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styles.xml" ContentType="application/vnd.openxmlformats-officedocument.wordprocessingml.styles+xml"/>
  <Override PartName="/word/footer1.xml" ContentType="application/vnd.openxmlformats-officedocument.wordprocessingml.footer+xml"/>
  <Override PartName="/word/header1.xml" ContentType="application/vnd.openxmlformats-officedocument.wordprocessingml.header+xml"/>
  <Override PartName="/word/document.xml" ContentType="application/vnd.openxmlformats-officedocument.wordprocessingml.document.main+xml"/>
  <Override PartName="/word/theme/theme1.xml" ContentType="application/vnd.openxmlformats-officedocument.theme+xml"/>
  <Override PartName="/word/_rels/document.xml.rels" ContentType="application/vnd.openxmlformats-package.relationships+xml"/>
  <Override PartName="/word/_rels/footer1.xml.rels" ContentType="application/vnd.openxmlformats-package.relationships+xml"/>
  <Override PartName="/word/media/image1.jpeg" ContentType="image/jpeg"/>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bidiVisual w:val="true"/>
        <w:tblW w:w="8363" w:type="dxa"/>
        <w:jc w:val="start"/>
        <w:tblInd w:w="156" w:type="dxa"/>
        <w:tblLayout w:type="fixed"/>
        <w:tblCellMar>
          <w:top w:w="0" w:type="dxa"/>
          <w:start w:w="108" w:type="dxa"/>
          <w:bottom w:w="0" w:type="dxa"/>
          <w:end w:w="108" w:type="dxa"/>
        </w:tblCellMar>
      </w:tblPr>
      <w:tblGrid>
        <w:gridCol w:w="8363"/>
      </w:tblGrid>
      <w:tr>
        <w:trPr/>
        <w:tc>
          <w:tcPr>
            <w:tcW w:w="8363" w:type="dxa"/>
            <w:tcBorders/>
          </w:tcPr>
          <w:p>
            <w:pPr>
              <w:pStyle w:val="FileNumber1"/>
              <w:ind w:end="0"/>
              <w:jc w:val="center"/>
              <w:rPr>
                <w:sz w:val="28"/>
              </w:rPr>
            </w:pPr>
            <w:r>
              <w:rPr>
                <w:rtl w:val="true"/>
              </w:rPr>
              <w:t>בבית</w:t>
            </w:r>
            <w:r>
              <w:rPr>
                <w:rFonts w:cs="Times New Roman"/>
                <w:rtl w:val="true"/>
              </w:rPr>
              <w:t xml:space="preserve"> </w:t>
            </w:r>
            <w:r>
              <w:rPr>
                <w:rtl w:val="true"/>
              </w:rPr>
              <w:t>המשפט</w:t>
            </w:r>
            <w:r>
              <w:rPr>
                <w:rFonts w:cs="Times New Roman"/>
                <w:rtl w:val="true"/>
              </w:rPr>
              <w:t xml:space="preserve"> </w:t>
            </w:r>
            <w:r>
              <w:rPr>
                <w:rtl w:val="true"/>
              </w:rPr>
              <w:t>העליון</w:t>
            </w:r>
            <w:r>
              <w:rPr>
                <w:rFonts w:cs="Times New Roman"/>
                <w:rtl w:val="true"/>
              </w:rPr>
              <w:t xml:space="preserve"> </w:t>
            </w:r>
            <w:r>
              <w:rPr>
                <w:rtl w:val="true"/>
              </w:rPr>
              <w:t>בשבתו</w:t>
            </w:r>
            <w:r>
              <w:rPr>
                <w:rFonts w:cs="Times New Roman"/>
                <w:rtl w:val="true"/>
              </w:rPr>
              <w:t xml:space="preserve"> </w:t>
            </w:r>
            <w:r>
              <w:rPr>
                <w:rtl w:val="true"/>
              </w:rPr>
              <w:t>כבית</w:t>
            </w:r>
            <w:r>
              <w:rPr>
                <w:rFonts w:cs="Times New Roman"/>
                <w:rtl w:val="true"/>
              </w:rPr>
              <w:t xml:space="preserve"> </w:t>
            </w:r>
            <w:r>
              <w:rPr>
                <w:rtl w:val="true"/>
              </w:rPr>
              <w:t>משפט</w:t>
            </w:r>
            <w:r>
              <w:rPr>
                <w:rFonts w:cs="Times New Roman"/>
                <w:rtl w:val="true"/>
              </w:rPr>
              <w:t xml:space="preserve"> </w:t>
            </w:r>
            <w:r>
              <w:rPr>
                <w:rtl w:val="true"/>
              </w:rPr>
              <w:t>לערעורים</w:t>
            </w:r>
            <w:r>
              <w:rPr>
                <w:rFonts w:cs="Times New Roman"/>
                <w:rtl w:val="true"/>
              </w:rPr>
              <w:t xml:space="preserve"> </w:t>
            </w:r>
            <w:r>
              <w:rPr>
                <w:rtl w:val="true"/>
              </w:rPr>
              <w:t>פליליים</w:t>
            </w:r>
          </w:p>
        </w:tc>
      </w:tr>
    </w:tbl>
    <w:p>
      <w:pPr>
        <w:pStyle w:val="Normal"/>
        <w:ind w:end="0"/>
        <w:jc w:val="end"/>
        <w:rPr>
          <w:rFonts w:cs="Miriam"/>
          <w:b/>
          <w:bCs/>
        </w:rPr>
      </w:pPr>
      <w:r>
        <w:rPr>
          <w:rFonts w:cs="Miriam"/>
          <w:b/>
          <w:bCs/>
          <w:rtl w:val="true"/>
        </w:rPr>
      </w:r>
    </w:p>
    <w:tbl>
      <w:tblPr>
        <w:bidiVisual w:val="true"/>
        <w:tblW w:w="8363" w:type="dxa"/>
        <w:jc w:val="end"/>
        <w:tblInd w:w="0" w:type="dxa"/>
        <w:tblLayout w:type="fixed"/>
        <w:tblCellMar>
          <w:top w:w="0" w:type="dxa"/>
          <w:start w:w="108" w:type="dxa"/>
          <w:bottom w:w="0" w:type="dxa"/>
          <w:end w:w="108" w:type="dxa"/>
        </w:tblCellMar>
      </w:tblPr>
      <w:tblGrid>
        <w:gridCol w:w="8363"/>
      </w:tblGrid>
      <w:tr>
        <w:trPr>
          <w:trHeight w:val="342" w:hRule="atLeast"/>
        </w:trPr>
        <w:tc>
          <w:tcPr>
            <w:tcW w:w="8363" w:type="dxa"/>
            <w:tcBorders/>
          </w:tcPr>
          <w:p>
            <w:pPr>
              <w:pStyle w:val="FileNumber"/>
              <w:spacing w:lineRule="auto" w:line="240"/>
              <w:ind w:end="0"/>
              <w:jc w:val="end"/>
              <w:rPr>
                <w:sz w:val="28"/>
                <w:szCs w:val="28"/>
              </w:rPr>
            </w:pPr>
            <w:bookmarkStart w:id="0" w:name="casename_body"/>
            <w:bookmarkEnd w:id="0"/>
            <w:r>
              <w:rPr>
                <w:sz w:val="28"/>
                <w:sz w:val="28"/>
                <w:szCs w:val="28"/>
                <w:rtl w:val="true"/>
              </w:rPr>
              <w:t>ע</w:t>
            </w:r>
            <w:r>
              <w:rPr>
                <w:sz w:val="28"/>
                <w:szCs w:val="28"/>
                <w:rtl w:val="true"/>
              </w:rPr>
              <w:t>"</w:t>
            </w:r>
            <w:r>
              <w:rPr>
                <w:sz w:val="28"/>
                <w:sz w:val="28"/>
                <w:szCs w:val="28"/>
                <w:rtl w:val="true"/>
              </w:rPr>
              <w:t>פ</w:t>
            </w:r>
            <w:r>
              <w:rPr>
                <w:rFonts w:cs="Times New Roman"/>
                <w:sz w:val="28"/>
                <w:sz w:val="28"/>
                <w:szCs w:val="28"/>
                <w:rtl w:val="true"/>
              </w:rPr>
              <w:t xml:space="preserve">  </w:t>
            </w:r>
            <w:r>
              <w:rPr>
                <w:sz w:val="28"/>
                <w:szCs w:val="28"/>
              </w:rPr>
              <w:t>8074/16</w:t>
            </w:r>
          </w:p>
        </w:tc>
      </w:tr>
      <w:tr>
        <w:trPr>
          <w:trHeight w:val="342" w:hRule="atLeast"/>
        </w:trPr>
        <w:tc>
          <w:tcPr>
            <w:tcW w:w="8363" w:type="dxa"/>
            <w:tcBorders/>
          </w:tcPr>
          <w:p>
            <w:pPr>
              <w:pStyle w:val="FileNumber"/>
              <w:spacing w:lineRule="auto" w:line="240"/>
              <w:ind w:end="0"/>
              <w:jc w:val="end"/>
              <w:rPr>
                <w:sz w:val="28"/>
                <w:szCs w:val="28"/>
              </w:rPr>
            </w:pPr>
            <w:r>
              <w:rPr>
                <w:sz w:val="28"/>
                <w:sz w:val="28"/>
                <w:szCs w:val="28"/>
                <w:rtl w:val="true"/>
              </w:rPr>
              <w:t>ע</w:t>
            </w:r>
            <w:r>
              <w:rPr>
                <w:sz w:val="28"/>
                <w:szCs w:val="28"/>
                <w:rtl w:val="true"/>
              </w:rPr>
              <w:t>"</w:t>
            </w:r>
            <w:r>
              <w:rPr>
                <w:sz w:val="28"/>
                <w:sz w:val="28"/>
                <w:szCs w:val="28"/>
                <w:rtl w:val="true"/>
              </w:rPr>
              <w:t>פ</w:t>
            </w:r>
            <w:r>
              <w:rPr>
                <w:rFonts w:cs="Times New Roman"/>
                <w:sz w:val="28"/>
                <w:sz w:val="28"/>
                <w:szCs w:val="28"/>
                <w:rtl w:val="true"/>
              </w:rPr>
              <w:t xml:space="preserve">  </w:t>
            </w:r>
            <w:r>
              <w:rPr>
                <w:sz w:val="28"/>
                <w:szCs w:val="28"/>
              </w:rPr>
              <w:t>1707/17</w:t>
            </w:r>
          </w:p>
        </w:tc>
      </w:tr>
      <w:tr>
        <w:trPr>
          <w:trHeight w:val="342" w:hRule="atLeast"/>
        </w:trPr>
        <w:tc>
          <w:tcPr>
            <w:tcW w:w="8363" w:type="dxa"/>
            <w:tcBorders/>
          </w:tcPr>
          <w:p>
            <w:pPr>
              <w:pStyle w:val="FileNumber"/>
              <w:spacing w:lineRule="auto" w:line="240"/>
              <w:ind w:end="0"/>
              <w:jc w:val="end"/>
              <w:rPr>
                <w:sz w:val="28"/>
                <w:szCs w:val="28"/>
              </w:rPr>
            </w:pPr>
            <w:r>
              <w:rPr>
                <w:sz w:val="28"/>
                <w:sz w:val="28"/>
                <w:szCs w:val="28"/>
                <w:rtl w:val="true"/>
              </w:rPr>
              <w:t>ע</w:t>
            </w:r>
            <w:r>
              <w:rPr>
                <w:sz w:val="28"/>
                <w:szCs w:val="28"/>
                <w:rtl w:val="true"/>
              </w:rPr>
              <w:t>"</w:t>
            </w:r>
            <w:r>
              <w:rPr>
                <w:sz w:val="28"/>
                <w:sz w:val="28"/>
                <w:szCs w:val="28"/>
                <w:rtl w:val="true"/>
              </w:rPr>
              <w:t>פ</w:t>
            </w:r>
            <w:r>
              <w:rPr>
                <w:rFonts w:cs="Times New Roman"/>
                <w:sz w:val="28"/>
                <w:sz w:val="28"/>
                <w:szCs w:val="28"/>
                <w:rtl w:val="true"/>
              </w:rPr>
              <w:t xml:space="preserve">  </w:t>
            </w:r>
            <w:r>
              <w:rPr>
                <w:sz w:val="28"/>
                <w:szCs w:val="28"/>
              </w:rPr>
              <w:t>1817/17</w:t>
            </w:r>
          </w:p>
        </w:tc>
      </w:tr>
    </w:tbl>
    <w:p>
      <w:pPr>
        <w:pStyle w:val="Normal"/>
        <w:ind w:end="0"/>
        <w:jc w:val="end"/>
        <w:rPr>
          <w:rFonts w:cs="Miriam"/>
          <w:b/>
          <w:bCs/>
        </w:rPr>
      </w:pPr>
      <w:r>
        <w:rPr>
          <w:rFonts w:cs="Miriam"/>
          <w:b/>
          <w:bCs/>
          <w:rtl w:val="true"/>
        </w:rPr>
      </w:r>
    </w:p>
    <w:tbl>
      <w:tblPr>
        <w:bidiVisual w:val="true"/>
        <w:tblW w:w="8364" w:type="dxa"/>
        <w:jc w:val="end"/>
        <w:tblInd w:w="0" w:type="dxa"/>
        <w:tblLayout w:type="fixed"/>
        <w:tblCellMar>
          <w:top w:w="0" w:type="dxa"/>
          <w:start w:w="108" w:type="dxa"/>
          <w:bottom w:w="0" w:type="dxa"/>
          <w:end w:w="108" w:type="dxa"/>
        </w:tblCellMar>
      </w:tblPr>
      <w:tblGrid>
        <w:gridCol w:w="3210"/>
        <w:gridCol w:w="5154"/>
      </w:tblGrid>
      <w:tr>
        <w:trPr>
          <w:trHeight w:val="287" w:hRule="atLeast"/>
        </w:trPr>
        <w:tc>
          <w:tcPr>
            <w:tcW w:w="3210" w:type="dxa"/>
            <w:tcBorders/>
          </w:tcPr>
          <w:p>
            <w:pPr>
              <w:pStyle w:val="BodyRuller1"/>
              <w:ind w:end="0"/>
              <w:jc w:val="start"/>
              <w:rPr>
                <w:rFonts w:cs="Miriam"/>
                <w:b/>
                <w:bCs/>
              </w:rPr>
            </w:pPr>
            <w:r>
              <w:rPr>
                <w:rtl w:val="true"/>
              </w:rPr>
              <w:t>ל</w:t>
            </w:r>
            <w:r>
              <w:rPr>
                <w:rtl w:val="true"/>
              </w:rPr>
              <w:t>פני</w:t>
            </w:r>
            <w:r>
              <w:rPr>
                <w:rtl w:val="true"/>
              </w:rPr>
              <w:t>:</w:t>
              <w:tab/>
            </w:r>
          </w:p>
        </w:tc>
        <w:tc>
          <w:tcPr>
            <w:tcW w:w="5154" w:type="dxa"/>
            <w:tcBorders/>
          </w:tcPr>
          <w:p>
            <w:pPr>
              <w:pStyle w:val="BodyRuller1"/>
              <w:ind w:end="0"/>
              <w:jc w:val="start"/>
              <w:rPr/>
            </w:pPr>
            <w:r>
              <w:rPr>
                <w:rtl w:val="true"/>
              </w:rPr>
              <w:t>כבוד</w:t>
            </w:r>
            <w:r>
              <w:rPr>
                <w:rFonts w:cs="Times New Roman"/>
                <w:rtl w:val="true"/>
              </w:rPr>
              <w:t xml:space="preserve"> </w:t>
            </w:r>
            <w:r>
              <w:rPr>
                <w:rtl w:val="true"/>
              </w:rPr>
              <w:t>המשנה</w:t>
            </w:r>
            <w:r>
              <w:rPr>
                <w:rFonts w:cs="Times New Roman"/>
                <w:rtl w:val="true"/>
              </w:rPr>
              <w:t xml:space="preserve"> </w:t>
            </w:r>
            <w:r>
              <w:rPr>
                <w:rtl w:val="true"/>
              </w:rPr>
              <w:t>לנשיאה</w:t>
            </w:r>
            <w:r>
              <w:rPr>
                <w:rFonts w:cs="Times New Roman"/>
                <w:rtl w:val="true"/>
              </w:rPr>
              <w:t xml:space="preserve"> </w:t>
            </w:r>
            <w:r>
              <w:rPr>
                <w:rtl w:val="true"/>
              </w:rPr>
              <w:t>ח</w:t>
            </w:r>
            <w:r>
              <w:rPr>
                <w:rtl w:val="true"/>
              </w:rPr>
              <w:t xml:space="preserve">' </w:t>
            </w:r>
            <w:r>
              <w:rPr>
                <w:rtl w:val="true"/>
              </w:rPr>
              <w:t>מלצר</w:t>
            </w:r>
          </w:p>
        </w:tc>
      </w:tr>
      <w:tr>
        <w:trPr>
          <w:trHeight w:val="287" w:hRule="atLeast"/>
        </w:trPr>
        <w:tc>
          <w:tcPr>
            <w:tcW w:w="3210" w:type="dxa"/>
            <w:tcBorders/>
          </w:tcPr>
          <w:p>
            <w:pPr>
              <w:pStyle w:val="BodyRuller1"/>
              <w:snapToGrid w:val="false"/>
              <w:ind w:end="0"/>
              <w:jc w:val="start"/>
              <w:rPr/>
            </w:pPr>
            <w:r>
              <w:rPr>
                <w:rtl w:val="true"/>
              </w:rPr>
            </w:r>
          </w:p>
        </w:tc>
        <w:tc>
          <w:tcPr>
            <w:tcW w:w="5154" w:type="dxa"/>
            <w:tcBorders/>
          </w:tcPr>
          <w:p>
            <w:pPr>
              <w:pStyle w:val="BodyRuller1"/>
              <w:ind w:end="0"/>
              <w:jc w:val="start"/>
              <w:rPr/>
            </w:pPr>
            <w:r>
              <w:rPr>
                <w:rtl w:val="true"/>
              </w:rPr>
              <w:t>כבוד</w:t>
            </w:r>
            <w:r>
              <w:rPr>
                <w:rFonts w:cs="Times New Roman"/>
                <w:rtl w:val="true"/>
              </w:rPr>
              <w:t xml:space="preserve"> </w:t>
            </w:r>
            <w:r>
              <w:rPr>
                <w:rtl w:val="true"/>
              </w:rPr>
              <w:t>השופט</w:t>
            </w:r>
            <w:r>
              <w:rPr>
                <w:rFonts w:cs="Times New Roman"/>
                <w:rtl w:val="true"/>
              </w:rPr>
              <w:t xml:space="preserve"> </w:t>
            </w:r>
            <w:r>
              <w:rPr>
                <w:rtl w:val="true"/>
              </w:rPr>
              <w:t>מ</w:t>
            </w:r>
            <w:r>
              <w:rPr>
                <w:rtl w:val="true"/>
              </w:rPr>
              <w:t xml:space="preserve">' </w:t>
            </w:r>
            <w:r>
              <w:rPr>
                <w:rtl w:val="true"/>
              </w:rPr>
              <w:t>מזוז</w:t>
            </w:r>
          </w:p>
        </w:tc>
      </w:tr>
      <w:tr>
        <w:trPr>
          <w:trHeight w:val="287" w:hRule="atLeast"/>
        </w:trPr>
        <w:tc>
          <w:tcPr>
            <w:tcW w:w="3210" w:type="dxa"/>
            <w:tcBorders/>
          </w:tcPr>
          <w:p>
            <w:pPr>
              <w:pStyle w:val="BodyRuller1"/>
              <w:snapToGrid w:val="false"/>
              <w:ind w:end="0"/>
              <w:jc w:val="start"/>
              <w:rPr/>
            </w:pPr>
            <w:r>
              <w:rPr>
                <w:rtl w:val="true"/>
              </w:rPr>
            </w:r>
          </w:p>
        </w:tc>
        <w:tc>
          <w:tcPr>
            <w:tcW w:w="5154" w:type="dxa"/>
            <w:tcBorders/>
          </w:tcPr>
          <w:p>
            <w:pPr>
              <w:pStyle w:val="BodyRuller1"/>
              <w:ind w:end="0"/>
              <w:jc w:val="start"/>
              <w:rPr/>
            </w:pPr>
            <w:r>
              <w:rPr>
                <w:rtl w:val="true"/>
              </w:rPr>
              <w:t>כבוד</w:t>
            </w:r>
            <w:r>
              <w:rPr>
                <w:rFonts w:cs="Times New Roman"/>
                <w:rtl w:val="true"/>
              </w:rPr>
              <w:t xml:space="preserve"> </w:t>
            </w:r>
            <w:r>
              <w:rPr>
                <w:rtl w:val="true"/>
              </w:rPr>
              <w:t>השופטת</w:t>
            </w:r>
            <w:r>
              <w:rPr>
                <w:rFonts w:cs="Times New Roman"/>
                <w:rtl w:val="true"/>
              </w:rPr>
              <w:t xml:space="preserve"> </w:t>
            </w:r>
            <w:r>
              <w:rPr>
                <w:rtl w:val="true"/>
              </w:rPr>
              <w:t>י</w:t>
            </w:r>
            <w:r>
              <w:rPr>
                <w:rtl w:val="true"/>
              </w:rPr>
              <w:t xml:space="preserve">' </w:t>
            </w:r>
            <w:r>
              <w:rPr>
                <w:rtl w:val="true"/>
              </w:rPr>
              <w:t>וילנר</w:t>
            </w:r>
          </w:p>
        </w:tc>
      </w:tr>
    </w:tbl>
    <w:p>
      <w:pPr>
        <w:pStyle w:val="Ruller31"/>
        <w:ind w:end="0"/>
        <w:jc w:val="start"/>
        <w:rPr>
          <w:rFonts w:cs="Miriam"/>
          <w:b/>
          <w:bCs/>
        </w:rPr>
      </w:pPr>
      <w:r>
        <w:rPr>
          <w:rFonts w:cs="Miriam"/>
          <w:b/>
          <w:bCs/>
          <w:rtl w:val="true"/>
        </w:rPr>
      </w:r>
      <w:bookmarkStart w:id="1" w:name="LastJudge"/>
      <w:bookmarkStart w:id="2" w:name="LastJudge"/>
      <w:bookmarkEnd w:id="2"/>
    </w:p>
    <w:tbl>
      <w:tblPr>
        <w:bidiVisual w:val="true"/>
        <w:tblW w:w="8364" w:type="dxa"/>
        <w:jc w:val="end"/>
        <w:tblInd w:w="0" w:type="dxa"/>
        <w:tblLayout w:type="fixed"/>
        <w:tblCellMar>
          <w:top w:w="0" w:type="dxa"/>
          <w:start w:w="108" w:type="dxa"/>
          <w:bottom w:w="0" w:type="dxa"/>
          <w:end w:w="108" w:type="dxa"/>
        </w:tblCellMar>
      </w:tblPr>
      <w:tblGrid>
        <w:gridCol w:w="3210"/>
        <w:gridCol w:w="5154"/>
      </w:tblGrid>
      <w:tr>
        <w:trPr>
          <w:trHeight w:val="287" w:hRule="atLeast"/>
        </w:trPr>
        <w:tc>
          <w:tcPr>
            <w:tcW w:w="3210" w:type="dxa"/>
            <w:tcBorders/>
          </w:tcPr>
          <w:p>
            <w:pPr>
              <w:pStyle w:val="BodyRuller1"/>
              <w:spacing w:lineRule="auto" w:line="276"/>
              <w:ind w:end="0"/>
              <w:jc w:val="start"/>
              <w:rPr>
                <w:rFonts w:ascii="David;Times New Roman" w:hAnsi="David;Times New Roman" w:cs="David;Times New Roman"/>
              </w:rPr>
            </w:pPr>
            <w:bookmarkStart w:id="3" w:name="FirstAppellant"/>
            <w:bookmarkEnd w:id="3"/>
            <w:r>
              <w:rPr>
                <w:rFonts w:ascii="David;Times New Roman" w:hAnsi="David;Times New Roman"/>
                <w:rtl w:val="true"/>
              </w:rPr>
              <w:t>המערער</w:t>
            </w:r>
            <w:r>
              <w:rPr>
                <w:rFonts w:ascii="David;Times New Roman" w:hAnsi="David;Times New Roman"/>
                <w:rtl w:val="true"/>
              </w:rPr>
              <w:t xml:space="preserve"> ב</w:t>
            </w:r>
            <w:r>
              <w:rPr>
                <w:rFonts w:ascii="David;Times New Roman" w:hAnsi="David;Times New Roman"/>
                <w:rtl w:val="true"/>
              </w:rPr>
              <w:t>ע</w:t>
            </w:r>
            <w:r>
              <w:rPr>
                <w:rFonts w:cs="David;Times New Roman" w:ascii="David;Times New Roman" w:hAnsi="David;Times New Roman"/>
                <w:rtl w:val="true"/>
              </w:rPr>
              <w:t>"</w:t>
            </w:r>
            <w:r>
              <w:rPr>
                <w:rFonts w:ascii="David;Times New Roman" w:hAnsi="David;Times New Roman"/>
                <w:rtl w:val="true"/>
              </w:rPr>
              <w:t xml:space="preserve">פ </w:t>
            </w:r>
            <w:r>
              <w:rPr>
                <w:rFonts w:cs="David;Times New Roman" w:ascii="David;Times New Roman" w:hAnsi="David;Times New Roman"/>
              </w:rPr>
              <w:t>8074/16</w:t>
            </w:r>
            <w:r>
              <w:rPr>
                <w:rFonts w:cs="David;Times New Roman" w:ascii="David;Times New Roman" w:hAnsi="David;Times New Roman"/>
                <w:rtl w:val="true"/>
              </w:rPr>
              <w:t>:</w:t>
            </w:r>
          </w:p>
        </w:tc>
        <w:tc>
          <w:tcPr>
            <w:tcW w:w="5154" w:type="dxa"/>
            <w:tcBorders/>
          </w:tcPr>
          <w:p>
            <w:pPr>
              <w:pStyle w:val="BodyRuller1"/>
              <w:spacing w:lineRule="auto" w:line="276"/>
              <w:ind w:end="0"/>
              <w:jc w:val="start"/>
              <w:rPr/>
            </w:pPr>
            <w:r>
              <w:rPr>
                <w:rtl w:val="true"/>
              </w:rPr>
              <w:t>יורי</w:t>
            </w:r>
            <w:r>
              <w:rPr>
                <w:rFonts w:cs="Times New Roman"/>
                <w:rtl w:val="true"/>
              </w:rPr>
              <w:t xml:space="preserve"> </w:t>
            </w:r>
            <w:r>
              <w:rPr>
                <w:rtl w:val="true"/>
              </w:rPr>
              <w:t>סוליימנוב</w:t>
            </w:r>
          </w:p>
        </w:tc>
      </w:tr>
      <w:tr>
        <w:trPr>
          <w:trHeight w:val="287" w:hRule="atLeast"/>
        </w:trPr>
        <w:tc>
          <w:tcPr>
            <w:tcW w:w="3210" w:type="dxa"/>
            <w:tcBorders/>
          </w:tcPr>
          <w:p>
            <w:pPr>
              <w:pStyle w:val="BodyRuller1"/>
              <w:spacing w:lineRule="auto" w:line="276"/>
              <w:ind w:end="0"/>
              <w:jc w:val="start"/>
              <w:rPr>
                <w:rFonts w:ascii="David;Times New Roman" w:hAnsi="David;Times New Roman" w:cs="David;Times New Roman"/>
              </w:rPr>
            </w:pPr>
            <w:r>
              <w:rPr>
                <w:rFonts w:ascii="David;Times New Roman" w:hAnsi="David;Times New Roman"/>
                <w:rtl w:val="true"/>
              </w:rPr>
              <w:t>המערער ב</w:t>
            </w:r>
            <w:r>
              <w:rPr>
                <w:rFonts w:ascii="David;Times New Roman" w:hAnsi="David;Times New Roman"/>
                <w:rtl w:val="true"/>
              </w:rPr>
              <w:t>ע</w:t>
            </w:r>
            <w:r>
              <w:rPr>
                <w:rFonts w:cs="David;Times New Roman" w:ascii="David;Times New Roman" w:hAnsi="David;Times New Roman"/>
                <w:rtl w:val="true"/>
              </w:rPr>
              <w:t>"</w:t>
            </w:r>
            <w:r>
              <w:rPr>
                <w:rFonts w:ascii="David;Times New Roman" w:hAnsi="David;Times New Roman"/>
                <w:rtl w:val="true"/>
              </w:rPr>
              <w:t xml:space="preserve">פ </w:t>
            </w:r>
            <w:r>
              <w:rPr>
                <w:rFonts w:cs="David;Times New Roman" w:ascii="David;Times New Roman" w:hAnsi="David;Times New Roman"/>
              </w:rPr>
              <w:t>1707/17</w:t>
            </w:r>
            <w:r>
              <w:rPr>
                <w:rFonts w:cs="David;Times New Roman" w:ascii="David;Times New Roman" w:hAnsi="David;Times New Roman"/>
                <w:rtl w:val="true"/>
              </w:rPr>
              <w:t>:</w:t>
            </w:r>
          </w:p>
        </w:tc>
        <w:tc>
          <w:tcPr>
            <w:tcW w:w="5154" w:type="dxa"/>
            <w:tcBorders/>
          </w:tcPr>
          <w:p>
            <w:pPr>
              <w:pStyle w:val="BodyRuller1"/>
              <w:spacing w:lineRule="auto" w:line="276"/>
              <w:ind w:end="0"/>
              <w:jc w:val="start"/>
              <w:rPr/>
            </w:pPr>
            <w:r>
              <w:rPr>
                <w:rtl w:val="true"/>
              </w:rPr>
              <w:t>רוני</w:t>
            </w:r>
            <w:r>
              <w:rPr>
                <w:rFonts w:cs="Times New Roman"/>
                <w:rtl w:val="true"/>
              </w:rPr>
              <w:t xml:space="preserve"> </w:t>
            </w:r>
            <w:r>
              <w:rPr>
                <w:rtl w:val="true"/>
              </w:rPr>
              <w:t>שלומוב</w:t>
            </w:r>
          </w:p>
        </w:tc>
      </w:tr>
      <w:tr>
        <w:trPr>
          <w:trHeight w:val="287" w:hRule="atLeast"/>
        </w:trPr>
        <w:tc>
          <w:tcPr>
            <w:tcW w:w="3210" w:type="dxa"/>
            <w:tcBorders/>
          </w:tcPr>
          <w:p>
            <w:pPr>
              <w:pStyle w:val="BodyRuller1"/>
              <w:spacing w:lineRule="auto" w:line="276"/>
              <w:ind w:end="0"/>
              <w:jc w:val="start"/>
              <w:rPr>
                <w:rFonts w:ascii="David;Times New Roman" w:hAnsi="David;Times New Roman" w:cs="David;Times New Roman"/>
              </w:rPr>
            </w:pPr>
            <w:r>
              <w:rPr>
                <w:rFonts w:ascii="David;Times New Roman" w:hAnsi="David;Times New Roman"/>
                <w:rtl w:val="true"/>
              </w:rPr>
              <w:t>המערער ב</w:t>
            </w:r>
            <w:r>
              <w:rPr>
                <w:rFonts w:ascii="David;Times New Roman" w:hAnsi="David;Times New Roman"/>
                <w:rtl w:val="true"/>
              </w:rPr>
              <w:t>ע</w:t>
            </w:r>
            <w:r>
              <w:rPr>
                <w:rFonts w:cs="David;Times New Roman" w:ascii="David;Times New Roman" w:hAnsi="David;Times New Roman"/>
                <w:rtl w:val="true"/>
              </w:rPr>
              <w:t>"</w:t>
            </w:r>
            <w:r>
              <w:rPr>
                <w:rFonts w:ascii="David;Times New Roman" w:hAnsi="David;Times New Roman"/>
                <w:rtl w:val="true"/>
              </w:rPr>
              <w:t xml:space="preserve">פ </w:t>
            </w:r>
            <w:r>
              <w:rPr>
                <w:rFonts w:cs="David;Times New Roman" w:ascii="David;Times New Roman" w:hAnsi="David;Times New Roman"/>
              </w:rPr>
              <w:t>1817/17</w:t>
            </w:r>
            <w:r>
              <w:rPr>
                <w:rFonts w:cs="David;Times New Roman" w:ascii="David;Times New Roman" w:hAnsi="David;Times New Roman"/>
                <w:rtl w:val="true"/>
              </w:rPr>
              <w:t>:</w:t>
            </w:r>
          </w:p>
        </w:tc>
        <w:tc>
          <w:tcPr>
            <w:tcW w:w="5154" w:type="dxa"/>
            <w:tcBorders/>
          </w:tcPr>
          <w:p>
            <w:pPr>
              <w:pStyle w:val="BodyRuller1"/>
              <w:spacing w:lineRule="auto" w:line="276"/>
              <w:ind w:end="0"/>
              <w:jc w:val="start"/>
              <w:rPr/>
            </w:pPr>
            <w:r>
              <w:rPr>
                <w:rtl w:val="true"/>
              </w:rPr>
              <w:t>רפי</w:t>
            </w:r>
            <w:r>
              <w:rPr>
                <w:rFonts w:cs="Times New Roman"/>
                <w:rtl w:val="true"/>
              </w:rPr>
              <w:t xml:space="preserve"> </w:t>
            </w:r>
            <w:r>
              <w:rPr>
                <w:rtl w:val="true"/>
              </w:rPr>
              <w:t>שלומוב</w:t>
            </w:r>
          </w:p>
        </w:tc>
      </w:tr>
    </w:tbl>
    <w:p>
      <w:pPr>
        <w:pStyle w:val="Ruller31"/>
        <w:spacing w:lineRule="auto" w:line="240"/>
        <w:ind w:end="0"/>
        <w:jc w:val="start"/>
        <w:rPr/>
      </w:pPr>
      <w:r>
        <w:rPr>
          <w:rtl w:val="true"/>
        </w:rPr>
      </w:r>
    </w:p>
    <w:tbl>
      <w:tblPr>
        <w:bidiVisual w:val="true"/>
        <w:tblW w:w="8363" w:type="dxa"/>
        <w:jc w:val="end"/>
        <w:tblInd w:w="0" w:type="dxa"/>
        <w:tblLayout w:type="fixed"/>
        <w:tblCellMar>
          <w:top w:w="0" w:type="dxa"/>
          <w:start w:w="108" w:type="dxa"/>
          <w:bottom w:w="0" w:type="dxa"/>
          <w:end w:w="108" w:type="dxa"/>
        </w:tblCellMar>
      </w:tblPr>
      <w:tblGrid>
        <w:gridCol w:w="3222"/>
        <w:gridCol w:w="5141"/>
      </w:tblGrid>
      <w:tr>
        <w:trPr/>
        <w:tc>
          <w:tcPr>
            <w:tcW w:w="3222" w:type="dxa"/>
            <w:tcBorders/>
          </w:tcPr>
          <w:p>
            <w:pPr>
              <w:pStyle w:val="BodyRuller1"/>
              <w:snapToGrid w:val="false"/>
              <w:ind w:end="0"/>
              <w:jc w:val="start"/>
              <w:rPr/>
            </w:pPr>
            <w:r>
              <w:rPr>
                <w:rtl w:val="true"/>
              </w:rPr>
            </w:r>
          </w:p>
        </w:tc>
        <w:tc>
          <w:tcPr>
            <w:tcW w:w="5141" w:type="dxa"/>
            <w:tcBorders/>
          </w:tcPr>
          <w:p>
            <w:pPr>
              <w:pStyle w:val="BodyRuller1"/>
              <w:ind w:end="0"/>
              <w:jc w:val="start"/>
              <w:rPr/>
            </w:pPr>
            <w:r>
              <w:rPr>
                <w:rtl w:val="true"/>
              </w:rPr>
              <w:t>נ</w:t>
            </w:r>
            <w:r>
              <w:rPr>
                <w:rFonts w:cs="Times New Roman"/>
                <w:rtl w:val="true"/>
              </w:rPr>
              <w:t xml:space="preserve">  </w:t>
            </w:r>
            <w:r>
              <w:rPr>
                <w:rtl w:val="true"/>
              </w:rPr>
              <w:t>ג</w:t>
            </w:r>
            <w:r>
              <w:rPr>
                <w:rFonts w:cs="Times New Roman"/>
                <w:rtl w:val="true"/>
              </w:rPr>
              <w:t xml:space="preserve">  </w:t>
            </w:r>
            <w:r>
              <w:rPr>
                <w:rtl w:val="true"/>
              </w:rPr>
              <w:t>ד</w:t>
            </w:r>
          </w:p>
        </w:tc>
      </w:tr>
    </w:tbl>
    <w:p>
      <w:pPr>
        <w:pStyle w:val="Ruller31"/>
        <w:spacing w:lineRule="auto" w:line="240"/>
        <w:ind w:end="0"/>
        <w:jc w:val="start"/>
        <w:rPr/>
      </w:pPr>
      <w:r>
        <w:rPr>
          <w:rtl w:val="true"/>
        </w:rPr>
      </w:r>
    </w:p>
    <w:tbl>
      <w:tblPr>
        <w:bidiVisual w:val="true"/>
        <w:tblW w:w="8364" w:type="dxa"/>
        <w:jc w:val="end"/>
        <w:tblInd w:w="0" w:type="dxa"/>
        <w:tblLayout w:type="fixed"/>
        <w:tblCellMar>
          <w:top w:w="0" w:type="dxa"/>
          <w:start w:w="108" w:type="dxa"/>
          <w:bottom w:w="0" w:type="dxa"/>
          <w:end w:w="108" w:type="dxa"/>
        </w:tblCellMar>
      </w:tblPr>
      <w:tblGrid>
        <w:gridCol w:w="3210"/>
        <w:gridCol w:w="5154"/>
      </w:tblGrid>
      <w:tr>
        <w:trPr>
          <w:trHeight w:val="287" w:hRule="atLeast"/>
        </w:trPr>
        <w:tc>
          <w:tcPr>
            <w:tcW w:w="3210" w:type="dxa"/>
            <w:tcBorders/>
          </w:tcPr>
          <w:p>
            <w:pPr>
              <w:pStyle w:val="BodyRuller1"/>
              <w:ind w:end="0"/>
              <w:jc w:val="start"/>
              <w:rPr>
                <w:rFonts w:ascii="David;Times New Roman" w:hAnsi="David;Times New Roman" w:cs="David;Times New Roman"/>
              </w:rPr>
            </w:pPr>
            <w:r>
              <w:rPr>
                <w:rFonts w:ascii="David;Times New Roman" w:hAnsi="David;Times New Roman"/>
                <w:rtl w:val="true"/>
              </w:rPr>
              <w:t>המשיבים</w:t>
            </w:r>
            <w:r>
              <w:rPr>
                <w:rFonts w:cs="David;Times New Roman" w:ascii="David;Times New Roman" w:hAnsi="David;Times New Roman"/>
                <w:rtl w:val="true"/>
              </w:rPr>
              <w:t>:</w:t>
            </w:r>
          </w:p>
        </w:tc>
        <w:tc>
          <w:tcPr>
            <w:tcW w:w="5154" w:type="dxa"/>
            <w:tcBorders/>
          </w:tcPr>
          <w:p>
            <w:pPr>
              <w:pStyle w:val="BodyRuller1"/>
              <w:ind w:end="0"/>
              <w:jc w:val="start"/>
              <w:rPr/>
            </w:pPr>
            <w:r>
              <w:rPr/>
              <w:t>1</w:t>
            </w:r>
            <w:r>
              <w:rPr>
                <w:rtl w:val="true"/>
              </w:rPr>
              <w:t xml:space="preserve">. </w:t>
            </w:r>
            <w:r>
              <w:rPr>
                <w:rtl w:val="true"/>
              </w:rPr>
              <w:t>מדינת</w:t>
            </w:r>
            <w:r>
              <w:rPr>
                <w:rFonts w:cs="Times New Roman"/>
                <w:rtl w:val="true"/>
              </w:rPr>
              <w:t xml:space="preserve"> </w:t>
            </w:r>
            <w:r>
              <w:rPr>
                <w:rtl w:val="true"/>
              </w:rPr>
              <w:t>ישראל</w:t>
            </w:r>
          </w:p>
        </w:tc>
      </w:tr>
      <w:tr>
        <w:trPr>
          <w:trHeight w:val="287" w:hRule="atLeast"/>
        </w:trPr>
        <w:tc>
          <w:tcPr>
            <w:tcW w:w="3210" w:type="dxa"/>
            <w:tcBorders/>
          </w:tcPr>
          <w:p>
            <w:pPr>
              <w:pStyle w:val="BodyRuller1"/>
              <w:snapToGrid w:val="false"/>
              <w:ind w:end="0"/>
              <w:jc w:val="start"/>
              <w:rPr>
                <w:rFonts w:ascii="David;Times New Roman" w:hAnsi="David;Times New Roman" w:cs="David;Times New Roman"/>
              </w:rPr>
            </w:pPr>
            <w:r>
              <w:rPr>
                <w:rFonts w:cs="David;Times New Roman" w:ascii="David;Times New Roman" w:hAnsi="David;Times New Roman"/>
                <w:rtl w:val="true"/>
              </w:rPr>
            </w:r>
          </w:p>
        </w:tc>
        <w:tc>
          <w:tcPr>
            <w:tcW w:w="5154" w:type="dxa"/>
            <w:tcBorders/>
          </w:tcPr>
          <w:p>
            <w:pPr>
              <w:pStyle w:val="BodyRuller1"/>
              <w:ind w:end="0"/>
              <w:jc w:val="start"/>
              <w:rPr/>
            </w:pPr>
            <w:r>
              <w:rPr/>
              <w:t>2</w:t>
            </w:r>
            <w:r>
              <w:rPr>
                <w:rtl w:val="true"/>
              </w:rPr>
              <w:t xml:space="preserve">. </w:t>
            </w:r>
            <w:r>
              <w:rPr>
                <w:rtl w:val="true"/>
              </w:rPr>
              <w:t>עזבון</w:t>
            </w:r>
            <w:r>
              <w:rPr>
                <w:rFonts w:cs="Times New Roman"/>
                <w:rtl w:val="true"/>
              </w:rPr>
              <w:t xml:space="preserve"> </w:t>
            </w:r>
            <w:r>
              <w:rPr>
                <w:rtl w:val="true"/>
              </w:rPr>
              <w:t>המנוח</w:t>
            </w:r>
            <w:r>
              <w:rPr>
                <w:rFonts w:cs="Times New Roman"/>
                <w:rtl w:val="true"/>
              </w:rPr>
              <w:t xml:space="preserve"> </w:t>
            </w:r>
            <w:r>
              <w:rPr>
                <w:rtl w:val="true"/>
              </w:rPr>
              <w:t>בוריס</w:t>
            </w:r>
            <w:r>
              <w:rPr>
                <w:rFonts w:cs="Times New Roman"/>
                <w:rtl w:val="true"/>
              </w:rPr>
              <w:t xml:space="preserve"> </w:t>
            </w:r>
            <w:r>
              <w:rPr>
                <w:rtl w:val="true"/>
              </w:rPr>
              <w:t>זרצר</w:t>
            </w:r>
          </w:p>
        </w:tc>
      </w:tr>
    </w:tbl>
    <w:p>
      <w:pPr>
        <w:pStyle w:val="Ruller31"/>
        <w:spacing w:lineRule="auto" w:line="240"/>
        <w:ind w:end="0"/>
        <w:jc w:val="start"/>
        <w:rPr/>
      </w:pPr>
      <w:r>
        <w:rPr>
          <w:rtl w:val="true"/>
        </w:rPr>
      </w:r>
    </w:p>
    <w:tbl>
      <w:tblPr>
        <w:bidiVisual w:val="true"/>
        <w:tblW w:w="5103" w:type="dxa"/>
        <w:jc w:val="start"/>
        <w:tblInd w:w="216" w:type="dxa"/>
        <w:tblLayout w:type="fixed"/>
        <w:tblCellMar>
          <w:top w:w="0" w:type="dxa"/>
          <w:start w:w="108" w:type="dxa"/>
          <w:bottom w:w="0" w:type="dxa"/>
          <w:end w:w="108" w:type="dxa"/>
        </w:tblCellMar>
      </w:tblPr>
      <w:tblGrid>
        <w:gridCol w:w="5103"/>
      </w:tblGrid>
      <w:tr>
        <w:trPr/>
        <w:tc>
          <w:tcPr>
            <w:tcW w:w="5103" w:type="dxa"/>
            <w:tcBorders/>
          </w:tcPr>
          <w:p>
            <w:pPr>
              <w:pStyle w:val="BodyRuller1"/>
              <w:ind w:end="0"/>
              <w:jc w:val="both"/>
              <w:rPr>
                <w:sz w:val="24"/>
                <w:szCs w:val="24"/>
              </w:rPr>
            </w:pPr>
            <w:r>
              <w:rPr>
                <w:sz w:val="24"/>
                <w:sz w:val="24"/>
                <w:szCs w:val="24"/>
                <w:rtl w:val="true"/>
              </w:rPr>
              <w:t>ערעור</w:t>
            </w:r>
            <w:r>
              <w:rPr>
                <w:rFonts w:cs="Times New Roman"/>
                <w:sz w:val="24"/>
                <w:sz w:val="24"/>
                <w:szCs w:val="24"/>
                <w:rtl w:val="true"/>
              </w:rPr>
              <w:t xml:space="preserve"> </w:t>
            </w:r>
            <w:r>
              <w:rPr>
                <w:sz w:val="24"/>
                <w:sz w:val="24"/>
                <w:szCs w:val="24"/>
                <w:rtl w:val="true"/>
              </w:rPr>
              <w:t>על</w:t>
            </w:r>
            <w:r>
              <w:rPr>
                <w:rFonts w:cs="Times New Roman"/>
                <w:sz w:val="24"/>
                <w:sz w:val="24"/>
                <w:szCs w:val="24"/>
                <w:rtl w:val="true"/>
              </w:rPr>
              <w:t xml:space="preserve"> </w:t>
            </w:r>
            <w:r>
              <w:rPr>
                <w:sz w:val="24"/>
                <w:sz w:val="24"/>
                <w:szCs w:val="24"/>
                <w:rtl w:val="true"/>
              </w:rPr>
              <w:t>הכרעת</w:t>
            </w:r>
            <w:r>
              <w:rPr>
                <w:rFonts w:cs="Times New Roman"/>
                <w:sz w:val="24"/>
                <w:sz w:val="24"/>
                <w:szCs w:val="24"/>
                <w:rtl w:val="true"/>
              </w:rPr>
              <w:t xml:space="preserve"> </w:t>
            </w:r>
            <w:r>
              <w:rPr>
                <w:sz w:val="24"/>
                <w:sz w:val="24"/>
                <w:szCs w:val="24"/>
                <w:rtl w:val="true"/>
              </w:rPr>
              <w:t>דינו</w:t>
            </w:r>
            <w:r>
              <w:rPr>
                <w:rFonts w:cs="Times New Roman"/>
                <w:sz w:val="24"/>
                <w:sz w:val="24"/>
                <w:szCs w:val="24"/>
                <w:rtl w:val="true"/>
              </w:rPr>
              <w:t xml:space="preserve"> </w:t>
            </w:r>
            <w:r>
              <w:rPr>
                <w:sz w:val="24"/>
                <w:sz w:val="24"/>
                <w:szCs w:val="24"/>
                <w:rtl w:val="true"/>
              </w:rPr>
              <w:t>של</w:t>
            </w:r>
            <w:r>
              <w:rPr>
                <w:rFonts w:cs="Times New Roman"/>
                <w:sz w:val="24"/>
                <w:sz w:val="24"/>
                <w:szCs w:val="24"/>
                <w:rtl w:val="true"/>
              </w:rPr>
              <w:t xml:space="preserve"> </w:t>
            </w:r>
            <w:r>
              <w:rPr>
                <w:sz w:val="24"/>
                <w:sz w:val="24"/>
                <w:szCs w:val="24"/>
                <w:rtl w:val="true"/>
              </w:rPr>
              <w:t>בית</w:t>
            </w:r>
            <w:r>
              <w:rPr>
                <w:rFonts w:cs="Times New Roman"/>
                <w:sz w:val="24"/>
                <w:sz w:val="24"/>
                <w:szCs w:val="24"/>
                <w:rtl w:val="true"/>
              </w:rPr>
              <w:t xml:space="preserve"> </w:t>
            </w:r>
            <w:r>
              <w:rPr>
                <w:sz w:val="24"/>
                <w:sz w:val="24"/>
                <w:szCs w:val="24"/>
                <w:rtl w:val="true"/>
              </w:rPr>
              <w:t>המשפט</w:t>
            </w:r>
            <w:r>
              <w:rPr>
                <w:rFonts w:cs="Times New Roman"/>
                <w:sz w:val="24"/>
                <w:sz w:val="24"/>
                <w:szCs w:val="24"/>
                <w:rtl w:val="true"/>
              </w:rPr>
              <w:t xml:space="preserve"> </w:t>
            </w:r>
            <w:r>
              <w:rPr>
                <w:sz w:val="24"/>
                <w:sz w:val="24"/>
                <w:szCs w:val="24"/>
                <w:rtl w:val="true"/>
              </w:rPr>
              <w:t>המחוזי</w:t>
            </w:r>
            <w:r>
              <w:rPr>
                <w:rFonts w:cs="Times New Roman"/>
                <w:sz w:val="24"/>
                <w:sz w:val="24"/>
                <w:szCs w:val="24"/>
                <w:rtl w:val="true"/>
              </w:rPr>
              <w:t xml:space="preserve"> </w:t>
            </w:r>
            <w:r>
              <w:rPr>
                <w:sz w:val="24"/>
                <w:sz w:val="24"/>
                <w:szCs w:val="24"/>
                <w:rtl w:val="true"/>
              </w:rPr>
              <w:t>ב</w:t>
            </w:r>
            <w:r>
              <w:rPr>
                <w:sz w:val="24"/>
                <w:sz w:val="24"/>
                <w:szCs w:val="24"/>
                <w:rtl w:val="true"/>
              </w:rPr>
              <w:t>חיפה</w:t>
            </w:r>
            <w:r>
              <w:rPr>
                <w:rFonts w:cs="Times New Roman"/>
                <w:sz w:val="24"/>
                <w:sz w:val="24"/>
                <w:szCs w:val="24"/>
                <w:rtl w:val="true"/>
              </w:rPr>
              <w:t xml:space="preserve"> </w:t>
            </w:r>
            <w:r>
              <w:rPr>
                <w:sz w:val="24"/>
                <w:szCs w:val="24"/>
                <w:rtl w:val="true"/>
              </w:rPr>
              <w:t>(</w:t>
            </w:r>
            <w:r>
              <w:rPr>
                <w:sz w:val="24"/>
                <w:sz w:val="24"/>
                <w:szCs w:val="24"/>
                <w:rtl w:val="true"/>
              </w:rPr>
              <w:t>השופטים</w:t>
            </w:r>
            <w:r>
              <w:rPr>
                <w:rFonts w:cs="Times New Roman"/>
                <w:sz w:val="24"/>
                <w:sz w:val="24"/>
                <w:szCs w:val="24"/>
                <w:rtl w:val="true"/>
              </w:rPr>
              <w:t xml:space="preserve"> </w:t>
            </w:r>
            <w:r>
              <w:rPr>
                <w:rFonts w:ascii="Century" w:hAnsi="Century" w:cs="Miriam"/>
                <w:b/>
                <w:b/>
                <w:szCs w:val="24"/>
                <w:rtl w:val="true"/>
              </w:rPr>
              <w:t>י</w:t>
            </w:r>
            <w:r>
              <w:rPr>
                <w:rFonts w:cs="Miriam" w:ascii="Century" w:hAnsi="Century"/>
                <w:b/>
                <w:szCs w:val="24"/>
                <w:rtl w:val="true"/>
              </w:rPr>
              <w:t xml:space="preserve">' </w:t>
            </w:r>
            <w:r>
              <w:rPr>
                <w:rFonts w:ascii="Century" w:hAnsi="Century" w:cs="Miriam"/>
                <w:b/>
                <w:b/>
                <w:szCs w:val="24"/>
                <w:rtl w:val="true"/>
              </w:rPr>
              <w:t>אלרון</w:t>
            </w:r>
            <w:r>
              <w:rPr>
                <w:sz w:val="24"/>
                <w:szCs w:val="24"/>
                <w:rtl w:val="true"/>
              </w:rPr>
              <w:t xml:space="preserve">, </w:t>
            </w:r>
            <w:r>
              <w:rPr>
                <w:rFonts w:ascii="Century" w:hAnsi="Century" w:cs="Miriam"/>
                <w:b/>
                <w:b/>
                <w:szCs w:val="24"/>
                <w:rtl w:val="true"/>
              </w:rPr>
              <w:t>ר</w:t>
            </w:r>
            <w:r>
              <w:rPr>
                <w:rFonts w:cs="Miriam" w:ascii="Century" w:hAnsi="Century"/>
                <w:b/>
                <w:szCs w:val="24"/>
                <w:rtl w:val="true"/>
              </w:rPr>
              <w:t xml:space="preserve">' </w:t>
            </w:r>
            <w:r>
              <w:rPr>
                <w:rFonts w:ascii="Century" w:hAnsi="Century" w:cs="Miriam"/>
                <w:b/>
                <w:b/>
                <w:szCs w:val="24"/>
                <w:rtl w:val="true"/>
              </w:rPr>
              <w:t>פוקס</w:t>
            </w:r>
            <w:r>
              <w:rPr>
                <w:rFonts w:cs="Times New Roman"/>
                <w:sz w:val="24"/>
                <w:sz w:val="24"/>
                <w:szCs w:val="24"/>
                <w:rtl w:val="true"/>
              </w:rPr>
              <w:t xml:space="preserve"> </w:t>
            </w:r>
            <w:r>
              <w:rPr>
                <w:sz w:val="24"/>
                <w:sz w:val="24"/>
                <w:szCs w:val="24"/>
                <w:rtl w:val="true"/>
              </w:rPr>
              <w:t>ו</w:t>
            </w:r>
            <w:r>
              <w:rPr>
                <w:sz w:val="24"/>
                <w:szCs w:val="24"/>
                <w:rtl w:val="true"/>
              </w:rPr>
              <w:t>-</w:t>
            </w:r>
            <w:r>
              <w:rPr>
                <w:rFonts w:ascii="Century" w:hAnsi="Century" w:cs="Miriam"/>
                <w:b/>
                <w:b/>
                <w:szCs w:val="24"/>
                <w:rtl w:val="true"/>
              </w:rPr>
              <w:t>ד</w:t>
            </w:r>
            <w:r>
              <w:rPr>
                <w:rFonts w:cs="Miriam" w:ascii="Century" w:hAnsi="Century"/>
                <w:b/>
                <w:szCs w:val="24"/>
                <w:rtl w:val="true"/>
              </w:rPr>
              <w:t xml:space="preserve">' </w:t>
            </w:r>
            <w:r>
              <w:rPr>
                <w:rFonts w:ascii="Century" w:hAnsi="Century" w:cs="Miriam"/>
                <w:b/>
                <w:b/>
                <w:szCs w:val="24"/>
                <w:rtl w:val="true"/>
              </w:rPr>
              <w:t>פיש</w:t>
            </w:r>
            <w:r>
              <w:rPr>
                <w:sz w:val="24"/>
                <w:szCs w:val="24"/>
                <w:rtl w:val="true"/>
              </w:rPr>
              <w:t xml:space="preserve">) </w:t>
            </w:r>
            <w:r>
              <w:rPr>
                <w:sz w:val="24"/>
                <w:sz w:val="24"/>
                <w:szCs w:val="24"/>
                <w:rtl w:val="true"/>
              </w:rPr>
              <w:t>ב</w:t>
            </w:r>
            <w:hyperlink r:id="rId2">
              <w:r>
                <w:rPr>
                  <w:rStyle w:val="Hyperlink"/>
                  <w:color w:val="0000FF"/>
                  <w:sz w:val="24"/>
                  <w:sz w:val="24"/>
                  <w:szCs w:val="24"/>
                  <w:u w:val="single"/>
                  <w:rtl w:val="true"/>
                </w:rPr>
                <w:t>תפ</w:t>
              </w:r>
              <w:r>
                <w:rPr>
                  <w:rStyle w:val="Hyperlink"/>
                  <w:color w:val="0000FF"/>
                  <w:sz w:val="24"/>
                  <w:szCs w:val="24"/>
                  <w:u w:val="single"/>
                  <w:rtl w:val="true"/>
                </w:rPr>
                <w:t>"</w:t>
              </w:r>
              <w:r>
                <w:rPr>
                  <w:rStyle w:val="Hyperlink"/>
                  <w:color w:val="0000FF"/>
                  <w:sz w:val="24"/>
                  <w:sz w:val="24"/>
                  <w:szCs w:val="24"/>
                  <w:u w:val="single"/>
                  <w:rtl w:val="true"/>
                </w:rPr>
                <w:t>ח</w:t>
              </w:r>
              <w:r>
                <w:rPr>
                  <w:rStyle w:val="Hyperlink"/>
                  <w:rFonts w:cs="Times New Roman"/>
                  <w:color w:val="0000FF"/>
                  <w:sz w:val="24"/>
                  <w:sz w:val="24"/>
                  <w:szCs w:val="24"/>
                  <w:u w:val="single"/>
                  <w:rtl w:val="true"/>
                </w:rPr>
                <w:t xml:space="preserve"> </w:t>
              </w:r>
              <w:r>
                <w:rPr>
                  <w:rStyle w:val="Hyperlink"/>
                  <w:color w:val="0000FF"/>
                  <w:sz w:val="24"/>
                  <w:szCs w:val="24"/>
                  <w:u w:val="single"/>
                </w:rPr>
                <w:t>793-07-14</w:t>
              </w:r>
            </w:hyperlink>
            <w:r>
              <w:rPr>
                <w:sz w:val="24"/>
                <w:szCs w:val="24"/>
                <w:rtl w:val="true"/>
              </w:rPr>
              <w:t xml:space="preserve"> </w:t>
            </w:r>
            <w:r>
              <w:rPr>
                <w:szCs w:val="24"/>
                <w:rtl w:val="true"/>
              </w:rPr>
              <w:t>[</w:t>
            </w:r>
            <w:r>
              <w:rPr>
                <w:szCs w:val="24"/>
                <w:rtl w:val="true"/>
              </w:rPr>
              <w:t>פורסם</w:t>
            </w:r>
            <w:r>
              <w:rPr>
                <w:rFonts w:cs="Times New Roman"/>
                <w:szCs w:val="24"/>
                <w:rtl w:val="true"/>
              </w:rPr>
              <w:t xml:space="preserve"> </w:t>
            </w:r>
            <w:r>
              <w:rPr>
                <w:szCs w:val="24"/>
                <w:rtl w:val="true"/>
              </w:rPr>
              <w:t>בנבו</w:t>
            </w:r>
            <w:r>
              <w:rPr>
                <w:szCs w:val="24"/>
                <w:rtl w:val="true"/>
              </w:rPr>
              <w:t xml:space="preserve">] </w:t>
            </w:r>
            <w:r>
              <w:rPr>
                <w:sz w:val="24"/>
                <w:sz w:val="24"/>
                <w:szCs w:val="24"/>
                <w:rtl w:val="true"/>
              </w:rPr>
              <w:t>מיום</w:t>
            </w:r>
            <w:r>
              <w:rPr>
                <w:rFonts w:cs="Times New Roman"/>
                <w:sz w:val="24"/>
                <w:sz w:val="24"/>
                <w:szCs w:val="24"/>
                <w:rtl w:val="true"/>
              </w:rPr>
              <w:t xml:space="preserve"> </w:t>
            </w:r>
            <w:r>
              <w:rPr>
                <w:sz w:val="24"/>
                <w:szCs w:val="24"/>
              </w:rPr>
              <w:t>12.</w:t>
            </w:r>
            <w:r>
              <w:rPr>
                <w:sz w:val="24"/>
                <w:szCs w:val="24"/>
              </w:rPr>
              <w:t>9</w:t>
            </w:r>
            <w:r>
              <w:rPr>
                <w:sz w:val="24"/>
                <w:szCs w:val="24"/>
              </w:rPr>
              <w:t>.2016</w:t>
            </w:r>
            <w:r>
              <w:rPr>
                <w:sz w:val="24"/>
                <w:szCs w:val="24"/>
                <w:rtl w:val="true"/>
              </w:rPr>
              <w:t xml:space="preserve"> </w:t>
            </w:r>
            <w:r>
              <w:rPr>
                <w:sz w:val="24"/>
                <w:szCs w:val="24"/>
                <w:rtl w:val="true"/>
              </w:rPr>
              <w:t xml:space="preserve"> </w:t>
            </w:r>
          </w:p>
        </w:tc>
      </w:tr>
    </w:tbl>
    <w:p>
      <w:pPr>
        <w:pStyle w:val="Ruller31"/>
        <w:ind w:end="0"/>
        <w:jc w:val="start"/>
        <w:rPr/>
      </w:pPr>
      <w:r>
        <w:rPr>
          <w:rtl w:val="true"/>
        </w:rPr>
      </w:r>
    </w:p>
    <w:tbl>
      <w:tblPr>
        <w:bidiVisual w:val="true"/>
        <w:tblW w:w="8363" w:type="dxa"/>
        <w:jc w:val="end"/>
        <w:tblInd w:w="0" w:type="dxa"/>
        <w:tblLayout w:type="fixed"/>
        <w:tblCellMar>
          <w:top w:w="0" w:type="dxa"/>
          <w:start w:w="108" w:type="dxa"/>
          <w:bottom w:w="0" w:type="dxa"/>
          <w:end w:w="108" w:type="dxa"/>
        </w:tblCellMar>
      </w:tblPr>
      <w:tblGrid>
        <w:gridCol w:w="3230"/>
        <w:gridCol w:w="2423"/>
        <w:gridCol w:w="2710"/>
      </w:tblGrid>
      <w:tr>
        <w:trPr/>
        <w:tc>
          <w:tcPr>
            <w:tcW w:w="3230" w:type="dxa"/>
            <w:tcBorders/>
          </w:tcPr>
          <w:p>
            <w:pPr>
              <w:pStyle w:val="BodyRuller1"/>
              <w:ind w:end="0"/>
              <w:jc w:val="start"/>
              <w:rPr>
                <w:sz w:val="24"/>
                <w:szCs w:val="24"/>
              </w:rPr>
            </w:pPr>
            <w:r>
              <w:rPr>
                <w:sz w:val="24"/>
                <w:sz w:val="24"/>
                <w:szCs w:val="24"/>
                <w:rtl w:val="true"/>
              </w:rPr>
              <w:t>תאריך</w:t>
            </w:r>
            <w:r>
              <w:rPr>
                <w:rFonts w:cs="Times New Roman"/>
                <w:sz w:val="24"/>
                <w:sz w:val="24"/>
                <w:szCs w:val="24"/>
                <w:rtl w:val="true"/>
              </w:rPr>
              <w:t xml:space="preserve"> </w:t>
            </w:r>
            <w:r>
              <w:rPr>
                <w:sz w:val="24"/>
                <w:sz w:val="24"/>
                <w:szCs w:val="24"/>
                <w:rtl w:val="true"/>
              </w:rPr>
              <w:t>הישיבה</w:t>
            </w:r>
            <w:r>
              <w:rPr>
                <w:sz w:val="24"/>
                <w:szCs w:val="24"/>
                <w:rtl w:val="true"/>
              </w:rPr>
              <w:t>:</w:t>
            </w:r>
          </w:p>
        </w:tc>
        <w:tc>
          <w:tcPr>
            <w:tcW w:w="2423" w:type="dxa"/>
            <w:tcBorders/>
          </w:tcPr>
          <w:p>
            <w:pPr>
              <w:pStyle w:val="BodyRuller1"/>
              <w:ind w:end="0"/>
              <w:jc w:val="start"/>
              <w:rPr/>
            </w:pPr>
            <w:r>
              <w:rPr>
                <w:sz w:val="24"/>
                <w:sz w:val="24"/>
                <w:szCs w:val="24"/>
                <w:rtl w:val="true"/>
              </w:rPr>
              <w:t>ה</w:t>
            </w:r>
            <w:r>
              <w:rPr>
                <w:sz w:val="24"/>
                <w:szCs w:val="24"/>
                <w:rtl w:val="true"/>
              </w:rPr>
              <w:t xml:space="preserve">' </w:t>
            </w:r>
            <w:r>
              <w:rPr>
                <w:sz w:val="24"/>
                <w:sz w:val="24"/>
                <w:szCs w:val="24"/>
                <w:rtl w:val="true"/>
              </w:rPr>
              <w:t>בכסלו</w:t>
            </w:r>
            <w:r>
              <w:rPr>
                <w:rFonts w:cs="Times New Roman"/>
                <w:sz w:val="24"/>
                <w:sz w:val="24"/>
                <w:szCs w:val="24"/>
                <w:rtl w:val="true"/>
              </w:rPr>
              <w:t xml:space="preserve"> </w:t>
            </w:r>
            <w:r>
              <w:rPr>
                <w:sz w:val="24"/>
                <w:sz w:val="24"/>
                <w:szCs w:val="24"/>
                <w:rtl w:val="true"/>
              </w:rPr>
              <w:t>התש</w:t>
            </w:r>
            <w:r>
              <w:rPr>
                <w:sz w:val="24"/>
                <w:szCs w:val="24"/>
                <w:rtl w:val="true"/>
              </w:rPr>
              <w:t>"</w:t>
            </w:r>
            <w:r>
              <w:rPr>
                <w:sz w:val="24"/>
                <w:sz w:val="24"/>
                <w:szCs w:val="24"/>
                <w:rtl w:val="true"/>
              </w:rPr>
              <w:t>ף</w:t>
            </w:r>
            <w:r>
              <w:rPr>
                <w:rFonts w:cs="Times New Roman"/>
                <w:rtl w:val="true"/>
              </w:rPr>
              <w:t xml:space="preserve">       </w:t>
            </w:r>
          </w:p>
        </w:tc>
        <w:tc>
          <w:tcPr>
            <w:tcW w:w="2710" w:type="dxa"/>
            <w:tcBorders/>
          </w:tcPr>
          <w:p>
            <w:pPr>
              <w:pStyle w:val="BodyRuller1"/>
              <w:ind w:end="0"/>
              <w:jc w:val="start"/>
              <w:rPr>
                <w:sz w:val="24"/>
                <w:szCs w:val="24"/>
              </w:rPr>
            </w:pPr>
            <w:r>
              <w:rPr>
                <w:rtl w:val="true"/>
              </w:rPr>
              <w:t>(</w:t>
            </w:r>
            <w:r>
              <w:rPr/>
              <w:t>3.12.2019</w:t>
            </w:r>
            <w:r>
              <w:rPr>
                <w:rtl w:val="true"/>
              </w:rPr>
              <w:t xml:space="preserve">) </w:t>
            </w:r>
          </w:p>
        </w:tc>
      </w:tr>
    </w:tbl>
    <w:p>
      <w:pPr>
        <w:pStyle w:val="Ruller31"/>
        <w:spacing w:lineRule="auto" w:line="276"/>
        <w:ind w:end="0"/>
        <w:jc w:val="start"/>
        <w:rPr/>
      </w:pPr>
      <w:r>
        <w:rPr>
          <w:rtl w:val="true"/>
        </w:rPr>
      </w:r>
    </w:p>
    <w:tbl>
      <w:tblPr>
        <w:bidiVisual w:val="true"/>
        <w:tblW w:w="8390" w:type="dxa"/>
        <w:jc w:val="end"/>
        <w:tblInd w:w="0" w:type="dxa"/>
        <w:tblLayout w:type="fixed"/>
        <w:tblCellMar>
          <w:top w:w="0" w:type="dxa"/>
          <w:start w:w="0" w:type="dxa"/>
          <w:bottom w:w="0" w:type="dxa"/>
          <w:end w:w="0" w:type="dxa"/>
        </w:tblCellMar>
      </w:tblPr>
      <w:tblGrid>
        <w:gridCol w:w="27"/>
        <w:gridCol w:w="3212"/>
        <w:gridCol w:w="2"/>
        <w:gridCol w:w="5149"/>
      </w:tblGrid>
      <w:tr>
        <w:trPr/>
        <w:tc>
          <w:tcPr>
            <w:tcW w:w="27" w:type="dxa"/>
            <w:tcBorders/>
          </w:tcPr>
          <w:p>
            <w:pPr>
              <w:pStyle w:val="TableHeading"/>
              <w:rPr/>
            </w:pPr>
            <w:r>
              <w:rPr>
                <w:rtl w:val="true"/>
              </w:rPr>
            </w:r>
          </w:p>
        </w:tc>
        <w:tc>
          <w:tcPr>
            <w:tcW w:w="3212" w:type="dxa"/>
            <w:tcBorders/>
            <w:tcMar>
              <w:start w:w="108" w:type="dxa"/>
              <w:end w:w="108" w:type="dxa"/>
            </w:tcMar>
          </w:tcPr>
          <w:p>
            <w:pPr>
              <w:pStyle w:val="BodyRuller1"/>
              <w:spacing w:lineRule="auto" w:line="480"/>
              <w:ind w:end="0"/>
              <w:jc w:val="start"/>
              <w:rPr/>
            </w:pPr>
            <w:r>
              <w:rPr>
                <w:rtl w:val="true"/>
              </w:rPr>
              <w:t>בשם</w:t>
            </w:r>
            <w:r>
              <w:rPr>
                <w:rFonts w:cs="Times New Roman"/>
                <w:rtl w:val="true"/>
              </w:rPr>
              <w:t xml:space="preserve"> </w:t>
            </w:r>
            <w:r>
              <w:rPr>
                <w:rtl w:val="true"/>
              </w:rPr>
              <w:t>המערער</w:t>
            </w:r>
            <w:r>
              <w:rPr>
                <w:rFonts w:cs="Times New Roman"/>
                <w:rtl w:val="true"/>
              </w:rPr>
              <w:t xml:space="preserve"> </w:t>
            </w:r>
            <w:r>
              <w:rPr>
                <w:rtl w:val="true"/>
              </w:rPr>
              <w:t>ב</w:t>
            </w:r>
            <w:r>
              <w:rPr>
                <w:rtl w:val="true"/>
              </w:rPr>
              <w:t>ע</w:t>
            </w:r>
            <w:r>
              <w:rPr>
                <w:rtl w:val="true"/>
              </w:rPr>
              <w:t>"</w:t>
            </w:r>
            <w:r>
              <w:rPr>
                <w:rtl w:val="true"/>
              </w:rPr>
              <w:t>פ</w:t>
            </w:r>
            <w:r>
              <w:rPr>
                <w:rFonts w:cs="Times New Roman"/>
                <w:rtl w:val="true"/>
              </w:rPr>
              <w:t xml:space="preserve"> </w:t>
            </w:r>
            <w:r>
              <w:rPr/>
              <w:t>8074/16</w:t>
            </w:r>
            <w:r>
              <w:rPr>
                <w:rtl w:val="true"/>
              </w:rPr>
              <w:t>:</w:t>
            </w:r>
          </w:p>
        </w:tc>
        <w:tc>
          <w:tcPr>
            <w:tcW w:w="5151" w:type="dxa"/>
            <w:gridSpan w:val="2"/>
            <w:tcBorders/>
            <w:tcMar>
              <w:start w:w="108" w:type="dxa"/>
              <w:end w:w="108" w:type="dxa"/>
            </w:tcMar>
          </w:tcPr>
          <w:p>
            <w:pPr>
              <w:pStyle w:val="BodyRuller1"/>
              <w:spacing w:lineRule="auto" w:line="480"/>
              <w:ind w:end="0"/>
              <w:jc w:val="start"/>
              <w:rPr/>
            </w:pPr>
            <w:r>
              <w:rPr>
                <w:rtl w:val="true"/>
              </w:rPr>
              <w:t>עו</w:t>
            </w:r>
            <w:r>
              <w:rPr>
                <w:rtl w:val="true"/>
              </w:rPr>
              <w:t>"</w:t>
            </w:r>
            <w:r>
              <w:rPr>
                <w:rtl w:val="true"/>
              </w:rPr>
              <w:t>ד</w:t>
            </w:r>
            <w:r>
              <w:rPr>
                <w:rFonts w:cs="Times New Roman"/>
                <w:rtl w:val="true"/>
              </w:rPr>
              <w:t xml:space="preserve"> </w:t>
            </w:r>
            <w:r>
              <w:rPr>
                <w:rtl w:val="true"/>
              </w:rPr>
              <w:t>דורון</w:t>
            </w:r>
            <w:r>
              <w:rPr>
                <w:rFonts w:cs="Times New Roman"/>
                <w:rtl w:val="true"/>
              </w:rPr>
              <w:t xml:space="preserve"> </w:t>
            </w:r>
            <w:r>
              <w:rPr>
                <w:rtl w:val="true"/>
              </w:rPr>
              <w:t>נוי</w:t>
            </w:r>
            <w:r>
              <w:rPr>
                <w:rtl w:val="true"/>
              </w:rPr>
              <w:t xml:space="preserve">; </w:t>
            </w:r>
            <w:r>
              <w:rPr>
                <w:rtl w:val="true"/>
              </w:rPr>
              <w:t>עו</w:t>
            </w:r>
            <w:r>
              <w:rPr>
                <w:rtl w:val="true"/>
              </w:rPr>
              <w:t>"</w:t>
            </w:r>
            <w:r>
              <w:rPr>
                <w:rtl w:val="true"/>
              </w:rPr>
              <w:t>ד</w:t>
            </w:r>
            <w:r>
              <w:rPr>
                <w:rFonts w:cs="Times New Roman"/>
                <w:rtl w:val="true"/>
              </w:rPr>
              <w:t xml:space="preserve"> </w:t>
            </w:r>
            <w:r>
              <w:rPr>
                <w:rtl w:val="true"/>
              </w:rPr>
              <w:t>יהלי</w:t>
            </w:r>
            <w:r>
              <w:rPr>
                <w:rFonts w:cs="Times New Roman"/>
                <w:rtl w:val="true"/>
              </w:rPr>
              <w:t xml:space="preserve"> </w:t>
            </w:r>
            <w:r>
              <w:rPr>
                <w:rtl w:val="true"/>
              </w:rPr>
              <w:t>שפרלינג</w:t>
            </w:r>
          </w:p>
        </w:tc>
      </w:tr>
      <w:tr>
        <w:trPr/>
        <w:tc>
          <w:tcPr>
            <w:tcW w:w="27" w:type="dxa"/>
            <w:tcBorders/>
          </w:tcPr>
          <w:p>
            <w:pPr>
              <w:pStyle w:val="Normal"/>
              <w:rPr/>
            </w:pPr>
            <w:r>
              <w:rPr>
                <w:rtl w:val="true"/>
              </w:rPr>
            </w:r>
          </w:p>
        </w:tc>
        <w:tc>
          <w:tcPr>
            <w:tcW w:w="3212" w:type="dxa"/>
            <w:tcBorders/>
            <w:tcMar>
              <w:start w:w="108" w:type="dxa"/>
              <w:end w:w="108" w:type="dxa"/>
            </w:tcMar>
          </w:tcPr>
          <w:p>
            <w:pPr>
              <w:pStyle w:val="BodyRuller1"/>
              <w:spacing w:lineRule="auto" w:line="480"/>
              <w:ind w:end="0"/>
              <w:jc w:val="start"/>
              <w:rPr/>
            </w:pPr>
            <w:r>
              <w:rPr>
                <w:rtl w:val="true"/>
              </w:rPr>
              <w:t>בשם</w:t>
            </w:r>
            <w:r>
              <w:rPr>
                <w:rFonts w:cs="Times New Roman"/>
                <w:rtl w:val="true"/>
              </w:rPr>
              <w:t xml:space="preserve"> </w:t>
            </w:r>
            <w:r>
              <w:rPr>
                <w:rtl w:val="true"/>
              </w:rPr>
              <w:t>המערער</w:t>
            </w:r>
            <w:r>
              <w:rPr>
                <w:rFonts w:cs="Times New Roman"/>
                <w:rtl w:val="true"/>
              </w:rPr>
              <w:t xml:space="preserve"> </w:t>
            </w:r>
            <w:r>
              <w:rPr>
                <w:rtl w:val="true"/>
              </w:rPr>
              <w:t>ב</w:t>
            </w:r>
            <w:r>
              <w:rPr>
                <w:rtl w:val="true"/>
              </w:rPr>
              <w:t>ע</w:t>
            </w:r>
            <w:r>
              <w:rPr>
                <w:rtl w:val="true"/>
              </w:rPr>
              <w:t>"</w:t>
            </w:r>
            <w:r>
              <w:rPr>
                <w:rtl w:val="true"/>
              </w:rPr>
              <w:t>פ</w:t>
            </w:r>
            <w:r>
              <w:rPr>
                <w:rFonts w:cs="Times New Roman"/>
                <w:rtl w:val="true"/>
              </w:rPr>
              <w:t xml:space="preserve"> </w:t>
            </w:r>
            <w:r>
              <w:rPr/>
              <w:t>1707/17</w:t>
            </w:r>
            <w:r>
              <w:rPr>
                <w:rtl w:val="true"/>
              </w:rPr>
              <w:t>:</w:t>
            </w:r>
          </w:p>
        </w:tc>
        <w:tc>
          <w:tcPr>
            <w:tcW w:w="5151" w:type="dxa"/>
            <w:gridSpan w:val="2"/>
            <w:tcBorders/>
            <w:tcMar>
              <w:start w:w="108" w:type="dxa"/>
              <w:end w:w="108" w:type="dxa"/>
            </w:tcMar>
          </w:tcPr>
          <w:p>
            <w:pPr>
              <w:pStyle w:val="BodyRuller1"/>
              <w:spacing w:lineRule="auto" w:line="480"/>
              <w:ind w:end="0"/>
              <w:jc w:val="start"/>
              <w:rPr/>
            </w:pPr>
            <w:r>
              <w:rPr>
                <w:rtl w:val="true"/>
              </w:rPr>
              <w:t>עו</w:t>
            </w:r>
            <w:r>
              <w:rPr>
                <w:rtl w:val="true"/>
              </w:rPr>
              <w:t>"</w:t>
            </w:r>
            <w:r>
              <w:rPr>
                <w:rtl w:val="true"/>
              </w:rPr>
              <w:t>ד</w:t>
            </w:r>
            <w:r>
              <w:rPr>
                <w:rFonts w:cs="Times New Roman"/>
                <w:rtl w:val="true"/>
              </w:rPr>
              <w:t xml:space="preserve"> </w:t>
            </w:r>
            <w:r>
              <w:rPr>
                <w:rtl w:val="true"/>
              </w:rPr>
              <w:t>שרית</w:t>
            </w:r>
            <w:r>
              <w:rPr>
                <w:rFonts w:cs="Times New Roman"/>
                <w:rtl w:val="true"/>
              </w:rPr>
              <w:t xml:space="preserve"> </w:t>
            </w:r>
            <w:r>
              <w:rPr>
                <w:rtl w:val="true"/>
              </w:rPr>
              <w:t>גולן</w:t>
            </w:r>
            <w:r>
              <w:rPr>
                <w:rFonts w:cs="Times New Roman"/>
                <w:rtl w:val="true"/>
              </w:rPr>
              <w:t xml:space="preserve"> </w:t>
            </w:r>
            <w:r>
              <w:rPr>
                <w:rtl w:val="true"/>
              </w:rPr>
              <w:t>שטיינברג</w:t>
            </w:r>
          </w:p>
        </w:tc>
      </w:tr>
      <w:tr>
        <w:trPr/>
        <w:tc>
          <w:tcPr>
            <w:tcW w:w="27" w:type="dxa"/>
            <w:tcBorders/>
          </w:tcPr>
          <w:p>
            <w:pPr>
              <w:pStyle w:val="Normal"/>
              <w:rPr/>
            </w:pPr>
            <w:r>
              <w:rPr>
                <w:rtl w:val="true"/>
              </w:rPr>
            </w:r>
          </w:p>
        </w:tc>
        <w:tc>
          <w:tcPr>
            <w:tcW w:w="3212" w:type="dxa"/>
            <w:tcBorders/>
            <w:tcMar>
              <w:start w:w="108" w:type="dxa"/>
              <w:end w:w="108" w:type="dxa"/>
            </w:tcMar>
          </w:tcPr>
          <w:p>
            <w:pPr>
              <w:pStyle w:val="BodyRuller1"/>
              <w:spacing w:lineRule="auto" w:line="480"/>
              <w:ind w:end="0"/>
              <w:jc w:val="start"/>
              <w:rPr/>
            </w:pPr>
            <w:r>
              <w:rPr>
                <w:rtl w:val="true"/>
              </w:rPr>
              <w:t>בשם</w:t>
            </w:r>
            <w:r>
              <w:rPr>
                <w:rFonts w:cs="Times New Roman"/>
                <w:rtl w:val="true"/>
              </w:rPr>
              <w:t xml:space="preserve"> </w:t>
            </w:r>
            <w:r>
              <w:rPr>
                <w:rtl w:val="true"/>
              </w:rPr>
              <w:t>המערער</w:t>
            </w:r>
            <w:r>
              <w:rPr>
                <w:rFonts w:cs="Times New Roman"/>
                <w:rtl w:val="true"/>
              </w:rPr>
              <w:t xml:space="preserve"> </w:t>
            </w:r>
            <w:r>
              <w:rPr>
                <w:rtl w:val="true"/>
              </w:rPr>
              <w:t>ב</w:t>
            </w:r>
            <w:r>
              <w:rPr>
                <w:rtl w:val="true"/>
              </w:rPr>
              <w:t>ע</w:t>
            </w:r>
            <w:r>
              <w:rPr>
                <w:rtl w:val="true"/>
              </w:rPr>
              <w:t>"</w:t>
            </w:r>
            <w:r>
              <w:rPr>
                <w:rtl w:val="true"/>
              </w:rPr>
              <w:t>פ</w:t>
            </w:r>
            <w:r>
              <w:rPr>
                <w:rFonts w:cs="Times New Roman"/>
                <w:rtl w:val="true"/>
              </w:rPr>
              <w:t xml:space="preserve"> </w:t>
            </w:r>
            <w:r>
              <w:rPr/>
              <w:t>1817/17</w:t>
            </w:r>
            <w:r>
              <w:rPr>
                <w:rtl w:val="true"/>
              </w:rPr>
              <w:t>:</w:t>
            </w:r>
          </w:p>
        </w:tc>
        <w:tc>
          <w:tcPr>
            <w:tcW w:w="5151" w:type="dxa"/>
            <w:gridSpan w:val="2"/>
            <w:tcBorders/>
            <w:tcMar>
              <w:start w:w="108" w:type="dxa"/>
              <w:end w:w="108" w:type="dxa"/>
            </w:tcMar>
          </w:tcPr>
          <w:p>
            <w:pPr>
              <w:pStyle w:val="BodyRuller1"/>
              <w:spacing w:lineRule="auto" w:line="480"/>
              <w:ind w:end="0"/>
              <w:jc w:val="start"/>
              <w:rPr/>
            </w:pPr>
            <w:r>
              <w:rPr>
                <w:rtl w:val="true"/>
              </w:rPr>
              <w:t>עו</w:t>
            </w:r>
            <w:r>
              <w:rPr>
                <w:rtl w:val="true"/>
              </w:rPr>
              <w:t>"</w:t>
            </w:r>
            <w:r>
              <w:rPr>
                <w:rtl w:val="true"/>
              </w:rPr>
              <w:t>ד</w:t>
            </w:r>
            <w:r>
              <w:rPr>
                <w:rFonts w:cs="Times New Roman"/>
                <w:rtl w:val="true"/>
              </w:rPr>
              <w:t xml:space="preserve"> </w:t>
            </w:r>
            <w:r>
              <w:rPr>
                <w:rtl w:val="true"/>
              </w:rPr>
              <w:t>ישי</w:t>
            </w:r>
            <w:r>
              <w:rPr>
                <w:rFonts w:cs="Times New Roman"/>
                <w:rtl w:val="true"/>
              </w:rPr>
              <w:t xml:space="preserve"> </w:t>
            </w:r>
            <w:r>
              <w:rPr>
                <w:rtl w:val="true"/>
              </w:rPr>
              <w:t>ניב</w:t>
            </w:r>
          </w:p>
        </w:tc>
      </w:tr>
      <w:tr>
        <w:trPr/>
        <w:tc>
          <w:tcPr>
            <w:tcW w:w="27" w:type="dxa"/>
            <w:tcBorders/>
          </w:tcPr>
          <w:p>
            <w:pPr>
              <w:pStyle w:val="Normal"/>
              <w:rPr/>
            </w:pPr>
            <w:r>
              <w:rPr>
                <w:rtl w:val="true"/>
              </w:rPr>
            </w:r>
          </w:p>
        </w:tc>
        <w:tc>
          <w:tcPr>
            <w:tcW w:w="3214" w:type="dxa"/>
            <w:gridSpan w:val="2"/>
            <w:tcBorders/>
            <w:tcMar>
              <w:start w:w="108" w:type="dxa"/>
              <w:end w:w="108" w:type="dxa"/>
            </w:tcMar>
          </w:tcPr>
          <w:p>
            <w:pPr>
              <w:pStyle w:val="BodyRuller1"/>
              <w:spacing w:lineRule="auto" w:line="480"/>
              <w:ind w:end="0"/>
              <w:jc w:val="start"/>
              <w:rPr/>
            </w:pPr>
            <w:bookmarkStart w:id="4" w:name="FirstLawyer"/>
            <w:bookmarkEnd w:id="4"/>
            <w:r>
              <w:rPr>
                <w:rtl w:val="true"/>
              </w:rPr>
              <w:t>בשם</w:t>
            </w:r>
            <w:r>
              <w:rPr>
                <w:rFonts w:cs="Times New Roman"/>
                <w:rtl w:val="true"/>
              </w:rPr>
              <w:t xml:space="preserve"> </w:t>
            </w:r>
            <w:r>
              <w:rPr>
                <w:rtl w:val="true"/>
              </w:rPr>
              <w:t>המשיב</w:t>
            </w:r>
            <w:r>
              <w:rPr>
                <w:rtl w:val="true"/>
              </w:rPr>
              <w:t>ה</w:t>
            </w:r>
            <w:r>
              <w:rPr>
                <w:rFonts w:cs="Times New Roman"/>
                <w:rtl w:val="true"/>
              </w:rPr>
              <w:t xml:space="preserve"> </w:t>
            </w:r>
            <w:r>
              <w:rPr/>
              <w:t>1</w:t>
            </w:r>
            <w:r>
              <w:rPr>
                <w:rtl w:val="true"/>
              </w:rPr>
              <w:t>:</w:t>
            </w:r>
          </w:p>
        </w:tc>
        <w:tc>
          <w:tcPr>
            <w:tcW w:w="5149" w:type="dxa"/>
            <w:tcBorders/>
            <w:tcMar>
              <w:start w:w="108" w:type="dxa"/>
              <w:end w:w="108" w:type="dxa"/>
            </w:tcMar>
          </w:tcPr>
          <w:p>
            <w:pPr>
              <w:pStyle w:val="BodyRuller1"/>
              <w:spacing w:lineRule="auto" w:line="480"/>
              <w:ind w:end="0"/>
              <w:jc w:val="start"/>
              <w:rPr/>
            </w:pPr>
            <w:r>
              <w:rPr>
                <w:rtl w:val="true"/>
              </w:rPr>
              <w:t>עו</w:t>
            </w:r>
            <w:r>
              <w:rPr>
                <w:rtl w:val="true"/>
              </w:rPr>
              <w:t>"</w:t>
            </w:r>
            <w:r>
              <w:rPr>
                <w:rtl w:val="true"/>
              </w:rPr>
              <w:t>ד</w:t>
            </w:r>
            <w:r>
              <w:rPr>
                <w:rFonts w:cs="Times New Roman"/>
                <w:rtl w:val="true"/>
              </w:rPr>
              <w:t xml:space="preserve"> </w:t>
            </w:r>
            <w:r>
              <w:rPr>
                <w:rtl w:val="true"/>
              </w:rPr>
              <w:t>עילית</w:t>
            </w:r>
            <w:r>
              <w:rPr>
                <w:rFonts w:cs="Times New Roman"/>
                <w:rtl w:val="true"/>
              </w:rPr>
              <w:t xml:space="preserve"> </w:t>
            </w:r>
            <w:r>
              <w:rPr>
                <w:rtl w:val="true"/>
              </w:rPr>
              <w:t>מידן</w:t>
            </w:r>
            <w:r>
              <w:rPr>
                <w:rtl w:val="true"/>
              </w:rPr>
              <w:t xml:space="preserve">; </w:t>
            </w:r>
            <w:r>
              <w:rPr>
                <w:rtl w:val="true"/>
              </w:rPr>
              <w:t>עו</w:t>
            </w:r>
            <w:r>
              <w:rPr>
                <w:rtl w:val="true"/>
              </w:rPr>
              <w:t>"</w:t>
            </w:r>
            <w:r>
              <w:rPr>
                <w:rtl w:val="true"/>
              </w:rPr>
              <w:t>ד</w:t>
            </w:r>
            <w:r>
              <w:rPr>
                <w:rFonts w:cs="Times New Roman"/>
                <w:rtl w:val="true"/>
              </w:rPr>
              <w:t xml:space="preserve"> </w:t>
            </w:r>
            <w:r>
              <w:rPr>
                <w:rtl w:val="true"/>
              </w:rPr>
              <w:t>הילה</w:t>
            </w:r>
            <w:r>
              <w:rPr>
                <w:rFonts w:cs="Times New Roman"/>
                <w:rtl w:val="true"/>
              </w:rPr>
              <w:t xml:space="preserve"> </w:t>
            </w:r>
            <w:r>
              <w:rPr>
                <w:rtl w:val="true"/>
              </w:rPr>
              <w:t>גורני</w:t>
            </w:r>
          </w:p>
        </w:tc>
      </w:tr>
      <w:tr>
        <w:trPr/>
        <w:tc>
          <w:tcPr>
            <w:tcW w:w="27" w:type="dxa"/>
            <w:tcBorders/>
          </w:tcPr>
          <w:p>
            <w:pPr>
              <w:pStyle w:val="Normal"/>
              <w:rPr/>
            </w:pPr>
            <w:r>
              <w:rPr>
                <w:rtl w:val="true"/>
              </w:rPr>
            </w:r>
          </w:p>
        </w:tc>
        <w:tc>
          <w:tcPr>
            <w:tcW w:w="3214" w:type="dxa"/>
            <w:gridSpan w:val="2"/>
            <w:tcBorders/>
            <w:tcMar>
              <w:start w:w="108" w:type="dxa"/>
              <w:end w:w="108" w:type="dxa"/>
            </w:tcMar>
          </w:tcPr>
          <w:p>
            <w:pPr>
              <w:pStyle w:val="BodyRuller1"/>
              <w:ind w:end="0"/>
              <w:jc w:val="start"/>
              <w:rPr/>
            </w:pPr>
            <w:r>
              <w:rPr>
                <w:rtl w:val="true"/>
              </w:rPr>
              <w:t>בשם</w:t>
            </w:r>
            <w:r>
              <w:rPr>
                <w:rFonts w:cs="Times New Roman"/>
                <w:rtl w:val="true"/>
              </w:rPr>
              <w:t xml:space="preserve"> </w:t>
            </w:r>
            <w:r>
              <w:rPr>
                <w:rtl w:val="true"/>
              </w:rPr>
              <w:t>המשיב</w:t>
            </w:r>
            <w:r>
              <w:rPr>
                <w:rFonts w:cs="Times New Roman"/>
                <w:rtl w:val="true"/>
              </w:rPr>
              <w:t xml:space="preserve"> </w:t>
            </w:r>
            <w:r>
              <w:rPr/>
              <w:t>2</w:t>
            </w:r>
            <w:r>
              <w:rPr>
                <w:rtl w:val="true"/>
              </w:rPr>
              <w:t>:</w:t>
            </w:r>
          </w:p>
        </w:tc>
        <w:tc>
          <w:tcPr>
            <w:tcW w:w="5149" w:type="dxa"/>
            <w:tcBorders/>
            <w:tcMar>
              <w:start w:w="108" w:type="dxa"/>
              <w:end w:w="108" w:type="dxa"/>
            </w:tcMar>
          </w:tcPr>
          <w:p>
            <w:pPr>
              <w:pStyle w:val="BodyRuller1"/>
              <w:spacing w:lineRule="auto" w:line="360"/>
              <w:ind w:end="0"/>
              <w:jc w:val="start"/>
              <w:rPr/>
            </w:pPr>
            <w:r>
              <w:rPr>
                <w:rtl w:val="true"/>
              </w:rPr>
              <w:t>עו</w:t>
            </w:r>
            <w:r>
              <w:rPr>
                <w:rtl w:val="true"/>
              </w:rPr>
              <w:t>"</w:t>
            </w:r>
            <w:r>
              <w:rPr>
                <w:rtl w:val="true"/>
              </w:rPr>
              <w:t>ד</w:t>
            </w:r>
            <w:r>
              <w:rPr>
                <w:rFonts w:cs="Times New Roman"/>
                <w:rtl w:val="true"/>
              </w:rPr>
              <w:t xml:space="preserve"> </w:t>
            </w:r>
            <w:r>
              <w:rPr>
                <w:rtl w:val="true"/>
              </w:rPr>
              <w:t>תומר</w:t>
            </w:r>
            <w:r>
              <w:rPr>
                <w:rFonts w:cs="Times New Roman"/>
                <w:rtl w:val="true"/>
              </w:rPr>
              <w:t xml:space="preserve"> </w:t>
            </w:r>
            <w:r>
              <w:rPr>
                <w:rtl w:val="true"/>
              </w:rPr>
              <w:t>בן</w:t>
            </w:r>
            <w:r>
              <w:rPr>
                <w:rFonts w:cs="Times New Roman"/>
                <w:rtl w:val="true"/>
              </w:rPr>
              <w:t xml:space="preserve"> </w:t>
            </w:r>
            <w:r>
              <w:rPr>
                <w:rtl w:val="true"/>
              </w:rPr>
              <w:t>חמו</w:t>
            </w:r>
          </w:p>
        </w:tc>
      </w:tr>
    </w:tbl>
    <w:p>
      <w:pPr>
        <w:pStyle w:val="Normal"/>
        <w:tabs>
          <w:tab w:val="clear" w:pos="720"/>
          <w:tab w:val="left" w:pos="2552" w:leader="none"/>
        </w:tabs>
        <w:ind w:end="0"/>
        <w:jc w:val="start"/>
        <w:rPr/>
      </w:pPr>
      <w:r>
        <w:rPr>
          <w:rtl w:val="true"/>
        </w:rPr>
      </w:r>
    </w:p>
    <w:p>
      <w:pPr>
        <w:pStyle w:val="Normal"/>
        <w:tabs>
          <w:tab w:val="clear" w:pos="720"/>
          <w:tab w:val="left" w:pos="2552" w:leader="none"/>
        </w:tabs>
        <w:spacing w:lineRule="exact" w:line="240" w:before="120" w:after="120"/>
        <w:ind w:hanging="283" w:start="283" w:end="0"/>
        <w:jc w:val="both"/>
        <w:rPr>
          <w:rFonts w:ascii="FrankRuehl;Tahoma" w:hAnsi="FrankRuehl;Tahoma" w:cs="FrankRuehl;Tahoma"/>
          <w:sz w:val="24"/>
        </w:rPr>
      </w:pPr>
      <w:bookmarkStart w:id="5" w:name="LawTable"/>
      <w:bookmarkEnd w:id="5"/>
      <w:r>
        <w:rPr>
          <w:rFonts w:ascii="FrankRuehl;Tahoma" w:hAnsi="FrankRuehl;Tahoma" w:cs="FrankRuehl;Tahoma"/>
          <w:sz w:val="24"/>
          <w:sz w:val="24"/>
          <w:rtl w:val="true"/>
        </w:rPr>
        <w:t>חקיקה שאוזכרה</w:t>
      </w:r>
      <w:r>
        <w:rPr>
          <w:rFonts w:cs="FrankRuehl;Tahoma" w:ascii="FrankRuehl;Tahoma" w:hAnsi="FrankRuehl;Tahoma"/>
          <w:sz w:val="24"/>
          <w:rtl w:val="true"/>
        </w:rPr>
        <w:t xml:space="preserve">: </w:t>
      </w:r>
    </w:p>
    <w:p>
      <w:pPr>
        <w:pStyle w:val="Normal"/>
        <w:tabs>
          <w:tab w:val="clear" w:pos="720"/>
          <w:tab w:val="left" w:pos="2552" w:leader="none"/>
        </w:tabs>
        <w:spacing w:lineRule="exact" w:line="240" w:before="120" w:after="120"/>
        <w:ind w:hanging="283" w:start="283" w:end="0"/>
        <w:jc w:val="both"/>
        <w:rPr>
          <w:rFonts w:ascii="FrankRuehl;Tahoma" w:hAnsi="FrankRuehl;Tahoma" w:cs="FrankRuehl;Tahoma"/>
          <w:color w:val="0000FF"/>
          <w:sz w:val="24"/>
        </w:rPr>
      </w:pPr>
      <w:hyperlink r:id="rId3">
        <w:r>
          <w:rPr>
            <w:rStyle w:val="Hyperlink"/>
            <w:rFonts w:ascii="FrankRuehl;Tahoma" w:hAnsi="FrankRuehl;Tahoma" w:cs="FrankRuehl;Tahoma"/>
            <w:sz w:val="24"/>
            <w:sz w:val="24"/>
            <w:rtl w:val="true"/>
          </w:rPr>
          <w:t>חוק העונשין</w:t>
        </w:r>
        <w:r>
          <w:rPr>
            <w:rStyle w:val="Hyperlink"/>
            <w:rFonts w:cs="FrankRuehl;Tahoma" w:ascii="FrankRuehl;Tahoma" w:hAnsi="FrankRuehl;Tahoma"/>
            <w:sz w:val="24"/>
            <w:rtl w:val="true"/>
          </w:rPr>
          <w:t xml:space="preserve">, </w:t>
        </w:r>
        <w:r>
          <w:rPr>
            <w:rStyle w:val="Hyperlink"/>
            <w:rFonts w:ascii="FrankRuehl;Tahoma" w:hAnsi="FrankRuehl;Tahoma" w:cs="FrankRuehl;Tahoma"/>
            <w:sz w:val="24"/>
            <w:sz w:val="24"/>
            <w:rtl w:val="true"/>
          </w:rPr>
          <w:t>תשל</w:t>
        </w:r>
        <w:r>
          <w:rPr>
            <w:rStyle w:val="Hyperlink"/>
            <w:rFonts w:cs="FrankRuehl;Tahoma" w:ascii="FrankRuehl;Tahoma" w:hAnsi="FrankRuehl;Tahoma"/>
            <w:sz w:val="24"/>
            <w:rtl w:val="true"/>
          </w:rPr>
          <w:t>"</w:t>
        </w:r>
        <w:r>
          <w:rPr>
            <w:rStyle w:val="Hyperlink"/>
            <w:rFonts w:ascii="FrankRuehl;Tahoma" w:hAnsi="FrankRuehl;Tahoma" w:cs="FrankRuehl;Tahoma"/>
            <w:sz w:val="24"/>
            <w:sz w:val="24"/>
            <w:rtl w:val="true"/>
          </w:rPr>
          <w:t>ז</w:t>
        </w:r>
        <w:r>
          <w:rPr>
            <w:rStyle w:val="Hyperlink"/>
            <w:rFonts w:cs="FrankRuehl;Tahoma" w:ascii="FrankRuehl;Tahoma" w:hAnsi="FrankRuehl;Tahoma"/>
            <w:sz w:val="24"/>
            <w:rtl w:val="true"/>
          </w:rPr>
          <w:t>-</w:t>
        </w:r>
        <w:r>
          <w:rPr>
            <w:rStyle w:val="Hyperlink"/>
            <w:rFonts w:cs="FrankRuehl;Tahoma" w:ascii="FrankRuehl;Tahoma" w:hAnsi="FrankRuehl;Tahoma"/>
            <w:sz w:val="24"/>
          </w:rPr>
          <w:t>1977</w:t>
        </w:r>
      </w:hyperlink>
      <w:r>
        <w:rPr>
          <w:rFonts w:cs="FrankRuehl;Tahoma" w:ascii="FrankRuehl;Tahoma" w:hAnsi="FrankRuehl;Tahoma"/>
          <w:color w:val="0000FF"/>
          <w:sz w:val="24"/>
          <w:u w:val="single"/>
          <w:rtl w:val="true"/>
        </w:rPr>
        <w:t xml:space="preserve">: </w:t>
      </w:r>
      <w:r>
        <w:rPr>
          <w:rFonts w:ascii="FrankRuehl;Tahoma" w:hAnsi="FrankRuehl;Tahoma" w:cs="FrankRuehl;Tahoma"/>
          <w:color w:val="0000FF"/>
          <w:sz w:val="24"/>
          <w:sz w:val="24"/>
          <w:u w:val="single"/>
          <w:rtl w:val="true"/>
        </w:rPr>
        <w:t>סע</w:t>
      </w:r>
      <w:r>
        <w:rPr>
          <w:rFonts w:cs="FrankRuehl;Tahoma" w:ascii="FrankRuehl;Tahoma" w:hAnsi="FrankRuehl;Tahoma"/>
          <w:color w:val="0000FF"/>
          <w:sz w:val="24"/>
          <w:u w:val="single"/>
          <w:rtl w:val="true"/>
        </w:rPr>
        <w:t xml:space="preserve">'  </w:t>
      </w:r>
      <w:hyperlink r:id="rId4">
        <w:r>
          <w:rPr>
            <w:rStyle w:val="Hyperlink"/>
            <w:rFonts w:cs="FrankRuehl;Tahoma" w:ascii="FrankRuehl;Tahoma" w:hAnsi="FrankRuehl;Tahoma"/>
            <w:sz w:val="24"/>
          </w:rPr>
          <w:t>29</w:t>
        </w:r>
      </w:hyperlink>
      <w:r>
        <w:rPr>
          <w:rFonts w:cs="FrankRuehl;Tahoma" w:ascii="FrankRuehl;Tahoma" w:hAnsi="FrankRuehl;Tahoma"/>
          <w:color w:val="0000FF"/>
          <w:sz w:val="24"/>
          <w:u w:val="single"/>
          <w:rtl w:val="true"/>
        </w:rPr>
        <w:t xml:space="preserve">, </w:t>
      </w:r>
      <w:hyperlink r:id="rId5">
        <w:r>
          <w:rPr>
            <w:rStyle w:val="Hyperlink"/>
            <w:rFonts w:cs="FrankRuehl;Tahoma" w:ascii="FrankRuehl;Tahoma" w:hAnsi="FrankRuehl;Tahoma"/>
            <w:sz w:val="24"/>
          </w:rPr>
          <w:t>31</w:t>
        </w:r>
      </w:hyperlink>
      <w:r>
        <w:rPr>
          <w:rFonts w:cs="FrankRuehl;Tahoma" w:ascii="FrankRuehl;Tahoma" w:hAnsi="FrankRuehl;Tahoma"/>
          <w:color w:val="0000FF"/>
          <w:sz w:val="24"/>
          <w:u w:val="single"/>
          <w:rtl w:val="true"/>
        </w:rPr>
        <w:t xml:space="preserve">, </w:t>
      </w:r>
      <w:hyperlink r:id="rId6">
        <w:r>
          <w:rPr>
            <w:rStyle w:val="Hyperlink"/>
            <w:rFonts w:cs="FrankRuehl;Tahoma" w:ascii="FrankRuehl;Tahoma" w:hAnsi="FrankRuehl;Tahoma"/>
            <w:sz w:val="24"/>
          </w:rPr>
          <w:t>77</w:t>
        </w:r>
      </w:hyperlink>
      <w:r>
        <w:rPr>
          <w:rFonts w:cs="FrankRuehl;Tahoma" w:ascii="FrankRuehl;Tahoma" w:hAnsi="FrankRuehl;Tahoma"/>
          <w:color w:val="0000FF"/>
          <w:sz w:val="24"/>
          <w:rtl w:val="true"/>
        </w:rPr>
        <w:t>(</w:t>
      </w:r>
      <w:r>
        <w:rPr>
          <w:rFonts w:ascii="FrankRuehl;Tahoma" w:hAnsi="FrankRuehl;Tahoma" w:cs="FrankRuehl;Tahoma"/>
          <w:color w:val="0000FF"/>
          <w:sz w:val="24"/>
          <w:sz w:val="24"/>
          <w:rtl w:val="true"/>
        </w:rPr>
        <w:t>א</w:t>
      </w:r>
      <w:r>
        <w:rPr>
          <w:rFonts w:cs="FrankRuehl;Tahoma" w:ascii="FrankRuehl;Tahoma" w:hAnsi="FrankRuehl;Tahoma"/>
          <w:color w:val="0000FF"/>
          <w:sz w:val="24"/>
          <w:rtl w:val="true"/>
        </w:rPr>
        <w:t xml:space="preserve">), </w:t>
      </w:r>
      <w:hyperlink r:id="rId7">
        <w:r>
          <w:rPr>
            <w:rStyle w:val="Hyperlink"/>
            <w:rFonts w:cs="FrankRuehl;Tahoma" w:ascii="FrankRuehl;Tahoma" w:hAnsi="FrankRuehl;Tahoma"/>
            <w:sz w:val="24"/>
          </w:rPr>
          <w:t>144</w:t>
        </w:r>
      </w:hyperlink>
      <w:r>
        <w:rPr>
          <w:rFonts w:cs="FrankRuehl;Tahoma" w:ascii="FrankRuehl;Tahoma" w:hAnsi="FrankRuehl;Tahoma"/>
          <w:color w:val="0000FF"/>
          <w:sz w:val="24"/>
          <w:rtl w:val="true"/>
        </w:rPr>
        <w:t>(</w:t>
      </w:r>
      <w:r>
        <w:rPr>
          <w:rFonts w:ascii="FrankRuehl;Tahoma" w:hAnsi="FrankRuehl;Tahoma" w:cs="FrankRuehl;Tahoma"/>
          <w:color w:val="0000FF"/>
          <w:sz w:val="24"/>
          <w:sz w:val="24"/>
          <w:rtl w:val="true"/>
        </w:rPr>
        <w:t>א</w:t>
      </w:r>
      <w:r>
        <w:rPr>
          <w:rFonts w:cs="FrankRuehl;Tahoma" w:ascii="FrankRuehl;Tahoma" w:hAnsi="FrankRuehl;Tahoma"/>
          <w:color w:val="0000FF"/>
          <w:sz w:val="24"/>
          <w:rtl w:val="true"/>
        </w:rPr>
        <w:t xml:space="preserve">), </w:t>
      </w:r>
      <w:hyperlink r:id="rId8">
        <w:r>
          <w:rPr>
            <w:rStyle w:val="Hyperlink"/>
            <w:rFonts w:cs="FrankRuehl;Tahoma" w:ascii="FrankRuehl;Tahoma" w:hAnsi="FrankRuehl;Tahoma"/>
            <w:sz w:val="24"/>
            <w:rtl w:val="true"/>
          </w:rPr>
          <w:t>(</w:t>
        </w:r>
        <w:r>
          <w:rPr>
            <w:rStyle w:val="Hyperlink"/>
            <w:rFonts w:ascii="FrankRuehl;Tahoma" w:hAnsi="FrankRuehl;Tahoma" w:cs="FrankRuehl;Tahoma"/>
            <w:sz w:val="24"/>
            <w:sz w:val="24"/>
            <w:rtl w:val="true"/>
          </w:rPr>
          <w:t>ב</w:t>
        </w:r>
        <w:r>
          <w:rPr>
            <w:rStyle w:val="Hyperlink"/>
            <w:rFonts w:cs="FrankRuehl;Tahoma" w:ascii="FrankRuehl;Tahoma" w:hAnsi="FrankRuehl;Tahoma"/>
            <w:sz w:val="24"/>
            <w:rtl w:val="true"/>
          </w:rPr>
          <w:t>)</w:t>
        </w:r>
      </w:hyperlink>
      <w:r>
        <w:rPr>
          <w:rFonts w:cs="FrankRuehl;Tahoma" w:ascii="FrankRuehl;Tahoma" w:hAnsi="FrankRuehl;Tahoma"/>
          <w:color w:val="0000FF"/>
          <w:sz w:val="24"/>
          <w:rtl w:val="true"/>
        </w:rPr>
        <w:t xml:space="preserve">, </w:t>
      </w:r>
      <w:hyperlink r:id="rId9">
        <w:r>
          <w:rPr>
            <w:rStyle w:val="Hyperlink"/>
            <w:rFonts w:cs="FrankRuehl;Tahoma" w:ascii="FrankRuehl;Tahoma" w:hAnsi="FrankRuehl;Tahoma"/>
            <w:sz w:val="24"/>
          </w:rPr>
          <w:t>300</w:t>
        </w:r>
      </w:hyperlink>
      <w:r>
        <w:rPr>
          <w:rFonts w:cs="FrankRuehl;Tahoma" w:ascii="FrankRuehl;Tahoma" w:hAnsi="FrankRuehl;Tahoma"/>
          <w:color w:val="0000FF"/>
          <w:sz w:val="24"/>
          <w:rtl w:val="true"/>
        </w:rPr>
        <w:t>(</w:t>
      </w:r>
      <w:r>
        <w:rPr>
          <w:rFonts w:ascii="FrankRuehl;Tahoma" w:hAnsi="FrankRuehl;Tahoma" w:cs="FrankRuehl;Tahoma"/>
          <w:color w:val="0000FF"/>
          <w:sz w:val="24"/>
          <w:sz w:val="24"/>
          <w:rtl w:val="true"/>
        </w:rPr>
        <w:t>א</w:t>
      </w:r>
      <w:r>
        <w:rPr>
          <w:rFonts w:cs="FrankRuehl;Tahoma" w:ascii="FrankRuehl;Tahoma" w:hAnsi="FrankRuehl;Tahoma"/>
          <w:color w:val="0000FF"/>
          <w:sz w:val="24"/>
          <w:rtl w:val="true"/>
        </w:rPr>
        <w:t>)(</w:t>
      </w:r>
      <w:r>
        <w:rPr>
          <w:rFonts w:cs="FrankRuehl;Tahoma" w:ascii="FrankRuehl;Tahoma" w:hAnsi="FrankRuehl;Tahoma"/>
          <w:color w:val="0000FF"/>
          <w:sz w:val="24"/>
        </w:rPr>
        <w:t>2</w:t>
      </w:r>
      <w:r>
        <w:rPr>
          <w:rFonts w:cs="FrankRuehl;Tahoma" w:ascii="FrankRuehl;Tahoma" w:hAnsi="FrankRuehl;Tahoma"/>
          <w:color w:val="0000FF"/>
          <w:sz w:val="24"/>
          <w:rtl w:val="true"/>
        </w:rPr>
        <w:t xml:space="preserve">), </w:t>
      </w:r>
      <w:hyperlink r:id="rId10">
        <w:r>
          <w:rPr>
            <w:rStyle w:val="Hyperlink"/>
            <w:rFonts w:cs="FrankRuehl;Tahoma" w:ascii="FrankRuehl;Tahoma" w:hAnsi="FrankRuehl;Tahoma"/>
            <w:sz w:val="24"/>
          </w:rPr>
          <w:t>499</w:t>
        </w:r>
      </w:hyperlink>
    </w:p>
    <w:p>
      <w:pPr>
        <w:pStyle w:val="Normal"/>
        <w:tabs>
          <w:tab w:val="clear" w:pos="720"/>
          <w:tab w:val="left" w:pos="2552" w:leader="none"/>
        </w:tabs>
        <w:spacing w:lineRule="exact" w:line="240" w:before="120" w:after="120"/>
        <w:ind w:hanging="283" w:start="283" w:end="0"/>
        <w:jc w:val="both"/>
        <w:rPr>
          <w:rFonts w:ascii="FrankRuehl;Tahoma" w:hAnsi="FrankRuehl;Tahoma" w:cs="FrankRuehl;Tahoma"/>
          <w:color w:val="0000FF"/>
          <w:sz w:val="24"/>
          <w:u w:val="single"/>
        </w:rPr>
      </w:pPr>
      <w:hyperlink r:id="rId11">
        <w:r>
          <w:rPr>
            <w:rStyle w:val="Hyperlink"/>
            <w:rFonts w:ascii="FrankRuehl;Tahoma" w:hAnsi="FrankRuehl;Tahoma" w:cs="FrankRuehl;Tahoma"/>
            <w:sz w:val="24"/>
            <w:sz w:val="24"/>
            <w:rtl w:val="true"/>
          </w:rPr>
          <w:t xml:space="preserve">פקודת הראיות </w:t>
        </w:r>
        <w:r>
          <w:rPr>
            <w:rStyle w:val="Hyperlink"/>
            <w:rFonts w:cs="FrankRuehl;Tahoma" w:ascii="FrankRuehl;Tahoma" w:hAnsi="FrankRuehl;Tahoma"/>
            <w:sz w:val="24"/>
            <w:rtl w:val="true"/>
          </w:rPr>
          <w:t>[</w:t>
        </w:r>
        <w:r>
          <w:rPr>
            <w:rStyle w:val="Hyperlink"/>
            <w:rFonts w:ascii="FrankRuehl;Tahoma" w:hAnsi="FrankRuehl;Tahoma" w:cs="FrankRuehl;Tahoma"/>
            <w:sz w:val="24"/>
            <w:sz w:val="24"/>
            <w:rtl w:val="true"/>
          </w:rPr>
          <w:t>נוסח חדש</w:t>
        </w:r>
        <w:r>
          <w:rPr>
            <w:rStyle w:val="Hyperlink"/>
            <w:rFonts w:cs="FrankRuehl;Tahoma" w:ascii="FrankRuehl;Tahoma" w:hAnsi="FrankRuehl;Tahoma"/>
            <w:sz w:val="24"/>
            <w:rtl w:val="true"/>
          </w:rPr>
          <w:t xml:space="preserve">], </w:t>
        </w:r>
        <w:r>
          <w:rPr>
            <w:rStyle w:val="Hyperlink"/>
            <w:rFonts w:ascii="FrankRuehl;Tahoma" w:hAnsi="FrankRuehl;Tahoma" w:cs="FrankRuehl;Tahoma"/>
            <w:sz w:val="24"/>
            <w:sz w:val="24"/>
            <w:rtl w:val="true"/>
          </w:rPr>
          <w:t>תשל</w:t>
        </w:r>
        <w:r>
          <w:rPr>
            <w:rStyle w:val="Hyperlink"/>
            <w:rFonts w:cs="FrankRuehl;Tahoma" w:ascii="FrankRuehl;Tahoma" w:hAnsi="FrankRuehl;Tahoma"/>
            <w:sz w:val="24"/>
            <w:rtl w:val="true"/>
          </w:rPr>
          <w:t>"</w:t>
        </w:r>
        <w:r>
          <w:rPr>
            <w:rStyle w:val="Hyperlink"/>
            <w:rFonts w:ascii="FrankRuehl;Tahoma" w:hAnsi="FrankRuehl;Tahoma" w:cs="FrankRuehl;Tahoma"/>
            <w:sz w:val="24"/>
            <w:sz w:val="24"/>
            <w:rtl w:val="true"/>
          </w:rPr>
          <w:t>א</w:t>
        </w:r>
        <w:r>
          <w:rPr>
            <w:rStyle w:val="Hyperlink"/>
            <w:rFonts w:cs="FrankRuehl;Tahoma" w:ascii="FrankRuehl;Tahoma" w:hAnsi="FrankRuehl;Tahoma"/>
            <w:sz w:val="24"/>
            <w:rtl w:val="true"/>
          </w:rPr>
          <w:t>-</w:t>
        </w:r>
        <w:r>
          <w:rPr>
            <w:rStyle w:val="Hyperlink"/>
            <w:rFonts w:cs="FrankRuehl;Tahoma" w:ascii="FrankRuehl;Tahoma" w:hAnsi="FrankRuehl;Tahoma"/>
            <w:sz w:val="24"/>
          </w:rPr>
          <w:t>1971</w:t>
        </w:r>
      </w:hyperlink>
      <w:r>
        <w:rPr>
          <w:rFonts w:cs="FrankRuehl;Tahoma" w:ascii="FrankRuehl;Tahoma" w:hAnsi="FrankRuehl;Tahoma"/>
          <w:color w:val="0000FF"/>
          <w:sz w:val="24"/>
          <w:u w:val="single"/>
          <w:rtl w:val="true"/>
        </w:rPr>
        <w:t xml:space="preserve">: </w:t>
      </w:r>
      <w:r>
        <w:rPr>
          <w:rFonts w:ascii="FrankRuehl;Tahoma" w:hAnsi="FrankRuehl;Tahoma" w:cs="FrankRuehl;Tahoma"/>
          <w:color w:val="0000FF"/>
          <w:sz w:val="24"/>
          <w:sz w:val="24"/>
          <w:u w:val="single"/>
          <w:rtl w:val="true"/>
        </w:rPr>
        <w:t>סע</w:t>
      </w:r>
      <w:r>
        <w:rPr>
          <w:rFonts w:cs="FrankRuehl;Tahoma" w:ascii="FrankRuehl;Tahoma" w:hAnsi="FrankRuehl;Tahoma"/>
          <w:color w:val="0000FF"/>
          <w:sz w:val="24"/>
          <w:u w:val="single"/>
          <w:rtl w:val="true"/>
        </w:rPr>
        <w:t xml:space="preserve">'  </w:t>
      </w:r>
      <w:hyperlink r:id="rId12">
        <w:r>
          <w:rPr>
            <w:rStyle w:val="Hyperlink"/>
            <w:rFonts w:cs="FrankRuehl;Tahoma" w:ascii="FrankRuehl;Tahoma" w:hAnsi="FrankRuehl;Tahoma"/>
            <w:sz w:val="24"/>
          </w:rPr>
          <w:t>12</w:t>
        </w:r>
      </w:hyperlink>
    </w:p>
    <w:p>
      <w:pPr>
        <w:pStyle w:val="Normal"/>
        <w:tabs>
          <w:tab w:val="clear" w:pos="720"/>
          <w:tab w:val="left" w:pos="2552" w:leader="none"/>
        </w:tabs>
        <w:ind w:end="0"/>
        <w:jc w:val="start"/>
        <w:rPr>
          <w:rFonts w:ascii="FrankRuehl;Tahoma" w:hAnsi="FrankRuehl;Tahoma" w:cs="FrankRuehl;Tahoma"/>
          <w:color w:val="0000FF"/>
          <w:sz w:val="24"/>
          <w:u w:val="single"/>
        </w:rPr>
      </w:pPr>
      <w:r>
        <w:rPr>
          <w:rFonts w:cs="FrankRuehl;Tahoma" w:ascii="FrankRuehl;Tahoma" w:hAnsi="FrankRuehl;Tahoma"/>
          <w:color w:val="0000FF"/>
          <w:sz w:val="24"/>
          <w:u w:val="single"/>
          <w:rtl w:val="true"/>
        </w:rPr>
      </w:r>
      <w:bookmarkStart w:id="6" w:name="LawTable_End"/>
      <w:bookmarkStart w:id="7" w:name="LawTable_End"/>
      <w:bookmarkEnd w:id="7"/>
    </w:p>
    <w:p>
      <w:pPr>
        <w:pStyle w:val="Ruller41"/>
        <w:pBdr>
          <w:top w:val="single" w:sz="4" w:space="1" w:color="000000"/>
          <w:bottom w:val="single" w:sz="4" w:space="1" w:color="000000"/>
        </w:pBdr>
        <w:overflowPunct w:val="true"/>
        <w:autoSpaceDE w:val="true"/>
        <w:spacing w:lineRule="exact" w:line="320" w:before="0" w:after="120"/>
        <w:ind w:end="0"/>
        <w:jc w:val="both"/>
        <w:textAlignment w:val="auto"/>
        <w:rPr>
          <w:rFonts w:ascii="Times New Roman" w:hAnsi="Times New Roman" w:cs="Times New Roman"/>
          <w:spacing w:val="0"/>
          <w:sz w:val="24"/>
          <w:szCs w:val="26"/>
        </w:rPr>
      </w:pPr>
      <w:bookmarkStart w:id="8" w:name="ABSTRACT_START"/>
      <w:bookmarkEnd w:id="8"/>
      <w:r>
        <w:rPr>
          <w:rFonts w:ascii="Times New Roman" w:hAnsi="Times New Roman" w:cs="Times New Roman"/>
          <w:spacing w:val="0"/>
          <w:sz w:val="24"/>
          <w:sz w:val="24"/>
          <w:szCs w:val="26"/>
          <w:rtl w:val="true"/>
        </w:rPr>
        <w:t>מיני</w:t>
      </w:r>
      <w:r>
        <w:rPr>
          <w:rFonts w:cs="Times New Roman" w:ascii="Times New Roman" w:hAnsi="Times New Roman"/>
          <w:spacing w:val="0"/>
          <w:sz w:val="24"/>
          <w:szCs w:val="26"/>
          <w:rtl w:val="true"/>
        </w:rPr>
        <w:t>-</w:t>
      </w:r>
      <w:r>
        <w:rPr>
          <w:rFonts w:ascii="Times New Roman" w:hAnsi="Times New Roman" w:cs="Times New Roman"/>
          <w:spacing w:val="0"/>
          <w:sz w:val="24"/>
          <w:sz w:val="24"/>
          <w:szCs w:val="26"/>
          <w:rtl w:val="true"/>
        </w:rPr>
        <w:t>רציו</w:t>
      </w:r>
      <w:r>
        <w:rPr>
          <w:rFonts w:cs="Times New Roman" w:ascii="Times New Roman" w:hAnsi="Times New Roman"/>
          <w:spacing w:val="0"/>
          <w:sz w:val="24"/>
          <w:szCs w:val="26"/>
          <w:rtl w:val="true"/>
        </w:rPr>
        <w:t>:</w:t>
      </w:r>
    </w:p>
    <w:p>
      <w:pPr>
        <w:pStyle w:val="Ruller41"/>
        <w:pBdr>
          <w:top w:val="single" w:sz="4" w:space="1" w:color="000000"/>
          <w:bottom w:val="single" w:sz="4" w:space="1" w:color="000000"/>
        </w:pBdr>
        <w:overflowPunct w:val="true"/>
        <w:autoSpaceDE w:val="true"/>
        <w:spacing w:lineRule="exact" w:line="320" w:before="0" w:after="120"/>
        <w:ind w:end="0"/>
        <w:jc w:val="both"/>
        <w:textAlignment w:val="auto"/>
        <w:rPr/>
      </w:pP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בימ</w:t>
      </w:r>
      <w:r>
        <w:rPr>
          <w:rFonts w:cs="Times New Roman" w:ascii="Times New Roman" w:hAnsi="Times New Roman"/>
          <w:spacing w:val="0"/>
          <w:sz w:val="24"/>
          <w:szCs w:val="26"/>
          <w:rtl w:val="true"/>
        </w:rPr>
        <w:t>"</w:t>
      </w:r>
      <w:r>
        <w:rPr>
          <w:rFonts w:ascii="Times New Roman" w:hAnsi="Times New Roman" w:cs="Times New Roman"/>
          <w:spacing w:val="0"/>
          <w:sz w:val="24"/>
          <w:sz w:val="24"/>
          <w:szCs w:val="26"/>
          <w:rtl w:val="true"/>
        </w:rPr>
        <w:t>ש דחה את ערעורי המערערים בע</w:t>
      </w:r>
      <w:r>
        <w:rPr>
          <w:rFonts w:cs="Times New Roman" w:ascii="Times New Roman" w:hAnsi="Times New Roman"/>
          <w:spacing w:val="0"/>
          <w:sz w:val="24"/>
          <w:szCs w:val="26"/>
          <w:rtl w:val="true"/>
        </w:rPr>
        <w:t>"</w:t>
      </w:r>
      <w:r>
        <w:rPr>
          <w:rFonts w:ascii="Times New Roman" w:hAnsi="Times New Roman" w:cs="Times New Roman"/>
          <w:spacing w:val="0"/>
          <w:sz w:val="24"/>
          <w:sz w:val="24"/>
          <w:szCs w:val="26"/>
          <w:rtl w:val="true"/>
        </w:rPr>
        <w:t xml:space="preserve">פ </w:t>
      </w:r>
      <w:r>
        <w:rPr>
          <w:rFonts w:cs="Times New Roman" w:ascii="Times New Roman" w:hAnsi="Times New Roman"/>
          <w:spacing w:val="0"/>
          <w:sz w:val="24"/>
          <w:szCs w:val="26"/>
        </w:rPr>
        <w:t>8074/16</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וע</w:t>
      </w:r>
      <w:r>
        <w:rPr>
          <w:rFonts w:cs="Times New Roman" w:ascii="Times New Roman" w:hAnsi="Times New Roman"/>
          <w:spacing w:val="0"/>
          <w:sz w:val="24"/>
          <w:szCs w:val="26"/>
          <w:rtl w:val="true"/>
        </w:rPr>
        <w:t>"</w:t>
      </w:r>
      <w:r>
        <w:rPr>
          <w:rFonts w:ascii="Times New Roman" w:hAnsi="Times New Roman" w:cs="Times New Roman"/>
          <w:spacing w:val="0"/>
          <w:sz w:val="24"/>
          <w:sz w:val="24"/>
          <w:szCs w:val="26"/>
          <w:rtl w:val="true"/>
        </w:rPr>
        <w:t xml:space="preserve">פ </w:t>
      </w:r>
      <w:r>
        <w:rPr>
          <w:rFonts w:cs="Times New Roman" w:ascii="Times New Roman" w:hAnsi="Times New Roman"/>
          <w:spacing w:val="0"/>
          <w:sz w:val="24"/>
          <w:szCs w:val="26"/>
        </w:rPr>
        <w:t>1707/17</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על הרשעתם בביצוע רצח בצוותא</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קשירת קשר לביצוע פשע ועבירות נשק</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וכן על גובה חיובם בפיצוי כספי למשפחת המנוח</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בימ</w:t>
      </w:r>
      <w:r>
        <w:rPr>
          <w:rFonts w:cs="Times New Roman" w:ascii="Times New Roman" w:hAnsi="Times New Roman"/>
          <w:spacing w:val="0"/>
          <w:sz w:val="24"/>
          <w:szCs w:val="26"/>
          <w:rtl w:val="true"/>
        </w:rPr>
        <w:t>"</w:t>
      </w:r>
      <w:r>
        <w:rPr>
          <w:rFonts w:ascii="Times New Roman" w:hAnsi="Times New Roman" w:cs="Times New Roman"/>
          <w:spacing w:val="0"/>
          <w:sz w:val="24"/>
          <w:sz w:val="24"/>
          <w:szCs w:val="26"/>
          <w:rtl w:val="true"/>
        </w:rPr>
        <w:t>ש קיבל בחלקו את הערעור בע</w:t>
      </w:r>
      <w:r>
        <w:rPr>
          <w:rFonts w:cs="Times New Roman" w:ascii="Times New Roman" w:hAnsi="Times New Roman"/>
          <w:spacing w:val="0"/>
          <w:sz w:val="24"/>
          <w:szCs w:val="26"/>
          <w:rtl w:val="true"/>
        </w:rPr>
        <w:t>"</w:t>
      </w:r>
      <w:r>
        <w:rPr>
          <w:rFonts w:ascii="Times New Roman" w:hAnsi="Times New Roman" w:cs="Times New Roman"/>
          <w:spacing w:val="0"/>
          <w:sz w:val="24"/>
          <w:sz w:val="24"/>
          <w:szCs w:val="26"/>
          <w:rtl w:val="true"/>
        </w:rPr>
        <w:t xml:space="preserve">פ </w:t>
      </w:r>
      <w:r>
        <w:rPr>
          <w:rFonts w:cs="Times New Roman" w:ascii="Times New Roman" w:hAnsi="Times New Roman"/>
          <w:spacing w:val="0"/>
          <w:sz w:val="24"/>
          <w:szCs w:val="26"/>
        </w:rPr>
        <w:t>1817/17</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 xml:space="preserve">באופן שעונש המאסר בפועל שהושת על המערער בגין סיוע לרצח יועמד על </w:t>
      </w:r>
      <w:r>
        <w:rPr>
          <w:rFonts w:cs="Times New Roman" w:ascii="Times New Roman" w:hAnsi="Times New Roman"/>
          <w:spacing w:val="0"/>
          <w:sz w:val="24"/>
          <w:szCs w:val="26"/>
        </w:rPr>
        <w:t>9</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 xml:space="preserve">שנים </w:t>
      </w:r>
      <w:r>
        <w:rPr>
          <w:rFonts w:cs="Times New Roman" w:ascii="Times New Roman" w:hAnsi="Times New Roman"/>
          <w:spacing w:val="0"/>
          <w:sz w:val="24"/>
          <w:szCs w:val="26"/>
          <w:rtl w:val="true"/>
        </w:rPr>
        <w:t>(</w:t>
      </w:r>
      <w:r>
        <w:rPr>
          <w:rFonts w:ascii="Times New Roman" w:hAnsi="Times New Roman" w:cs="Times New Roman"/>
          <w:spacing w:val="0"/>
          <w:sz w:val="24"/>
          <w:sz w:val="24"/>
          <w:szCs w:val="26"/>
          <w:rtl w:val="true"/>
        </w:rPr>
        <w:t xml:space="preserve">חֶלֶף </w:t>
      </w:r>
      <w:r>
        <w:rPr>
          <w:rFonts w:cs="Times New Roman" w:ascii="Times New Roman" w:hAnsi="Times New Roman"/>
          <w:spacing w:val="0"/>
          <w:sz w:val="24"/>
          <w:szCs w:val="26"/>
        </w:rPr>
        <w:t>13</w:t>
      </w:r>
      <w:r>
        <w:rPr>
          <w:rFonts w:cs="Times New Roman" w:ascii="Times New Roman" w:hAnsi="Times New Roman"/>
          <w:spacing w:val="0"/>
          <w:sz w:val="24"/>
          <w:szCs w:val="26"/>
          <w:rtl w:val="true"/>
        </w:rPr>
        <w:t xml:space="preserve">). </w:t>
      </w:r>
    </w:p>
    <w:p>
      <w:pPr>
        <w:pStyle w:val="Ruller41"/>
        <w:pBdr>
          <w:top w:val="single" w:sz="4" w:space="1" w:color="000000"/>
          <w:bottom w:val="single" w:sz="4" w:space="1" w:color="000000"/>
        </w:pBdr>
        <w:overflowPunct w:val="true"/>
        <w:autoSpaceDE w:val="true"/>
        <w:spacing w:lineRule="exact" w:line="320" w:before="0" w:after="120"/>
        <w:ind w:end="0"/>
        <w:jc w:val="both"/>
        <w:textAlignment w:val="auto"/>
        <w:rPr>
          <w:rFonts w:ascii="Times New Roman" w:hAnsi="Times New Roman" w:cs="Times New Roman"/>
          <w:spacing w:val="0"/>
          <w:sz w:val="24"/>
          <w:szCs w:val="26"/>
        </w:rPr>
      </w:pP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ראיות – קבילות – קיומה</w:t>
      </w:r>
    </w:p>
    <w:p>
      <w:pPr>
        <w:pStyle w:val="Ruller41"/>
        <w:pBdr>
          <w:top w:val="single" w:sz="4" w:space="1" w:color="000000"/>
          <w:bottom w:val="single" w:sz="4" w:space="1" w:color="000000"/>
        </w:pBdr>
        <w:overflowPunct w:val="true"/>
        <w:autoSpaceDE w:val="true"/>
        <w:spacing w:lineRule="exact" w:line="320" w:before="0" w:after="120"/>
        <w:ind w:end="0"/>
        <w:jc w:val="both"/>
        <w:textAlignment w:val="auto"/>
        <w:rPr>
          <w:rFonts w:ascii="Times New Roman" w:hAnsi="Times New Roman" w:cs="Times New Roman"/>
          <w:spacing w:val="0"/>
          <w:sz w:val="24"/>
          <w:szCs w:val="26"/>
        </w:rPr>
      </w:pP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עונשין – שותפים לעבירה – סיוע</w:t>
      </w:r>
    </w:p>
    <w:p>
      <w:pPr>
        <w:pStyle w:val="Ruller41"/>
        <w:pBdr>
          <w:top w:val="single" w:sz="4" w:space="1" w:color="000000"/>
          <w:bottom w:val="single" w:sz="4" w:space="1" w:color="000000"/>
        </w:pBdr>
        <w:overflowPunct w:val="true"/>
        <w:autoSpaceDE w:val="true"/>
        <w:spacing w:lineRule="exact" w:line="320" w:before="0" w:after="120"/>
        <w:ind w:end="0"/>
        <w:jc w:val="both"/>
        <w:textAlignment w:val="auto"/>
        <w:rPr>
          <w:rFonts w:ascii="Times New Roman" w:hAnsi="Times New Roman" w:cs="Times New Roman"/>
          <w:spacing w:val="0"/>
          <w:sz w:val="24"/>
          <w:szCs w:val="26"/>
        </w:rPr>
      </w:pP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עונשין – ענישה – מדיניות ענישה</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מסייע למול מבצע עקרי‏</w:t>
      </w:r>
    </w:p>
    <w:p>
      <w:pPr>
        <w:pStyle w:val="Ruller41"/>
        <w:pBdr>
          <w:top w:val="single" w:sz="4" w:space="1" w:color="000000"/>
          <w:bottom w:val="single" w:sz="4" w:space="1" w:color="000000"/>
        </w:pBdr>
        <w:overflowPunct w:val="true"/>
        <w:autoSpaceDE w:val="true"/>
        <w:spacing w:lineRule="exact" w:line="320" w:before="0" w:after="120"/>
        <w:ind w:end="0"/>
        <w:jc w:val="both"/>
        <w:textAlignment w:val="auto"/>
        <w:rPr>
          <w:rFonts w:ascii="Times New Roman" w:hAnsi="Times New Roman" w:cs="Times New Roman"/>
          <w:spacing w:val="0"/>
          <w:sz w:val="24"/>
          <w:szCs w:val="26"/>
        </w:rPr>
      </w:pP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עונשין – פיצויים והוצאות – פיצויו של מי שניזוק על</w:t>
      </w:r>
      <w:r>
        <w:rPr>
          <w:rFonts w:cs="Times New Roman" w:ascii="Times New Roman" w:hAnsi="Times New Roman"/>
          <w:spacing w:val="0"/>
          <w:sz w:val="24"/>
          <w:szCs w:val="26"/>
          <w:rtl w:val="true"/>
        </w:rPr>
        <w:t>-</w:t>
      </w:r>
      <w:r>
        <w:rPr>
          <w:rFonts w:ascii="Times New Roman" w:hAnsi="Times New Roman" w:cs="Times New Roman"/>
          <w:spacing w:val="0"/>
          <w:sz w:val="24"/>
          <w:sz w:val="24"/>
          <w:szCs w:val="26"/>
          <w:rtl w:val="true"/>
        </w:rPr>
        <w:t>ידי העבירה</w:t>
      </w:r>
    </w:p>
    <w:p>
      <w:pPr>
        <w:pStyle w:val="Ruller41"/>
        <w:pBdr>
          <w:top w:val="single" w:sz="4" w:space="1" w:color="000000"/>
          <w:bottom w:val="single" w:sz="4" w:space="1" w:color="000000"/>
        </w:pBdr>
        <w:overflowPunct w:val="true"/>
        <w:autoSpaceDE w:val="true"/>
        <w:spacing w:lineRule="exact" w:line="320" w:before="0" w:after="120"/>
        <w:ind w:end="0"/>
        <w:jc w:val="both"/>
        <w:textAlignment w:val="auto"/>
        <w:rPr>
          <w:rFonts w:ascii="Times New Roman" w:hAnsi="Times New Roman" w:cs="Times New Roman"/>
          <w:spacing w:val="0"/>
          <w:sz w:val="24"/>
          <w:szCs w:val="26"/>
        </w:rPr>
      </w:pP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דיון פלילי – ערעור – אי</w:t>
      </w:r>
      <w:r>
        <w:rPr>
          <w:rFonts w:cs="Times New Roman" w:ascii="Times New Roman" w:hAnsi="Times New Roman"/>
          <w:spacing w:val="0"/>
          <w:sz w:val="24"/>
          <w:szCs w:val="26"/>
          <w:rtl w:val="true"/>
        </w:rPr>
        <w:t>-</w:t>
      </w:r>
      <w:r>
        <w:rPr>
          <w:rFonts w:ascii="Times New Roman" w:hAnsi="Times New Roman" w:cs="Times New Roman"/>
          <w:spacing w:val="0"/>
          <w:sz w:val="24"/>
          <w:sz w:val="24"/>
          <w:szCs w:val="26"/>
          <w:rtl w:val="true"/>
        </w:rPr>
        <w:t>התערבות בממצאים עובדתיים</w:t>
      </w:r>
    </w:p>
    <w:p>
      <w:pPr>
        <w:pStyle w:val="Ruller41"/>
        <w:pBdr>
          <w:top w:val="single" w:sz="4" w:space="1" w:color="000000"/>
          <w:bottom w:val="single" w:sz="4" w:space="1" w:color="000000"/>
        </w:pBdr>
        <w:overflowPunct w:val="true"/>
        <w:autoSpaceDE w:val="true"/>
        <w:spacing w:lineRule="exact" w:line="320" w:before="0" w:after="120"/>
        <w:ind w:end="0"/>
        <w:jc w:val="both"/>
        <w:textAlignment w:val="auto"/>
        <w:rPr>
          <w:rFonts w:ascii="Times New Roman" w:hAnsi="Times New Roman" w:cs="Times New Roman"/>
          <w:spacing w:val="0"/>
          <w:sz w:val="24"/>
          <w:szCs w:val="26"/>
        </w:rPr>
      </w:pPr>
      <w:r>
        <w:rPr>
          <w:rFonts w:cs="Times New Roman" w:ascii="Times New Roman" w:hAnsi="Times New Roman"/>
          <w:spacing w:val="0"/>
          <w:sz w:val="24"/>
          <w:szCs w:val="26"/>
          <w:rtl w:val="true"/>
        </w:rPr>
        <w:t>.</w:t>
      </w:r>
    </w:p>
    <w:p>
      <w:pPr>
        <w:pStyle w:val="Ruller41"/>
        <w:pBdr>
          <w:top w:val="single" w:sz="4" w:space="1" w:color="000000"/>
          <w:bottom w:val="single" w:sz="4" w:space="1" w:color="000000"/>
        </w:pBdr>
        <w:overflowPunct w:val="true"/>
        <w:autoSpaceDE w:val="true"/>
        <w:spacing w:lineRule="exact" w:line="320" w:before="0" w:after="120"/>
        <w:ind w:end="0"/>
        <w:jc w:val="both"/>
        <w:textAlignment w:val="auto"/>
        <w:rPr>
          <w:rFonts w:ascii="Times New Roman" w:hAnsi="Times New Roman" w:cs="Times New Roman"/>
          <w:spacing w:val="0"/>
          <w:sz w:val="24"/>
          <w:szCs w:val="26"/>
        </w:rPr>
      </w:pPr>
      <w:r>
        <w:rPr>
          <w:rFonts w:ascii="Times New Roman" w:hAnsi="Times New Roman" w:cs="Times New Roman"/>
          <w:spacing w:val="0"/>
          <w:sz w:val="24"/>
          <w:sz w:val="24"/>
          <w:szCs w:val="26"/>
          <w:rtl w:val="true"/>
        </w:rPr>
        <w:t>שלושה ערעורים הנוגעים לפרשת רצח אחת שנדונה בבימ</w:t>
      </w:r>
      <w:r>
        <w:rPr>
          <w:rFonts w:cs="Times New Roman" w:ascii="Times New Roman" w:hAnsi="Times New Roman"/>
          <w:spacing w:val="0"/>
          <w:sz w:val="24"/>
          <w:szCs w:val="26"/>
          <w:rtl w:val="true"/>
        </w:rPr>
        <w:t>"</w:t>
      </w:r>
      <w:r>
        <w:rPr>
          <w:rFonts w:ascii="Times New Roman" w:hAnsi="Times New Roman" w:cs="Times New Roman"/>
          <w:spacing w:val="0"/>
          <w:sz w:val="24"/>
          <w:sz w:val="24"/>
          <w:szCs w:val="26"/>
          <w:rtl w:val="true"/>
        </w:rPr>
        <w:t>ש המחוזי בשני פסקי דין</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האחד בעניינו של המערער בע</w:t>
      </w:r>
      <w:r>
        <w:rPr>
          <w:rFonts w:cs="Times New Roman" w:ascii="Times New Roman" w:hAnsi="Times New Roman"/>
          <w:spacing w:val="0"/>
          <w:sz w:val="24"/>
          <w:szCs w:val="26"/>
          <w:rtl w:val="true"/>
        </w:rPr>
        <w:t>"</w:t>
      </w:r>
      <w:r>
        <w:rPr>
          <w:rFonts w:ascii="Times New Roman" w:hAnsi="Times New Roman" w:cs="Times New Roman"/>
          <w:spacing w:val="0"/>
          <w:sz w:val="24"/>
          <w:sz w:val="24"/>
          <w:szCs w:val="26"/>
          <w:rtl w:val="true"/>
        </w:rPr>
        <w:t xml:space="preserve">פ </w:t>
      </w:r>
      <w:r>
        <w:rPr>
          <w:rFonts w:cs="Times New Roman" w:ascii="Times New Roman" w:hAnsi="Times New Roman"/>
          <w:spacing w:val="0"/>
          <w:sz w:val="24"/>
          <w:szCs w:val="26"/>
        </w:rPr>
        <w:t>8074/16</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להלן</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יורי</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והשני בעניינם של המערערים בע</w:t>
      </w:r>
      <w:r>
        <w:rPr>
          <w:rFonts w:cs="Times New Roman" w:ascii="Times New Roman" w:hAnsi="Times New Roman"/>
          <w:spacing w:val="0"/>
          <w:sz w:val="24"/>
          <w:szCs w:val="26"/>
          <w:rtl w:val="true"/>
        </w:rPr>
        <w:t>"</w:t>
      </w:r>
      <w:r>
        <w:rPr>
          <w:rFonts w:ascii="Times New Roman" w:hAnsi="Times New Roman" w:cs="Times New Roman"/>
          <w:spacing w:val="0"/>
          <w:sz w:val="24"/>
          <w:sz w:val="24"/>
          <w:szCs w:val="26"/>
          <w:rtl w:val="true"/>
        </w:rPr>
        <w:t xml:space="preserve">פ </w:t>
      </w:r>
      <w:r>
        <w:rPr>
          <w:rFonts w:cs="Times New Roman" w:ascii="Times New Roman" w:hAnsi="Times New Roman"/>
          <w:spacing w:val="0"/>
          <w:sz w:val="24"/>
          <w:szCs w:val="26"/>
        </w:rPr>
        <w:t>1707/17</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ו</w:t>
      </w:r>
      <w:r>
        <w:rPr>
          <w:rFonts w:cs="Times New Roman" w:ascii="Times New Roman" w:hAnsi="Times New Roman"/>
          <w:spacing w:val="0"/>
          <w:sz w:val="24"/>
          <w:szCs w:val="26"/>
          <w:rtl w:val="true"/>
        </w:rPr>
        <w:t>-</w:t>
      </w:r>
      <w:r>
        <w:rPr>
          <w:rFonts w:cs="Times New Roman" w:ascii="Times New Roman" w:hAnsi="Times New Roman"/>
          <w:spacing w:val="0"/>
          <w:sz w:val="24"/>
          <w:szCs w:val="26"/>
        </w:rPr>
        <w:t>1817/17</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להלן</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רוני</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רפי</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יורי ורוני הורשעו בביצוע רצח בצוותא וכן בקשירת קשר לביצוע פשע ועבירות בנשק</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רפי זוכה מעבירת הרצח</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והורשע תחתיה בעבירה של סיוע לרצח</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וכן בקשירת קשר לביצוע פשע ובעבירות בנשק</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 xml:space="preserve">על יורי ורוני הושתו מאסרי עולם ועל רפי נגזרו </w:t>
      </w:r>
      <w:r>
        <w:rPr>
          <w:rFonts w:cs="Times New Roman" w:ascii="Times New Roman" w:hAnsi="Times New Roman"/>
          <w:spacing w:val="0"/>
          <w:sz w:val="24"/>
          <w:szCs w:val="26"/>
        </w:rPr>
        <w:t>13</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שנות מאסר</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כן נגזרו על המערערים עונשים נלווים</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 xml:space="preserve">ובהם תשלום פיצוי בסך </w:t>
      </w:r>
      <w:r>
        <w:rPr>
          <w:rFonts w:cs="Times New Roman" w:ascii="Times New Roman" w:hAnsi="Times New Roman"/>
          <w:spacing w:val="0"/>
          <w:sz w:val="24"/>
          <w:szCs w:val="26"/>
        </w:rPr>
        <w:t>200,000</w:t>
      </w:r>
      <w:r>
        <w:rPr>
          <w:rFonts w:cs="Times New Roman" w:ascii="Times New Roman" w:hAnsi="Times New Roman"/>
          <w:spacing w:val="0"/>
          <w:sz w:val="24"/>
          <w:szCs w:val="26"/>
          <w:rtl w:val="true"/>
        </w:rPr>
        <w:t xml:space="preserve"> ₪ </w:t>
      </w:r>
      <w:r>
        <w:rPr>
          <w:rFonts w:ascii="Times New Roman" w:hAnsi="Times New Roman" w:cs="Times New Roman"/>
          <w:spacing w:val="0"/>
          <w:sz w:val="24"/>
          <w:sz w:val="24"/>
          <w:szCs w:val="26"/>
          <w:rtl w:val="true"/>
        </w:rPr>
        <w:t>על</w:t>
      </w:r>
      <w:r>
        <w:rPr>
          <w:rFonts w:cs="Times New Roman" w:ascii="Times New Roman" w:hAnsi="Times New Roman"/>
          <w:spacing w:val="0"/>
          <w:sz w:val="24"/>
          <w:szCs w:val="26"/>
          <w:rtl w:val="true"/>
        </w:rPr>
        <w:t>-</w:t>
      </w:r>
      <w:r>
        <w:rPr>
          <w:rFonts w:ascii="Times New Roman" w:hAnsi="Times New Roman" w:cs="Times New Roman"/>
          <w:spacing w:val="0"/>
          <w:sz w:val="24"/>
          <w:sz w:val="24"/>
          <w:szCs w:val="26"/>
          <w:rtl w:val="true"/>
        </w:rPr>
        <w:t>ידי כל אחד מהמערערים למשפחת המנוח</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הערעורים מופנים נגד הכרעת הדין ולחלופין כנגד גזר הדין</w:t>
      </w:r>
      <w:r>
        <w:rPr>
          <w:rFonts w:cs="Times New Roman" w:ascii="Times New Roman" w:hAnsi="Times New Roman"/>
          <w:spacing w:val="0"/>
          <w:sz w:val="24"/>
          <w:szCs w:val="26"/>
          <w:rtl w:val="true"/>
        </w:rPr>
        <w:t xml:space="preserve">.  </w:t>
      </w:r>
    </w:p>
    <w:p>
      <w:pPr>
        <w:pStyle w:val="Ruller41"/>
        <w:pBdr>
          <w:top w:val="single" w:sz="4" w:space="1" w:color="000000"/>
          <w:bottom w:val="single" w:sz="4" w:space="1" w:color="000000"/>
        </w:pBdr>
        <w:overflowPunct w:val="true"/>
        <w:autoSpaceDE w:val="true"/>
        <w:spacing w:lineRule="exact" w:line="320" w:before="0" w:after="120"/>
        <w:ind w:end="0"/>
        <w:jc w:val="both"/>
        <w:textAlignment w:val="auto"/>
        <w:rPr>
          <w:rFonts w:ascii="Times New Roman" w:hAnsi="Times New Roman" w:cs="Times New Roman"/>
          <w:spacing w:val="0"/>
          <w:sz w:val="24"/>
          <w:szCs w:val="26"/>
        </w:rPr>
      </w:pPr>
      <w:r>
        <w:rPr>
          <w:rFonts w:cs="Times New Roman" w:ascii="Times New Roman" w:hAnsi="Times New Roman"/>
          <w:spacing w:val="0"/>
          <w:sz w:val="24"/>
          <w:szCs w:val="26"/>
          <w:rtl w:val="true"/>
        </w:rPr>
        <w:t>.</w:t>
      </w:r>
    </w:p>
    <w:p>
      <w:pPr>
        <w:pStyle w:val="Ruller41"/>
        <w:pBdr>
          <w:top w:val="single" w:sz="4" w:space="1" w:color="000000"/>
          <w:bottom w:val="single" w:sz="4" w:space="1" w:color="000000"/>
        </w:pBdr>
        <w:overflowPunct w:val="true"/>
        <w:autoSpaceDE w:val="true"/>
        <w:spacing w:lineRule="exact" w:line="320" w:before="0" w:after="120"/>
        <w:ind w:end="0"/>
        <w:jc w:val="both"/>
        <w:textAlignment w:val="auto"/>
        <w:rPr>
          <w:rFonts w:ascii="Times New Roman" w:hAnsi="Times New Roman" w:cs="Times New Roman"/>
          <w:spacing w:val="0"/>
          <w:sz w:val="24"/>
          <w:szCs w:val="26"/>
        </w:rPr>
      </w:pPr>
      <w:r>
        <w:rPr>
          <w:rFonts w:ascii="Times New Roman" w:hAnsi="Times New Roman" w:cs="Times New Roman"/>
          <w:spacing w:val="0"/>
          <w:sz w:val="24"/>
          <w:sz w:val="24"/>
          <w:szCs w:val="26"/>
          <w:rtl w:val="true"/>
        </w:rPr>
        <w:t xml:space="preserve">בית המשפט העליון </w:t>
      </w:r>
      <w:r>
        <w:rPr>
          <w:rFonts w:cs="Times New Roman" w:ascii="Times New Roman" w:hAnsi="Times New Roman"/>
          <w:spacing w:val="0"/>
          <w:sz w:val="24"/>
          <w:szCs w:val="26"/>
          <w:rtl w:val="true"/>
        </w:rPr>
        <w:t>(</w:t>
      </w:r>
      <w:r>
        <w:rPr>
          <w:rFonts w:ascii="Times New Roman" w:hAnsi="Times New Roman" w:cs="Times New Roman"/>
          <w:spacing w:val="0"/>
          <w:sz w:val="24"/>
          <w:sz w:val="24"/>
          <w:szCs w:val="26"/>
          <w:rtl w:val="true"/>
        </w:rPr>
        <w:t>מפי השופט מזוז ובהסכמת המשנה לנשיאה מלצר והשופטת וילנר</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דחה את הערעורים בע</w:t>
      </w:r>
      <w:r>
        <w:rPr>
          <w:rFonts w:cs="Times New Roman" w:ascii="Times New Roman" w:hAnsi="Times New Roman"/>
          <w:spacing w:val="0"/>
          <w:sz w:val="24"/>
          <w:szCs w:val="26"/>
          <w:rtl w:val="true"/>
        </w:rPr>
        <w:t>"</w:t>
      </w:r>
      <w:r>
        <w:rPr>
          <w:rFonts w:ascii="Times New Roman" w:hAnsi="Times New Roman" w:cs="Times New Roman"/>
          <w:spacing w:val="0"/>
          <w:sz w:val="24"/>
          <w:sz w:val="24"/>
          <w:szCs w:val="26"/>
          <w:rtl w:val="true"/>
        </w:rPr>
        <w:t xml:space="preserve">פ </w:t>
      </w:r>
      <w:r>
        <w:rPr>
          <w:rFonts w:cs="Times New Roman" w:ascii="Times New Roman" w:hAnsi="Times New Roman"/>
          <w:spacing w:val="0"/>
          <w:sz w:val="24"/>
          <w:szCs w:val="26"/>
        </w:rPr>
        <w:t>8074/16</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וב</w:t>
      </w:r>
      <w:r>
        <w:rPr>
          <w:rFonts w:cs="Times New Roman" w:ascii="Times New Roman" w:hAnsi="Times New Roman"/>
          <w:spacing w:val="0"/>
          <w:sz w:val="24"/>
          <w:szCs w:val="26"/>
          <w:rtl w:val="true"/>
        </w:rPr>
        <w:t>-</w:t>
      </w:r>
      <w:r>
        <w:rPr>
          <w:rFonts w:ascii="Times New Roman" w:hAnsi="Times New Roman" w:cs="Times New Roman"/>
          <w:spacing w:val="0"/>
          <w:sz w:val="24"/>
          <w:sz w:val="24"/>
          <w:szCs w:val="26"/>
          <w:rtl w:val="true"/>
        </w:rPr>
        <w:t>ע</w:t>
      </w:r>
      <w:r>
        <w:rPr>
          <w:rFonts w:cs="Times New Roman" w:ascii="Times New Roman" w:hAnsi="Times New Roman"/>
          <w:spacing w:val="0"/>
          <w:sz w:val="24"/>
          <w:szCs w:val="26"/>
          <w:rtl w:val="true"/>
        </w:rPr>
        <w:t>"</w:t>
      </w:r>
      <w:r>
        <w:rPr>
          <w:rFonts w:ascii="Times New Roman" w:hAnsi="Times New Roman" w:cs="Times New Roman"/>
          <w:spacing w:val="0"/>
          <w:sz w:val="24"/>
          <w:sz w:val="24"/>
          <w:szCs w:val="26"/>
          <w:rtl w:val="true"/>
        </w:rPr>
        <w:t xml:space="preserve">פ </w:t>
      </w:r>
      <w:r>
        <w:rPr>
          <w:rFonts w:cs="Times New Roman" w:ascii="Times New Roman" w:hAnsi="Times New Roman"/>
          <w:spacing w:val="0"/>
          <w:sz w:val="24"/>
          <w:szCs w:val="26"/>
        </w:rPr>
        <w:t>1707/17</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קיבל בחלקו את הערעור בע</w:t>
      </w:r>
      <w:r>
        <w:rPr>
          <w:rFonts w:cs="Times New Roman" w:ascii="Times New Roman" w:hAnsi="Times New Roman"/>
          <w:spacing w:val="0"/>
          <w:sz w:val="24"/>
          <w:szCs w:val="26"/>
          <w:rtl w:val="true"/>
        </w:rPr>
        <w:t>"</w:t>
      </w:r>
      <w:r>
        <w:rPr>
          <w:rFonts w:ascii="Times New Roman" w:hAnsi="Times New Roman" w:cs="Times New Roman"/>
          <w:spacing w:val="0"/>
          <w:sz w:val="24"/>
          <w:sz w:val="24"/>
          <w:szCs w:val="26"/>
          <w:rtl w:val="true"/>
        </w:rPr>
        <w:t xml:space="preserve">פ </w:t>
      </w:r>
      <w:r>
        <w:rPr>
          <w:rFonts w:cs="Times New Roman" w:ascii="Times New Roman" w:hAnsi="Times New Roman"/>
          <w:spacing w:val="0"/>
          <w:sz w:val="24"/>
          <w:szCs w:val="26"/>
        </w:rPr>
        <w:t>1817/17</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ופסק כי</w:t>
      </w:r>
      <w:r>
        <w:rPr>
          <w:rFonts w:cs="Times New Roman" w:ascii="Times New Roman" w:hAnsi="Times New Roman"/>
          <w:spacing w:val="0"/>
          <w:sz w:val="24"/>
          <w:szCs w:val="26"/>
          <w:rtl w:val="true"/>
        </w:rPr>
        <w:t>:</w:t>
      </w:r>
    </w:p>
    <w:p>
      <w:pPr>
        <w:pStyle w:val="Ruller41"/>
        <w:pBdr>
          <w:top w:val="single" w:sz="4" w:space="1" w:color="000000"/>
          <w:bottom w:val="single" w:sz="4" w:space="1" w:color="000000"/>
        </w:pBdr>
        <w:overflowPunct w:val="true"/>
        <w:autoSpaceDE w:val="true"/>
        <w:spacing w:lineRule="exact" w:line="320" w:before="0" w:after="120"/>
        <w:ind w:end="0"/>
        <w:jc w:val="both"/>
        <w:textAlignment w:val="auto"/>
        <w:rPr>
          <w:rFonts w:ascii="Times New Roman" w:hAnsi="Times New Roman" w:cs="Times New Roman"/>
          <w:spacing w:val="0"/>
          <w:sz w:val="24"/>
          <w:szCs w:val="26"/>
        </w:rPr>
      </w:pPr>
      <w:r>
        <w:rPr>
          <w:rFonts w:ascii="Times New Roman" w:hAnsi="Times New Roman" w:cs="Times New Roman"/>
          <w:spacing w:val="0"/>
          <w:sz w:val="24"/>
          <w:sz w:val="24"/>
          <w:szCs w:val="26"/>
          <w:rtl w:val="true"/>
        </w:rPr>
        <w:t>בימ</w:t>
      </w:r>
      <w:r>
        <w:rPr>
          <w:rFonts w:cs="Times New Roman" w:ascii="Times New Roman" w:hAnsi="Times New Roman"/>
          <w:spacing w:val="0"/>
          <w:sz w:val="24"/>
          <w:szCs w:val="26"/>
          <w:rtl w:val="true"/>
        </w:rPr>
        <w:t>"</w:t>
      </w:r>
      <w:r>
        <w:rPr>
          <w:rFonts w:ascii="Times New Roman" w:hAnsi="Times New Roman" w:cs="Times New Roman"/>
          <w:spacing w:val="0"/>
          <w:sz w:val="24"/>
          <w:sz w:val="24"/>
          <w:szCs w:val="26"/>
          <w:rtl w:val="true"/>
        </w:rPr>
        <w:t>ש עמד על הראיות כאשר אמרותיו של יורי בפני שוטר מוסווה</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עמדו במוקד הערעור ופסק כי לא נפל כל פגם בהפעלת השוטר המוסווה לשם פענוח אירוע הרצח</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ופעילות זו לא היה בה כדי לפגוע בזכויותיו של יורי</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השוטר המוסווה לא נחשף ל</w:t>
      </w:r>
      <w:r>
        <w:rPr>
          <w:rFonts w:cs="Times New Roman" w:ascii="Times New Roman" w:hAnsi="Times New Roman"/>
          <w:spacing w:val="0"/>
          <w:sz w:val="24"/>
          <w:szCs w:val="26"/>
          <w:rtl w:val="true"/>
        </w:rPr>
        <w:t>"</w:t>
      </w:r>
      <w:r>
        <w:rPr>
          <w:rFonts w:ascii="Times New Roman" w:hAnsi="Times New Roman" w:cs="Times New Roman"/>
          <w:spacing w:val="0"/>
          <w:sz w:val="24"/>
          <w:sz w:val="24"/>
          <w:szCs w:val="26"/>
          <w:rtl w:val="true"/>
        </w:rPr>
        <w:t>סיפור</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שמאחורי הפעלתו מול יורי</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הקשר לא נכפה על יורי</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ליורי הייתה שליטה מלאה בנוגע לאופי המידע שמסר</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היקף וקצב מסירתו</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ובפרט תוכנו</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הפעלת השוטר המוסווה הייתה מהלך חקירתי לגיטימי לחלוטין</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בבחינת הכרח לא יגונה במאבק בפשיעה</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שלא נפל כל פגם בביצועו</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לפיכך</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אמרותיו המפלילות של יורי במסגרת החקירה הסמויה הן בגדר ראיות קבילות וכשרות</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הטענות נגד הקביעות בנוגע לראיות נוספות שביססו וחיזקו את התשתית הראייתית המרשיעה נגד המערערים מופנות נגד ממצאי עובדה ומהימנות מובהקים שקבעו הערכאות הדיוניות</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ואין כל מעילה להתערב בהן</w:t>
      </w:r>
      <w:r>
        <w:rPr>
          <w:rFonts w:cs="Times New Roman" w:ascii="Times New Roman" w:hAnsi="Times New Roman"/>
          <w:spacing w:val="0"/>
          <w:sz w:val="24"/>
          <w:szCs w:val="26"/>
          <w:rtl w:val="true"/>
        </w:rPr>
        <w:t xml:space="preserve">. </w:t>
      </w:r>
    </w:p>
    <w:p>
      <w:pPr>
        <w:pStyle w:val="Ruller41"/>
        <w:pBdr>
          <w:top w:val="single" w:sz="4" w:space="1" w:color="000000"/>
          <w:bottom w:val="single" w:sz="4" w:space="1" w:color="000000"/>
        </w:pBdr>
        <w:spacing w:lineRule="exact" w:line="320" w:before="0" w:after="120"/>
        <w:ind w:end="0"/>
        <w:jc w:val="both"/>
        <w:rPr>
          <w:rFonts w:ascii="Times New Roman" w:hAnsi="Times New Roman" w:cs="Times New Roman"/>
          <w:spacing w:val="0"/>
          <w:sz w:val="24"/>
          <w:szCs w:val="26"/>
        </w:rPr>
      </w:pPr>
      <w:r>
        <w:rPr>
          <w:rFonts w:ascii="Times New Roman" w:hAnsi="Times New Roman" w:cs="Times New Roman"/>
          <w:spacing w:val="0"/>
          <w:sz w:val="24"/>
          <w:sz w:val="24"/>
          <w:szCs w:val="26"/>
          <w:rtl w:val="true"/>
        </w:rPr>
        <w:t>אשר להתוודות של רפי בפני המדובב</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אין מקום להתערב בקביעה כי האמרות שמסר רפי בפני המדובב נאמרו מרצון טוב וחופשי</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ואין מדובר ב</w:t>
      </w:r>
      <w:r>
        <w:rPr>
          <w:rFonts w:cs="Times New Roman" w:ascii="Times New Roman" w:hAnsi="Times New Roman"/>
          <w:spacing w:val="0"/>
          <w:sz w:val="24"/>
          <w:szCs w:val="26"/>
          <w:rtl w:val="true"/>
        </w:rPr>
        <w:t>"</w:t>
      </w:r>
      <w:r>
        <w:rPr>
          <w:rFonts w:ascii="Times New Roman" w:hAnsi="Times New Roman" w:cs="Times New Roman"/>
          <w:spacing w:val="0"/>
          <w:sz w:val="24"/>
          <w:sz w:val="24"/>
          <w:szCs w:val="26"/>
          <w:rtl w:val="true"/>
        </w:rPr>
        <w:t>הודאות שווא</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מדובר באמירות אותנטיות שאמר רפי לחברו לתא</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מתוך רצון חופשי לחלוטין</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לא הופעל על רפי לחץ והוא לא היה במצב בו נשלל ממנו חופש הבחירה</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אף לא נפלה שגגה בקביעה כי יש להרשיע את רפי בעבירה של סיוע לרצח ובעבירות נלוות</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רפי הסיע את יורי ורוני לזירת הרצח ושימש כ</w:t>
      </w:r>
      <w:r>
        <w:rPr>
          <w:rFonts w:cs="Times New Roman" w:ascii="Times New Roman" w:hAnsi="Times New Roman"/>
          <w:spacing w:val="0"/>
          <w:sz w:val="24"/>
          <w:szCs w:val="26"/>
          <w:rtl w:val="true"/>
        </w:rPr>
        <w:t>"</w:t>
      </w:r>
      <w:r>
        <w:rPr>
          <w:rFonts w:ascii="Times New Roman" w:hAnsi="Times New Roman" w:cs="Times New Roman"/>
          <w:spacing w:val="0"/>
          <w:sz w:val="24"/>
          <w:sz w:val="24"/>
          <w:szCs w:val="26"/>
          <w:rtl w:val="true"/>
        </w:rPr>
        <w:t>נהג המילוט</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שלהם מהזירה</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הוא ידע שהם נוסעים כדי לפגוע בקורבן הרצח</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גם אם פקפק בכך שהם אכן יבצעו את זממם</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הוא כנראה לא ידע מיהו הקורבן ומהו המניע לרצח</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ומי בפועל לחץ על ההדק</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רפי לא היה חלק מהמעגל הפנימי של המבצעים</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ולפיכך הוא זוכה מהאישום ברצח כמבצע בצוותא</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ואולם</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רפי היה מודע למטרת הנסיעה ולסיוע שהוא מעניק ליורי ולרוני</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ולפיכך בדין הורשע כ</w:t>
      </w:r>
      <w:r>
        <w:rPr>
          <w:rFonts w:cs="Times New Roman" w:ascii="Times New Roman" w:hAnsi="Times New Roman"/>
          <w:spacing w:val="0"/>
          <w:sz w:val="24"/>
          <w:szCs w:val="26"/>
          <w:rtl w:val="true"/>
        </w:rPr>
        <w:t>"</w:t>
      </w:r>
      <w:r>
        <w:rPr>
          <w:rFonts w:ascii="Times New Roman" w:hAnsi="Times New Roman" w:cs="Times New Roman"/>
          <w:spacing w:val="0"/>
          <w:sz w:val="24"/>
          <w:sz w:val="24"/>
          <w:szCs w:val="26"/>
          <w:rtl w:val="true"/>
        </w:rPr>
        <w:t>מסייע</w:t>
      </w:r>
      <w:r>
        <w:rPr>
          <w:rFonts w:cs="Times New Roman" w:ascii="Times New Roman" w:hAnsi="Times New Roman"/>
          <w:spacing w:val="0"/>
          <w:sz w:val="24"/>
          <w:szCs w:val="26"/>
          <w:rtl w:val="true"/>
        </w:rPr>
        <w:t>".</w:t>
      </w:r>
    </w:p>
    <w:p>
      <w:pPr>
        <w:pStyle w:val="Ruller41"/>
        <w:pBdr>
          <w:top w:val="single" w:sz="4" w:space="1" w:color="000000"/>
          <w:bottom w:val="single" w:sz="4" w:space="1" w:color="000000"/>
        </w:pBdr>
        <w:spacing w:lineRule="exact" w:line="320" w:before="0" w:after="120"/>
        <w:ind w:end="0"/>
        <w:jc w:val="both"/>
        <w:rPr>
          <w:rFonts w:ascii="Times New Roman" w:hAnsi="Times New Roman" w:cs="Times New Roman"/>
          <w:spacing w:val="0"/>
          <w:sz w:val="24"/>
          <w:szCs w:val="26"/>
        </w:rPr>
      </w:pPr>
      <w:r>
        <w:rPr>
          <w:rFonts w:ascii="Times New Roman" w:hAnsi="Times New Roman" w:cs="Times New Roman"/>
          <w:spacing w:val="0"/>
          <w:sz w:val="24"/>
          <w:sz w:val="24"/>
          <w:szCs w:val="26"/>
          <w:rtl w:val="true"/>
        </w:rPr>
        <w:t>אשר לענין הפיצויים נדחתה הטענה כי לפי הלכת טווק</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סמכות בימ</w:t>
      </w:r>
      <w:r>
        <w:rPr>
          <w:rFonts w:cs="Times New Roman" w:ascii="Times New Roman" w:hAnsi="Times New Roman"/>
          <w:spacing w:val="0"/>
          <w:sz w:val="24"/>
          <w:szCs w:val="26"/>
          <w:rtl w:val="true"/>
        </w:rPr>
        <w:t>"</w:t>
      </w:r>
      <w:r>
        <w:rPr>
          <w:rFonts w:ascii="Times New Roman" w:hAnsi="Times New Roman" w:cs="Times New Roman"/>
          <w:spacing w:val="0"/>
          <w:sz w:val="24"/>
          <w:sz w:val="24"/>
          <w:szCs w:val="26"/>
          <w:rtl w:val="true"/>
        </w:rPr>
        <w:t xml:space="preserve">ש להטיל פיצוי לטובת נפגעי העבירה מוגבלת לסכום המקסימלי הקבוע בחוק </w:t>
      </w:r>
      <w:r>
        <w:rPr>
          <w:rFonts w:cs="Times New Roman" w:ascii="Times New Roman" w:hAnsi="Times New Roman"/>
          <w:spacing w:val="0"/>
          <w:sz w:val="24"/>
          <w:szCs w:val="26"/>
          <w:rtl w:val="true"/>
        </w:rPr>
        <w:t>(</w:t>
      </w:r>
      <w:r>
        <w:rPr>
          <w:rFonts w:cs="Times New Roman" w:ascii="Times New Roman" w:hAnsi="Times New Roman"/>
          <w:spacing w:val="0"/>
          <w:sz w:val="24"/>
          <w:szCs w:val="26"/>
        </w:rPr>
        <w:t>258,000</w:t>
      </w:r>
      <w:r>
        <w:rPr>
          <w:rFonts w:cs="Times New Roman" w:ascii="Times New Roman" w:hAnsi="Times New Roman"/>
          <w:spacing w:val="0"/>
          <w:sz w:val="24"/>
          <w:szCs w:val="26"/>
          <w:rtl w:val="true"/>
        </w:rPr>
        <w:t xml:space="preserve"> ₪), </w:t>
      </w:r>
      <w:r>
        <w:rPr>
          <w:rFonts w:ascii="Times New Roman" w:hAnsi="Times New Roman" w:cs="Times New Roman"/>
          <w:spacing w:val="0"/>
          <w:sz w:val="24"/>
          <w:sz w:val="24"/>
          <w:szCs w:val="26"/>
          <w:rtl w:val="true"/>
        </w:rPr>
        <w:t>יהיה מספר הנאשמים בביצוע העבירה שהורשעו בה אשר יהא</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מכיוון שמדובר בסכום מקסימלי ל</w:t>
      </w:r>
      <w:r>
        <w:rPr>
          <w:rFonts w:cs="Times New Roman" w:ascii="Times New Roman" w:hAnsi="Times New Roman"/>
          <w:spacing w:val="0"/>
          <w:sz w:val="24"/>
          <w:szCs w:val="26"/>
          <w:rtl w:val="true"/>
        </w:rPr>
        <w:t>"</w:t>
      </w:r>
      <w:r>
        <w:rPr>
          <w:rFonts w:ascii="Times New Roman" w:hAnsi="Times New Roman" w:cs="Times New Roman"/>
          <w:spacing w:val="0"/>
          <w:sz w:val="24"/>
          <w:sz w:val="24"/>
          <w:szCs w:val="26"/>
          <w:rtl w:val="true"/>
        </w:rPr>
        <w:t>מקרה המתה אחד</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הלכת טווק עוסקת בשאלת גובה הפיצוי במקרה של ריבוי נפגעים בשל מעשה של נאשם אחד</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בעניין זה נקבע כי סכום הפיצוי שיוטל על הנאשם לא יעלה על סכום הפיצוי המקסימלי הקבוע בחוק</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אף כאשר מעשי הנאשם פגעו ביותר מנפגע עבירה אחד</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הלכה זו אינה עוסקת בשאלת גובה הפיצוי מקום בו יש ריבוי נאשמים</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ואין לגזור גזירה שווה למצב בו מספר נאשמים מורשעים בגין אותו מעשה עבירה מבחינת תכלית הגבלת סכום הפיצוי</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החיוב בפיצוי והמגבלה על שיעורו מתייחסים לכל אדם שהורשע</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לפיכך מקום בו מורשעים נאשמים אחדים</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גם אם באותו מעשה עבירה</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סמכות בימ</w:t>
      </w:r>
      <w:r>
        <w:rPr>
          <w:rFonts w:cs="Times New Roman" w:ascii="Times New Roman" w:hAnsi="Times New Roman"/>
          <w:spacing w:val="0"/>
          <w:sz w:val="24"/>
          <w:szCs w:val="26"/>
          <w:rtl w:val="true"/>
        </w:rPr>
        <w:t>"</w:t>
      </w:r>
      <w:r>
        <w:rPr>
          <w:rFonts w:ascii="Times New Roman" w:hAnsi="Times New Roman" w:cs="Times New Roman"/>
          <w:spacing w:val="0"/>
          <w:sz w:val="24"/>
          <w:sz w:val="24"/>
          <w:szCs w:val="26"/>
          <w:rtl w:val="true"/>
        </w:rPr>
        <w:t>ש להטיל על העבריין לפצות את קורבן העבירה</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לפי שיקול דעתו</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מתייחסת לכל אדם שהורשע בעבירה</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כאשר לגבי כל אחד מאלה יש הגבלה על שיעור הפיצוי המקסימלי הקבוע בחוק</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 xml:space="preserve">בענייננו נפסק כי על כל אחד מהמערערים לשלם למשפחת המנוח פיצוי בסך </w:t>
      </w:r>
      <w:r>
        <w:rPr>
          <w:rFonts w:cs="Times New Roman" w:ascii="Times New Roman" w:hAnsi="Times New Roman"/>
          <w:spacing w:val="0"/>
          <w:sz w:val="24"/>
          <w:szCs w:val="26"/>
        </w:rPr>
        <w:t>200,000</w:t>
      </w:r>
      <w:r>
        <w:rPr>
          <w:rFonts w:cs="Times New Roman" w:ascii="Times New Roman" w:hAnsi="Times New Roman"/>
          <w:spacing w:val="0"/>
          <w:sz w:val="24"/>
          <w:szCs w:val="26"/>
          <w:rtl w:val="true"/>
        </w:rPr>
        <w:t xml:space="preserve"> ₪, </w:t>
      </w:r>
      <w:r>
        <w:rPr>
          <w:rFonts w:ascii="Times New Roman" w:hAnsi="Times New Roman" w:cs="Times New Roman"/>
          <w:spacing w:val="0"/>
          <w:sz w:val="24"/>
          <w:sz w:val="24"/>
          <w:szCs w:val="26"/>
          <w:rtl w:val="true"/>
        </w:rPr>
        <w:t>סכום הנמוך מהתקרה הקבועה בחוק ואין עילה להתערב בו</w:t>
      </w:r>
      <w:r>
        <w:rPr>
          <w:rFonts w:cs="Times New Roman" w:ascii="Times New Roman" w:hAnsi="Times New Roman"/>
          <w:spacing w:val="0"/>
          <w:sz w:val="24"/>
          <w:szCs w:val="26"/>
          <w:rtl w:val="true"/>
        </w:rPr>
        <w:t>.</w:t>
      </w:r>
    </w:p>
    <w:p>
      <w:pPr>
        <w:pStyle w:val="Ruller41"/>
        <w:pBdr>
          <w:top w:val="single" w:sz="4" w:space="1" w:color="000000"/>
          <w:bottom w:val="single" w:sz="4" w:space="1" w:color="000000"/>
        </w:pBdr>
        <w:overflowPunct w:val="true"/>
        <w:autoSpaceDE w:val="true"/>
        <w:spacing w:lineRule="exact" w:line="320" w:before="0" w:after="120"/>
        <w:ind w:end="0"/>
        <w:jc w:val="both"/>
        <w:textAlignment w:val="auto"/>
        <w:rPr>
          <w:rFonts w:ascii="Times New Roman" w:hAnsi="Times New Roman" w:cs="Times New Roman"/>
          <w:spacing w:val="0"/>
          <w:sz w:val="24"/>
          <w:szCs w:val="26"/>
        </w:rPr>
      </w:pPr>
      <w:r>
        <w:rPr>
          <w:rFonts w:ascii="Times New Roman" w:hAnsi="Times New Roman" w:cs="Times New Roman"/>
          <w:spacing w:val="0"/>
          <w:sz w:val="24"/>
          <w:sz w:val="24"/>
          <w:szCs w:val="26"/>
          <w:rtl w:val="true"/>
        </w:rPr>
        <w:t>ערעור רפי על חומרת עונש המאסר שהושת עליו בגין הסעת רוני יורי למקום הרצח</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התקבל שכן מתחם הענישה שנקבע והעונש שנקבע בגדרו חורגים לחומרה מרמת הענישה הנוהגת</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מעורבותו של רפי באירוע הרצח הייתה מוגבלת</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ומקומו הוא בחלקו התחתון של המנעד של מסייע</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גם נסיבותיו האישיות של רפי אין בהם כדי להצדיק החמרה בעונשו</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לפיכך</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 xml:space="preserve">יש להעמיד את מתחם העונש ההולם בעניינו של רפי על </w:t>
      </w:r>
      <w:r>
        <w:rPr>
          <w:rFonts w:cs="Times New Roman" w:ascii="Times New Roman" w:hAnsi="Times New Roman"/>
          <w:spacing w:val="0"/>
          <w:sz w:val="24"/>
          <w:szCs w:val="26"/>
        </w:rPr>
        <w:t>13-8</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שנות מאסר</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 xml:space="preserve">ובגדרו לגזור עליו עונש של </w:t>
      </w:r>
      <w:r>
        <w:rPr>
          <w:rFonts w:cs="Times New Roman" w:ascii="Times New Roman" w:hAnsi="Times New Roman"/>
          <w:spacing w:val="0"/>
          <w:sz w:val="24"/>
          <w:szCs w:val="26"/>
        </w:rPr>
        <w:t>9</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שנות מאסר לריצוי בפועל</w:t>
      </w:r>
      <w:r>
        <w:rPr>
          <w:rFonts w:cs="Times New Roman" w:ascii="Times New Roman" w:hAnsi="Times New Roman"/>
          <w:spacing w:val="0"/>
          <w:sz w:val="24"/>
          <w:szCs w:val="26"/>
          <w:rtl w:val="true"/>
        </w:rPr>
        <w:t xml:space="preserve">. </w:t>
      </w:r>
    </w:p>
    <w:p>
      <w:pPr>
        <w:pStyle w:val="Normal"/>
        <w:tabs>
          <w:tab w:val="clear" w:pos="720"/>
          <w:tab w:val="left" w:pos="2552" w:leader="none"/>
        </w:tabs>
        <w:ind w:end="0"/>
        <w:jc w:val="start"/>
        <w:rPr>
          <w:rFonts w:ascii="Times New Roman" w:hAnsi="Times New Roman" w:cs="Times New Roman"/>
          <w:spacing w:val="0"/>
          <w:sz w:val="24"/>
          <w:szCs w:val="26"/>
        </w:rPr>
      </w:pPr>
      <w:r>
        <w:rPr>
          <w:rFonts w:cs="Times New Roman"/>
          <w:spacing w:val="0"/>
          <w:sz w:val="24"/>
          <w:szCs w:val="26"/>
          <w:rtl w:val="true"/>
        </w:rPr>
      </w:r>
      <w:bookmarkStart w:id="9" w:name="ABSTRACT_END"/>
      <w:bookmarkStart w:id="10" w:name="ABSTRACT_END"/>
      <w:bookmarkEnd w:id="10"/>
    </w:p>
    <w:tbl>
      <w:tblPr>
        <w:bidiVisual w:val="true"/>
        <w:tblW w:w="8363" w:type="dxa"/>
        <w:jc w:val="end"/>
        <w:tblInd w:w="0" w:type="dxa"/>
        <w:tblLayout w:type="fixed"/>
        <w:tblCellMar>
          <w:top w:w="0" w:type="dxa"/>
          <w:start w:w="108" w:type="dxa"/>
          <w:bottom w:w="0" w:type="dxa"/>
          <w:end w:w="108" w:type="dxa"/>
        </w:tblCellMar>
      </w:tblPr>
      <w:tblGrid>
        <w:gridCol w:w="8363"/>
      </w:tblGrid>
      <w:tr>
        <w:trPr/>
        <w:tc>
          <w:tcPr>
            <w:tcW w:w="8363" w:type="dxa"/>
            <w:tcBorders/>
          </w:tcPr>
          <w:p>
            <w:pPr>
              <w:pStyle w:val="DocumentHead"/>
              <w:ind w:end="0"/>
              <w:jc w:val="center"/>
              <w:rPr/>
            </w:pPr>
            <w:bookmarkStart w:id="11" w:name="PsakDin"/>
            <w:bookmarkStart w:id="12" w:name="BeginProtocol"/>
            <w:bookmarkStart w:id="13" w:name="secretary"/>
            <w:bookmarkEnd w:id="11"/>
            <w:bookmarkEnd w:id="12"/>
            <w:bookmarkEnd w:id="13"/>
            <w:r>
              <w:rPr>
                <w:rtl w:val="true"/>
              </w:rPr>
              <w:t>פסק</w:t>
            </w:r>
            <w:r>
              <w:rPr>
                <w:rtl w:val="true"/>
              </w:rPr>
              <w:t>-</w:t>
            </w:r>
            <w:r>
              <w:rPr>
                <w:rtl w:val="true"/>
              </w:rPr>
              <w:t>דין</w:t>
            </w:r>
          </w:p>
        </w:tc>
      </w:tr>
    </w:tbl>
    <w:p>
      <w:pPr>
        <w:pStyle w:val="BODYVERDICT"/>
        <w:ind w:end="0"/>
        <w:jc w:val="start"/>
        <w:rPr/>
      </w:pPr>
      <w:r>
        <w:rPr>
          <w:rtl w:val="true"/>
        </w:rPr>
      </w:r>
    </w:p>
    <w:p>
      <w:pPr>
        <w:pStyle w:val="BODYVERDICT"/>
        <w:spacing w:lineRule="auto" w:line="276"/>
        <w:ind w:end="0"/>
        <w:jc w:val="start"/>
        <w:rPr>
          <w:rFonts w:cs="Miriam"/>
          <w:sz w:val="24"/>
          <w:szCs w:val="24"/>
          <w:u w:val="single"/>
        </w:rPr>
      </w:pPr>
      <w:bookmarkStart w:id="14" w:name="Writer_Name"/>
      <w:bookmarkEnd w:id="14"/>
      <w:r>
        <w:rPr>
          <w:rFonts w:cs="Miriam"/>
          <w:sz w:val="24"/>
          <w:sz w:val="24"/>
          <w:szCs w:val="24"/>
          <w:u w:val="single"/>
          <w:rtl w:val="true"/>
        </w:rPr>
        <w:t>השופט</w:t>
      </w:r>
      <w:r>
        <w:rPr>
          <w:rFonts w:cs="Times New Roman"/>
          <w:sz w:val="24"/>
          <w:sz w:val="24"/>
          <w:szCs w:val="24"/>
          <w:u w:val="single"/>
          <w:rtl w:val="true"/>
        </w:rPr>
        <w:t xml:space="preserve"> </w:t>
      </w:r>
      <w:r>
        <w:rPr>
          <w:rFonts w:cs="Miriam"/>
          <w:sz w:val="24"/>
          <w:sz w:val="24"/>
          <w:szCs w:val="24"/>
          <w:u w:val="single"/>
          <w:rtl w:val="true"/>
        </w:rPr>
        <w:t>מ</w:t>
      </w:r>
      <w:r>
        <w:rPr>
          <w:rFonts w:cs="Miriam"/>
          <w:sz w:val="24"/>
          <w:szCs w:val="24"/>
          <w:u w:val="single"/>
          <w:rtl w:val="true"/>
        </w:rPr>
        <w:t xml:space="preserve">' </w:t>
      </w:r>
      <w:r>
        <w:rPr>
          <w:rFonts w:cs="Miriam"/>
          <w:sz w:val="24"/>
          <w:sz w:val="24"/>
          <w:szCs w:val="24"/>
          <w:u w:val="single"/>
          <w:rtl w:val="true"/>
        </w:rPr>
        <w:t>מזוז</w:t>
      </w:r>
      <w:r>
        <w:rPr>
          <w:rFonts w:cs="Miriam"/>
          <w:sz w:val="24"/>
          <w:szCs w:val="24"/>
          <w:u w:val="single"/>
          <w:rtl w:val="true"/>
        </w:rPr>
        <w:t>:</w:t>
      </w:r>
    </w:p>
    <w:p>
      <w:pPr>
        <w:pStyle w:val="Ruller41"/>
        <w:ind w:end="0"/>
        <w:jc w:val="both"/>
        <w:rPr>
          <w:rFonts w:cs="Miriam"/>
          <w:sz w:val="24"/>
          <w:szCs w:val="24"/>
          <w:u w:val="single"/>
        </w:rPr>
      </w:pPr>
      <w:r>
        <w:rPr>
          <w:rFonts w:cs="Miriam"/>
          <w:sz w:val="24"/>
          <w:szCs w:val="24"/>
          <w:u w:val="single"/>
          <w:rtl w:val="true"/>
        </w:rPr>
      </w:r>
      <w:bookmarkStart w:id="15" w:name="Start_Write"/>
      <w:bookmarkStart w:id="16" w:name="Start_Write"/>
      <w:bookmarkEnd w:id="16"/>
    </w:p>
    <w:p>
      <w:pPr>
        <w:pStyle w:val="Ruller41"/>
        <w:numPr>
          <w:ilvl w:val="0"/>
          <w:numId w:val="3"/>
        </w:numPr>
        <w:overflowPunct w:val="true"/>
        <w:autoSpaceDE w:val="true"/>
        <w:ind w:hanging="0" w:start="0" w:end="0"/>
        <w:jc w:val="both"/>
        <w:textAlignment w:val="auto"/>
        <w:rPr>
          <w:rFonts w:ascii="Century" w:hAnsi="Century" w:cs="Century"/>
        </w:rPr>
      </w:pPr>
      <w:r>
        <w:rPr>
          <w:rFonts w:ascii="Century" w:hAnsi="Century" w:cs="Century"/>
          <w:rtl w:val="true"/>
        </w:rPr>
        <w:t>לפנינו שלושה ערעורים הנוגעים לפרשת רצח אחת שנדונה בבית המשפט המחוזי בחיפה</w:t>
      </w:r>
      <w:r>
        <w:rPr>
          <w:rFonts w:cs="Century" w:ascii="Century" w:hAnsi="Century"/>
          <w:rtl w:val="true"/>
        </w:rPr>
        <w:t xml:space="preserve">, </w:t>
      </w:r>
      <w:r>
        <w:rPr>
          <w:rFonts w:ascii="Century" w:hAnsi="Century" w:cs="Century"/>
          <w:rtl w:val="true"/>
        </w:rPr>
        <w:t>בשני פסקי דין</w:t>
      </w:r>
      <w:r>
        <w:rPr>
          <w:rFonts w:cs="Century" w:ascii="Century" w:hAnsi="Century"/>
          <w:rtl w:val="true"/>
        </w:rPr>
        <w:t xml:space="preserve">: </w:t>
      </w:r>
      <w:hyperlink r:id="rId13">
        <w:r>
          <w:rPr>
            <w:rStyle w:val="Hyperlink"/>
            <w:rFonts w:ascii="Century" w:hAnsi="Century" w:cs="Century"/>
            <w:color w:val="0000FF"/>
            <w:u w:val="single"/>
            <w:rtl w:val="true"/>
          </w:rPr>
          <w:t>תפ</w:t>
        </w:r>
        <w:r>
          <w:rPr>
            <w:rStyle w:val="Hyperlink"/>
            <w:rFonts w:cs="Century" w:ascii="Century" w:hAnsi="Century"/>
            <w:color w:val="0000FF"/>
            <w:u w:val="single"/>
            <w:rtl w:val="true"/>
          </w:rPr>
          <w:t>"</w:t>
        </w:r>
        <w:r>
          <w:rPr>
            <w:rStyle w:val="Hyperlink"/>
            <w:rFonts w:ascii="Century" w:hAnsi="Century" w:cs="Century"/>
            <w:color w:val="0000FF"/>
            <w:u w:val="single"/>
            <w:rtl w:val="true"/>
          </w:rPr>
          <w:t>ח</w:t>
        </w:r>
        <w:r>
          <w:rPr>
            <w:rStyle w:val="Hyperlink"/>
            <w:rFonts w:ascii="Century" w:hAnsi="Century" w:cs="Century"/>
            <w:color w:val="0000FF"/>
            <w:u w:val="single"/>
            <w:rtl w:val="true"/>
          </w:rPr>
          <w:t xml:space="preserve"> </w:t>
        </w:r>
        <w:r>
          <w:rPr>
            <w:rStyle w:val="Hyperlink"/>
            <w:rFonts w:cs="Century" w:ascii="Century" w:hAnsi="Century"/>
            <w:color w:val="0000FF"/>
            <w:u w:val="single"/>
          </w:rPr>
          <w:t>793-07-14</w:t>
        </w:r>
      </w:hyperlink>
      <w:r>
        <w:rPr>
          <w:rFonts w:cs="Century" w:ascii="Century" w:hAnsi="Century"/>
          <w:rtl w:val="true"/>
        </w:rPr>
        <w:t xml:space="preserve"> </w:t>
      </w:r>
      <w:r>
        <w:rPr>
          <w:rFonts w:cs="David;Times New Roman" w:ascii="Times New Roman" w:hAnsi="Times New Roman"/>
          <w:spacing w:val="0"/>
          <w:szCs w:val="24"/>
          <w:rtl w:val="true"/>
        </w:rPr>
        <w:t>[</w:t>
      </w:r>
      <w:r>
        <w:rPr>
          <w:rFonts w:ascii="Times New Roman" w:hAnsi="Times New Roman" w:cs="David;Times New Roman"/>
          <w:spacing w:val="0"/>
          <w:szCs w:val="24"/>
          <w:rtl w:val="true"/>
        </w:rPr>
        <w:t>פורסם</w:t>
      </w:r>
      <w:r>
        <w:rPr>
          <w:rFonts w:ascii="Times New Roman" w:hAnsi="Times New Roman" w:cs="Times New Roman"/>
          <w:spacing w:val="0"/>
          <w:szCs w:val="24"/>
          <w:rtl w:val="true"/>
        </w:rPr>
        <w:t xml:space="preserve"> </w:t>
      </w:r>
      <w:r>
        <w:rPr>
          <w:rFonts w:ascii="Times New Roman" w:hAnsi="Times New Roman" w:cs="David;Times New Roman"/>
          <w:spacing w:val="0"/>
          <w:szCs w:val="24"/>
          <w:rtl w:val="true"/>
        </w:rPr>
        <w:t>בנבו</w:t>
      </w:r>
      <w:r>
        <w:rPr>
          <w:rFonts w:cs="David;Times New Roman" w:ascii="Times New Roman" w:hAnsi="Times New Roman"/>
          <w:spacing w:val="0"/>
          <w:szCs w:val="24"/>
          <w:rtl w:val="true"/>
        </w:rPr>
        <w:t xml:space="preserve">] </w:t>
      </w:r>
      <w:r>
        <w:rPr>
          <w:rFonts w:cs="Century" w:ascii="Century" w:hAnsi="Century"/>
          <w:rtl w:val="true"/>
        </w:rPr>
        <w:t>(</w:t>
      </w:r>
      <w:r>
        <w:rPr>
          <w:rFonts w:ascii="Century" w:hAnsi="Century" w:cs="Century"/>
          <w:rtl w:val="true"/>
        </w:rPr>
        <w:t xml:space="preserve">הנשיא </w:t>
      </w:r>
      <w:r>
        <w:rPr>
          <w:rFonts w:cs="Century" w:ascii="Century" w:hAnsi="Century"/>
          <w:rtl w:val="true"/>
        </w:rPr>
        <w:t>(</w:t>
      </w:r>
      <w:r>
        <w:rPr>
          <w:rFonts w:ascii="Century" w:hAnsi="Century" w:cs="Century"/>
          <w:rtl w:val="true"/>
        </w:rPr>
        <w:t>כתוארו אז</w:t>
      </w:r>
      <w:r>
        <w:rPr>
          <w:rFonts w:cs="Century" w:ascii="Century" w:hAnsi="Century"/>
          <w:rtl w:val="true"/>
        </w:rPr>
        <w:t xml:space="preserve">) </w:t>
      </w:r>
      <w:r>
        <w:rPr>
          <w:rFonts w:ascii="Century" w:hAnsi="Century" w:cs="Miriam"/>
          <w:b/>
          <w:b/>
          <w:spacing w:val="0"/>
          <w:szCs w:val="24"/>
          <w:rtl w:val="true"/>
        </w:rPr>
        <w:t>י</w:t>
      </w:r>
      <w:r>
        <w:rPr>
          <w:rFonts w:cs="Miriam" w:ascii="Century" w:hAnsi="Century"/>
          <w:b/>
          <w:spacing w:val="0"/>
          <w:szCs w:val="24"/>
          <w:rtl w:val="true"/>
        </w:rPr>
        <w:t xml:space="preserve">' </w:t>
      </w:r>
      <w:r>
        <w:rPr>
          <w:rFonts w:ascii="Century" w:hAnsi="Century" w:cs="Miriam"/>
          <w:b/>
          <w:b/>
          <w:spacing w:val="0"/>
          <w:szCs w:val="24"/>
          <w:rtl w:val="true"/>
        </w:rPr>
        <w:t>אלרון</w:t>
      </w:r>
      <w:r>
        <w:rPr>
          <w:rFonts w:ascii="Century" w:hAnsi="Century" w:cs="Century"/>
          <w:rtl w:val="true"/>
        </w:rPr>
        <w:t xml:space="preserve"> והשופטים</w:t>
      </w:r>
      <w:r>
        <w:rPr>
          <w:rFonts w:ascii="Century" w:hAnsi="Century" w:eastAsia="Century" w:cs="Century"/>
          <w:b/>
          <w:b/>
          <w:spacing w:val="0"/>
          <w:szCs w:val="24"/>
          <w:rtl w:val="true"/>
        </w:rPr>
        <w:t xml:space="preserve"> </w:t>
      </w:r>
      <w:r>
        <w:rPr>
          <w:rFonts w:ascii="Century" w:hAnsi="Century" w:cs="Miriam"/>
          <w:b/>
          <w:b/>
          <w:spacing w:val="0"/>
          <w:szCs w:val="24"/>
          <w:rtl w:val="true"/>
        </w:rPr>
        <w:t>ר</w:t>
      </w:r>
      <w:r>
        <w:rPr>
          <w:rFonts w:cs="Miriam" w:ascii="Century" w:hAnsi="Century"/>
          <w:b/>
          <w:spacing w:val="0"/>
          <w:szCs w:val="24"/>
          <w:rtl w:val="true"/>
        </w:rPr>
        <w:t xml:space="preserve">' </w:t>
      </w:r>
      <w:r>
        <w:rPr>
          <w:rFonts w:ascii="Century" w:hAnsi="Century" w:cs="Miriam"/>
          <w:b/>
          <w:b/>
          <w:spacing w:val="0"/>
          <w:szCs w:val="24"/>
          <w:rtl w:val="true"/>
        </w:rPr>
        <w:t>פוקס</w:t>
      </w:r>
      <w:r>
        <w:rPr>
          <w:rFonts w:ascii="Century" w:hAnsi="Century" w:cs="Century"/>
          <w:rtl w:val="true"/>
        </w:rPr>
        <w:t xml:space="preserve">  ו</w:t>
      </w:r>
      <w:r>
        <w:rPr>
          <w:rFonts w:cs="Century" w:ascii="Century" w:hAnsi="Century"/>
          <w:rtl w:val="true"/>
        </w:rPr>
        <w:t xml:space="preserve">- </w:t>
      </w:r>
      <w:r>
        <w:rPr>
          <w:rFonts w:ascii="Century" w:hAnsi="Century" w:cs="Miriam"/>
          <w:b/>
          <w:b/>
          <w:spacing w:val="0"/>
          <w:szCs w:val="24"/>
          <w:rtl w:val="true"/>
        </w:rPr>
        <w:t>ד</w:t>
      </w:r>
      <w:r>
        <w:rPr>
          <w:rFonts w:cs="Miriam" w:ascii="Century" w:hAnsi="Century"/>
          <w:b/>
          <w:spacing w:val="0"/>
          <w:szCs w:val="24"/>
          <w:rtl w:val="true"/>
        </w:rPr>
        <w:t xml:space="preserve">' </w:t>
      </w:r>
      <w:r>
        <w:rPr>
          <w:rFonts w:ascii="Century" w:hAnsi="Century" w:cs="Miriam"/>
          <w:b/>
          <w:b/>
          <w:spacing w:val="0"/>
          <w:szCs w:val="24"/>
          <w:rtl w:val="true"/>
        </w:rPr>
        <w:t>פיש</w:t>
      </w:r>
      <w:r>
        <w:rPr>
          <w:rFonts w:cs="Century" w:ascii="Century" w:hAnsi="Century"/>
          <w:rtl w:val="true"/>
        </w:rPr>
        <w:t xml:space="preserve">) </w:t>
      </w:r>
      <w:r>
        <w:rPr>
          <w:rFonts w:ascii="Century" w:hAnsi="Century" w:cs="Century"/>
          <w:rtl w:val="true"/>
        </w:rPr>
        <w:t xml:space="preserve">מיום </w:t>
      </w:r>
      <w:r>
        <w:rPr>
          <w:rFonts w:cs="Century" w:ascii="Century" w:hAnsi="Century"/>
        </w:rPr>
        <w:t>31.7.2016</w:t>
      </w:r>
      <w:r>
        <w:rPr>
          <w:rFonts w:cs="Century" w:ascii="Century" w:hAnsi="Century"/>
          <w:rtl w:val="true"/>
        </w:rPr>
        <w:t xml:space="preserve"> </w:t>
      </w:r>
      <w:r>
        <w:rPr>
          <w:rFonts w:ascii="Century" w:hAnsi="Century" w:cs="Century"/>
          <w:rtl w:val="true"/>
        </w:rPr>
        <w:t xml:space="preserve">בעניינו של יורי סוליימנוב </w:t>
      </w:r>
      <w:r>
        <w:rPr>
          <w:rFonts w:cs="Century" w:ascii="Century" w:hAnsi="Century"/>
          <w:rtl w:val="true"/>
        </w:rPr>
        <w:t>(</w:t>
      </w:r>
      <w:r>
        <w:rPr>
          <w:rFonts w:ascii="Century" w:hAnsi="Century" w:cs="Century"/>
          <w:rtl w:val="true"/>
        </w:rPr>
        <w:t>המערער ב</w:t>
      </w:r>
      <w:r>
        <w:rPr>
          <w:rFonts w:ascii="Century" w:hAnsi="Century" w:cs="Century"/>
          <w:rtl w:val="true"/>
        </w:rPr>
        <w:t>ע</w:t>
      </w:r>
      <w:r>
        <w:rPr>
          <w:rFonts w:cs="Century" w:ascii="Century" w:hAnsi="Century"/>
          <w:rtl w:val="true"/>
        </w:rPr>
        <w:t>"</w:t>
      </w:r>
      <w:r>
        <w:rPr>
          <w:rFonts w:ascii="Century" w:hAnsi="Century" w:cs="Century"/>
          <w:rtl w:val="true"/>
        </w:rPr>
        <w:t>פ</w:t>
      </w:r>
      <w:r>
        <w:rPr>
          <w:rFonts w:ascii="Century" w:hAnsi="Century" w:cs="Century"/>
          <w:rtl w:val="true"/>
        </w:rPr>
        <w:t xml:space="preserve"> </w:t>
      </w:r>
      <w:r>
        <w:rPr>
          <w:rFonts w:cs="Century" w:ascii="Century" w:hAnsi="Century"/>
        </w:rPr>
        <w:t>8074/16</w:t>
      </w:r>
      <w:r>
        <w:rPr>
          <w:rFonts w:cs="Century" w:ascii="Century" w:hAnsi="Century"/>
          <w:rtl w:val="true"/>
        </w:rPr>
        <w:t xml:space="preserve">, </w:t>
      </w:r>
      <w:r>
        <w:rPr>
          <w:rFonts w:ascii="Century" w:hAnsi="Century" w:cs="Century"/>
          <w:rtl w:val="true"/>
        </w:rPr>
        <w:t>להלן</w:t>
      </w:r>
      <w:r>
        <w:rPr>
          <w:rFonts w:cs="Century" w:ascii="Century" w:hAnsi="Century"/>
          <w:rtl w:val="true"/>
        </w:rPr>
        <w:t xml:space="preserve">: </w:t>
      </w:r>
      <w:r>
        <w:rPr>
          <w:rFonts w:ascii="Century" w:hAnsi="Century" w:cs="Miriam"/>
          <w:b/>
          <w:b/>
          <w:spacing w:val="0"/>
          <w:szCs w:val="24"/>
          <w:rtl w:val="true"/>
        </w:rPr>
        <w:t>יורי</w:t>
      </w:r>
      <w:r>
        <w:rPr>
          <w:rFonts w:cs="Century" w:ascii="Century" w:hAnsi="Century"/>
          <w:rtl w:val="true"/>
        </w:rPr>
        <w:t xml:space="preserve">), </w:t>
      </w:r>
      <w:r>
        <w:rPr>
          <w:rFonts w:ascii="Century" w:hAnsi="Century" w:cs="Century"/>
          <w:rtl w:val="true"/>
        </w:rPr>
        <w:t xml:space="preserve">וכן </w:t>
      </w:r>
      <w:hyperlink r:id="rId14">
        <w:r>
          <w:rPr>
            <w:rStyle w:val="Hyperlink"/>
            <w:rFonts w:ascii="Century" w:hAnsi="Century" w:cs="Century"/>
            <w:color w:val="0000FF"/>
            <w:u w:val="single"/>
            <w:rtl w:val="true"/>
          </w:rPr>
          <w:t>תפ</w:t>
        </w:r>
        <w:r>
          <w:rPr>
            <w:rStyle w:val="Hyperlink"/>
            <w:rFonts w:cs="Century" w:ascii="Century" w:hAnsi="Century"/>
            <w:color w:val="0000FF"/>
            <w:u w:val="single"/>
            <w:rtl w:val="true"/>
          </w:rPr>
          <w:t>"</w:t>
        </w:r>
        <w:r>
          <w:rPr>
            <w:rStyle w:val="Hyperlink"/>
            <w:rFonts w:ascii="Century" w:hAnsi="Century" w:cs="Century"/>
            <w:color w:val="0000FF"/>
            <w:u w:val="single"/>
            <w:rtl w:val="true"/>
          </w:rPr>
          <w:t>ח</w:t>
        </w:r>
        <w:r>
          <w:rPr>
            <w:rStyle w:val="Hyperlink"/>
            <w:rFonts w:ascii="Century" w:hAnsi="Century" w:cs="Century"/>
            <w:color w:val="0000FF"/>
            <w:u w:val="single"/>
            <w:rtl w:val="true"/>
          </w:rPr>
          <w:t xml:space="preserve"> </w:t>
        </w:r>
        <w:r>
          <w:rPr>
            <w:rStyle w:val="Hyperlink"/>
            <w:rFonts w:cs="Century" w:ascii="Century" w:hAnsi="Century"/>
            <w:color w:val="0000FF"/>
            <w:u w:val="single"/>
          </w:rPr>
          <w:t>866-07-14</w:t>
        </w:r>
      </w:hyperlink>
      <w:r>
        <w:rPr>
          <w:rFonts w:cs="Century" w:ascii="Century" w:hAnsi="Century"/>
          <w:rtl w:val="true"/>
        </w:rPr>
        <w:t xml:space="preserve"> </w:t>
      </w:r>
      <w:r>
        <w:rPr>
          <w:rFonts w:cs="David;Times New Roman" w:ascii="Times New Roman" w:hAnsi="Times New Roman"/>
          <w:spacing w:val="0"/>
          <w:szCs w:val="24"/>
          <w:rtl w:val="true"/>
        </w:rPr>
        <w:t>[</w:t>
      </w:r>
      <w:r>
        <w:rPr>
          <w:rFonts w:ascii="Times New Roman" w:hAnsi="Times New Roman" w:cs="David;Times New Roman"/>
          <w:spacing w:val="0"/>
          <w:szCs w:val="24"/>
          <w:rtl w:val="true"/>
        </w:rPr>
        <w:t>פורסם</w:t>
      </w:r>
      <w:r>
        <w:rPr>
          <w:rFonts w:ascii="Times New Roman" w:hAnsi="Times New Roman" w:cs="Times New Roman"/>
          <w:spacing w:val="0"/>
          <w:szCs w:val="24"/>
          <w:rtl w:val="true"/>
        </w:rPr>
        <w:t xml:space="preserve"> </w:t>
      </w:r>
      <w:r>
        <w:rPr>
          <w:rFonts w:ascii="Times New Roman" w:hAnsi="Times New Roman" w:cs="David;Times New Roman"/>
          <w:spacing w:val="0"/>
          <w:szCs w:val="24"/>
          <w:rtl w:val="true"/>
        </w:rPr>
        <w:t>בנבו</w:t>
      </w:r>
      <w:r>
        <w:rPr>
          <w:rFonts w:cs="David;Times New Roman" w:ascii="Times New Roman" w:hAnsi="Times New Roman"/>
          <w:spacing w:val="0"/>
          <w:szCs w:val="24"/>
          <w:rtl w:val="true"/>
        </w:rPr>
        <w:t xml:space="preserve">] </w:t>
      </w:r>
      <w:r>
        <w:rPr>
          <w:rFonts w:cs="Century" w:ascii="Century" w:hAnsi="Century"/>
          <w:rtl w:val="true"/>
        </w:rPr>
        <w:t>(</w:t>
      </w:r>
      <w:r>
        <w:rPr>
          <w:rFonts w:ascii="Century" w:hAnsi="Century" w:cs="Century"/>
          <w:rtl w:val="true"/>
        </w:rPr>
        <w:t xml:space="preserve">סגני הנשיא </w:t>
      </w:r>
      <w:r>
        <w:rPr>
          <w:rFonts w:ascii="Century" w:hAnsi="Century" w:cs="Miriam"/>
          <w:b/>
          <w:b/>
          <w:spacing w:val="0"/>
          <w:szCs w:val="24"/>
          <w:rtl w:val="true"/>
        </w:rPr>
        <w:t>ר</w:t>
      </w:r>
      <w:r>
        <w:rPr>
          <w:rFonts w:cs="Miriam" w:ascii="Century" w:hAnsi="Century"/>
          <w:b/>
          <w:spacing w:val="0"/>
          <w:szCs w:val="24"/>
          <w:rtl w:val="true"/>
        </w:rPr>
        <w:t xml:space="preserve">' </w:t>
      </w:r>
      <w:r>
        <w:rPr>
          <w:rFonts w:ascii="Century" w:hAnsi="Century" w:cs="Miriam"/>
          <w:b/>
          <w:b/>
          <w:spacing w:val="0"/>
          <w:szCs w:val="24"/>
          <w:rtl w:val="true"/>
        </w:rPr>
        <w:t>שפירא</w:t>
      </w:r>
      <w:r>
        <w:rPr>
          <w:rFonts w:ascii="Century" w:hAnsi="Century" w:cs="Century"/>
          <w:rtl w:val="true"/>
        </w:rPr>
        <w:t xml:space="preserve"> ו</w:t>
      </w:r>
      <w:r>
        <w:rPr>
          <w:rFonts w:cs="Century" w:ascii="Century" w:hAnsi="Century"/>
          <w:rtl w:val="true"/>
        </w:rPr>
        <w:t>-</w:t>
      </w:r>
      <w:r>
        <w:rPr>
          <w:rFonts w:ascii="Century" w:hAnsi="Century" w:cs="Miriam"/>
          <w:b/>
          <w:b/>
          <w:spacing w:val="0"/>
          <w:szCs w:val="24"/>
          <w:rtl w:val="true"/>
        </w:rPr>
        <w:t>א</w:t>
      </w:r>
      <w:r>
        <w:rPr>
          <w:rFonts w:cs="Miriam" w:ascii="Century" w:hAnsi="Century"/>
          <w:b/>
          <w:spacing w:val="0"/>
          <w:szCs w:val="24"/>
          <w:rtl w:val="true"/>
        </w:rPr>
        <w:t xml:space="preserve">' </w:t>
      </w:r>
      <w:r>
        <w:rPr>
          <w:rFonts w:ascii="Century" w:hAnsi="Century" w:cs="Miriam"/>
          <w:b/>
          <w:b/>
          <w:spacing w:val="0"/>
          <w:szCs w:val="24"/>
          <w:rtl w:val="true"/>
        </w:rPr>
        <w:t>אליקים</w:t>
      </w:r>
      <w:r>
        <w:rPr>
          <w:rFonts w:ascii="Century" w:hAnsi="Century" w:cs="Century"/>
          <w:rtl w:val="true"/>
        </w:rPr>
        <w:t xml:space="preserve"> והשופטת </w:t>
      </w:r>
      <w:r>
        <w:rPr>
          <w:rFonts w:ascii="Century" w:hAnsi="Century" w:cs="Miriam"/>
          <w:b/>
          <w:b/>
          <w:spacing w:val="0"/>
          <w:szCs w:val="24"/>
          <w:rtl w:val="true"/>
        </w:rPr>
        <w:t>ת</w:t>
      </w:r>
      <w:r>
        <w:rPr>
          <w:rFonts w:cs="Miriam" w:ascii="Century" w:hAnsi="Century"/>
          <w:b/>
          <w:spacing w:val="0"/>
          <w:szCs w:val="24"/>
          <w:rtl w:val="true"/>
        </w:rPr>
        <w:t xml:space="preserve">' </w:t>
      </w:r>
      <w:r>
        <w:rPr>
          <w:rFonts w:ascii="Century" w:hAnsi="Century" w:cs="Miriam"/>
          <w:b/>
          <w:b/>
          <w:spacing w:val="0"/>
          <w:szCs w:val="24"/>
          <w:rtl w:val="true"/>
        </w:rPr>
        <w:t>נאות</w:t>
      </w:r>
      <w:r>
        <w:rPr>
          <w:rFonts w:cs="Miriam" w:ascii="Century" w:hAnsi="Century"/>
          <w:b/>
          <w:spacing w:val="0"/>
          <w:szCs w:val="24"/>
          <w:rtl w:val="true"/>
        </w:rPr>
        <w:t>-</w:t>
      </w:r>
      <w:r>
        <w:rPr>
          <w:rFonts w:ascii="Century" w:hAnsi="Century" w:cs="Miriam"/>
          <w:b/>
          <w:b/>
          <w:spacing w:val="0"/>
          <w:szCs w:val="24"/>
          <w:rtl w:val="true"/>
        </w:rPr>
        <w:t>פרי</w:t>
      </w:r>
      <w:r>
        <w:rPr>
          <w:rFonts w:cs="Century" w:ascii="Century" w:hAnsi="Century"/>
          <w:rtl w:val="true"/>
        </w:rPr>
        <w:t xml:space="preserve">) </w:t>
      </w:r>
      <w:r>
        <w:rPr>
          <w:rFonts w:ascii="Century" w:hAnsi="Century" w:cs="Century"/>
          <w:rtl w:val="true"/>
        </w:rPr>
        <w:t xml:space="preserve">מיום </w:t>
      </w:r>
      <w:r>
        <w:rPr>
          <w:rFonts w:cs="Century" w:ascii="Century" w:hAnsi="Century"/>
        </w:rPr>
        <w:t>16.11.2016</w:t>
      </w:r>
      <w:r>
        <w:rPr>
          <w:rFonts w:cs="Century" w:ascii="Century" w:hAnsi="Century"/>
          <w:rtl w:val="true"/>
        </w:rPr>
        <w:t xml:space="preserve"> </w:t>
      </w:r>
      <w:r>
        <w:rPr>
          <w:rFonts w:ascii="Century" w:hAnsi="Century" w:cs="Century"/>
          <w:rtl w:val="true"/>
        </w:rPr>
        <w:t xml:space="preserve">בעניינם של האחים רוני שלומוב ורפי שלומוב </w:t>
      </w:r>
      <w:r>
        <w:rPr>
          <w:rFonts w:cs="Century" w:ascii="Century" w:hAnsi="Century"/>
          <w:rtl w:val="true"/>
        </w:rPr>
        <w:t>(</w:t>
      </w:r>
      <w:r>
        <w:rPr>
          <w:rFonts w:ascii="Century" w:hAnsi="Century" w:cs="Century"/>
          <w:rtl w:val="true"/>
        </w:rPr>
        <w:t>המערערים ב</w:t>
      </w:r>
      <w:r>
        <w:rPr>
          <w:rFonts w:ascii="Century" w:hAnsi="Century" w:cs="Century"/>
          <w:rtl w:val="true"/>
        </w:rPr>
        <w:t>ע</w:t>
      </w:r>
      <w:r>
        <w:rPr>
          <w:rFonts w:cs="Century" w:ascii="Century" w:hAnsi="Century"/>
          <w:rtl w:val="true"/>
        </w:rPr>
        <w:t>"</w:t>
      </w:r>
      <w:r>
        <w:rPr>
          <w:rFonts w:ascii="Century" w:hAnsi="Century" w:cs="Century"/>
          <w:rtl w:val="true"/>
        </w:rPr>
        <w:t>פ</w:t>
      </w:r>
      <w:r>
        <w:rPr>
          <w:rFonts w:ascii="Century" w:hAnsi="Century" w:cs="Century"/>
          <w:rtl w:val="true"/>
        </w:rPr>
        <w:t xml:space="preserve"> </w:t>
      </w:r>
      <w:r>
        <w:rPr>
          <w:rFonts w:cs="Century" w:ascii="Century" w:hAnsi="Century"/>
        </w:rPr>
        <w:t>1707/17</w:t>
      </w:r>
      <w:r>
        <w:rPr>
          <w:rFonts w:cs="Century" w:ascii="Century" w:hAnsi="Century"/>
          <w:rtl w:val="true"/>
        </w:rPr>
        <w:t xml:space="preserve"> </w:t>
      </w:r>
      <w:r>
        <w:rPr>
          <w:rFonts w:ascii="Century" w:hAnsi="Century" w:cs="Century"/>
          <w:rtl w:val="true"/>
        </w:rPr>
        <w:t>ו</w:t>
      </w:r>
      <w:r>
        <w:rPr>
          <w:rFonts w:cs="Century" w:ascii="Century" w:hAnsi="Century"/>
          <w:rtl w:val="true"/>
        </w:rPr>
        <w:t xml:space="preserve">- </w:t>
      </w:r>
      <w:r>
        <w:rPr>
          <w:rFonts w:cs="Century" w:ascii="Century" w:hAnsi="Century"/>
        </w:rPr>
        <w:t>1817/17</w:t>
      </w:r>
      <w:r>
        <w:rPr>
          <w:rFonts w:cs="Century" w:ascii="Century" w:hAnsi="Century"/>
          <w:rtl w:val="true"/>
        </w:rPr>
        <w:t xml:space="preserve">, </w:t>
      </w:r>
      <w:r>
        <w:rPr>
          <w:rFonts w:ascii="Century" w:hAnsi="Century" w:cs="Century"/>
          <w:rtl w:val="true"/>
        </w:rPr>
        <w:t>להלן</w:t>
      </w:r>
      <w:r>
        <w:rPr>
          <w:rFonts w:cs="Century" w:ascii="Century" w:hAnsi="Century"/>
          <w:rtl w:val="true"/>
        </w:rPr>
        <w:t xml:space="preserve">: </w:t>
      </w:r>
      <w:r>
        <w:rPr>
          <w:rFonts w:ascii="Century" w:hAnsi="Century" w:cs="Miriam"/>
          <w:b/>
          <w:b/>
          <w:spacing w:val="0"/>
          <w:szCs w:val="24"/>
          <w:rtl w:val="true"/>
        </w:rPr>
        <w:t>רוני</w:t>
      </w:r>
      <w:r>
        <w:rPr>
          <w:rFonts w:ascii="Century" w:hAnsi="Century" w:cs="Century"/>
          <w:rtl w:val="true"/>
        </w:rPr>
        <w:t xml:space="preserve"> ו</w:t>
      </w:r>
      <w:r>
        <w:rPr>
          <w:rFonts w:cs="Century" w:ascii="Century" w:hAnsi="Century"/>
          <w:rtl w:val="true"/>
        </w:rPr>
        <w:t xml:space="preserve">- </w:t>
      </w:r>
      <w:r>
        <w:rPr>
          <w:rFonts w:ascii="Century" w:hAnsi="Century" w:cs="Miriam"/>
          <w:b/>
          <w:b/>
          <w:spacing w:val="0"/>
          <w:szCs w:val="24"/>
          <w:rtl w:val="true"/>
        </w:rPr>
        <w:t>רפי</w:t>
      </w:r>
      <w:r>
        <w:rPr>
          <w:rFonts w:ascii="Century" w:hAnsi="Century" w:cs="Century"/>
          <w:rtl w:val="true"/>
        </w:rPr>
        <w:t xml:space="preserve"> בהתאמה</w:t>
      </w:r>
      <w:r>
        <w:rPr>
          <w:rFonts w:cs="Century" w:ascii="Century" w:hAnsi="Century"/>
          <w:rtl w:val="true"/>
        </w:rPr>
        <w:t>).</w:t>
      </w:r>
    </w:p>
    <w:p>
      <w:pPr>
        <w:pStyle w:val="Ruller41"/>
        <w:ind w:end="0"/>
        <w:jc w:val="both"/>
        <w:rPr>
          <w:rFonts w:ascii="Century" w:hAnsi="Century" w:cs="Century"/>
        </w:rPr>
      </w:pPr>
      <w:r>
        <w:rPr>
          <w:rFonts w:cs="Century" w:ascii="Century" w:hAnsi="Century"/>
          <w:rtl w:val="true"/>
        </w:rPr>
      </w:r>
    </w:p>
    <w:p>
      <w:pPr>
        <w:pStyle w:val="Ruller41"/>
        <w:numPr>
          <w:ilvl w:val="0"/>
          <w:numId w:val="3"/>
        </w:numPr>
        <w:overflowPunct w:val="true"/>
        <w:autoSpaceDE w:val="true"/>
        <w:ind w:hanging="0" w:start="0" w:end="0"/>
        <w:jc w:val="both"/>
        <w:textAlignment w:val="auto"/>
        <w:rPr>
          <w:rFonts w:ascii="Century" w:hAnsi="Century" w:cs="Century"/>
        </w:rPr>
      </w:pPr>
      <w:r>
        <w:rPr>
          <w:rFonts w:ascii="Century" w:hAnsi="Century" w:cs="Century"/>
          <w:rtl w:val="true"/>
        </w:rPr>
        <w:t>המערערים הורשעו</w:t>
      </w:r>
      <w:r>
        <w:rPr>
          <w:rFonts w:cs="Century" w:ascii="Century" w:hAnsi="Century"/>
          <w:rtl w:val="true"/>
        </w:rPr>
        <w:t xml:space="preserve">, </w:t>
      </w:r>
      <w:r>
        <w:rPr>
          <w:rFonts w:ascii="Century" w:hAnsi="Century" w:cs="Century"/>
          <w:rtl w:val="true"/>
        </w:rPr>
        <w:t>לאחר ניהול משפט הוכחות</w:t>
      </w:r>
      <w:r>
        <w:rPr>
          <w:rFonts w:cs="Century" w:ascii="Century" w:hAnsi="Century"/>
          <w:rtl w:val="true"/>
        </w:rPr>
        <w:t xml:space="preserve">, </w:t>
      </w:r>
      <w:r>
        <w:rPr>
          <w:rFonts w:ascii="Century" w:hAnsi="Century" w:cs="Century"/>
          <w:rtl w:val="true"/>
        </w:rPr>
        <w:t>בעבירות כדלקמן</w:t>
      </w:r>
      <w:r>
        <w:rPr>
          <w:rFonts w:cs="Century" w:ascii="Century" w:hAnsi="Century"/>
          <w:rtl w:val="true"/>
        </w:rPr>
        <w:t xml:space="preserve">: </w:t>
      </w:r>
    </w:p>
    <w:p>
      <w:pPr>
        <w:pStyle w:val="Ruller41"/>
        <w:ind w:end="0"/>
        <w:jc w:val="both"/>
        <w:rPr>
          <w:rFonts w:ascii="Century" w:hAnsi="Century" w:cs="Century"/>
        </w:rPr>
      </w:pPr>
      <w:r>
        <w:rPr>
          <w:rFonts w:cs="Century" w:ascii="Century" w:hAnsi="Century"/>
          <w:rtl w:val="true"/>
        </w:rPr>
      </w:r>
    </w:p>
    <w:p>
      <w:pPr>
        <w:pStyle w:val="Ruller41"/>
        <w:ind w:end="0"/>
        <w:jc w:val="both"/>
        <w:rPr>
          <w:rFonts w:ascii="Century" w:hAnsi="Century" w:cs="Century"/>
        </w:rPr>
      </w:pPr>
      <w:r>
        <w:rPr>
          <w:rFonts w:cs="Century" w:ascii="Century" w:hAnsi="Century"/>
          <w:rtl w:val="true"/>
        </w:rPr>
        <w:tab/>
      </w:r>
      <w:r>
        <w:rPr>
          <w:rFonts w:ascii="Century" w:hAnsi="Century" w:cs="Century"/>
          <w:rtl w:val="true"/>
        </w:rPr>
        <w:t>יורי ורוני הורשעו בביצוע עבירת רצח</w:t>
      </w:r>
      <w:r>
        <w:rPr>
          <w:rFonts w:cs="Century" w:ascii="Century" w:hAnsi="Century"/>
          <w:rtl w:val="true"/>
        </w:rPr>
        <w:t xml:space="preserve">, </w:t>
      </w:r>
      <w:r>
        <w:rPr>
          <w:rFonts w:ascii="Century" w:hAnsi="Century" w:cs="Century"/>
          <w:rtl w:val="true"/>
        </w:rPr>
        <w:t xml:space="preserve">לפי </w:t>
      </w:r>
      <w:hyperlink r:id="rId15">
        <w:r>
          <w:rPr>
            <w:rStyle w:val="Hyperlink"/>
            <w:rFonts w:ascii="Century" w:hAnsi="Century" w:cs="Century"/>
            <w:rtl w:val="true"/>
          </w:rPr>
          <w:t>סעיף</w:t>
        </w:r>
        <w:r>
          <w:rPr>
            <w:rStyle w:val="Hyperlink"/>
            <w:rFonts w:ascii="Century" w:hAnsi="Century" w:cs="Century"/>
            <w:rtl w:val="true"/>
          </w:rPr>
          <w:t xml:space="preserve"> </w:t>
        </w:r>
        <w:r>
          <w:rPr>
            <w:rStyle w:val="Hyperlink"/>
            <w:rFonts w:cs="Century" w:ascii="Century" w:hAnsi="Century"/>
          </w:rPr>
          <w:t>300</w:t>
        </w:r>
        <w:r>
          <w:rPr>
            <w:rStyle w:val="Hyperlink"/>
            <w:rFonts w:cs="Century" w:ascii="Century" w:hAnsi="Century"/>
            <w:rtl w:val="true"/>
          </w:rPr>
          <w:t>(</w:t>
        </w:r>
        <w:r>
          <w:rPr>
            <w:rStyle w:val="Hyperlink"/>
            <w:rFonts w:ascii="Century" w:hAnsi="Century" w:cs="Century"/>
            <w:rtl w:val="true"/>
          </w:rPr>
          <w:t>א</w:t>
        </w:r>
        <w:r>
          <w:rPr>
            <w:rStyle w:val="Hyperlink"/>
            <w:rFonts w:cs="Century" w:ascii="Century" w:hAnsi="Century"/>
            <w:rtl w:val="true"/>
          </w:rPr>
          <w:t>)(</w:t>
        </w:r>
        <w:r>
          <w:rPr>
            <w:rStyle w:val="Hyperlink"/>
            <w:rFonts w:cs="Century" w:ascii="Century" w:hAnsi="Century"/>
          </w:rPr>
          <w:t>2</w:t>
        </w:r>
        <w:r>
          <w:rPr>
            <w:rStyle w:val="Hyperlink"/>
            <w:rFonts w:cs="Century" w:ascii="Century" w:hAnsi="Century"/>
            <w:rtl w:val="true"/>
          </w:rPr>
          <w:t>)</w:t>
        </w:r>
      </w:hyperlink>
      <w:r>
        <w:rPr>
          <w:rFonts w:cs="Century" w:ascii="Century" w:hAnsi="Century"/>
          <w:rtl w:val="true"/>
        </w:rPr>
        <w:t xml:space="preserve"> </w:t>
      </w:r>
      <w:hyperlink r:id="rId16">
        <w:r>
          <w:rPr>
            <w:rStyle w:val="Hyperlink"/>
            <w:rFonts w:ascii="Century" w:hAnsi="Century" w:cs="Century"/>
            <w:rtl w:val="true"/>
          </w:rPr>
          <w:t>וסעיף</w:t>
        </w:r>
        <w:r>
          <w:rPr>
            <w:rStyle w:val="Hyperlink"/>
            <w:rFonts w:ascii="Century" w:hAnsi="Century" w:cs="Century"/>
            <w:rtl w:val="true"/>
          </w:rPr>
          <w:t xml:space="preserve"> </w:t>
        </w:r>
        <w:r>
          <w:rPr>
            <w:rStyle w:val="Hyperlink"/>
            <w:rFonts w:cs="Century" w:ascii="Century" w:hAnsi="Century"/>
          </w:rPr>
          <w:t>29</w:t>
        </w:r>
      </w:hyperlink>
      <w:r>
        <w:rPr>
          <w:rFonts w:cs="Century" w:ascii="Century" w:hAnsi="Century"/>
          <w:rtl w:val="true"/>
        </w:rPr>
        <w:t xml:space="preserve"> </w:t>
      </w:r>
      <w:r>
        <w:rPr>
          <w:rFonts w:ascii="Century" w:hAnsi="Century" w:cs="Century"/>
          <w:rtl w:val="true"/>
        </w:rPr>
        <w:t>ל</w:t>
      </w:r>
      <w:hyperlink r:id="rId17">
        <w:r>
          <w:rPr>
            <w:rStyle w:val="Hyperlink"/>
            <w:rFonts w:ascii="Century" w:hAnsi="Century" w:cs="Century"/>
            <w:color w:val="0000FF"/>
            <w:u w:val="single"/>
            <w:rtl w:val="true"/>
          </w:rPr>
          <w:t>חוק</w:t>
        </w:r>
        <w:r>
          <w:rPr>
            <w:rStyle w:val="Hyperlink"/>
            <w:rFonts w:ascii="Century" w:hAnsi="Century" w:cs="Century"/>
            <w:color w:val="0000FF"/>
            <w:u w:val="single"/>
            <w:rtl w:val="true"/>
          </w:rPr>
          <w:t xml:space="preserve"> </w:t>
        </w:r>
        <w:r>
          <w:rPr>
            <w:rStyle w:val="Hyperlink"/>
            <w:rFonts w:ascii="Century" w:hAnsi="Century" w:cs="Century"/>
            <w:color w:val="0000FF"/>
            <w:u w:val="single"/>
            <w:rtl w:val="true"/>
          </w:rPr>
          <w:t>העונשין</w:t>
        </w:r>
      </w:hyperlink>
      <w:r>
        <w:rPr>
          <w:rFonts w:cs="Century" w:ascii="Century" w:hAnsi="Century"/>
          <w:rtl w:val="true"/>
        </w:rPr>
        <w:t xml:space="preserve">, </w:t>
      </w:r>
      <w:r>
        <w:rPr>
          <w:rFonts w:ascii="Century" w:hAnsi="Century" w:cs="Century"/>
          <w:rtl w:val="true"/>
        </w:rPr>
        <w:t>התשל</w:t>
      </w:r>
      <w:r>
        <w:rPr>
          <w:rFonts w:cs="Century" w:ascii="Century" w:hAnsi="Century"/>
          <w:rtl w:val="true"/>
        </w:rPr>
        <w:t>"</w:t>
      </w:r>
      <w:r>
        <w:rPr>
          <w:rFonts w:ascii="Century" w:hAnsi="Century" w:cs="Century"/>
          <w:rtl w:val="true"/>
        </w:rPr>
        <w:t>ז</w:t>
      </w:r>
      <w:r>
        <w:rPr>
          <w:rFonts w:cs="Century" w:ascii="Century" w:hAnsi="Century"/>
          <w:rtl w:val="true"/>
        </w:rPr>
        <w:t>-</w:t>
      </w:r>
      <w:r>
        <w:rPr>
          <w:rFonts w:cs="Century" w:ascii="Century" w:hAnsi="Century"/>
        </w:rPr>
        <w:t>1977</w:t>
      </w:r>
      <w:r>
        <w:rPr>
          <w:rFonts w:cs="Century" w:ascii="Century" w:hAnsi="Century"/>
          <w:rtl w:val="true"/>
        </w:rPr>
        <w:t xml:space="preserve"> (</w:t>
      </w:r>
      <w:r>
        <w:rPr>
          <w:rFonts w:ascii="Century" w:hAnsi="Century" w:cs="Century"/>
          <w:rtl w:val="true"/>
        </w:rPr>
        <w:t>להלן</w:t>
      </w:r>
      <w:r>
        <w:rPr>
          <w:rFonts w:cs="Century" w:ascii="Century" w:hAnsi="Century"/>
          <w:rtl w:val="true"/>
        </w:rPr>
        <w:t xml:space="preserve">: </w:t>
      </w:r>
      <w:r>
        <w:rPr>
          <w:rFonts w:ascii="Century" w:hAnsi="Century" w:cs="Miriam"/>
          <w:b/>
          <w:b/>
          <w:spacing w:val="0"/>
          <w:szCs w:val="24"/>
          <w:rtl w:val="true"/>
        </w:rPr>
        <w:t>החוק</w:t>
      </w:r>
      <w:r>
        <w:rPr>
          <w:rFonts w:cs="Century" w:ascii="Century" w:hAnsi="Century"/>
          <w:rtl w:val="true"/>
        </w:rPr>
        <w:t xml:space="preserve">); </w:t>
      </w:r>
      <w:r>
        <w:rPr>
          <w:rFonts w:ascii="Century" w:hAnsi="Century" w:cs="Century"/>
          <w:rtl w:val="true"/>
        </w:rPr>
        <w:t xml:space="preserve">וכן בעבירות של קשירת קשר לביצוע פשע לפי </w:t>
      </w:r>
      <w:hyperlink r:id="rId18">
        <w:r>
          <w:rPr>
            <w:rStyle w:val="Hyperlink"/>
            <w:rFonts w:ascii="Century" w:hAnsi="Century" w:cs="Century"/>
            <w:rtl w:val="true"/>
          </w:rPr>
          <w:t>סעיף</w:t>
        </w:r>
        <w:r>
          <w:rPr>
            <w:rStyle w:val="Hyperlink"/>
            <w:rFonts w:ascii="Century" w:hAnsi="Century" w:cs="Century"/>
            <w:rtl w:val="true"/>
          </w:rPr>
          <w:t xml:space="preserve"> </w:t>
        </w:r>
        <w:r>
          <w:rPr>
            <w:rStyle w:val="Hyperlink"/>
            <w:rFonts w:cs="Century" w:ascii="Century" w:hAnsi="Century"/>
          </w:rPr>
          <w:t>499</w:t>
        </w:r>
      </w:hyperlink>
      <w:r>
        <w:rPr>
          <w:rFonts w:cs="Century" w:ascii="Century" w:hAnsi="Century"/>
          <w:rtl w:val="true"/>
        </w:rPr>
        <w:t xml:space="preserve"> </w:t>
      </w:r>
      <w:r>
        <w:rPr>
          <w:rFonts w:ascii="Century" w:hAnsi="Century" w:cs="Century"/>
          <w:rtl w:val="true"/>
        </w:rPr>
        <w:t>לחוק</w:t>
      </w:r>
      <w:r>
        <w:rPr>
          <w:rFonts w:cs="Century" w:ascii="Century" w:hAnsi="Century"/>
          <w:rtl w:val="true"/>
        </w:rPr>
        <w:t xml:space="preserve">, </w:t>
      </w:r>
      <w:r>
        <w:rPr>
          <w:rFonts w:ascii="Century" w:hAnsi="Century" w:cs="Century"/>
          <w:rtl w:val="true"/>
        </w:rPr>
        <w:t xml:space="preserve">ובעבירות בנשק לפי </w:t>
      </w:r>
      <w:hyperlink r:id="rId19">
        <w:r>
          <w:rPr>
            <w:rStyle w:val="Hyperlink"/>
            <w:rFonts w:ascii="Century" w:hAnsi="Century" w:cs="Century"/>
            <w:rtl w:val="true"/>
          </w:rPr>
          <w:t>סעיף</w:t>
        </w:r>
        <w:r>
          <w:rPr>
            <w:rStyle w:val="Hyperlink"/>
            <w:rFonts w:ascii="Century" w:hAnsi="Century" w:cs="Century"/>
            <w:rtl w:val="true"/>
          </w:rPr>
          <w:t xml:space="preserve"> </w:t>
        </w:r>
        <w:r>
          <w:rPr>
            <w:rStyle w:val="Hyperlink"/>
            <w:rFonts w:cs="Century" w:ascii="Century" w:hAnsi="Century"/>
          </w:rPr>
          <w:t>144</w:t>
        </w:r>
        <w:r>
          <w:rPr>
            <w:rStyle w:val="Hyperlink"/>
            <w:rFonts w:cs="Century" w:ascii="Century" w:hAnsi="Century"/>
            <w:rtl w:val="true"/>
          </w:rPr>
          <w:t>(</w:t>
        </w:r>
        <w:r>
          <w:rPr>
            <w:rStyle w:val="Hyperlink"/>
            <w:rFonts w:ascii="Century" w:hAnsi="Century" w:cs="Century"/>
            <w:rtl w:val="true"/>
          </w:rPr>
          <w:t>א</w:t>
        </w:r>
        <w:r>
          <w:rPr>
            <w:rStyle w:val="Hyperlink"/>
            <w:rFonts w:cs="Century" w:ascii="Century" w:hAnsi="Century"/>
            <w:rtl w:val="true"/>
          </w:rPr>
          <w:t>)</w:t>
        </w:r>
      </w:hyperlink>
      <w:r>
        <w:rPr>
          <w:rFonts w:cs="Century" w:ascii="Century" w:hAnsi="Century"/>
          <w:rtl w:val="true"/>
        </w:rPr>
        <w:t xml:space="preserve"> </w:t>
      </w:r>
      <w:r>
        <w:rPr>
          <w:rFonts w:ascii="Century" w:hAnsi="Century" w:cs="Century"/>
          <w:rtl w:val="true"/>
        </w:rPr>
        <w:t>ו</w:t>
      </w:r>
      <w:r>
        <w:rPr>
          <w:rFonts w:cs="Century" w:ascii="Century" w:hAnsi="Century"/>
          <w:rtl w:val="true"/>
        </w:rPr>
        <w:t>-</w:t>
      </w:r>
      <w:hyperlink r:id="rId20">
        <w:r>
          <w:rPr>
            <w:rStyle w:val="Hyperlink"/>
            <w:rFonts w:cs="Century" w:ascii="Century" w:hAnsi="Century"/>
            <w:rtl w:val="true"/>
          </w:rPr>
          <w:t>(</w:t>
        </w:r>
        <w:r>
          <w:rPr>
            <w:rStyle w:val="Hyperlink"/>
            <w:rFonts w:ascii="Century" w:hAnsi="Century" w:cs="Century"/>
            <w:rtl w:val="true"/>
          </w:rPr>
          <w:t>ב</w:t>
        </w:r>
        <w:r>
          <w:rPr>
            <w:rStyle w:val="Hyperlink"/>
            <w:rFonts w:cs="Century" w:ascii="Century" w:hAnsi="Century"/>
            <w:rtl w:val="true"/>
          </w:rPr>
          <w:t>)</w:t>
        </w:r>
      </w:hyperlink>
      <w:r>
        <w:rPr>
          <w:rFonts w:cs="Century" w:ascii="Century" w:hAnsi="Century"/>
          <w:rtl w:val="true"/>
        </w:rPr>
        <w:t xml:space="preserve"> </w:t>
      </w:r>
      <w:hyperlink r:id="rId21">
        <w:r>
          <w:rPr>
            <w:rStyle w:val="Hyperlink"/>
            <w:rFonts w:ascii="Century" w:hAnsi="Century" w:cs="Century"/>
            <w:rtl w:val="true"/>
          </w:rPr>
          <w:t>וסעיף</w:t>
        </w:r>
        <w:r>
          <w:rPr>
            <w:rStyle w:val="Hyperlink"/>
            <w:rFonts w:ascii="Century" w:hAnsi="Century" w:cs="Century"/>
            <w:rtl w:val="true"/>
          </w:rPr>
          <w:t xml:space="preserve"> </w:t>
        </w:r>
        <w:r>
          <w:rPr>
            <w:rStyle w:val="Hyperlink"/>
            <w:rFonts w:cs="Century" w:ascii="Century" w:hAnsi="Century"/>
          </w:rPr>
          <w:t>29</w:t>
        </w:r>
      </w:hyperlink>
      <w:r>
        <w:rPr>
          <w:rFonts w:cs="Century" w:ascii="Century" w:hAnsi="Century"/>
          <w:rtl w:val="true"/>
        </w:rPr>
        <w:t xml:space="preserve"> </w:t>
      </w:r>
      <w:r>
        <w:rPr>
          <w:rFonts w:ascii="Century" w:hAnsi="Century" w:cs="Century"/>
          <w:rtl w:val="true"/>
        </w:rPr>
        <w:t>לחוק</w:t>
      </w:r>
      <w:r>
        <w:rPr>
          <w:rFonts w:cs="Century" w:ascii="Century" w:hAnsi="Century"/>
          <w:rtl w:val="true"/>
        </w:rPr>
        <w:t>.</w:t>
      </w:r>
    </w:p>
    <w:p>
      <w:pPr>
        <w:pStyle w:val="Ruller41"/>
        <w:ind w:end="0"/>
        <w:jc w:val="both"/>
        <w:rPr>
          <w:rFonts w:ascii="Century" w:hAnsi="Century" w:cs="Century"/>
        </w:rPr>
      </w:pPr>
      <w:r>
        <w:rPr>
          <w:rFonts w:cs="Century" w:ascii="Century" w:hAnsi="Century"/>
          <w:rtl w:val="true"/>
        </w:rPr>
      </w:r>
    </w:p>
    <w:p>
      <w:pPr>
        <w:pStyle w:val="Ruller41"/>
        <w:ind w:end="0"/>
        <w:jc w:val="both"/>
        <w:rPr>
          <w:rFonts w:ascii="Century" w:hAnsi="Century" w:cs="Century"/>
        </w:rPr>
      </w:pPr>
      <w:r>
        <w:rPr>
          <w:rFonts w:cs="Century" w:ascii="Century" w:hAnsi="Century"/>
          <w:rtl w:val="true"/>
        </w:rPr>
        <w:tab/>
      </w:r>
      <w:r>
        <w:rPr>
          <w:rFonts w:ascii="Century" w:hAnsi="Century" w:cs="Century"/>
          <w:rtl w:val="true"/>
        </w:rPr>
        <w:t>רפי זוכה מעבירת הרצח שיוחסה לו בכתב האישום</w:t>
      </w:r>
      <w:r>
        <w:rPr>
          <w:rFonts w:cs="Century" w:ascii="Century" w:hAnsi="Century"/>
          <w:rtl w:val="true"/>
        </w:rPr>
        <w:t xml:space="preserve">, </w:t>
      </w:r>
      <w:r>
        <w:rPr>
          <w:rFonts w:ascii="Century" w:hAnsi="Century" w:cs="Century"/>
          <w:rtl w:val="true"/>
        </w:rPr>
        <w:t>והורשע תחתיה בעבירה של סיוע לרצח</w:t>
      </w:r>
      <w:r>
        <w:rPr>
          <w:rFonts w:cs="Century" w:ascii="Century" w:hAnsi="Century"/>
          <w:rtl w:val="true"/>
        </w:rPr>
        <w:t xml:space="preserve">, </w:t>
      </w:r>
      <w:r>
        <w:rPr>
          <w:rFonts w:ascii="Century" w:hAnsi="Century" w:cs="Century"/>
          <w:rtl w:val="true"/>
        </w:rPr>
        <w:t xml:space="preserve">לפי </w:t>
      </w:r>
      <w:hyperlink r:id="rId22">
        <w:r>
          <w:rPr>
            <w:rStyle w:val="Hyperlink"/>
            <w:rFonts w:ascii="Century" w:hAnsi="Century" w:cs="Century"/>
            <w:rtl w:val="true"/>
          </w:rPr>
          <w:t>סעיף</w:t>
        </w:r>
        <w:r>
          <w:rPr>
            <w:rStyle w:val="Hyperlink"/>
            <w:rFonts w:ascii="Century" w:hAnsi="Century" w:cs="Century"/>
            <w:rtl w:val="true"/>
          </w:rPr>
          <w:t xml:space="preserve"> </w:t>
        </w:r>
        <w:r>
          <w:rPr>
            <w:rStyle w:val="Hyperlink"/>
            <w:rFonts w:cs="Century" w:ascii="Century" w:hAnsi="Century"/>
          </w:rPr>
          <w:t>300</w:t>
        </w:r>
        <w:r>
          <w:rPr>
            <w:rStyle w:val="Hyperlink"/>
            <w:rFonts w:cs="Century" w:ascii="Century" w:hAnsi="Century"/>
            <w:rtl w:val="true"/>
          </w:rPr>
          <w:t>(</w:t>
        </w:r>
        <w:r>
          <w:rPr>
            <w:rStyle w:val="Hyperlink"/>
            <w:rFonts w:ascii="Century" w:hAnsi="Century" w:cs="Century"/>
            <w:rtl w:val="true"/>
          </w:rPr>
          <w:t>א</w:t>
        </w:r>
        <w:r>
          <w:rPr>
            <w:rStyle w:val="Hyperlink"/>
            <w:rFonts w:cs="Century" w:ascii="Century" w:hAnsi="Century"/>
            <w:rtl w:val="true"/>
          </w:rPr>
          <w:t>)(</w:t>
        </w:r>
        <w:r>
          <w:rPr>
            <w:rStyle w:val="Hyperlink"/>
            <w:rFonts w:cs="Century" w:ascii="Century" w:hAnsi="Century"/>
          </w:rPr>
          <w:t>2</w:t>
        </w:r>
        <w:r>
          <w:rPr>
            <w:rStyle w:val="Hyperlink"/>
            <w:rFonts w:cs="Century" w:ascii="Century" w:hAnsi="Century"/>
            <w:rtl w:val="true"/>
          </w:rPr>
          <w:t>)</w:t>
        </w:r>
      </w:hyperlink>
      <w:r>
        <w:rPr>
          <w:rFonts w:cs="Century" w:ascii="Century" w:hAnsi="Century"/>
          <w:rtl w:val="true"/>
        </w:rPr>
        <w:t xml:space="preserve"> </w:t>
      </w:r>
      <w:hyperlink r:id="rId23">
        <w:r>
          <w:rPr>
            <w:rStyle w:val="Hyperlink"/>
            <w:rFonts w:ascii="Century" w:hAnsi="Century" w:cs="Century"/>
            <w:rtl w:val="true"/>
          </w:rPr>
          <w:t>וסעיף</w:t>
        </w:r>
        <w:r>
          <w:rPr>
            <w:rStyle w:val="Hyperlink"/>
            <w:rFonts w:ascii="Century" w:hAnsi="Century" w:cs="Century"/>
            <w:rtl w:val="true"/>
          </w:rPr>
          <w:t xml:space="preserve"> </w:t>
        </w:r>
        <w:r>
          <w:rPr>
            <w:rStyle w:val="Hyperlink"/>
            <w:rFonts w:cs="Century" w:ascii="Century" w:hAnsi="Century"/>
          </w:rPr>
          <w:t>31</w:t>
        </w:r>
      </w:hyperlink>
      <w:r>
        <w:rPr>
          <w:rFonts w:cs="Century" w:ascii="Century" w:hAnsi="Century"/>
          <w:rtl w:val="true"/>
        </w:rPr>
        <w:t xml:space="preserve"> </w:t>
      </w:r>
      <w:r>
        <w:rPr>
          <w:rFonts w:ascii="Century" w:hAnsi="Century" w:cs="Century"/>
          <w:rtl w:val="true"/>
        </w:rPr>
        <w:t>לחוק</w:t>
      </w:r>
      <w:r>
        <w:rPr>
          <w:rFonts w:cs="Century" w:ascii="Century" w:hAnsi="Century"/>
          <w:rtl w:val="true"/>
        </w:rPr>
        <w:t xml:space="preserve">. </w:t>
      </w:r>
      <w:r>
        <w:rPr>
          <w:rFonts w:ascii="Century" w:hAnsi="Century" w:cs="Century"/>
          <w:rtl w:val="true"/>
        </w:rPr>
        <w:t>בנוסף</w:t>
      </w:r>
      <w:r>
        <w:rPr>
          <w:rFonts w:cs="Century" w:ascii="Century" w:hAnsi="Century"/>
          <w:rtl w:val="true"/>
        </w:rPr>
        <w:t xml:space="preserve">, </w:t>
      </w:r>
      <w:r>
        <w:rPr>
          <w:rFonts w:ascii="Century" w:hAnsi="Century" w:cs="Century"/>
          <w:rtl w:val="true"/>
        </w:rPr>
        <w:t xml:space="preserve">הורשע רפי בעבירה של קשירת קשר לביצוע פשע לפי </w:t>
      </w:r>
      <w:hyperlink r:id="rId24">
        <w:r>
          <w:rPr>
            <w:rStyle w:val="Hyperlink"/>
            <w:rFonts w:ascii="Century" w:hAnsi="Century" w:cs="Century"/>
            <w:rtl w:val="true"/>
          </w:rPr>
          <w:t>סעיף</w:t>
        </w:r>
        <w:r>
          <w:rPr>
            <w:rStyle w:val="Hyperlink"/>
            <w:rFonts w:ascii="Century" w:hAnsi="Century" w:cs="Century"/>
            <w:rtl w:val="true"/>
          </w:rPr>
          <w:t xml:space="preserve"> </w:t>
        </w:r>
        <w:r>
          <w:rPr>
            <w:rStyle w:val="Hyperlink"/>
            <w:rFonts w:cs="Century" w:ascii="Century" w:hAnsi="Century"/>
          </w:rPr>
          <w:t>499</w:t>
        </w:r>
      </w:hyperlink>
      <w:r>
        <w:rPr>
          <w:rFonts w:cs="Century" w:ascii="Century" w:hAnsi="Century"/>
          <w:rtl w:val="true"/>
        </w:rPr>
        <w:t xml:space="preserve"> </w:t>
      </w:r>
      <w:r>
        <w:rPr>
          <w:rFonts w:ascii="Century" w:hAnsi="Century" w:cs="Century"/>
          <w:rtl w:val="true"/>
        </w:rPr>
        <w:t>לחוק</w:t>
      </w:r>
      <w:r>
        <w:rPr>
          <w:rFonts w:cs="Century" w:ascii="Century" w:hAnsi="Century"/>
          <w:rtl w:val="true"/>
        </w:rPr>
        <w:t xml:space="preserve">, </w:t>
      </w:r>
      <w:r>
        <w:rPr>
          <w:rFonts w:ascii="Century" w:hAnsi="Century" w:cs="Century"/>
          <w:rtl w:val="true"/>
        </w:rPr>
        <w:t xml:space="preserve">ובעבירות בנשק לפי </w:t>
      </w:r>
      <w:hyperlink r:id="rId25">
        <w:r>
          <w:rPr>
            <w:rStyle w:val="Hyperlink"/>
            <w:rFonts w:ascii="Century" w:hAnsi="Century" w:cs="Century"/>
            <w:rtl w:val="true"/>
          </w:rPr>
          <w:t>סעיף</w:t>
        </w:r>
        <w:r>
          <w:rPr>
            <w:rStyle w:val="Hyperlink"/>
            <w:rFonts w:ascii="Century" w:hAnsi="Century" w:cs="Century"/>
            <w:rtl w:val="true"/>
          </w:rPr>
          <w:t xml:space="preserve"> </w:t>
        </w:r>
        <w:r>
          <w:rPr>
            <w:rStyle w:val="Hyperlink"/>
            <w:rFonts w:cs="Century" w:ascii="Century" w:hAnsi="Century"/>
          </w:rPr>
          <w:t>144</w:t>
        </w:r>
        <w:r>
          <w:rPr>
            <w:rStyle w:val="Hyperlink"/>
            <w:rFonts w:cs="Century" w:ascii="Century" w:hAnsi="Century"/>
            <w:rtl w:val="true"/>
          </w:rPr>
          <w:t>(</w:t>
        </w:r>
        <w:r>
          <w:rPr>
            <w:rStyle w:val="Hyperlink"/>
            <w:rFonts w:ascii="Century" w:hAnsi="Century" w:cs="Century"/>
            <w:rtl w:val="true"/>
          </w:rPr>
          <w:t>א</w:t>
        </w:r>
        <w:r>
          <w:rPr>
            <w:rStyle w:val="Hyperlink"/>
            <w:rFonts w:cs="Century" w:ascii="Century" w:hAnsi="Century"/>
            <w:rtl w:val="true"/>
          </w:rPr>
          <w:t>)</w:t>
        </w:r>
      </w:hyperlink>
      <w:r>
        <w:rPr>
          <w:rFonts w:cs="Century" w:ascii="Century" w:hAnsi="Century"/>
          <w:rtl w:val="true"/>
        </w:rPr>
        <w:t xml:space="preserve"> </w:t>
      </w:r>
      <w:r>
        <w:rPr>
          <w:rFonts w:ascii="Century" w:hAnsi="Century" w:cs="Century"/>
          <w:rtl w:val="true"/>
        </w:rPr>
        <w:t>ו</w:t>
      </w:r>
      <w:hyperlink r:id="rId26">
        <w:r>
          <w:rPr>
            <w:rStyle w:val="Hyperlink"/>
            <w:rFonts w:cs="Century" w:ascii="Century" w:hAnsi="Century"/>
            <w:rtl w:val="true"/>
          </w:rPr>
          <w:t>-(</w:t>
        </w:r>
        <w:r>
          <w:rPr>
            <w:rStyle w:val="Hyperlink"/>
            <w:rFonts w:ascii="Century" w:hAnsi="Century" w:cs="Century"/>
            <w:rtl w:val="true"/>
          </w:rPr>
          <w:t>ב</w:t>
        </w:r>
        <w:r>
          <w:rPr>
            <w:rStyle w:val="Hyperlink"/>
            <w:rFonts w:cs="Century" w:ascii="Century" w:hAnsi="Century"/>
            <w:rtl w:val="true"/>
          </w:rPr>
          <w:t>)</w:t>
        </w:r>
      </w:hyperlink>
      <w:r>
        <w:rPr>
          <w:rFonts w:cs="Century" w:ascii="Century" w:hAnsi="Century"/>
          <w:rtl w:val="true"/>
        </w:rPr>
        <w:t xml:space="preserve"> </w:t>
      </w:r>
      <w:hyperlink r:id="rId27">
        <w:r>
          <w:rPr>
            <w:rStyle w:val="Hyperlink"/>
            <w:rFonts w:ascii="Century" w:hAnsi="Century" w:cs="Century"/>
            <w:rtl w:val="true"/>
          </w:rPr>
          <w:t>וסעיף</w:t>
        </w:r>
        <w:r>
          <w:rPr>
            <w:rStyle w:val="Hyperlink"/>
            <w:rFonts w:ascii="Century" w:hAnsi="Century" w:cs="Century"/>
            <w:rtl w:val="true"/>
          </w:rPr>
          <w:t xml:space="preserve"> </w:t>
        </w:r>
        <w:r>
          <w:rPr>
            <w:rStyle w:val="Hyperlink"/>
            <w:rFonts w:cs="Century" w:ascii="Century" w:hAnsi="Century"/>
          </w:rPr>
          <w:t>29</w:t>
        </w:r>
      </w:hyperlink>
      <w:r>
        <w:rPr>
          <w:rFonts w:cs="Century" w:ascii="Century" w:hAnsi="Century"/>
          <w:rtl w:val="true"/>
        </w:rPr>
        <w:t xml:space="preserve"> </w:t>
      </w:r>
      <w:r>
        <w:rPr>
          <w:rFonts w:ascii="Century" w:hAnsi="Century" w:cs="Century"/>
          <w:rtl w:val="true"/>
        </w:rPr>
        <w:t>לחוק</w:t>
      </w:r>
      <w:r>
        <w:rPr>
          <w:rFonts w:cs="Century" w:ascii="Century" w:hAnsi="Century"/>
          <w:rtl w:val="true"/>
        </w:rPr>
        <w:t>.</w:t>
      </w:r>
    </w:p>
    <w:p>
      <w:pPr>
        <w:pStyle w:val="Ruller41"/>
        <w:ind w:end="0"/>
        <w:jc w:val="both"/>
        <w:rPr>
          <w:rFonts w:ascii="Century" w:hAnsi="Century" w:cs="Century"/>
        </w:rPr>
      </w:pPr>
      <w:r>
        <w:rPr>
          <w:rFonts w:cs="Century" w:ascii="Century" w:hAnsi="Century"/>
          <w:rtl w:val="true"/>
        </w:rPr>
      </w:r>
    </w:p>
    <w:p>
      <w:pPr>
        <w:pStyle w:val="Ruller41"/>
        <w:ind w:end="0"/>
        <w:jc w:val="both"/>
        <w:rPr>
          <w:rFonts w:ascii="Century" w:hAnsi="Century" w:cs="Century"/>
        </w:rPr>
      </w:pPr>
      <w:r>
        <w:rPr>
          <w:rFonts w:cs="Century" w:ascii="Century" w:hAnsi="Century"/>
          <w:rtl w:val="true"/>
        </w:rPr>
        <w:tab/>
      </w:r>
      <w:r>
        <w:rPr>
          <w:rFonts w:ascii="Century" w:hAnsi="Century" w:cs="Century"/>
          <w:rtl w:val="true"/>
        </w:rPr>
        <w:t xml:space="preserve">ביום </w:t>
      </w:r>
      <w:r>
        <w:rPr>
          <w:rFonts w:cs="Century" w:ascii="Century" w:hAnsi="Century"/>
        </w:rPr>
        <w:t>12.9.2016</w:t>
      </w:r>
      <w:r>
        <w:rPr>
          <w:rFonts w:cs="Century" w:ascii="Century" w:hAnsi="Century"/>
          <w:rtl w:val="true"/>
        </w:rPr>
        <w:t xml:space="preserve"> </w:t>
      </w:r>
      <w:r>
        <w:rPr>
          <w:rFonts w:ascii="Century" w:hAnsi="Century" w:cs="Century"/>
          <w:rtl w:val="true"/>
        </w:rPr>
        <w:t>נגזר על יורי מאסר עולם</w:t>
      </w:r>
      <w:r>
        <w:rPr>
          <w:rFonts w:cs="Century" w:ascii="Century" w:hAnsi="Century"/>
          <w:rtl w:val="true"/>
        </w:rPr>
        <w:t xml:space="preserve">, </w:t>
      </w:r>
      <w:r>
        <w:rPr>
          <w:rFonts w:ascii="Century" w:hAnsi="Century" w:cs="Century"/>
          <w:rtl w:val="true"/>
        </w:rPr>
        <w:t xml:space="preserve">וביום </w:t>
      </w:r>
      <w:r>
        <w:rPr>
          <w:rFonts w:cs="Century" w:ascii="Century" w:hAnsi="Century"/>
        </w:rPr>
        <w:t>9.1.2017</w:t>
      </w:r>
      <w:r>
        <w:rPr>
          <w:rFonts w:cs="Century" w:ascii="Century" w:hAnsi="Century"/>
          <w:rtl w:val="true"/>
        </w:rPr>
        <w:t xml:space="preserve"> </w:t>
      </w:r>
      <w:r>
        <w:rPr>
          <w:rFonts w:ascii="Century" w:hAnsi="Century" w:cs="Century"/>
          <w:rtl w:val="true"/>
        </w:rPr>
        <w:t xml:space="preserve">נגזר על רוני מאסר עולם ועל רפי נגזרו </w:t>
      </w:r>
      <w:r>
        <w:rPr>
          <w:rFonts w:cs="Century" w:ascii="Century" w:hAnsi="Century"/>
        </w:rPr>
        <w:t>13</w:t>
      </w:r>
      <w:r>
        <w:rPr>
          <w:rFonts w:cs="Century" w:ascii="Century" w:hAnsi="Century"/>
          <w:rtl w:val="true"/>
        </w:rPr>
        <w:t xml:space="preserve"> </w:t>
      </w:r>
      <w:r>
        <w:rPr>
          <w:rFonts w:ascii="Century" w:hAnsi="Century" w:cs="Century"/>
          <w:rtl w:val="true"/>
        </w:rPr>
        <w:t>שנות מאסר</w:t>
      </w:r>
      <w:r>
        <w:rPr>
          <w:rFonts w:cs="Century" w:ascii="Century" w:hAnsi="Century"/>
          <w:rtl w:val="true"/>
        </w:rPr>
        <w:t xml:space="preserve">. </w:t>
      </w:r>
      <w:r>
        <w:rPr>
          <w:rFonts w:ascii="Century" w:hAnsi="Century" w:cs="Century"/>
          <w:rtl w:val="true"/>
        </w:rPr>
        <w:t>כן נגזרו על המערערים עונשים נלווים</w:t>
      </w:r>
      <w:r>
        <w:rPr>
          <w:rFonts w:cs="Century" w:ascii="Century" w:hAnsi="Century"/>
          <w:rtl w:val="true"/>
        </w:rPr>
        <w:t xml:space="preserve">, </w:t>
      </w:r>
      <w:r>
        <w:rPr>
          <w:rFonts w:ascii="Century" w:hAnsi="Century" w:cs="Century"/>
          <w:rtl w:val="true"/>
        </w:rPr>
        <w:t xml:space="preserve">ובהם תשלום פיצוי כספי בסך </w:t>
      </w:r>
      <w:r>
        <w:rPr>
          <w:rFonts w:cs="Century" w:ascii="Century" w:hAnsi="Century"/>
        </w:rPr>
        <w:t>200,000</w:t>
      </w:r>
      <w:r>
        <w:rPr>
          <w:rFonts w:cs="Century" w:ascii="Century" w:hAnsi="Century"/>
          <w:rtl w:val="true"/>
        </w:rPr>
        <w:t xml:space="preserve"> </w:t>
      </w:r>
      <w:r>
        <w:rPr>
          <w:rFonts w:cs="Times New Roman" w:ascii="Times New Roman" w:hAnsi="Times New Roman"/>
          <w:rtl w:val="true"/>
        </w:rPr>
        <w:t>₪</w:t>
      </w:r>
      <w:r>
        <w:rPr>
          <w:rFonts w:cs="Century" w:ascii="Century" w:hAnsi="Century"/>
          <w:rtl w:val="true"/>
        </w:rPr>
        <w:t xml:space="preserve"> </w:t>
      </w:r>
      <w:r>
        <w:rPr>
          <w:rFonts w:ascii="Century" w:hAnsi="Century" w:cs="Century"/>
          <w:rtl w:val="true"/>
        </w:rPr>
        <w:t>על</w:t>
      </w:r>
      <w:r>
        <w:rPr>
          <w:rFonts w:cs="Century" w:ascii="Century" w:hAnsi="Century"/>
          <w:rtl w:val="true"/>
        </w:rPr>
        <w:t>-</w:t>
      </w:r>
      <w:r>
        <w:rPr>
          <w:rFonts w:ascii="Century" w:hAnsi="Century" w:cs="Century"/>
          <w:rtl w:val="true"/>
        </w:rPr>
        <w:t>ידי כל אחד מהמערערים למשפחת המנוח</w:t>
      </w:r>
      <w:r>
        <w:rPr>
          <w:rFonts w:cs="Century" w:ascii="Century" w:hAnsi="Century"/>
          <w:rtl w:val="true"/>
        </w:rPr>
        <w:t>.</w:t>
      </w:r>
    </w:p>
    <w:p>
      <w:pPr>
        <w:pStyle w:val="Ruller41"/>
        <w:ind w:end="0"/>
        <w:jc w:val="both"/>
        <w:rPr>
          <w:rFonts w:ascii="Century" w:hAnsi="Century" w:cs="Century"/>
        </w:rPr>
      </w:pPr>
      <w:r>
        <w:rPr>
          <w:rFonts w:cs="Century" w:ascii="Century" w:hAnsi="Century"/>
          <w:rtl w:val="true"/>
        </w:rPr>
      </w:r>
    </w:p>
    <w:p>
      <w:pPr>
        <w:pStyle w:val="Ruller41"/>
        <w:ind w:end="0"/>
        <w:jc w:val="both"/>
        <w:rPr>
          <w:rFonts w:ascii="Century" w:hAnsi="Century" w:cs="Miriam"/>
          <w:b/>
          <w:spacing w:val="0"/>
          <w:szCs w:val="24"/>
        </w:rPr>
      </w:pPr>
      <w:r>
        <w:rPr>
          <w:rFonts w:ascii="Century" w:hAnsi="Century" w:cs="Miriam"/>
          <w:b/>
          <w:b/>
          <w:spacing w:val="0"/>
          <w:szCs w:val="24"/>
          <w:rtl w:val="true"/>
        </w:rPr>
        <w:t>מבוא</w:t>
      </w:r>
    </w:p>
    <w:p>
      <w:pPr>
        <w:pStyle w:val="Ruller41"/>
        <w:ind w:end="0"/>
        <w:jc w:val="both"/>
        <w:rPr>
          <w:rFonts w:ascii="Century" w:hAnsi="Century" w:cs="Miriam"/>
          <w:b/>
          <w:spacing w:val="0"/>
          <w:szCs w:val="24"/>
        </w:rPr>
      </w:pPr>
      <w:r>
        <w:rPr>
          <w:rFonts w:cs="Miriam" w:ascii="Century" w:hAnsi="Century"/>
          <w:b/>
          <w:spacing w:val="0"/>
          <w:szCs w:val="24"/>
          <w:rtl w:val="true"/>
        </w:rPr>
      </w:r>
    </w:p>
    <w:p>
      <w:pPr>
        <w:pStyle w:val="Ruller41"/>
        <w:numPr>
          <w:ilvl w:val="0"/>
          <w:numId w:val="3"/>
        </w:numPr>
        <w:overflowPunct w:val="true"/>
        <w:autoSpaceDE w:val="true"/>
        <w:ind w:hanging="0" w:start="0" w:end="0"/>
        <w:jc w:val="both"/>
        <w:textAlignment w:val="auto"/>
        <w:rPr>
          <w:rFonts w:ascii="Century" w:hAnsi="Century" w:cs="Century"/>
        </w:rPr>
      </w:pPr>
      <w:r>
        <w:rPr>
          <w:rFonts w:ascii="Century" w:hAnsi="Century" w:cs="Century"/>
          <w:rtl w:val="true"/>
        </w:rPr>
        <w:t xml:space="preserve">ביום ראשון </w:t>
      </w:r>
      <w:r>
        <w:rPr>
          <w:rFonts w:cs="Century" w:ascii="Century" w:hAnsi="Century"/>
        </w:rPr>
        <w:t>23.5.2010</w:t>
      </w:r>
      <w:r>
        <w:rPr>
          <w:rFonts w:cs="Century" w:ascii="Century" w:hAnsi="Century"/>
          <w:rtl w:val="true"/>
        </w:rPr>
        <w:t xml:space="preserve"> </w:t>
      </w:r>
      <w:r>
        <w:rPr>
          <w:rFonts w:ascii="Century" w:hAnsi="Century" w:cs="Century"/>
          <w:rtl w:val="true"/>
        </w:rPr>
        <w:t xml:space="preserve">לקראת השעה </w:t>
      </w:r>
      <w:r>
        <w:rPr>
          <w:rFonts w:cs="Century" w:ascii="Century" w:hAnsi="Century"/>
        </w:rPr>
        <w:t>06:00</w:t>
      </w:r>
      <w:r>
        <w:rPr>
          <w:rFonts w:cs="Century" w:ascii="Century" w:hAnsi="Century"/>
          <w:rtl w:val="true"/>
        </w:rPr>
        <w:t xml:space="preserve"> </w:t>
      </w:r>
      <w:r>
        <w:rPr>
          <w:rFonts w:ascii="Century" w:hAnsi="Century" w:cs="Century"/>
          <w:rtl w:val="true"/>
        </w:rPr>
        <w:t>בבוקר</w:t>
      </w:r>
      <w:r>
        <w:rPr>
          <w:rFonts w:cs="Century" w:ascii="Century" w:hAnsi="Century"/>
          <w:rtl w:val="true"/>
        </w:rPr>
        <w:t xml:space="preserve">, </w:t>
      </w:r>
      <w:r>
        <w:rPr>
          <w:rFonts w:ascii="Century" w:hAnsi="Century" w:cs="Century"/>
          <w:rtl w:val="true"/>
        </w:rPr>
        <w:t xml:space="preserve">עת הגיעו עובדים למפעל </w:t>
      </w:r>
      <w:r>
        <w:rPr>
          <w:rFonts w:cs="Century" w:ascii="Century" w:hAnsi="Century"/>
          <w:rtl w:val="true"/>
        </w:rPr>
        <w:t>"</w:t>
      </w:r>
      <w:r>
        <w:rPr>
          <w:rFonts w:ascii="Century" w:hAnsi="Century" w:cs="Century"/>
          <w:rtl w:val="true"/>
        </w:rPr>
        <w:t>לפידות</w:t>
      </w:r>
      <w:r>
        <w:rPr>
          <w:rFonts w:cs="Century" w:ascii="Century" w:hAnsi="Century"/>
          <w:rtl w:val="true"/>
        </w:rPr>
        <w:t xml:space="preserve">" </w:t>
      </w:r>
      <w:r>
        <w:rPr>
          <w:rFonts w:ascii="Century" w:hAnsi="Century" w:cs="Century"/>
          <w:rtl w:val="true"/>
        </w:rPr>
        <w:t xml:space="preserve">באזור התעשייה הדרומי בקיסריה </w:t>
      </w:r>
      <w:r>
        <w:rPr>
          <w:rFonts w:cs="Century" w:ascii="Century" w:hAnsi="Century"/>
          <w:rtl w:val="true"/>
        </w:rPr>
        <w:t>(</w:t>
      </w:r>
      <w:r>
        <w:rPr>
          <w:rFonts w:ascii="Century" w:hAnsi="Century" w:cs="Century"/>
          <w:rtl w:val="true"/>
        </w:rPr>
        <w:t>להלן</w:t>
      </w:r>
      <w:r>
        <w:rPr>
          <w:rFonts w:cs="Century" w:ascii="Century" w:hAnsi="Century"/>
          <w:rtl w:val="true"/>
        </w:rPr>
        <w:t xml:space="preserve">: </w:t>
      </w:r>
      <w:r>
        <w:rPr>
          <w:rFonts w:ascii="Century" w:hAnsi="Century" w:cs="Miriam"/>
          <w:b/>
          <w:b/>
          <w:spacing w:val="0"/>
          <w:szCs w:val="24"/>
          <w:rtl w:val="true"/>
        </w:rPr>
        <w:t>המפעל</w:t>
      </w:r>
      <w:r>
        <w:rPr>
          <w:rFonts w:cs="Century" w:ascii="Century" w:hAnsi="Century"/>
          <w:rtl w:val="true"/>
        </w:rPr>
        <w:t xml:space="preserve">), </w:t>
      </w:r>
      <w:r>
        <w:rPr>
          <w:rFonts w:ascii="Century" w:hAnsi="Century" w:cs="Century"/>
          <w:rtl w:val="true"/>
        </w:rPr>
        <w:t>נגלתה לעיניהם גופתו של בוריס זרצר ז</w:t>
      </w:r>
      <w:r>
        <w:rPr>
          <w:rFonts w:cs="Century" w:ascii="Century" w:hAnsi="Century"/>
          <w:rtl w:val="true"/>
        </w:rPr>
        <w:t>"</w:t>
      </w:r>
      <w:r>
        <w:rPr>
          <w:rFonts w:ascii="Century" w:hAnsi="Century" w:cs="Century"/>
          <w:rtl w:val="true"/>
        </w:rPr>
        <w:t xml:space="preserve">ל </w:t>
      </w:r>
      <w:r>
        <w:rPr>
          <w:rFonts w:cs="Century" w:ascii="Century" w:hAnsi="Century"/>
          <w:rtl w:val="true"/>
        </w:rPr>
        <w:t>(</w:t>
      </w:r>
      <w:r>
        <w:rPr>
          <w:rFonts w:ascii="Century" w:hAnsi="Century" w:cs="Century"/>
          <w:rtl w:val="true"/>
        </w:rPr>
        <w:t>להלן</w:t>
      </w:r>
      <w:r>
        <w:rPr>
          <w:rFonts w:cs="Century" w:ascii="Century" w:hAnsi="Century"/>
          <w:rtl w:val="true"/>
        </w:rPr>
        <w:t xml:space="preserve">: </w:t>
      </w:r>
      <w:r>
        <w:rPr>
          <w:rFonts w:ascii="Century" w:hAnsi="Century" w:cs="Miriam"/>
          <w:b/>
          <w:b/>
          <w:spacing w:val="0"/>
          <w:szCs w:val="24"/>
          <w:rtl w:val="true"/>
        </w:rPr>
        <w:t>המנוח</w:t>
      </w:r>
      <w:r>
        <w:rPr>
          <w:rFonts w:cs="Century" w:ascii="Century" w:hAnsi="Century"/>
          <w:rtl w:val="true"/>
        </w:rPr>
        <w:t xml:space="preserve">) </w:t>
      </w:r>
      <w:r>
        <w:rPr>
          <w:rFonts w:ascii="Century" w:hAnsi="Century" w:cs="Century"/>
          <w:rtl w:val="true"/>
        </w:rPr>
        <w:t>ששהה במקום כשומר במשמרת הלילה</w:t>
      </w:r>
      <w:r>
        <w:rPr>
          <w:rFonts w:cs="Century" w:ascii="Century" w:hAnsi="Century"/>
          <w:rtl w:val="true"/>
        </w:rPr>
        <w:t xml:space="preserve">. </w:t>
      </w:r>
      <w:r>
        <w:rPr>
          <w:rFonts w:ascii="Century" w:hAnsi="Century" w:cs="Century"/>
          <w:rtl w:val="true"/>
        </w:rPr>
        <w:t xml:space="preserve">מהמועד בו נתגלתה הגופה בוצעו פעולות חקירה במשך </w:t>
      </w:r>
      <w:r>
        <w:rPr>
          <w:rFonts w:cs="Century" w:ascii="Century" w:hAnsi="Century"/>
        </w:rPr>
        <w:t>4</w:t>
      </w:r>
      <w:r>
        <w:rPr>
          <w:rFonts w:cs="Century" w:ascii="Century" w:hAnsi="Century"/>
          <w:rtl w:val="true"/>
        </w:rPr>
        <w:t xml:space="preserve"> </w:t>
      </w:r>
      <w:r>
        <w:rPr>
          <w:rFonts w:ascii="Century" w:hAnsi="Century" w:cs="Century"/>
          <w:rtl w:val="true"/>
        </w:rPr>
        <w:t>שנים בניסיון לפענח את מעשה הרצח</w:t>
      </w:r>
      <w:r>
        <w:rPr>
          <w:rFonts w:cs="Century" w:ascii="Century" w:hAnsi="Century"/>
          <w:rtl w:val="true"/>
        </w:rPr>
        <w:t xml:space="preserve">, </w:t>
      </w:r>
      <w:r>
        <w:rPr>
          <w:rFonts w:ascii="Century" w:hAnsi="Century" w:cs="Century"/>
          <w:rtl w:val="true"/>
        </w:rPr>
        <w:t xml:space="preserve">אך לא היה בידי חוקרי המשטרה </w:t>
      </w:r>
      <w:r>
        <w:rPr>
          <w:rFonts w:cs="Century" w:ascii="Century" w:hAnsi="Century"/>
          <w:rtl w:val="true"/>
        </w:rPr>
        <w:t>"</w:t>
      </w:r>
      <w:r>
        <w:rPr>
          <w:rFonts w:ascii="Century" w:hAnsi="Century" w:cs="Century"/>
          <w:rtl w:val="true"/>
        </w:rPr>
        <w:t>קצה חוט</w:t>
      </w:r>
      <w:r>
        <w:rPr>
          <w:rFonts w:cs="Century" w:ascii="Century" w:hAnsi="Century"/>
          <w:rtl w:val="true"/>
        </w:rPr>
        <w:t xml:space="preserve">" </w:t>
      </w:r>
      <w:r>
        <w:rPr>
          <w:rFonts w:ascii="Century" w:hAnsi="Century" w:cs="Century"/>
          <w:rtl w:val="true"/>
        </w:rPr>
        <w:t>שיוביל למבצעיו</w:t>
      </w:r>
      <w:r>
        <w:rPr>
          <w:rFonts w:cs="Century" w:ascii="Century" w:hAnsi="Century"/>
          <w:rtl w:val="true"/>
        </w:rPr>
        <w:t xml:space="preserve">. </w:t>
      </w:r>
      <w:r>
        <w:rPr>
          <w:rFonts w:ascii="Century" w:hAnsi="Century" w:cs="Century"/>
          <w:rtl w:val="true"/>
        </w:rPr>
        <w:t xml:space="preserve">פריצת הדרך אירעה בחודש ינואר </w:t>
      </w:r>
      <w:r>
        <w:rPr>
          <w:rFonts w:cs="Century" w:ascii="Century" w:hAnsi="Century"/>
        </w:rPr>
        <w:t>2014</w:t>
      </w:r>
      <w:r>
        <w:rPr>
          <w:rFonts w:cs="Century" w:ascii="Century" w:hAnsi="Century"/>
          <w:rtl w:val="true"/>
        </w:rPr>
        <w:t xml:space="preserve">, </w:t>
      </w:r>
      <w:r>
        <w:rPr>
          <w:rFonts w:ascii="Century" w:hAnsi="Century" w:cs="Century"/>
          <w:rtl w:val="true"/>
        </w:rPr>
        <w:t>כאשר בעקבות מעצרו של רוני בחשד לביצוע עבירה בתיק אחר ונטילת דגימת דנ</w:t>
      </w:r>
      <w:r>
        <w:rPr>
          <w:rFonts w:cs="Century" w:ascii="Century" w:hAnsi="Century"/>
          <w:rtl w:val="true"/>
        </w:rPr>
        <w:t>"</w:t>
      </w:r>
      <w:r>
        <w:rPr>
          <w:rFonts w:ascii="Century" w:hAnsi="Century" w:cs="Century"/>
          <w:rtl w:val="true"/>
        </w:rPr>
        <w:t>א ממנו במהלך מעצרו</w:t>
      </w:r>
      <w:r>
        <w:rPr>
          <w:rFonts w:cs="Century" w:ascii="Century" w:hAnsi="Century"/>
          <w:rtl w:val="true"/>
        </w:rPr>
        <w:t xml:space="preserve">, </w:t>
      </w:r>
      <w:r>
        <w:rPr>
          <w:rFonts w:ascii="Century" w:hAnsi="Century" w:cs="Century"/>
          <w:rtl w:val="true"/>
        </w:rPr>
        <w:t>נמצאה באקראי התאמה בין פרופיל הדנ</w:t>
      </w:r>
      <w:r>
        <w:rPr>
          <w:rFonts w:cs="Century" w:ascii="Century" w:hAnsi="Century"/>
          <w:rtl w:val="true"/>
        </w:rPr>
        <w:t>"</w:t>
      </w:r>
      <w:r>
        <w:rPr>
          <w:rFonts w:ascii="Century" w:hAnsi="Century" w:cs="Century"/>
          <w:rtl w:val="true"/>
        </w:rPr>
        <w:t>א שלו לבין הפרופילים שנמצאו בשניים מתוך ארבעה בדלי סיגריות שנתפסו בסמוך לשיח בזירת רצח המנוח</w:t>
      </w:r>
      <w:r>
        <w:rPr>
          <w:rFonts w:cs="Century" w:ascii="Century" w:hAnsi="Century"/>
          <w:rtl w:val="true"/>
        </w:rPr>
        <w:t xml:space="preserve">. </w:t>
      </w:r>
      <w:r>
        <w:rPr>
          <w:rFonts w:ascii="Century" w:hAnsi="Century" w:cs="Century"/>
          <w:rtl w:val="true"/>
        </w:rPr>
        <w:t>בעקבות זאת חודשה חקירת הרצח והחלה פעילות סמויה של יחידת עיקוב שהובילה גם ליורי</w:t>
      </w:r>
      <w:r>
        <w:rPr>
          <w:rFonts w:cs="Century" w:ascii="Century" w:hAnsi="Century"/>
          <w:rtl w:val="true"/>
        </w:rPr>
        <w:t xml:space="preserve">, </w:t>
      </w:r>
      <w:r>
        <w:rPr>
          <w:rFonts w:ascii="Century" w:hAnsi="Century" w:cs="Century"/>
          <w:rtl w:val="true"/>
        </w:rPr>
        <w:t>לו קשרים עם רוני</w:t>
      </w:r>
      <w:r>
        <w:rPr>
          <w:rFonts w:cs="Century" w:ascii="Century" w:hAnsi="Century"/>
          <w:rtl w:val="true"/>
        </w:rPr>
        <w:t xml:space="preserve">, </w:t>
      </w:r>
      <w:r>
        <w:rPr>
          <w:rFonts w:ascii="Century" w:hAnsi="Century" w:cs="Century"/>
          <w:rtl w:val="true"/>
        </w:rPr>
        <w:t>ובהמשך לקשר בין השניים לבין רפי</w:t>
      </w:r>
      <w:r>
        <w:rPr>
          <w:rFonts w:cs="Century" w:ascii="Century" w:hAnsi="Century"/>
          <w:rtl w:val="true"/>
        </w:rPr>
        <w:t xml:space="preserve">, </w:t>
      </w:r>
      <w:r>
        <w:rPr>
          <w:rFonts w:ascii="Century" w:hAnsi="Century" w:cs="Century"/>
          <w:rtl w:val="true"/>
        </w:rPr>
        <w:t>אחיו של רוני</w:t>
      </w:r>
      <w:r>
        <w:rPr>
          <w:rFonts w:cs="Century" w:ascii="Century" w:hAnsi="Century"/>
          <w:rtl w:val="true"/>
        </w:rPr>
        <w:t xml:space="preserve">. </w:t>
      </w:r>
      <w:r>
        <w:rPr>
          <w:rFonts w:ascii="Century" w:hAnsi="Century" w:cs="Century"/>
          <w:rtl w:val="true"/>
        </w:rPr>
        <w:t xml:space="preserve">בסיום החקירה גובשו שני כתבי אישום בעבירת רצח </w:t>
      </w:r>
      <w:r>
        <w:rPr>
          <w:rFonts w:ascii="Century" w:hAnsi="Century" w:cs="Century"/>
          <w:rtl w:val="true"/>
        </w:rPr>
        <w:t>–</w:t>
      </w:r>
      <w:r>
        <w:rPr>
          <w:rFonts w:ascii="Century" w:hAnsi="Century" w:cs="Century"/>
          <w:rtl w:val="true"/>
        </w:rPr>
        <w:t xml:space="preserve"> </w:t>
      </w:r>
      <w:r>
        <w:rPr>
          <w:rFonts w:ascii="Century" w:hAnsi="Century" w:cs="Miriam"/>
          <w:b/>
          <w:b/>
          <w:spacing w:val="0"/>
          <w:szCs w:val="24"/>
          <w:rtl w:val="true"/>
        </w:rPr>
        <w:t>האחד</w:t>
      </w:r>
      <w:r>
        <w:rPr>
          <w:rFonts w:cs="Century" w:ascii="Century" w:hAnsi="Century"/>
          <w:rtl w:val="true"/>
        </w:rPr>
        <w:t xml:space="preserve">, </w:t>
      </w:r>
      <w:r>
        <w:rPr>
          <w:rFonts w:ascii="Century" w:hAnsi="Century" w:cs="Century"/>
          <w:rtl w:val="true"/>
        </w:rPr>
        <w:t>נגד יורי</w:t>
      </w:r>
      <w:r>
        <w:rPr>
          <w:rFonts w:cs="Century" w:ascii="Century" w:hAnsi="Century"/>
          <w:rtl w:val="true"/>
        </w:rPr>
        <w:t xml:space="preserve">; </w:t>
      </w:r>
      <w:r>
        <w:rPr>
          <w:rFonts w:ascii="Century" w:hAnsi="Century" w:cs="Century"/>
          <w:rtl w:val="true"/>
        </w:rPr>
        <w:t>ו</w:t>
      </w:r>
      <w:r>
        <w:rPr>
          <w:rFonts w:ascii="Century" w:hAnsi="Century" w:cs="Miriam"/>
          <w:b/>
          <w:b/>
          <w:spacing w:val="0"/>
          <w:szCs w:val="24"/>
          <w:rtl w:val="true"/>
        </w:rPr>
        <w:t>השני</w:t>
      </w:r>
      <w:r>
        <w:rPr>
          <w:rFonts w:cs="Century" w:ascii="Century" w:hAnsi="Century"/>
          <w:rtl w:val="true"/>
        </w:rPr>
        <w:t xml:space="preserve">, </w:t>
      </w:r>
      <w:r>
        <w:rPr>
          <w:rFonts w:ascii="Century" w:hAnsi="Century" w:cs="Century"/>
          <w:rtl w:val="true"/>
        </w:rPr>
        <w:t>נגד האחים רוני ורפי שלומוב</w:t>
      </w:r>
      <w:r>
        <w:rPr>
          <w:rFonts w:cs="Century" w:ascii="Century" w:hAnsi="Century"/>
          <w:rtl w:val="true"/>
        </w:rPr>
        <w:t xml:space="preserve">. </w:t>
      </w:r>
    </w:p>
    <w:p>
      <w:pPr>
        <w:pStyle w:val="Ruller41"/>
        <w:ind w:end="0"/>
        <w:jc w:val="both"/>
        <w:rPr>
          <w:rFonts w:ascii="Century" w:hAnsi="Century" w:cs="Century"/>
        </w:rPr>
      </w:pPr>
      <w:r>
        <w:rPr>
          <w:rFonts w:cs="Century" w:ascii="Century" w:hAnsi="Century"/>
          <w:rtl w:val="true"/>
        </w:rPr>
      </w:r>
    </w:p>
    <w:p>
      <w:pPr>
        <w:pStyle w:val="Ruller41"/>
        <w:numPr>
          <w:ilvl w:val="0"/>
          <w:numId w:val="3"/>
        </w:numPr>
        <w:overflowPunct w:val="true"/>
        <w:autoSpaceDE w:val="true"/>
        <w:ind w:hanging="0" w:start="0" w:end="0"/>
        <w:jc w:val="both"/>
        <w:textAlignment w:val="auto"/>
        <w:rPr>
          <w:rFonts w:ascii="Century" w:hAnsi="Century" w:cs="Century"/>
        </w:rPr>
      </w:pPr>
      <w:r>
        <w:rPr>
          <w:rFonts w:ascii="Century" w:hAnsi="Century" w:cs="Century"/>
          <w:rtl w:val="true"/>
        </w:rPr>
        <w:t>על</w:t>
      </w:r>
      <w:r>
        <w:rPr>
          <w:rFonts w:cs="Century" w:ascii="Century" w:hAnsi="Century"/>
          <w:rtl w:val="true"/>
        </w:rPr>
        <w:t>-</w:t>
      </w:r>
      <w:r>
        <w:rPr>
          <w:rFonts w:ascii="Century" w:hAnsi="Century" w:cs="Century"/>
          <w:rtl w:val="true"/>
        </w:rPr>
        <w:t>פי עובדות כתבי האישום שהוגשו נגד המערערים</w:t>
      </w:r>
      <w:r>
        <w:rPr>
          <w:rFonts w:cs="Century" w:ascii="Century" w:hAnsi="Century"/>
          <w:rtl w:val="true"/>
        </w:rPr>
        <w:t xml:space="preserve">, </w:t>
      </w:r>
      <w:r>
        <w:rPr>
          <w:rFonts w:ascii="Century" w:hAnsi="Century" w:cs="Century"/>
          <w:rtl w:val="true"/>
        </w:rPr>
        <w:t xml:space="preserve">עובר לתאריך </w:t>
      </w:r>
      <w:r>
        <w:rPr>
          <w:rFonts w:cs="Century" w:ascii="Century" w:hAnsi="Century"/>
        </w:rPr>
        <w:t>22.5.2010</w:t>
      </w:r>
      <w:r>
        <w:rPr>
          <w:rFonts w:cs="Century" w:ascii="Century" w:hAnsi="Century"/>
          <w:rtl w:val="true"/>
        </w:rPr>
        <w:t xml:space="preserve"> </w:t>
      </w:r>
      <w:r>
        <w:rPr>
          <w:rFonts w:ascii="Century" w:hAnsi="Century" w:cs="Century"/>
          <w:rtl w:val="true"/>
        </w:rPr>
        <w:t xml:space="preserve">קשרו השלושה קשר לרצוח את המנוח ביריות </w:t>
      </w:r>
      <w:r>
        <w:rPr>
          <w:rFonts w:cs="Century" w:ascii="Century" w:hAnsi="Century"/>
          <w:rtl w:val="true"/>
        </w:rPr>
        <w:t>(</w:t>
      </w:r>
      <w:r>
        <w:rPr>
          <w:rFonts w:ascii="Century" w:hAnsi="Century" w:cs="Century"/>
          <w:rtl w:val="true"/>
        </w:rPr>
        <w:t>להלן</w:t>
      </w:r>
      <w:r>
        <w:rPr>
          <w:rFonts w:cs="Century" w:ascii="Century" w:hAnsi="Century"/>
          <w:rtl w:val="true"/>
        </w:rPr>
        <w:t xml:space="preserve">: </w:t>
      </w:r>
      <w:r>
        <w:rPr>
          <w:rFonts w:ascii="Century" w:hAnsi="Century" w:cs="Miriam"/>
          <w:b/>
          <w:b/>
          <w:spacing w:val="0"/>
          <w:szCs w:val="24"/>
          <w:rtl w:val="true"/>
        </w:rPr>
        <w:t>הקשר</w:t>
      </w:r>
      <w:r>
        <w:rPr>
          <w:rFonts w:cs="Century" w:ascii="Century" w:hAnsi="Century"/>
          <w:rtl w:val="true"/>
        </w:rPr>
        <w:t xml:space="preserve">). </w:t>
      </w:r>
      <w:r>
        <w:rPr>
          <w:rFonts w:ascii="Century" w:hAnsi="Century" w:cs="Century"/>
          <w:rtl w:val="true"/>
        </w:rPr>
        <w:t>במסגרת הקשר ועל מנת לקדמו</w:t>
      </w:r>
      <w:r>
        <w:rPr>
          <w:rFonts w:cs="Century" w:ascii="Century" w:hAnsi="Century"/>
          <w:rtl w:val="true"/>
        </w:rPr>
        <w:t xml:space="preserve">, </w:t>
      </w:r>
      <w:r>
        <w:rPr>
          <w:rFonts w:ascii="Century" w:hAnsi="Century" w:cs="Century"/>
          <w:rtl w:val="true"/>
        </w:rPr>
        <w:t>ערכו השלושה תכנון והכנות שכללו</w:t>
      </w:r>
      <w:r>
        <w:rPr>
          <w:rFonts w:cs="Century" w:ascii="Century" w:hAnsi="Century"/>
          <w:rtl w:val="true"/>
        </w:rPr>
        <w:t xml:space="preserve">, </w:t>
      </w:r>
      <w:r>
        <w:rPr>
          <w:rFonts w:ascii="Century" w:hAnsi="Century" w:cs="Century"/>
          <w:rtl w:val="true"/>
        </w:rPr>
        <w:t>בין היתר</w:t>
      </w:r>
      <w:r>
        <w:rPr>
          <w:rFonts w:cs="Century" w:ascii="Century" w:hAnsi="Century"/>
          <w:rtl w:val="true"/>
        </w:rPr>
        <w:t xml:space="preserve">, </w:t>
      </w:r>
      <w:r>
        <w:rPr>
          <w:rFonts w:ascii="Century" w:hAnsi="Century" w:cs="Century"/>
          <w:rtl w:val="true"/>
        </w:rPr>
        <w:t xml:space="preserve">הצטיידות ברובה מסוג </w:t>
      </w:r>
      <w:r>
        <w:rPr>
          <w:rFonts w:cs="Calibri" w:ascii="Calibri" w:hAnsi="Calibri"/>
          <w:spacing w:val="0"/>
          <w:sz w:val="24"/>
          <w:szCs w:val="24"/>
        </w:rPr>
        <w:t>16</w:t>
      </w:r>
      <w:r>
        <w:rPr>
          <w:rFonts w:cs="Calibri" w:ascii="Calibri" w:hAnsi="Calibri"/>
          <w:spacing w:val="0"/>
          <w:sz w:val="24"/>
          <w:szCs w:val="24"/>
        </w:rPr>
        <w:t>M</w:t>
      </w:r>
      <w:r>
        <w:rPr>
          <w:rFonts w:cs="Century" w:ascii="Century" w:hAnsi="Century"/>
          <w:rtl w:val="true"/>
        </w:rPr>
        <w:t xml:space="preserve"> </w:t>
      </w:r>
      <w:r>
        <w:rPr>
          <w:rFonts w:ascii="Century" w:hAnsi="Century" w:cs="Century"/>
          <w:rtl w:val="true"/>
        </w:rPr>
        <w:t>ובתחמושת</w:t>
      </w:r>
      <w:r>
        <w:rPr>
          <w:rFonts w:cs="Century" w:ascii="Century" w:hAnsi="Century"/>
          <w:rtl w:val="true"/>
        </w:rPr>
        <w:t xml:space="preserve">, </w:t>
      </w:r>
      <w:r>
        <w:rPr>
          <w:rFonts w:ascii="Century" w:hAnsi="Century" w:cs="Century"/>
          <w:rtl w:val="true"/>
        </w:rPr>
        <w:t xml:space="preserve">מעקבים אחר המנוח והכנת נתיב בריחה ורכב מילוט </w:t>
      </w:r>
      <w:r>
        <w:rPr>
          <w:rFonts w:cs="Century" w:ascii="Century" w:hAnsi="Century"/>
          <w:rtl w:val="true"/>
        </w:rPr>
        <w:t>(</w:t>
      </w:r>
      <w:r>
        <w:rPr>
          <w:rFonts w:ascii="Century" w:hAnsi="Century" w:cs="Century"/>
          <w:rtl w:val="true"/>
        </w:rPr>
        <w:t>להלן</w:t>
      </w:r>
      <w:r>
        <w:rPr>
          <w:rFonts w:cs="Century" w:ascii="Century" w:hAnsi="Century"/>
          <w:rtl w:val="true"/>
        </w:rPr>
        <w:t xml:space="preserve">: </w:t>
      </w:r>
      <w:r>
        <w:rPr>
          <w:rFonts w:ascii="Century" w:hAnsi="Century" w:cs="Miriam"/>
          <w:b/>
          <w:b/>
          <w:spacing w:val="0"/>
          <w:szCs w:val="24"/>
          <w:rtl w:val="true"/>
        </w:rPr>
        <w:t>התכנון</w:t>
      </w:r>
      <w:r>
        <w:rPr>
          <w:rFonts w:ascii="Century" w:hAnsi="Century" w:eastAsia="Century" w:cs="Century"/>
          <w:b/>
          <w:b/>
          <w:spacing w:val="0"/>
          <w:szCs w:val="24"/>
          <w:rtl w:val="true"/>
        </w:rPr>
        <w:t xml:space="preserve"> </w:t>
      </w:r>
      <w:r>
        <w:rPr>
          <w:rFonts w:ascii="Century" w:hAnsi="Century" w:cs="Miriam"/>
          <w:b/>
          <w:b/>
          <w:spacing w:val="0"/>
          <w:szCs w:val="24"/>
          <w:rtl w:val="true"/>
        </w:rPr>
        <w:t>המוקדם</w:t>
      </w:r>
      <w:r>
        <w:rPr>
          <w:rFonts w:cs="Century" w:ascii="Century" w:hAnsi="Century"/>
          <w:rtl w:val="true"/>
        </w:rPr>
        <w:t xml:space="preserve">). </w:t>
      </w:r>
      <w:r>
        <w:rPr>
          <w:rFonts w:ascii="Century" w:hAnsi="Century" w:cs="Century"/>
          <w:rtl w:val="true"/>
        </w:rPr>
        <w:t xml:space="preserve">ביום </w:t>
      </w:r>
      <w:r>
        <w:rPr>
          <w:rFonts w:cs="Century" w:ascii="Century" w:hAnsi="Century"/>
        </w:rPr>
        <w:t>22.5.2010</w:t>
      </w:r>
      <w:r>
        <w:rPr>
          <w:rFonts w:cs="Century" w:ascii="Century" w:hAnsi="Century"/>
          <w:rtl w:val="true"/>
        </w:rPr>
        <w:t xml:space="preserve"> </w:t>
      </w:r>
      <w:r>
        <w:rPr>
          <w:rFonts w:ascii="Century" w:hAnsi="Century" w:cs="Century"/>
          <w:rtl w:val="true"/>
        </w:rPr>
        <w:t>בסמוך לחצות הגיעו המערערים ברכב בו נהג רפי לאזור המפעל</w:t>
      </w:r>
      <w:r>
        <w:rPr>
          <w:rFonts w:cs="Century" w:ascii="Century" w:hAnsi="Century"/>
          <w:rtl w:val="true"/>
        </w:rPr>
        <w:t xml:space="preserve">, </w:t>
      </w:r>
      <w:r>
        <w:rPr>
          <w:rFonts w:ascii="Century" w:hAnsi="Century" w:cs="Century"/>
          <w:rtl w:val="true"/>
        </w:rPr>
        <w:t>כשהם מצוידים בנשק ובתחמושת אותם החזיקו ונשאו בלא רשות על</w:t>
      </w:r>
      <w:r>
        <w:rPr>
          <w:rFonts w:cs="Century" w:ascii="Century" w:hAnsi="Century"/>
          <w:rtl w:val="true"/>
        </w:rPr>
        <w:t>-</w:t>
      </w:r>
      <w:r>
        <w:rPr>
          <w:rFonts w:ascii="Century" w:hAnsi="Century" w:cs="Century"/>
          <w:rtl w:val="true"/>
        </w:rPr>
        <w:t>פי דין</w:t>
      </w:r>
      <w:r>
        <w:rPr>
          <w:rFonts w:cs="Century" w:ascii="Century" w:hAnsi="Century"/>
          <w:rtl w:val="true"/>
        </w:rPr>
        <w:t xml:space="preserve">. </w:t>
      </w:r>
      <w:r>
        <w:rPr>
          <w:rFonts w:ascii="Century" w:hAnsi="Century" w:cs="Century"/>
          <w:rtl w:val="true"/>
        </w:rPr>
        <w:t>יורי ורוני ירדו מהרכב</w:t>
      </w:r>
      <w:r>
        <w:rPr>
          <w:rFonts w:cs="Century" w:ascii="Century" w:hAnsi="Century"/>
          <w:rtl w:val="true"/>
        </w:rPr>
        <w:t xml:space="preserve">, </w:t>
      </w:r>
      <w:r>
        <w:rPr>
          <w:rFonts w:ascii="Century" w:hAnsi="Century" w:cs="Century"/>
          <w:rtl w:val="true"/>
        </w:rPr>
        <w:t>ורפי נסע לדרכו והמתין במקום מרוחק לקריאה טלפונית על מנת למלט את השניים לאחר ביצוע הרצח</w:t>
      </w:r>
      <w:r>
        <w:rPr>
          <w:rFonts w:cs="Century" w:ascii="Century" w:hAnsi="Century"/>
          <w:rtl w:val="true"/>
        </w:rPr>
        <w:t xml:space="preserve">. </w:t>
      </w:r>
      <w:r>
        <w:rPr>
          <w:rFonts w:ascii="Century" w:hAnsi="Century" w:cs="Century"/>
          <w:rtl w:val="true"/>
        </w:rPr>
        <w:t>יורי ורוני הגיעו לאזור השער האחורי של המפעל וארבו למנוח</w:t>
      </w:r>
      <w:r>
        <w:rPr>
          <w:rFonts w:cs="Century" w:ascii="Century" w:hAnsi="Century"/>
          <w:rtl w:val="true"/>
        </w:rPr>
        <w:t xml:space="preserve">, </w:t>
      </w:r>
      <w:r>
        <w:rPr>
          <w:rFonts w:ascii="Century" w:hAnsi="Century" w:cs="Century"/>
          <w:rtl w:val="true"/>
        </w:rPr>
        <w:t>ששימש כשומר וערך באותה עת סיור שגרתי בתחומי המפעל</w:t>
      </w:r>
      <w:r>
        <w:rPr>
          <w:rFonts w:cs="Century" w:ascii="Century" w:hAnsi="Century"/>
          <w:rtl w:val="true"/>
        </w:rPr>
        <w:t xml:space="preserve">. </w:t>
      </w:r>
      <w:r>
        <w:rPr>
          <w:rFonts w:ascii="Century" w:hAnsi="Century" w:cs="Century"/>
          <w:rtl w:val="true"/>
        </w:rPr>
        <w:t>משהגיע המנוח סמוך לשער המפעל</w:t>
      </w:r>
      <w:r>
        <w:rPr>
          <w:rFonts w:cs="Century" w:ascii="Century" w:hAnsi="Century"/>
          <w:rtl w:val="true"/>
        </w:rPr>
        <w:t xml:space="preserve">, </w:t>
      </w:r>
      <w:r>
        <w:rPr>
          <w:rFonts w:ascii="Century" w:hAnsi="Century" w:cs="Century"/>
          <w:rtl w:val="true"/>
        </w:rPr>
        <w:t>ירו לעברו יורי או רוני שישה כדורים שפגעו בבטנו</w:t>
      </w:r>
      <w:r>
        <w:rPr>
          <w:rFonts w:cs="Century" w:ascii="Century" w:hAnsi="Century"/>
          <w:rtl w:val="true"/>
        </w:rPr>
        <w:t xml:space="preserve">, </w:t>
      </w:r>
      <w:r>
        <w:rPr>
          <w:rFonts w:ascii="Century" w:hAnsi="Century" w:cs="Century"/>
          <w:rtl w:val="true"/>
        </w:rPr>
        <w:t>בגבו ובירך שמאל וגרמו למותו</w:t>
      </w:r>
      <w:r>
        <w:rPr>
          <w:rFonts w:cs="Century" w:ascii="Century" w:hAnsi="Century"/>
          <w:rtl w:val="true"/>
        </w:rPr>
        <w:t xml:space="preserve">. </w:t>
      </w:r>
      <w:r>
        <w:rPr>
          <w:rFonts w:ascii="Century" w:hAnsi="Century" w:cs="Century"/>
          <w:rtl w:val="true"/>
        </w:rPr>
        <w:t>שניים מתוך ששת הקליעים נורו לאחר שהמנוח נפל ושכב על הקרקע</w:t>
      </w:r>
      <w:r>
        <w:rPr>
          <w:rFonts w:cs="Century" w:ascii="Century" w:hAnsi="Century"/>
          <w:rtl w:val="true"/>
        </w:rPr>
        <w:t xml:space="preserve">. </w:t>
      </w:r>
      <w:r>
        <w:rPr>
          <w:rFonts w:ascii="Century" w:hAnsi="Century" w:cs="Century"/>
          <w:rtl w:val="true"/>
        </w:rPr>
        <w:t>בהתאם לתכנון המוקדם</w:t>
      </w:r>
      <w:r>
        <w:rPr>
          <w:rFonts w:cs="Century" w:ascii="Century" w:hAnsi="Century"/>
          <w:rtl w:val="true"/>
        </w:rPr>
        <w:t xml:space="preserve">, </w:t>
      </w:r>
      <w:r>
        <w:rPr>
          <w:rFonts w:ascii="Century" w:hAnsi="Century" w:cs="Century"/>
          <w:rtl w:val="true"/>
        </w:rPr>
        <w:t>הודיעו השניים לרפי לבוא לאסוף אותם</w:t>
      </w:r>
      <w:r>
        <w:rPr>
          <w:rFonts w:cs="Century" w:ascii="Century" w:hAnsi="Century"/>
          <w:rtl w:val="true"/>
        </w:rPr>
        <w:t xml:space="preserve">, </w:t>
      </w:r>
      <w:r>
        <w:rPr>
          <w:rFonts w:ascii="Century" w:hAnsi="Century" w:cs="Century"/>
          <w:rtl w:val="true"/>
        </w:rPr>
        <w:t>והאחרון הגיע אל המקום שנקבע על ידם מראש</w:t>
      </w:r>
      <w:r>
        <w:rPr>
          <w:rFonts w:cs="Century" w:ascii="Century" w:hAnsi="Century"/>
          <w:rtl w:val="true"/>
        </w:rPr>
        <w:t xml:space="preserve">, </w:t>
      </w:r>
      <w:r>
        <w:rPr>
          <w:rFonts w:ascii="Century" w:hAnsi="Century" w:cs="Century"/>
          <w:rtl w:val="true"/>
        </w:rPr>
        <w:t>אסף אותם ברכבו והשלושה נמלטו מהמקום לבתיהם</w:t>
      </w:r>
      <w:r>
        <w:rPr>
          <w:rFonts w:cs="Century" w:ascii="Century" w:hAnsi="Century"/>
          <w:rtl w:val="true"/>
        </w:rPr>
        <w:t>.</w:t>
      </w:r>
    </w:p>
    <w:p>
      <w:pPr>
        <w:pStyle w:val="ListParagraph"/>
        <w:rPr>
          <w:rFonts w:ascii="Century" w:hAnsi="Century" w:cs="Century"/>
        </w:rPr>
      </w:pPr>
      <w:r>
        <w:rPr>
          <w:rFonts w:cs="Century" w:ascii="Century" w:hAnsi="Century"/>
        </w:rPr>
      </w:r>
    </w:p>
    <w:p>
      <w:pPr>
        <w:pStyle w:val="Ruller41"/>
        <w:ind w:end="0"/>
        <w:jc w:val="both"/>
        <w:rPr>
          <w:rFonts w:ascii="Century" w:hAnsi="Century" w:cs="Century"/>
        </w:rPr>
      </w:pPr>
      <w:r>
        <w:rPr>
          <w:rFonts w:cs="Century" w:ascii="Century" w:hAnsi="Century"/>
          <w:rtl w:val="true"/>
        </w:rPr>
        <w:tab/>
      </w:r>
      <w:r>
        <w:rPr>
          <w:rFonts w:ascii="Century" w:hAnsi="Century" w:cs="Century"/>
          <w:rtl w:val="true"/>
        </w:rPr>
        <w:t>בגין מעשיהם המתוארים לעיל</w:t>
      </w:r>
      <w:r>
        <w:rPr>
          <w:rFonts w:cs="Century" w:ascii="Century" w:hAnsi="Century"/>
          <w:rtl w:val="true"/>
        </w:rPr>
        <w:t xml:space="preserve">, </w:t>
      </w:r>
      <w:r>
        <w:rPr>
          <w:rFonts w:ascii="Century" w:hAnsi="Century" w:cs="Century"/>
          <w:rtl w:val="true"/>
        </w:rPr>
        <w:t>יוחסו למערערים עבירה של ביצוע רצח בצוותא</w:t>
      </w:r>
      <w:r>
        <w:rPr>
          <w:rFonts w:cs="Century" w:ascii="Century" w:hAnsi="Century"/>
          <w:rtl w:val="true"/>
        </w:rPr>
        <w:t xml:space="preserve">; </w:t>
      </w:r>
      <w:r>
        <w:rPr>
          <w:rFonts w:ascii="Century" w:hAnsi="Century" w:cs="Century"/>
          <w:rtl w:val="true"/>
        </w:rPr>
        <w:t>עבירה של קשירת קשר לביצוע פשע</w:t>
      </w:r>
      <w:r>
        <w:rPr>
          <w:rFonts w:cs="Century" w:ascii="Century" w:hAnsi="Century"/>
          <w:rtl w:val="true"/>
        </w:rPr>
        <w:t xml:space="preserve">; </w:t>
      </w:r>
      <w:r>
        <w:rPr>
          <w:rFonts w:ascii="Century" w:hAnsi="Century" w:cs="Century"/>
          <w:rtl w:val="true"/>
        </w:rPr>
        <w:t>ועבירות בנשק</w:t>
      </w:r>
      <w:r>
        <w:rPr>
          <w:rFonts w:cs="Century" w:ascii="Century" w:hAnsi="Century"/>
          <w:rtl w:val="true"/>
        </w:rPr>
        <w:t xml:space="preserve">. </w:t>
      </w:r>
    </w:p>
    <w:p>
      <w:pPr>
        <w:pStyle w:val="Ruller41"/>
        <w:ind w:end="0"/>
        <w:jc w:val="both"/>
        <w:rPr>
          <w:rFonts w:ascii="Century" w:hAnsi="Century" w:cs="Century"/>
        </w:rPr>
      </w:pPr>
      <w:r>
        <w:rPr>
          <w:rFonts w:cs="Century" w:ascii="Century" w:hAnsi="Century"/>
          <w:rtl w:val="true"/>
        </w:rPr>
      </w:r>
    </w:p>
    <w:p>
      <w:pPr>
        <w:pStyle w:val="Ruller41"/>
        <w:ind w:end="0"/>
        <w:jc w:val="both"/>
        <w:rPr>
          <w:rFonts w:ascii="Century" w:hAnsi="Century" w:cs="Miriam"/>
          <w:b/>
          <w:spacing w:val="0"/>
          <w:szCs w:val="24"/>
        </w:rPr>
      </w:pPr>
      <w:r>
        <w:rPr>
          <w:rFonts w:ascii="Century" w:hAnsi="Century" w:cs="Miriam"/>
          <w:b/>
          <w:b/>
          <w:spacing w:val="0"/>
          <w:szCs w:val="24"/>
          <w:rtl w:val="true"/>
        </w:rPr>
        <w:t>גרסאות</w:t>
      </w:r>
      <w:r>
        <w:rPr>
          <w:rFonts w:ascii="Century" w:hAnsi="Century" w:eastAsia="Century" w:cs="Century"/>
          <w:b/>
          <w:b/>
          <w:spacing w:val="0"/>
          <w:szCs w:val="24"/>
          <w:rtl w:val="true"/>
        </w:rPr>
        <w:t xml:space="preserve"> </w:t>
      </w:r>
      <w:r>
        <w:rPr>
          <w:rFonts w:ascii="Century" w:hAnsi="Century" w:cs="Miriam"/>
          <w:b/>
          <w:b/>
          <w:spacing w:val="0"/>
          <w:szCs w:val="24"/>
          <w:rtl w:val="true"/>
        </w:rPr>
        <w:t>המערערים</w:t>
      </w:r>
      <w:r>
        <w:rPr>
          <w:rFonts w:ascii="Century" w:hAnsi="Century" w:eastAsia="Century" w:cs="Century"/>
          <w:b/>
          <w:b/>
          <w:spacing w:val="0"/>
          <w:szCs w:val="24"/>
          <w:rtl w:val="true"/>
        </w:rPr>
        <w:t xml:space="preserve"> </w:t>
      </w:r>
    </w:p>
    <w:p>
      <w:pPr>
        <w:pStyle w:val="Ruller41"/>
        <w:ind w:end="0"/>
        <w:jc w:val="both"/>
        <w:rPr>
          <w:rFonts w:ascii="Century" w:hAnsi="Century" w:cs="Miriam"/>
          <w:b/>
          <w:spacing w:val="0"/>
          <w:szCs w:val="24"/>
        </w:rPr>
      </w:pPr>
      <w:r>
        <w:rPr>
          <w:rFonts w:cs="Miriam" w:ascii="Century" w:hAnsi="Century"/>
          <w:b/>
          <w:spacing w:val="0"/>
          <w:szCs w:val="24"/>
          <w:rtl w:val="true"/>
        </w:rPr>
      </w:r>
    </w:p>
    <w:p>
      <w:pPr>
        <w:pStyle w:val="Ruller41"/>
        <w:numPr>
          <w:ilvl w:val="0"/>
          <w:numId w:val="3"/>
        </w:numPr>
        <w:overflowPunct w:val="true"/>
        <w:autoSpaceDE w:val="true"/>
        <w:ind w:hanging="0" w:start="0" w:end="0"/>
        <w:jc w:val="both"/>
        <w:textAlignment w:val="auto"/>
        <w:rPr>
          <w:rFonts w:ascii="Century" w:hAnsi="Century" w:cs="Century"/>
        </w:rPr>
      </w:pPr>
      <w:r>
        <w:rPr>
          <w:rFonts w:ascii="Century" w:hAnsi="Century" w:cs="Century"/>
          <w:rtl w:val="true"/>
        </w:rPr>
        <w:t>המערערים כפרו במעורבותם ברצח</w:t>
      </w:r>
      <w:r>
        <w:rPr>
          <w:rFonts w:cs="Century" w:ascii="Century" w:hAnsi="Century"/>
          <w:rtl w:val="true"/>
        </w:rPr>
        <w:t xml:space="preserve">. </w:t>
      </w:r>
      <w:r>
        <w:rPr>
          <w:rFonts w:ascii="Century" w:hAnsi="Century" w:cs="Miriam"/>
          <w:b/>
          <w:b/>
          <w:spacing w:val="0"/>
          <w:szCs w:val="24"/>
          <w:rtl w:val="true"/>
        </w:rPr>
        <w:t>יורי</w:t>
      </w:r>
      <w:r>
        <w:rPr>
          <w:rFonts w:ascii="Century" w:hAnsi="Century" w:cs="Century"/>
          <w:rtl w:val="true"/>
        </w:rPr>
        <w:t xml:space="preserve"> כפר במיוחס לו למעט עובדת היותו חברם של האחים רוני ורפי שלומוב</w:t>
      </w:r>
      <w:r>
        <w:rPr>
          <w:rFonts w:cs="Century" w:ascii="Century" w:hAnsi="Century"/>
          <w:rtl w:val="true"/>
        </w:rPr>
        <w:t xml:space="preserve">, </w:t>
      </w:r>
      <w:r>
        <w:rPr>
          <w:rFonts w:ascii="Century" w:hAnsi="Century" w:cs="Century"/>
          <w:rtl w:val="true"/>
        </w:rPr>
        <w:t>והכחיש את דבר היותו באזור המפעל בליל האירוע</w:t>
      </w:r>
      <w:r>
        <w:rPr>
          <w:rFonts w:cs="Century" w:ascii="Century" w:hAnsi="Century"/>
          <w:rtl w:val="true"/>
        </w:rPr>
        <w:t xml:space="preserve">. </w:t>
      </w:r>
      <w:r>
        <w:rPr>
          <w:rFonts w:ascii="Century" w:hAnsi="Century" w:cs="Century"/>
          <w:rtl w:val="true"/>
        </w:rPr>
        <w:t>לטענתו</w:t>
      </w:r>
      <w:r>
        <w:rPr>
          <w:rFonts w:cs="Century" w:ascii="Century" w:hAnsi="Century"/>
          <w:rtl w:val="true"/>
        </w:rPr>
        <w:t xml:space="preserve">, </w:t>
      </w:r>
      <w:r>
        <w:rPr>
          <w:rFonts w:ascii="Century" w:hAnsi="Century" w:cs="Century"/>
          <w:rtl w:val="true"/>
        </w:rPr>
        <w:t>בשל חלוף הזמן אינו זוכר היכן היה במדויק באותו מועד</w:t>
      </w:r>
      <w:r>
        <w:rPr>
          <w:rFonts w:cs="Century" w:ascii="Century" w:hAnsi="Century"/>
          <w:rtl w:val="true"/>
        </w:rPr>
        <w:t xml:space="preserve">. </w:t>
      </w:r>
      <w:r>
        <w:rPr>
          <w:rFonts w:ascii="Century" w:hAnsi="Century" w:cs="Miriam"/>
          <w:b/>
          <w:b/>
          <w:spacing w:val="0"/>
          <w:szCs w:val="24"/>
          <w:rtl w:val="true"/>
        </w:rPr>
        <w:t>רוני</w:t>
      </w:r>
      <w:r>
        <w:rPr>
          <w:rFonts w:ascii="Century" w:hAnsi="Century" w:cs="Century"/>
          <w:rtl w:val="true"/>
        </w:rPr>
        <w:t xml:space="preserve"> כפר במיוחס לו והכחיש את דבר היותו באזור המפעל במועד ביצוע העבירות</w:t>
      </w:r>
      <w:r>
        <w:rPr>
          <w:rFonts w:cs="Century" w:ascii="Century" w:hAnsi="Century"/>
          <w:rtl w:val="true"/>
        </w:rPr>
        <w:t xml:space="preserve">, </w:t>
      </w:r>
      <w:r>
        <w:rPr>
          <w:rFonts w:ascii="Century" w:hAnsi="Century" w:cs="Century"/>
          <w:rtl w:val="true"/>
        </w:rPr>
        <w:t xml:space="preserve">אולם במהלך שמיעת הראיות העלה טענה לפיה כשנה או שנה וחצי לפני מועד הרצח הוא הגיע למפעל ושהה שם </w:t>
      </w:r>
      <w:r>
        <w:rPr>
          <w:rFonts w:cs="Century" w:ascii="Century" w:hAnsi="Century"/>
        </w:rPr>
        <w:t>24</w:t>
      </w:r>
      <w:r>
        <w:rPr>
          <w:rFonts w:cs="Century" w:ascii="Century" w:hAnsi="Century"/>
          <w:rtl w:val="true"/>
        </w:rPr>
        <w:t xml:space="preserve"> </w:t>
      </w:r>
      <w:r>
        <w:rPr>
          <w:rFonts w:ascii="Century" w:hAnsi="Century" w:cs="Century"/>
          <w:rtl w:val="true"/>
        </w:rPr>
        <w:t>שעות במשמרת אבטחה יחד עם חברו דימה איסקוב</w:t>
      </w:r>
      <w:r>
        <w:rPr>
          <w:rFonts w:cs="Century" w:ascii="Century" w:hAnsi="Century"/>
          <w:rtl w:val="true"/>
        </w:rPr>
        <w:t xml:space="preserve">. </w:t>
      </w:r>
      <w:r>
        <w:rPr>
          <w:rFonts w:ascii="Century" w:hAnsi="Century" w:cs="Miriam"/>
          <w:b/>
          <w:b/>
          <w:spacing w:val="0"/>
          <w:szCs w:val="24"/>
          <w:rtl w:val="true"/>
        </w:rPr>
        <w:t>רפי</w:t>
      </w:r>
      <w:r>
        <w:rPr>
          <w:rFonts w:ascii="Century" w:hAnsi="Century" w:cs="Century"/>
          <w:rtl w:val="true"/>
        </w:rPr>
        <w:t xml:space="preserve"> כפר אף הוא במיוחס לו וטען כי לא הסיע את יורי ורוני לזירת האירוע</w:t>
      </w:r>
      <w:r>
        <w:rPr>
          <w:rFonts w:cs="Century" w:ascii="Century" w:hAnsi="Century"/>
          <w:rtl w:val="true"/>
        </w:rPr>
        <w:t xml:space="preserve">, </w:t>
      </w:r>
      <w:r>
        <w:rPr>
          <w:rFonts w:ascii="Century" w:hAnsi="Century" w:cs="Century"/>
          <w:rtl w:val="true"/>
        </w:rPr>
        <w:t xml:space="preserve">והוסיף כי אם הסיע אותם </w:t>
      </w:r>
      <w:r>
        <w:rPr>
          <w:rFonts w:cs="Century" w:ascii="Century" w:hAnsi="Century"/>
          <w:rtl w:val="true"/>
        </w:rPr>
        <w:t>"</w:t>
      </w:r>
      <w:r>
        <w:rPr>
          <w:rFonts w:ascii="Century" w:hAnsi="Century" w:cs="Century"/>
          <w:rtl w:val="true"/>
        </w:rPr>
        <w:t>זה קרה בחוסר מודעות</w:t>
      </w:r>
      <w:r>
        <w:rPr>
          <w:rFonts w:cs="Century" w:ascii="Century" w:hAnsi="Century"/>
          <w:rtl w:val="true"/>
        </w:rPr>
        <w:t xml:space="preserve">", </w:t>
      </w:r>
      <w:r>
        <w:rPr>
          <w:rFonts w:ascii="Century" w:hAnsi="Century" w:cs="Century"/>
          <w:rtl w:val="true"/>
        </w:rPr>
        <w:t>ואם לפי איכוני הטלפון הנייד שלו עולה כי הוא נסע למקום ובחזרה</w:t>
      </w:r>
      <w:r>
        <w:rPr>
          <w:rFonts w:cs="Century" w:ascii="Century" w:hAnsi="Century"/>
          <w:rtl w:val="true"/>
        </w:rPr>
        <w:t xml:space="preserve">, </w:t>
      </w:r>
      <w:r>
        <w:rPr>
          <w:rFonts w:ascii="Century" w:hAnsi="Century" w:cs="Century"/>
          <w:rtl w:val="true"/>
        </w:rPr>
        <w:t>הנסיעות היו בנסיבות תמימות</w:t>
      </w:r>
      <w:r>
        <w:rPr>
          <w:rFonts w:cs="Century" w:ascii="Century" w:hAnsi="Century"/>
          <w:rtl w:val="true"/>
        </w:rPr>
        <w:t xml:space="preserve">. </w:t>
      </w:r>
      <w:r>
        <w:rPr>
          <w:rFonts w:ascii="Century" w:hAnsi="Century" w:cs="Century"/>
          <w:rtl w:val="true"/>
        </w:rPr>
        <w:t>במהלך עדותו</w:t>
      </w:r>
      <w:r>
        <w:rPr>
          <w:rFonts w:cs="Century" w:ascii="Century" w:hAnsi="Century"/>
          <w:rtl w:val="true"/>
        </w:rPr>
        <w:t xml:space="preserve">, </w:t>
      </w:r>
      <w:r>
        <w:rPr>
          <w:rFonts w:ascii="Century" w:hAnsi="Century" w:cs="Century"/>
          <w:rtl w:val="true"/>
        </w:rPr>
        <w:t>טען רפי כי ייתכן שנתן את מכשיר הטלפון שלו לאדם אחר שעשה בו שימוש בלילה בו בוצע הרצח</w:t>
      </w:r>
      <w:r>
        <w:rPr>
          <w:rFonts w:cs="Century" w:ascii="Century" w:hAnsi="Century"/>
          <w:rtl w:val="true"/>
        </w:rPr>
        <w:t xml:space="preserve">, </w:t>
      </w:r>
      <w:r>
        <w:rPr>
          <w:rFonts w:ascii="Century" w:hAnsi="Century" w:cs="Century"/>
          <w:rtl w:val="true"/>
        </w:rPr>
        <w:t>ובסיכומיו הוסיף כי ייתכן שנתן את הטלפון הנייד לשימושו של רוני באותו לילה</w:t>
      </w:r>
      <w:r>
        <w:rPr>
          <w:rFonts w:cs="Century" w:ascii="Century" w:hAnsi="Century"/>
          <w:rtl w:val="true"/>
        </w:rPr>
        <w:t xml:space="preserve">.  </w:t>
      </w:r>
    </w:p>
    <w:p>
      <w:pPr>
        <w:pStyle w:val="Ruller41"/>
        <w:ind w:end="0"/>
        <w:jc w:val="both"/>
        <w:rPr>
          <w:rFonts w:ascii="Century" w:hAnsi="Century" w:cs="Century"/>
        </w:rPr>
      </w:pPr>
      <w:r>
        <w:rPr>
          <w:rFonts w:cs="Century" w:ascii="Century" w:hAnsi="Century"/>
          <w:rtl w:val="true"/>
        </w:rPr>
      </w:r>
    </w:p>
    <w:p>
      <w:pPr>
        <w:pStyle w:val="Ruller41"/>
        <w:ind w:end="0"/>
        <w:jc w:val="both"/>
        <w:rPr>
          <w:rFonts w:ascii="Century" w:hAnsi="Century" w:cs="Miriam"/>
          <w:b/>
          <w:spacing w:val="0"/>
          <w:szCs w:val="24"/>
        </w:rPr>
      </w:pPr>
      <w:r>
        <w:rPr>
          <w:rFonts w:ascii="Century" w:hAnsi="Century" w:cs="Miriam"/>
          <w:b/>
          <w:b/>
          <w:spacing w:val="0"/>
          <w:szCs w:val="24"/>
          <w:rtl w:val="true"/>
        </w:rPr>
        <w:t>תמצית</w:t>
      </w:r>
      <w:r>
        <w:rPr>
          <w:rFonts w:ascii="Century" w:hAnsi="Century" w:eastAsia="Century" w:cs="Century"/>
          <w:b/>
          <w:b/>
          <w:spacing w:val="0"/>
          <w:szCs w:val="24"/>
          <w:rtl w:val="true"/>
        </w:rPr>
        <w:t xml:space="preserve"> </w:t>
      </w:r>
      <w:r>
        <w:rPr>
          <w:rFonts w:ascii="Century" w:hAnsi="Century" w:cs="Miriam"/>
          <w:b/>
          <w:b/>
          <w:spacing w:val="0"/>
          <w:szCs w:val="24"/>
          <w:rtl w:val="true"/>
        </w:rPr>
        <w:t>פסקי</w:t>
      </w:r>
      <w:r>
        <w:rPr>
          <w:rFonts w:ascii="Century" w:hAnsi="Century" w:eastAsia="Century" w:cs="Century"/>
          <w:b/>
          <w:b/>
          <w:spacing w:val="0"/>
          <w:szCs w:val="24"/>
          <w:rtl w:val="true"/>
        </w:rPr>
        <w:t xml:space="preserve"> </w:t>
      </w:r>
      <w:r>
        <w:rPr>
          <w:rFonts w:ascii="Century" w:hAnsi="Century" w:cs="Miriam"/>
          <w:b/>
          <w:b/>
          <w:spacing w:val="0"/>
          <w:szCs w:val="24"/>
          <w:rtl w:val="true"/>
        </w:rPr>
        <w:t>הדין</w:t>
      </w:r>
    </w:p>
    <w:p>
      <w:pPr>
        <w:pStyle w:val="Ruller41"/>
        <w:ind w:end="0"/>
        <w:jc w:val="both"/>
        <w:rPr>
          <w:rFonts w:ascii="Century" w:hAnsi="Century" w:cs="Miriam"/>
          <w:b/>
          <w:spacing w:val="0"/>
          <w:szCs w:val="24"/>
        </w:rPr>
      </w:pPr>
      <w:r>
        <w:rPr>
          <w:rFonts w:cs="Miriam" w:ascii="Century" w:hAnsi="Century"/>
          <w:b/>
          <w:spacing w:val="0"/>
          <w:szCs w:val="24"/>
          <w:rtl w:val="true"/>
        </w:rPr>
      </w:r>
    </w:p>
    <w:p>
      <w:pPr>
        <w:pStyle w:val="Ruller41"/>
        <w:numPr>
          <w:ilvl w:val="0"/>
          <w:numId w:val="3"/>
        </w:numPr>
        <w:overflowPunct w:val="true"/>
        <w:autoSpaceDE w:val="true"/>
        <w:ind w:hanging="0" w:start="0" w:end="0"/>
        <w:jc w:val="both"/>
        <w:textAlignment w:val="auto"/>
        <w:rPr>
          <w:rFonts w:ascii="Century" w:hAnsi="Century" w:cs="Century"/>
        </w:rPr>
      </w:pPr>
      <w:r>
        <w:rPr>
          <w:rFonts w:ascii="Century" w:hAnsi="Century" w:cs="Century"/>
          <w:rtl w:val="true"/>
        </w:rPr>
        <w:t>בית המשפט המחוזי</w:t>
      </w:r>
      <w:r>
        <w:rPr>
          <w:rFonts w:cs="Century" w:ascii="Century" w:hAnsi="Century"/>
          <w:rtl w:val="true"/>
        </w:rPr>
        <w:t xml:space="preserve">, </w:t>
      </w:r>
      <w:r>
        <w:rPr>
          <w:rFonts w:ascii="Century" w:hAnsi="Century" w:cs="Century"/>
          <w:rtl w:val="true"/>
        </w:rPr>
        <w:t>בשני המותבים שדנו בתיק</w:t>
      </w:r>
      <w:r>
        <w:rPr>
          <w:rFonts w:cs="Century" w:ascii="Century" w:hAnsi="Century"/>
          <w:rtl w:val="true"/>
        </w:rPr>
        <w:t xml:space="preserve">, </w:t>
      </w:r>
      <w:r>
        <w:rPr>
          <w:rFonts w:ascii="Century" w:hAnsi="Century" w:cs="Century"/>
          <w:rtl w:val="true"/>
        </w:rPr>
        <w:t>הרשיע פה אחד את יורי ואת רוני בעבירות שיוחסו להם</w:t>
      </w:r>
      <w:r>
        <w:rPr>
          <w:rFonts w:cs="Century" w:ascii="Century" w:hAnsi="Century"/>
          <w:rtl w:val="true"/>
        </w:rPr>
        <w:t xml:space="preserve">. </w:t>
      </w:r>
      <w:r>
        <w:rPr>
          <w:rFonts w:ascii="Century" w:hAnsi="Century" w:cs="Century"/>
          <w:rtl w:val="true"/>
        </w:rPr>
        <w:t>לעומת זאת</w:t>
      </w:r>
      <w:r>
        <w:rPr>
          <w:rFonts w:cs="Century" w:ascii="Century" w:hAnsi="Century"/>
          <w:rtl w:val="true"/>
        </w:rPr>
        <w:t xml:space="preserve">, </w:t>
      </w:r>
      <w:r>
        <w:rPr>
          <w:rFonts w:ascii="Century" w:hAnsi="Century" w:cs="Century"/>
          <w:rtl w:val="true"/>
        </w:rPr>
        <w:t>רפי זוכה פה אחד מעבירת הרצח והורשע תחתיה בעבירה של סיוע לרצח</w:t>
      </w:r>
      <w:r>
        <w:rPr>
          <w:rFonts w:cs="Century" w:ascii="Century" w:hAnsi="Century"/>
          <w:rtl w:val="true"/>
        </w:rPr>
        <w:t xml:space="preserve">. </w:t>
      </w:r>
      <w:r>
        <w:rPr>
          <w:rFonts w:ascii="Century" w:hAnsi="Century" w:cs="Century"/>
          <w:rtl w:val="true"/>
        </w:rPr>
        <w:t>הרשעתם של שלושת המערערים מבוססת על תשתית ראייתית משותפת בעיקרה</w:t>
      </w:r>
      <w:r>
        <w:rPr>
          <w:rFonts w:cs="Century" w:ascii="Century" w:hAnsi="Century"/>
          <w:rtl w:val="true"/>
        </w:rPr>
        <w:t xml:space="preserve">, </w:t>
      </w:r>
      <w:r>
        <w:rPr>
          <w:rFonts w:ascii="Century" w:hAnsi="Century" w:cs="Century"/>
          <w:rtl w:val="true"/>
        </w:rPr>
        <w:t>והם הועמדו לדין בנפרד בשל שיקולים ראייתיים שעניינם האפשרות להעיד את יורי כעד תביעה בעניינם של רוני ורפי</w:t>
      </w:r>
      <w:r>
        <w:rPr>
          <w:rFonts w:cs="Century" w:ascii="Century" w:hAnsi="Century"/>
          <w:rtl w:val="true"/>
        </w:rPr>
        <w:t xml:space="preserve">, </w:t>
      </w:r>
      <w:r>
        <w:rPr>
          <w:rFonts w:ascii="Century" w:hAnsi="Century" w:cs="Century"/>
          <w:rtl w:val="true"/>
        </w:rPr>
        <w:t>ולהעיד את רפי כעד תביעה בעניינו של יורי</w:t>
      </w:r>
      <w:r>
        <w:rPr>
          <w:rFonts w:cs="Century" w:ascii="Century" w:hAnsi="Century"/>
          <w:rtl w:val="true"/>
        </w:rPr>
        <w:t xml:space="preserve">. </w:t>
      </w:r>
      <w:r>
        <w:rPr>
          <w:rFonts w:ascii="Century" w:hAnsi="Century" w:cs="Century"/>
          <w:rtl w:val="true"/>
        </w:rPr>
        <w:t>שני ההרכבים שמעו עדים רבים במהלך עשרות ישיבות של הוכחות שקיימו בתיק ונדרשו לחוות דעת מומחים במגוון עניינים</w:t>
      </w:r>
      <w:r>
        <w:rPr>
          <w:rFonts w:cs="Century" w:ascii="Century" w:hAnsi="Century"/>
          <w:rtl w:val="true"/>
        </w:rPr>
        <w:t xml:space="preserve">, </w:t>
      </w:r>
      <w:r>
        <w:rPr>
          <w:rFonts w:ascii="Century" w:hAnsi="Century" w:cs="Century"/>
          <w:rtl w:val="true"/>
        </w:rPr>
        <w:t>ובסופו של יום הגיעו למסקנות ולממצאים דומים</w:t>
      </w:r>
      <w:r>
        <w:rPr>
          <w:rFonts w:cs="Century" w:ascii="Century" w:hAnsi="Century"/>
          <w:rtl w:val="true"/>
        </w:rPr>
        <w:t>.</w:t>
      </w:r>
    </w:p>
    <w:p>
      <w:pPr>
        <w:pStyle w:val="Ruller41"/>
        <w:ind w:end="0"/>
        <w:jc w:val="both"/>
        <w:rPr>
          <w:rFonts w:ascii="Century" w:hAnsi="Century" w:cs="Century"/>
        </w:rPr>
      </w:pPr>
      <w:r>
        <w:rPr>
          <w:rFonts w:cs="Century" w:ascii="Century" w:hAnsi="Century"/>
          <w:rtl w:val="true"/>
        </w:rPr>
      </w:r>
    </w:p>
    <w:p>
      <w:pPr>
        <w:pStyle w:val="Ruller41"/>
        <w:numPr>
          <w:ilvl w:val="0"/>
          <w:numId w:val="3"/>
        </w:numPr>
        <w:overflowPunct w:val="true"/>
        <w:autoSpaceDE w:val="true"/>
        <w:ind w:hanging="0" w:start="0" w:end="0"/>
        <w:jc w:val="both"/>
        <w:textAlignment w:val="auto"/>
        <w:rPr>
          <w:rFonts w:ascii="Century" w:hAnsi="Century" w:cs="Century"/>
        </w:rPr>
      </w:pPr>
      <w:r>
        <w:rPr>
          <w:rFonts w:ascii="Century" w:hAnsi="Century" w:cs="Century"/>
          <w:rtl w:val="true"/>
        </w:rPr>
        <w:t>בתמצית</w:t>
      </w:r>
      <w:r>
        <w:rPr>
          <w:rFonts w:cs="Century" w:ascii="Century" w:hAnsi="Century"/>
          <w:rtl w:val="true"/>
        </w:rPr>
        <w:t xml:space="preserve">, </w:t>
      </w:r>
      <w:r>
        <w:rPr>
          <w:rFonts w:ascii="Century" w:hAnsi="Century" w:cs="Century"/>
          <w:rtl w:val="true"/>
        </w:rPr>
        <w:t xml:space="preserve">הראיה המרכזית שעמדה בבסיס הכרעות הדין היא </w:t>
      </w:r>
      <w:r>
        <w:rPr>
          <w:rFonts w:ascii="Century" w:hAnsi="Century" w:cs="Miriam"/>
          <w:b/>
          <w:b/>
          <w:spacing w:val="0"/>
          <w:szCs w:val="24"/>
          <w:rtl w:val="true"/>
        </w:rPr>
        <w:t>צבר</w:t>
      </w:r>
      <w:r>
        <w:rPr>
          <w:rFonts w:ascii="Century" w:hAnsi="Century" w:eastAsia="Century" w:cs="Century"/>
          <w:b/>
          <w:b/>
          <w:spacing w:val="0"/>
          <w:szCs w:val="24"/>
          <w:rtl w:val="true"/>
        </w:rPr>
        <w:t xml:space="preserve"> </w:t>
      </w:r>
      <w:r>
        <w:rPr>
          <w:rFonts w:ascii="Century" w:hAnsi="Century" w:cs="Miriam"/>
          <w:b/>
          <w:b/>
          <w:spacing w:val="0"/>
          <w:szCs w:val="24"/>
          <w:rtl w:val="true"/>
        </w:rPr>
        <w:t>שיחות</w:t>
      </w:r>
      <w:r>
        <w:rPr>
          <w:rFonts w:ascii="Century" w:hAnsi="Century" w:cs="Century"/>
          <w:rtl w:val="true"/>
        </w:rPr>
        <w:t xml:space="preserve"> שקיים </w:t>
      </w:r>
      <w:r>
        <w:rPr>
          <w:rFonts w:ascii="Century" w:hAnsi="Century" w:cs="Miriam"/>
          <w:b/>
          <w:b/>
          <w:spacing w:val="0"/>
          <w:szCs w:val="24"/>
          <w:rtl w:val="true"/>
        </w:rPr>
        <w:t>יורי</w:t>
      </w:r>
      <w:r>
        <w:rPr>
          <w:rFonts w:ascii="Century" w:hAnsi="Century" w:cs="Century"/>
          <w:rtl w:val="true"/>
        </w:rPr>
        <w:t xml:space="preserve"> לאורך כמה שבועות </w:t>
      </w:r>
      <w:r>
        <w:rPr>
          <w:rFonts w:cs="Century" w:ascii="Century" w:hAnsi="Century"/>
          <w:rtl w:val="true"/>
        </w:rPr>
        <w:t>(</w:t>
      </w:r>
      <w:r>
        <w:rPr>
          <w:rFonts w:ascii="Century" w:hAnsi="Century" w:cs="Century"/>
          <w:rtl w:val="true"/>
        </w:rPr>
        <w:t xml:space="preserve">מאפריל </w:t>
      </w:r>
      <w:r>
        <w:rPr>
          <w:rFonts w:cs="Century" w:ascii="Century" w:hAnsi="Century"/>
        </w:rPr>
        <w:t>2014</w:t>
      </w:r>
      <w:r>
        <w:rPr>
          <w:rFonts w:cs="Century" w:ascii="Century" w:hAnsi="Century"/>
          <w:rtl w:val="true"/>
        </w:rPr>
        <w:t xml:space="preserve"> </w:t>
      </w:r>
      <w:r>
        <w:rPr>
          <w:rFonts w:ascii="Century" w:hAnsi="Century" w:cs="Century"/>
          <w:rtl w:val="true"/>
        </w:rPr>
        <w:t xml:space="preserve">ועד ליום </w:t>
      </w:r>
      <w:r>
        <w:rPr>
          <w:rFonts w:cs="Century" w:ascii="Century" w:hAnsi="Century"/>
        </w:rPr>
        <w:t>1.6.2014</w:t>
      </w:r>
      <w:r>
        <w:rPr>
          <w:rFonts w:cs="Century" w:ascii="Century" w:hAnsi="Century"/>
          <w:rtl w:val="true"/>
        </w:rPr>
        <w:t xml:space="preserve">) </w:t>
      </w:r>
      <w:r>
        <w:rPr>
          <w:rFonts w:ascii="Century" w:hAnsi="Century" w:cs="Century"/>
          <w:rtl w:val="true"/>
        </w:rPr>
        <w:t xml:space="preserve">עם שוטר מוסווה </w:t>
      </w:r>
      <w:r>
        <w:rPr>
          <w:rFonts w:cs="Century" w:ascii="Century" w:hAnsi="Century"/>
          <w:rtl w:val="true"/>
        </w:rPr>
        <w:t>(</w:t>
      </w:r>
      <w:r>
        <w:rPr>
          <w:rFonts w:ascii="Century" w:hAnsi="Century" w:cs="Century"/>
          <w:rtl w:val="true"/>
        </w:rPr>
        <w:t>להלן גם</w:t>
      </w:r>
      <w:r>
        <w:rPr>
          <w:rFonts w:cs="Century" w:ascii="Century" w:hAnsi="Century"/>
          <w:rtl w:val="true"/>
        </w:rPr>
        <w:t xml:space="preserve">: </w:t>
      </w:r>
      <w:r>
        <w:rPr>
          <w:rFonts w:ascii="Century" w:hAnsi="Century" w:cs="Miriam"/>
          <w:b/>
          <w:b/>
          <w:spacing w:val="0"/>
          <w:szCs w:val="24"/>
          <w:rtl w:val="true"/>
        </w:rPr>
        <w:t>אנטולי</w:t>
      </w:r>
      <w:r>
        <w:rPr>
          <w:rFonts w:cs="Century" w:ascii="Century" w:hAnsi="Century"/>
          <w:rtl w:val="true"/>
        </w:rPr>
        <w:t xml:space="preserve">), </w:t>
      </w:r>
      <w:r>
        <w:rPr>
          <w:rFonts w:ascii="Century" w:hAnsi="Century" w:cs="Century"/>
          <w:rtl w:val="true"/>
        </w:rPr>
        <w:t>עליו הוטל להתיידד עם יורי במקום עבודתו ולרכוש את אמונו</w:t>
      </w:r>
      <w:r>
        <w:rPr>
          <w:rFonts w:cs="Century" w:ascii="Century" w:hAnsi="Century"/>
          <w:rtl w:val="true"/>
        </w:rPr>
        <w:t xml:space="preserve">. </w:t>
      </w:r>
      <w:r>
        <w:rPr>
          <w:rFonts w:ascii="Century" w:hAnsi="Century" w:cs="Century"/>
          <w:rtl w:val="true"/>
        </w:rPr>
        <w:t>במסגרת שיחות אלה פרש יורי בהדרגה בפני אנטולי את סיפור המעשה כולו</w:t>
      </w:r>
      <w:r>
        <w:rPr>
          <w:rFonts w:cs="Century" w:ascii="Century" w:hAnsi="Century"/>
          <w:rtl w:val="true"/>
        </w:rPr>
        <w:t xml:space="preserve">. </w:t>
      </w:r>
      <w:r>
        <w:rPr>
          <w:rFonts w:ascii="Century" w:hAnsi="Century" w:cs="Century"/>
          <w:rtl w:val="true"/>
        </w:rPr>
        <w:t>בין היתר סיפר יורי לאנטולי כי ירה והרג אדם שלא היה לו קשר אליו</w:t>
      </w:r>
      <w:r>
        <w:rPr>
          <w:rFonts w:cs="Century" w:ascii="Century" w:hAnsi="Century"/>
          <w:rtl w:val="true"/>
        </w:rPr>
        <w:t xml:space="preserve">, </w:t>
      </w:r>
      <w:r>
        <w:rPr>
          <w:rFonts w:ascii="Century" w:hAnsi="Century" w:cs="Century"/>
          <w:rtl w:val="true"/>
        </w:rPr>
        <w:t xml:space="preserve">באמצעות כלי נשק </w:t>
      </w:r>
      <w:r>
        <w:rPr>
          <w:rFonts w:cs="Century" w:ascii="Century" w:hAnsi="Century"/>
          <w:rtl w:val="true"/>
        </w:rPr>
        <w:t>"</w:t>
      </w:r>
      <w:r>
        <w:rPr>
          <w:rFonts w:ascii="Century" w:hAnsi="Century" w:cs="Century"/>
          <w:rtl w:val="true"/>
        </w:rPr>
        <w:t>ארוך</w:t>
      </w:r>
      <w:r>
        <w:rPr>
          <w:rFonts w:cs="Century" w:ascii="Century" w:hAnsi="Century"/>
          <w:rtl w:val="true"/>
        </w:rPr>
        <w:t xml:space="preserve">" </w:t>
      </w:r>
      <w:r>
        <w:rPr>
          <w:rFonts w:ascii="Century" w:hAnsi="Century" w:cs="Century"/>
          <w:rtl w:val="true"/>
        </w:rPr>
        <w:t>צבאי</w:t>
      </w:r>
      <w:r>
        <w:rPr>
          <w:rFonts w:cs="Century" w:ascii="Century" w:hAnsi="Century"/>
          <w:rtl w:val="true"/>
        </w:rPr>
        <w:t xml:space="preserve">, </w:t>
      </w:r>
      <w:r>
        <w:rPr>
          <w:rFonts w:ascii="Century" w:hAnsi="Century" w:cs="Century"/>
          <w:rtl w:val="true"/>
        </w:rPr>
        <w:t>וזאת כעבודה שקיבל תמורתה כסף</w:t>
      </w:r>
      <w:r>
        <w:rPr>
          <w:rFonts w:cs="Century" w:ascii="Century" w:hAnsi="Century"/>
          <w:rtl w:val="true"/>
        </w:rPr>
        <w:t xml:space="preserve">. </w:t>
      </w:r>
      <w:r>
        <w:rPr>
          <w:rFonts w:ascii="Century" w:hAnsi="Century" w:cs="Century"/>
          <w:rtl w:val="true"/>
        </w:rPr>
        <w:t>הרצח בוצע</w:t>
      </w:r>
      <w:r>
        <w:rPr>
          <w:rFonts w:cs="Century" w:ascii="Century" w:hAnsi="Century"/>
          <w:rtl w:val="true"/>
        </w:rPr>
        <w:t xml:space="preserve">, </w:t>
      </w:r>
      <w:r>
        <w:rPr>
          <w:rFonts w:ascii="Century" w:hAnsi="Century" w:cs="Century"/>
          <w:rtl w:val="true"/>
        </w:rPr>
        <w:t>כך סיפר</w:t>
      </w:r>
      <w:r>
        <w:rPr>
          <w:rFonts w:cs="Century" w:ascii="Century" w:hAnsi="Century"/>
          <w:rtl w:val="true"/>
        </w:rPr>
        <w:t xml:space="preserve">, </w:t>
      </w:r>
      <w:r>
        <w:rPr>
          <w:rFonts w:ascii="Century" w:hAnsi="Century" w:cs="Century"/>
          <w:rtl w:val="true"/>
        </w:rPr>
        <w:t>במקום מבודד יחסית באזור מפעלים</w:t>
      </w:r>
      <w:r>
        <w:rPr>
          <w:rFonts w:cs="Century" w:ascii="Century" w:hAnsi="Century"/>
          <w:rtl w:val="true"/>
        </w:rPr>
        <w:t xml:space="preserve">, </w:t>
      </w:r>
      <w:r>
        <w:rPr>
          <w:rFonts w:ascii="Century" w:hAnsi="Century" w:cs="Century"/>
          <w:rtl w:val="true"/>
        </w:rPr>
        <w:t xml:space="preserve">אליו התקרבו הוא ושותפו </w:t>
      </w:r>
      <w:r>
        <w:rPr>
          <w:rFonts w:ascii="Century" w:hAnsi="Century" w:cs="Miriam"/>
          <w:b/>
          <w:b/>
          <w:spacing w:val="0"/>
          <w:szCs w:val="24"/>
          <w:rtl w:val="true"/>
        </w:rPr>
        <w:t>רוני</w:t>
      </w:r>
      <w:r>
        <w:rPr>
          <w:rFonts w:ascii="Century" w:hAnsi="Century" w:cs="Century"/>
          <w:rtl w:val="true"/>
        </w:rPr>
        <w:t xml:space="preserve"> ברגל</w:t>
      </w:r>
      <w:r>
        <w:rPr>
          <w:rFonts w:cs="Century" w:ascii="Century" w:hAnsi="Century"/>
          <w:rtl w:val="true"/>
        </w:rPr>
        <w:t xml:space="preserve">, </w:t>
      </w:r>
      <w:r>
        <w:rPr>
          <w:rFonts w:ascii="Century" w:hAnsi="Century" w:cs="Century"/>
          <w:rtl w:val="true"/>
        </w:rPr>
        <w:t xml:space="preserve">מכוסים </w:t>
      </w:r>
      <w:r>
        <w:rPr>
          <w:rFonts w:cs="Century" w:ascii="Century" w:hAnsi="Century"/>
          <w:rtl w:val="true"/>
        </w:rPr>
        <w:t>"</w:t>
      </w:r>
      <w:r>
        <w:rPr>
          <w:rFonts w:ascii="Century" w:hAnsi="Century" w:cs="Century"/>
          <w:rtl w:val="true"/>
        </w:rPr>
        <w:t>מכל הכיוונים</w:t>
      </w:r>
      <w:r>
        <w:rPr>
          <w:rFonts w:cs="Century" w:ascii="Century" w:hAnsi="Century"/>
          <w:rtl w:val="true"/>
        </w:rPr>
        <w:t xml:space="preserve">", </w:t>
      </w:r>
      <w:r>
        <w:rPr>
          <w:rFonts w:ascii="Century" w:hAnsi="Century" w:cs="Century"/>
          <w:rtl w:val="true"/>
        </w:rPr>
        <w:t>וכי הם הוסעו למקום ונאספו ממנו על</w:t>
      </w:r>
      <w:r>
        <w:rPr>
          <w:rFonts w:cs="Century" w:ascii="Century" w:hAnsi="Century"/>
          <w:rtl w:val="true"/>
        </w:rPr>
        <w:t>-</w:t>
      </w:r>
      <w:r>
        <w:rPr>
          <w:rFonts w:ascii="Century" w:hAnsi="Century" w:cs="Century"/>
          <w:rtl w:val="true"/>
        </w:rPr>
        <w:t xml:space="preserve">ידי </w:t>
      </w:r>
      <w:r>
        <w:rPr>
          <w:rFonts w:ascii="Century" w:hAnsi="Century" w:cs="Miriam"/>
          <w:b/>
          <w:b/>
          <w:spacing w:val="0"/>
          <w:szCs w:val="24"/>
          <w:rtl w:val="true"/>
        </w:rPr>
        <w:t>רפי</w:t>
      </w:r>
      <w:r>
        <w:rPr>
          <w:rFonts w:cs="Century" w:ascii="Century" w:hAnsi="Century"/>
          <w:rtl w:val="true"/>
        </w:rPr>
        <w:t xml:space="preserve">. </w:t>
      </w:r>
      <w:r>
        <w:rPr>
          <w:rFonts w:ascii="Century" w:hAnsi="Century" w:cs="Century"/>
          <w:rtl w:val="true"/>
        </w:rPr>
        <w:t>כן סיפר יורי לאנטולי על אופן ביצוע המעשה</w:t>
      </w:r>
      <w:r>
        <w:rPr>
          <w:rFonts w:cs="Century" w:ascii="Century" w:hAnsi="Century"/>
          <w:rtl w:val="true"/>
        </w:rPr>
        <w:t xml:space="preserve">: </w:t>
      </w:r>
      <w:r>
        <w:rPr>
          <w:rFonts w:cs="David;Times New Roman" w:ascii="Arial (W1);Arial" w:hAnsi="Arial (W1);Arial"/>
          <w:sz w:val="24"/>
          <w:szCs w:val="24"/>
          <w:rtl w:val="true"/>
        </w:rPr>
        <w:t>"</w:t>
      </w:r>
      <w:r>
        <w:rPr>
          <w:rFonts w:ascii="Century" w:hAnsi="Century" w:cs="Miriam"/>
          <w:b/>
          <w:b/>
          <w:spacing w:val="0"/>
          <w:szCs w:val="24"/>
          <w:rtl w:val="true"/>
        </w:rPr>
        <w:t>יופי</w:t>
      </w:r>
      <w:r>
        <w:rPr>
          <w:rFonts w:cs="Miriam" w:ascii="Century" w:hAnsi="Century"/>
          <w:b/>
          <w:spacing w:val="0"/>
          <w:szCs w:val="24"/>
          <w:rtl w:val="true"/>
        </w:rPr>
        <w:t xml:space="preserve">, </w:t>
      </w:r>
      <w:r>
        <w:rPr>
          <w:rFonts w:ascii="Century" w:hAnsi="Century" w:cs="Miriam"/>
          <w:b/>
          <w:b/>
          <w:spacing w:val="0"/>
          <w:szCs w:val="24"/>
          <w:rtl w:val="true"/>
        </w:rPr>
        <w:t>בן</w:t>
      </w:r>
      <w:r>
        <w:rPr>
          <w:rFonts w:ascii="Century" w:hAnsi="Century" w:eastAsia="Century" w:cs="Century"/>
          <w:b/>
          <w:b/>
          <w:spacing w:val="0"/>
          <w:szCs w:val="24"/>
          <w:rtl w:val="true"/>
        </w:rPr>
        <w:t xml:space="preserve"> </w:t>
      </w:r>
      <w:r>
        <w:rPr>
          <w:rFonts w:ascii="Century" w:hAnsi="Century" w:cs="Miriam"/>
          <w:b/>
          <w:b/>
          <w:spacing w:val="0"/>
          <w:szCs w:val="24"/>
          <w:rtl w:val="true"/>
        </w:rPr>
        <w:t>אדם</w:t>
      </w:r>
      <w:r>
        <w:rPr>
          <w:rFonts w:ascii="Century" w:hAnsi="Century" w:eastAsia="Century" w:cs="Century"/>
          <w:b/>
          <w:b/>
          <w:spacing w:val="0"/>
          <w:szCs w:val="24"/>
          <w:rtl w:val="true"/>
        </w:rPr>
        <w:t xml:space="preserve"> </w:t>
      </w:r>
      <w:r>
        <w:rPr>
          <w:rFonts w:ascii="Century" w:hAnsi="Century" w:cs="Miriam"/>
          <w:b/>
          <w:b/>
          <w:spacing w:val="0"/>
          <w:szCs w:val="24"/>
          <w:rtl w:val="true"/>
        </w:rPr>
        <w:t>טייל</w:t>
      </w:r>
      <w:r>
        <w:rPr>
          <w:rFonts w:cs="Miriam" w:ascii="Century" w:hAnsi="Century"/>
          <w:b/>
          <w:spacing w:val="0"/>
          <w:szCs w:val="24"/>
          <w:rtl w:val="true"/>
        </w:rPr>
        <w:t xml:space="preserve">, </w:t>
      </w:r>
      <w:r>
        <w:rPr>
          <w:rFonts w:ascii="Century" w:hAnsi="Century" w:cs="Miriam"/>
          <w:b/>
          <w:b/>
          <w:spacing w:val="0"/>
          <w:szCs w:val="24"/>
          <w:rtl w:val="true"/>
        </w:rPr>
        <w:t>הסתובב</w:t>
      </w:r>
      <w:r>
        <w:rPr>
          <w:rFonts w:cs="Miriam" w:ascii="Century" w:hAnsi="Century"/>
          <w:b/>
          <w:spacing w:val="0"/>
          <w:szCs w:val="24"/>
          <w:rtl w:val="true"/>
        </w:rPr>
        <w:t xml:space="preserve">, </w:t>
      </w:r>
      <w:r>
        <w:rPr>
          <w:rFonts w:ascii="Century" w:hAnsi="Century" w:cs="Miriam"/>
          <w:b/>
          <w:b/>
          <w:spacing w:val="0"/>
          <w:szCs w:val="24"/>
          <w:rtl w:val="true"/>
        </w:rPr>
        <w:t>חטף</w:t>
      </w:r>
      <w:r>
        <w:rPr>
          <w:rFonts w:ascii="Century" w:hAnsi="Century" w:eastAsia="Century" w:cs="Century"/>
          <w:b/>
          <w:b/>
          <w:spacing w:val="0"/>
          <w:szCs w:val="24"/>
          <w:rtl w:val="true"/>
        </w:rPr>
        <w:t xml:space="preserve"> </w:t>
      </w:r>
      <w:r>
        <w:rPr>
          <w:rFonts w:ascii="Century" w:hAnsi="Century" w:cs="Miriam"/>
          <w:b/>
          <w:b/>
          <w:spacing w:val="0"/>
          <w:szCs w:val="24"/>
          <w:rtl w:val="true"/>
        </w:rPr>
        <w:t>שני</w:t>
      </w:r>
      <w:r>
        <w:rPr>
          <w:rFonts w:ascii="Century" w:hAnsi="Century" w:eastAsia="Century" w:cs="Century"/>
          <w:b/>
          <w:b/>
          <w:spacing w:val="0"/>
          <w:szCs w:val="24"/>
          <w:rtl w:val="true"/>
        </w:rPr>
        <w:t xml:space="preserve"> </w:t>
      </w:r>
      <w:r>
        <w:rPr>
          <w:rFonts w:ascii="Century" w:hAnsi="Century" w:cs="Miriam"/>
          <w:b/>
          <w:b/>
          <w:spacing w:val="0"/>
          <w:szCs w:val="24"/>
          <w:rtl w:val="true"/>
        </w:rPr>
        <w:t>כדורים</w:t>
      </w:r>
      <w:r>
        <w:rPr>
          <w:rFonts w:cs="Miriam" w:ascii="Century" w:hAnsi="Century"/>
          <w:b/>
          <w:spacing w:val="0"/>
          <w:szCs w:val="24"/>
          <w:rtl w:val="true"/>
        </w:rPr>
        <w:t xml:space="preserve">, </w:t>
      </w:r>
      <w:r>
        <w:rPr>
          <w:rFonts w:ascii="Century" w:hAnsi="Century" w:cs="Miriam"/>
          <w:b/>
          <w:b/>
          <w:spacing w:val="0"/>
          <w:szCs w:val="24"/>
          <w:rtl w:val="true"/>
        </w:rPr>
        <w:t>נפל</w:t>
      </w:r>
      <w:r>
        <w:rPr>
          <w:rFonts w:cs="Miriam" w:ascii="Century" w:hAnsi="Century"/>
          <w:b/>
          <w:spacing w:val="0"/>
          <w:szCs w:val="24"/>
          <w:rtl w:val="true"/>
        </w:rPr>
        <w:t xml:space="preserve">, </w:t>
      </w:r>
      <w:r>
        <w:rPr>
          <w:rFonts w:ascii="Century" w:hAnsi="Century" w:cs="Miriam"/>
          <w:b/>
          <w:b/>
          <w:spacing w:val="0"/>
          <w:szCs w:val="24"/>
          <w:rtl w:val="true"/>
        </w:rPr>
        <w:t>חטף</w:t>
      </w:r>
      <w:r>
        <w:rPr>
          <w:rFonts w:ascii="Century" w:hAnsi="Century" w:eastAsia="Century" w:cs="Century"/>
          <w:b/>
          <w:b/>
          <w:spacing w:val="0"/>
          <w:szCs w:val="24"/>
          <w:rtl w:val="true"/>
        </w:rPr>
        <w:t xml:space="preserve"> </w:t>
      </w:r>
      <w:r>
        <w:rPr>
          <w:rFonts w:ascii="Century" w:hAnsi="Century" w:cs="Miriam"/>
          <w:b/>
          <w:b/>
          <w:spacing w:val="0"/>
          <w:szCs w:val="24"/>
          <w:rtl w:val="true"/>
        </w:rPr>
        <w:t>עוד</w:t>
      </w:r>
      <w:r>
        <w:rPr>
          <w:rFonts w:ascii="Century" w:hAnsi="Century" w:eastAsia="Century" w:cs="Century"/>
          <w:b/>
          <w:b/>
          <w:spacing w:val="0"/>
          <w:szCs w:val="24"/>
          <w:rtl w:val="true"/>
        </w:rPr>
        <w:t xml:space="preserve"> </w:t>
      </w:r>
      <w:r>
        <w:rPr>
          <w:rFonts w:cs="Miriam" w:ascii="Century" w:hAnsi="Century"/>
          <w:b/>
          <w:spacing w:val="0"/>
          <w:szCs w:val="24"/>
        </w:rPr>
        <w:t>2</w:t>
      </w:r>
      <w:r>
        <w:rPr>
          <w:rFonts w:cs="Miriam" w:ascii="Century" w:hAnsi="Century"/>
          <w:b/>
          <w:spacing w:val="0"/>
          <w:szCs w:val="24"/>
          <w:rtl w:val="true"/>
        </w:rPr>
        <w:t xml:space="preserve">, </w:t>
      </w:r>
      <w:r>
        <w:rPr>
          <w:rFonts w:ascii="Century" w:hAnsi="Century" w:cs="Miriam"/>
          <w:b/>
          <w:b/>
          <w:spacing w:val="0"/>
          <w:szCs w:val="24"/>
          <w:rtl w:val="true"/>
        </w:rPr>
        <w:t>וידוי</w:t>
      </w:r>
      <w:r>
        <w:rPr>
          <w:rFonts w:cs="Miriam" w:ascii="Century" w:hAnsi="Century"/>
          <w:b/>
          <w:spacing w:val="0"/>
          <w:szCs w:val="24"/>
          <w:rtl w:val="true"/>
        </w:rPr>
        <w:t xml:space="preserve">, </w:t>
      </w:r>
      <w:r>
        <w:rPr>
          <w:rFonts w:ascii="Century" w:hAnsi="Century" w:cs="Miriam"/>
          <w:b/>
          <w:b/>
          <w:spacing w:val="0"/>
          <w:szCs w:val="24"/>
          <w:rtl w:val="true"/>
        </w:rPr>
        <w:t>וזהו</w:t>
      </w:r>
      <w:r>
        <w:rPr>
          <w:rFonts w:cs="Miriam" w:ascii="Century" w:hAnsi="Century"/>
          <w:b/>
          <w:spacing w:val="0"/>
          <w:szCs w:val="24"/>
          <w:rtl w:val="true"/>
        </w:rPr>
        <w:t xml:space="preserve">. </w:t>
      </w:r>
      <w:r>
        <w:rPr>
          <w:rFonts w:ascii="Century" w:hAnsi="Century" w:cs="Miriam"/>
          <w:b/>
          <w:b/>
          <w:spacing w:val="0"/>
          <w:szCs w:val="24"/>
          <w:rtl w:val="true"/>
        </w:rPr>
        <w:t>וכל</w:t>
      </w:r>
      <w:r>
        <w:rPr>
          <w:rFonts w:ascii="Century" w:hAnsi="Century" w:eastAsia="Century" w:cs="Century"/>
          <w:b/>
          <w:b/>
          <w:spacing w:val="0"/>
          <w:szCs w:val="24"/>
          <w:rtl w:val="true"/>
        </w:rPr>
        <w:t xml:space="preserve"> </w:t>
      </w:r>
      <w:r>
        <w:rPr>
          <w:rFonts w:ascii="Century" w:hAnsi="Century" w:cs="Miriam"/>
          <w:b/>
          <w:b/>
          <w:spacing w:val="0"/>
          <w:szCs w:val="24"/>
          <w:rtl w:val="true"/>
        </w:rPr>
        <w:t>התרמילים</w:t>
      </w:r>
      <w:r>
        <w:rPr>
          <w:rFonts w:cs="Miriam" w:ascii="Century" w:hAnsi="Century"/>
          <w:b/>
          <w:spacing w:val="0"/>
          <w:szCs w:val="24"/>
          <w:rtl w:val="true"/>
        </w:rPr>
        <w:t xml:space="preserve">, </w:t>
      </w:r>
      <w:r>
        <w:rPr>
          <w:rFonts w:ascii="Century" w:hAnsi="Century" w:cs="Miriam"/>
          <w:b/>
          <w:b/>
          <w:spacing w:val="0"/>
          <w:szCs w:val="24"/>
          <w:rtl w:val="true"/>
        </w:rPr>
        <w:t>כל</w:t>
      </w:r>
      <w:r>
        <w:rPr>
          <w:rFonts w:ascii="Century" w:hAnsi="Century" w:eastAsia="Century" w:cs="Century"/>
          <w:b/>
          <w:b/>
          <w:spacing w:val="0"/>
          <w:szCs w:val="24"/>
          <w:rtl w:val="true"/>
        </w:rPr>
        <w:t xml:space="preserve"> </w:t>
      </w:r>
      <w:r>
        <w:rPr>
          <w:rFonts w:ascii="Century" w:hAnsi="Century" w:cs="Miriam"/>
          <w:b/>
          <w:b/>
          <w:spacing w:val="0"/>
          <w:szCs w:val="24"/>
          <w:rtl w:val="true"/>
        </w:rPr>
        <w:t>הדברים</w:t>
      </w:r>
      <w:r>
        <w:rPr>
          <w:rFonts w:ascii="Century" w:hAnsi="Century" w:eastAsia="Century" w:cs="Century"/>
          <w:b/>
          <w:b/>
          <w:spacing w:val="0"/>
          <w:szCs w:val="24"/>
          <w:rtl w:val="true"/>
        </w:rPr>
        <w:t xml:space="preserve"> </w:t>
      </w:r>
      <w:r>
        <w:rPr>
          <w:rFonts w:ascii="Century" w:hAnsi="Century" w:cs="Miriam"/>
          <w:b/>
          <w:b/>
          <w:spacing w:val="0"/>
          <w:szCs w:val="24"/>
          <w:rtl w:val="true"/>
        </w:rPr>
        <w:t>לקחנו</w:t>
      </w:r>
      <w:r>
        <w:rPr>
          <w:rFonts w:ascii="Century" w:hAnsi="Century" w:eastAsia="Century" w:cs="Century"/>
          <w:b/>
          <w:b/>
          <w:spacing w:val="0"/>
          <w:szCs w:val="24"/>
          <w:rtl w:val="true"/>
        </w:rPr>
        <w:t xml:space="preserve"> </w:t>
      </w:r>
      <w:r>
        <w:rPr>
          <w:rFonts w:ascii="Century" w:hAnsi="Century" w:cs="Miriam"/>
          <w:b/>
          <w:b/>
          <w:spacing w:val="0"/>
          <w:szCs w:val="24"/>
          <w:rtl w:val="true"/>
        </w:rPr>
        <w:t>והלכנו</w:t>
      </w:r>
      <w:r>
        <w:rPr>
          <w:rFonts w:cs="Miriam" w:ascii="Century" w:hAnsi="Century"/>
          <w:b/>
          <w:spacing w:val="0"/>
          <w:szCs w:val="24"/>
          <w:rtl w:val="true"/>
        </w:rPr>
        <w:t xml:space="preserve">. </w:t>
      </w:r>
      <w:r>
        <w:rPr>
          <w:rFonts w:ascii="Century" w:hAnsi="Century" w:cs="Miriam"/>
          <w:b/>
          <w:b/>
          <w:spacing w:val="0"/>
          <w:szCs w:val="24"/>
          <w:rtl w:val="true"/>
        </w:rPr>
        <w:t>מה</w:t>
      </w:r>
      <w:r>
        <w:rPr>
          <w:rFonts w:ascii="Century" w:hAnsi="Century" w:eastAsia="Century" w:cs="Century"/>
          <w:b/>
          <w:b/>
          <w:spacing w:val="0"/>
          <w:szCs w:val="24"/>
          <w:rtl w:val="true"/>
        </w:rPr>
        <w:t xml:space="preserve"> </w:t>
      </w:r>
      <w:r>
        <w:rPr>
          <w:rFonts w:ascii="Century" w:hAnsi="Century" w:cs="Miriam"/>
          <w:b/>
          <w:b/>
          <w:spacing w:val="0"/>
          <w:szCs w:val="24"/>
          <w:rtl w:val="true"/>
        </w:rPr>
        <w:t>תחפש</w:t>
      </w:r>
      <w:r>
        <w:rPr>
          <w:rFonts w:ascii="Century" w:hAnsi="Century" w:eastAsia="Century" w:cs="Century"/>
          <w:b/>
          <w:b/>
          <w:spacing w:val="0"/>
          <w:szCs w:val="24"/>
          <w:rtl w:val="true"/>
        </w:rPr>
        <w:t xml:space="preserve"> </w:t>
      </w:r>
      <w:r>
        <w:rPr>
          <w:rFonts w:ascii="Century" w:hAnsi="Century" w:cs="Miriam"/>
          <w:b/>
          <w:b/>
          <w:spacing w:val="0"/>
          <w:szCs w:val="24"/>
          <w:rtl w:val="true"/>
        </w:rPr>
        <w:t>שם</w:t>
      </w:r>
      <w:r>
        <w:rPr>
          <w:rFonts w:cs="Miriam" w:ascii="Century" w:hAnsi="Century"/>
          <w:b/>
          <w:spacing w:val="0"/>
          <w:szCs w:val="24"/>
          <w:rtl w:val="true"/>
        </w:rPr>
        <w:t xml:space="preserve">? </w:t>
      </w:r>
      <w:r>
        <w:rPr>
          <w:rFonts w:ascii="Century" w:hAnsi="Century" w:cs="Miriam"/>
          <w:b/>
          <w:b/>
          <w:spacing w:val="0"/>
          <w:szCs w:val="24"/>
          <w:rtl w:val="true"/>
        </w:rPr>
        <w:t>את</w:t>
      </w:r>
      <w:r>
        <w:rPr>
          <w:rFonts w:ascii="Century" w:hAnsi="Century" w:eastAsia="Century" w:cs="Century"/>
          <w:b/>
          <w:b/>
          <w:spacing w:val="0"/>
          <w:szCs w:val="24"/>
          <w:rtl w:val="true"/>
        </w:rPr>
        <w:t xml:space="preserve"> </w:t>
      </w:r>
      <w:r>
        <w:rPr>
          <w:rFonts w:ascii="Century" w:hAnsi="Century" w:cs="Miriam"/>
          <w:b/>
          <w:b/>
          <w:spacing w:val="0"/>
          <w:szCs w:val="24"/>
          <w:rtl w:val="true"/>
        </w:rPr>
        <w:t>הקליע</w:t>
      </w:r>
      <w:r>
        <w:rPr>
          <w:rFonts w:cs="Miriam" w:ascii="Century" w:hAnsi="Century"/>
          <w:b/>
          <w:spacing w:val="0"/>
          <w:szCs w:val="24"/>
          <w:rtl w:val="true"/>
        </w:rPr>
        <w:t xml:space="preserve">? </w:t>
      </w:r>
      <w:r>
        <w:rPr>
          <w:rFonts w:ascii="Century" w:hAnsi="Century" w:cs="Miriam"/>
          <w:b/>
          <w:b/>
          <w:spacing w:val="0"/>
          <w:szCs w:val="24"/>
          <w:rtl w:val="true"/>
        </w:rPr>
        <w:t>מה</w:t>
      </w:r>
      <w:r>
        <w:rPr>
          <w:rFonts w:ascii="Century" w:hAnsi="Century" w:eastAsia="Century" w:cs="Century"/>
          <w:b/>
          <w:b/>
          <w:spacing w:val="0"/>
          <w:szCs w:val="24"/>
          <w:rtl w:val="true"/>
        </w:rPr>
        <w:t xml:space="preserve"> </w:t>
      </w:r>
      <w:r>
        <w:rPr>
          <w:rFonts w:ascii="Century" w:hAnsi="Century" w:cs="Miriam"/>
          <w:b/>
          <w:b/>
          <w:spacing w:val="0"/>
          <w:szCs w:val="24"/>
          <w:rtl w:val="true"/>
        </w:rPr>
        <w:t>תסתכל</w:t>
      </w:r>
      <w:r>
        <w:rPr>
          <w:rFonts w:ascii="Century" w:hAnsi="Century" w:eastAsia="Century" w:cs="Century"/>
          <w:b/>
          <w:b/>
          <w:spacing w:val="0"/>
          <w:szCs w:val="24"/>
          <w:rtl w:val="true"/>
        </w:rPr>
        <w:t xml:space="preserve"> </w:t>
      </w:r>
      <w:r>
        <w:rPr>
          <w:rFonts w:ascii="Century" w:hAnsi="Century" w:cs="Miriam"/>
          <w:b/>
          <w:b/>
          <w:spacing w:val="0"/>
          <w:szCs w:val="24"/>
          <w:rtl w:val="true"/>
        </w:rPr>
        <w:t>על</w:t>
      </w:r>
      <w:r>
        <w:rPr>
          <w:rFonts w:ascii="Century" w:hAnsi="Century" w:eastAsia="Century" w:cs="Century"/>
          <w:b/>
          <w:b/>
          <w:spacing w:val="0"/>
          <w:szCs w:val="24"/>
          <w:rtl w:val="true"/>
        </w:rPr>
        <w:t xml:space="preserve"> </w:t>
      </w:r>
      <w:r>
        <w:rPr>
          <w:rFonts w:ascii="Century" w:hAnsi="Century" w:cs="Miriam"/>
          <w:b/>
          <w:b/>
          <w:spacing w:val="0"/>
          <w:szCs w:val="24"/>
          <w:rtl w:val="true"/>
        </w:rPr>
        <w:t>הקליע</w:t>
      </w:r>
      <w:r>
        <w:rPr>
          <w:rFonts w:ascii="Century" w:hAnsi="Century" w:eastAsia="Century" w:cs="Century"/>
          <w:b/>
          <w:b/>
          <w:spacing w:val="0"/>
          <w:szCs w:val="24"/>
          <w:rtl w:val="true"/>
        </w:rPr>
        <w:t xml:space="preserve"> </w:t>
      </w:r>
      <w:r>
        <w:rPr>
          <w:rFonts w:ascii="Century" w:hAnsi="Century" w:cs="Miriam"/>
          <w:b/>
          <w:b/>
          <w:spacing w:val="0"/>
          <w:szCs w:val="24"/>
          <w:rtl w:val="true"/>
        </w:rPr>
        <w:t>ככה</w:t>
      </w:r>
      <w:r>
        <w:rPr>
          <w:rFonts w:cs="Miriam" w:ascii="Century" w:hAnsi="Century"/>
          <w:b/>
          <w:spacing w:val="0"/>
          <w:szCs w:val="24"/>
          <w:rtl w:val="true"/>
        </w:rPr>
        <w:t xml:space="preserve">? </w:t>
      </w:r>
      <w:r>
        <w:rPr>
          <w:rFonts w:ascii="Century" w:hAnsi="Century" w:cs="Miriam"/>
          <w:b/>
          <w:b/>
          <w:spacing w:val="0"/>
          <w:szCs w:val="24"/>
          <w:rtl w:val="true"/>
        </w:rPr>
        <w:t>תסתכל</w:t>
      </w:r>
      <w:r>
        <w:rPr>
          <w:rFonts w:ascii="Century" w:hAnsi="Century" w:eastAsia="Century" w:cs="Century"/>
          <w:b/>
          <w:b/>
          <w:spacing w:val="0"/>
          <w:szCs w:val="24"/>
          <w:rtl w:val="true"/>
        </w:rPr>
        <w:t xml:space="preserve"> </w:t>
      </w:r>
      <w:r>
        <w:rPr>
          <w:rFonts w:ascii="Century" w:hAnsi="Century" w:cs="Miriam"/>
          <w:b/>
          <w:b/>
          <w:spacing w:val="0"/>
          <w:szCs w:val="24"/>
          <w:rtl w:val="true"/>
        </w:rPr>
        <w:t>עליו</w:t>
      </w:r>
      <w:r>
        <w:rPr>
          <w:rFonts w:ascii="Century" w:hAnsi="Century" w:eastAsia="Century" w:cs="Century"/>
          <w:b/>
          <w:b/>
          <w:spacing w:val="0"/>
          <w:szCs w:val="24"/>
          <w:rtl w:val="true"/>
        </w:rPr>
        <w:t xml:space="preserve"> </w:t>
      </w:r>
      <w:r>
        <w:rPr>
          <w:rFonts w:ascii="Century" w:hAnsi="Century" w:cs="Miriam"/>
          <w:b/>
          <w:b/>
          <w:spacing w:val="0"/>
          <w:szCs w:val="24"/>
          <w:rtl w:val="true"/>
        </w:rPr>
        <w:t>שעה</w:t>
      </w:r>
      <w:r>
        <w:rPr>
          <w:rFonts w:cs="Miriam" w:ascii="Century" w:hAnsi="Century"/>
          <w:b/>
          <w:spacing w:val="0"/>
          <w:szCs w:val="24"/>
          <w:rtl w:val="true"/>
        </w:rPr>
        <w:t xml:space="preserve">, </w:t>
      </w:r>
      <w:r>
        <w:rPr>
          <w:rFonts w:ascii="Century" w:hAnsi="Century" w:cs="Miriam"/>
          <w:b/>
          <w:b/>
          <w:spacing w:val="0"/>
          <w:szCs w:val="24"/>
          <w:rtl w:val="true"/>
        </w:rPr>
        <w:t>מה</w:t>
      </w:r>
      <w:r>
        <w:rPr>
          <w:rFonts w:ascii="Century" w:hAnsi="Century" w:eastAsia="Century" w:cs="Century"/>
          <w:b/>
          <w:b/>
          <w:spacing w:val="0"/>
          <w:szCs w:val="24"/>
          <w:rtl w:val="true"/>
        </w:rPr>
        <w:t xml:space="preserve"> </w:t>
      </w:r>
      <w:r>
        <w:rPr>
          <w:rFonts w:ascii="Century" w:hAnsi="Century" w:cs="Miriam"/>
          <w:b/>
          <w:b/>
          <w:spacing w:val="0"/>
          <w:szCs w:val="24"/>
          <w:rtl w:val="true"/>
        </w:rPr>
        <w:t>תמצא</w:t>
      </w:r>
      <w:r>
        <w:rPr>
          <w:rFonts w:ascii="Century" w:hAnsi="Century" w:eastAsia="Century" w:cs="Century"/>
          <w:b/>
          <w:b/>
          <w:spacing w:val="0"/>
          <w:szCs w:val="24"/>
          <w:rtl w:val="true"/>
        </w:rPr>
        <w:t xml:space="preserve"> </w:t>
      </w:r>
      <w:r>
        <w:rPr>
          <w:rFonts w:ascii="Century" w:hAnsi="Century" w:cs="Miriam"/>
          <w:b/>
          <w:b/>
          <w:spacing w:val="0"/>
          <w:szCs w:val="24"/>
          <w:rtl w:val="true"/>
        </w:rPr>
        <w:t>שם</w:t>
      </w:r>
      <w:r>
        <w:rPr>
          <w:rFonts w:cs="Miriam" w:ascii="Century" w:hAnsi="Century"/>
          <w:b/>
          <w:spacing w:val="0"/>
          <w:szCs w:val="24"/>
          <w:rtl w:val="true"/>
        </w:rPr>
        <w:t xml:space="preserve">?, </w:t>
      </w:r>
      <w:r>
        <w:rPr>
          <w:rFonts w:ascii="Century" w:hAnsi="Century" w:cs="Miriam"/>
          <w:b/>
          <w:b/>
          <w:spacing w:val="0"/>
          <w:szCs w:val="24"/>
          <w:rtl w:val="true"/>
        </w:rPr>
        <w:t>כלום</w:t>
      </w:r>
      <w:r>
        <w:rPr>
          <w:rFonts w:cs="Miriam" w:ascii="Century" w:hAnsi="Century"/>
          <w:b/>
          <w:spacing w:val="0"/>
          <w:szCs w:val="24"/>
          <w:rtl w:val="true"/>
        </w:rPr>
        <w:t xml:space="preserve">. </w:t>
      </w:r>
      <w:r>
        <w:rPr>
          <w:rFonts w:ascii="Century" w:hAnsi="Century" w:cs="Miriam"/>
          <w:b/>
          <w:b/>
          <w:spacing w:val="0"/>
          <w:szCs w:val="24"/>
          <w:rtl w:val="true"/>
        </w:rPr>
        <w:t>מצלמות</w:t>
      </w:r>
      <w:r>
        <w:rPr>
          <w:rFonts w:ascii="Century" w:hAnsi="Century" w:eastAsia="Century" w:cs="Century"/>
          <w:b/>
          <w:b/>
          <w:spacing w:val="0"/>
          <w:szCs w:val="24"/>
          <w:rtl w:val="true"/>
        </w:rPr>
        <w:t xml:space="preserve"> </w:t>
      </w:r>
      <w:r>
        <w:rPr>
          <w:rFonts w:ascii="Century" w:hAnsi="Century" w:cs="Miriam"/>
          <w:b/>
          <w:b/>
          <w:spacing w:val="0"/>
          <w:szCs w:val="24"/>
          <w:rtl w:val="true"/>
        </w:rPr>
        <w:t>אבטחה</w:t>
      </w:r>
      <w:r>
        <w:rPr>
          <w:rFonts w:ascii="Century" w:hAnsi="Century" w:eastAsia="Century" w:cs="Century"/>
          <w:b/>
          <w:b/>
          <w:spacing w:val="0"/>
          <w:szCs w:val="24"/>
          <w:rtl w:val="true"/>
        </w:rPr>
        <w:t xml:space="preserve"> </w:t>
      </w:r>
      <w:r>
        <w:rPr>
          <w:rFonts w:ascii="Century" w:hAnsi="Century" w:cs="Miriam"/>
          <w:b/>
          <w:b/>
          <w:spacing w:val="0"/>
          <w:szCs w:val="24"/>
          <w:rtl w:val="true"/>
        </w:rPr>
        <w:t>שום</w:t>
      </w:r>
      <w:r>
        <w:rPr>
          <w:rFonts w:ascii="Century" w:hAnsi="Century" w:eastAsia="Century" w:cs="Century"/>
          <w:b/>
          <w:b/>
          <w:spacing w:val="0"/>
          <w:szCs w:val="24"/>
          <w:rtl w:val="true"/>
        </w:rPr>
        <w:t xml:space="preserve"> </w:t>
      </w:r>
      <w:r>
        <w:rPr>
          <w:rFonts w:ascii="Century" w:hAnsi="Century" w:cs="Miriam"/>
          <w:b/>
          <w:b/>
          <w:spacing w:val="0"/>
          <w:szCs w:val="24"/>
          <w:rtl w:val="true"/>
        </w:rPr>
        <w:t>דבר</w:t>
      </w:r>
      <w:r>
        <w:rPr>
          <w:rFonts w:ascii="Century" w:hAnsi="Century" w:eastAsia="Century" w:cs="Century"/>
          <w:b/>
          <w:b/>
          <w:spacing w:val="0"/>
          <w:szCs w:val="24"/>
          <w:rtl w:val="true"/>
        </w:rPr>
        <w:t xml:space="preserve"> </w:t>
      </w:r>
      <w:r>
        <w:rPr>
          <w:rFonts w:ascii="Century" w:hAnsi="Century" w:cs="Miriam"/>
          <w:b/>
          <w:b/>
          <w:spacing w:val="0"/>
          <w:szCs w:val="24"/>
          <w:rtl w:val="true"/>
        </w:rPr>
        <w:t>לא</w:t>
      </w:r>
      <w:r>
        <w:rPr>
          <w:rFonts w:ascii="Century" w:hAnsi="Century" w:eastAsia="Century" w:cs="Century"/>
          <w:b/>
          <w:b/>
          <w:spacing w:val="0"/>
          <w:szCs w:val="24"/>
          <w:rtl w:val="true"/>
        </w:rPr>
        <w:t xml:space="preserve"> </w:t>
      </w:r>
      <w:r>
        <w:rPr>
          <w:rFonts w:ascii="Century" w:hAnsi="Century" w:cs="Miriam"/>
          <w:b/>
          <w:b/>
          <w:spacing w:val="0"/>
          <w:szCs w:val="24"/>
          <w:rtl w:val="true"/>
        </w:rPr>
        <w:t>קלט</w:t>
      </w:r>
      <w:r>
        <w:rPr>
          <w:rFonts w:cs="Miriam" w:ascii="Arial (W1);Arial" w:hAnsi="Arial (W1);Arial"/>
          <w:sz w:val="24"/>
          <w:szCs w:val="24"/>
          <w:rtl w:val="true"/>
        </w:rPr>
        <w:t>".</w:t>
      </w:r>
    </w:p>
    <w:p>
      <w:pPr>
        <w:pStyle w:val="ListParagraph"/>
        <w:rPr>
          <w:rFonts w:ascii="Century" w:hAnsi="Century" w:cs="Century"/>
        </w:rPr>
      </w:pPr>
      <w:r>
        <w:rPr>
          <w:rFonts w:cs="Century" w:ascii="Century" w:hAnsi="Century"/>
        </w:rPr>
      </w:r>
    </w:p>
    <w:p>
      <w:pPr>
        <w:pStyle w:val="Ruller41"/>
        <w:ind w:end="0"/>
        <w:jc w:val="both"/>
        <w:rPr>
          <w:rFonts w:ascii="Century" w:hAnsi="Century" w:cs="Century"/>
        </w:rPr>
      </w:pPr>
      <w:r>
        <w:rPr>
          <w:rFonts w:cs="Century" w:ascii="Century" w:hAnsi="Century"/>
          <w:rtl w:val="true"/>
        </w:rPr>
        <w:tab/>
      </w:r>
      <w:r>
        <w:rPr>
          <w:rFonts w:ascii="Century" w:hAnsi="Century" w:cs="Century"/>
          <w:rtl w:val="true"/>
        </w:rPr>
        <w:t>הדברים שמסר יורי בפני אנטולי</w:t>
      </w:r>
      <w:r>
        <w:rPr>
          <w:rFonts w:cs="Century" w:ascii="Century" w:hAnsi="Century"/>
          <w:rtl w:val="true"/>
        </w:rPr>
        <w:t xml:space="preserve">, </w:t>
      </w:r>
      <w:r>
        <w:rPr>
          <w:rFonts w:ascii="Century" w:hAnsi="Century" w:cs="Century"/>
          <w:rtl w:val="true"/>
        </w:rPr>
        <w:t xml:space="preserve">שהם בגדר הודאת נאשם ביחס אליו עצמו ובגדר עדות מפלילה כלפי רוני ורפי </w:t>
      </w:r>
      <w:r>
        <w:rPr>
          <w:rFonts w:cs="Century" w:ascii="Century" w:hAnsi="Century"/>
          <w:rtl w:val="true"/>
        </w:rPr>
        <w:t>(</w:t>
      </w:r>
      <w:r>
        <w:rPr>
          <w:rFonts w:ascii="Century" w:hAnsi="Century" w:cs="Century"/>
          <w:rtl w:val="true"/>
        </w:rPr>
        <w:t>במשפטם סירב יורי להעיד</w:t>
      </w:r>
      <w:r>
        <w:rPr>
          <w:rFonts w:cs="Century" w:ascii="Century" w:hAnsi="Century"/>
          <w:rtl w:val="true"/>
        </w:rPr>
        <w:t xml:space="preserve">), </w:t>
      </w:r>
      <w:r>
        <w:rPr>
          <w:rFonts w:ascii="Century" w:hAnsi="Century" w:cs="Century"/>
          <w:rtl w:val="true"/>
        </w:rPr>
        <w:t>נתמכו בשורה של ראיות חיצוניות הקושרות את המערערים לזירת העבירה</w:t>
      </w:r>
      <w:r>
        <w:rPr>
          <w:rFonts w:cs="Century" w:ascii="Century" w:hAnsi="Century"/>
          <w:rtl w:val="true"/>
        </w:rPr>
        <w:t xml:space="preserve">, </w:t>
      </w:r>
      <w:r>
        <w:rPr>
          <w:rFonts w:ascii="Century" w:hAnsi="Century" w:cs="Century"/>
          <w:rtl w:val="true"/>
        </w:rPr>
        <w:t>אשר כללו בין היתר</w:t>
      </w:r>
      <w:r>
        <w:rPr>
          <w:rFonts w:cs="Century" w:ascii="Century" w:hAnsi="Century"/>
          <w:rtl w:val="true"/>
        </w:rPr>
        <w:t xml:space="preserve">: </w:t>
      </w:r>
      <w:r>
        <w:rPr>
          <w:rFonts w:ascii="Century" w:hAnsi="Century" w:cs="Century"/>
          <w:rtl w:val="true"/>
        </w:rPr>
        <w:t xml:space="preserve">ארבעה </w:t>
      </w:r>
      <w:r>
        <w:rPr>
          <w:rFonts w:ascii="Century" w:hAnsi="Century" w:cs="Miriam"/>
          <w:b/>
          <w:b/>
          <w:spacing w:val="0"/>
          <w:szCs w:val="24"/>
          <w:rtl w:val="true"/>
        </w:rPr>
        <w:t>בדלי</w:t>
      </w:r>
      <w:r>
        <w:rPr>
          <w:rFonts w:ascii="Century" w:hAnsi="Century" w:eastAsia="Century" w:cs="Century"/>
          <w:b/>
          <w:b/>
          <w:spacing w:val="0"/>
          <w:szCs w:val="24"/>
          <w:rtl w:val="true"/>
        </w:rPr>
        <w:t xml:space="preserve"> </w:t>
      </w:r>
      <w:r>
        <w:rPr>
          <w:rFonts w:ascii="Century" w:hAnsi="Century" w:cs="Miriam"/>
          <w:b/>
          <w:b/>
          <w:spacing w:val="0"/>
          <w:szCs w:val="24"/>
          <w:rtl w:val="true"/>
        </w:rPr>
        <w:t>סיגריה</w:t>
      </w:r>
      <w:r>
        <w:rPr>
          <w:rFonts w:ascii="Century" w:hAnsi="Century" w:cs="Century"/>
          <w:rtl w:val="true"/>
        </w:rPr>
        <w:t xml:space="preserve"> שנמצאו בשטח החולי הסמוך לשער המפעל</w:t>
      </w:r>
      <w:r>
        <w:rPr>
          <w:rFonts w:cs="Century" w:ascii="Century" w:hAnsi="Century"/>
          <w:rtl w:val="true"/>
        </w:rPr>
        <w:t xml:space="preserve">, </w:t>
      </w:r>
      <w:r>
        <w:rPr>
          <w:rFonts w:ascii="Century" w:hAnsi="Century" w:cs="Century"/>
          <w:rtl w:val="true"/>
        </w:rPr>
        <w:t>כ</w:t>
      </w:r>
      <w:r>
        <w:rPr>
          <w:rFonts w:cs="Century" w:ascii="Century" w:hAnsi="Century"/>
          <w:rtl w:val="true"/>
        </w:rPr>
        <w:t xml:space="preserve">- </w:t>
      </w:r>
      <w:r>
        <w:rPr>
          <w:rFonts w:cs="Century" w:ascii="Century" w:hAnsi="Century"/>
        </w:rPr>
        <w:t>30</w:t>
      </w:r>
      <w:r>
        <w:rPr>
          <w:rFonts w:cs="Century" w:ascii="Century" w:hAnsi="Century"/>
          <w:rtl w:val="true"/>
        </w:rPr>
        <w:t xml:space="preserve"> </w:t>
      </w:r>
      <w:r>
        <w:rPr>
          <w:rFonts w:ascii="Century" w:hAnsi="Century" w:cs="Century"/>
          <w:rtl w:val="true"/>
        </w:rPr>
        <w:t>מטרים מהמקום בו נמצאה גופת המנוח</w:t>
      </w:r>
      <w:r>
        <w:rPr>
          <w:rFonts w:cs="Century" w:ascii="Century" w:hAnsi="Century"/>
          <w:rtl w:val="true"/>
        </w:rPr>
        <w:t xml:space="preserve">, </w:t>
      </w:r>
      <w:r>
        <w:rPr>
          <w:rFonts w:ascii="Century" w:hAnsi="Century" w:cs="Century"/>
          <w:rtl w:val="true"/>
        </w:rPr>
        <w:t>שעל שניים מהם נמצא דנ</w:t>
      </w:r>
      <w:r>
        <w:rPr>
          <w:rFonts w:cs="Century" w:ascii="Century" w:hAnsi="Century"/>
          <w:rtl w:val="true"/>
        </w:rPr>
        <w:t>"</w:t>
      </w:r>
      <w:r>
        <w:rPr>
          <w:rFonts w:ascii="Century" w:hAnsi="Century" w:cs="Century"/>
          <w:rtl w:val="true"/>
        </w:rPr>
        <w:t>א של יורי ועל השניים האחרים נמצא  דנ</w:t>
      </w:r>
      <w:r>
        <w:rPr>
          <w:rFonts w:cs="Century" w:ascii="Century" w:hAnsi="Century"/>
          <w:rtl w:val="true"/>
        </w:rPr>
        <w:t>"</w:t>
      </w:r>
      <w:r>
        <w:rPr>
          <w:rFonts w:ascii="Century" w:hAnsi="Century" w:cs="Century"/>
          <w:rtl w:val="true"/>
        </w:rPr>
        <w:t>א של רוני</w:t>
      </w:r>
      <w:r>
        <w:rPr>
          <w:rFonts w:cs="Century" w:ascii="Century" w:hAnsi="Century"/>
          <w:rtl w:val="true"/>
        </w:rPr>
        <w:t xml:space="preserve">; </w:t>
      </w:r>
      <w:r>
        <w:rPr>
          <w:rFonts w:ascii="Century" w:hAnsi="Century" w:cs="Miriam"/>
          <w:b/>
          <w:b/>
          <w:spacing w:val="0"/>
          <w:szCs w:val="24"/>
          <w:rtl w:val="true"/>
        </w:rPr>
        <w:t>טביעות</w:t>
      </w:r>
      <w:r>
        <w:rPr>
          <w:rFonts w:ascii="Century" w:hAnsi="Century" w:eastAsia="Century" w:cs="Century"/>
          <w:b/>
          <w:b/>
          <w:spacing w:val="0"/>
          <w:szCs w:val="24"/>
          <w:rtl w:val="true"/>
        </w:rPr>
        <w:t xml:space="preserve"> </w:t>
      </w:r>
      <w:r>
        <w:rPr>
          <w:rFonts w:ascii="Century" w:hAnsi="Century" w:cs="Miriam"/>
          <w:b/>
          <w:b/>
          <w:spacing w:val="0"/>
          <w:szCs w:val="24"/>
          <w:rtl w:val="true"/>
        </w:rPr>
        <w:t>נעליים</w:t>
      </w:r>
      <w:r>
        <w:rPr>
          <w:rFonts w:ascii="Arial (W1);Arial" w:hAnsi="Arial (W1);Arial" w:eastAsia="Arial (W1);Arial" w:cs="Arial (W1);Arial"/>
          <w:sz w:val="24"/>
          <w:sz w:val="24"/>
          <w:szCs w:val="24"/>
          <w:rtl w:val="true"/>
        </w:rPr>
        <w:t xml:space="preserve"> </w:t>
      </w:r>
      <w:r>
        <w:rPr>
          <w:rFonts w:ascii="Century" w:hAnsi="Century" w:cs="Century"/>
          <w:rtl w:val="true"/>
        </w:rPr>
        <w:t>שנמצאו בשטח החולי</w:t>
      </w:r>
      <w:r>
        <w:rPr>
          <w:rFonts w:cs="Century" w:ascii="Century" w:hAnsi="Century"/>
          <w:rtl w:val="true"/>
        </w:rPr>
        <w:t xml:space="preserve">, </w:t>
      </w:r>
      <w:r>
        <w:rPr>
          <w:rFonts w:ascii="Century" w:hAnsi="Century" w:cs="Century"/>
          <w:rtl w:val="true"/>
        </w:rPr>
        <w:t>לגביהן נקבע כי ב</w:t>
      </w:r>
      <w:r>
        <w:rPr>
          <w:rFonts w:cs="Century" w:ascii="Century" w:hAnsi="Century"/>
          <w:rtl w:val="true"/>
        </w:rPr>
        <w:t>"</w:t>
      </w:r>
      <w:r>
        <w:rPr>
          <w:rFonts w:ascii="Century" w:hAnsi="Century" w:cs="Century"/>
          <w:rtl w:val="true"/>
        </w:rPr>
        <w:t>סבירות גבוהה</w:t>
      </w:r>
      <w:r>
        <w:rPr>
          <w:rFonts w:cs="Century" w:ascii="Century" w:hAnsi="Century"/>
          <w:rtl w:val="true"/>
        </w:rPr>
        <w:t xml:space="preserve">" </w:t>
      </w:r>
      <w:r>
        <w:rPr>
          <w:rFonts w:ascii="Century" w:hAnsi="Century" w:cs="Century"/>
          <w:rtl w:val="true"/>
        </w:rPr>
        <w:t>נוצרו על</w:t>
      </w:r>
      <w:r>
        <w:rPr>
          <w:rFonts w:cs="Century" w:ascii="Century" w:hAnsi="Century"/>
          <w:rtl w:val="true"/>
        </w:rPr>
        <w:t>-</w:t>
      </w:r>
      <w:r>
        <w:rPr>
          <w:rFonts w:ascii="Century" w:hAnsi="Century" w:cs="Century"/>
          <w:rtl w:val="true"/>
        </w:rPr>
        <w:t>ידי זוג נעליים צבאיות שנתפס אצל יורי</w:t>
      </w:r>
      <w:r>
        <w:rPr>
          <w:rFonts w:cs="Century" w:ascii="Century" w:hAnsi="Century"/>
          <w:rtl w:val="true"/>
        </w:rPr>
        <w:t xml:space="preserve">. </w:t>
      </w:r>
      <w:r>
        <w:rPr>
          <w:rFonts w:ascii="Century" w:hAnsi="Century" w:cs="Century"/>
          <w:rtl w:val="true"/>
        </w:rPr>
        <w:t xml:space="preserve">כן הוצגו </w:t>
      </w:r>
      <w:r>
        <w:rPr>
          <w:rFonts w:ascii="Century" w:hAnsi="Century" w:cs="Miriam"/>
          <w:b/>
          <w:b/>
          <w:spacing w:val="0"/>
          <w:szCs w:val="24"/>
          <w:rtl w:val="true"/>
        </w:rPr>
        <w:t>מחקרי</w:t>
      </w:r>
      <w:r>
        <w:rPr>
          <w:rFonts w:ascii="Century" w:hAnsi="Century" w:eastAsia="Century" w:cs="Century"/>
          <w:b/>
          <w:b/>
          <w:spacing w:val="0"/>
          <w:szCs w:val="24"/>
          <w:rtl w:val="true"/>
        </w:rPr>
        <w:t xml:space="preserve"> </w:t>
      </w:r>
      <w:r>
        <w:rPr>
          <w:rFonts w:ascii="Century" w:hAnsi="Century" w:cs="Miriam"/>
          <w:b/>
          <w:b/>
          <w:spacing w:val="0"/>
          <w:szCs w:val="24"/>
          <w:rtl w:val="true"/>
        </w:rPr>
        <w:t>תקשורת</w:t>
      </w:r>
      <w:r>
        <w:rPr>
          <w:rFonts w:ascii="Century" w:hAnsi="Century" w:cs="Century"/>
          <w:rtl w:val="true"/>
        </w:rPr>
        <w:t xml:space="preserve"> שנערכו ביחס לטלפונים של יורי ושל רפי בעת האירוע שהעלו כי השניים נכחו בזירה במועדים הרלבנטיים לביצוע הרצח </w:t>
      </w:r>
      <w:r>
        <w:rPr>
          <w:rFonts w:cs="Century" w:ascii="Century" w:hAnsi="Century"/>
          <w:rtl w:val="true"/>
        </w:rPr>
        <w:t xml:space="preserve">- </w:t>
      </w:r>
      <w:r>
        <w:rPr>
          <w:rFonts w:ascii="Century" w:hAnsi="Century" w:cs="Century"/>
          <w:rtl w:val="true"/>
        </w:rPr>
        <w:t>רפי הגיע לזירה לאחר הרצח</w:t>
      </w:r>
      <w:r>
        <w:rPr>
          <w:rFonts w:cs="Century" w:ascii="Century" w:hAnsi="Century"/>
          <w:rtl w:val="true"/>
        </w:rPr>
        <w:t xml:space="preserve">; </w:t>
      </w:r>
      <w:r>
        <w:rPr>
          <w:rFonts w:ascii="Century" w:hAnsi="Century" w:cs="Century"/>
          <w:rtl w:val="true"/>
        </w:rPr>
        <w:t xml:space="preserve">הטלפונים </w:t>
      </w:r>
      <w:r>
        <w:rPr>
          <w:rFonts w:cs="Century" w:ascii="Century" w:hAnsi="Century"/>
          <w:rtl w:val="true"/>
        </w:rPr>
        <w:t>"</w:t>
      </w:r>
      <w:r>
        <w:rPr>
          <w:rFonts w:ascii="Century" w:hAnsi="Century" w:cs="Century"/>
          <w:rtl w:val="true"/>
        </w:rPr>
        <w:t>נדמו</w:t>
      </w:r>
      <w:r>
        <w:rPr>
          <w:rFonts w:cs="Century" w:ascii="Century" w:hAnsi="Century"/>
          <w:rtl w:val="true"/>
        </w:rPr>
        <w:t xml:space="preserve">" </w:t>
      </w:r>
      <w:r>
        <w:rPr>
          <w:rFonts w:ascii="Century" w:hAnsi="Century" w:cs="Century"/>
          <w:rtl w:val="true"/>
        </w:rPr>
        <w:t>בשעת הרצח והופעלו מעט לאחריו</w:t>
      </w:r>
      <w:r>
        <w:rPr>
          <w:rFonts w:cs="Century" w:ascii="Century" w:hAnsi="Century"/>
          <w:rtl w:val="true"/>
        </w:rPr>
        <w:t xml:space="preserve">; </w:t>
      </w:r>
      <w:r>
        <w:rPr>
          <w:rFonts w:ascii="Century" w:hAnsi="Century" w:cs="Century"/>
          <w:rtl w:val="true"/>
        </w:rPr>
        <w:t>ולאחר הרצח התקיימו שיחות טלפון אינטנסיביות בין השניים</w:t>
      </w:r>
      <w:r>
        <w:rPr>
          <w:rFonts w:cs="Century" w:ascii="Century" w:hAnsi="Century"/>
          <w:rtl w:val="true"/>
        </w:rPr>
        <w:t xml:space="preserve">, </w:t>
      </w:r>
      <w:r>
        <w:rPr>
          <w:rFonts w:ascii="Century" w:hAnsi="Century" w:cs="Century"/>
          <w:rtl w:val="true"/>
        </w:rPr>
        <w:t>כולל בשעות הקטנות של הלילה</w:t>
      </w:r>
      <w:r>
        <w:rPr>
          <w:rFonts w:cs="Century" w:ascii="Century" w:hAnsi="Century"/>
          <w:rtl w:val="true"/>
        </w:rPr>
        <w:t xml:space="preserve">. </w:t>
      </w:r>
      <w:r>
        <w:rPr>
          <w:rFonts w:ascii="Century" w:hAnsi="Century" w:cs="Century"/>
          <w:rtl w:val="true"/>
        </w:rPr>
        <w:t xml:space="preserve">לאלו הצטרפו </w:t>
      </w:r>
      <w:r>
        <w:rPr>
          <w:rFonts w:ascii="Century" w:hAnsi="Century" w:cs="Miriam"/>
          <w:b/>
          <w:b/>
          <w:spacing w:val="0"/>
          <w:szCs w:val="24"/>
          <w:rtl w:val="true"/>
        </w:rPr>
        <w:t>התנהגות</w:t>
      </w:r>
      <w:r>
        <w:rPr>
          <w:rFonts w:ascii="Century" w:hAnsi="Century" w:eastAsia="Century" w:cs="Century"/>
          <w:b/>
          <w:b/>
          <w:spacing w:val="0"/>
          <w:szCs w:val="24"/>
          <w:rtl w:val="true"/>
        </w:rPr>
        <w:t xml:space="preserve"> </w:t>
      </w:r>
      <w:r>
        <w:rPr>
          <w:rFonts w:ascii="Century" w:hAnsi="Century" w:cs="Miriam"/>
          <w:b/>
          <w:b/>
          <w:spacing w:val="0"/>
          <w:szCs w:val="24"/>
          <w:rtl w:val="true"/>
        </w:rPr>
        <w:t>מפלילה</w:t>
      </w:r>
      <w:r>
        <w:rPr>
          <w:rFonts w:ascii="Century" w:hAnsi="Century" w:cs="Century"/>
          <w:rtl w:val="true"/>
        </w:rPr>
        <w:t xml:space="preserve"> של המערערים למן מעצרם</w:t>
      </w:r>
      <w:r>
        <w:rPr>
          <w:rFonts w:cs="Century" w:ascii="Century" w:hAnsi="Century"/>
          <w:rtl w:val="true"/>
        </w:rPr>
        <w:t xml:space="preserve">, </w:t>
      </w:r>
      <w:r>
        <w:rPr>
          <w:rFonts w:ascii="Century" w:hAnsi="Century" w:cs="Century"/>
          <w:rtl w:val="true"/>
        </w:rPr>
        <w:t>שקרים ששיקרו ופרטים מסבכים שמסרו במהלך חקירותיהם</w:t>
      </w:r>
      <w:r>
        <w:rPr>
          <w:rFonts w:cs="Century" w:ascii="Century" w:hAnsi="Century"/>
          <w:rtl w:val="true"/>
        </w:rPr>
        <w:t xml:space="preserve">, </w:t>
      </w:r>
      <w:r>
        <w:rPr>
          <w:rFonts w:ascii="Century" w:hAnsi="Century" w:cs="Century"/>
          <w:rtl w:val="true"/>
        </w:rPr>
        <w:t xml:space="preserve">ובהם </w:t>
      </w:r>
      <w:r>
        <w:rPr>
          <w:rFonts w:ascii="Century" w:hAnsi="Century" w:cs="Miriam"/>
          <w:b/>
          <w:b/>
          <w:spacing w:val="0"/>
          <w:szCs w:val="24"/>
          <w:rtl w:val="true"/>
        </w:rPr>
        <w:t>התוודות</w:t>
      </w:r>
      <w:r>
        <w:rPr>
          <w:rFonts w:ascii="Century" w:hAnsi="Century" w:eastAsia="Century" w:cs="Century"/>
          <w:b/>
          <w:b/>
          <w:spacing w:val="0"/>
          <w:szCs w:val="24"/>
          <w:rtl w:val="true"/>
        </w:rPr>
        <w:t xml:space="preserve"> </w:t>
      </w:r>
      <w:r>
        <w:rPr>
          <w:rFonts w:ascii="Century" w:hAnsi="Century" w:cs="Miriam"/>
          <w:b/>
          <w:b/>
          <w:spacing w:val="0"/>
          <w:szCs w:val="24"/>
          <w:rtl w:val="true"/>
        </w:rPr>
        <w:t>של</w:t>
      </w:r>
      <w:r>
        <w:rPr>
          <w:rFonts w:ascii="Century" w:hAnsi="Century" w:eastAsia="Century" w:cs="Century"/>
          <w:b/>
          <w:b/>
          <w:spacing w:val="0"/>
          <w:szCs w:val="24"/>
          <w:rtl w:val="true"/>
        </w:rPr>
        <w:t xml:space="preserve"> </w:t>
      </w:r>
      <w:r>
        <w:rPr>
          <w:rFonts w:ascii="Century" w:hAnsi="Century" w:cs="Miriam"/>
          <w:b/>
          <w:b/>
          <w:spacing w:val="0"/>
          <w:szCs w:val="24"/>
          <w:rtl w:val="true"/>
        </w:rPr>
        <w:t>רפי</w:t>
      </w:r>
      <w:r>
        <w:rPr>
          <w:rFonts w:ascii="Century" w:hAnsi="Century" w:cs="Century"/>
          <w:rtl w:val="true"/>
        </w:rPr>
        <w:t xml:space="preserve"> </w:t>
      </w:r>
      <w:r>
        <w:rPr>
          <w:rFonts w:ascii="Century" w:hAnsi="Century" w:cs="Miriam"/>
          <w:b/>
          <w:b/>
          <w:spacing w:val="0"/>
          <w:szCs w:val="24"/>
          <w:rtl w:val="true"/>
        </w:rPr>
        <w:t>בפני</w:t>
      </w:r>
      <w:r>
        <w:rPr>
          <w:rFonts w:ascii="Century" w:hAnsi="Century" w:eastAsia="Century" w:cs="Century"/>
          <w:b/>
          <w:b/>
          <w:spacing w:val="0"/>
          <w:szCs w:val="24"/>
          <w:rtl w:val="true"/>
        </w:rPr>
        <w:t xml:space="preserve"> </w:t>
      </w:r>
      <w:r>
        <w:rPr>
          <w:rFonts w:ascii="Century" w:hAnsi="Century" w:cs="Miriam"/>
          <w:b/>
          <w:b/>
          <w:spacing w:val="0"/>
          <w:szCs w:val="24"/>
          <w:rtl w:val="true"/>
        </w:rPr>
        <w:t>מדובב</w:t>
      </w:r>
      <w:r>
        <w:rPr>
          <w:rFonts w:ascii="Century" w:hAnsi="Century" w:eastAsia="Century" w:cs="Century"/>
          <w:b/>
          <w:b/>
          <w:spacing w:val="0"/>
          <w:szCs w:val="24"/>
          <w:rtl w:val="true"/>
        </w:rPr>
        <w:t xml:space="preserve"> </w:t>
      </w:r>
      <w:r>
        <w:rPr>
          <w:rFonts w:ascii="Century" w:hAnsi="Century" w:cs="Century"/>
          <w:rtl w:val="true"/>
        </w:rPr>
        <w:t>בדבר מעשיו</w:t>
      </w:r>
      <w:r>
        <w:rPr>
          <w:rFonts w:cs="Century" w:ascii="Century" w:hAnsi="Century"/>
          <w:rtl w:val="true"/>
        </w:rPr>
        <w:t xml:space="preserve">. </w:t>
      </w:r>
      <w:r>
        <w:rPr>
          <w:rFonts w:ascii="Century" w:hAnsi="Century" w:cs="Century"/>
          <w:rtl w:val="true"/>
        </w:rPr>
        <w:t>הכל כפי שיפורט בהמשך הדברים</w:t>
      </w:r>
      <w:r>
        <w:rPr>
          <w:rFonts w:cs="Century" w:ascii="Century" w:hAnsi="Century"/>
          <w:rtl w:val="true"/>
        </w:rPr>
        <w:t>.</w:t>
      </w:r>
    </w:p>
    <w:p>
      <w:pPr>
        <w:pStyle w:val="ListParagraph"/>
        <w:bidi w:val="1"/>
        <w:ind w:end="0"/>
        <w:jc w:val="start"/>
        <w:rPr>
          <w:rFonts w:ascii="Century" w:hAnsi="Century" w:cs="Century"/>
          <w:spacing w:val="10"/>
          <w:sz w:val="22"/>
          <w:szCs w:val="28"/>
        </w:rPr>
      </w:pPr>
      <w:r>
        <w:rPr>
          <w:rFonts w:eastAsia="Century" w:cs="Century" w:ascii="Century" w:hAnsi="Century"/>
          <w:spacing w:val="10"/>
          <w:sz w:val="22"/>
          <w:szCs w:val="28"/>
          <w:rtl w:val="true"/>
        </w:rPr>
        <w:t xml:space="preserve"> </w:t>
      </w:r>
    </w:p>
    <w:p>
      <w:pPr>
        <w:pStyle w:val="Ruller41"/>
        <w:numPr>
          <w:ilvl w:val="0"/>
          <w:numId w:val="3"/>
        </w:numPr>
        <w:overflowPunct w:val="true"/>
        <w:autoSpaceDE w:val="true"/>
        <w:ind w:hanging="0" w:start="0" w:end="0"/>
        <w:jc w:val="both"/>
        <w:textAlignment w:val="auto"/>
        <w:rPr>
          <w:rFonts w:ascii="Century" w:hAnsi="Century" w:cs="Century"/>
        </w:rPr>
      </w:pPr>
      <w:r>
        <w:rPr>
          <w:rFonts w:ascii="Century" w:hAnsi="Century" w:cs="Century"/>
          <w:rtl w:val="true"/>
        </w:rPr>
        <w:t>בית משפט קמא התרשם לשלילה מעדויות המערערים ודחה את גרסאותיהם</w:t>
      </w:r>
      <w:r>
        <w:rPr>
          <w:rFonts w:cs="Century" w:ascii="Century" w:hAnsi="Century"/>
          <w:rtl w:val="true"/>
        </w:rPr>
        <w:t xml:space="preserve">. </w:t>
      </w:r>
      <w:r>
        <w:rPr>
          <w:rFonts w:ascii="Century" w:hAnsi="Century" w:cs="Century"/>
          <w:rtl w:val="true"/>
        </w:rPr>
        <w:t>בין היתר</w:t>
      </w:r>
      <w:r>
        <w:rPr>
          <w:rFonts w:cs="Century" w:ascii="Century" w:hAnsi="Century"/>
          <w:rtl w:val="true"/>
        </w:rPr>
        <w:t xml:space="preserve">, </w:t>
      </w:r>
      <w:r>
        <w:rPr>
          <w:rFonts w:ascii="Century" w:hAnsi="Century" w:cs="Century"/>
          <w:rtl w:val="true"/>
        </w:rPr>
        <w:t xml:space="preserve">נקבע בעניינו של יורי כי </w:t>
      </w:r>
      <w:r>
        <w:rPr>
          <w:rFonts w:ascii="Century" w:hAnsi="Century" w:cs="Century"/>
          <w:rtl w:val="true"/>
        </w:rPr>
        <w:t>–</w:t>
      </w:r>
      <w:r>
        <w:rPr>
          <w:rFonts w:ascii="Century" w:hAnsi="Century" w:cs="Century"/>
          <w:rtl w:val="true"/>
        </w:rPr>
        <w:t xml:space="preserve">  </w:t>
      </w:r>
    </w:p>
    <w:p>
      <w:pPr>
        <w:pStyle w:val="Ruller51"/>
        <w:bidi w:val="0"/>
        <w:ind w:end="1282"/>
        <w:rPr>
          <w:rFonts w:ascii="Century" w:hAnsi="Century" w:cs="Century"/>
        </w:rPr>
      </w:pPr>
      <w:r>
        <w:rPr>
          <w:rFonts w:cs="Century" w:ascii="Century" w:hAnsi="Century"/>
        </w:rPr>
      </w:r>
    </w:p>
    <w:p>
      <w:pPr>
        <w:pStyle w:val="Ruller51"/>
        <w:spacing w:lineRule="auto" w:line="276" w:before="0" w:after="120"/>
        <w:ind w:start="1644" w:end="1281"/>
        <w:jc w:val="both"/>
        <w:rPr>
          <w:rFonts w:ascii="Century" w:hAnsi="Century" w:cs="Century"/>
        </w:rPr>
      </w:pPr>
      <w:r>
        <w:rPr>
          <w:rFonts w:cs="Century" w:ascii="Century" w:hAnsi="Century"/>
          <w:rtl w:val="true"/>
        </w:rPr>
        <w:t>"</w:t>
      </w:r>
      <w:r>
        <w:rPr>
          <w:rFonts w:ascii="Century" w:hAnsi="Century" w:cs="Century"/>
          <w:rtl w:val="true"/>
        </w:rPr>
        <w:t xml:space="preserve">גרסת הנאשם שהועלתה לראשונה רק בשלב בו העיד בבית המשפט היא כי כ </w:t>
      </w:r>
      <w:r>
        <w:rPr>
          <w:rFonts w:cs="Century" w:ascii="Century" w:hAnsi="Century"/>
        </w:rPr>
        <w:t>10-7</w:t>
      </w:r>
      <w:r>
        <w:rPr>
          <w:rFonts w:cs="Century" w:ascii="Century" w:hAnsi="Century"/>
          <w:rtl w:val="true"/>
        </w:rPr>
        <w:t xml:space="preserve"> </w:t>
      </w:r>
      <w:r>
        <w:rPr>
          <w:rFonts w:ascii="Century" w:hAnsi="Century" w:cs="Century"/>
          <w:rtl w:val="true"/>
        </w:rPr>
        <w:t>ימים לפני רצח המנוח</w:t>
      </w:r>
      <w:r>
        <w:rPr>
          <w:rFonts w:cs="Century" w:ascii="Century" w:hAnsi="Century"/>
          <w:rtl w:val="true"/>
        </w:rPr>
        <w:t xml:space="preserve">, </w:t>
      </w:r>
      <w:r>
        <w:rPr>
          <w:rFonts w:ascii="Century" w:hAnsi="Century" w:cs="Century"/>
          <w:rtl w:val="true"/>
        </w:rPr>
        <w:t>הוא ורוני שלומוב ביקרו במקום על</w:t>
      </w:r>
      <w:r>
        <w:rPr>
          <w:rFonts w:cs="Century" w:ascii="Century" w:hAnsi="Century"/>
          <w:rtl w:val="true"/>
        </w:rPr>
        <w:t>-</w:t>
      </w:r>
      <w:r>
        <w:rPr>
          <w:rFonts w:ascii="Century" w:hAnsi="Century" w:cs="Century"/>
          <w:rtl w:val="true"/>
        </w:rPr>
        <w:t xml:space="preserve">מנת </w:t>
      </w:r>
      <w:r>
        <w:rPr>
          <w:rFonts w:cs="Century" w:ascii="Century" w:hAnsi="Century"/>
          <w:rtl w:val="true"/>
        </w:rPr>
        <w:t>'</w:t>
      </w:r>
      <w:r>
        <w:rPr>
          <w:rFonts w:ascii="Century" w:hAnsi="Century" w:cs="Century"/>
          <w:rtl w:val="true"/>
        </w:rPr>
        <w:t>לבדוק את השטח</w:t>
      </w:r>
      <w:r>
        <w:rPr>
          <w:rFonts w:cs="Century" w:ascii="Century" w:hAnsi="Century"/>
          <w:rtl w:val="true"/>
        </w:rPr>
        <w:t xml:space="preserve">' </w:t>
      </w:r>
      <w:r>
        <w:rPr>
          <w:rFonts w:ascii="Century" w:hAnsi="Century" w:cs="Century"/>
          <w:rtl w:val="true"/>
        </w:rPr>
        <w:t>ולבחון האם ניתן יהיה לגנוב אקדח מהשומר באחד המפעלים</w:t>
      </w:r>
      <w:r>
        <w:rPr>
          <w:rFonts w:cs="Century" w:ascii="Century" w:hAnsi="Century"/>
          <w:rtl w:val="true"/>
        </w:rPr>
        <w:t xml:space="preserve">, </w:t>
      </w:r>
      <w:r>
        <w:rPr>
          <w:rFonts w:ascii="Century" w:hAnsi="Century" w:cs="Century"/>
          <w:rtl w:val="true"/>
        </w:rPr>
        <w:t xml:space="preserve">ולכן ייתכן שהבדלים שנמצאו הם מסיגריות שהוא ורוני עישנו יחד באותו מועד </w:t>
      </w:r>
      <w:r>
        <w:rPr>
          <w:rFonts w:cs="Century" w:ascii="Century" w:hAnsi="Century"/>
          <w:rtl w:val="true"/>
        </w:rPr>
        <w:t xml:space="preserve">[...] </w:t>
      </w:r>
    </w:p>
    <w:p>
      <w:pPr>
        <w:pStyle w:val="Ruller51"/>
        <w:spacing w:lineRule="auto" w:line="276" w:before="0" w:after="120"/>
        <w:ind w:start="1644" w:end="1281"/>
        <w:jc w:val="both"/>
        <w:rPr>
          <w:rFonts w:ascii="Century" w:hAnsi="Century" w:cs="Century"/>
        </w:rPr>
      </w:pPr>
      <w:r>
        <w:rPr>
          <w:rFonts w:ascii="Century" w:hAnsi="Century" w:cs="Century"/>
          <w:rtl w:val="true"/>
        </w:rPr>
        <w:t>אני דוחה גרסה זו של הנאשם מכל וכל</w:t>
      </w:r>
      <w:r>
        <w:rPr>
          <w:rFonts w:cs="Century" w:ascii="Century" w:hAnsi="Century"/>
          <w:rtl w:val="true"/>
        </w:rPr>
        <w:t xml:space="preserve">, </w:t>
      </w:r>
      <w:r>
        <w:rPr>
          <w:rFonts w:ascii="Century" w:hAnsi="Century" w:cs="Century"/>
          <w:rtl w:val="true"/>
        </w:rPr>
        <w:t>וקובע כי המדובר בגרסה כבושה</w:t>
      </w:r>
      <w:r>
        <w:rPr>
          <w:rFonts w:cs="Century" w:ascii="Century" w:hAnsi="Century"/>
          <w:rtl w:val="true"/>
        </w:rPr>
        <w:t xml:space="preserve">, </w:t>
      </w:r>
      <w:r>
        <w:rPr>
          <w:rFonts w:ascii="Century" w:hAnsi="Century" w:cs="Century"/>
          <w:rtl w:val="true"/>
        </w:rPr>
        <w:t>מופרכת</w:t>
      </w:r>
      <w:r>
        <w:rPr>
          <w:rFonts w:cs="Century" w:ascii="Century" w:hAnsi="Century"/>
          <w:rtl w:val="true"/>
        </w:rPr>
        <w:t xml:space="preserve">, </w:t>
      </w:r>
      <w:r>
        <w:rPr>
          <w:rFonts w:ascii="Century" w:hAnsi="Century" w:cs="Century"/>
          <w:rtl w:val="true"/>
        </w:rPr>
        <w:t>מנוגדת לראיות</w:t>
      </w:r>
      <w:r>
        <w:rPr>
          <w:rFonts w:cs="Century" w:ascii="Century" w:hAnsi="Century"/>
          <w:rtl w:val="true"/>
        </w:rPr>
        <w:t xml:space="preserve">, </w:t>
      </w:r>
      <w:r>
        <w:rPr>
          <w:rFonts w:ascii="Century" w:hAnsi="Century" w:cs="Century"/>
          <w:rtl w:val="true"/>
        </w:rPr>
        <w:t>להיגיון ולשכל הישר</w:t>
      </w:r>
      <w:r>
        <w:rPr>
          <w:rFonts w:cs="Century" w:ascii="Century" w:hAnsi="Century"/>
          <w:rtl w:val="true"/>
        </w:rPr>
        <w:t xml:space="preserve">. </w:t>
      </w:r>
    </w:p>
    <w:p>
      <w:pPr>
        <w:pStyle w:val="Ruller51"/>
        <w:spacing w:lineRule="auto" w:line="276"/>
        <w:ind w:end="1282"/>
        <w:jc w:val="both"/>
        <w:rPr>
          <w:rFonts w:ascii="Century" w:hAnsi="Century" w:cs="Century"/>
        </w:rPr>
      </w:pPr>
      <w:r>
        <w:rPr>
          <w:rFonts w:ascii="Century" w:hAnsi="Century" w:cs="Century"/>
          <w:rtl w:val="true"/>
        </w:rPr>
        <w:t>מעבר לכך שגרסתו הנ</w:t>
      </w:r>
      <w:r>
        <w:rPr>
          <w:rFonts w:cs="Century" w:ascii="Century" w:hAnsi="Century"/>
          <w:rtl w:val="true"/>
        </w:rPr>
        <w:t>"</w:t>
      </w:r>
      <w:r>
        <w:rPr>
          <w:rFonts w:ascii="Century" w:hAnsi="Century" w:cs="Century"/>
          <w:rtl w:val="true"/>
        </w:rPr>
        <w:t>ל של הנאשם הועלתה רק בשלב מאוחר</w:t>
      </w:r>
      <w:r>
        <w:rPr>
          <w:rFonts w:cs="Century" w:ascii="Century" w:hAnsi="Century"/>
          <w:rtl w:val="true"/>
        </w:rPr>
        <w:t xml:space="preserve">, </w:t>
      </w:r>
      <w:r>
        <w:rPr>
          <w:rFonts w:ascii="Century" w:hAnsi="Century" w:cs="Century"/>
          <w:rtl w:val="true"/>
        </w:rPr>
        <w:t>בעת מתן עדותו בבית המשפט</w:t>
      </w:r>
      <w:r>
        <w:rPr>
          <w:rFonts w:cs="Century" w:ascii="Century" w:hAnsi="Century"/>
          <w:rtl w:val="true"/>
        </w:rPr>
        <w:t xml:space="preserve">, </w:t>
      </w:r>
      <w:r>
        <w:rPr>
          <w:rFonts w:ascii="Century" w:hAnsi="Century" w:cs="Century"/>
          <w:rtl w:val="true"/>
        </w:rPr>
        <w:t>בעת שכל ראיות המאשימה כבר הוצגו בפניו וניתן היה לאמץ גרסה וקו הגנה</w:t>
      </w:r>
      <w:r>
        <w:rPr>
          <w:rFonts w:cs="Century" w:ascii="Century" w:hAnsi="Century"/>
          <w:rtl w:val="true"/>
        </w:rPr>
        <w:t xml:space="preserve">, </w:t>
      </w:r>
      <w:r>
        <w:rPr>
          <w:rFonts w:ascii="Century" w:hAnsi="Century" w:cs="Century"/>
          <w:rtl w:val="true"/>
        </w:rPr>
        <w:t>הרי שגרסתו סותרת דברים אחרים שנאמרו מפיו של הנאשם עצמו</w:t>
      </w:r>
      <w:r>
        <w:rPr>
          <w:rFonts w:cs="Century" w:ascii="Century" w:hAnsi="Century"/>
          <w:rtl w:val="true"/>
        </w:rPr>
        <w:t>" (</w:t>
      </w:r>
      <w:r>
        <w:rPr>
          <w:rFonts w:ascii="Century" w:hAnsi="Century" w:cs="Century"/>
          <w:rtl w:val="true"/>
        </w:rPr>
        <w:t>עמ</w:t>
      </w:r>
      <w:r>
        <w:rPr>
          <w:rFonts w:cs="Century" w:ascii="Century" w:hAnsi="Century"/>
          <w:rtl w:val="true"/>
        </w:rPr>
        <w:t xml:space="preserve">' </w:t>
      </w:r>
      <w:r>
        <w:rPr>
          <w:rFonts w:cs="Century" w:ascii="Century" w:hAnsi="Century"/>
        </w:rPr>
        <w:t>49</w:t>
      </w:r>
      <w:r>
        <w:rPr>
          <w:rFonts w:cs="Century" w:ascii="Century" w:hAnsi="Century"/>
          <w:rtl w:val="true"/>
        </w:rPr>
        <w:t xml:space="preserve"> </w:t>
      </w:r>
      <w:r>
        <w:rPr>
          <w:rFonts w:ascii="Century" w:hAnsi="Century" w:cs="Century"/>
          <w:rtl w:val="true"/>
        </w:rPr>
        <w:t>להכרעת הדין בעניינו</w:t>
      </w:r>
      <w:r>
        <w:rPr>
          <w:rFonts w:cs="Century" w:ascii="Century" w:hAnsi="Century"/>
          <w:rtl w:val="true"/>
        </w:rPr>
        <w:t xml:space="preserve">). </w:t>
      </w:r>
    </w:p>
    <w:p>
      <w:pPr>
        <w:pStyle w:val="ListParagraph"/>
        <w:bidi w:val="1"/>
        <w:ind w:end="0"/>
        <w:jc w:val="start"/>
        <w:rPr>
          <w:rFonts w:ascii="Century" w:hAnsi="Century" w:cs="Century"/>
          <w:spacing w:val="10"/>
          <w:sz w:val="24"/>
          <w:szCs w:val="32"/>
        </w:rPr>
      </w:pPr>
      <w:r>
        <w:rPr>
          <w:rFonts w:cs="Century" w:ascii="Century" w:hAnsi="Century"/>
          <w:spacing w:val="10"/>
          <w:sz w:val="24"/>
          <w:szCs w:val="32"/>
          <w:rtl w:val="true"/>
        </w:rPr>
      </w:r>
    </w:p>
    <w:p>
      <w:pPr>
        <w:pStyle w:val="Ruller41"/>
        <w:tabs>
          <w:tab w:val="clear" w:pos="720"/>
          <w:tab w:val="left" w:pos="657" w:leader="none"/>
        </w:tabs>
        <w:ind w:end="0"/>
        <w:jc w:val="both"/>
        <w:rPr>
          <w:rFonts w:ascii="Century" w:hAnsi="Century" w:cs="Century"/>
        </w:rPr>
      </w:pPr>
      <w:r>
        <w:rPr>
          <w:rFonts w:cs="Century" w:ascii="Century" w:hAnsi="Century"/>
          <w:rtl w:val="true"/>
        </w:rPr>
        <w:tab/>
      </w:r>
      <w:r>
        <w:rPr>
          <w:rFonts w:ascii="Century" w:hAnsi="Century" w:cs="Century"/>
          <w:rtl w:val="true"/>
        </w:rPr>
        <w:t xml:space="preserve">בהתייחס לעדותו של רוני קבע ההרכב שדן בעניינו כך </w:t>
      </w:r>
      <w:r>
        <w:rPr>
          <w:rFonts w:ascii="Century" w:hAnsi="Century" w:cs="Century"/>
          <w:rtl w:val="true"/>
        </w:rPr>
        <w:t>–</w:t>
      </w:r>
      <w:r>
        <w:rPr>
          <w:rFonts w:ascii="Century" w:hAnsi="Century" w:cs="Century"/>
          <w:rtl w:val="true"/>
        </w:rPr>
        <w:t xml:space="preserve"> </w:t>
      </w:r>
    </w:p>
    <w:p>
      <w:pPr>
        <w:pStyle w:val="Ruller41"/>
        <w:ind w:end="0"/>
        <w:jc w:val="both"/>
        <w:rPr>
          <w:rFonts w:ascii="Century" w:hAnsi="Century" w:cs="Century"/>
          <w:sz w:val="20"/>
          <w:szCs w:val="24"/>
        </w:rPr>
      </w:pPr>
      <w:r>
        <w:rPr>
          <w:rFonts w:cs="Century" w:ascii="Century" w:hAnsi="Century"/>
          <w:sz w:val="20"/>
          <w:szCs w:val="24"/>
          <w:rtl w:val="true"/>
        </w:rPr>
      </w:r>
    </w:p>
    <w:p>
      <w:pPr>
        <w:pStyle w:val="Ruller51"/>
        <w:spacing w:lineRule="auto" w:line="276" w:before="0" w:after="120"/>
        <w:ind w:start="1644" w:end="1281"/>
        <w:jc w:val="both"/>
        <w:rPr/>
      </w:pPr>
      <w:r>
        <w:rPr>
          <w:rFonts w:cs="Century" w:ascii="Century" w:hAnsi="Century"/>
          <w:rtl w:val="true"/>
        </w:rPr>
        <w:t>"</w:t>
      </w:r>
      <w:r>
        <w:rPr>
          <w:rtl w:val="true"/>
        </w:rPr>
        <w:t>בהמשך</w:t>
      </w:r>
      <w:r>
        <w:rPr>
          <w:rFonts w:eastAsia="Arial TUR;Arial" w:cs="Arial TUR;Arial"/>
          <w:rtl w:val="true"/>
        </w:rPr>
        <w:t xml:space="preserve"> </w:t>
      </w:r>
      <w:r>
        <w:rPr>
          <w:rtl w:val="true"/>
        </w:rPr>
        <w:t>העלה</w:t>
      </w:r>
      <w:r>
        <w:rPr>
          <w:rFonts w:eastAsia="Arial TUR;Arial" w:cs="Arial TUR;Arial"/>
          <w:rtl w:val="true"/>
        </w:rPr>
        <w:t xml:space="preserve"> </w:t>
      </w:r>
      <w:r>
        <w:rPr>
          <w:rtl w:val="true"/>
        </w:rPr>
        <w:t>רוני</w:t>
      </w:r>
      <w:r>
        <w:rPr>
          <w:rFonts w:eastAsia="Arial TUR;Arial" w:cs="Arial TUR;Arial"/>
          <w:rtl w:val="true"/>
        </w:rPr>
        <w:t xml:space="preserve"> </w:t>
      </w:r>
      <w:r>
        <w:rPr>
          <w:rtl w:val="true"/>
        </w:rPr>
        <w:t>גרסה</w:t>
      </w:r>
      <w:r>
        <w:rPr>
          <w:rFonts w:eastAsia="Arial TUR;Arial" w:cs="Arial TUR;Arial"/>
          <w:rtl w:val="true"/>
        </w:rPr>
        <w:t xml:space="preserve"> </w:t>
      </w:r>
      <w:r>
        <w:rPr>
          <w:rtl w:val="true"/>
        </w:rPr>
        <w:t>כבושה</w:t>
      </w:r>
      <w:r>
        <w:rPr>
          <w:rFonts w:eastAsia="Arial TUR;Arial" w:cs="Arial TUR;Arial"/>
          <w:rtl w:val="true"/>
        </w:rPr>
        <w:t xml:space="preserve"> </w:t>
      </w:r>
      <w:r>
        <w:rPr>
          <w:rtl w:val="true"/>
        </w:rPr>
        <w:t>שלא</w:t>
      </w:r>
      <w:r>
        <w:rPr>
          <w:rFonts w:eastAsia="Arial TUR;Arial" w:cs="Arial TUR;Arial"/>
          <w:rtl w:val="true"/>
        </w:rPr>
        <w:t xml:space="preserve"> </w:t>
      </w:r>
      <w:r>
        <w:rPr>
          <w:rtl w:val="true"/>
        </w:rPr>
        <w:t>אוזכרה</w:t>
      </w:r>
      <w:r>
        <w:rPr>
          <w:rFonts w:eastAsia="Arial TUR;Arial" w:cs="Arial TUR;Arial"/>
          <w:rtl w:val="true"/>
        </w:rPr>
        <w:t xml:space="preserve"> </w:t>
      </w:r>
      <w:r>
        <w:rPr>
          <w:rtl w:val="true"/>
        </w:rPr>
        <w:t>בשום</w:t>
      </w:r>
      <w:r>
        <w:rPr>
          <w:rFonts w:eastAsia="Arial TUR;Arial" w:cs="Arial TUR;Arial"/>
          <w:rtl w:val="true"/>
        </w:rPr>
        <w:t xml:space="preserve"> </w:t>
      </w:r>
      <w:r>
        <w:rPr>
          <w:rtl w:val="true"/>
        </w:rPr>
        <w:t>שלב</w:t>
      </w:r>
      <w:r>
        <w:rPr>
          <w:rFonts w:eastAsia="Arial TUR;Arial" w:cs="Arial TUR;Arial"/>
          <w:rtl w:val="true"/>
        </w:rPr>
        <w:t xml:space="preserve"> </w:t>
      </w:r>
      <w:r>
        <w:rPr>
          <w:rtl w:val="true"/>
        </w:rPr>
        <w:t>בחקירה</w:t>
      </w:r>
      <w:r>
        <w:rPr>
          <w:rFonts w:eastAsia="Arial TUR;Arial" w:cs="Arial TUR;Arial"/>
          <w:rtl w:val="true"/>
        </w:rPr>
        <w:t xml:space="preserve"> </w:t>
      </w:r>
      <w:r>
        <w:rPr>
          <w:rtl w:val="true"/>
        </w:rPr>
        <w:t>או</w:t>
      </w:r>
      <w:r>
        <w:rPr>
          <w:rFonts w:eastAsia="Arial TUR;Arial" w:cs="Arial TUR;Arial"/>
          <w:rtl w:val="true"/>
        </w:rPr>
        <w:t xml:space="preserve"> </w:t>
      </w:r>
      <w:r>
        <w:rPr>
          <w:rtl w:val="true"/>
        </w:rPr>
        <w:t>בתגובותיו</w:t>
      </w:r>
      <w:r>
        <w:rPr>
          <w:rFonts w:eastAsia="Arial TUR;Arial" w:cs="Arial TUR;Arial"/>
          <w:rtl w:val="true"/>
        </w:rPr>
        <w:t xml:space="preserve"> </w:t>
      </w:r>
      <w:r>
        <w:rPr>
          <w:rtl w:val="true"/>
        </w:rPr>
        <w:t>לכתב</w:t>
      </w:r>
      <w:r>
        <w:rPr>
          <w:rFonts w:eastAsia="Arial TUR;Arial" w:cs="Arial TUR;Arial"/>
          <w:rtl w:val="true"/>
        </w:rPr>
        <w:t xml:space="preserve"> </w:t>
      </w:r>
      <w:r>
        <w:rPr>
          <w:rtl w:val="true"/>
        </w:rPr>
        <w:t>האישום</w:t>
      </w:r>
      <w:r>
        <w:rPr>
          <w:rFonts w:eastAsia="Arial TUR;Arial" w:cs="Arial TUR;Arial"/>
          <w:rtl w:val="true"/>
        </w:rPr>
        <w:t xml:space="preserve"> </w:t>
      </w:r>
      <w:r>
        <w:rPr>
          <w:rtl w:val="true"/>
        </w:rPr>
        <w:t>שגם</w:t>
      </w:r>
      <w:r>
        <w:rPr>
          <w:rFonts w:eastAsia="Arial TUR;Arial" w:cs="Arial TUR;Arial"/>
          <w:rtl w:val="true"/>
        </w:rPr>
        <w:t xml:space="preserve"> </w:t>
      </w:r>
      <w:r>
        <w:rPr>
          <w:rtl w:val="true"/>
        </w:rPr>
        <w:t>הן</w:t>
      </w:r>
      <w:r>
        <w:rPr>
          <w:rFonts w:eastAsia="Arial TUR;Arial" w:cs="Arial TUR;Arial"/>
          <w:rtl w:val="true"/>
        </w:rPr>
        <w:t xml:space="preserve"> </w:t>
      </w:r>
      <w:r>
        <w:rPr>
          <w:rtl w:val="true"/>
        </w:rPr>
        <w:t>נמסרו</w:t>
      </w:r>
      <w:r>
        <w:rPr>
          <w:rFonts w:eastAsia="Arial TUR;Arial" w:cs="Arial TUR;Arial"/>
          <w:rtl w:val="true"/>
        </w:rPr>
        <w:t xml:space="preserve"> </w:t>
      </w:r>
      <w:r>
        <w:rPr>
          <w:rtl w:val="true"/>
        </w:rPr>
        <w:t>בשלבים</w:t>
      </w:r>
      <w:r>
        <w:rPr>
          <w:rFonts w:eastAsia="Arial TUR;Arial" w:cs="Arial TUR;Arial"/>
          <w:rtl w:val="true"/>
        </w:rPr>
        <w:t xml:space="preserve"> </w:t>
      </w:r>
      <w:r>
        <w:rPr>
          <w:rtl w:val="true"/>
        </w:rPr>
        <w:t>ואפילו</w:t>
      </w:r>
      <w:r>
        <w:rPr>
          <w:rFonts w:eastAsia="Arial TUR;Arial" w:cs="Arial TUR;Arial"/>
          <w:rtl w:val="true"/>
        </w:rPr>
        <w:t xml:space="preserve"> </w:t>
      </w:r>
      <w:r>
        <w:rPr>
          <w:rtl w:val="true"/>
        </w:rPr>
        <w:t>לא</w:t>
      </w:r>
      <w:r>
        <w:rPr>
          <w:rFonts w:eastAsia="Arial TUR;Arial" w:cs="Arial TUR;Arial"/>
          <w:rtl w:val="true"/>
        </w:rPr>
        <w:t xml:space="preserve"> </w:t>
      </w:r>
      <w:r>
        <w:rPr>
          <w:rtl w:val="true"/>
        </w:rPr>
        <w:t>בחקירתו</w:t>
      </w:r>
      <w:r>
        <w:rPr>
          <w:rFonts w:eastAsia="Arial TUR;Arial" w:cs="Arial TUR;Arial"/>
          <w:rtl w:val="true"/>
        </w:rPr>
        <w:t xml:space="preserve"> </w:t>
      </w:r>
      <w:r>
        <w:rPr>
          <w:rtl w:val="true"/>
        </w:rPr>
        <w:t>הראשית</w:t>
      </w:r>
      <w:r>
        <w:rPr>
          <w:rtl w:val="true"/>
        </w:rPr>
        <w:t xml:space="preserve">, </w:t>
      </w:r>
      <w:r>
        <w:rPr>
          <w:rtl w:val="true"/>
        </w:rPr>
        <w:t>לגרסתו</w:t>
      </w:r>
      <w:r>
        <w:rPr>
          <w:rFonts w:eastAsia="Arial TUR;Arial" w:cs="Arial TUR;Arial"/>
          <w:rtl w:val="true"/>
        </w:rPr>
        <w:t xml:space="preserve"> </w:t>
      </w:r>
      <w:r>
        <w:rPr>
          <w:rtl w:val="true"/>
        </w:rPr>
        <w:t>המאוחרת</w:t>
      </w:r>
      <w:r>
        <w:rPr>
          <w:rFonts w:eastAsia="Arial TUR;Arial" w:cs="Arial TUR;Arial"/>
          <w:rtl w:val="true"/>
        </w:rPr>
        <w:t xml:space="preserve"> </w:t>
      </w:r>
      <w:r>
        <w:rPr>
          <w:rtl w:val="true"/>
        </w:rPr>
        <w:t>הוא</w:t>
      </w:r>
      <w:r>
        <w:rPr>
          <w:rFonts w:eastAsia="Arial TUR;Arial" w:cs="Arial TUR;Arial"/>
          <w:rtl w:val="true"/>
        </w:rPr>
        <w:t xml:space="preserve"> </w:t>
      </w:r>
      <w:r>
        <w:rPr>
          <w:rtl w:val="true"/>
        </w:rPr>
        <w:t>נזכר</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זרק</w:t>
      </w:r>
      <w:r>
        <w:rPr>
          <w:rFonts w:eastAsia="Arial TUR;Arial" w:cs="Arial TUR;Arial"/>
          <w:rtl w:val="true"/>
        </w:rPr>
        <w:t xml:space="preserve"> </w:t>
      </w:r>
      <w:r>
        <w:rPr>
          <w:rtl w:val="true"/>
        </w:rPr>
        <w:t>באזור</w:t>
      </w:r>
      <w:r>
        <w:rPr>
          <w:rFonts w:eastAsia="Arial TUR;Arial" w:cs="Arial TUR;Arial"/>
          <w:rtl w:val="true"/>
        </w:rPr>
        <w:t xml:space="preserve"> </w:t>
      </w:r>
      <w:r>
        <w:rPr>
          <w:rtl w:val="true"/>
        </w:rPr>
        <w:t>המפעל</w:t>
      </w:r>
      <w:r>
        <w:rPr>
          <w:rFonts w:eastAsia="Arial TUR;Arial" w:cs="Arial TUR;Arial"/>
          <w:rtl w:val="true"/>
        </w:rPr>
        <w:t xml:space="preserve"> </w:t>
      </w:r>
      <w:r>
        <w:rPr>
          <w:rtl w:val="true"/>
        </w:rPr>
        <w:t>כ</w:t>
      </w:r>
      <w:r>
        <w:rPr>
          <w:rtl w:val="true"/>
        </w:rPr>
        <w:t>-</w:t>
      </w:r>
      <w:r>
        <w:rPr/>
        <w:t>24</w:t>
      </w:r>
      <w:r>
        <w:rPr>
          <w:rtl w:val="true"/>
        </w:rPr>
        <w:t xml:space="preserve"> </w:t>
      </w:r>
      <w:r>
        <w:rPr>
          <w:rtl w:val="true"/>
        </w:rPr>
        <w:t>סיגריות</w:t>
      </w:r>
      <w:r>
        <w:rPr>
          <w:rFonts w:eastAsia="Arial TUR;Arial" w:cs="Arial TUR;Arial"/>
          <w:rtl w:val="true"/>
        </w:rPr>
        <w:t xml:space="preserve"> </w:t>
      </w:r>
      <w:r>
        <w:rPr>
          <w:rtl w:val="true"/>
        </w:rPr>
        <w:t>בעת</w:t>
      </w:r>
      <w:r>
        <w:rPr>
          <w:rFonts w:eastAsia="Arial TUR;Arial" w:cs="Arial TUR;Arial"/>
          <w:rtl w:val="true"/>
        </w:rPr>
        <w:t xml:space="preserve"> </w:t>
      </w:r>
      <w:r>
        <w:rPr>
          <w:rtl w:val="true"/>
        </w:rPr>
        <w:t>שהיה</w:t>
      </w:r>
      <w:r>
        <w:rPr>
          <w:rFonts w:eastAsia="Arial TUR;Arial" w:cs="Arial TUR;Arial"/>
          <w:rtl w:val="true"/>
        </w:rPr>
        <w:t xml:space="preserve"> </w:t>
      </w:r>
      <w:r>
        <w:rPr>
          <w:rtl w:val="true"/>
        </w:rPr>
        <w:t>במשמרת</w:t>
      </w:r>
      <w:r>
        <w:rPr>
          <w:rFonts w:eastAsia="Arial TUR;Arial" w:cs="Arial TUR;Arial"/>
          <w:rtl w:val="true"/>
        </w:rPr>
        <w:t xml:space="preserve"> </w:t>
      </w:r>
      <w:r>
        <w:rPr>
          <w:rtl w:val="true"/>
        </w:rPr>
        <w:t>למשך</w:t>
      </w:r>
      <w:r>
        <w:rPr>
          <w:rFonts w:eastAsia="Arial TUR;Arial" w:cs="Arial TUR;Arial"/>
          <w:rtl w:val="true"/>
        </w:rPr>
        <w:t xml:space="preserve"> </w:t>
      </w:r>
      <w:r>
        <w:rPr/>
        <w:t>24</w:t>
      </w:r>
      <w:r>
        <w:rPr>
          <w:rtl w:val="true"/>
        </w:rPr>
        <w:t xml:space="preserve"> </w:t>
      </w:r>
      <w:r>
        <w:rPr>
          <w:rtl w:val="true"/>
        </w:rPr>
        <w:t>שעות</w:t>
      </w:r>
      <w:r>
        <w:rPr>
          <w:rFonts w:eastAsia="Arial TUR;Arial" w:cs="Arial TUR;Arial"/>
          <w:rtl w:val="true"/>
        </w:rPr>
        <w:t xml:space="preserve"> </w:t>
      </w:r>
      <w:r>
        <w:rPr>
          <w:rtl w:val="true"/>
        </w:rPr>
        <w:t>(</w:t>
      </w:r>
      <w:r>
        <w:rPr>
          <w:rtl w:val="true"/>
        </w:rPr>
        <w:t>עמוד</w:t>
      </w:r>
      <w:r>
        <w:rPr>
          <w:rFonts w:eastAsia="Arial TUR;Arial" w:cs="Arial TUR;Arial"/>
          <w:rtl w:val="true"/>
        </w:rPr>
        <w:t xml:space="preserve"> </w:t>
      </w:r>
      <w:r>
        <w:rPr/>
        <w:t>1550</w:t>
      </w:r>
      <w:r>
        <w:rPr>
          <w:rtl w:val="true"/>
        </w:rPr>
        <w:t xml:space="preserve"> </w:t>
      </w:r>
      <w:r>
        <w:rPr>
          <w:rtl w:val="true"/>
        </w:rPr>
        <w:t>לפרוטוקול</w:t>
      </w:r>
      <w:r>
        <w:rPr>
          <w:rtl w:val="true"/>
        </w:rPr>
        <w:t xml:space="preserve">). </w:t>
      </w:r>
      <w:r>
        <w:rPr>
          <w:rtl w:val="true"/>
        </w:rPr>
        <w:t>במילים</w:t>
      </w:r>
      <w:r>
        <w:rPr>
          <w:rFonts w:eastAsia="Arial TUR;Arial" w:cs="Arial TUR;Arial"/>
          <w:rtl w:val="true"/>
        </w:rPr>
        <w:t xml:space="preserve"> </w:t>
      </w:r>
      <w:r>
        <w:rPr>
          <w:rtl w:val="true"/>
        </w:rPr>
        <w:t>אחרות</w:t>
      </w:r>
      <w:r>
        <w:rPr>
          <w:rtl w:val="true"/>
        </w:rPr>
        <w:t xml:space="preserve">, </w:t>
      </w:r>
      <w:r>
        <w:rPr>
          <w:rtl w:val="true"/>
        </w:rPr>
        <w:t>בעדות</w:t>
      </w:r>
      <w:r>
        <w:rPr>
          <w:rFonts w:eastAsia="Arial TUR;Arial" w:cs="Arial TUR;Arial"/>
          <w:rtl w:val="true"/>
        </w:rPr>
        <w:t xml:space="preserve"> </w:t>
      </w:r>
      <w:r>
        <w:rPr>
          <w:rtl w:val="true"/>
        </w:rPr>
        <w:t>בשנת</w:t>
      </w:r>
      <w:r>
        <w:rPr>
          <w:rFonts w:eastAsia="Arial TUR;Arial" w:cs="Arial TUR;Arial"/>
          <w:rtl w:val="true"/>
        </w:rPr>
        <w:t xml:space="preserve"> </w:t>
      </w:r>
      <w:r>
        <w:rPr/>
        <w:t>2016</w:t>
      </w:r>
      <w:r>
        <w:rPr>
          <w:rtl w:val="true"/>
        </w:rPr>
        <w:t xml:space="preserve"> </w:t>
      </w:r>
      <w:r>
        <w:rPr>
          <w:rtl w:val="true"/>
        </w:rPr>
        <w:t>נזכר</w:t>
      </w:r>
      <w:r>
        <w:rPr>
          <w:rFonts w:eastAsia="Arial TUR;Arial" w:cs="Arial TUR;Arial"/>
          <w:rtl w:val="true"/>
        </w:rPr>
        <w:t xml:space="preserve"> </w:t>
      </w:r>
      <w:r>
        <w:rPr>
          <w:rtl w:val="true"/>
        </w:rPr>
        <w:t>רוני</w:t>
      </w:r>
      <w:r>
        <w:rPr>
          <w:rFonts w:eastAsia="Arial TUR;Arial" w:cs="Arial TUR;Arial"/>
          <w:rtl w:val="true"/>
        </w:rPr>
        <w:t xml:space="preserve"> </w:t>
      </w:r>
      <w:r>
        <w:rPr>
          <w:rtl w:val="true"/>
        </w:rPr>
        <w:t>לראשונה</w:t>
      </w:r>
      <w:r>
        <w:rPr>
          <w:rFonts w:eastAsia="Arial TUR;Arial" w:cs="Arial TUR;Arial"/>
          <w:rtl w:val="true"/>
        </w:rPr>
        <w:t xml:space="preserve"> </w:t>
      </w:r>
      <w:r>
        <w:rPr>
          <w:rtl w:val="true"/>
        </w:rPr>
        <w:t>לספר</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כשנה</w:t>
      </w:r>
      <w:r>
        <w:rPr>
          <w:rtl w:val="true"/>
        </w:rPr>
        <w:t xml:space="preserve">, </w:t>
      </w:r>
      <w:r>
        <w:rPr>
          <w:rtl w:val="true"/>
        </w:rPr>
        <w:t>שנה</w:t>
      </w:r>
      <w:r>
        <w:rPr>
          <w:rFonts w:eastAsia="Arial TUR;Arial" w:cs="Arial TUR;Arial"/>
          <w:rtl w:val="true"/>
        </w:rPr>
        <w:t xml:space="preserve"> </w:t>
      </w:r>
      <w:r>
        <w:rPr>
          <w:rtl w:val="true"/>
        </w:rPr>
        <w:t>וחצי</w:t>
      </w:r>
      <w:r>
        <w:rPr>
          <w:rFonts w:eastAsia="Arial TUR;Arial" w:cs="Arial TUR;Arial"/>
          <w:rtl w:val="true"/>
        </w:rPr>
        <w:t xml:space="preserve"> </w:t>
      </w:r>
      <w:r>
        <w:rPr>
          <w:rtl w:val="true"/>
        </w:rPr>
        <w:t>לפני</w:t>
      </w:r>
      <w:r>
        <w:rPr>
          <w:rFonts w:eastAsia="Arial TUR;Arial" w:cs="Arial TUR;Arial"/>
          <w:rtl w:val="true"/>
        </w:rPr>
        <w:t xml:space="preserve"> </w:t>
      </w:r>
      <w:r>
        <w:rPr>
          <w:rtl w:val="true"/>
        </w:rPr>
        <w:t>מאי</w:t>
      </w:r>
      <w:r>
        <w:rPr>
          <w:rFonts w:eastAsia="Arial TUR;Arial" w:cs="Arial TUR;Arial"/>
          <w:rtl w:val="true"/>
        </w:rPr>
        <w:t xml:space="preserve"> </w:t>
      </w:r>
      <w:r>
        <w:rPr/>
        <w:t>2010</w:t>
      </w:r>
      <w:r>
        <w:rPr>
          <w:rtl w:val="true"/>
        </w:rPr>
        <w:t xml:space="preserve"> </w:t>
      </w:r>
      <w:r>
        <w:rPr>
          <w:rtl w:val="true"/>
        </w:rPr>
        <w:t>הוא</w:t>
      </w:r>
      <w:r>
        <w:rPr>
          <w:rFonts w:eastAsia="Arial TUR;Arial" w:cs="Arial TUR;Arial"/>
          <w:rtl w:val="true"/>
        </w:rPr>
        <w:t xml:space="preserve"> </w:t>
      </w:r>
      <w:r>
        <w:rPr>
          <w:rtl w:val="true"/>
        </w:rPr>
        <w:t>זרק</w:t>
      </w:r>
      <w:r>
        <w:rPr>
          <w:rFonts w:eastAsia="Arial TUR;Arial" w:cs="Arial TUR;Arial"/>
          <w:rtl w:val="true"/>
        </w:rPr>
        <w:t xml:space="preserve"> </w:t>
      </w:r>
      <w:r>
        <w:rPr>
          <w:rtl w:val="true"/>
        </w:rPr>
        <w:t>באזור</w:t>
      </w:r>
      <w:r>
        <w:rPr>
          <w:rFonts w:eastAsia="Arial TUR;Arial" w:cs="Arial TUR;Arial"/>
          <w:rtl w:val="true"/>
        </w:rPr>
        <w:t xml:space="preserve"> </w:t>
      </w:r>
      <w:r>
        <w:rPr>
          <w:rtl w:val="true"/>
        </w:rPr>
        <w:t>המפעל</w:t>
      </w:r>
      <w:r>
        <w:rPr>
          <w:rFonts w:eastAsia="Arial TUR;Arial" w:cs="Arial TUR;Arial"/>
          <w:rtl w:val="true"/>
        </w:rPr>
        <w:t xml:space="preserve"> </w:t>
      </w:r>
      <w:r>
        <w:rPr/>
        <w:t>24</w:t>
      </w:r>
      <w:r>
        <w:rPr>
          <w:rtl w:val="true"/>
        </w:rPr>
        <w:t xml:space="preserve"> </w:t>
      </w:r>
      <w:r>
        <w:rPr>
          <w:rtl w:val="true"/>
        </w:rPr>
        <w:t>סיגריות</w:t>
      </w:r>
      <w:r>
        <w:rPr>
          <w:rtl w:val="true"/>
        </w:rPr>
        <w:t xml:space="preserve">, </w:t>
      </w:r>
      <w:r>
        <w:rPr>
          <w:rtl w:val="true"/>
        </w:rPr>
        <w:t>עדות</w:t>
      </w:r>
      <w:r>
        <w:rPr>
          <w:rFonts w:eastAsia="Arial TUR;Arial" w:cs="Arial TUR;Arial"/>
          <w:rtl w:val="true"/>
        </w:rPr>
        <w:t xml:space="preserve"> </w:t>
      </w:r>
      <w:r>
        <w:rPr>
          <w:rtl w:val="true"/>
        </w:rPr>
        <w:t>שאינה</w:t>
      </w:r>
      <w:r>
        <w:rPr>
          <w:rFonts w:eastAsia="Arial TUR;Arial" w:cs="Arial TUR;Arial"/>
          <w:rtl w:val="true"/>
        </w:rPr>
        <w:t xml:space="preserve"> </w:t>
      </w:r>
      <w:r>
        <w:rPr>
          <w:rtl w:val="true"/>
        </w:rPr>
        <w:t>אמינה</w:t>
      </w:r>
      <w:r>
        <w:rPr>
          <w:rFonts w:eastAsia="Arial TUR;Arial" w:cs="Arial TUR;Arial"/>
          <w:rtl w:val="true"/>
        </w:rPr>
        <w:t xml:space="preserve"> </w:t>
      </w:r>
      <w:r>
        <w:rPr>
          <w:rtl w:val="true"/>
        </w:rPr>
        <w:t>בעיניי</w:t>
      </w:r>
      <w:r>
        <w:rPr>
          <w:rtl w:val="true"/>
        </w:rPr>
        <w:t xml:space="preserve">. </w:t>
      </w:r>
    </w:p>
    <w:p>
      <w:pPr>
        <w:pStyle w:val="Ruller51"/>
        <w:ind w:end="1282"/>
        <w:jc w:val="both"/>
        <w:rPr>
          <w:rFonts w:ascii="Century" w:hAnsi="Century" w:cs="Century"/>
        </w:rPr>
      </w:pPr>
      <w:r>
        <w:rPr>
          <w:rtl w:val="true"/>
        </w:rPr>
        <w:t>אין</w:t>
      </w:r>
      <w:r>
        <w:rPr>
          <w:rFonts w:eastAsia="Arial TUR;Arial" w:cs="Arial TUR;Arial"/>
          <w:rtl w:val="true"/>
        </w:rPr>
        <w:t xml:space="preserve"> </w:t>
      </w:r>
      <w:r>
        <w:rPr>
          <w:rtl w:val="true"/>
        </w:rPr>
        <w:t>מחלוקת</w:t>
      </w:r>
      <w:r>
        <w:rPr>
          <w:rFonts w:eastAsia="Arial TUR;Arial" w:cs="Arial TUR;Arial"/>
          <w:rtl w:val="true"/>
        </w:rPr>
        <w:t xml:space="preserve"> </w:t>
      </w:r>
      <w:r>
        <w:rPr>
          <w:rtl w:val="true"/>
        </w:rPr>
        <w:t>גם</w:t>
      </w:r>
      <w:r>
        <w:rPr>
          <w:rFonts w:eastAsia="Arial TUR;Arial" w:cs="Arial TUR;Arial"/>
          <w:rtl w:val="true"/>
        </w:rPr>
        <w:t xml:space="preserve"> </w:t>
      </w:r>
      <w:r>
        <w:rPr>
          <w:rtl w:val="true"/>
        </w:rPr>
        <w:t>לפי</w:t>
      </w:r>
      <w:r>
        <w:rPr>
          <w:rFonts w:eastAsia="Arial TUR;Arial" w:cs="Arial TUR;Arial"/>
          <w:rtl w:val="true"/>
        </w:rPr>
        <w:t xml:space="preserve"> </w:t>
      </w:r>
      <w:r>
        <w:rPr>
          <w:rtl w:val="true"/>
        </w:rPr>
        <w:t>עדותו</w:t>
      </w:r>
      <w:r>
        <w:rPr>
          <w:rFonts w:eastAsia="Arial TUR;Arial" w:cs="Arial TUR;Arial"/>
          <w:rtl w:val="true"/>
        </w:rPr>
        <w:t xml:space="preserve"> </w:t>
      </w:r>
      <w:r>
        <w:rPr>
          <w:rtl w:val="true"/>
        </w:rPr>
        <w:t>המאוחרת</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רוני</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הוא</w:t>
      </w:r>
      <w:r>
        <w:rPr>
          <w:rFonts w:eastAsia="Arial TUR;Arial" w:cs="Arial TUR;Arial"/>
          <w:rtl w:val="true"/>
        </w:rPr>
        <w:t xml:space="preserve"> </w:t>
      </w:r>
      <w:r>
        <w:rPr>
          <w:rtl w:val="true"/>
        </w:rPr>
        <w:t>לא</w:t>
      </w:r>
      <w:r>
        <w:rPr>
          <w:rFonts w:eastAsia="Arial TUR;Arial" w:cs="Arial TUR;Arial"/>
          <w:rtl w:val="true"/>
        </w:rPr>
        <w:t xml:space="preserve"> </w:t>
      </w:r>
      <w:r>
        <w:rPr>
          <w:rtl w:val="true"/>
        </w:rPr>
        <w:t>הגיע</w:t>
      </w:r>
      <w:r>
        <w:rPr>
          <w:rFonts w:eastAsia="Arial TUR;Arial" w:cs="Arial TUR;Arial"/>
          <w:rtl w:val="true"/>
        </w:rPr>
        <w:t xml:space="preserve"> </w:t>
      </w:r>
      <w:r>
        <w:rPr>
          <w:rtl w:val="true"/>
        </w:rPr>
        <w:t>באותה</w:t>
      </w:r>
      <w:r>
        <w:rPr>
          <w:rFonts w:eastAsia="Arial TUR;Arial" w:cs="Arial TUR;Arial"/>
          <w:rtl w:val="true"/>
        </w:rPr>
        <w:t xml:space="preserve"> </w:t>
      </w:r>
      <w:r>
        <w:rPr>
          <w:rtl w:val="true"/>
        </w:rPr>
        <w:t>משמרת</w:t>
      </w:r>
      <w:r>
        <w:rPr>
          <w:rFonts w:eastAsia="Arial TUR;Arial" w:cs="Arial TUR;Arial"/>
          <w:rtl w:val="true"/>
        </w:rPr>
        <w:t xml:space="preserve"> </w:t>
      </w:r>
      <w:r>
        <w:rPr>
          <w:rtl w:val="true"/>
        </w:rPr>
        <w:t>לאזור</w:t>
      </w:r>
      <w:r>
        <w:rPr>
          <w:rFonts w:eastAsia="Arial TUR;Arial" w:cs="Arial TUR;Arial"/>
          <w:rtl w:val="true"/>
        </w:rPr>
        <w:t xml:space="preserve"> </w:t>
      </w:r>
      <w:r>
        <w:rPr>
          <w:rtl w:val="true"/>
        </w:rPr>
        <w:t>השיח</w:t>
      </w:r>
      <w:r>
        <w:rPr>
          <w:rFonts w:eastAsia="Arial TUR;Arial" w:cs="Arial TUR;Arial"/>
          <w:rtl w:val="true"/>
        </w:rPr>
        <w:t xml:space="preserve"> </w:t>
      </w:r>
      <w:r>
        <w:rPr>
          <w:rtl w:val="true"/>
        </w:rPr>
        <w:t>המדובר</w:t>
      </w:r>
      <w:r>
        <w:rPr>
          <w:rtl w:val="true"/>
        </w:rPr>
        <w:t xml:space="preserve">, </w:t>
      </w:r>
      <w:r>
        <w:rPr>
          <w:rtl w:val="true"/>
        </w:rPr>
        <w:t>הוא</w:t>
      </w:r>
      <w:r>
        <w:rPr>
          <w:rFonts w:eastAsia="Arial TUR;Arial" w:cs="Arial TUR;Arial"/>
          <w:rtl w:val="true"/>
        </w:rPr>
        <w:t xml:space="preserve"> </w:t>
      </w:r>
      <w:r>
        <w:rPr>
          <w:rtl w:val="true"/>
        </w:rPr>
        <w:t>העלה</w:t>
      </w:r>
      <w:r>
        <w:rPr>
          <w:rFonts w:eastAsia="Arial TUR;Arial" w:cs="Arial TUR;Arial"/>
          <w:rtl w:val="true"/>
        </w:rPr>
        <w:t xml:space="preserve"> </w:t>
      </w:r>
      <w:r>
        <w:rPr>
          <w:rtl w:val="true"/>
        </w:rPr>
        <w:t>אפשרות</w:t>
      </w:r>
      <w:r>
        <w:rPr>
          <w:rFonts w:eastAsia="Arial TUR;Arial" w:cs="Arial TUR;Arial"/>
          <w:rtl w:val="true"/>
        </w:rPr>
        <w:t xml:space="preserve"> </w:t>
      </w:r>
      <w:r>
        <w:rPr>
          <w:rtl w:val="true"/>
        </w:rPr>
        <w:t>דמיונית</w:t>
      </w:r>
      <w:r>
        <w:rPr>
          <w:rFonts w:eastAsia="Arial TUR;Arial" w:cs="Arial TUR;Arial"/>
          <w:rtl w:val="true"/>
        </w:rPr>
        <w:t xml:space="preserve"> </w:t>
      </w:r>
      <w:r>
        <w:rPr>
          <w:rtl w:val="true"/>
        </w:rPr>
        <w:t>אחרת</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ארבעת</w:t>
      </w:r>
      <w:r>
        <w:rPr>
          <w:rFonts w:eastAsia="Arial TUR;Arial" w:cs="Arial TUR;Arial"/>
          <w:rtl w:val="true"/>
        </w:rPr>
        <w:t xml:space="preserve"> </w:t>
      </w:r>
      <w:r>
        <w:rPr>
          <w:rtl w:val="true"/>
        </w:rPr>
        <w:t>הבדלים</w:t>
      </w:r>
      <w:r>
        <w:rPr>
          <w:rFonts w:eastAsia="Arial TUR;Arial" w:cs="Arial TUR;Arial"/>
          <w:rtl w:val="true"/>
        </w:rPr>
        <w:t xml:space="preserve"> </w:t>
      </w:r>
      <w:r>
        <w:rPr>
          <w:rtl w:val="true"/>
        </w:rPr>
        <w:t>עפו</w:t>
      </w:r>
      <w:r>
        <w:rPr>
          <w:rFonts w:eastAsia="Arial TUR;Arial" w:cs="Arial TUR;Arial"/>
          <w:rtl w:val="true"/>
        </w:rPr>
        <w:t xml:space="preserve"> </w:t>
      </w:r>
      <w:r>
        <w:rPr>
          <w:rtl w:val="true"/>
        </w:rPr>
        <w:t>ברוח</w:t>
      </w:r>
      <w:r>
        <w:rPr>
          <w:rFonts w:eastAsia="Arial TUR;Arial" w:cs="Arial TUR;Arial"/>
          <w:rtl w:val="true"/>
        </w:rPr>
        <w:t xml:space="preserve"> </w:t>
      </w:r>
      <w:r>
        <w:rPr>
          <w:rtl w:val="true"/>
        </w:rPr>
        <w:t>מבלי</w:t>
      </w:r>
      <w:r>
        <w:rPr>
          <w:rFonts w:eastAsia="Arial TUR;Arial" w:cs="Arial TUR;Arial"/>
          <w:rtl w:val="true"/>
        </w:rPr>
        <w:t xml:space="preserve"> </w:t>
      </w:r>
      <w:r>
        <w:rPr>
          <w:rtl w:val="true"/>
        </w:rPr>
        <w:t>שהיה</w:t>
      </w:r>
      <w:r>
        <w:rPr>
          <w:rFonts w:eastAsia="Arial TUR;Arial" w:cs="Arial TUR;Arial"/>
          <w:rtl w:val="true"/>
        </w:rPr>
        <w:t xml:space="preserve"> </w:t>
      </w:r>
      <w:r>
        <w:rPr>
          <w:rtl w:val="true"/>
        </w:rPr>
        <w:t>לו</w:t>
      </w:r>
      <w:r>
        <w:rPr>
          <w:rFonts w:eastAsia="Arial TUR;Arial" w:cs="Arial TUR;Arial"/>
          <w:rtl w:val="true"/>
        </w:rPr>
        <w:t xml:space="preserve"> </w:t>
      </w:r>
      <w:r>
        <w:rPr>
          <w:rtl w:val="true"/>
        </w:rPr>
        <w:t>הסבר</w:t>
      </w:r>
      <w:r>
        <w:rPr>
          <w:rFonts w:eastAsia="Arial TUR;Arial" w:cs="Arial TUR;Arial"/>
          <w:rtl w:val="true"/>
        </w:rPr>
        <w:t xml:space="preserve"> </w:t>
      </w:r>
      <w:r>
        <w:rPr>
          <w:rtl w:val="true"/>
        </w:rPr>
        <w:t>מאיפה</w:t>
      </w:r>
      <w:r>
        <w:rPr>
          <w:rFonts w:eastAsia="Arial TUR;Arial" w:cs="Arial TUR;Arial"/>
          <w:rtl w:val="true"/>
        </w:rPr>
        <w:t xml:space="preserve"> </w:t>
      </w:r>
      <w:r>
        <w:rPr>
          <w:rtl w:val="true"/>
        </w:rPr>
        <w:t>הם</w:t>
      </w:r>
      <w:r>
        <w:rPr>
          <w:rFonts w:eastAsia="Arial TUR;Arial" w:cs="Arial TUR;Arial"/>
          <w:rtl w:val="true"/>
        </w:rPr>
        <w:t xml:space="preserve"> </w:t>
      </w:r>
      <w:r>
        <w:rPr>
          <w:rtl w:val="true"/>
        </w:rPr>
        <w:t>עפו</w:t>
      </w:r>
      <w:r>
        <w:rPr>
          <w:rFonts w:eastAsia="Arial TUR;Arial" w:cs="Arial TUR;Arial"/>
          <w:rtl w:val="true"/>
        </w:rPr>
        <w:t xml:space="preserve"> </w:t>
      </w:r>
      <w:r>
        <w:rPr>
          <w:rtl w:val="true"/>
        </w:rPr>
        <w:t>וכיצד</w:t>
      </w:r>
      <w:r>
        <w:rPr>
          <w:rFonts w:eastAsia="Arial TUR;Arial" w:cs="Arial TUR;Arial"/>
          <w:rtl w:val="true"/>
        </w:rPr>
        <w:t xml:space="preserve"> </w:t>
      </w:r>
      <w:r>
        <w:rPr>
          <w:rtl w:val="true"/>
        </w:rPr>
        <w:t>הצטרפו</w:t>
      </w:r>
      <w:r>
        <w:rPr>
          <w:rFonts w:eastAsia="Arial TUR;Arial" w:cs="Arial TUR;Arial"/>
          <w:rtl w:val="true"/>
        </w:rPr>
        <w:t xml:space="preserve"> </w:t>
      </w:r>
      <w:r>
        <w:rPr>
          <w:rtl w:val="true"/>
        </w:rPr>
        <w:t>יחדיו</w:t>
      </w:r>
      <w:r>
        <w:rPr>
          <w:rFonts w:eastAsia="Arial TUR;Arial" w:cs="Arial TUR;Arial"/>
          <w:rtl w:val="true"/>
        </w:rPr>
        <w:t xml:space="preserve"> </w:t>
      </w:r>
      <w:r>
        <w:rPr>
          <w:rtl w:val="true"/>
        </w:rPr>
        <w:t>באותו</w:t>
      </w:r>
      <w:r>
        <w:rPr>
          <w:rFonts w:eastAsia="Arial TUR;Arial" w:cs="Arial TUR;Arial"/>
          <w:rtl w:val="true"/>
        </w:rPr>
        <w:t xml:space="preserve"> </w:t>
      </w:r>
      <w:r>
        <w:rPr>
          <w:rtl w:val="true"/>
        </w:rPr>
        <w:t>מסע</w:t>
      </w:r>
      <w:r>
        <w:rPr>
          <w:rFonts w:eastAsia="Arial TUR;Arial" w:cs="Arial TUR;Arial"/>
          <w:rtl w:val="true"/>
        </w:rPr>
        <w:t xml:space="preserve"> </w:t>
      </w:r>
      <w:r>
        <w:rPr>
          <w:rtl w:val="true"/>
        </w:rPr>
        <w:t>עם</w:t>
      </w:r>
      <w:r>
        <w:rPr>
          <w:rFonts w:eastAsia="Arial TUR;Arial" w:cs="Arial TUR;Arial"/>
          <w:rtl w:val="true"/>
        </w:rPr>
        <w:t xml:space="preserve"> </w:t>
      </w:r>
      <w:r>
        <w:rPr>
          <w:rtl w:val="true"/>
        </w:rPr>
        <w:t>הרוח</w:t>
      </w:r>
      <w:r>
        <w:rPr>
          <w:rFonts w:eastAsia="Arial TUR;Arial" w:cs="Arial TUR;Arial"/>
          <w:rtl w:val="true"/>
        </w:rPr>
        <w:t xml:space="preserve"> </w:t>
      </w:r>
      <w:r>
        <w:rPr>
          <w:rtl w:val="true"/>
        </w:rPr>
        <w:t>אל</w:t>
      </w:r>
      <w:r>
        <w:rPr>
          <w:rFonts w:eastAsia="Arial TUR;Arial" w:cs="Arial TUR;Arial"/>
          <w:rtl w:val="true"/>
        </w:rPr>
        <w:t xml:space="preserve"> </w:t>
      </w:r>
      <w:r>
        <w:rPr>
          <w:rtl w:val="true"/>
        </w:rPr>
        <w:t>בדלי</w:t>
      </w:r>
      <w:r>
        <w:rPr>
          <w:rFonts w:eastAsia="Arial TUR;Arial" w:cs="Arial TUR;Arial"/>
          <w:rtl w:val="true"/>
        </w:rPr>
        <w:t xml:space="preserve"> </w:t>
      </w:r>
      <w:r>
        <w:rPr>
          <w:rtl w:val="true"/>
        </w:rPr>
        <w:t>סיגריות</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יורי</w:t>
      </w:r>
      <w:r>
        <w:rPr>
          <w:rFonts w:eastAsia="Arial TUR;Arial" w:cs="Arial TUR;Arial"/>
          <w:rtl w:val="true"/>
        </w:rPr>
        <w:t xml:space="preserve"> </w:t>
      </w:r>
      <w:r>
        <w:rPr>
          <w:rtl w:val="true"/>
        </w:rPr>
        <w:t>שכן</w:t>
      </w:r>
      <w:r>
        <w:rPr>
          <w:rFonts w:eastAsia="Arial TUR;Arial" w:cs="Arial TUR;Arial"/>
          <w:rtl w:val="true"/>
        </w:rPr>
        <w:t xml:space="preserve"> </w:t>
      </w:r>
      <w:r>
        <w:rPr>
          <w:rtl w:val="true"/>
        </w:rPr>
        <w:t>אין</w:t>
      </w:r>
      <w:r>
        <w:rPr>
          <w:rFonts w:eastAsia="Arial TUR;Arial" w:cs="Arial TUR;Arial"/>
          <w:rtl w:val="true"/>
        </w:rPr>
        <w:t xml:space="preserve"> </w:t>
      </w:r>
      <w:r>
        <w:rPr>
          <w:rtl w:val="true"/>
        </w:rPr>
        <w:t>מחלוקת</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באותו</w:t>
      </w:r>
      <w:r>
        <w:rPr>
          <w:rFonts w:eastAsia="Arial TUR;Arial" w:cs="Arial TUR;Arial"/>
          <w:rtl w:val="true"/>
        </w:rPr>
        <w:t xml:space="preserve"> </w:t>
      </w:r>
      <w:r>
        <w:rPr>
          <w:rtl w:val="true"/>
        </w:rPr>
        <w:t>ביקור</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רוני</w:t>
      </w:r>
      <w:r>
        <w:rPr>
          <w:rFonts w:eastAsia="Arial TUR;Arial" w:cs="Arial TUR;Arial"/>
          <w:rtl w:val="true"/>
        </w:rPr>
        <w:t xml:space="preserve"> </w:t>
      </w:r>
      <w:r>
        <w:rPr>
          <w:rtl w:val="true"/>
        </w:rPr>
        <w:t>במפעל</w:t>
      </w:r>
      <w:r>
        <w:rPr>
          <w:rFonts w:eastAsia="Arial TUR;Arial" w:cs="Arial TUR;Arial"/>
          <w:rtl w:val="true"/>
        </w:rPr>
        <w:t xml:space="preserve"> </w:t>
      </w:r>
      <w:r>
        <w:rPr>
          <w:rtl w:val="true"/>
        </w:rPr>
        <w:t>כמתואר</w:t>
      </w:r>
      <w:r>
        <w:rPr>
          <w:rFonts w:eastAsia="Arial TUR;Arial" w:cs="Arial TUR;Arial"/>
          <w:rtl w:val="true"/>
        </w:rPr>
        <w:t xml:space="preserve"> </w:t>
      </w:r>
      <w:r>
        <w:rPr>
          <w:rtl w:val="true"/>
        </w:rPr>
        <w:t>בהסברו</w:t>
      </w:r>
      <w:r>
        <w:rPr>
          <w:rFonts w:eastAsia="Arial TUR;Arial" w:cs="Arial TUR;Arial"/>
          <w:rtl w:val="true"/>
        </w:rPr>
        <w:t xml:space="preserve"> </w:t>
      </w:r>
      <w:r>
        <w:rPr>
          <w:rtl w:val="true"/>
        </w:rPr>
        <w:t>הכבוש</w:t>
      </w:r>
      <w:r>
        <w:rPr>
          <w:rtl w:val="true"/>
        </w:rPr>
        <w:t xml:space="preserve">, </w:t>
      </w:r>
      <w:r>
        <w:rPr>
          <w:rtl w:val="true"/>
        </w:rPr>
        <w:t>הוא</w:t>
      </w:r>
      <w:r>
        <w:rPr>
          <w:rFonts w:eastAsia="Arial TUR;Arial" w:cs="Arial TUR;Arial"/>
          <w:rtl w:val="true"/>
        </w:rPr>
        <w:t xml:space="preserve"> </w:t>
      </w:r>
      <w:r>
        <w:rPr>
          <w:rtl w:val="true"/>
        </w:rPr>
        <w:t>לא</w:t>
      </w:r>
      <w:r>
        <w:rPr>
          <w:rFonts w:eastAsia="Arial TUR;Arial" w:cs="Arial TUR;Arial"/>
          <w:rtl w:val="true"/>
        </w:rPr>
        <w:t xml:space="preserve"> </w:t>
      </w:r>
      <w:r>
        <w:rPr>
          <w:rtl w:val="true"/>
        </w:rPr>
        <w:t>היה</w:t>
      </w:r>
      <w:r>
        <w:rPr>
          <w:rFonts w:eastAsia="Arial TUR;Arial" w:cs="Arial TUR;Arial"/>
          <w:rtl w:val="true"/>
        </w:rPr>
        <w:t xml:space="preserve"> </w:t>
      </w:r>
      <w:r>
        <w:rPr>
          <w:rtl w:val="true"/>
        </w:rPr>
        <w:t>עם</w:t>
      </w:r>
      <w:r>
        <w:rPr>
          <w:rFonts w:eastAsia="Arial TUR;Arial" w:cs="Arial TUR;Arial"/>
          <w:rtl w:val="true"/>
        </w:rPr>
        <w:t xml:space="preserve"> </w:t>
      </w:r>
      <w:r>
        <w:rPr>
          <w:rtl w:val="true"/>
        </w:rPr>
        <w:t>יורי</w:t>
      </w:r>
      <w:r>
        <w:rPr>
          <w:rtl w:val="true"/>
        </w:rPr>
        <w:t xml:space="preserve">. </w:t>
      </w:r>
      <w:r>
        <w:rPr>
          <w:rtl w:val="true"/>
        </w:rPr>
        <w:t>תשובה</w:t>
      </w:r>
      <w:r>
        <w:rPr>
          <w:rFonts w:eastAsia="Arial TUR;Arial" w:cs="Arial TUR;Arial"/>
          <w:rtl w:val="true"/>
        </w:rPr>
        <w:t xml:space="preserve"> </w:t>
      </w:r>
      <w:r>
        <w:rPr>
          <w:rtl w:val="true"/>
        </w:rPr>
        <w:t>עניינית</w:t>
      </w:r>
      <w:r>
        <w:rPr>
          <w:rFonts w:eastAsia="Arial TUR;Arial" w:cs="Arial TUR;Arial"/>
          <w:rtl w:val="true"/>
        </w:rPr>
        <w:t xml:space="preserve"> </w:t>
      </w:r>
      <w:r>
        <w:rPr>
          <w:rtl w:val="true"/>
        </w:rPr>
        <w:t>לא</w:t>
      </w:r>
      <w:r>
        <w:rPr>
          <w:rFonts w:eastAsia="Arial TUR;Arial" w:cs="Arial TUR;Arial"/>
          <w:rtl w:val="true"/>
        </w:rPr>
        <w:t xml:space="preserve"> </w:t>
      </w:r>
      <w:r>
        <w:rPr>
          <w:rtl w:val="true"/>
        </w:rPr>
        <w:t>הייתה</w:t>
      </w:r>
      <w:r>
        <w:rPr>
          <w:rFonts w:eastAsia="Arial TUR;Arial" w:cs="Arial TUR;Arial"/>
          <w:rtl w:val="true"/>
        </w:rPr>
        <w:t xml:space="preserve"> </w:t>
      </w:r>
      <w:r>
        <w:rPr>
          <w:rtl w:val="true"/>
        </w:rPr>
        <w:t>לרוני</w:t>
      </w:r>
      <w:r>
        <w:rPr>
          <w:rFonts w:eastAsia="Arial TUR;Arial" w:cs="Arial TUR;Arial"/>
          <w:rtl w:val="true"/>
        </w:rPr>
        <w:t xml:space="preserve"> </w:t>
      </w:r>
      <w:r>
        <w:rPr>
          <w:rtl w:val="true"/>
        </w:rPr>
        <w:t>ואפנה</w:t>
      </w:r>
      <w:r>
        <w:rPr>
          <w:rFonts w:eastAsia="Arial TUR;Arial" w:cs="Arial TUR;Arial"/>
          <w:rtl w:val="true"/>
        </w:rPr>
        <w:t xml:space="preserve"> </w:t>
      </w:r>
      <w:r>
        <w:rPr>
          <w:rtl w:val="true"/>
        </w:rPr>
        <w:t>לדבריו</w:t>
      </w:r>
      <w:r>
        <w:rPr>
          <w:rFonts w:eastAsia="Arial TUR;Arial" w:cs="Arial TUR;Arial"/>
          <w:rtl w:val="true"/>
        </w:rPr>
        <w:t xml:space="preserve"> </w:t>
      </w:r>
      <w:r>
        <w:rPr>
          <w:rFonts w:ascii="Arial" w:hAnsi="Arial" w:cs="Arial"/>
          <w:rtl w:val="true"/>
        </w:rPr>
        <w:t>בקשר לבדלים</w:t>
      </w:r>
      <w:bookmarkStart w:id="17" w:name="_ETM_Q_1355457"/>
      <w:bookmarkEnd w:id="17"/>
      <w:r>
        <w:rPr>
          <w:rFonts w:ascii="Arial" w:hAnsi="Arial" w:cs="Arial"/>
          <w:rtl w:val="true"/>
        </w:rPr>
        <w:t xml:space="preserve"> הטריים </w:t>
      </w:r>
      <w:r>
        <w:rPr>
          <w:rFonts w:cs="Arial" w:ascii="Arial" w:hAnsi="Arial"/>
          <w:rtl w:val="true"/>
        </w:rPr>
        <w:t>'</w:t>
      </w:r>
      <w:r>
        <w:rPr>
          <w:rFonts w:ascii="Arial" w:hAnsi="Arial" w:cs="Arial"/>
          <w:rtl w:val="true"/>
        </w:rPr>
        <w:t>אני לא יודע מ</w:t>
      </w:r>
      <w:bookmarkStart w:id="18" w:name="_ETM_Q_1361002"/>
      <w:bookmarkEnd w:id="18"/>
      <w:r>
        <w:rPr>
          <w:rFonts w:ascii="Arial" w:hAnsi="Arial" w:cs="Arial"/>
          <w:rtl w:val="true"/>
        </w:rPr>
        <w:t>ה להגיד לך</w:t>
      </w:r>
      <w:r>
        <w:rPr>
          <w:rtl w:val="true"/>
        </w:rPr>
        <w:t>'" (</w:t>
      </w:r>
      <w:r>
        <w:rPr>
          <w:rtl w:val="true"/>
        </w:rPr>
        <w:t>עמ</w:t>
      </w:r>
      <w:r>
        <w:rPr>
          <w:rtl w:val="true"/>
        </w:rPr>
        <w:t xml:space="preserve">' </w:t>
      </w:r>
      <w:r>
        <w:rPr/>
        <w:t>18</w:t>
      </w:r>
      <w:r>
        <w:rPr>
          <w:rtl w:val="true"/>
        </w:rPr>
        <w:t xml:space="preserve"> </w:t>
      </w:r>
      <w:r>
        <w:rPr>
          <w:rtl w:val="true"/>
        </w:rPr>
        <w:t>להכרעת</w:t>
      </w:r>
      <w:r>
        <w:rPr>
          <w:rFonts w:eastAsia="Arial TUR;Arial" w:cs="Arial TUR;Arial"/>
          <w:rtl w:val="true"/>
        </w:rPr>
        <w:t xml:space="preserve"> </w:t>
      </w:r>
      <w:r>
        <w:rPr>
          <w:rtl w:val="true"/>
        </w:rPr>
        <w:t>הדין</w:t>
      </w:r>
      <w:r>
        <w:rPr>
          <w:rFonts w:eastAsia="Arial TUR;Arial" w:cs="Arial TUR;Arial"/>
          <w:rtl w:val="true"/>
        </w:rPr>
        <w:t xml:space="preserve"> </w:t>
      </w:r>
      <w:r>
        <w:rPr>
          <w:rtl w:val="true"/>
        </w:rPr>
        <w:t>בעניינו</w:t>
      </w:r>
      <w:r>
        <w:rPr>
          <w:rtl w:val="true"/>
        </w:rPr>
        <w:t>).</w:t>
      </w:r>
    </w:p>
    <w:p>
      <w:pPr>
        <w:pStyle w:val="Ruller51"/>
        <w:spacing w:lineRule="auto" w:line="480"/>
        <w:ind w:end="1282"/>
        <w:jc w:val="both"/>
        <w:rPr>
          <w:rFonts w:ascii="Century" w:hAnsi="Century" w:cs="Century"/>
        </w:rPr>
      </w:pPr>
      <w:r>
        <w:rPr>
          <w:rFonts w:cs="Century" w:ascii="Century" w:hAnsi="Century"/>
          <w:rtl w:val="true"/>
        </w:rPr>
      </w:r>
    </w:p>
    <w:p>
      <w:pPr>
        <w:pStyle w:val="Ruller41"/>
        <w:ind w:end="0"/>
        <w:jc w:val="both"/>
        <w:rPr/>
      </w:pPr>
      <w:r>
        <w:rPr>
          <w:rFonts w:cs="Century" w:ascii="Century" w:hAnsi="Century"/>
          <w:rtl w:val="true"/>
        </w:rPr>
        <w:tab/>
      </w:r>
      <w:r>
        <w:rPr>
          <w:rFonts w:ascii="Century" w:hAnsi="Century" w:cs="Century"/>
          <w:rtl w:val="true"/>
        </w:rPr>
        <w:t xml:space="preserve">ובאשר לעדותו של רפי נקבעו דברים אלו </w:t>
      </w:r>
      <w:r>
        <w:rPr>
          <w:rFonts w:ascii="Century" w:hAnsi="Century" w:cs="Century"/>
          <w:rtl w:val="true"/>
        </w:rPr>
        <w:t>–</w:t>
      </w:r>
    </w:p>
    <w:p>
      <w:pPr>
        <w:pStyle w:val="Ruller41"/>
        <w:ind w:end="0"/>
        <w:jc w:val="both"/>
        <w:rPr>
          <w:rFonts w:ascii="Century" w:hAnsi="Century" w:cs="Century"/>
          <w:sz w:val="20"/>
          <w:szCs w:val="24"/>
        </w:rPr>
      </w:pPr>
      <w:r>
        <w:rPr>
          <w:rFonts w:cs="Century" w:ascii="Century" w:hAnsi="Century"/>
          <w:sz w:val="20"/>
          <w:szCs w:val="24"/>
          <w:rtl w:val="true"/>
        </w:rPr>
      </w:r>
    </w:p>
    <w:p>
      <w:pPr>
        <w:pStyle w:val="Ruller51"/>
        <w:spacing w:lineRule="auto" w:line="276" w:before="0" w:after="120"/>
        <w:ind w:start="1644" w:end="1281"/>
        <w:jc w:val="both"/>
        <w:rPr/>
      </w:pPr>
      <w:r>
        <w:rPr>
          <w:rtl w:val="true"/>
        </w:rPr>
        <w:t>"</w:t>
      </w:r>
      <w:r>
        <w:rPr>
          <w:rtl w:val="true"/>
        </w:rPr>
        <w:t>בעדותו</w:t>
      </w:r>
      <w:r>
        <w:rPr>
          <w:rFonts w:eastAsia="Arial TUR;Arial" w:cs="Arial TUR;Arial"/>
          <w:rtl w:val="true"/>
        </w:rPr>
        <w:t xml:space="preserve"> </w:t>
      </w:r>
      <w:r>
        <w:rPr>
          <w:rtl w:val="true"/>
        </w:rPr>
        <w:t>בבית</w:t>
      </w:r>
      <w:r>
        <w:rPr>
          <w:rFonts w:eastAsia="Arial TUR;Arial" w:cs="Arial TUR;Arial"/>
          <w:rtl w:val="true"/>
        </w:rPr>
        <w:t xml:space="preserve"> </w:t>
      </w:r>
      <w:r>
        <w:rPr>
          <w:rtl w:val="true"/>
        </w:rPr>
        <w:t>משפט</w:t>
      </w:r>
      <w:r>
        <w:rPr>
          <w:rFonts w:eastAsia="Arial TUR;Arial" w:cs="Arial TUR;Arial"/>
          <w:rtl w:val="true"/>
        </w:rPr>
        <w:t xml:space="preserve"> </w:t>
      </w:r>
      <w:r>
        <w:rPr>
          <w:rtl w:val="true"/>
        </w:rPr>
        <w:t>רפי</w:t>
      </w:r>
      <w:r>
        <w:rPr>
          <w:rFonts w:eastAsia="Arial TUR;Arial" w:cs="Arial TUR;Arial"/>
          <w:rtl w:val="true"/>
        </w:rPr>
        <w:t xml:space="preserve"> </w:t>
      </w:r>
      <w:r>
        <w:rPr>
          <w:rtl w:val="true"/>
        </w:rPr>
        <w:t>התפתל</w:t>
      </w:r>
      <w:r>
        <w:rPr>
          <w:rtl w:val="true"/>
        </w:rPr>
        <w:t xml:space="preserve">, </w:t>
      </w:r>
      <w:r>
        <w:rPr>
          <w:rtl w:val="true"/>
        </w:rPr>
        <w:t>סתר</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עצמו</w:t>
      </w:r>
      <w:r>
        <w:rPr>
          <w:rFonts w:eastAsia="Arial TUR;Arial" w:cs="Arial TUR;Arial"/>
          <w:rtl w:val="true"/>
        </w:rPr>
        <w:t xml:space="preserve"> </w:t>
      </w:r>
      <w:r>
        <w:rPr>
          <w:rtl w:val="true"/>
        </w:rPr>
        <w:t>והשיב</w:t>
      </w:r>
      <w:r>
        <w:rPr>
          <w:rFonts w:eastAsia="Arial TUR;Arial" w:cs="Arial TUR;Arial"/>
          <w:rtl w:val="true"/>
        </w:rPr>
        <w:t xml:space="preserve"> </w:t>
      </w:r>
      <w:r>
        <w:rPr>
          <w:rtl w:val="true"/>
        </w:rPr>
        <w:t>תשובות</w:t>
      </w:r>
      <w:r>
        <w:rPr>
          <w:rFonts w:eastAsia="Arial TUR;Arial" w:cs="Arial TUR;Arial"/>
          <w:rtl w:val="true"/>
        </w:rPr>
        <w:t xml:space="preserve"> </w:t>
      </w:r>
      <w:r>
        <w:rPr>
          <w:rtl w:val="true"/>
        </w:rPr>
        <w:t>לא</w:t>
      </w:r>
      <w:r>
        <w:rPr>
          <w:rFonts w:eastAsia="Arial TUR;Arial" w:cs="Arial TUR;Arial"/>
          <w:rtl w:val="true"/>
        </w:rPr>
        <w:t xml:space="preserve"> </w:t>
      </w:r>
      <w:r>
        <w:rPr>
          <w:rtl w:val="true"/>
        </w:rPr>
        <w:t>משכנעות</w:t>
      </w:r>
      <w:r>
        <w:rPr>
          <w:rtl w:val="true"/>
        </w:rPr>
        <w:t xml:space="preserve">, </w:t>
      </w:r>
      <w:r>
        <w:rPr>
          <w:rtl w:val="true"/>
        </w:rPr>
        <w:t>לפעמים</w:t>
      </w:r>
      <w:r>
        <w:rPr>
          <w:rFonts w:eastAsia="Arial TUR;Arial" w:cs="Arial TUR;Arial"/>
          <w:rtl w:val="true"/>
        </w:rPr>
        <w:t xml:space="preserve"> </w:t>
      </w:r>
      <w:r>
        <w:rPr>
          <w:rtl w:val="true"/>
        </w:rPr>
        <w:t>סותרות</w:t>
      </w:r>
      <w:r>
        <w:rPr>
          <w:rFonts w:eastAsia="Arial TUR;Arial" w:cs="Arial TUR;Arial"/>
          <w:rtl w:val="true"/>
        </w:rPr>
        <w:t xml:space="preserve"> </w:t>
      </w:r>
      <w:r>
        <w:rPr>
          <w:rtl w:val="true"/>
        </w:rPr>
        <w:t>זו</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זו</w:t>
      </w:r>
      <w:r>
        <w:rPr>
          <w:rtl w:val="true"/>
        </w:rPr>
        <w:t xml:space="preserve">, </w:t>
      </w:r>
      <w:r>
        <w:rPr>
          <w:rtl w:val="true"/>
        </w:rPr>
        <w:t>כך</w:t>
      </w:r>
      <w:r>
        <w:rPr>
          <w:rFonts w:eastAsia="Arial TUR;Arial" w:cs="Arial TUR;Arial"/>
          <w:rtl w:val="true"/>
        </w:rPr>
        <w:t xml:space="preserve"> </w:t>
      </w:r>
      <w:r>
        <w:rPr>
          <w:rtl w:val="true"/>
        </w:rPr>
        <w:t>למשל</w:t>
      </w:r>
      <w:r>
        <w:rPr>
          <w:rFonts w:eastAsia="Arial TUR;Arial" w:cs="Arial TUR;Arial"/>
          <w:rtl w:val="true"/>
        </w:rPr>
        <w:t xml:space="preserve"> </w:t>
      </w:r>
      <w:r>
        <w:rPr>
          <w:rtl w:val="true"/>
        </w:rPr>
        <w:t>טען</w:t>
      </w:r>
      <w:r>
        <w:rPr>
          <w:rFonts w:eastAsia="Arial TUR;Arial" w:cs="Arial TUR;Arial"/>
          <w:rtl w:val="true"/>
        </w:rPr>
        <w:t xml:space="preserve"> </w:t>
      </w:r>
      <w:r>
        <w:rPr>
          <w:rtl w:val="true"/>
        </w:rPr>
        <w:t>רפי</w:t>
      </w:r>
      <w:r>
        <w:rPr>
          <w:rFonts w:eastAsia="Arial TUR;Arial" w:cs="Arial TUR;Arial"/>
          <w:rtl w:val="true"/>
        </w:rPr>
        <w:t xml:space="preserve"> </w:t>
      </w:r>
      <w:r>
        <w:rPr>
          <w:rtl w:val="true"/>
        </w:rPr>
        <w:t>לפנינו</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הדברים</w:t>
      </w:r>
      <w:r>
        <w:rPr>
          <w:rFonts w:eastAsia="Arial TUR;Arial" w:cs="Arial TUR;Arial"/>
          <w:rtl w:val="true"/>
        </w:rPr>
        <w:t xml:space="preserve"> </w:t>
      </w:r>
      <w:r>
        <w:rPr>
          <w:rtl w:val="true"/>
        </w:rPr>
        <w:t>נאמרו</w:t>
      </w:r>
      <w:r>
        <w:rPr>
          <w:rFonts w:eastAsia="Arial TUR;Arial" w:cs="Arial TUR;Arial"/>
          <w:rtl w:val="true"/>
        </w:rPr>
        <w:t xml:space="preserve"> </w:t>
      </w:r>
      <w:r>
        <w:rPr>
          <w:rtl w:val="true"/>
        </w:rPr>
        <w:t>כחלק</w:t>
      </w:r>
      <w:r>
        <w:rPr>
          <w:rFonts w:eastAsia="Arial TUR;Arial" w:cs="Arial TUR;Arial"/>
          <w:rtl w:val="true"/>
        </w:rPr>
        <w:t xml:space="preserve"> </w:t>
      </w:r>
      <w:r>
        <w:rPr>
          <w:rtl w:val="true"/>
        </w:rPr>
        <w:t>מתכנון</w:t>
      </w:r>
      <w:r>
        <w:rPr>
          <w:rFonts w:eastAsia="Arial TUR;Arial" w:cs="Arial TUR;Arial"/>
          <w:rtl w:val="true"/>
        </w:rPr>
        <w:t xml:space="preserve"> </w:t>
      </w:r>
      <w:r>
        <w:rPr>
          <w:rtl w:val="true"/>
        </w:rPr>
        <w:t>משותף</w:t>
      </w:r>
      <w:r>
        <w:rPr>
          <w:rFonts w:eastAsia="Arial TUR;Arial" w:cs="Arial TUR;Arial"/>
          <w:rtl w:val="true"/>
        </w:rPr>
        <w:t xml:space="preserve"> </w:t>
      </w:r>
      <w:r>
        <w:rPr>
          <w:rtl w:val="true"/>
        </w:rPr>
        <w:t>עם</w:t>
      </w:r>
      <w:r>
        <w:rPr>
          <w:rFonts w:eastAsia="Arial TUR;Arial" w:cs="Arial TUR;Arial"/>
          <w:rtl w:val="true"/>
        </w:rPr>
        <w:t xml:space="preserve"> </w:t>
      </w:r>
      <w:r>
        <w:rPr>
          <w:rtl w:val="true"/>
        </w:rPr>
        <w:t>המדובב</w:t>
      </w:r>
      <w:r>
        <w:rPr>
          <w:rFonts w:eastAsia="Arial TUR;Arial" w:cs="Arial TUR;Arial"/>
          <w:rtl w:val="true"/>
        </w:rPr>
        <w:t xml:space="preserve"> </w:t>
      </w:r>
      <w:r>
        <w:rPr>
          <w:rtl w:val="true"/>
        </w:rPr>
        <w:t>כדי</w:t>
      </w:r>
      <w:r>
        <w:rPr>
          <w:rFonts w:eastAsia="Arial TUR;Arial" w:cs="Arial TUR;Arial"/>
          <w:rtl w:val="true"/>
        </w:rPr>
        <w:t xml:space="preserve"> </w:t>
      </w:r>
      <w:r>
        <w:rPr>
          <w:rtl w:val="true"/>
        </w:rPr>
        <w:t>להמציא</w:t>
      </w:r>
      <w:r>
        <w:rPr>
          <w:rFonts w:eastAsia="Arial TUR;Arial" w:cs="Arial TUR;Arial"/>
          <w:rtl w:val="true"/>
        </w:rPr>
        <w:t xml:space="preserve"> </w:t>
      </w:r>
      <w:r>
        <w:rPr>
          <w:rtl w:val="true"/>
        </w:rPr>
        <w:t>סיפור</w:t>
      </w:r>
      <w:r>
        <w:rPr>
          <w:rFonts w:eastAsia="Arial TUR;Arial" w:cs="Arial TUR;Arial"/>
          <w:rtl w:val="true"/>
        </w:rPr>
        <w:t xml:space="preserve"> </w:t>
      </w:r>
      <w:r>
        <w:rPr>
          <w:rtl w:val="true"/>
        </w:rPr>
        <w:t>לא</w:t>
      </w:r>
      <w:r>
        <w:rPr>
          <w:rFonts w:eastAsia="Arial TUR;Arial" w:cs="Arial TUR;Arial"/>
          <w:rtl w:val="true"/>
        </w:rPr>
        <w:t xml:space="preserve"> </w:t>
      </w:r>
      <w:r>
        <w:rPr>
          <w:rtl w:val="true"/>
        </w:rPr>
        <w:t>אמיתי</w:t>
      </w:r>
      <w:r>
        <w:rPr>
          <w:rFonts w:eastAsia="Arial TUR;Arial" w:cs="Arial TUR;Arial"/>
          <w:rtl w:val="true"/>
        </w:rPr>
        <w:t xml:space="preserve"> </w:t>
      </w:r>
      <w:r>
        <w:rPr>
          <w:rtl w:val="true"/>
        </w:rPr>
        <w:t>כדי</w:t>
      </w:r>
      <w:r>
        <w:rPr>
          <w:rFonts w:eastAsia="Arial TUR;Arial" w:cs="Arial TUR;Arial"/>
          <w:rtl w:val="true"/>
        </w:rPr>
        <w:t xml:space="preserve"> </w:t>
      </w:r>
      <w:r>
        <w:rPr>
          <w:rtl w:val="true"/>
        </w:rPr>
        <w:t>לרצות</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המשטרה</w:t>
      </w:r>
      <w:r>
        <w:rPr>
          <w:rFonts w:eastAsia="Arial TUR;Arial" w:cs="Arial TUR;Arial"/>
          <w:rtl w:val="true"/>
        </w:rPr>
        <w:t xml:space="preserve"> </w:t>
      </w:r>
      <w:r>
        <w:rPr>
          <w:rtl w:val="true"/>
        </w:rPr>
        <w:t>(</w:t>
      </w:r>
      <w:r>
        <w:rPr>
          <w:rtl w:val="true"/>
        </w:rPr>
        <w:t>עמוד</w:t>
      </w:r>
      <w:r>
        <w:rPr>
          <w:rFonts w:eastAsia="Arial TUR;Arial" w:cs="Arial TUR;Arial"/>
          <w:rtl w:val="true"/>
        </w:rPr>
        <w:t xml:space="preserve"> </w:t>
      </w:r>
      <w:r>
        <w:rPr/>
        <w:t>1229</w:t>
      </w:r>
      <w:r>
        <w:rPr>
          <w:rtl w:val="true"/>
        </w:rPr>
        <w:t xml:space="preserve">, </w:t>
      </w:r>
      <w:r>
        <w:rPr/>
        <w:t>1236,1237</w:t>
      </w:r>
      <w:r>
        <w:rPr>
          <w:rtl w:val="true"/>
        </w:rPr>
        <w:t xml:space="preserve">), </w:t>
      </w:r>
      <w:r>
        <w:rPr>
          <w:rtl w:val="true"/>
        </w:rPr>
        <w:t>אלא</w:t>
      </w:r>
      <w:r>
        <w:rPr>
          <w:rFonts w:eastAsia="Arial TUR;Arial" w:cs="Arial TUR;Arial"/>
          <w:rtl w:val="true"/>
        </w:rPr>
        <w:t xml:space="preserve"> </w:t>
      </w:r>
      <w:r>
        <w:rPr>
          <w:rtl w:val="true"/>
        </w:rPr>
        <w:t>שאין</w:t>
      </w:r>
      <w:r>
        <w:rPr>
          <w:rFonts w:eastAsia="Arial TUR;Arial" w:cs="Arial TUR;Arial"/>
          <w:rtl w:val="true"/>
        </w:rPr>
        <w:t xml:space="preserve"> </w:t>
      </w:r>
      <w:r>
        <w:rPr>
          <w:rtl w:val="true"/>
        </w:rPr>
        <w:t>ולו</w:t>
      </w:r>
      <w:r>
        <w:rPr>
          <w:rFonts w:eastAsia="Arial TUR;Arial" w:cs="Arial TUR;Arial"/>
          <w:rtl w:val="true"/>
        </w:rPr>
        <w:t xml:space="preserve"> </w:t>
      </w:r>
      <w:r>
        <w:rPr>
          <w:rtl w:val="true"/>
        </w:rPr>
        <w:t>ברמז</w:t>
      </w:r>
      <w:r>
        <w:rPr>
          <w:rFonts w:eastAsia="Arial TUR;Arial" w:cs="Arial TUR;Arial"/>
          <w:rtl w:val="true"/>
        </w:rPr>
        <w:t xml:space="preserve"> </w:t>
      </w:r>
      <w:r>
        <w:rPr>
          <w:rtl w:val="true"/>
        </w:rPr>
        <w:t>בתמלילים</w:t>
      </w:r>
      <w:r>
        <w:rPr>
          <w:rFonts w:eastAsia="Arial TUR;Arial" w:cs="Arial TUR;Arial"/>
          <w:rtl w:val="true"/>
        </w:rPr>
        <w:t xml:space="preserve"> </w:t>
      </w:r>
      <w:r>
        <w:rPr>
          <w:rtl w:val="true"/>
        </w:rPr>
        <w:t>אמירה</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מי</w:t>
      </w:r>
      <w:r>
        <w:rPr>
          <w:rFonts w:eastAsia="Arial TUR;Arial" w:cs="Arial TUR;Arial"/>
          <w:rtl w:val="true"/>
        </w:rPr>
        <w:t xml:space="preserve"> </w:t>
      </w:r>
      <w:r>
        <w:rPr>
          <w:rtl w:val="true"/>
        </w:rPr>
        <w:t>מהשניים</w:t>
      </w:r>
      <w:r>
        <w:rPr>
          <w:rFonts w:eastAsia="Arial TUR;Arial" w:cs="Arial TUR;Arial"/>
          <w:rtl w:val="true"/>
        </w:rPr>
        <w:t xml:space="preserve"> </w:t>
      </w:r>
      <w:r>
        <w:rPr>
          <w:rtl w:val="true"/>
        </w:rPr>
        <w:t>התומכת</w:t>
      </w:r>
      <w:r>
        <w:rPr>
          <w:rFonts w:eastAsia="Arial TUR;Arial" w:cs="Arial TUR;Arial"/>
          <w:rtl w:val="true"/>
        </w:rPr>
        <w:t xml:space="preserve"> </w:t>
      </w:r>
      <w:r>
        <w:rPr>
          <w:rtl w:val="true"/>
        </w:rPr>
        <w:t>בגרסה</w:t>
      </w:r>
      <w:r>
        <w:rPr>
          <w:rFonts w:eastAsia="Arial TUR;Arial" w:cs="Arial TUR;Arial"/>
          <w:rtl w:val="true"/>
        </w:rPr>
        <w:t xml:space="preserve"> </w:t>
      </w:r>
      <w:r>
        <w:rPr>
          <w:rtl w:val="true"/>
        </w:rPr>
        <w:t>זו</w:t>
      </w:r>
      <w:r>
        <w:rPr>
          <w:rtl w:val="true"/>
        </w:rPr>
        <w:t xml:space="preserve">. </w:t>
      </w:r>
      <w:r>
        <w:rPr>
          <w:rtl w:val="true"/>
        </w:rPr>
        <w:t>משראה</w:t>
      </w:r>
      <w:r>
        <w:rPr>
          <w:rFonts w:eastAsia="Arial TUR;Arial" w:cs="Arial TUR;Arial"/>
          <w:rtl w:val="true"/>
        </w:rPr>
        <w:t xml:space="preserve"> </w:t>
      </w:r>
      <w:r>
        <w:rPr>
          <w:rtl w:val="true"/>
        </w:rPr>
        <w:t>רפי</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הוא</w:t>
      </w:r>
      <w:r>
        <w:rPr>
          <w:rFonts w:eastAsia="Arial TUR;Arial" w:cs="Arial TUR;Arial"/>
          <w:rtl w:val="true"/>
        </w:rPr>
        <w:t xml:space="preserve"> </w:t>
      </w:r>
      <w:r>
        <w:rPr>
          <w:rtl w:val="true"/>
        </w:rPr>
        <w:t>מסתבך</w:t>
      </w:r>
      <w:r>
        <w:rPr>
          <w:rFonts w:eastAsia="Arial TUR;Arial" w:cs="Arial TUR;Arial"/>
          <w:rtl w:val="true"/>
        </w:rPr>
        <w:t xml:space="preserve"> </w:t>
      </w:r>
      <w:r>
        <w:rPr>
          <w:rtl w:val="true"/>
        </w:rPr>
        <w:t>בשקריו</w:t>
      </w:r>
      <w:r>
        <w:rPr>
          <w:rtl w:val="true"/>
        </w:rPr>
        <w:t xml:space="preserve">, </w:t>
      </w:r>
      <w:r>
        <w:rPr>
          <w:rtl w:val="true"/>
        </w:rPr>
        <w:t>במהלך</w:t>
      </w:r>
      <w:r>
        <w:rPr>
          <w:rFonts w:eastAsia="Arial TUR;Arial" w:cs="Arial TUR;Arial"/>
          <w:rtl w:val="true"/>
        </w:rPr>
        <w:t xml:space="preserve"> </w:t>
      </w:r>
      <w:r>
        <w:rPr>
          <w:rtl w:val="true"/>
        </w:rPr>
        <w:t>החקירה</w:t>
      </w:r>
      <w:r>
        <w:rPr>
          <w:rFonts w:eastAsia="Arial TUR;Arial" w:cs="Arial TUR;Arial"/>
          <w:rtl w:val="true"/>
        </w:rPr>
        <w:t xml:space="preserve"> </w:t>
      </w:r>
      <w:r>
        <w:rPr>
          <w:rtl w:val="true"/>
        </w:rPr>
        <w:t>הנגדית</w:t>
      </w:r>
      <w:r>
        <w:rPr>
          <w:rFonts w:eastAsia="Arial TUR;Arial" w:cs="Arial TUR;Arial"/>
          <w:rtl w:val="true"/>
        </w:rPr>
        <w:t xml:space="preserve"> </w:t>
      </w:r>
      <w:r>
        <w:rPr>
          <w:rtl w:val="true"/>
        </w:rPr>
        <w:t>שינה</w:t>
      </w:r>
      <w:r>
        <w:rPr>
          <w:rFonts w:eastAsia="Arial TUR;Arial" w:cs="Arial TUR;Arial"/>
          <w:rtl w:val="true"/>
        </w:rPr>
        <w:t xml:space="preserve"> </w:t>
      </w:r>
      <w:r>
        <w:rPr>
          <w:rtl w:val="true"/>
        </w:rPr>
        <w:t>כיוון</w:t>
      </w:r>
      <w:r>
        <w:rPr>
          <w:rFonts w:eastAsia="Arial TUR;Arial" w:cs="Arial TUR;Arial"/>
          <w:rtl w:val="true"/>
        </w:rPr>
        <w:t xml:space="preserve"> </w:t>
      </w:r>
      <w:r>
        <w:rPr>
          <w:rtl w:val="true"/>
        </w:rPr>
        <w:t>וטען</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המציא</w:t>
      </w:r>
      <w:r>
        <w:rPr>
          <w:rFonts w:eastAsia="Arial TUR;Arial" w:cs="Arial TUR;Arial"/>
          <w:rtl w:val="true"/>
        </w:rPr>
        <w:t xml:space="preserve"> </w:t>
      </w:r>
      <w:r>
        <w:rPr>
          <w:rtl w:val="true"/>
        </w:rPr>
        <w:t>גרסה</w:t>
      </w:r>
      <w:r>
        <w:rPr>
          <w:rFonts w:eastAsia="Arial TUR;Arial" w:cs="Arial TUR;Arial"/>
          <w:rtl w:val="true"/>
        </w:rPr>
        <w:t xml:space="preserve"> </w:t>
      </w:r>
      <w:r>
        <w:rPr>
          <w:rtl w:val="true"/>
        </w:rPr>
        <w:t>לבדו</w:t>
      </w:r>
      <w:r>
        <w:rPr>
          <w:rFonts w:eastAsia="Arial TUR;Arial" w:cs="Arial TUR;Arial"/>
          <w:rtl w:val="true"/>
        </w:rPr>
        <w:t xml:space="preserve"> </w:t>
      </w:r>
      <w:r>
        <w:rPr>
          <w:rtl w:val="true"/>
        </w:rPr>
        <w:t>והוא</w:t>
      </w:r>
      <w:r>
        <w:rPr>
          <w:rFonts w:eastAsia="Arial TUR;Arial" w:cs="Arial TUR;Arial"/>
          <w:rtl w:val="true"/>
        </w:rPr>
        <w:t xml:space="preserve"> </w:t>
      </w:r>
      <w:r>
        <w:rPr>
          <w:rtl w:val="true"/>
        </w:rPr>
        <w:t>סיפר</w:t>
      </w:r>
      <w:r>
        <w:rPr>
          <w:rFonts w:eastAsia="Arial TUR;Arial" w:cs="Arial TUR;Arial"/>
          <w:rtl w:val="true"/>
        </w:rPr>
        <w:t xml:space="preserve"> </w:t>
      </w:r>
      <w:r>
        <w:rPr>
          <w:rtl w:val="true"/>
        </w:rPr>
        <w:t>אותה</w:t>
      </w:r>
      <w:r>
        <w:rPr>
          <w:rFonts w:eastAsia="Arial TUR;Arial" w:cs="Arial TUR;Arial"/>
          <w:rtl w:val="true"/>
        </w:rPr>
        <w:t xml:space="preserve"> </w:t>
      </w:r>
      <w:r>
        <w:rPr>
          <w:rtl w:val="true"/>
        </w:rPr>
        <w:t>למדובב</w:t>
      </w:r>
      <w:r>
        <w:rPr>
          <w:rFonts w:eastAsia="Arial TUR;Arial" w:cs="Arial TUR;Arial"/>
          <w:rtl w:val="true"/>
        </w:rPr>
        <w:t xml:space="preserve"> </w:t>
      </w:r>
      <w:r>
        <w:rPr>
          <w:rtl w:val="true"/>
        </w:rPr>
        <w:t>כדי</w:t>
      </w:r>
      <w:r>
        <w:rPr>
          <w:rFonts w:eastAsia="Arial TUR;Arial" w:cs="Arial TUR;Arial"/>
          <w:rtl w:val="true"/>
        </w:rPr>
        <w:t xml:space="preserve"> </w:t>
      </w:r>
      <w:r>
        <w:rPr>
          <w:rtl w:val="true"/>
        </w:rPr>
        <w:t>לרמות</w:t>
      </w:r>
      <w:r>
        <w:rPr>
          <w:rFonts w:eastAsia="Arial TUR;Arial" w:cs="Arial TUR;Arial"/>
          <w:rtl w:val="true"/>
        </w:rPr>
        <w:t xml:space="preserve"> </w:t>
      </w:r>
      <w:r>
        <w:rPr>
          <w:rtl w:val="true"/>
        </w:rPr>
        <w:t>אותו</w:t>
      </w:r>
      <w:r>
        <w:rPr>
          <w:rFonts w:eastAsia="Arial TUR;Arial" w:cs="Arial TUR;Arial"/>
          <w:rtl w:val="true"/>
        </w:rPr>
        <w:t xml:space="preserve"> </w:t>
      </w:r>
      <w:r>
        <w:rPr>
          <w:rtl w:val="true"/>
        </w:rPr>
        <w:t>מתוך</w:t>
      </w:r>
      <w:r>
        <w:rPr>
          <w:rFonts w:eastAsia="Arial TUR;Arial" w:cs="Arial TUR;Arial"/>
          <w:rtl w:val="true"/>
        </w:rPr>
        <w:t xml:space="preserve"> </w:t>
      </w:r>
      <w:r>
        <w:rPr>
          <w:rtl w:val="true"/>
        </w:rPr>
        <w:t>הנחה</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אם</w:t>
      </w:r>
      <w:r>
        <w:rPr>
          <w:rFonts w:eastAsia="Arial TUR;Arial" w:cs="Arial TUR;Arial"/>
          <w:rtl w:val="true"/>
        </w:rPr>
        <w:t xml:space="preserve"> </w:t>
      </w:r>
      <w:r>
        <w:rPr>
          <w:rtl w:val="true"/>
        </w:rPr>
        <w:t>יצליח</w:t>
      </w:r>
      <w:r>
        <w:rPr>
          <w:rFonts w:eastAsia="Arial TUR;Arial" w:cs="Arial TUR;Arial"/>
          <w:rtl w:val="true"/>
        </w:rPr>
        <w:t xml:space="preserve"> </w:t>
      </w:r>
      <w:r>
        <w:rPr>
          <w:rtl w:val="true"/>
        </w:rPr>
        <w:t>לשכנע</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המדובב</w:t>
      </w:r>
      <w:r>
        <w:rPr>
          <w:rFonts w:eastAsia="Arial TUR;Arial" w:cs="Arial TUR;Arial"/>
          <w:rtl w:val="true"/>
        </w:rPr>
        <w:t xml:space="preserve"> </w:t>
      </w:r>
      <w:r>
        <w:rPr>
          <w:rtl w:val="true"/>
        </w:rPr>
        <w:t>בגרסה</w:t>
      </w:r>
      <w:r>
        <w:rPr>
          <w:rFonts w:eastAsia="Arial TUR;Arial" w:cs="Arial TUR;Arial"/>
          <w:rtl w:val="true"/>
        </w:rPr>
        <w:t xml:space="preserve"> </w:t>
      </w:r>
      <w:r>
        <w:rPr>
          <w:rtl w:val="true"/>
        </w:rPr>
        <w:t>שקרית</w:t>
      </w:r>
      <w:r>
        <w:rPr>
          <w:rFonts w:eastAsia="Arial TUR;Arial" w:cs="Arial TUR;Arial"/>
          <w:rtl w:val="true"/>
        </w:rPr>
        <w:t xml:space="preserve"> </w:t>
      </w:r>
      <w:r>
        <w:rPr>
          <w:rtl w:val="true"/>
        </w:rPr>
        <w:t>כטענתו</w:t>
      </w:r>
      <w:r>
        <w:rPr>
          <w:rtl w:val="true"/>
        </w:rPr>
        <w:t xml:space="preserve">, </w:t>
      </w:r>
      <w:r>
        <w:rPr>
          <w:rtl w:val="true"/>
        </w:rPr>
        <w:t>אז</w:t>
      </w:r>
      <w:r>
        <w:rPr>
          <w:rFonts w:eastAsia="Arial TUR;Arial" w:cs="Arial TUR;Arial"/>
          <w:rtl w:val="true"/>
        </w:rPr>
        <w:t xml:space="preserve"> </w:t>
      </w:r>
      <w:r>
        <w:rPr>
          <w:rtl w:val="true"/>
        </w:rPr>
        <w:t>הוא</w:t>
      </w:r>
      <w:r>
        <w:rPr>
          <w:rFonts w:eastAsia="Arial TUR;Arial" w:cs="Arial TUR;Arial"/>
          <w:rtl w:val="true"/>
        </w:rPr>
        <w:t xml:space="preserve"> </w:t>
      </w:r>
      <w:r>
        <w:rPr>
          <w:rtl w:val="true"/>
        </w:rPr>
        <w:t>יצליח</w:t>
      </w:r>
      <w:r>
        <w:rPr>
          <w:rFonts w:eastAsia="Arial TUR;Arial" w:cs="Arial TUR;Arial"/>
          <w:rtl w:val="true"/>
        </w:rPr>
        <w:t xml:space="preserve"> </w:t>
      </w:r>
      <w:r>
        <w:rPr>
          <w:rtl w:val="true"/>
        </w:rPr>
        <w:t>גם</w:t>
      </w:r>
      <w:r>
        <w:rPr>
          <w:rFonts w:eastAsia="Arial TUR;Arial" w:cs="Arial TUR;Arial"/>
          <w:rtl w:val="true"/>
        </w:rPr>
        <w:t xml:space="preserve"> </w:t>
      </w:r>
      <w:r>
        <w:rPr>
          <w:rtl w:val="true"/>
        </w:rPr>
        <w:t>להונות</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חוקרי</w:t>
      </w:r>
      <w:r>
        <w:rPr>
          <w:rFonts w:eastAsia="Arial TUR;Arial" w:cs="Arial TUR;Arial"/>
          <w:rtl w:val="true"/>
        </w:rPr>
        <w:t xml:space="preserve"> </w:t>
      </w:r>
      <w:r>
        <w:rPr>
          <w:rtl w:val="true"/>
        </w:rPr>
        <w:t>המשטרה</w:t>
      </w:r>
      <w:r>
        <w:rPr>
          <w:rFonts w:eastAsia="Arial TUR;Arial" w:cs="Arial TUR;Arial"/>
          <w:rtl w:val="true"/>
        </w:rPr>
        <w:t xml:space="preserve"> </w:t>
      </w:r>
      <w:r>
        <w:rPr>
          <w:rtl w:val="true"/>
        </w:rPr>
        <w:t>(</w:t>
      </w:r>
      <w:r>
        <w:rPr>
          <w:rtl w:val="true"/>
        </w:rPr>
        <w:t>עמוד</w:t>
      </w:r>
      <w:r>
        <w:rPr>
          <w:rFonts w:eastAsia="Arial TUR;Arial" w:cs="Arial TUR;Arial"/>
          <w:rtl w:val="true"/>
        </w:rPr>
        <w:t xml:space="preserve"> </w:t>
      </w:r>
      <w:r>
        <w:rPr/>
        <w:t>1181</w:t>
      </w:r>
      <w:r>
        <w:rPr>
          <w:rtl w:val="true"/>
        </w:rPr>
        <w:t xml:space="preserve">, </w:t>
      </w:r>
      <w:r>
        <w:rPr/>
        <w:t>1276</w:t>
      </w:r>
      <w:r>
        <w:rPr>
          <w:rtl w:val="true"/>
        </w:rPr>
        <w:t>).</w:t>
      </w:r>
      <w:r>
        <w:rPr>
          <w:rtl w:val="true"/>
        </w:rPr>
        <w:t xml:space="preserve"> </w:t>
      </w:r>
    </w:p>
    <w:p>
      <w:pPr>
        <w:pStyle w:val="Ruller51"/>
        <w:spacing w:lineRule="auto" w:line="276"/>
        <w:ind w:end="1282"/>
        <w:jc w:val="both"/>
        <w:rPr/>
      </w:pPr>
      <w:r>
        <w:rPr>
          <w:rtl w:val="true"/>
        </w:rPr>
        <w:t>גרסתו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רפי</w:t>
      </w:r>
      <w:r>
        <w:rPr>
          <w:rFonts w:eastAsia="Arial TUR;Arial" w:cs="Arial TUR;Arial"/>
          <w:rtl w:val="true"/>
        </w:rPr>
        <w:t xml:space="preserve"> </w:t>
      </w:r>
      <w:r>
        <w:rPr>
          <w:rtl w:val="true"/>
        </w:rPr>
        <w:t>מעל</w:t>
      </w:r>
      <w:r>
        <w:rPr>
          <w:rFonts w:eastAsia="Arial TUR;Arial" w:cs="Arial TUR;Arial"/>
          <w:rtl w:val="true"/>
        </w:rPr>
        <w:t xml:space="preserve"> </w:t>
      </w:r>
      <w:r>
        <w:rPr>
          <w:rtl w:val="true"/>
        </w:rPr>
        <w:t>דוכן</w:t>
      </w:r>
      <w:r>
        <w:rPr>
          <w:rFonts w:eastAsia="Arial TUR;Arial" w:cs="Arial TUR;Arial"/>
          <w:rtl w:val="true"/>
        </w:rPr>
        <w:t xml:space="preserve"> </w:t>
      </w:r>
      <w:r>
        <w:rPr>
          <w:rtl w:val="true"/>
        </w:rPr>
        <w:t>העדים</w:t>
      </w:r>
      <w:r>
        <w:rPr>
          <w:rFonts w:eastAsia="Arial TUR;Arial" w:cs="Arial TUR;Arial"/>
          <w:rtl w:val="true"/>
        </w:rPr>
        <w:t xml:space="preserve"> </w:t>
      </w:r>
      <w:r>
        <w:rPr>
          <w:rtl w:val="true"/>
        </w:rPr>
        <w:t>לא</w:t>
      </w:r>
      <w:r>
        <w:rPr>
          <w:rFonts w:eastAsia="Arial TUR;Arial" w:cs="Arial TUR;Arial"/>
          <w:rtl w:val="true"/>
        </w:rPr>
        <w:t xml:space="preserve"> </w:t>
      </w:r>
      <w:r>
        <w:rPr>
          <w:rtl w:val="true"/>
        </w:rPr>
        <w:t>היתה</w:t>
      </w:r>
      <w:r>
        <w:rPr>
          <w:rFonts w:eastAsia="Arial TUR;Arial" w:cs="Arial TUR;Arial"/>
          <w:rtl w:val="true"/>
        </w:rPr>
        <w:t xml:space="preserve"> </w:t>
      </w:r>
      <w:r>
        <w:rPr>
          <w:rtl w:val="true"/>
        </w:rPr>
        <w:t>אמינה</w:t>
      </w:r>
      <w:r>
        <w:rPr>
          <w:rtl w:val="true"/>
        </w:rPr>
        <w:t xml:space="preserve">, </w:t>
      </w:r>
      <w:r>
        <w:rPr>
          <w:rtl w:val="true"/>
        </w:rPr>
        <w:t>אם</w:t>
      </w:r>
      <w:r>
        <w:rPr>
          <w:rFonts w:eastAsia="Arial TUR;Arial" w:cs="Arial TUR;Arial"/>
          <w:rtl w:val="true"/>
        </w:rPr>
        <w:t xml:space="preserve"> </w:t>
      </w:r>
      <w:r>
        <w:rPr>
          <w:rtl w:val="true"/>
        </w:rPr>
        <w:t>המציא</w:t>
      </w:r>
      <w:r>
        <w:rPr>
          <w:rFonts w:eastAsia="Arial TUR;Arial" w:cs="Arial TUR;Arial"/>
          <w:rtl w:val="true"/>
        </w:rPr>
        <w:t xml:space="preserve"> </w:t>
      </w:r>
      <w:r>
        <w:rPr>
          <w:rtl w:val="true"/>
        </w:rPr>
        <w:t>סיפורים</w:t>
      </w:r>
      <w:r>
        <w:rPr>
          <w:rFonts w:eastAsia="Arial TUR;Arial" w:cs="Arial TUR;Arial"/>
          <w:rtl w:val="true"/>
        </w:rPr>
        <w:t xml:space="preserve"> </w:t>
      </w:r>
      <w:r>
        <w:rPr>
          <w:rtl w:val="true"/>
        </w:rPr>
        <w:t>למדובב</w:t>
      </w:r>
      <w:r>
        <w:rPr>
          <w:rtl w:val="true"/>
        </w:rPr>
        <w:t xml:space="preserve">, </w:t>
      </w:r>
      <w:r>
        <w:rPr>
          <w:rtl w:val="true"/>
        </w:rPr>
        <w:t>מדוע</w:t>
      </w:r>
      <w:r>
        <w:rPr>
          <w:rFonts w:eastAsia="Arial TUR;Arial" w:cs="Arial TUR;Arial"/>
          <w:rtl w:val="true"/>
        </w:rPr>
        <w:t xml:space="preserve"> </w:t>
      </w:r>
      <w:r>
        <w:rPr>
          <w:rtl w:val="true"/>
        </w:rPr>
        <w:t>לא</w:t>
      </w:r>
      <w:r>
        <w:rPr>
          <w:rFonts w:eastAsia="Arial TUR;Arial" w:cs="Arial TUR;Arial"/>
          <w:rtl w:val="true"/>
        </w:rPr>
        <w:t xml:space="preserve"> </w:t>
      </w:r>
      <w:r>
        <w:rPr>
          <w:rtl w:val="true"/>
        </w:rPr>
        <w:t>סיפר</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כך</w:t>
      </w:r>
      <w:r>
        <w:rPr>
          <w:rFonts w:eastAsia="Arial TUR;Arial" w:cs="Arial TUR;Arial"/>
          <w:rtl w:val="true"/>
        </w:rPr>
        <w:t xml:space="preserve"> </w:t>
      </w:r>
      <w:r>
        <w:rPr>
          <w:rtl w:val="true"/>
        </w:rPr>
        <w:t>לעורך</w:t>
      </w:r>
      <w:r>
        <w:rPr>
          <w:rFonts w:eastAsia="Arial TUR;Arial" w:cs="Arial TUR;Arial"/>
          <w:rtl w:val="true"/>
        </w:rPr>
        <w:t xml:space="preserve"> </w:t>
      </w:r>
      <w:r>
        <w:rPr>
          <w:rtl w:val="true"/>
        </w:rPr>
        <w:t>דינו</w:t>
      </w:r>
      <w:r>
        <w:rPr>
          <w:rtl w:val="true"/>
        </w:rPr>
        <w:t xml:space="preserve">, </w:t>
      </w:r>
      <w:r>
        <w:rPr>
          <w:rtl w:val="true"/>
        </w:rPr>
        <w:t>עו</w:t>
      </w:r>
      <w:r>
        <w:rPr>
          <w:rtl w:val="true"/>
        </w:rPr>
        <w:t>"</w:t>
      </w:r>
      <w:r>
        <w:rPr>
          <w:rtl w:val="true"/>
        </w:rPr>
        <w:t>ד</w:t>
      </w:r>
      <w:r>
        <w:rPr>
          <w:rFonts w:eastAsia="Arial TUR;Arial" w:cs="Arial TUR;Arial"/>
          <w:rtl w:val="true"/>
        </w:rPr>
        <w:t xml:space="preserve"> </w:t>
      </w:r>
      <w:r>
        <w:rPr>
          <w:rtl w:val="true"/>
        </w:rPr>
        <w:t>סיבוני</w:t>
      </w:r>
      <w:r>
        <w:rPr>
          <w:rtl w:val="true"/>
        </w:rPr>
        <w:t xml:space="preserve">. </w:t>
      </w:r>
      <w:r>
        <w:rPr>
          <w:rtl w:val="true"/>
        </w:rPr>
        <w:t>מדוע</w:t>
      </w:r>
      <w:r>
        <w:rPr>
          <w:rFonts w:eastAsia="Arial TUR;Arial" w:cs="Arial TUR;Arial"/>
          <w:rtl w:val="true"/>
        </w:rPr>
        <w:t xml:space="preserve"> </w:t>
      </w:r>
      <w:r>
        <w:rPr>
          <w:rtl w:val="true"/>
        </w:rPr>
        <w:t>לא</w:t>
      </w:r>
      <w:r>
        <w:rPr>
          <w:rFonts w:eastAsia="Arial TUR;Arial" w:cs="Arial TUR;Arial"/>
          <w:rtl w:val="true"/>
        </w:rPr>
        <w:t xml:space="preserve"> </w:t>
      </w:r>
      <w:r>
        <w:rPr>
          <w:rtl w:val="true"/>
        </w:rPr>
        <w:t>אמר</w:t>
      </w:r>
      <w:r>
        <w:rPr>
          <w:rFonts w:eastAsia="Arial TUR;Arial" w:cs="Arial TUR;Arial"/>
          <w:rtl w:val="true"/>
        </w:rPr>
        <w:t xml:space="preserve"> </w:t>
      </w:r>
      <w:r>
        <w:rPr>
          <w:rtl w:val="true"/>
        </w:rPr>
        <w:t>דבר</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כך</w:t>
      </w:r>
      <w:r>
        <w:rPr>
          <w:rFonts w:eastAsia="Arial TUR;Arial" w:cs="Arial TUR;Arial"/>
          <w:rtl w:val="true"/>
        </w:rPr>
        <w:t xml:space="preserve"> </w:t>
      </w:r>
      <w:r>
        <w:rPr>
          <w:rtl w:val="true"/>
        </w:rPr>
        <w:t>בשלבי</w:t>
      </w:r>
      <w:r>
        <w:rPr>
          <w:rFonts w:eastAsia="Arial TUR;Arial" w:cs="Arial TUR;Arial"/>
          <w:rtl w:val="true"/>
        </w:rPr>
        <w:t xml:space="preserve"> </w:t>
      </w:r>
      <w:r>
        <w:rPr>
          <w:rtl w:val="true"/>
        </w:rPr>
        <w:t>החקירה</w:t>
      </w:r>
      <w:r>
        <w:rPr>
          <w:rFonts w:eastAsia="Arial TUR;Arial" w:cs="Arial TUR;Arial"/>
          <w:rtl w:val="true"/>
        </w:rPr>
        <w:t xml:space="preserve"> </w:t>
      </w:r>
      <w:r>
        <w:rPr>
          <w:rtl w:val="true"/>
        </w:rPr>
        <w:t>המתקדמים</w:t>
      </w:r>
      <w:r>
        <w:rPr>
          <w:rFonts w:eastAsia="Arial TUR;Arial" w:cs="Arial TUR;Arial"/>
          <w:rtl w:val="true"/>
        </w:rPr>
        <w:t xml:space="preserve"> </w:t>
      </w:r>
      <w:r>
        <w:rPr>
          <w:rtl w:val="true"/>
        </w:rPr>
        <w:t>או</w:t>
      </w:r>
      <w:r>
        <w:rPr>
          <w:rFonts w:eastAsia="Arial TUR;Arial" w:cs="Arial TUR;Arial"/>
          <w:rtl w:val="true"/>
        </w:rPr>
        <w:t xml:space="preserve"> </w:t>
      </w:r>
      <w:r>
        <w:rPr>
          <w:rtl w:val="true"/>
        </w:rPr>
        <w:t>בפני</w:t>
      </w:r>
      <w:r>
        <w:rPr>
          <w:rFonts w:eastAsia="Arial TUR;Arial" w:cs="Arial TUR;Arial"/>
          <w:rtl w:val="true"/>
        </w:rPr>
        <w:t xml:space="preserve"> </w:t>
      </w:r>
      <w:r>
        <w:rPr>
          <w:rtl w:val="true"/>
        </w:rPr>
        <w:t>שופט</w:t>
      </w:r>
      <w:r>
        <w:rPr>
          <w:rFonts w:eastAsia="Arial TUR;Arial" w:cs="Arial TUR;Arial"/>
          <w:rtl w:val="true"/>
        </w:rPr>
        <w:t xml:space="preserve"> </w:t>
      </w:r>
      <w:r>
        <w:rPr>
          <w:rtl w:val="true"/>
        </w:rPr>
        <w:t>המעצרים</w:t>
      </w:r>
      <w:r>
        <w:rPr>
          <w:rFonts w:eastAsia="Arial TUR;Arial" w:cs="Arial TUR;Arial"/>
          <w:rtl w:val="true"/>
        </w:rPr>
        <w:t xml:space="preserve"> </w:t>
      </w:r>
      <w:r>
        <w:rPr>
          <w:rtl w:val="true"/>
        </w:rPr>
        <w:t>ומדוע</w:t>
      </w:r>
      <w:r>
        <w:rPr>
          <w:rFonts w:eastAsia="Arial TUR;Arial" w:cs="Arial TUR;Arial"/>
          <w:rtl w:val="true"/>
        </w:rPr>
        <w:t xml:space="preserve"> </w:t>
      </w:r>
      <w:r>
        <w:rPr>
          <w:rtl w:val="true"/>
        </w:rPr>
        <w:t>לא</w:t>
      </w:r>
      <w:r>
        <w:rPr>
          <w:rFonts w:eastAsia="Arial TUR;Arial" w:cs="Arial TUR;Arial"/>
          <w:rtl w:val="true"/>
        </w:rPr>
        <w:t xml:space="preserve"> </w:t>
      </w:r>
      <w:r>
        <w:rPr>
          <w:rtl w:val="true"/>
        </w:rPr>
        <w:t>אמר</w:t>
      </w:r>
      <w:r>
        <w:rPr>
          <w:rFonts w:eastAsia="Arial TUR;Arial" w:cs="Arial TUR;Arial"/>
          <w:rtl w:val="true"/>
        </w:rPr>
        <w:t xml:space="preserve"> </w:t>
      </w:r>
      <w:r>
        <w:rPr>
          <w:rtl w:val="true"/>
        </w:rPr>
        <w:t>זאת</w:t>
      </w:r>
      <w:r>
        <w:rPr>
          <w:rFonts w:eastAsia="Arial TUR;Arial" w:cs="Arial TUR;Arial"/>
          <w:rtl w:val="true"/>
        </w:rPr>
        <w:t xml:space="preserve"> </w:t>
      </w:r>
      <w:r>
        <w:rPr>
          <w:rtl w:val="true"/>
        </w:rPr>
        <w:t>בתגובה</w:t>
      </w:r>
      <w:r>
        <w:rPr>
          <w:rFonts w:eastAsia="Arial TUR;Arial" w:cs="Arial TUR;Arial"/>
          <w:rtl w:val="true"/>
        </w:rPr>
        <w:t xml:space="preserve"> </w:t>
      </w:r>
      <w:r>
        <w:rPr>
          <w:rtl w:val="true"/>
        </w:rPr>
        <w:t>לכתב</w:t>
      </w:r>
      <w:r>
        <w:rPr>
          <w:rFonts w:eastAsia="Arial TUR;Arial" w:cs="Arial TUR;Arial"/>
          <w:rtl w:val="true"/>
        </w:rPr>
        <w:t xml:space="preserve"> </w:t>
      </w:r>
      <w:r>
        <w:rPr>
          <w:rtl w:val="true"/>
        </w:rPr>
        <w:t>האישום</w:t>
      </w:r>
      <w:r>
        <w:rPr>
          <w:rtl w:val="true"/>
        </w:rPr>
        <w:t xml:space="preserve">, </w:t>
      </w:r>
      <w:r>
        <w:rPr>
          <w:rtl w:val="true"/>
        </w:rPr>
        <w:t>רק</w:t>
      </w:r>
      <w:r>
        <w:rPr>
          <w:rFonts w:eastAsia="Arial TUR;Arial" w:cs="Arial TUR;Arial"/>
          <w:rtl w:val="true"/>
        </w:rPr>
        <w:t xml:space="preserve"> </w:t>
      </w:r>
      <w:r>
        <w:rPr>
          <w:rtl w:val="true"/>
        </w:rPr>
        <w:t>לאחר</w:t>
      </w:r>
      <w:r>
        <w:rPr>
          <w:rFonts w:eastAsia="Arial TUR;Arial" w:cs="Arial TUR;Arial"/>
          <w:rtl w:val="true"/>
        </w:rPr>
        <w:t xml:space="preserve"> </w:t>
      </w:r>
      <w:r>
        <w:rPr>
          <w:rtl w:val="true"/>
        </w:rPr>
        <w:t>סיום</w:t>
      </w:r>
      <w:r>
        <w:rPr>
          <w:rFonts w:eastAsia="Arial TUR;Arial" w:cs="Arial TUR;Arial"/>
          <w:rtl w:val="true"/>
        </w:rPr>
        <w:t xml:space="preserve"> </w:t>
      </w:r>
      <w:r>
        <w:rPr>
          <w:rtl w:val="true"/>
        </w:rPr>
        <w:t>פרשת</w:t>
      </w:r>
      <w:r>
        <w:rPr>
          <w:rFonts w:eastAsia="Arial TUR;Arial" w:cs="Arial TUR;Arial"/>
          <w:rtl w:val="true"/>
        </w:rPr>
        <w:t xml:space="preserve"> </w:t>
      </w:r>
      <w:r>
        <w:rPr>
          <w:rtl w:val="true"/>
        </w:rPr>
        <w:t>התביעה</w:t>
      </w:r>
      <w:r>
        <w:rPr>
          <w:rFonts w:eastAsia="Arial TUR;Arial" w:cs="Arial TUR;Arial"/>
          <w:rtl w:val="true"/>
        </w:rPr>
        <w:t xml:space="preserve"> </w:t>
      </w:r>
      <w:r>
        <w:rPr>
          <w:rtl w:val="true"/>
        </w:rPr>
        <w:t>נזכר</w:t>
      </w:r>
      <w:r>
        <w:rPr>
          <w:rFonts w:eastAsia="Arial TUR;Arial" w:cs="Arial TUR;Arial"/>
          <w:rtl w:val="true"/>
        </w:rPr>
        <w:t xml:space="preserve"> </w:t>
      </w:r>
      <w:r>
        <w:rPr>
          <w:rtl w:val="true"/>
        </w:rPr>
        <w:t>לבחור</w:t>
      </w:r>
      <w:r>
        <w:rPr>
          <w:rFonts w:eastAsia="Arial TUR;Arial" w:cs="Arial TUR;Arial"/>
          <w:rtl w:val="true"/>
        </w:rPr>
        <w:t xml:space="preserve"> </w:t>
      </w:r>
      <w:r>
        <w:rPr>
          <w:rtl w:val="true"/>
        </w:rPr>
        <w:t>בגרסה</w:t>
      </w:r>
      <w:r>
        <w:rPr>
          <w:rFonts w:eastAsia="Arial TUR;Arial" w:cs="Arial TUR;Arial"/>
          <w:rtl w:val="true"/>
        </w:rPr>
        <w:t xml:space="preserve"> </w:t>
      </w:r>
      <w:r>
        <w:rPr>
          <w:rtl w:val="true"/>
        </w:rPr>
        <w:t>כבושה</w:t>
      </w:r>
      <w:r>
        <w:rPr>
          <w:rFonts w:eastAsia="Arial TUR;Arial" w:cs="Arial TUR;Arial"/>
          <w:rtl w:val="true"/>
        </w:rPr>
        <w:t xml:space="preserve"> </w:t>
      </w:r>
      <w:r>
        <w:rPr>
          <w:rtl w:val="true"/>
        </w:rPr>
        <w:t>זו</w:t>
      </w:r>
      <w:r>
        <w:rPr>
          <w:rtl w:val="true"/>
        </w:rPr>
        <w:t xml:space="preserve">, </w:t>
      </w:r>
      <w:r>
        <w:rPr>
          <w:rtl w:val="true"/>
        </w:rPr>
        <w:t>שאינה</w:t>
      </w:r>
      <w:r>
        <w:rPr>
          <w:rFonts w:eastAsia="Arial TUR;Arial" w:cs="Arial TUR;Arial"/>
          <w:rtl w:val="true"/>
        </w:rPr>
        <w:t xml:space="preserve"> </w:t>
      </w:r>
      <w:r>
        <w:rPr>
          <w:rtl w:val="true"/>
        </w:rPr>
        <w:t>אמינה</w:t>
      </w:r>
      <w:r>
        <w:rPr>
          <w:rFonts w:eastAsia="Arial TUR;Arial" w:cs="Arial TUR;Arial"/>
          <w:rtl w:val="true"/>
        </w:rPr>
        <w:t xml:space="preserve"> </w:t>
      </w:r>
      <w:r>
        <w:rPr>
          <w:rtl w:val="true"/>
        </w:rPr>
        <w:t>עליי</w:t>
      </w:r>
      <w:r>
        <w:rPr>
          <w:rtl w:val="true"/>
        </w:rPr>
        <w:t>" (</w:t>
      </w:r>
      <w:r>
        <w:rPr>
          <w:rtl w:val="true"/>
        </w:rPr>
        <w:t>עמ</w:t>
      </w:r>
      <w:r>
        <w:rPr>
          <w:rtl w:val="true"/>
        </w:rPr>
        <w:t xml:space="preserve">' </w:t>
      </w:r>
      <w:r>
        <w:rPr/>
        <w:t>30</w:t>
      </w:r>
      <w:r>
        <w:rPr>
          <w:rtl w:val="true"/>
        </w:rPr>
        <w:t xml:space="preserve"> </w:t>
      </w:r>
      <w:r>
        <w:rPr>
          <w:rtl w:val="true"/>
        </w:rPr>
        <w:t>להכרעת</w:t>
      </w:r>
      <w:r>
        <w:rPr>
          <w:rFonts w:eastAsia="Arial TUR;Arial" w:cs="Arial TUR;Arial"/>
          <w:rtl w:val="true"/>
        </w:rPr>
        <w:t xml:space="preserve"> </w:t>
      </w:r>
      <w:r>
        <w:rPr>
          <w:rtl w:val="true"/>
        </w:rPr>
        <w:t>הדין</w:t>
      </w:r>
      <w:r>
        <w:rPr>
          <w:rFonts w:eastAsia="Arial TUR;Arial" w:cs="Arial TUR;Arial"/>
          <w:rtl w:val="true"/>
        </w:rPr>
        <w:t xml:space="preserve"> </w:t>
      </w:r>
      <w:r>
        <w:rPr>
          <w:rtl w:val="true"/>
        </w:rPr>
        <w:t>בעניינו</w:t>
      </w:r>
      <w:r>
        <w:rPr>
          <w:rtl w:val="true"/>
        </w:rPr>
        <w:t xml:space="preserve">). </w:t>
      </w:r>
    </w:p>
    <w:p>
      <w:pPr>
        <w:pStyle w:val="Ruller41"/>
        <w:ind w:end="0"/>
        <w:jc w:val="both"/>
        <w:rPr>
          <w:rFonts w:ascii="Century" w:hAnsi="Century" w:cs="Century"/>
        </w:rPr>
      </w:pPr>
      <w:r>
        <w:rPr>
          <w:rFonts w:cs="Century" w:ascii="Century" w:hAnsi="Century"/>
          <w:rtl w:val="true"/>
        </w:rPr>
      </w:r>
    </w:p>
    <w:p>
      <w:pPr>
        <w:pStyle w:val="Ruller41"/>
        <w:numPr>
          <w:ilvl w:val="0"/>
          <w:numId w:val="3"/>
        </w:numPr>
        <w:overflowPunct w:val="true"/>
        <w:autoSpaceDE w:val="true"/>
        <w:ind w:hanging="0" w:start="0" w:end="0"/>
        <w:jc w:val="both"/>
        <w:textAlignment w:val="auto"/>
        <w:rPr>
          <w:rFonts w:ascii="Century" w:hAnsi="Century" w:cs="Century"/>
        </w:rPr>
      </w:pPr>
      <w:r>
        <w:rPr>
          <w:rFonts w:ascii="Century" w:hAnsi="Century" w:cs="Miriam"/>
          <w:b/>
          <w:b/>
          <w:spacing w:val="0"/>
          <w:szCs w:val="24"/>
          <w:rtl w:val="true"/>
        </w:rPr>
        <w:t>אשר</w:t>
      </w:r>
      <w:r>
        <w:rPr>
          <w:rFonts w:ascii="Century" w:hAnsi="Century" w:eastAsia="Century" w:cs="Century"/>
          <w:b/>
          <w:b/>
          <w:spacing w:val="0"/>
          <w:szCs w:val="24"/>
          <w:rtl w:val="true"/>
        </w:rPr>
        <w:t xml:space="preserve"> </w:t>
      </w:r>
      <w:r>
        <w:rPr>
          <w:rFonts w:ascii="Century" w:hAnsi="Century" w:cs="Miriam"/>
          <w:b/>
          <w:b/>
          <w:spacing w:val="0"/>
          <w:szCs w:val="24"/>
          <w:rtl w:val="true"/>
        </w:rPr>
        <w:t>לגזרי</w:t>
      </w:r>
      <w:r>
        <w:rPr>
          <w:rFonts w:ascii="Century" w:hAnsi="Century" w:eastAsia="Century" w:cs="Century"/>
          <w:b/>
          <w:b/>
          <w:spacing w:val="0"/>
          <w:szCs w:val="24"/>
          <w:rtl w:val="true"/>
        </w:rPr>
        <w:t xml:space="preserve"> </w:t>
      </w:r>
      <w:r>
        <w:rPr>
          <w:rFonts w:ascii="Century" w:hAnsi="Century" w:cs="Miriam"/>
          <w:b/>
          <w:b/>
          <w:spacing w:val="0"/>
          <w:szCs w:val="24"/>
          <w:rtl w:val="true"/>
        </w:rPr>
        <w:t>הדין</w:t>
      </w:r>
      <w:r>
        <w:rPr>
          <w:rFonts w:cs="Century" w:ascii="Century" w:hAnsi="Century"/>
          <w:rtl w:val="true"/>
        </w:rPr>
        <w:t xml:space="preserve">. </w:t>
      </w:r>
      <w:r>
        <w:rPr>
          <w:rFonts w:ascii="Century" w:hAnsi="Century" w:cs="Century"/>
          <w:rtl w:val="true"/>
        </w:rPr>
        <w:t xml:space="preserve">לבית משפט קמא הוגשו תצהירים של נפגעי העבירה </w:t>
      </w:r>
      <w:r>
        <w:rPr>
          <w:rFonts w:ascii="Century" w:hAnsi="Century" w:cs="Century"/>
          <w:rtl w:val="true"/>
        </w:rPr>
        <w:t>–</w:t>
      </w:r>
      <w:r>
        <w:rPr>
          <w:rFonts w:ascii="Century" w:hAnsi="Century" w:cs="Century"/>
          <w:rtl w:val="true"/>
        </w:rPr>
        <w:t xml:space="preserve"> אשת המנוח ובנו</w:t>
      </w:r>
      <w:r>
        <w:rPr>
          <w:rFonts w:cs="Century" w:ascii="Century" w:hAnsi="Century"/>
          <w:rtl w:val="true"/>
        </w:rPr>
        <w:t xml:space="preserve">, </w:t>
      </w:r>
      <w:r>
        <w:rPr>
          <w:rFonts w:ascii="Century" w:hAnsi="Century" w:cs="Century"/>
          <w:rtl w:val="true"/>
        </w:rPr>
        <w:t>אשר לימדו על הנזק הכבד שהסב להם רצח המנוח</w:t>
      </w:r>
      <w:r>
        <w:rPr>
          <w:rFonts w:cs="Century" w:ascii="Century" w:hAnsi="Century"/>
          <w:rtl w:val="true"/>
        </w:rPr>
        <w:t xml:space="preserve">, </w:t>
      </w:r>
      <w:r>
        <w:rPr>
          <w:rFonts w:ascii="Century" w:hAnsi="Century" w:cs="Century"/>
          <w:rtl w:val="true"/>
        </w:rPr>
        <w:t>אשר תואר כאדם טוב שלא עשה רע לאיש</w:t>
      </w:r>
      <w:r>
        <w:rPr>
          <w:rFonts w:cs="Century" w:ascii="Century" w:hAnsi="Century"/>
          <w:rtl w:val="true"/>
        </w:rPr>
        <w:t xml:space="preserve">. </w:t>
      </w:r>
      <w:r>
        <w:rPr>
          <w:rFonts w:ascii="Century" w:hAnsi="Century" w:cs="Century"/>
          <w:rtl w:val="true"/>
        </w:rPr>
        <w:t>האישה תיארה כי מאז הרצח היא סובלת מסיוטים בלילות ומבדידות קשה</w:t>
      </w:r>
      <w:r>
        <w:rPr>
          <w:rFonts w:cs="Century" w:ascii="Century" w:hAnsi="Century"/>
          <w:rtl w:val="true"/>
        </w:rPr>
        <w:t xml:space="preserve">, </w:t>
      </w:r>
      <w:r>
        <w:rPr>
          <w:rFonts w:ascii="Century" w:hAnsi="Century" w:cs="Century"/>
          <w:rtl w:val="true"/>
        </w:rPr>
        <w:t>נוטלת כדורי הרגעה ובכל יום נשברת וממררת בבכי</w:t>
      </w:r>
      <w:r>
        <w:rPr>
          <w:rFonts w:cs="Century" w:ascii="Century" w:hAnsi="Century"/>
          <w:rtl w:val="true"/>
        </w:rPr>
        <w:t xml:space="preserve">. </w:t>
      </w:r>
      <w:r>
        <w:rPr>
          <w:rFonts w:ascii="Century" w:hAnsi="Century" w:cs="Century"/>
          <w:rtl w:val="true"/>
        </w:rPr>
        <w:t>עוד תיארה</w:t>
      </w:r>
      <w:r>
        <w:rPr>
          <w:rFonts w:cs="Century" w:ascii="Century" w:hAnsi="Century"/>
          <w:rtl w:val="true"/>
        </w:rPr>
        <w:t xml:space="preserve">, </w:t>
      </w:r>
      <w:r>
        <w:rPr>
          <w:rFonts w:ascii="Century" w:hAnsi="Century" w:cs="Century"/>
          <w:rtl w:val="true"/>
        </w:rPr>
        <w:t>כי היא נאלצה לעזוב את עבודתה משאינה יכולה להתמיד בעבודה כשכירה</w:t>
      </w:r>
      <w:r>
        <w:rPr>
          <w:rFonts w:cs="Century" w:ascii="Century" w:hAnsi="Century"/>
          <w:rtl w:val="true"/>
        </w:rPr>
        <w:t xml:space="preserve">, </w:t>
      </w:r>
      <w:r>
        <w:rPr>
          <w:rFonts w:ascii="Century" w:hAnsi="Century" w:cs="Century"/>
          <w:rtl w:val="true"/>
        </w:rPr>
        <w:t>ולכן היא עובדת כעצמאית ומתקשה לכלכל את עצמה</w:t>
      </w:r>
      <w:r>
        <w:rPr>
          <w:rFonts w:cs="Century" w:ascii="Century" w:hAnsi="Century"/>
          <w:rtl w:val="true"/>
        </w:rPr>
        <w:t xml:space="preserve">. </w:t>
      </w:r>
      <w:r>
        <w:rPr>
          <w:rFonts w:ascii="Century" w:hAnsi="Century" w:cs="Century"/>
          <w:rtl w:val="true"/>
        </w:rPr>
        <w:t>הבן תיאר את תחושותיו הקשות משנודע לו במקרה משמיעה ברדיו כי אביו נרצח</w:t>
      </w:r>
      <w:r>
        <w:rPr>
          <w:rFonts w:cs="Century" w:ascii="Century" w:hAnsi="Century"/>
          <w:rtl w:val="true"/>
        </w:rPr>
        <w:t xml:space="preserve">, </w:t>
      </w:r>
      <w:r>
        <w:rPr>
          <w:rFonts w:ascii="Century" w:hAnsi="Century" w:cs="Century"/>
          <w:rtl w:val="true"/>
        </w:rPr>
        <w:t>וסיפר כי אירוע הרצח הכניס את משפחתו לסחרור בתפקוד היומיומי</w:t>
      </w:r>
      <w:r>
        <w:rPr>
          <w:rFonts w:cs="Century" w:ascii="Century" w:hAnsi="Century"/>
          <w:rtl w:val="true"/>
        </w:rPr>
        <w:t xml:space="preserve">, </w:t>
      </w:r>
      <w:r>
        <w:rPr>
          <w:rFonts w:ascii="Century" w:hAnsi="Century" w:cs="Century"/>
          <w:rtl w:val="true"/>
        </w:rPr>
        <w:t>למתח וללחץ הפוגעים באיכות חייהם</w:t>
      </w:r>
      <w:r>
        <w:rPr>
          <w:rFonts w:cs="Century" w:ascii="Century" w:hAnsi="Century"/>
          <w:rtl w:val="true"/>
        </w:rPr>
        <w:t xml:space="preserve">, </w:t>
      </w:r>
      <w:r>
        <w:rPr>
          <w:rFonts w:ascii="Century" w:hAnsi="Century" w:cs="Century"/>
          <w:rtl w:val="true"/>
        </w:rPr>
        <w:t>ולתחושת אי ודאות לגבי השאלה מדוע האב נרצח</w:t>
      </w:r>
      <w:r>
        <w:rPr>
          <w:rFonts w:cs="Century" w:ascii="Century" w:hAnsi="Century"/>
          <w:rtl w:val="true"/>
        </w:rPr>
        <w:t>.</w:t>
      </w:r>
    </w:p>
    <w:p>
      <w:pPr>
        <w:pStyle w:val="Ruller41"/>
        <w:ind w:end="0"/>
        <w:jc w:val="both"/>
        <w:rPr>
          <w:rFonts w:ascii="Century" w:hAnsi="Century" w:cs="Century"/>
        </w:rPr>
      </w:pPr>
      <w:r>
        <w:rPr>
          <w:rFonts w:cs="Century" w:ascii="Century" w:hAnsi="Century"/>
          <w:rtl w:val="true"/>
        </w:rPr>
      </w:r>
    </w:p>
    <w:p>
      <w:pPr>
        <w:pStyle w:val="Ruller41"/>
        <w:ind w:end="0"/>
        <w:jc w:val="both"/>
        <w:rPr>
          <w:rFonts w:ascii="Century" w:hAnsi="Century" w:cs="Century"/>
        </w:rPr>
      </w:pPr>
      <w:r>
        <w:rPr>
          <w:rFonts w:cs="Century" w:ascii="Century" w:hAnsi="Century"/>
          <w:rtl w:val="true"/>
        </w:rPr>
        <w:tab/>
      </w:r>
      <w:r>
        <w:rPr>
          <w:rFonts w:ascii="Century" w:hAnsi="Century" w:cs="Century"/>
          <w:rtl w:val="true"/>
        </w:rPr>
        <w:t>לאחר שעמד על השיקולים הנדרשים</w:t>
      </w:r>
      <w:r>
        <w:rPr>
          <w:rFonts w:cs="Century" w:ascii="Century" w:hAnsi="Century"/>
          <w:rtl w:val="true"/>
        </w:rPr>
        <w:t xml:space="preserve">, </w:t>
      </w:r>
      <w:r>
        <w:rPr>
          <w:rFonts w:ascii="Century" w:hAnsi="Century" w:cs="Century"/>
          <w:rtl w:val="true"/>
        </w:rPr>
        <w:t xml:space="preserve">הטיל בית משפט קמא על </w:t>
      </w:r>
      <w:r>
        <w:rPr>
          <w:rFonts w:ascii="Century" w:hAnsi="Century" w:cs="Miriam"/>
          <w:b/>
          <w:b/>
          <w:spacing w:val="0"/>
          <w:szCs w:val="24"/>
          <w:rtl w:val="true"/>
        </w:rPr>
        <w:t>יורי</w:t>
      </w:r>
      <w:r>
        <w:rPr>
          <w:rFonts w:ascii="Century" w:hAnsi="Century" w:cs="Century"/>
          <w:rtl w:val="true"/>
        </w:rPr>
        <w:t xml:space="preserve"> עונש של מאסר עולם וכן </w:t>
      </w:r>
      <w:r>
        <w:rPr>
          <w:rFonts w:cs="Century" w:ascii="Century" w:hAnsi="Century"/>
        </w:rPr>
        <w:t>3</w:t>
      </w:r>
      <w:r>
        <w:rPr>
          <w:rFonts w:cs="Century" w:ascii="Century" w:hAnsi="Century"/>
          <w:rtl w:val="true"/>
        </w:rPr>
        <w:t xml:space="preserve"> </w:t>
      </w:r>
      <w:r>
        <w:rPr>
          <w:rFonts w:ascii="Century" w:hAnsi="Century" w:cs="Century"/>
          <w:rtl w:val="true"/>
        </w:rPr>
        <w:t>שנות מאסר בגין עבירות הנשק וקשירת הקשר לפשע אשר נקבע כי ירוצו בחופף לעונש מאסר העולם</w:t>
      </w:r>
      <w:r>
        <w:rPr>
          <w:rFonts w:cs="Century" w:ascii="Century" w:hAnsi="Century"/>
          <w:rtl w:val="true"/>
        </w:rPr>
        <w:t xml:space="preserve">, </w:t>
      </w:r>
      <w:r>
        <w:rPr>
          <w:rFonts w:ascii="Century" w:hAnsi="Century" w:cs="Century"/>
          <w:rtl w:val="true"/>
        </w:rPr>
        <w:t xml:space="preserve">ולצד זאת מאסר מותנה של </w:t>
      </w:r>
      <w:r>
        <w:rPr>
          <w:rFonts w:cs="Century" w:ascii="Century" w:hAnsi="Century"/>
        </w:rPr>
        <w:t>24</w:t>
      </w:r>
      <w:r>
        <w:rPr>
          <w:rFonts w:cs="Century" w:ascii="Century" w:hAnsi="Century"/>
          <w:rtl w:val="true"/>
        </w:rPr>
        <w:t xml:space="preserve"> </w:t>
      </w:r>
      <w:r>
        <w:rPr>
          <w:rFonts w:ascii="Century" w:hAnsi="Century" w:cs="Century"/>
          <w:rtl w:val="true"/>
        </w:rPr>
        <w:t>חודשים למשך שנתיים</w:t>
      </w:r>
      <w:r>
        <w:rPr>
          <w:rFonts w:cs="Century" w:ascii="Century" w:hAnsi="Century"/>
          <w:rtl w:val="true"/>
        </w:rPr>
        <w:t xml:space="preserve">. </w:t>
      </w:r>
      <w:r>
        <w:rPr>
          <w:rFonts w:ascii="Century" w:hAnsi="Century" w:cs="Century"/>
          <w:rtl w:val="true"/>
        </w:rPr>
        <w:t xml:space="preserve">כן הושת על יורי פיצוי לנפגעי העבירה </w:t>
      </w:r>
      <w:r>
        <w:rPr>
          <w:rFonts w:cs="Century" w:ascii="Century" w:hAnsi="Century"/>
          <w:rtl w:val="true"/>
        </w:rPr>
        <w:t>(</w:t>
      </w:r>
      <w:r>
        <w:rPr>
          <w:rFonts w:ascii="Century" w:hAnsi="Century" w:cs="Century"/>
          <w:rtl w:val="true"/>
        </w:rPr>
        <w:t>אשתו ובנו של המנוח</w:t>
      </w:r>
      <w:r>
        <w:rPr>
          <w:rFonts w:cs="Century" w:ascii="Century" w:hAnsi="Century"/>
          <w:rtl w:val="true"/>
        </w:rPr>
        <w:t xml:space="preserve">) </w:t>
      </w:r>
      <w:r>
        <w:rPr>
          <w:rFonts w:ascii="Century" w:hAnsi="Century" w:cs="Century"/>
          <w:rtl w:val="true"/>
        </w:rPr>
        <w:t xml:space="preserve">בסך כולל של </w:t>
      </w:r>
      <w:r>
        <w:rPr>
          <w:rFonts w:cs="Century" w:ascii="Century" w:hAnsi="Century"/>
        </w:rPr>
        <w:t>200,000</w:t>
      </w:r>
      <w:r>
        <w:rPr>
          <w:rFonts w:cs="Century" w:ascii="Century" w:hAnsi="Century"/>
          <w:rtl w:val="true"/>
        </w:rPr>
        <w:t xml:space="preserve"> </w:t>
      </w:r>
      <w:r>
        <w:rPr>
          <w:rFonts w:cs="Times New Roman" w:ascii="Times New Roman" w:hAnsi="Times New Roman"/>
          <w:rtl w:val="true"/>
        </w:rPr>
        <w:t>₪</w:t>
      </w:r>
      <w:r>
        <w:rPr>
          <w:rFonts w:cs="Century" w:ascii="Century" w:hAnsi="Century"/>
          <w:rtl w:val="true"/>
        </w:rPr>
        <w:t xml:space="preserve">, </w:t>
      </w:r>
      <w:r>
        <w:rPr>
          <w:rFonts w:ascii="Century" w:hAnsi="Century" w:cs="Century"/>
          <w:rtl w:val="true"/>
        </w:rPr>
        <w:t xml:space="preserve">לאחר שנקבע כי </w:t>
      </w:r>
      <w:r>
        <w:rPr>
          <w:rFonts w:cs="Century" w:ascii="Century" w:hAnsi="Century"/>
          <w:rtl w:val="true"/>
        </w:rPr>
        <w:t>"</w:t>
      </w:r>
      <w:r>
        <w:rPr>
          <w:rFonts w:ascii="Century" w:hAnsi="Century" w:cs="Century"/>
          <w:rtl w:val="true"/>
        </w:rPr>
        <w:t>במקרה דנן שהוא חמור</w:t>
      </w:r>
      <w:r>
        <w:rPr>
          <w:rFonts w:cs="Century" w:ascii="Century" w:hAnsi="Century"/>
          <w:rtl w:val="true"/>
        </w:rPr>
        <w:t xml:space="preserve">, </w:t>
      </w:r>
      <w:r>
        <w:rPr>
          <w:rFonts w:ascii="Century" w:hAnsi="Century" w:cs="Century"/>
          <w:rtl w:val="true"/>
        </w:rPr>
        <w:t>קשה ובוטה של קטילת חיי אדם והותרת משפחתו יתומה ואבלה</w:t>
      </w:r>
      <w:r>
        <w:rPr>
          <w:rFonts w:cs="Century" w:ascii="Century" w:hAnsi="Century"/>
          <w:rtl w:val="true"/>
        </w:rPr>
        <w:t xml:space="preserve">, </w:t>
      </w:r>
      <w:r>
        <w:rPr>
          <w:rFonts w:ascii="Century" w:hAnsi="Century" w:cs="Century"/>
          <w:rtl w:val="true"/>
        </w:rPr>
        <w:t>יש מקום לפיצוי הנוטה לרף המקסימאלי</w:t>
      </w:r>
      <w:r>
        <w:rPr>
          <w:rFonts w:cs="Century" w:ascii="Century" w:hAnsi="Century"/>
          <w:rtl w:val="true"/>
        </w:rPr>
        <w:t>".</w:t>
      </w:r>
    </w:p>
    <w:p>
      <w:pPr>
        <w:pStyle w:val="Ruller41"/>
        <w:ind w:end="0"/>
        <w:jc w:val="both"/>
        <w:rPr>
          <w:rFonts w:ascii="Century" w:hAnsi="Century" w:cs="Century"/>
        </w:rPr>
      </w:pPr>
      <w:r>
        <w:rPr>
          <w:rFonts w:cs="Century" w:ascii="Century" w:hAnsi="Century"/>
          <w:rtl w:val="true"/>
        </w:rPr>
      </w:r>
    </w:p>
    <w:p>
      <w:pPr>
        <w:pStyle w:val="Ruller41"/>
        <w:ind w:end="0"/>
        <w:jc w:val="both"/>
        <w:rPr>
          <w:rFonts w:ascii="Century" w:hAnsi="Century" w:cs="Century"/>
        </w:rPr>
      </w:pPr>
      <w:r>
        <w:rPr>
          <w:rFonts w:cs="Century" w:ascii="Century" w:hAnsi="Century"/>
          <w:rtl w:val="true"/>
        </w:rPr>
        <w:tab/>
      </w:r>
      <w:r>
        <w:rPr>
          <w:rFonts w:ascii="Century" w:hAnsi="Century" w:cs="Century"/>
          <w:rtl w:val="true"/>
        </w:rPr>
        <w:t xml:space="preserve">גם על </w:t>
      </w:r>
      <w:r>
        <w:rPr>
          <w:rFonts w:ascii="Century" w:hAnsi="Century" w:cs="Miriam"/>
          <w:b/>
          <w:b/>
          <w:spacing w:val="0"/>
          <w:szCs w:val="24"/>
          <w:rtl w:val="true"/>
        </w:rPr>
        <w:t>רוני</w:t>
      </w:r>
      <w:r>
        <w:rPr>
          <w:rFonts w:ascii="Century" w:hAnsi="Century" w:cs="Century"/>
          <w:rtl w:val="true"/>
        </w:rPr>
        <w:t xml:space="preserve"> הושתו מאסר עולם בגין רצח המנוח וכן </w:t>
      </w:r>
      <w:r>
        <w:rPr>
          <w:rFonts w:cs="Century" w:ascii="Century" w:hAnsi="Century"/>
        </w:rPr>
        <w:t>3</w:t>
      </w:r>
      <w:r>
        <w:rPr>
          <w:rFonts w:cs="Century" w:ascii="Century" w:hAnsi="Century"/>
          <w:rtl w:val="true"/>
        </w:rPr>
        <w:t xml:space="preserve"> </w:t>
      </w:r>
      <w:r>
        <w:rPr>
          <w:rFonts w:ascii="Century" w:hAnsi="Century" w:cs="Century"/>
          <w:rtl w:val="true"/>
        </w:rPr>
        <w:t>שנות מאסר אשר נקבע כי ירוצו בחופף לעונש מאסר העולם</w:t>
      </w:r>
      <w:r>
        <w:rPr>
          <w:rFonts w:cs="Century" w:ascii="Century" w:hAnsi="Century"/>
          <w:rtl w:val="true"/>
        </w:rPr>
        <w:t xml:space="preserve">. </w:t>
      </w:r>
      <w:r>
        <w:rPr>
          <w:rFonts w:ascii="Century" w:hAnsi="Century" w:cs="Century"/>
          <w:rtl w:val="true"/>
        </w:rPr>
        <w:t>בנוסף</w:t>
      </w:r>
      <w:r>
        <w:rPr>
          <w:rFonts w:cs="Century" w:ascii="Century" w:hAnsi="Century"/>
          <w:rtl w:val="true"/>
        </w:rPr>
        <w:t xml:space="preserve">, </w:t>
      </w:r>
      <w:r>
        <w:rPr>
          <w:rFonts w:ascii="Century" w:hAnsi="Century" w:cs="Century"/>
          <w:rtl w:val="true"/>
        </w:rPr>
        <w:t xml:space="preserve">הושת על רוני תשלום פיצוי לנפגעי העבירה בסך </w:t>
      </w:r>
      <w:r>
        <w:rPr>
          <w:rFonts w:cs="Century" w:ascii="Century" w:hAnsi="Century"/>
        </w:rPr>
        <w:t>200,000</w:t>
      </w:r>
      <w:r>
        <w:rPr>
          <w:rFonts w:cs="Century" w:ascii="Century" w:hAnsi="Century"/>
          <w:rtl w:val="true"/>
        </w:rPr>
        <w:t xml:space="preserve"> </w:t>
      </w:r>
      <w:r>
        <w:rPr>
          <w:rFonts w:cs="Times New Roman" w:ascii="Times New Roman" w:hAnsi="Times New Roman"/>
          <w:rtl w:val="true"/>
        </w:rPr>
        <w:t>₪</w:t>
      </w:r>
      <w:r>
        <w:rPr>
          <w:rFonts w:cs="Century" w:ascii="Century" w:hAnsi="Century"/>
          <w:rtl w:val="true"/>
        </w:rPr>
        <w:t>, "</w:t>
      </w:r>
      <w:r>
        <w:rPr>
          <w:rFonts w:ascii="Century" w:hAnsi="Century" w:cs="Century"/>
          <w:rtl w:val="true"/>
        </w:rPr>
        <w:t xml:space="preserve">אותו סכום שנקבע בהליך המקביל </w:t>
      </w:r>
      <w:r>
        <w:rPr>
          <w:rFonts w:cs="Century" w:ascii="Century" w:hAnsi="Century"/>
          <w:rtl w:val="true"/>
        </w:rPr>
        <w:t>[</w:t>
      </w:r>
      <w:r>
        <w:rPr>
          <w:rFonts w:ascii="Century" w:hAnsi="Century" w:cs="Century"/>
          <w:rtl w:val="true"/>
        </w:rPr>
        <w:t>בעניינו של יורי</w:t>
      </w:r>
      <w:r>
        <w:rPr>
          <w:rFonts w:cs="Century" w:ascii="Century" w:hAnsi="Century"/>
          <w:rtl w:val="true"/>
        </w:rPr>
        <w:t xml:space="preserve">]", </w:t>
      </w:r>
      <w:r>
        <w:rPr>
          <w:rFonts w:ascii="Century" w:hAnsi="Century" w:cs="Century"/>
          <w:rtl w:val="true"/>
        </w:rPr>
        <w:t>לאור עקרון אחידות הענישה</w:t>
      </w:r>
      <w:r>
        <w:rPr>
          <w:rFonts w:cs="Century" w:ascii="Century" w:hAnsi="Century"/>
          <w:rtl w:val="true"/>
        </w:rPr>
        <w:t>.</w:t>
      </w:r>
    </w:p>
    <w:p>
      <w:pPr>
        <w:pStyle w:val="Ruller41"/>
        <w:ind w:end="0"/>
        <w:jc w:val="both"/>
        <w:rPr>
          <w:rFonts w:ascii="Century" w:hAnsi="Century" w:cs="Century"/>
        </w:rPr>
      </w:pPr>
      <w:r>
        <w:rPr>
          <w:rFonts w:cs="Century" w:ascii="Century" w:hAnsi="Century"/>
          <w:rtl w:val="true"/>
        </w:rPr>
      </w:r>
    </w:p>
    <w:p>
      <w:pPr>
        <w:pStyle w:val="Ruller41"/>
        <w:ind w:end="0"/>
        <w:jc w:val="both"/>
        <w:rPr>
          <w:rFonts w:ascii="Century" w:hAnsi="Century" w:cs="Century"/>
        </w:rPr>
      </w:pPr>
      <w:r>
        <w:rPr>
          <w:rFonts w:cs="Century" w:ascii="Century" w:hAnsi="Century"/>
          <w:rtl w:val="true"/>
        </w:rPr>
        <w:tab/>
      </w:r>
      <w:r>
        <w:rPr>
          <w:rFonts w:ascii="Century" w:hAnsi="Century" w:cs="Century"/>
          <w:rtl w:val="true"/>
        </w:rPr>
        <w:t xml:space="preserve">בגזר דינו של </w:t>
      </w:r>
      <w:r>
        <w:rPr>
          <w:rFonts w:ascii="Century" w:hAnsi="Century" w:cs="Miriam"/>
          <w:b/>
          <w:b/>
          <w:spacing w:val="0"/>
          <w:szCs w:val="24"/>
          <w:rtl w:val="true"/>
        </w:rPr>
        <w:t>רפי</w:t>
      </w:r>
      <w:r>
        <w:rPr>
          <w:rFonts w:cs="Century" w:ascii="Century" w:hAnsi="Century"/>
          <w:rtl w:val="true"/>
        </w:rPr>
        <w:t xml:space="preserve">, </w:t>
      </w:r>
      <w:r>
        <w:rPr>
          <w:rFonts w:ascii="Century" w:hAnsi="Century" w:cs="Century"/>
          <w:rtl w:val="true"/>
        </w:rPr>
        <w:t xml:space="preserve">אשר </w:t>
      </w:r>
      <w:r>
        <w:rPr>
          <w:rFonts w:cs="Century" w:ascii="Century" w:hAnsi="Century"/>
          <w:rtl w:val="true"/>
        </w:rPr>
        <w:t>"</w:t>
      </w:r>
      <w:r>
        <w:rPr>
          <w:rFonts w:ascii="Century" w:hAnsi="Century" w:cs="Century"/>
          <w:rtl w:val="true"/>
        </w:rPr>
        <w:t>במעשיו סייע להמתת אדם אחר</w:t>
      </w:r>
      <w:r>
        <w:rPr>
          <w:rFonts w:cs="Century" w:ascii="Century" w:hAnsi="Century"/>
          <w:rtl w:val="true"/>
        </w:rPr>
        <w:t xml:space="preserve">", </w:t>
      </w:r>
      <w:r>
        <w:rPr>
          <w:rFonts w:ascii="Century" w:hAnsi="Century" w:cs="Century"/>
          <w:rtl w:val="true"/>
        </w:rPr>
        <w:t>בנסיבות שתוארו בהכרעת הדין</w:t>
      </w:r>
      <w:r>
        <w:rPr>
          <w:rFonts w:cs="Century" w:ascii="Century" w:hAnsi="Century"/>
          <w:rtl w:val="true"/>
        </w:rPr>
        <w:t xml:space="preserve">, </w:t>
      </w:r>
      <w:r>
        <w:rPr>
          <w:rFonts w:ascii="Century" w:hAnsi="Century" w:cs="Century"/>
          <w:rtl w:val="true"/>
        </w:rPr>
        <w:t xml:space="preserve">הועמד מתחם הענישה ההולם על </w:t>
      </w:r>
      <w:r>
        <w:rPr>
          <w:rFonts w:cs="Century" w:ascii="Century" w:hAnsi="Century"/>
        </w:rPr>
        <w:t>10</w:t>
      </w:r>
      <w:r>
        <w:rPr>
          <w:rFonts w:cs="Century" w:ascii="Century" w:hAnsi="Century"/>
          <w:rtl w:val="true"/>
        </w:rPr>
        <w:t xml:space="preserve"> </w:t>
      </w:r>
      <w:r>
        <w:rPr>
          <w:rFonts w:ascii="Century" w:hAnsi="Century" w:cs="Century"/>
          <w:rtl w:val="true"/>
        </w:rPr>
        <w:t xml:space="preserve">עד </w:t>
      </w:r>
      <w:r>
        <w:rPr>
          <w:rFonts w:cs="Century" w:ascii="Century" w:hAnsi="Century"/>
        </w:rPr>
        <w:t>15</w:t>
      </w:r>
      <w:r>
        <w:rPr>
          <w:rFonts w:cs="Century" w:ascii="Century" w:hAnsi="Century"/>
          <w:rtl w:val="true"/>
        </w:rPr>
        <w:t xml:space="preserve"> </w:t>
      </w:r>
      <w:r>
        <w:rPr>
          <w:rFonts w:ascii="Century" w:hAnsi="Century" w:cs="Century"/>
          <w:rtl w:val="true"/>
        </w:rPr>
        <w:t>שנות מאסר בפועל</w:t>
      </w:r>
      <w:r>
        <w:rPr>
          <w:rFonts w:cs="Century" w:ascii="Century" w:hAnsi="Century"/>
          <w:rtl w:val="true"/>
        </w:rPr>
        <w:t xml:space="preserve">. </w:t>
      </w:r>
      <w:r>
        <w:rPr>
          <w:rFonts w:ascii="Century" w:hAnsi="Century" w:cs="Century"/>
          <w:rtl w:val="true"/>
        </w:rPr>
        <w:t>לצורך קביעת עונשו</w:t>
      </w:r>
      <w:r>
        <w:rPr>
          <w:rFonts w:cs="Century" w:ascii="Century" w:hAnsi="Century"/>
          <w:rtl w:val="true"/>
        </w:rPr>
        <w:t xml:space="preserve">, </w:t>
      </w:r>
      <w:r>
        <w:rPr>
          <w:rFonts w:ascii="Century" w:hAnsi="Century" w:cs="Century"/>
          <w:rtl w:val="true"/>
        </w:rPr>
        <w:t>נשקלו מחד נסיבותיו האישיות של רפי</w:t>
      </w:r>
      <w:r>
        <w:rPr>
          <w:rFonts w:cs="Century" w:ascii="Century" w:hAnsi="Century"/>
          <w:rtl w:val="true"/>
        </w:rPr>
        <w:t xml:space="preserve">, </w:t>
      </w:r>
      <w:r>
        <w:rPr>
          <w:rFonts w:ascii="Century" w:hAnsi="Century" w:cs="Century"/>
          <w:rtl w:val="true"/>
        </w:rPr>
        <w:t>ובהן מצבו המשפחתי המורכב והעובדה כי עליו לתמוך בחמישה ילדים כאשר מצבו הכלכלי קשה</w:t>
      </w:r>
      <w:r>
        <w:rPr>
          <w:rFonts w:cs="Century" w:ascii="Century" w:hAnsi="Century"/>
          <w:rtl w:val="true"/>
        </w:rPr>
        <w:t xml:space="preserve">, </w:t>
      </w:r>
      <w:r>
        <w:rPr>
          <w:rFonts w:ascii="Century" w:hAnsi="Century" w:cs="Century"/>
          <w:rtl w:val="true"/>
        </w:rPr>
        <w:t>ומאידך הרשעותיו הקודמות בעבירות רכוש ועבירה בנשק</w:t>
      </w:r>
      <w:r>
        <w:rPr>
          <w:rFonts w:cs="Century" w:ascii="Century" w:hAnsi="Century"/>
          <w:rtl w:val="true"/>
        </w:rPr>
        <w:t xml:space="preserve">, </w:t>
      </w:r>
      <w:r>
        <w:rPr>
          <w:rFonts w:ascii="Century" w:hAnsi="Century" w:cs="Century"/>
          <w:rtl w:val="true"/>
        </w:rPr>
        <w:t>והצורך בהרתעתו האישית מביצוע עבירות דומות</w:t>
      </w:r>
      <w:r>
        <w:rPr>
          <w:rFonts w:cs="Century" w:ascii="Century" w:hAnsi="Century"/>
          <w:rtl w:val="true"/>
        </w:rPr>
        <w:t xml:space="preserve">. </w:t>
      </w:r>
      <w:r>
        <w:rPr>
          <w:rFonts w:ascii="Century" w:hAnsi="Century" w:cs="Century"/>
          <w:rtl w:val="true"/>
        </w:rPr>
        <w:t>בהתחשב במכלול השיקולים</w:t>
      </w:r>
      <w:r>
        <w:rPr>
          <w:rFonts w:cs="Century" w:ascii="Century" w:hAnsi="Century"/>
          <w:rtl w:val="true"/>
        </w:rPr>
        <w:t xml:space="preserve">, </w:t>
      </w:r>
      <w:r>
        <w:rPr>
          <w:rFonts w:ascii="Century" w:hAnsi="Century" w:cs="Century"/>
          <w:rtl w:val="true"/>
        </w:rPr>
        <w:t xml:space="preserve">הושת על רפי עונש של </w:t>
      </w:r>
      <w:r>
        <w:rPr>
          <w:rFonts w:cs="Century" w:ascii="Century" w:hAnsi="Century"/>
        </w:rPr>
        <w:t>13</w:t>
      </w:r>
      <w:r>
        <w:rPr>
          <w:rFonts w:cs="Century" w:ascii="Century" w:hAnsi="Century"/>
          <w:rtl w:val="true"/>
        </w:rPr>
        <w:t xml:space="preserve"> </w:t>
      </w:r>
      <w:r>
        <w:rPr>
          <w:rFonts w:ascii="Century" w:hAnsi="Century" w:cs="Century"/>
          <w:rtl w:val="true"/>
        </w:rPr>
        <w:t>שנות מאסר</w:t>
      </w:r>
      <w:r>
        <w:rPr>
          <w:rFonts w:cs="Century" w:ascii="Century" w:hAnsi="Century"/>
          <w:rtl w:val="true"/>
        </w:rPr>
        <w:t xml:space="preserve">, </w:t>
      </w:r>
      <w:r>
        <w:rPr>
          <w:rFonts w:ascii="Century" w:hAnsi="Century" w:cs="Century"/>
          <w:rtl w:val="true"/>
        </w:rPr>
        <w:t xml:space="preserve">ולצדו מאסר מותנה של </w:t>
      </w:r>
      <w:r>
        <w:rPr>
          <w:rFonts w:cs="Century" w:ascii="Century" w:hAnsi="Century"/>
        </w:rPr>
        <w:t>24</w:t>
      </w:r>
      <w:r>
        <w:rPr>
          <w:rFonts w:cs="Century" w:ascii="Century" w:hAnsi="Century"/>
          <w:rtl w:val="true"/>
        </w:rPr>
        <w:t xml:space="preserve"> </w:t>
      </w:r>
      <w:r>
        <w:rPr>
          <w:rFonts w:ascii="Century" w:hAnsi="Century" w:cs="Century"/>
          <w:rtl w:val="true"/>
        </w:rPr>
        <w:t>חודשים למשך שנתיים</w:t>
      </w:r>
      <w:r>
        <w:rPr>
          <w:rFonts w:cs="Century" w:ascii="Century" w:hAnsi="Century"/>
          <w:rtl w:val="true"/>
        </w:rPr>
        <w:t xml:space="preserve">. </w:t>
      </w:r>
      <w:r>
        <w:rPr>
          <w:rFonts w:ascii="Century" w:hAnsi="Century" w:cs="Century"/>
          <w:rtl w:val="true"/>
        </w:rPr>
        <w:t>בנוסף</w:t>
      </w:r>
      <w:r>
        <w:rPr>
          <w:rFonts w:cs="Century" w:ascii="Century" w:hAnsi="Century"/>
          <w:rtl w:val="true"/>
        </w:rPr>
        <w:t xml:space="preserve">, </w:t>
      </w:r>
      <w:r>
        <w:rPr>
          <w:rFonts w:ascii="Century" w:hAnsi="Century" w:cs="Century"/>
          <w:rtl w:val="true"/>
        </w:rPr>
        <w:t xml:space="preserve">הוטל גם על רפי תשלום פיצוי לנפגעי העבירה בסך </w:t>
      </w:r>
      <w:r>
        <w:rPr>
          <w:rFonts w:cs="Century" w:ascii="Century" w:hAnsi="Century"/>
        </w:rPr>
        <w:t>200,000</w:t>
      </w:r>
      <w:r>
        <w:rPr>
          <w:rFonts w:cs="Century" w:ascii="Century" w:hAnsi="Century"/>
          <w:rtl w:val="true"/>
        </w:rPr>
        <w:t xml:space="preserve"> </w:t>
      </w:r>
      <w:r>
        <w:rPr>
          <w:rFonts w:cs="Times New Roman" w:ascii="Times New Roman" w:hAnsi="Times New Roman"/>
          <w:rtl w:val="true"/>
        </w:rPr>
        <w:t>₪</w:t>
      </w:r>
      <w:r>
        <w:rPr>
          <w:rFonts w:cs="Century" w:ascii="Century" w:hAnsi="Century"/>
          <w:rtl w:val="true"/>
        </w:rPr>
        <w:t xml:space="preserve">, </w:t>
      </w:r>
      <w:r>
        <w:rPr>
          <w:rFonts w:ascii="Century" w:hAnsi="Century" w:cs="Century"/>
          <w:rtl w:val="true"/>
        </w:rPr>
        <w:t>לאחר שנקבע כי לאור גובה הנזק מצד אחד והתקרה המקסימאלית הקבועה בחוק מצד שני</w:t>
      </w:r>
      <w:r>
        <w:rPr>
          <w:rFonts w:cs="Century" w:ascii="Century" w:hAnsi="Century"/>
          <w:rtl w:val="true"/>
        </w:rPr>
        <w:t>, "</w:t>
      </w:r>
      <w:r>
        <w:rPr>
          <w:rFonts w:ascii="Century" w:hAnsi="Century" w:cs="Century"/>
          <w:rtl w:val="true"/>
        </w:rPr>
        <w:t xml:space="preserve">יש לטעמי להטיל על שניהם </w:t>
      </w:r>
      <w:r>
        <w:rPr>
          <w:rFonts w:cs="Century" w:ascii="Century" w:hAnsi="Century"/>
          <w:rtl w:val="true"/>
        </w:rPr>
        <w:t>[</w:t>
      </w:r>
      <w:r>
        <w:rPr>
          <w:rFonts w:ascii="Century" w:hAnsi="Century" w:cs="Century"/>
          <w:rtl w:val="true"/>
        </w:rPr>
        <w:t>רפי ורוני</w:t>
      </w:r>
      <w:r>
        <w:rPr>
          <w:rFonts w:cs="Century" w:ascii="Century" w:hAnsi="Century"/>
          <w:rtl w:val="true"/>
        </w:rPr>
        <w:t xml:space="preserve">] </w:t>
      </w:r>
      <w:r>
        <w:rPr>
          <w:rFonts w:ascii="Century" w:hAnsi="Century" w:cs="Century"/>
          <w:rtl w:val="true"/>
        </w:rPr>
        <w:t>במסגרת זו את אותו גובה פיצוי</w:t>
      </w:r>
      <w:r>
        <w:rPr>
          <w:rFonts w:cs="Century" w:ascii="Century" w:hAnsi="Century"/>
          <w:rtl w:val="true"/>
        </w:rPr>
        <w:t>".</w:t>
      </w:r>
    </w:p>
    <w:p>
      <w:pPr>
        <w:pStyle w:val="Ruller41"/>
        <w:ind w:end="0"/>
        <w:jc w:val="both"/>
        <w:rPr>
          <w:rFonts w:ascii="Century" w:hAnsi="Century" w:cs="Century"/>
        </w:rPr>
      </w:pPr>
      <w:r>
        <w:rPr>
          <w:rFonts w:cs="Century" w:ascii="Century" w:hAnsi="Century"/>
          <w:rtl w:val="true"/>
        </w:rPr>
      </w:r>
    </w:p>
    <w:p>
      <w:pPr>
        <w:pStyle w:val="Ruller41"/>
        <w:ind w:end="0"/>
        <w:jc w:val="both"/>
        <w:rPr>
          <w:rFonts w:ascii="Century" w:hAnsi="Century" w:cs="Miriam"/>
          <w:b/>
          <w:spacing w:val="0"/>
          <w:szCs w:val="24"/>
        </w:rPr>
      </w:pPr>
      <w:r>
        <w:rPr>
          <w:rFonts w:ascii="Century" w:hAnsi="Century" w:cs="Miriam"/>
          <w:b/>
          <w:b/>
          <w:spacing w:val="0"/>
          <w:szCs w:val="24"/>
          <w:rtl w:val="true"/>
        </w:rPr>
        <w:t>טענות</w:t>
      </w:r>
      <w:r>
        <w:rPr>
          <w:rFonts w:ascii="Century" w:hAnsi="Century" w:eastAsia="Century" w:cs="Century"/>
          <w:b/>
          <w:b/>
          <w:spacing w:val="0"/>
          <w:szCs w:val="24"/>
          <w:rtl w:val="true"/>
        </w:rPr>
        <w:t xml:space="preserve"> </w:t>
      </w:r>
      <w:r>
        <w:rPr>
          <w:rFonts w:ascii="Century" w:hAnsi="Century" w:cs="Miriam"/>
          <w:b/>
          <w:b/>
          <w:spacing w:val="0"/>
          <w:szCs w:val="24"/>
          <w:rtl w:val="true"/>
        </w:rPr>
        <w:t>המערערים</w:t>
      </w:r>
    </w:p>
    <w:p>
      <w:pPr>
        <w:pStyle w:val="Ruller41"/>
        <w:ind w:end="0"/>
        <w:jc w:val="both"/>
        <w:rPr>
          <w:rFonts w:ascii="Century" w:hAnsi="Century" w:cs="Miriam"/>
          <w:b/>
          <w:spacing w:val="0"/>
          <w:szCs w:val="24"/>
        </w:rPr>
      </w:pPr>
      <w:r>
        <w:rPr>
          <w:rFonts w:cs="Miriam" w:ascii="Century" w:hAnsi="Century"/>
          <w:b/>
          <w:spacing w:val="0"/>
          <w:szCs w:val="24"/>
          <w:rtl w:val="true"/>
        </w:rPr>
      </w:r>
    </w:p>
    <w:p>
      <w:pPr>
        <w:pStyle w:val="Ruller41"/>
        <w:numPr>
          <w:ilvl w:val="0"/>
          <w:numId w:val="3"/>
        </w:numPr>
        <w:overflowPunct w:val="true"/>
        <w:autoSpaceDE w:val="true"/>
        <w:ind w:hanging="0" w:start="0" w:end="0"/>
        <w:jc w:val="both"/>
        <w:textAlignment w:val="auto"/>
        <w:rPr>
          <w:rFonts w:ascii="Century" w:hAnsi="Century" w:cs="Century"/>
        </w:rPr>
      </w:pPr>
      <w:r>
        <w:rPr>
          <w:rFonts w:ascii="Century" w:hAnsi="Century" w:cs="Century"/>
          <w:rtl w:val="true"/>
        </w:rPr>
        <w:t xml:space="preserve">ערעורו של </w:t>
      </w:r>
      <w:r>
        <w:rPr>
          <w:rFonts w:ascii="Century" w:hAnsi="Century" w:cs="Miriam"/>
          <w:b/>
          <w:b/>
          <w:spacing w:val="0"/>
          <w:szCs w:val="24"/>
          <w:rtl w:val="true"/>
        </w:rPr>
        <w:t>יורי</w:t>
      </w:r>
      <w:r>
        <w:rPr>
          <w:rFonts w:ascii="Century" w:hAnsi="Century" w:cs="Century"/>
          <w:rtl w:val="true"/>
        </w:rPr>
        <w:t xml:space="preserve"> מופנה בעיקרו נגד השימוש שנעשה באמרותיו המפלילות בפני אנטולי</w:t>
      </w:r>
      <w:r>
        <w:rPr>
          <w:rFonts w:cs="Century" w:ascii="Century" w:hAnsi="Century"/>
          <w:rtl w:val="true"/>
        </w:rPr>
        <w:t xml:space="preserve">, </w:t>
      </w:r>
      <w:r>
        <w:rPr>
          <w:rFonts w:ascii="Century" w:hAnsi="Century" w:cs="Century"/>
          <w:rtl w:val="true"/>
        </w:rPr>
        <w:t>השוטר המוסווה</w:t>
      </w:r>
      <w:r>
        <w:rPr>
          <w:rFonts w:cs="Century" w:ascii="Century" w:hAnsi="Century"/>
          <w:rtl w:val="true"/>
        </w:rPr>
        <w:t xml:space="preserve">, </w:t>
      </w:r>
      <w:r>
        <w:rPr>
          <w:rFonts w:ascii="Century" w:hAnsi="Century" w:cs="Century"/>
          <w:rtl w:val="true"/>
        </w:rPr>
        <w:t>כראיה מרכזית בפרשה</w:t>
      </w:r>
      <w:r>
        <w:rPr>
          <w:rFonts w:cs="Century" w:ascii="Century" w:hAnsi="Century"/>
          <w:rtl w:val="true"/>
        </w:rPr>
        <w:t xml:space="preserve">. </w:t>
      </w:r>
      <w:r>
        <w:rPr>
          <w:rFonts w:ascii="Century" w:hAnsi="Century" w:cs="Century"/>
          <w:rtl w:val="true"/>
        </w:rPr>
        <w:t>לעמדתו</w:t>
      </w:r>
      <w:r>
        <w:rPr>
          <w:rFonts w:cs="Century" w:ascii="Century" w:hAnsi="Century"/>
          <w:rtl w:val="true"/>
        </w:rPr>
        <w:t xml:space="preserve">, </w:t>
      </w:r>
      <w:r>
        <w:rPr>
          <w:rFonts w:ascii="Century" w:hAnsi="Century" w:cs="Century"/>
          <w:rtl w:val="true"/>
        </w:rPr>
        <w:t>יש לפסול את כל אמרותיו בפני אנטולי</w:t>
      </w:r>
      <w:r>
        <w:rPr>
          <w:rFonts w:cs="Century" w:ascii="Century" w:hAnsi="Century"/>
          <w:rtl w:val="true"/>
        </w:rPr>
        <w:t xml:space="preserve">, </w:t>
      </w:r>
      <w:r>
        <w:rPr>
          <w:rFonts w:ascii="Century" w:hAnsi="Century" w:cs="Century"/>
          <w:rtl w:val="true"/>
        </w:rPr>
        <w:t xml:space="preserve">הן לפי </w:t>
      </w:r>
      <w:hyperlink r:id="rId28">
        <w:r>
          <w:rPr>
            <w:rStyle w:val="Hyperlink"/>
            <w:rFonts w:ascii="Century" w:hAnsi="Century" w:cs="Century"/>
            <w:rtl w:val="true"/>
          </w:rPr>
          <w:t>סעיף</w:t>
        </w:r>
        <w:r>
          <w:rPr>
            <w:rStyle w:val="Hyperlink"/>
            <w:rFonts w:ascii="Century" w:hAnsi="Century" w:cs="Century"/>
            <w:rtl w:val="true"/>
          </w:rPr>
          <w:t xml:space="preserve"> </w:t>
        </w:r>
        <w:r>
          <w:rPr>
            <w:rStyle w:val="Hyperlink"/>
            <w:rFonts w:cs="Century" w:ascii="Century" w:hAnsi="Century"/>
          </w:rPr>
          <w:t>12</w:t>
        </w:r>
      </w:hyperlink>
      <w:r>
        <w:rPr>
          <w:rFonts w:cs="Century" w:ascii="Century" w:hAnsi="Century"/>
          <w:rtl w:val="true"/>
        </w:rPr>
        <w:t xml:space="preserve"> </w:t>
      </w:r>
      <w:r>
        <w:rPr>
          <w:rFonts w:ascii="Century" w:hAnsi="Century" w:cs="Century"/>
          <w:rtl w:val="true"/>
        </w:rPr>
        <w:t>ל</w:t>
      </w:r>
      <w:hyperlink r:id="rId29">
        <w:r>
          <w:rPr>
            <w:rStyle w:val="Hyperlink"/>
            <w:rFonts w:ascii="Century" w:hAnsi="Century" w:cs="Century"/>
            <w:color w:val="0000FF"/>
            <w:u w:val="single"/>
            <w:rtl w:val="true"/>
          </w:rPr>
          <w:t>פקודת</w:t>
        </w:r>
        <w:r>
          <w:rPr>
            <w:rStyle w:val="Hyperlink"/>
            <w:rFonts w:ascii="Century" w:hAnsi="Century" w:cs="Century"/>
            <w:color w:val="0000FF"/>
            <w:u w:val="single"/>
            <w:rtl w:val="true"/>
          </w:rPr>
          <w:t xml:space="preserve"> </w:t>
        </w:r>
        <w:r>
          <w:rPr>
            <w:rStyle w:val="Hyperlink"/>
            <w:rFonts w:ascii="Century" w:hAnsi="Century" w:cs="Century"/>
            <w:color w:val="0000FF"/>
            <w:u w:val="single"/>
            <w:rtl w:val="true"/>
          </w:rPr>
          <w:t>הראיות</w:t>
        </w:r>
      </w:hyperlink>
      <w:r>
        <w:rPr>
          <w:rFonts w:ascii="Century" w:hAnsi="Century" w:cs="Century"/>
          <w:rtl w:val="true"/>
        </w:rPr>
        <w:t xml:space="preserve"> </w:t>
      </w:r>
      <w:r>
        <w:rPr>
          <w:rFonts w:cs="Century" w:ascii="Century" w:hAnsi="Century"/>
          <w:rtl w:val="true"/>
        </w:rPr>
        <w:t>[</w:t>
      </w:r>
      <w:r>
        <w:rPr>
          <w:rFonts w:ascii="Century" w:hAnsi="Century" w:cs="Century"/>
          <w:rtl w:val="true"/>
        </w:rPr>
        <w:t>נוסח חדש</w:t>
      </w:r>
      <w:r>
        <w:rPr>
          <w:rFonts w:cs="Century" w:ascii="Century" w:hAnsi="Century"/>
          <w:rtl w:val="true"/>
        </w:rPr>
        <w:t xml:space="preserve">], </w:t>
      </w:r>
      <w:r>
        <w:rPr>
          <w:rFonts w:ascii="Century" w:hAnsi="Century" w:cs="Century"/>
          <w:rtl w:val="true"/>
        </w:rPr>
        <w:t>תשל</w:t>
      </w:r>
      <w:r>
        <w:rPr>
          <w:rFonts w:cs="Century" w:ascii="Century" w:hAnsi="Century"/>
          <w:rtl w:val="true"/>
        </w:rPr>
        <w:t>"</w:t>
      </w:r>
      <w:r>
        <w:rPr>
          <w:rFonts w:ascii="Century" w:hAnsi="Century" w:cs="Century"/>
          <w:rtl w:val="true"/>
        </w:rPr>
        <w:t>א</w:t>
      </w:r>
      <w:r>
        <w:rPr>
          <w:rFonts w:cs="Century" w:ascii="Century" w:hAnsi="Century"/>
          <w:rtl w:val="true"/>
        </w:rPr>
        <w:t>-</w:t>
      </w:r>
      <w:r>
        <w:rPr>
          <w:rFonts w:cs="Century" w:ascii="Century" w:hAnsi="Century"/>
        </w:rPr>
        <w:t>1971</w:t>
      </w:r>
      <w:r>
        <w:rPr>
          <w:rFonts w:cs="Century" w:ascii="Century" w:hAnsi="Century"/>
          <w:rtl w:val="true"/>
        </w:rPr>
        <w:t xml:space="preserve"> (</w:t>
      </w:r>
      <w:r>
        <w:rPr>
          <w:rFonts w:ascii="Century" w:hAnsi="Century" w:cs="Century"/>
          <w:rtl w:val="true"/>
        </w:rPr>
        <w:t>להלן</w:t>
      </w:r>
      <w:r>
        <w:rPr>
          <w:rFonts w:cs="Century" w:ascii="Century" w:hAnsi="Century"/>
          <w:rtl w:val="true"/>
        </w:rPr>
        <w:t xml:space="preserve">: </w:t>
      </w:r>
      <w:r>
        <w:rPr>
          <w:rFonts w:ascii="Century" w:hAnsi="Century" w:cs="Miriam"/>
          <w:b/>
          <w:b/>
          <w:spacing w:val="0"/>
          <w:szCs w:val="24"/>
          <w:rtl w:val="true"/>
        </w:rPr>
        <w:t>פקודת</w:t>
      </w:r>
      <w:r>
        <w:rPr>
          <w:rFonts w:ascii="Century" w:hAnsi="Century" w:eastAsia="Century" w:cs="Century"/>
          <w:b/>
          <w:b/>
          <w:spacing w:val="0"/>
          <w:szCs w:val="24"/>
          <w:rtl w:val="true"/>
        </w:rPr>
        <w:t xml:space="preserve"> </w:t>
      </w:r>
      <w:r>
        <w:rPr>
          <w:rFonts w:ascii="Century" w:hAnsi="Century" w:cs="Miriam"/>
          <w:b/>
          <w:b/>
          <w:spacing w:val="0"/>
          <w:szCs w:val="24"/>
          <w:rtl w:val="true"/>
        </w:rPr>
        <w:t>הראיות</w:t>
      </w:r>
      <w:r>
        <w:rPr>
          <w:rFonts w:cs="Century" w:ascii="Century" w:hAnsi="Century"/>
          <w:rtl w:val="true"/>
        </w:rPr>
        <w:t xml:space="preserve">) </w:t>
      </w:r>
      <w:r>
        <w:rPr>
          <w:rFonts w:ascii="Century" w:hAnsi="Century" w:cs="Century"/>
          <w:rtl w:val="true"/>
        </w:rPr>
        <w:t xml:space="preserve">והן לפי דוקטרינת הפסילה הפסיקתית </w:t>
      </w:r>
      <w:r>
        <w:rPr>
          <w:rFonts w:cs="Century" w:ascii="Century" w:hAnsi="Century"/>
          <w:rtl w:val="true"/>
        </w:rPr>
        <w:t>(</w:t>
      </w:r>
      <w:hyperlink r:id="rId30">
        <w:r>
          <w:rPr>
            <w:rStyle w:val="Hyperlink"/>
            <w:rFonts w:ascii="Century" w:hAnsi="Century" w:cs="Century"/>
            <w:color w:val="0000FF"/>
            <w:u w:val="single"/>
            <w:rtl w:val="true"/>
          </w:rPr>
          <w:t>ע</w:t>
        </w:r>
        <w:r>
          <w:rPr>
            <w:rStyle w:val="Hyperlink"/>
            <w:rFonts w:cs="Century" w:ascii="Century" w:hAnsi="Century"/>
            <w:color w:val="0000FF"/>
            <w:u w:val="single"/>
            <w:rtl w:val="true"/>
          </w:rPr>
          <w:t>"</w:t>
        </w:r>
        <w:r>
          <w:rPr>
            <w:rStyle w:val="Hyperlink"/>
            <w:rFonts w:ascii="Century" w:hAnsi="Century" w:cs="Century"/>
            <w:color w:val="0000FF"/>
            <w:u w:val="single"/>
            <w:rtl w:val="true"/>
          </w:rPr>
          <w:t>פ</w:t>
        </w:r>
        <w:r>
          <w:rPr>
            <w:rStyle w:val="Hyperlink"/>
            <w:rFonts w:ascii="Century" w:hAnsi="Century" w:cs="Century"/>
            <w:color w:val="0000FF"/>
            <w:u w:val="single"/>
            <w:rtl w:val="true"/>
          </w:rPr>
          <w:t xml:space="preserve"> </w:t>
        </w:r>
        <w:r>
          <w:rPr>
            <w:rStyle w:val="Hyperlink"/>
            <w:rFonts w:cs="Century" w:ascii="Century" w:hAnsi="Century"/>
            <w:color w:val="0000FF"/>
            <w:u w:val="single"/>
          </w:rPr>
          <w:t>5121/98</w:t>
        </w:r>
        <w:r>
          <w:rPr>
            <w:rStyle w:val="Hyperlink"/>
            <w:rFonts w:cs="Century" w:ascii="Century" w:hAnsi="Century"/>
            <w:color w:val="0000FF"/>
            <w:u w:val="single"/>
            <w:rtl w:val="true"/>
          </w:rPr>
          <w:t xml:space="preserve"> </w:t>
        </w:r>
        <w:r>
          <w:rPr>
            <w:rStyle w:val="Hyperlink"/>
            <w:rFonts w:ascii="Century" w:hAnsi="Century" w:cs="Century"/>
            <w:color w:val="0000FF"/>
            <w:u w:val="single"/>
            <w:rtl w:val="true"/>
          </w:rPr>
          <w:t>יששכרוב</w:t>
        </w:r>
        <w:r>
          <w:rPr>
            <w:rStyle w:val="Hyperlink"/>
            <w:rFonts w:ascii="Century" w:hAnsi="Century" w:cs="Century"/>
            <w:color w:val="0000FF"/>
            <w:u w:val="single"/>
            <w:rtl w:val="true"/>
          </w:rPr>
          <w:t xml:space="preserve"> </w:t>
        </w:r>
        <w:r>
          <w:rPr>
            <w:rStyle w:val="Hyperlink"/>
            <w:rFonts w:ascii="Century" w:hAnsi="Century" w:cs="Century"/>
            <w:color w:val="0000FF"/>
            <w:u w:val="single"/>
            <w:rtl w:val="true"/>
          </w:rPr>
          <w:t>נ</w:t>
        </w:r>
        <w:r>
          <w:rPr>
            <w:rStyle w:val="Hyperlink"/>
            <w:rFonts w:cs="Century" w:ascii="Century" w:hAnsi="Century"/>
            <w:color w:val="0000FF"/>
            <w:u w:val="single"/>
            <w:rtl w:val="true"/>
          </w:rPr>
          <w:t xml:space="preserve">' </w:t>
        </w:r>
        <w:r>
          <w:rPr>
            <w:rStyle w:val="Hyperlink"/>
            <w:rFonts w:ascii="Century" w:hAnsi="Century" w:cs="Century"/>
            <w:color w:val="0000FF"/>
            <w:u w:val="single"/>
            <w:rtl w:val="true"/>
          </w:rPr>
          <w:t>התובע</w:t>
        </w:r>
        <w:r>
          <w:rPr>
            <w:rStyle w:val="Hyperlink"/>
            <w:rFonts w:ascii="Century" w:hAnsi="Century" w:cs="Century"/>
            <w:color w:val="0000FF"/>
            <w:u w:val="single"/>
            <w:rtl w:val="true"/>
          </w:rPr>
          <w:t xml:space="preserve"> </w:t>
        </w:r>
        <w:r>
          <w:rPr>
            <w:rStyle w:val="Hyperlink"/>
            <w:rFonts w:ascii="Century" w:hAnsi="Century" w:cs="Century"/>
            <w:color w:val="0000FF"/>
            <w:u w:val="single"/>
            <w:rtl w:val="true"/>
          </w:rPr>
          <w:t>הצבאי</w:t>
        </w:r>
        <w:r>
          <w:rPr>
            <w:rStyle w:val="Hyperlink"/>
            <w:rFonts w:cs="Century" w:ascii="Century" w:hAnsi="Century"/>
            <w:color w:val="0000FF"/>
            <w:u w:val="single"/>
            <w:rtl w:val="true"/>
          </w:rPr>
          <w:t xml:space="preserve">, </w:t>
        </w:r>
        <w:r>
          <w:rPr>
            <w:rStyle w:val="Hyperlink"/>
            <w:rFonts w:ascii="Century" w:hAnsi="Century" w:cs="Century"/>
            <w:color w:val="0000FF"/>
            <w:u w:val="single"/>
            <w:rtl w:val="true"/>
          </w:rPr>
          <w:t>פ</w:t>
        </w:r>
        <w:r>
          <w:rPr>
            <w:rStyle w:val="Hyperlink"/>
            <w:rFonts w:cs="Century" w:ascii="Century" w:hAnsi="Century"/>
            <w:color w:val="0000FF"/>
            <w:u w:val="single"/>
            <w:rtl w:val="true"/>
          </w:rPr>
          <w:t>"</w:t>
        </w:r>
        <w:r>
          <w:rPr>
            <w:rStyle w:val="Hyperlink"/>
            <w:rFonts w:ascii="Century" w:hAnsi="Century" w:cs="Century"/>
            <w:color w:val="0000FF"/>
            <w:u w:val="single"/>
            <w:rtl w:val="true"/>
          </w:rPr>
          <w:t>ד</w:t>
        </w:r>
        <w:r>
          <w:rPr>
            <w:rStyle w:val="Hyperlink"/>
            <w:rFonts w:ascii="Century" w:hAnsi="Century" w:cs="Century"/>
            <w:color w:val="0000FF"/>
            <w:u w:val="single"/>
            <w:rtl w:val="true"/>
          </w:rPr>
          <w:t xml:space="preserve"> </w:t>
        </w:r>
        <w:r>
          <w:rPr>
            <w:rStyle w:val="Hyperlink"/>
            <w:rFonts w:ascii="Century" w:hAnsi="Century" w:cs="Century"/>
            <w:color w:val="0000FF"/>
            <w:u w:val="single"/>
            <w:rtl w:val="true"/>
          </w:rPr>
          <w:t>סא</w:t>
        </w:r>
      </w:hyperlink>
      <w:r>
        <w:rPr>
          <w:rFonts w:cs="Century" w:ascii="Century" w:hAnsi="Century"/>
          <w:rtl w:val="true"/>
        </w:rPr>
        <w:t>(</w:t>
      </w:r>
      <w:r>
        <w:rPr>
          <w:rFonts w:cs="Century" w:ascii="Century" w:hAnsi="Century"/>
        </w:rPr>
        <w:t>1</w:t>
      </w:r>
      <w:r>
        <w:rPr>
          <w:rFonts w:cs="Century" w:ascii="Century" w:hAnsi="Century"/>
          <w:rtl w:val="true"/>
        </w:rPr>
        <w:t xml:space="preserve">) </w:t>
      </w:r>
      <w:r>
        <w:rPr>
          <w:rFonts w:cs="Century" w:ascii="Century" w:hAnsi="Century"/>
        </w:rPr>
        <w:t>461</w:t>
      </w:r>
      <w:r>
        <w:rPr>
          <w:rFonts w:cs="Century" w:ascii="Century" w:hAnsi="Century"/>
          <w:rtl w:val="true"/>
        </w:rPr>
        <w:t xml:space="preserve"> (</w:t>
      </w:r>
      <w:r>
        <w:rPr>
          <w:rFonts w:cs="Century" w:ascii="Century" w:hAnsi="Century"/>
        </w:rPr>
        <w:t>2006</w:t>
      </w:r>
      <w:r>
        <w:rPr>
          <w:rFonts w:cs="Century" w:ascii="Century" w:hAnsi="Century"/>
          <w:rtl w:val="true"/>
        </w:rPr>
        <w:t xml:space="preserve">), </w:t>
      </w:r>
      <w:r>
        <w:rPr>
          <w:rFonts w:ascii="Century" w:hAnsi="Century" w:cs="Century"/>
          <w:rtl w:val="true"/>
        </w:rPr>
        <w:t>להלן</w:t>
      </w:r>
      <w:r>
        <w:rPr>
          <w:rFonts w:cs="Century" w:ascii="Century" w:hAnsi="Century"/>
          <w:rtl w:val="true"/>
        </w:rPr>
        <w:t xml:space="preserve">: </w:t>
      </w:r>
      <w:r>
        <w:rPr>
          <w:rFonts w:ascii="Century" w:hAnsi="Century" w:cs="Miriam"/>
          <w:b/>
          <w:b/>
          <w:spacing w:val="0"/>
          <w:szCs w:val="24"/>
          <w:rtl w:val="true"/>
        </w:rPr>
        <w:t>הלכת</w:t>
      </w:r>
      <w:r>
        <w:rPr>
          <w:rFonts w:ascii="Century" w:hAnsi="Century" w:eastAsia="Century" w:cs="Century"/>
          <w:b/>
          <w:b/>
          <w:spacing w:val="0"/>
          <w:szCs w:val="24"/>
          <w:rtl w:val="true"/>
        </w:rPr>
        <w:t xml:space="preserve"> </w:t>
      </w:r>
      <w:r>
        <w:rPr>
          <w:rFonts w:ascii="Century" w:hAnsi="Century" w:cs="Miriam"/>
          <w:b/>
          <w:b/>
          <w:spacing w:val="0"/>
          <w:szCs w:val="24"/>
          <w:rtl w:val="true"/>
        </w:rPr>
        <w:t>יששכרוב</w:t>
      </w:r>
      <w:r>
        <w:rPr>
          <w:rFonts w:cs="Century" w:ascii="Century" w:hAnsi="Century"/>
          <w:rtl w:val="true"/>
        </w:rPr>
        <w:t xml:space="preserve">). </w:t>
      </w:r>
      <w:r>
        <w:rPr>
          <w:rFonts w:ascii="Century" w:hAnsi="Century" w:cs="Century"/>
          <w:rtl w:val="true"/>
        </w:rPr>
        <w:t>לטענתו</w:t>
      </w:r>
      <w:r>
        <w:rPr>
          <w:rFonts w:cs="Century" w:ascii="Century" w:hAnsi="Century"/>
          <w:rtl w:val="true"/>
        </w:rPr>
        <w:t>, "</w:t>
      </w:r>
      <w:r>
        <w:rPr>
          <w:rFonts w:ascii="Century" w:hAnsi="Century" w:cs="Century"/>
          <w:rtl w:val="true"/>
        </w:rPr>
        <w:t>עצם שיגור השוטר</w:t>
      </w:r>
      <w:r>
        <w:rPr>
          <w:rFonts w:cs="Century" w:ascii="Century" w:hAnsi="Century"/>
          <w:rtl w:val="true"/>
        </w:rPr>
        <w:t xml:space="preserve">" </w:t>
      </w:r>
      <w:r>
        <w:rPr>
          <w:rFonts w:ascii="Century" w:hAnsi="Century" w:cs="Century"/>
          <w:rtl w:val="true"/>
        </w:rPr>
        <w:t xml:space="preserve">להתיידד עמו בשעה שהיו למשטרה ראיות מסוימות נגדו מהווה פגיעה חמורה בזכותו לאוטונומיה של הרצון החופשי ובזכויות העומדות לו כחשוד המצוי בחקירה </w:t>
      </w:r>
      <w:r>
        <w:rPr>
          <w:rFonts w:ascii="Century" w:hAnsi="Century" w:cs="Century"/>
          <w:rtl w:val="true"/>
        </w:rPr>
        <w:t>–</w:t>
      </w:r>
      <w:r>
        <w:rPr>
          <w:rFonts w:ascii="Century" w:hAnsi="Century" w:cs="Century"/>
          <w:rtl w:val="true"/>
        </w:rPr>
        <w:t xml:space="preserve"> זכות השתיקה</w:t>
      </w:r>
      <w:r>
        <w:rPr>
          <w:rFonts w:cs="Century" w:ascii="Century" w:hAnsi="Century"/>
          <w:rtl w:val="true"/>
        </w:rPr>
        <w:t xml:space="preserve">, </w:t>
      </w:r>
      <w:r>
        <w:rPr>
          <w:rFonts w:ascii="Century" w:hAnsi="Century" w:cs="Century"/>
          <w:rtl w:val="true"/>
        </w:rPr>
        <w:t>הזכות להימנע מפני הפללה עצמית וזכות ההיוועצות</w:t>
      </w:r>
      <w:r>
        <w:rPr>
          <w:rFonts w:cs="Century" w:ascii="Century" w:hAnsi="Century"/>
          <w:rtl w:val="true"/>
        </w:rPr>
        <w:t xml:space="preserve">. </w:t>
      </w:r>
      <w:r>
        <w:rPr>
          <w:rFonts w:ascii="Century" w:hAnsi="Century" w:cs="Century"/>
          <w:rtl w:val="true"/>
        </w:rPr>
        <w:t>מכל מקום</w:t>
      </w:r>
      <w:r>
        <w:rPr>
          <w:rFonts w:cs="Century" w:ascii="Century" w:hAnsi="Century"/>
          <w:rtl w:val="true"/>
        </w:rPr>
        <w:t xml:space="preserve">, </w:t>
      </w:r>
      <w:r>
        <w:rPr>
          <w:rFonts w:ascii="Century" w:hAnsi="Century" w:cs="Century"/>
          <w:rtl w:val="true"/>
        </w:rPr>
        <w:t xml:space="preserve">טען כי </w:t>
      </w:r>
      <w:r>
        <w:rPr>
          <w:rFonts w:cs="Century" w:ascii="Century" w:hAnsi="Century"/>
          <w:rtl w:val="true"/>
        </w:rPr>
        <w:t>"</w:t>
      </w:r>
      <w:r>
        <w:rPr>
          <w:rFonts w:ascii="Century" w:hAnsi="Century" w:cs="Century"/>
          <w:rtl w:val="true"/>
        </w:rPr>
        <w:t>אמרותיו לאנטולי הינן התרברבויות</w:t>
      </w:r>
      <w:r>
        <w:rPr>
          <w:rFonts w:cs="Century" w:ascii="Century" w:hAnsi="Century"/>
          <w:rtl w:val="true"/>
        </w:rPr>
        <w:t xml:space="preserve">" </w:t>
      </w:r>
      <w:r>
        <w:rPr>
          <w:rFonts w:ascii="Century" w:hAnsi="Century" w:cs="Century"/>
          <w:rtl w:val="true"/>
        </w:rPr>
        <w:t>שכל מטרתן הייתה להרשימו</w:t>
      </w:r>
      <w:r>
        <w:rPr>
          <w:rFonts w:cs="Century" w:ascii="Century" w:hAnsi="Century"/>
          <w:rtl w:val="true"/>
        </w:rPr>
        <w:t xml:space="preserve">. </w:t>
      </w:r>
      <w:r>
        <w:rPr>
          <w:rFonts w:ascii="Century" w:hAnsi="Century" w:cs="Century"/>
          <w:rtl w:val="true"/>
        </w:rPr>
        <w:t>לטענתו</w:t>
      </w:r>
      <w:r>
        <w:rPr>
          <w:rFonts w:cs="Century" w:ascii="Century" w:hAnsi="Century"/>
          <w:rtl w:val="true"/>
        </w:rPr>
        <w:t xml:space="preserve">, </w:t>
      </w:r>
      <w:r>
        <w:rPr>
          <w:rFonts w:ascii="Century" w:hAnsi="Century" w:cs="Century"/>
          <w:rtl w:val="true"/>
        </w:rPr>
        <w:t xml:space="preserve">יש לפסול אף אמרות מפלילות שמסר בחקירתו מיום </w:t>
      </w:r>
      <w:r>
        <w:rPr>
          <w:rFonts w:cs="Century" w:ascii="Century" w:hAnsi="Century"/>
        </w:rPr>
        <w:t>10.6.2014</w:t>
      </w:r>
      <w:r>
        <w:rPr>
          <w:rFonts w:cs="Century" w:ascii="Century" w:hAnsi="Century"/>
          <w:rtl w:val="true"/>
        </w:rPr>
        <w:t xml:space="preserve">, </w:t>
      </w:r>
      <w:r>
        <w:rPr>
          <w:rFonts w:ascii="Century" w:hAnsi="Century" w:cs="Century"/>
          <w:rtl w:val="true"/>
        </w:rPr>
        <w:t xml:space="preserve">בשל פגיעה בזכותו להיוועץ בעורך דין וכן </w:t>
      </w:r>
      <w:r>
        <w:rPr>
          <w:rFonts w:cs="Century" w:ascii="Century" w:hAnsi="Century"/>
          <w:rtl w:val="true"/>
        </w:rPr>
        <w:t>"</w:t>
      </w:r>
      <w:r>
        <w:rPr>
          <w:rFonts w:ascii="Century" w:hAnsi="Century" w:cs="Century"/>
          <w:rtl w:val="true"/>
        </w:rPr>
        <w:t>אווירת המשא ומתן שריחפה מעל חקירתו</w:t>
      </w:r>
      <w:r>
        <w:rPr>
          <w:rFonts w:cs="Century" w:ascii="Century" w:hAnsi="Century"/>
          <w:rtl w:val="true"/>
        </w:rPr>
        <w:t xml:space="preserve">". </w:t>
      </w:r>
    </w:p>
    <w:p>
      <w:pPr>
        <w:pStyle w:val="Ruller41"/>
        <w:ind w:end="0"/>
        <w:jc w:val="both"/>
        <w:rPr>
          <w:rFonts w:ascii="Century" w:hAnsi="Century" w:cs="Century"/>
        </w:rPr>
      </w:pPr>
      <w:r>
        <w:rPr>
          <w:rFonts w:cs="Century" w:ascii="Century" w:hAnsi="Century"/>
          <w:rtl w:val="true"/>
        </w:rPr>
      </w:r>
    </w:p>
    <w:p>
      <w:pPr>
        <w:pStyle w:val="Ruller41"/>
        <w:ind w:end="0"/>
        <w:jc w:val="both"/>
        <w:rPr>
          <w:rFonts w:ascii="Century" w:hAnsi="Century" w:cs="Century"/>
        </w:rPr>
      </w:pPr>
      <w:r>
        <w:rPr>
          <w:rFonts w:cs="Century" w:ascii="Century" w:hAnsi="Century"/>
          <w:rtl w:val="true"/>
        </w:rPr>
        <w:tab/>
      </w:r>
      <w:r>
        <w:rPr>
          <w:rFonts w:ascii="Century" w:hAnsi="Century" w:cs="Century"/>
          <w:rtl w:val="true"/>
        </w:rPr>
        <w:t>כן ביקש בא כוחו של יורי להצביע על קשיים בראיות הנוספות עליהן נסמכה הרשעתו</w:t>
      </w:r>
      <w:r>
        <w:rPr>
          <w:rFonts w:cs="Century" w:ascii="Century" w:hAnsi="Century"/>
          <w:rtl w:val="true"/>
        </w:rPr>
        <w:t xml:space="preserve">. </w:t>
      </w:r>
      <w:r>
        <w:rPr>
          <w:rFonts w:ascii="Century" w:hAnsi="Century" w:cs="Century"/>
          <w:rtl w:val="true"/>
        </w:rPr>
        <w:t>בכלל זאת</w:t>
      </w:r>
      <w:r>
        <w:rPr>
          <w:rFonts w:cs="Century" w:ascii="Century" w:hAnsi="Century"/>
          <w:rtl w:val="true"/>
        </w:rPr>
        <w:t xml:space="preserve">, </w:t>
      </w:r>
      <w:r>
        <w:rPr>
          <w:rFonts w:ascii="Century" w:hAnsi="Century" w:cs="Century"/>
          <w:rtl w:val="true"/>
        </w:rPr>
        <w:t xml:space="preserve">נטען כי מקור בדלי הסיגריות שנמצאו בזירה הינו ביקור שערך יורי באזור בין </w:t>
      </w:r>
      <w:r>
        <w:rPr>
          <w:rFonts w:cs="Century" w:ascii="Century" w:hAnsi="Century"/>
        </w:rPr>
        <w:t>10-7</w:t>
      </w:r>
      <w:r>
        <w:rPr>
          <w:rFonts w:cs="Century" w:ascii="Century" w:hAnsi="Century"/>
          <w:rtl w:val="true"/>
        </w:rPr>
        <w:t xml:space="preserve"> </w:t>
      </w:r>
      <w:r>
        <w:rPr>
          <w:rFonts w:ascii="Century" w:hAnsi="Century" w:cs="Century"/>
          <w:rtl w:val="true"/>
        </w:rPr>
        <w:t>ימים לפני הרצח</w:t>
      </w:r>
      <w:r>
        <w:rPr>
          <w:rFonts w:cs="Century" w:ascii="Century" w:hAnsi="Century"/>
          <w:rtl w:val="true"/>
        </w:rPr>
        <w:t xml:space="preserve">, </w:t>
      </w:r>
      <w:r>
        <w:rPr>
          <w:rFonts w:ascii="Century" w:hAnsi="Century" w:cs="Century"/>
          <w:rtl w:val="true"/>
        </w:rPr>
        <w:t xml:space="preserve">וכי לא ניתן היה </w:t>
      </w:r>
      <w:r>
        <w:rPr>
          <w:rFonts w:cs="Century" w:ascii="Century" w:hAnsi="Century"/>
          <w:rtl w:val="true"/>
        </w:rPr>
        <w:t>"</w:t>
      </w:r>
      <w:r>
        <w:rPr>
          <w:rFonts w:ascii="Century" w:hAnsi="Century" w:cs="Century"/>
          <w:rtl w:val="true"/>
        </w:rPr>
        <w:t>לקבוע את טריות הבדלים בהתבסס על נתונים מדעיים</w:t>
      </w:r>
      <w:r>
        <w:rPr>
          <w:rFonts w:cs="Century" w:ascii="Century" w:hAnsi="Century"/>
          <w:rtl w:val="true"/>
        </w:rPr>
        <w:t xml:space="preserve">"; </w:t>
      </w:r>
      <w:r>
        <w:rPr>
          <w:rFonts w:ascii="Century" w:hAnsi="Century" w:cs="Century"/>
          <w:rtl w:val="true"/>
        </w:rPr>
        <w:t>כי בליל האירוע נתן את הטלפון הנייד שלו לרוני בשל מצבו הכלכלי הקשה ומשכך שגויה המסקנה בדבר נוכחותו של יורי בזירה בליל הרצח על יסוד איכונו</w:t>
      </w:r>
      <w:r>
        <w:rPr>
          <w:rFonts w:cs="Century" w:ascii="Century" w:hAnsi="Century"/>
          <w:rtl w:val="true"/>
        </w:rPr>
        <w:t xml:space="preserve">; </w:t>
      </w:r>
      <w:r>
        <w:rPr>
          <w:rFonts w:ascii="Century" w:hAnsi="Century" w:cs="Century"/>
          <w:rtl w:val="true"/>
        </w:rPr>
        <w:t>כי יש לפסול את אמרותיו של רפי כראיה</w:t>
      </w:r>
      <w:r>
        <w:rPr>
          <w:rFonts w:cs="Century" w:ascii="Century" w:hAnsi="Century"/>
          <w:rtl w:val="true"/>
        </w:rPr>
        <w:t xml:space="preserve">, </w:t>
      </w:r>
      <w:r>
        <w:rPr>
          <w:rFonts w:ascii="Century" w:hAnsi="Century" w:cs="Century"/>
          <w:rtl w:val="true"/>
        </w:rPr>
        <w:t>הן בשל העובדה שסירובו להעיד מנע את האפשרות לחקור אותו בחקירה נגדית</w:t>
      </w:r>
      <w:r>
        <w:rPr>
          <w:rFonts w:cs="Century" w:ascii="Century" w:hAnsi="Century"/>
          <w:rtl w:val="true"/>
        </w:rPr>
        <w:t xml:space="preserve">, </w:t>
      </w:r>
      <w:r>
        <w:rPr>
          <w:rFonts w:ascii="Century" w:hAnsi="Century" w:cs="Century"/>
          <w:rtl w:val="true"/>
        </w:rPr>
        <w:t>והן משום העצות המשפטיות והשקרים ששיקר המדובב לרפי בתיאום עם צוות חקירתו</w:t>
      </w:r>
      <w:r>
        <w:rPr>
          <w:rFonts w:cs="Century" w:ascii="Century" w:hAnsi="Century"/>
          <w:rtl w:val="true"/>
        </w:rPr>
        <w:t xml:space="preserve">; </w:t>
      </w:r>
      <w:r>
        <w:rPr>
          <w:rFonts w:ascii="Century" w:hAnsi="Century" w:cs="Century"/>
          <w:rtl w:val="true"/>
        </w:rPr>
        <w:t>וכי הראיה בדבר עקבות נעליים אינה קבילה לאור החלטתו של בית משפט זה ב</w:t>
      </w:r>
      <w:hyperlink r:id="rId31">
        <w:r>
          <w:rPr>
            <w:rStyle w:val="Hyperlink"/>
            <w:rFonts w:ascii="Century" w:hAnsi="Century" w:cs="Century"/>
            <w:color w:val="0000FF"/>
            <w:u w:val="single"/>
            <w:rtl w:val="true"/>
          </w:rPr>
          <w:t>ע</w:t>
        </w:r>
        <w:r>
          <w:rPr>
            <w:rStyle w:val="Hyperlink"/>
            <w:rFonts w:cs="Century" w:ascii="Century" w:hAnsi="Century"/>
            <w:color w:val="0000FF"/>
            <w:u w:val="single"/>
            <w:rtl w:val="true"/>
          </w:rPr>
          <w:t>"</w:t>
        </w:r>
        <w:r>
          <w:rPr>
            <w:rStyle w:val="Hyperlink"/>
            <w:rFonts w:ascii="Century" w:hAnsi="Century" w:cs="Century"/>
            <w:color w:val="0000FF"/>
            <w:u w:val="single"/>
            <w:rtl w:val="true"/>
          </w:rPr>
          <w:t>פ</w:t>
        </w:r>
        <w:r>
          <w:rPr>
            <w:rStyle w:val="Hyperlink"/>
            <w:rFonts w:ascii="Century" w:hAnsi="Century" w:cs="Century"/>
            <w:color w:val="0000FF"/>
            <w:u w:val="single"/>
            <w:rtl w:val="true"/>
          </w:rPr>
          <w:t xml:space="preserve"> </w:t>
        </w:r>
        <w:r>
          <w:rPr>
            <w:rStyle w:val="Hyperlink"/>
            <w:rFonts w:cs="Century" w:ascii="Century" w:hAnsi="Century"/>
            <w:color w:val="0000FF"/>
            <w:u w:val="single"/>
          </w:rPr>
          <w:t>1620/10</w:t>
        </w:r>
      </w:hyperlink>
      <w:r>
        <w:rPr>
          <w:rFonts w:cs="Century" w:ascii="Century" w:hAnsi="Century"/>
          <w:rtl w:val="true"/>
        </w:rPr>
        <w:t xml:space="preserve"> </w:t>
      </w:r>
      <w:r>
        <w:rPr>
          <w:rFonts w:ascii="Century" w:hAnsi="Century" w:cs="Miriam"/>
          <w:b/>
          <w:b/>
          <w:spacing w:val="0"/>
          <w:szCs w:val="24"/>
          <w:rtl w:val="true"/>
        </w:rPr>
        <w:t>מצגורה</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Fonts w:ascii="Century" w:hAnsi="Century" w:cs="Century"/>
          <w:rtl w:val="true"/>
        </w:rPr>
        <w:t xml:space="preserve"> </w:t>
      </w:r>
      <w:r>
        <w:rPr>
          <w:rFonts w:cs="David;Times New Roman" w:ascii="Times New Roman" w:hAnsi="Times New Roman"/>
          <w:spacing w:val="0"/>
          <w:szCs w:val="24"/>
          <w:rtl w:val="true"/>
        </w:rPr>
        <w:t>[</w:t>
      </w:r>
      <w:r>
        <w:rPr>
          <w:rFonts w:ascii="Times New Roman" w:hAnsi="Times New Roman" w:cs="David;Times New Roman"/>
          <w:spacing w:val="0"/>
          <w:szCs w:val="24"/>
          <w:rtl w:val="true"/>
        </w:rPr>
        <w:t>פורסם</w:t>
      </w:r>
      <w:r>
        <w:rPr>
          <w:rFonts w:ascii="Times New Roman" w:hAnsi="Times New Roman" w:cs="Times New Roman"/>
          <w:spacing w:val="0"/>
          <w:szCs w:val="24"/>
          <w:rtl w:val="true"/>
        </w:rPr>
        <w:t xml:space="preserve"> </w:t>
      </w:r>
      <w:r>
        <w:rPr>
          <w:rFonts w:ascii="Times New Roman" w:hAnsi="Times New Roman" w:cs="David;Times New Roman"/>
          <w:spacing w:val="0"/>
          <w:szCs w:val="24"/>
          <w:rtl w:val="true"/>
        </w:rPr>
        <w:t>בנבו</w:t>
      </w:r>
      <w:r>
        <w:rPr>
          <w:rFonts w:cs="David;Times New Roman" w:ascii="Times New Roman" w:hAnsi="Times New Roman"/>
          <w:spacing w:val="0"/>
          <w:szCs w:val="24"/>
          <w:rtl w:val="true"/>
        </w:rPr>
        <w:t xml:space="preserve">] </w:t>
      </w:r>
      <w:r>
        <w:rPr>
          <w:rFonts w:cs="Century" w:ascii="Century" w:hAnsi="Century"/>
          <w:rtl w:val="true"/>
        </w:rPr>
        <w:t>(</w:t>
      </w:r>
      <w:r>
        <w:rPr>
          <w:rFonts w:ascii="Century" w:hAnsi="Century" w:cs="Century"/>
          <w:rtl w:val="true"/>
        </w:rPr>
        <w:t>להלן</w:t>
      </w:r>
      <w:r>
        <w:rPr>
          <w:rFonts w:cs="Century" w:ascii="Century" w:hAnsi="Century"/>
          <w:rtl w:val="true"/>
        </w:rPr>
        <w:t xml:space="preserve">: </w:t>
      </w:r>
      <w:r>
        <w:rPr>
          <w:rFonts w:ascii="Century" w:hAnsi="Century" w:cs="Miriam"/>
          <w:b/>
          <w:b/>
          <w:spacing w:val="0"/>
          <w:szCs w:val="24"/>
          <w:rtl w:val="true"/>
        </w:rPr>
        <w:t>עניין</w:t>
      </w:r>
      <w:r>
        <w:rPr>
          <w:rFonts w:ascii="Century" w:hAnsi="Century" w:eastAsia="Century" w:cs="Century"/>
          <w:b/>
          <w:b/>
          <w:spacing w:val="0"/>
          <w:szCs w:val="24"/>
          <w:rtl w:val="true"/>
        </w:rPr>
        <w:t xml:space="preserve"> </w:t>
      </w:r>
      <w:r>
        <w:rPr>
          <w:rFonts w:ascii="Century" w:hAnsi="Century" w:cs="Miriam"/>
          <w:b/>
          <w:b/>
          <w:spacing w:val="0"/>
          <w:szCs w:val="24"/>
          <w:rtl w:val="true"/>
        </w:rPr>
        <w:t>מצגורה</w:t>
      </w:r>
      <w:r>
        <w:rPr>
          <w:rFonts w:cs="Century" w:ascii="Century" w:hAnsi="Century"/>
          <w:rtl w:val="true"/>
        </w:rPr>
        <w:t xml:space="preserve">), </w:t>
      </w:r>
      <w:r>
        <w:rPr>
          <w:rFonts w:ascii="Century" w:hAnsi="Century" w:cs="Century"/>
          <w:rtl w:val="true"/>
        </w:rPr>
        <w:t>ובפרט כאשר ה</w:t>
      </w:r>
      <w:r>
        <w:rPr>
          <w:rFonts w:cs="Century" w:ascii="Century" w:hAnsi="Century"/>
          <w:rtl w:val="true"/>
        </w:rPr>
        <w:t>"</w:t>
      </w:r>
      <w:r>
        <w:rPr>
          <w:rFonts w:ascii="Century" w:hAnsi="Century" w:cs="Century"/>
          <w:rtl w:val="true"/>
        </w:rPr>
        <w:t>התאמה</w:t>
      </w:r>
      <w:r>
        <w:rPr>
          <w:rFonts w:cs="Century" w:ascii="Century" w:hAnsi="Century"/>
          <w:rtl w:val="true"/>
        </w:rPr>
        <w:t xml:space="preserve">" </w:t>
      </w:r>
      <w:r>
        <w:rPr>
          <w:rFonts w:ascii="Century" w:hAnsi="Century" w:cs="Century"/>
          <w:rtl w:val="true"/>
        </w:rPr>
        <w:t xml:space="preserve">מבוצעת </w:t>
      </w:r>
      <w:r>
        <w:rPr>
          <w:rFonts w:cs="Century" w:ascii="Century" w:hAnsi="Century"/>
        </w:rPr>
        <w:t>4</w:t>
      </w:r>
      <w:r>
        <w:rPr>
          <w:rFonts w:cs="Century" w:ascii="Century" w:hAnsi="Century"/>
          <w:rtl w:val="true"/>
        </w:rPr>
        <w:t xml:space="preserve"> </w:t>
      </w:r>
      <w:r>
        <w:rPr>
          <w:rFonts w:ascii="Century" w:hAnsi="Century" w:cs="Century"/>
          <w:rtl w:val="true"/>
        </w:rPr>
        <w:t>שנים לאחר הותרת העקבה</w:t>
      </w:r>
      <w:r>
        <w:rPr>
          <w:rFonts w:cs="Century" w:ascii="Century" w:hAnsi="Century"/>
          <w:rtl w:val="true"/>
        </w:rPr>
        <w:t>.</w:t>
      </w:r>
    </w:p>
    <w:p>
      <w:pPr>
        <w:pStyle w:val="Ruller41"/>
        <w:ind w:end="0"/>
        <w:jc w:val="both"/>
        <w:rPr>
          <w:rFonts w:ascii="Century" w:hAnsi="Century" w:cs="Century"/>
        </w:rPr>
      </w:pPr>
      <w:r>
        <w:rPr>
          <w:rFonts w:cs="Century" w:ascii="Century" w:hAnsi="Century"/>
          <w:rtl w:val="true"/>
        </w:rPr>
      </w:r>
    </w:p>
    <w:p>
      <w:pPr>
        <w:pStyle w:val="Ruller41"/>
        <w:numPr>
          <w:ilvl w:val="0"/>
          <w:numId w:val="3"/>
        </w:numPr>
        <w:overflowPunct w:val="true"/>
        <w:autoSpaceDE w:val="true"/>
        <w:ind w:hanging="0" w:start="0" w:end="0"/>
        <w:jc w:val="both"/>
        <w:textAlignment w:val="auto"/>
        <w:rPr>
          <w:rFonts w:ascii="Century" w:hAnsi="Century" w:cs="Century"/>
        </w:rPr>
      </w:pPr>
      <w:r>
        <w:rPr>
          <w:rFonts w:ascii="Century" w:hAnsi="Century" w:cs="Century"/>
          <w:rtl w:val="true"/>
        </w:rPr>
        <w:t xml:space="preserve">בערעורו של </w:t>
      </w:r>
      <w:r>
        <w:rPr>
          <w:rFonts w:ascii="Century" w:hAnsi="Century" w:cs="Miriam"/>
          <w:b/>
          <w:b/>
          <w:spacing w:val="0"/>
          <w:szCs w:val="24"/>
          <w:rtl w:val="true"/>
        </w:rPr>
        <w:t>רוני</w:t>
      </w:r>
      <w:r>
        <w:rPr>
          <w:rFonts w:ascii="Century" w:hAnsi="Century" w:cs="Century"/>
          <w:rtl w:val="true"/>
        </w:rPr>
        <w:t xml:space="preserve"> נטען כי הרשעתו מתבססת על </w:t>
      </w:r>
      <w:r>
        <w:rPr>
          <w:rFonts w:cs="Century" w:ascii="Century" w:hAnsi="Century"/>
          <w:rtl w:val="true"/>
        </w:rPr>
        <w:t>"</w:t>
      </w:r>
      <w:r>
        <w:rPr>
          <w:rFonts w:ascii="Century" w:hAnsi="Century" w:cs="Century"/>
          <w:rtl w:val="true"/>
        </w:rPr>
        <w:t>רגליים רעועות</w:t>
      </w:r>
      <w:r>
        <w:rPr>
          <w:rFonts w:cs="Century" w:ascii="Century" w:hAnsi="Century"/>
          <w:rtl w:val="true"/>
        </w:rPr>
        <w:t xml:space="preserve">" </w:t>
      </w:r>
      <w:r>
        <w:rPr>
          <w:rFonts w:ascii="Century" w:hAnsi="Century" w:cs="Century"/>
          <w:rtl w:val="true"/>
        </w:rPr>
        <w:t>אשר מותירות ספק סביר באשמתו</w:t>
      </w:r>
      <w:r>
        <w:rPr>
          <w:rFonts w:cs="Century" w:ascii="Century" w:hAnsi="Century"/>
          <w:rtl w:val="true"/>
        </w:rPr>
        <w:t xml:space="preserve">. </w:t>
      </w:r>
      <w:r>
        <w:rPr>
          <w:rFonts w:ascii="Century" w:hAnsi="Century" w:cs="Century"/>
          <w:rtl w:val="true"/>
        </w:rPr>
        <w:t>בין היתר</w:t>
      </w:r>
      <w:r>
        <w:rPr>
          <w:rFonts w:cs="Century" w:ascii="Century" w:hAnsi="Century"/>
          <w:rtl w:val="true"/>
        </w:rPr>
        <w:t xml:space="preserve">, </w:t>
      </w:r>
      <w:r>
        <w:rPr>
          <w:rFonts w:ascii="Century" w:hAnsi="Century" w:cs="Century"/>
          <w:rtl w:val="true"/>
        </w:rPr>
        <w:t>נטען כי אמרותיו של יורי בפני אנטולי</w:t>
      </w:r>
      <w:r>
        <w:rPr>
          <w:rFonts w:cs="Century" w:ascii="Century" w:hAnsi="Century"/>
          <w:rtl w:val="true"/>
        </w:rPr>
        <w:t xml:space="preserve">, </w:t>
      </w:r>
      <w:r>
        <w:rPr>
          <w:rFonts w:ascii="Century" w:hAnsi="Century" w:cs="Century"/>
          <w:rtl w:val="true"/>
        </w:rPr>
        <w:t>העומדות כראיה מרכזית ביסוד ההרשעות</w:t>
      </w:r>
      <w:r>
        <w:rPr>
          <w:rFonts w:cs="Century" w:ascii="Century" w:hAnsi="Century"/>
          <w:rtl w:val="true"/>
        </w:rPr>
        <w:t xml:space="preserve">, </w:t>
      </w:r>
      <w:r>
        <w:rPr>
          <w:rFonts w:ascii="Century" w:hAnsi="Century" w:cs="Century"/>
          <w:rtl w:val="true"/>
        </w:rPr>
        <w:t>אינן קבילות</w:t>
      </w:r>
      <w:r>
        <w:rPr>
          <w:rFonts w:cs="Century" w:ascii="Century" w:hAnsi="Century"/>
          <w:rtl w:val="true"/>
        </w:rPr>
        <w:t xml:space="preserve">, </w:t>
      </w:r>
      <w:r>
        <w:rPr>
          <w:rFonts w:ascii="Century" w:hAnsi="Century" w:cs="Century"/>
          <w:rtl w:val="true"/>
        </w:rPr>
        <w:t>מה</w:t>
      </w:r>
      <w:r>
        <w:rPr>
          <w:rFonts w:cs="Century" w:ascii="Century" w:hAnsi="Century"/>
          <w:rtl w:val="true"/>
        </w:rPr>
        <w:t>-</w:t>
      </w:r>
      <w:r>
        <w:rPr>
          <w:rFonts w:ascii="Century" w:hAnsi="Century" w:cs="Century"/>
          <w:rtl w:val="true"/>
        </w:rPr>
        <w:t>גם שלא ניתן היה לחקרו בחקירה נגדית</w:t>
      </w:r>
      <w:r>
        <w:rPr>
          <w:rFonts w:cs="Century" w:ascii="Century" w:hAnsi="Century"/>
          <w:rtl w:val="true"/>
        </w:rPr>
        <w:t xml:space="preserve">. </w:t>
      </w:r>
      <w:r>
        <w:rPr>
          <w:rFonts w:ascii="Century" w:hAnsi="Century" w:cs="Century"/>
          <w:rtl w:val="true"/>
        </w:rPr>
        <w:t>כן נטען</w:t>
      </w:r>
      <w:r>
        <w:rPr>
          <w:rFonts w:cs="Century" w:ascii="Century" w:hAnsi="Century"/>
          <w:rtl w:val="true"/>
        </w:rPr>
        <w:t xml:space="preserve">, </w:t>
      </w:r>
      <w:r>
        <w:rPr>
          <w:rFonts w:ascii="Century" w:hAnsi="Century" w:cs="Century"/>
          <w:rtl w:val="true"/>
        </w:rPr>
        <w:t>כי עקבות הנעליים שנמצאו אינן בגדר ראיה קבילה</w:t>
      </w:r>
      <w:r>
        <w:rPr>
          <w:rFonts w:cs="Century" w:ascii="Century" w:hAnsi="Century"/>
          <w:rtl w:val="true"/>
        </w:rPr>
        <w:t xml:space="preserve">, </w:t>
      </w:r>
      <w:r>
        <w:rPr>
          <w:rFonts w:ascii="Century" w:hAnsi="Century" w:cs="Century"/>
          <w:rtl w:val="true"/>
        </w:rPr>
        <w:t>והיעדר תיעוד חזותי של מסלולן פגע בהגנתו</w:t>
      </w:r>
      <w:r>
        <w:rPr>
          <w:rFonts w:cs="Century" w:ascii="Century" w:hAnsi="Century"/>
          <w:rtl w:val="true"/>
        </w:rPr>
        <w:t xml:space="preserve">, </w:t>
      </w:r>
      <w:r>
        <w:rPr>
          <w:rFonts w:ascii="Century" w:hAnsi="Century" w:cs="Century"/>
          <w:rtl w:val="true"/>
        </w:rPr>
        <w:t xml:space="preserve">שכן </w:t>
      </w:r>
      <w:r>
        <w:rPr>
          <w:rFonts w:cs="Century" w:ascii="Century" w:hAnsi="Century"/>
          <w:rtl w:val="true"/>
        </w:rPr>
        <w:t>"</w:t>
      </w:r>
      <w:r>
        <w:rPr>
          <w:rFonts w:ascii="Century" w:hAnsi="Century" w:cs="Century"/>
          <w:rtl w:val="true"/>
        </w:rPr>
        <w:t>בהיעדר כלים להפריך את הסיפור של יורי</w:t>
      </w:r>
      <w:r>
        <w:rPr>
          <w:rFonts w:cs="Century" w:ascii="Century" w:hAnsi="Century"/>
          <w:rtl w:val="true"/>
        </w:rPr>
        <w:t xml:space="preserve">, </w:t>
      </w:r>
      <w:r>
        <w:rPr>
          <w:rFonts w:ascii="Century" w:hAnsi="Century" w:cs="Century"/>
          <w:rtl w:val="true"/>
        </w:rPr>
        <w:t xml:space="preserve">זקוק היה </w:t>
      </w:r>
      <w:r>
        <w:rPr>
          <w:rFonts w:cs="Century" w:ascii="Century" w:hAnsi="Century"/>
          <w:rtl w:val="true"/>
        </w:rPr>
        <w:t>[</w:t>
      </w:r>
      <w:r>
        <w:rPr>
          <w:rFonts w:ascii="Century" w:hAnsi="Century" w:cs="Century"/>
          <w:rtl w:val="true"/>
        </w:rPr>
        <w:t>המערער</w:t>
      </w:r>
      <w:r>
        <w:rPr>
          <w:rFonts w:cs="Century" w:ascii="Century" w:hAnsi="Century"/>
          <w:rtl w:val="true"/>
        </w:rPr>
        <w:t xml:space="preserve">] </w:t>
      </w:r>
      <w:r>
        <w:rPr>
          <w:rFonts w:ascii="Century" w:hAnsi="Century" w:cs="Century"/>
          <w:rtl w:val="true"/>
        </w:rPr>
        <w:t>לתיעוד חזותי בכדי לבחון טענות המשיבה בדבר הגעה לזירת הרצח</w:t>
      </w:r>
      <w:r>
        <w:rPr>
          <w:rFonts w:cs="Century" w:ascii="Century" w:hAnsi="Century"/>
          <w:rtl w:val="true"/>
        </w:rPr>
        <w:t xml:space="preserve">"; </w:t>
      </w:r>
      <w:r>
        <w:rPr>
          <w:rFonts w:ascii="Century" w:hAnsi="Century" w:cs="Century"/>
          <w:rtl w:val="true"/>
        </w:rPr>
        <w:t>כי הקביעה אם בדל סיגריה הינו טרי היא עניין שבמומחיות</w:t>
      </w:r>
      <w:r>
        <w:rPr>
          <w:rFonts w:cs="Century" w:ascii="Century" w:hAnsi="Century"/>
          <w:rtl w:val="true"/>
        </w:rPr>
        <w:t xml:space="preserve">, </w:t>
      </w:r>
      <w:r>
        <w:rPr>
          <w:rFonts w:ascii="Century" w:hAnsi="Century" w:cs="Century"/>
          <w:rtl w:val="true"/>
        </w:rPr>
        <w:t>ועובדת היותו של רוני מאבטח באזור התעשייה המדובר מסבירה את הימצאות הבדלים עם פרופיל הדנ</w:t>
      </w:r>
      <w:r>
        <w:rPr>
          <w:rFonts w:cs="Century" w:ascii="Century" w:hAnsi="Century"/>
          <w:rtl w:val="true"/>
        </w:rPr>
        <w:t>"</w:t>
      </w:r>
      <w:r>
        <w:rPr>
          <w:rFonts w:ascii="Century" w:hAnsi="Century" w:cs="Century"/>
          <w:rtl w:val="true"/>
        </w:rPr>
        <w:t>א שלו במקום</w:t>
      </w:r>
      <w:r>
        <w:rPr>
          <w:rFonts w:cs="Century" w:ascii="Century" w:hAnsi="Century"/>
          <w:rtl w:val="true"/>
        </w:rPr>
        <w:t xml:space="preserve">; </w:t>
      </w:r>
      <w:r>
        <w:rPr>
          <w:rFonts w:ascii="Century" w:hAnsi="Century" w:cs="Century"/>
          <w:rtl w:val="true"/>
        </w:rPr>
        <w:t xml:space="preserve">כי באמרותיו המפלילות של רפי בפני המדובב </w:t>
      </w:r>
      <w:r>
        <w:rPr>
          <w:rFonts w:cs="Century" w:ascii="Century" w:hAnsi="Century"/>
          <w:rtl w:val="true"/>
        </w:rPr>
        <w:t>"</w:t>
      </w:r>
      <w:r>
        <w:rPr>
          <w:rFonts w:ascii="Century" w:hAnsi="Century" w:cs="Century"/>
          <w:rtl w:val="true"/>
        </w:rPr>
        <w:t>רפי אינו מפליל את רוני באופן ישיר</w:t>
      </w:r>
      <w:r>
        <w:rPr>
          <w:rFonts w:cs="Century" w:ascii="Century" w:hAnsi="Century"/>
          <w:rtl w:val="true"/>
        </w:rPr>
        <w:t xml:space="preserve">", </w:t>
      </w:r>
      <w:r>
        <w:rPr>
          <w:rFonts w:ascii="Century" w:hAnsi="Century" w:cs="Century"/>
          <w:rtl w:val="true"/>
        </w:rPr>
        <w:t>ומכל מקום גרסתו אודות פרטי המקרה סותרת את ראיות המאשימה</w:t>
      </w:r>
      <w:r>
        <w:rPr>
          <w:rFonts w:cs="Century" w:ascii="Century" w:hAnsi="Century"/>
          <w:rtl w:val="true"/>
        </w:rPr>
        <w:t>.</w:t>
      </w:r>
    </w:p>
    <w:p>
      <w:pPr>
        <w:pStyle w:val="Ruller41"/>
        <w:overflowPunct w:val="true"/>
        <w:autoSpaceDE w:val="true"/>
        <w:ind w:end="0"/>
        <w:jc w:val="both"/>
        <w:textAlignment w:val="auto"/>
        <w:rPr>
          <w:rFonts w:ascii="Century" w:hAnsi="Century" w:cs="Century"/>
          <w:sz w:val="20"/>
          <w:szCs w:val="24"/>
        </w:rPr>
      </w:pPr>
      <w:r>
        <w:rPr>
          <w:rFonts w:cs="Century" w:ascii="Century" w:hAnsi="Century"/>
          <w:sz w:val="20"/>
          <w:szCs w:val="24"/>
          <w:rtl w:val="true"/>
        </w:rPr>
      </w:r>
    </w:p>
    <w:p>
      <w:pPr>
        <w:pStyle w:val="Ruller41"/>
        <w:numPr>
          <w:ilvl w:val="0"/>
          <w:numId w:val="3"/>
        </w:numPr>
        <w:overflowPunct w:val="true"/>
        <w:autoSpaceDE w:val="true"/>
        <w:ind w:hanging="0" w:start="0" w:end="0"/>
        <w:jc w:val="both"/>
        <w:textAlignment w:val="auto"/>
        <w:rPr>
          <w:rFonts w:ascii="Century" w:hAnsi="Century" w:cs="Century"/>
        </w:rPr>
      </w:pPr>
      <w:r>
        <w:rPr>
          <w:rFonts w:ascii="Century" w:hAnsi="Century" w:cs="Century"/>
          <w:rtl w:val="true"/>
        </w:rPr>
        <w:t xml:space="preserve">ערעורו של </w:t>
      </w:r>
      <w:r>
        <w:rPr>
          <w:rFonts w:ascii="Century" w:hAnsi="Century" w:cs="Miriam"/>
          <w:b/>
          <w:b/>
          <w:spacing w:val="0"/>
          <w:szCs w:val="24"/>
          <w:rtl w:val="true"/>
        </w:rPr>
        <w:t>רפי</w:t>
      </w:r>
      <w:r>
        <w:rPr>
          <w:rFonts w:ascii="Century" w:hAnsi="Century" w:cs="Century"/>
          <w:rtl w:val="true"/>
        </w:rPr>
        <w:t xml:space="preserve"> מתמקד בטענה כי ניתוח הראיות נגדו בבית משפט קמא צריך היה להוביל למסקנה עובדתית לפיה אף אם הוא הסיע את יורי ורוני לאזור הרצח בליל האירוע ובחזרה</w:t>
      </w:r>
      <w:r>
        <w:rPr>
          <w:rFonts w:cs="Century" w:ascii="Century" w:hAnsi="Century"/>
          <w:rtl w:val="true"/>
        </w:rPr>
        <w:t xml:space="preserve">, </w:t>
      </w:r>
      <w:r>
        <w:rPr>
          <w:rFonts w:ascii="Century" w:hAnsi="Century" w:cs="Century"/>
          <w:rtl w:val="true"/>
        </w:rPr>
        <w:t>הוא עשה כן מבלי להיות מודע כלל לכך שהוא מבצע הסעה זו לצורך ביצוע עבירה</w:t>
      </w:r>
      <w:r>
        <w:rPr>
          <w:rFonts w:cs="Century" w:ascii="Century" w:hAnsi="Century"/>
          <w:rtl w:val="true"/>
        </w:rPr>
        <w:t xml:space="preserve">, </w:t>
      </w:r>
      <w:r>
        <w:rPr>
          <w:rFonts w:ascii="Century" w:hAnsi="Century" w:cs="Century"/>
          <w:rtl w:val="true"/>
        </w:rPr>
        <w:t>ודאי שלא עבירת רצח</w:t>
      </w:r>
      <w:r>
        <w:rPr>
          <w:rFonts w:cs="Century" w:ascii="Century" w:hAnsi="Century"/>
          <w:rtl w:val="true"/>
        </w:rPr>
        <w:t xml:space="preserve">. </w:t>
      </w:r>
      <w:r>
        <w:rPr>
          <w:rFonts w:ascii="Century" w:hAnsi="Century" w:cs="Century"/>
          <w:rtl w:val="true"/>
        </w:rPr>
        <w:t>הודגש בהמשך לכך</w:t>
      </w:r>
      <w:r>
        <w:rPr>
          <w:rFonts w:cs="Century" w:ascii="Century" w:hAnsi="Century"/>
          <w:rtl w:val="true"/>
        </w:rPr>
        <w:t xml:space="preserve">, </w:t>
      </w:r>
      <w:r>
        <w:rPr>
          <w:rFonts w:ascii="Century" w:hAnsi="Century" w:cs="Century"/>
          <w:rtl w:val="true"/>
        </w:rPr>
        <w:t>כי לפי דבריו של יורי עצמו בפני אנטולי</w:t>
      </w:r>
      <w:r>
        <w:rPr>
          <w:rFonts w:cs="Century" w:ascii="Century" w:hAnsi="Century"/>
          <w:rtl w:val="true"/>
        </w:rPr>
        <w:t xml:space="preserve">, </w:t>
      </w:r>
      <w:r>
        <w:rPr>
          <w:rFonts w:ascii="Century" w:hAnsi="Century" w:cs="Century"/>
          <w:rtl w:val="true"/>
        </w:rPr>
        <w:t>רפי לא קיבל כל תמורה בגין אותה הסעה</w:t>
      </w:r>
      <w:r>
        <w:rPr>
          <w:rFonts w:cs="Century" w:ascii="Century" w:hAnsi="Century"/>
          <w:rtl w:val="true"/>
        </w:rPr>
        <w:t xml:space="preserve">, </w:t>
      </w:r>
      <w:r>
        <w:rPr>
          <w:rFonts w:ascii="Century" w:hAnsi="Century" w:cs="Century"/>
          <w:rtl w:val="true"/>
        </w:rPr>
        <w:t xml:space="preserve">ואין חולק כי קיים </w:t>
      </w:r>
      <w:r>
        <w:rPr>
          <w:rFonts w:cs="Century" w:ascii="Century" w:hAnsi="Century"/>
          <w:rtl w:val="true"/>
        </w:rPr>
        <w:t>"</w:t>
      </w:r>
      <w:r>
        <w:rPr>
          <w:rFonts w:ascii="Century" w:hAnsi="Century" w:cs="Century"/>
          <w:rtl w:val="true"/>
        </w:rPr>
        <w:t>מידור</w:t>
      </w:r>
      <w:r>
        <w:rPr>
          <w:rFonts w:cs="Century" w:ascii="Century" w:hAnsi="Century"/>
          <w:rtl w:val="true"/>
        </w:rPr>
        <w:t xml:space="preserve">" </w:t>
      </w:r>
      <w:r>
        <w:rPr>
          <w:rFonts w:ascii="Century" w:hAnsi="Century" w:cs="Century"/>
          <w:rtl w:val="true"/>
        </w:rPr>
        <w:t>מוחלט של רפי מפרטי הרצח</w:t>
      </w:r>
      <w:r>
        <w:rPr>
          <w:rFonts w:cs="Century" w:ascii="Century" w:hAnsi="Century"/>
          <w:rtl w:val="true"/>
        </w:rPr>
        <w:t xml:space="preserve">. </w:t>
      </w:r>
      <w:r>
        <w:rPr>
          <w:rFonts w:ascii="Century" w:hAnsi="Century" w:cs="Century"/>
          <w:rtl w:val="true"/>
        </w:rPr>
        <w:t>כן הודגש</w:t>
      </w:r>
      <w:r>
        <w:rPr>
          <w:rFonts w:cs="Century" w:ascii="Century" w:hAnsi="Century"/>
          <w:rtl w:val="true"/>
        </w:rPr>
        <w:t xml:space="preserve">, </w:t>
      </w:r>
      <w:r>
        <w:rPr>
          <w:rFonts w:ascii="Century" w:hAnsi="Century" w:cs="Century"/>
          <w:rtl w:val="true"/>
        </w:rPr>
        <w:t xml:space="preserve">כי מחקרי התקשורת מלמדים כי רפי לא ידע מראש להיכן לנסוע בליל האירוע וככל הנראה </w:t>
      </w:r>
      <w:r>
        <w:rPr>
          <w:rFonts w:cs="Century" w:ascii="Century" w:hAnsi="Century"/>
          <w:rtl w:val="true"/>
        </w:rPr>
        <w:t>"</w:t>
      </w:r>
      <w:r>
        <w:rPr>
          <w:rFonts w:ascii="Century" w:hAnsi="Century" w:cs="Century"/>
          <w:rtl w:val="true"/>
        </w:rPr>
        <w:t>כוון</w:t>
      </w:r>
      <w:r>
        <w:rPr>
          <w:rFonts w:cs="Century" w:ascii="Century" w:hAnsi="Century"/>
          <w:rtl w:val="true"/>
        </w:rPr>
        <w:t xml:space="preserve">" </w:t>
      </w:r>
      <w:r>
        <w:rPr>
          <w:rFonts w:ascii="Century" w:hAnsi="Century" w:cs="Century"/>
          <w:rtl w:val="true"/>
        </w:rPr>
        <w:t>למקום איסוף על</w:t>
      </w:r>
      <w:r>
        <w:rPr>
          <w:rFonts w:cs="Century" w:ascii="Century" w:hAnsi="Century"/>
          <w:rtl w:val="true"/>
        </w:rPr>
        <w:t>-</w:t>
      </w:r>
      <w:r>
        <w:rPr>
          <w:rFonts w:ascii="Century" w:hAnsi="Century" w:cs="Century"/>
          <w:rtl w:val="true"/>
        </w:rPr>
        <w:t>ידי יורי במהלך שיחה</w:t>
      </w:r>
      <w:r>
        <w:rPr>
          <w:rFonts w:cs="Century" w:ascii="Century" w:hAnsi="Century"/>
          <w:rtl w:val="true"/>
        </w:rPr>
        <w:t xml:space="preserve">. </w:t>
      </w:r>
      <w:r>
        <w:rPr>
          <w:rFonts w:ascii="Century" w:hAnsi="Century" w:cs="Century"/>
          <w:rtl w:val="true"/>
        </w:rPr>
        <w:t>נטען כי בית המשפט התייחס באופן שגוי גם לשיחות שערך רפי ביום מעצרו</w:t>
      </w:r>
      <w:r>
        <w:rPr>
          <w:rFonts w:cs="Century" w:ascii="Century" w:hAnsi="Century"/>
          <w:rtl w:val="true"/>
        </w:rPr>
        <w:t xml:space="preserve">, </w:t>
      </w:r>
      <w:r>
        <w:rPr>
          <w:rFonts w:ascii="Century" w:hAnsi="Century" w:cs="Century"/>
          <w:rtl w:val="true"/>
        </w:rPr>
        <w:t xml:space="preserve">מהן ניתן להתרשם בבירור כי </w:t>
      </w:r>
      <w:r>
        <w:rPr>
          <w:rFonts w:cs="Century" w:ascii="Century" w:hAnsi="Century"/>
          <w:rtl w:val="true"/>
        </w:rPr>
        <w:t>"</w:t>
      </w:r>
      <w:r>
        <w:rPr>
          <w:rFonts w:ascii="Century" w:hAnsi="Century" w:cs="Century"/>
          <w:spacing w:val="6"/>
          <w:rtl w:val="true"/>
        </w:rPr>
        <w:t>המערער כלל אינו מבין מדוע המשטרה מחפשת אותו</w:t>
      </w:r>
      <w:r>
        <w:rPr>
          <w:rFonts w:cs="Century" w:ascii="Century" w:hAnsi="Century"/>
          <w:spacing w:val="6"/>
          <w:rtl w:val="true"/>
        </w:rPr>
        <w:t xml:space="preserve">, </w:t>
      </w:r>
      <w:r>
        <w:rPr>
          <w:rFonts w:ascii="Century" w:hAnsi="Century" w:cs="Century"/>
          <w:spacing w:val="6"/>
          <w:rtl w:val="true"/>
        </w:rPr>
        <w:t>ומנסה</w:t>
      </w:r>
      <w:r>
        <w:rPr>
          <w:rFonts w:cs="Century" w:ascii="Century" w:hAnsi="Century"/>
          <w:spacing w:val="6"/>
          <w:rtl w:val="true"/>
        </w:rPr>
        <w:t xml:space="preserve">, </w:t>
      </w:r>
      <w:r>
        <w:rPr>
          <w:rFonts w:ascii="Century" w:hAnsi="Century" w:cs="Century"/>
          <w:spacing w:val="6"/>
          <w:rtl w:val="true"/>
        </w:rPr>
        <w:t>באמצעות יצירת קשר עם מספר אנשים</w:t>
      </w:r>
      <w:r>
        <w:rPr>
          <w:rFonts w:cs="Century" w:ascii="Century" w:hAnsi="Century"/>
          <w:spacing w:val="6"/>
          <w:rtl w:val="true"/>
        </w:rPr>
        <w:t xml:space="preserve">, </w:t>
      </w:r>
      <w:r>
        <w:rPr>
          <w:rFonts w:ascii="Century" w:hAnsi="Century" w:cs="Century"/>
          <w:spacing w:val="6"/>
          <w:rtl w:val="true"/>
        </w:rPr>
        <w:t>לברר את הסיבה</w:t>
      </w:r>
      <w:r>
        <w:rPr>
          <w:rFonts w:cs="Century" w:ascii="Century" w:hAnsi="Century"/>
          <w:rtl w:val="true"/>
        </w:rPr>
        <w:t xml:space="preserve">", </w:t>
      </w:r>
      <w:r>
        <w:rPr>
          <w:rFonts w:ascii="Century" w:hAnsi="Century" w:cs="Century"/>
          <w:rtl w:val="true"/>
        </w:rPr>
        <w:t>ואין לראות את שיחתו ליורי כשיחה נפרדת</w:t>
      </w:r>
      <w:r>
        <w:rPr>
          <w:rFonts w:cs="Century" w:ascii="Century" w:hAnsi="Century"/>
          <w:rtl w:val="true"/>
        </w:rPr>
        <w:t xml:space="preserve">, </w:t>
      </w:r>
      <w:r>
        <w:rPr>
          <w:rFonts w:ascii="Century" w:hAnsi="Century" w:cs="Century"/>
          <w:rtl w:val="true"/>
        </w:rPr>
        <w:t>נבדלת מהאחרות</w:t>
      </w:r>
      <w:r>
        <w:rPr>
          <w:rFonts w:cs="Century" w:ascii="Century" w:hAnsi="Century"/>
          <w:rtl w:val="true"/>
        </w:rPr>
        <w:t xml:space="preserve">. </w:t>
      </w:r>
      <w:r>
        <w:rPr>
          <w:rFonts w:ascii="Century" w:hAnsi="Century" w:cs="Century"/>
          <w:rtl w:val="true"/>
        </w:rPr>
        <w:t>בנוסף</w:t>
      </w:r>
      <w:r>
        <w:rPr>
          <w:rFonts w:cs="Century" w:ascii="Century" w:hAnsi="Century"/>
          <w:rtl w:val="true"/>
        </w:rPr>
        <w:t xml:space="preserve">, </w:t>
      </w:r>
      <w:r>
        <w:rPr>
          <w:rFonts w:ascii="Century" w:hAnsi="Century" w:cs="Century"/>
          <w:rtl w:val="true"/>
        </w:rPr>
        <w:t xml:space="preserve">טוען רפי כי יש לפסול את אמרותיו בפני המדובב בשיחתם מיום </w:t>
      </w:r>
      <w:r>
        <w:rPr>
          <w:rFonts w:cs="Century" w:ascii="Century" w:hAnsi="Century"/>
        </w:rPr>
        <w:t>3.6.2014</w:t>
      </w:r>
      <w:r>
        <w:rPr>
          <w:rFonts w:cs="Century" w:ascii="Century" w:hAnsi="Century"/>
          <w:rtl w:val="true"/>
        </w:rPr>
        <w:t xml:space="preserve">, </w:t>
      </w:r>
      <w:r>
        <w:rPr>
          <w:rFonts w:ascii="Century" w:hAnsi="Century" w:cs="Century"/>
          <w:rtl w:val="true"/>
        </w:rPr>
        <w:t>בהיותן בגדר הודאות שווא</w:t>
      </w:r>
      <w:r>
        <w:rPr>
          <w:rFonts w:cs="Century" w:ascii="Century" w:hAnsi="Century"/>
          <w:rtl w:val="true"/>
        </w:rPr>
        <w:t xml:space="preserve">, </w:t>
      </w:r>
      <w:r>
        <w:rPr>
          <w:rFonts w:ascii="Century" w:hAnsi="Century" w:cs="Century"/>
          <w:rtl w:val="true"/>
        </w:rPr>
        <w:t>אשר ניתנו על רקע מצוקה נפשית בה היה שרוי ועצות משפטיות שגויות שהשיא לו המדובב</w:t>
      </w:r>
      <w:r>
        <w:rPr>
          <w:rFonts w:cs="Century" w:ascii="Century" w:hAnsi="Century"/>
          <w:rtl w:val="true"/>
        </w:rPr>
        <w:t xml:space="preserve">. </w:t>
      </w:r>
    </w:p>
    <w:p>
      <w:pPr>
        <w:pStyle w:val="Ruller41"/>
        <w:ind w:end="0"/>
        <w:jc w:val="both"/>
        <w:rPr>
          <w:rFonts w:ascii="Century" w:hAnsi="Century" w:cs="Century"/>
        </w:rPr>
      </w:pPr>
      <w:r>
        <w:rPr>
          <w:rFonts w:cs="Century" w:ascii="Century" w:hAnsi="Century"/>
          <w:rtl w:val="true"/>
        </w:rPr>
      </w:r>
    </w:p>
    <w:p>
      <w:pPr>
        <w:pStyle w:val="Ruller41"/>
        <w:numPr>
          <w:ilvl w:val="0"/>
          <w:numId w:val="3"/>
        </w:numPr>
        <w:overflowPunct w:val="true"/>
        <w:autoSpaceDE w:val="true"/>
        <w:ind w:hanging="0" w:start="0" w:end="0"/>
        <w:jc w:val="both"/>
        <w:textAlignment w:val="auto"/>
        <w:rPr>
          <w:rFonts w:ascii="Century" w:hAnsi="Century" w:cs="Century"/>
        </w:rPr>
      </w:pPr>
      <w:r>
        <w:rPr>
          <w:rFonts w:ascii="Century" w:hAnsi="Century" w:cs="Century"/>
          <w:rtl w:val="true"/>
        </w:rPr>
        <w:t>שלושת הערעורים מופנים לחלופין כנגד גזר הדין</w:t>
      </w:r>
      <w:r>
        <w:rPr>
          <w:rFonts w:cs="Century" w:ascii="Century" w:hAnsi="Century"/>
          <w:rtl w:val="true"/>
        </w:rPr>
        <w:t xml:space="preserve">. </w:t>
      </w:r>
      <w:r>
        <w:rPr>
          <w:rFonts w:ascii="Century" w:hAnsi="Century" w:cs="Century"/>
          <w:rtl w:val="true"/>
        </w:rPr>
        <w:t>ערעורם של יורי ורוני מופנה רק נגד רכיב הפיצויים</w:t>
      </w:r>
      <w:r>
        <w:rPr>
          <w:rFonts w:cs="Century" w:ascii="Century" w:hAnsi="Century"/>
          <w:rtl w:val="true"/>
        </w:rPr>
        <w:t xml:space="preserve">, </w:t>
      </w:r>
      <w:r>
        <w:rPr>
          <w:rFonts w:ascii="Century" w:hAnsi="Century" w:cs="Century"/>
          <w:rtl w:val="true"/>
        </w:rPr>
        <w:t>ואילו ערעורו של רפי מופנה גם נגד רכיב המאסר שהוטל עליו</w:t>
      </w:r>
      <w:r>
        <w:rPr>
          <w:rFonts w:cs="Century" w:ascii="Century" w:hAnsi="Century"/>
          <w:rtl w:val="true"/>
        </w:rPr>
        <w:t xml:space="preserve">. </w:t>
      </w:r>
      <w:r>
        <w:rPr>
          <w:rFonts w:ascii="Century" w:hAnsi="Century" w:cs="Century"/>
          <w:rtl w:val="true"/>
        </w:rPr>
        <w:t>לטענת כל המערערים</w:t>
      </w:r>
      <w:r>
        <w:rPr>
          <w:rFonts w:cs="Century" w:ascii="Century" w:hAnsi="Century"/>
          <w:rtl w:val="true"/>
        </w:rPr>
        <w:t xml:space="preserve">, </w:t>
      </w:r>
      <w:r>
        <w:rPr>
          <w:rFonts w:ascii="Century" w:hAnsi="Century" w:cs="Century"/>
          <w:rtl w:val="true"/>
        </w:rPr>
        <w:t xml:space="preserve">בהתאם להלכת </w:t>
      </w:r>
      <w:r>
        <w:rPr>
          <w:rFonts w:ascii="Century" w:hAnsi="Century" w:cs="Miriam"/>
          <w:b/>
          <w:b/>
          <w:spacing w:val="0"/>
          <w:szCs w:val="24"/>
          <w:rtl w:val="true"/>
        </w:rPr>
        <w:t>טווק</w:t>
      </w:r>
      <w:r>
        <w:rPr>
          <w:rFonts w:ascii="Century" w:hAnsi="Century" w:eastAsia="Century" w:cs="Century"/>
          <w:b/>
          <w:b/>
          <w:spacing w:val="0"/>
          <w:szCs w:val="24"/>
          <w:rtl w:val="true"/>
        </w:rPr>
        <w:t xml:space="preserve"> </w:t>
      </w:r>
      <w:r>
        <w:rPr>
          <w:rFonts w:cs="Century" w:ascii="Century" w:hAnsi="Century"/>
          <w:rtl w:val="true"/>
        </w:rPr>
        <w:t>(</w:t>
      </w:r>
      <w:hyperlink r:id="rId32">
        <w:r>
          <w:rPr>
            <w:rStyle w:val="Hyperlink"/>
            <w:rFonts w:ascii="Century" w:hAnsi="Century" w:cs="Century"/>
            <w:color w:val="0000FF"/>
            <w:u w:val="single"/>
            <w:rtl w:val="true"/>
          </w:rPr>
          <w:t>ע</w:t>
        </w:r>
        <w:r>
          <w:rPr>
            <w:rStyle w:val="Hyperlink"/>
            <w:rFonts w:cs="Century" w:ascii="Century" w:hAnsi="Century"/>
            <w:color w:val="0000FF"/>
            <w:u w:val="single"/>
            <w:rtl w:val="true"/>
          </w:rPr>
          <w:t>"</w:t>
        </w:r>
        <w:r>
          <w:rPr>
            <w:rStyle w:val="Hyperlink"/>
            <w:rFonts w:ascii="Century" w:hAnsi="Century" w:cs="Century"/>
            <w:color w:val="0000FF"/>
            <w:u w:val="single"/>
            <w:rtl w:val="true"/>
          </w:rPr>
          <w:t>פ</w:t>
        </w:r>
        <w:r>
          <w:rPr>
            <w:rStyle w:val="Hyperlink"/>
            <w:rFonts w:ascii="Century" w:hAnsi="Century" w:cs="Century"/>
            <w:color w:val="0000FF"/>
            <w:u w:val="single"/>
            <w:rtl w:val="true"/>
          </w:rPr>
          <w:t xml:space="preserve"> </w:t>
        </w:r>
        <w:r>
          <w:rPr>
            <w:rStyle w:val="Hyperlink"/>
            <w:rFonts w:cs="Century" w:ascii="Century" w:hAnsi="Century"/>
            <w:color w:val="0000FF"/>
            <w:u w:val="single"/>
          </w:rPr>
          <w:t>1076/15</w:t>
        </w:r>
      </w:hyperlink>
      <w:r>
        <w:rPr>
          <w:rFonts w:cs="Century" w:ascii="Century" w:hAnsi="Century"/>
          <w:rtl w:val="true"/>
        </w:rPr>
        <w:t xml:space="preserve"> </w:t>
      </w:r>
      <w:r>
        <w:rPr>
          <w:rFonts w:ascii="Century" w:hAnsi="Century" w:cs="Miriam"/>
          <w:b/>
          <w:b/>
          <w:spacing w:val="0"/>
          <w:szCs w:val="24"/>
          <w:rtl w:val="true"/>
        </w:rPr>
        <w:t>טווק</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מד</w:t>
      </w:r>
      <w:r>
        <w:rPr>
          <w:rFonts w:ascii="Century" w:hAnsi="Century" w:cs="Miriam"/>
          <w:b/>
          <w:b/>
          <w:spacing w:val="0"/>
          <w:szCs w:val="24"/>
          <w:rtl w:val="true"/>
        </w:rPr>
        <w:t>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Fonts w:ascii="Century" w:hAnsi="Century" w:cs="Century"/>
          <w:rtl w:val="true"/>
        </w:rPr>
        <w:t xml:space="preserve"> </w:t>
      </w:r>
      <w:r>
        <w:rPr>
          <w:rFonts w:cs="David;Times New Roman" w:ascii="Times New Roman" w:hAnsi="Times New Roman"/>
          <w:spacing w:val="0"/>
          <w:szCs w:val="24"/>
          <w:rtl w:val="true"/>
        </w:rPr>
        <w:t>[</w:t>
      </w:r>
      <w:r>
        <w:rPr>
          <w:rFonts w:ascii="Times New Roman" w:hAnsi="Times New Roman" w:cs="David;Times New Roman"/>
          <w:spacing w:val="0"/>
          <w:szCs w:val="24"/>
          <w:rtl w:val="true"/>
        </w:rPr>
        <w:t>פורסם</w:t>
      </w:r>
      <w:r>
        <w:rPr>
          <w:rFonts w:ascii="Times New Roman" w:hAnsi="Times New Roman" w:cs="Times New Roman"/>
          <w:spacing w:val="0"/>
          <w:szCs w:val="24"/>
          <w:rtl w:val="true"/>
        </w:rPr>
        <w:t xml:space="preserve"> </w:t>
      </w:r>
      <w:r>
        <w:rPr>
          <w:rFonts w:ascii="Times New Roman" w:hAnsi="Times New Roman" w:cs="David;Times New Roman"/>
          <w:spacing w:val="0"/>
          <w:szCs w:val="24"/>
          <w:rtl w:val="true"/>
        </w:rPr>
        <w:t>בנבו</w:t>
      </w:r>
      <w:r>
        <w:rPr>
          <w:rFonts w:cs="David;Times New Roman" w:ascii="Times New Roman" w:hAnsi="Times New Roman"/>
          <w:spacing w:val="0"/>
          <w:szCs w:val="24"/>
          <w:rtl w:val="true"/>
        </w:rPr>
        <w:t xml:space="preserve">] </w:t>
      </w:r>
      <w:r>
        <w:rPr>
          <w:rFonts w:cs="Century" w:ascii="Century" w:hAnsi="Century"/>
          <w:rtl w:val="true"/>
        </w:rPr>
        <w:t>(</w:t>
      </w:r>
      <w:r>
        <w:rPr>
          <w:rFonts w:cs="Century" w:ascii="Century" w:hAnsi="Century"/>
        </w:rPr>
        <w:t>7.6.2016</w:t>
      </w:r>
      <w:r>
        <w:rPr>
          <w:rFonts w:cs="Century" w:ascii="Century" w:hAnsi="Century"/>
          <w:rtl w:val="true"/>
        </w:rPr>
        <w:t xml:space="preserve">); </w:t>
      </w:r>
      <w:hyperlink r:id="rId33">
        <w:r>
          <w:rPr>
            <w:rStyle w:val="Hyperlink"/>
            <w:rFonts w:ascii="Arimo;Times New Roman" w:hAnsi="Arimo;Times New Roman" w:cs="Arimo;Times New Roman"/>
            <w:color w:val="0000FF"/>
            <w:u w:val="single"/>
            <w:rtl w:val="true"/>
          </w:rPr>
          <w:t>דנ</w:t>
        </w:r>
        <w:r>
          <w:rPr>
            <w:rStyle w:val="Hyperlink"/>
            <w:rFonts w:cs="Arimo;Times New Roman" w:ascii="Arimo;Times New Roman" w:hAnsi="Arimo;Times New Roman"/>
            <w:color w:val="0000FF"/>
            <w:u w:val="single"/>
            <w:rtl w:val="true"/>
          </w:rPr>
          <w:t>"</w:t>
        </w:r>
        <w:r>
          <w:rPr>
            <w:rStyle w:val="Hyperlink"/>
            <w:rFonts w:ascii="Arimo;Times New Roman" w:hAnsi="Arimo;Times New Roman" w:cs="Arimo;Times New Roman"/>
            <w:color w:val="0000FF"/>
            <w:u w:val="single"/>
            <w:rtl w:val="true"/>
          </w:rPr>
          <w:t>פ</w:t>
        </w:r>
        <w:r>
          <w:rPr>
            <w:rStyle w:val="Hyperlink"/>
            <w:rFonts w:ascii="Arimo;Times New Roman" w:hAnsi="Arimo;Times New Roman" w:cs="Arimo;Times New Roman"/>
            <w:color w:val="0000FF"/>
            <w:u w:val="single"/>
            <w:rtl w:val="true"/>
          </w:rPr>
          <w:t xml:space="preserve"> </w:t>
        </w:r>
        <w:r>
          <w:rPr>
            <w:rStyle w:val="Hyperlink"/>
            <w:rFonts w:cs="Arimo;Times New Roman" w:ascii="Arimo;Times New Roman" w:hAnsi="Arimo;Times New Roman"/>
            <w:color w:val="0000FF"/>
            <w:u w:val="single"/>
          </w:rPr>
          <w:t>5625/16</w:t>
        </w:r>
      </w:hyperlink>
      <w:r>
        <w:rPr>
          <w:rFonts w:cs="Arimo;Times New Roman" w:ascii="Arimo;Times New Roman" w:hAnsi="Arimo;Times New Roman"/>
          <w:rtl w:val="true"/>
        </w:rPr>
        <w:t xml:space="preserve"> </w:t>
      </w:r>
      <w:r>
        <w:rPr>
          <w:rFonts w:ascii="Century" w:hAnsi="Century" w:cs="Miriam"/>
          <w:b/>
          <w:b/>
          <w:spacing w:val="0"/>
          <w:szCs w:val="24"/>
          <w:rtl w:val="true"/>
        </w:rPr>
        <w:t>אסרף</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טווק</w:t>
      </w:r>
      <w:r>
        <w:rPr>
          <w:rFonts w:ascii="Arimo;Times New Roman" w:hAnsi="Arimo;Times New Roman" w:cs="Arimo;Times New Roman"/>
          <w:rtl w:val="true"/>
        </w:rPr>
        <w:t xml:space="preserve"> </w:t>
      </w:r>
      <w:r>
        <w:rPr>
          <w:rFonts w:cs="David;Times New Roman" w:ascii="Times New Roman" w:hAnsi="Times New Roman"/>
          <w:spacing w:val="0"/>
          <w:szCs w:val="24"/>
          <w:rtl w:val="true"/>
        </w:rPr>
        <w:t>[</w:t>
      </w:r>
      <w:r>
        <w:rPr>
          <w:rFonts w:ascii="Times New Roman" w:hAnsi="Times New Roman" w:cs="David;Times New Roman"/>
          <w:spacing w:val="0"/>
          <w:szCs w:val="24"/>
          <w:rtl w:val="true"/>
        </w:rPr>
        <w:t>פורסם</w:t>
      </w:r>
      <w:r>
        <w:rPr>
          <w:rFonts w:ascii="Times New Roman" w:hAnsi="Times New Roman" w:cs="Times New Roman"/>
          <w:spacing w:val="0"/>
          <w:szCs w:val="24"/>
          <w:rtl w:val="true"/>
        </w:rPr>
        <w:t xml:space="preserve"> </w:t>
      </w:r>
      <w:r>
        <w:rPr>
          <w:rFonts w:ascii="Times New Roman" w:hAnsi="Times New Roman" w:cs="David;Times New Roman"/>
          <w:spacing w:val="0"/>
          <w:szCs w:val="24"/>
          <w:rtl w:val="true"/>
        </w:rPr>
        <w:t>בנבו</w:t>
      </w:r>
      <w:r>
        <w:rPr>
          <w:rFonts w:cs="David;Times New Roman" w:ascii="Times New Roman" w:hAnsi="Times New Roman"/>
          <w:spacing w:val="0"/>
          <w:szCs w:val="24"/>
          <w:rtl w:val="true"/>
        </w:rPr>
        <w:t xml:space="preserve">] </w:t>
      </w:r>
      <w:r>
        <w:rPr>
          <w:rFonts w:cs="Arimo;Times New Roman" w:ascii="Arimo;Times New Roman" w:hAnsi="Arimo;Times New Roman"/>
          <w:rtl w:val="true"/>
        </w:rPr>
        <w:t>(</w:t>
      </w:r>
      <w:r>
        <w:rPr>
          <w:rFonts w:cs="Arimo;Times New Roman" w:ascii="Arimo;Times New Roman" w:hAnsi="Arimo;Times New Roman"/>
        </w:rPr>
        <w:t>13.9.2017</w:t>
      </w:r>
      <w:r>
        <w:rPr>
          <w:rFonts w:cs="Arimo;Times New Roman" w:ascii="Arimo;Times New Roman" w:hAnsi="Arimo;Times New Roman"/>
          <w:rtl w:val="true"/>
        </w:rPr>
        <w:t>)</w:t>
      </w:r>
      <w:r>
        <w:rPr>
          <w:rFonts w:cs="Century" w:ascii="Century" w:hAnsi="Century"/>
          <w:rtl w:val="true"/>
        </w:rPr>
        <w:t xml:space="preserve">, </w:t>
      </w:r>
      <w:r>
        <w:rPr>
          <w:rFonts w:ascii="Century" w:hAnsi="Century" w:cs="Century"/>
          <w:rtl w:val="true"/>
        </w:rPr>
        <w:t>להלן</w:t>
      </w:r>
      <w:r>
        <w:rPr>
          <w:rFonts w:cs="Century" w:ascii="Century" w:hAnsi="Century"/>
          <w:rtl w:val="true"/>
        </w:rPr>
        <w:t xml:space="preserve">: </w:t>
      </w:r>
      <w:r>
        <w:rPr>
          <w:rFonts w:ascii="Century" w:hAnsi="Century" w:cs="Century"/>
          <w:rtl w:val="true"/>
        </w:rPr>
        <w:t>הלכת</w:t>
      </w:r>
      <w:r>
        <w:rPr>
          <w:rFonts w:ascii="Century" w:hAnsi="Century" w:eastAsia="Century" w:cs="Century"/>
          <w:b/>
          <w:b/>
          <w:spacing w:val="0"/>
          <w:szCs w:val="24"/>
          <w:rtl w:val="true"/>
        </w:rPr>
        <w:t xml:space="preserve"> </w:t>
      </w:r>
      <w:r>
        <w:rPr>
          <w:rFonts w:ascii="Century" w:hAnsi="Century" w:cs="Miriam"/>
          <w:b/>
          <w:b/>
          <w:spacing w:val="0"/>
          <w:szCs w:val="24"/>
          <w:rtl w:val="true"/>
        </w:rPr>
        <w:t>טווק</w:t>
      </w:r>
      <w:r>
        <w:rPr>
          <w:rFonts w:cs="Century" w:ascii="Century" w:hAnsi="Century"/>
          <w:rtl w:val="true"/>
        </w:rPr>
        <w:t xml:space="preserve">), </w:t>
      </w:r>
      <w:r>
        <w:rPr>
          <w:rFonts w:ascii="Century" w:hAnsi="Century" w:cs="Century"/>
          <w:rtl w:val="true"/>
        </w:rPr>
        <w:t xml:space="preserve">רשאי היה בית המשפט להטיל פיצוי לטובת נפגעי העבירה עד לשיעור של </w:t>
      </w:r>
      <w:r>
        <w:rPr>
          <w:rFonts w:cs="Century" w:ascii="Century" w:hAnsi="Century"/>
        </w:rPr>
        <w:t>258,000</w:t>
      </w:r>
      <w:r>
        <w:rPr>
          <w:rFonts w:cs="Century" w:ascii="Century" w:hAnsi="Century"/>
          <w:rtl w:val="true"/>
        </w:rPr>
        <w:t xml:space="preserve"> </w:t>
      </w:r>
      <w:r>
        <w:rPr>
          <w:rFonts w:cs="Times New Roman" w:ascii="Times New Roman" w:hAnsi="Times New Roman"/>
          <w:rtl w:val="true"/>
        </w:rPr>
        <w:t>₪</w:t>
      </w:r>
      <w:r>
        <w:rPr>
          <w:rFonts w:cs="Century" w:ascii="Century" w:hAnsi="Century"/>
          <w:rtl w:val="true"/>
        </w:rPr>
        <w:t xml:space="preserve">, </w:t>
      </w:r>
      <w:r>
        <w:rPr>
          <w:rFonts w:ascii="Century" w:hAnsi="Century" w:cs="Century"/>
          <w:rtl w:val="true"/>
        </w:rPr>
        <w:t>כקבוע בחוק</w:t>
      </w:r>
      <w:r>
        <w:rPr>
          <w:rFonts w:cs="Century" w:ascii="Century" w:hAnsi="Century"/>
          <w:rtl w:val="true"/>
        </w:rPr>
        <w:t>, "</w:t>
      </w:r>
      <w:r>
        <w:rPr>
          <w:rFonts w:ascii="Century" w:hAnsi="Century" w:cs="Century"/>
          <w:rtl w:val="true"/>
        </w:rPr>
        <w:t>בגין מקרה המתה אחד</w:t>
      </w:r>
      <w:r>
        <w:rPr>
          <w:rFonts w:cs="Century" w:ascii="Century" w:hAnsi="Century"/>
          <w:rtl w:val="true"/>
        </w:rPr>
        <w:t xml:space="preserve">", </w:t>
      </w:r>
      <w:r>
        <w:rPr>
          <w:rFonts w:ascii="Century" w:hAnsi="Century" w:cs="Century"/>
          <w:rtl w:val="true"/>
        </w:rPr>
        <w:t xml:space="preserve">וזאת </w:t>
      </w:r>
      <w:r>
        <w:rPr>
          <w:rFonts w:cs="Century" w:ascii="Century" w:hAnsi="Century"/>
          <w:rtl w:val="true"/>
        </w:rPr>
        <w:t>"</w:t>
      </w:r>
      <w:r>
        <w:rPr>
          <w:rFonts w:ascii="Century" w:hAnsi="Century" w:cs="Century"/>
          <w:rtl w:val="true"/>
        </w:rPr>
        <w:t xml:space="preserve">בין אם מדובר בגורם אחד למעשה ההמתה ובין אם יותר </w:t>
      </w:r>
      <w:r>
        <w:rPr>
          <w:rFonts w:cs="Century" w:ascii="Century" w:hAnsi="Century"/>
          <w:rtl w:val="true"/>
        </w:rPr>
        <w:t>(</w:t>
      </w:r>
      <w:r>
        <w:rPr>
          <w:rFonts w:ascii="Century" w:hAnsi="Century" w:cs="Century"/>
          <w:rtl w:val="true"/>
        </w:rPr>
        <w:t>מבצעים בצוותא</w:t>
      </w:r>
      <w:r>
        <w:rPr>
          <w:rFonts w:cs="Century" w:ascii="Century" w:hAnsi="Century"/>
          <w:rtl w:val="true"/>
        </w:rPr>
        <w:t xml:space="preserve">), </w:t>
      </w:r>
      <w:r>
        <w:rPr>
          <w:rFonts w:ascii="Century" w:hAnsi="Century" w:cs="Century"/>
          <w:rtl w:val="true"/>
        </w:rPr>
        <w:t>בין אם מדובר בניזוק משני ישיר או יותר</w:t>
      </w:r>
      <w:r>
        <w:rPr>
          <w:rFonts w:cs="Century" w:ascii="Century" w:hAnsi="Century"/>
          <w:rtl w:val="true"/>
        </w:rPr>
        <w:t xml:space="preserve">". </w:t>
      </w:r>
      <w:r>
        <w:rPr>
          <w:rFonts w:ascii="Century" w:hAnsi="Century" w:cs="Century"/>
          <w:rtl w:val="true"/>
        </w:rPr>
        <w:t>לפיכך</w:t>
      </w:r>
      <w:r>
        <w:rPr>
          <w:rFonts w:cs="Century" w:ascii="Century" w:hAnsi="Century"/>
          <w:rtl w:val="true"/>
        </w:rPr>
        <w:t xml:space="preserve">, </w:t>
      </w:r>
      <w:r>
        <w:rPr>
          <w:rFonts w:ascii="Century" w:hAnsi="Century" w:cs="Century"/>
          <w:rtl w:val="true"/>
        </w:rPr>
        <w:t>סבורים המערערים כי נדרש להתערב ברכיב הפיצויים שנפסק על</w:t>
      </w:r>
      <w:r>
        <w:rPr>
          <w:rFonts w:cs="Century" w:ascii="Century" w:hAnsi="Century"/>
          <w:rtl w:val="true"/>
        </w:rPr>
        <w:t>-</w:t>
      </w:r>
      <w:r>
        <w:rPr>
          <w:rFonts w:ascii="Century" w:hAnsi="Century" w:cs="Century"/>
          <w:rtl w:val="true"/>
        </w:rPr>
        <w:t>ידי בית משפט קמא</w:t>
      </w:r>
      <w:r>
        <w:rPr>
          <w:rFonts w:cs="Century" w:ascii="Century" w:hAnsi="Century"/>
          <w:rtl w:val="true"/>
        </w:rPr>
        <w:t xml:space="preserve">, </w:t>
      </w:r>
      <w:r>
        <w:rPr>
          <w:rFonts w:ascii="Century" w:hAnsi="Century" w:cs="Century"/>
          <w:rtl w:val="true"/>
        </w:rPr>
        <w:t xml:space="preserve">לפיו ישולמו למשפחת המנוח פיצויים בסך מצטבר של </w:t>
      </w:r>
      <w:r>
        <w:rPr>
          <w:rFonts w:cs="Century" w:ascii="Century" w:hAnsi="Century"/>
        </w:rPr>
        <w:t>600,000</w:t>
      </w:r>
      <w:r>
        <w:rPr>
          <w:rFonts w:cs="Century" w:ascii="Century" w:hAnsi="Century"/>
          <w:rtl w:val="true"/>
        </w:rPr>
        <w:t xml:space="preserve"> </w:t>
      </w:r>
      <w:r>
        <w:rPr>
          <w:rFonts w:cs="Times New Roman" w:ascii="Times New Roman" w:hAnsi="Times New Roman"/>
          <w:rtl w:val="true"/>
        </w:rPr>
        <w:t>₪</w:t>
      </w:r>
      <w:r>
        <w:rPr>
          <w:rFonts w:cs="Century" w:ascii="Century" w:hAnsi="Century"/>
          <w:rtl w:val="true"/>
        </w:rPr>
        <w:t xml:space="preserve">. </w:t>
      </w:r>
      <w:r>
        <w:rPr>
          <w:rFonts w:ascii="Century" w:hAnsi="Century" w:cs="Century"/>
          <w:rtl w:val="true"/>
        </w:rPr>
        <w:t>בנוסף</w:t>
      </w:r>
      <w:r>
        <w:rPr>
          <w:rFonts w:cs="Century" w:ascii="Century" w:hAnsi="Century"/>
          <w:rtl w:val="true"/>
        </w:rPr>
        <w:t xml:space="preserve">, </w:t>
      </w:r>
      <w:r>
        <w:rPr>
          <w:rFonts w:ascii="Century" w:hAnsi="Century" w:cs="Century"/>
          <w:rtl w:val="true"/>
        </w:rPr>
        <w:t>טוען רפי נגד חומרת עונש המאסר שהושת עליו</w:t>
      </w:r>
      <w:r>
        <w:rPr>
          <w:rFonts w:cs="Century" w:ascii="Century" w:hAnsi="Century"/>
          <w:rtl w:val="true"/>
        </w:rPr>
        <w:t xml:space="preserve">. </w:t>
      </w:r>
      <w:r>
        <w:rPr>
          <w:rFonts w:ascii="Century" w:hAnsi="Century" w:cs="Century"/>
          <w:rtl w:val="true"/>
        </w:rPr>
        <w:t>הודגש בערעורו כי לאור נסיבות ביצוע העבירה המצביעות על כך שהוא לא ידע דבר מלבד כך שהוא מסייע לרצח באמצעות הסעה ולא קיבל תמורה בגין מעשיו</w:t>
      </w:r>
      <w:r>
        <w:rPr>
          <w:rFonts w:cs="Century" w:ascii="Century" w:hAnsi="Century"/>
          <w:rtl w:val="true"/>
        </w:rPr>
        <w:t xml:space="preserve">, </w:t>
      </w:r>
      <w:r>
        <w:rPr>
          <w:rFonts w:ascii="Century" w:hAnsi="Century" w:cs="Century"/>
          <w:rtl w:val="true"/>
        </w:rPr>
        <w:t>ונוכח עברו הפלילי הדל מאוד והיותו אב ל</w:t>
      </w:r>
      <w:r>
        <w:rPr>
          <w:rFonts w:cs="Century" w:ascii="Century" w:hAnsi="Century"/>
          <w:rtl w:val="true"/>
        </w:rPr>
        <w:t xml:space="preserve">- </w:t>
      </w:r>
      <w:r>
        <w:rPr>
          <w:rFonts w:cs="Century" w:ascii="Century" w:hAnsi="Century"/>
        </w:rPr>
        <w:t>5</w:t>
      </w:r>
      <w:r>
        <w:rPr>
          <w:rFonts w:cs="Century" w:ascii="Century" w:hAnsi="Century"/>
          <w:rtl w:val="true"/>
        </w:rPr>
        <w:t xml:space="preserve"> </w:t>
      </w:r>
      <w:r>
        <w:rPr>
          <w:rFonts w:ascii="Century" w:hAnsi="Century" w:cs="Century"/>
          <w:rtl w:val="true"/>
        </w:rPr>
        <w:t>ילדים</w:t>
      </w:r>
      <w:r>
        <w:rPr>
          <w:rFonts w:cs="Century" w:ascii="Century" w:hAnsi="Century"/>
          <w:rtl w:val="true"/>
        </w:rPr>
        <w:t xml:space="preserve">, </w:t>
      </w:r>
      <w:r>
        <w:rPr>
          <w:rFonts w:ascii="Century" w:hAnsi="Century" w:cs="Century"/>
          <w:rtl w:val="true"/>
        </w:rPr>
        <w:t>יש מקום להקל בעונשו</w:t>
      </w:r>
      <w:r>
        <w:rPr>
          <w:rFonts w:cs="Century" w:ascii="Century" w:hAnsi="Century"/>
          <w:rtl w:val="true"/>
        </w:rPr>
        <w:t xml:space="preserve">. </w:t>
      </w:r>
    </w:p>
    <w:p>
      <w:pPr>
        <w:pStyle w:val="Ruller41"/>
        <w:ind w:end="0"/>
        <w:jc w:val="both"/>
        <w:rPr>
          <w:rFonts w:ascii="Century" w:hAnsi="Century" w:cs="Century"/>
        </w:rPr>
      </w:pPr>
      <w:r>
        <w:rPr>
          <w:rFonts w:cs="Century" w:ascii="Century" w:hAnsi="Century"/>
          <w:rtl w:val="true"/>
        </w:rPr>
      </w:r>
    </w:p>
    <w:p>
      <w:pPr>
        <w:pStyle w:val="Ruller41"/>
        <w:ind w:end="0"/>
        <w:jc w:val="both"/>
        <w:rPr>
          <w:rFonts w:ascii="Century" w:hAnsi="Century" w:cs="Miriam"/>
          <w:b/>
          <w:spacing w:val="0"/>
          <w:szCs w:val="24"/>
        </w:rPr>
      </w:pPr>
      <w:r>
        <w:rPr>
          <w:rFonts w:ascii="Century" w:hAnsi="Century" w:cs="Miriam"/>
          <w:b/>
          <w:b/>
          <w:spacing w:val="0"/>
          <w:szCs w:val="24"/>
          <w:rtl w:val="true"/>
        </w:rPr>
        <w:t>תגובת</w:t>
      </w:r>
      <w:r>
        <w:rPr>
          <w:rFonts w:ascii="Century" w:hAnsi="Century" w:eastAsia="Century" w:cs="Century"/>
          <w:b/>
          <w:b/>
          <w:spacing w:val="0"/>
          <w:szCs w:val="24"/>
          <w:rtl w:val="true"/>
        </w:rPr>
        <w:t xml:space="preserve"> </w:t>
      </w:r>
      <w:r>
        <w:rPr>
          <w:rFonts w:ascii="Century" w:hAnsi="Century" w:cs="Miriam"/>
          <w:b/>
          <w:b/>
          <w:spacing w:val="0"/>
          <w:szCs w:val="24"/>
          <w:rtl w:val="true"/>
        </w:rPr>
        <w:t>המדינה</w:t>
      </w:r>
    </w:p>
    <w:p>
      <w:pPr>
        <w:pStyle w:val="Ruller41"/>
        <w:ind w:end="0"/>
        <w:jc w:val="both"/>
        <w:rPr>
          <w:rFonts w:ascii="Century" w:hAnsi="Century" w:cs="Miriam"/>
          <w:b/>
          <w:spacing w:val="0"/>
          <w:szCs w:val="24"/>
        </w:rPr>
      </w:pPr>
      <w:r>
        <w:rPr>
          <w:rFonts w:eastAsia="Century" w:cs="Century" w:ascii="Century" w:hAnsi="Century"/>
          <w:b/>
          <w:spacing w:val="0"/>
          <w:szCs w:val="24"/>
          <w:rtl w:val="true"/>
        </w:rPr>
        <w:t xml:space="preserve"> </w:t>
      </w:r>
    </w:p>
    <w:p>
      <w:pPr>
        <w:pStyle w:val="Ruller41"/>
        <w:numPr>
          <w:ilvl w:val="0"/>
          <w:numId w:val="3"/>
        </w:numPr>
        <w:overflowPunct w:val="true"/>
        <w:autoSpaceDE w:val="true"/>
        <w:ind w:hanging="0" w:start="0" w:end="0"/>
        <w:jc w:val="both"/>
        <w:textAlignment w:val="auto"/>
        <w:rPr>
          <w:rFonts w:ascii="Century" w:hAnsi="Century" w:cs="Century"/>
        </w:rPr>
      </w:pPr>
      <w:r>
        <w:rPr>
          <w:rtl w:val="true"/>
        </w:rPr>
        <w:t>בעיקרי</w:t>
      </w:r>
      <w:r>
        <w:rPr>
          <w:rFonts w:eastAsia="Arial TUR;Arial" w:cs="Arial TUR;Arial"/>
          <w:rtl w:val="true"/>
        </w:rPr>
        <w:t xml:space="preserve"> </w:t>
      </w:r>
      <w:r>
        <w:rPr>
          <w:rtl w:val="true"/>
        </w:rPr>
        <w:t>הטיעון</w:t>
      </w:r>
      <w:r>
        <w:rPr>
          <w:rFonts w:eastAsia="Arial TUR;Arial" w:cs="Arial TUR;Arial"/>
          <w:rtl w:val="true"/>
        </w:rPr>
        <w:t xml:space="preserve"> </w:t>
      </w:r>
      <w:r>
        <w:rPr>
          <w:rtl w:val="true"/>
        </w:rPr>
        <w:t>מטעמה</w:t>
      </w:r>
      <w:r>
        <w:rPr>
          <w:rtl w:val="true"/>
        </w:rPr>
        <w:t xml:space="preserve">, </w:t>
      </w:r>
      <w:r>
        <w:rPr>
          <w:rtl w:val="true"/>
        </w:rPr>
        <w:t>סומכת</w:t>
      </w:r>
      <w:r>
        <w:rPr>
          <w:rFonts w:eastAsia="Arial TUR;Arial" w:cs="Arial TUR;Arial"/>
          <w:rtl w:val="true"/>
        </w:rPr>
        <w:t xml:space="preserve"> </w:t>
      </w:r>
      <w:r>
        <w:rPr>
          <w:rtl w:val="true"/>
        </w:rPr>
        <w:t>המדינה</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ידיה</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פסקי</w:t>
      </w:r>
      <w:r>
        <w:rPr>
          <w:rFonts w:eastAsia="Arial TUR;Arial" w:cs="Arial TUR;Arial"/>
          <w:rtl w:val="true"/>
        </w:rPr>
        <w:t xml:space="preserve"> </w:t>
      </w:r>
      <w:r>
        <w:rPr>
          <w:rtl w:val="true"/>
        </w:rPr>
        <w:t>דינו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בית</w:t>
      </w:r>
      <w:r>
        <w:rPr>
          <w:rFonts w:eastAsia="Arial TUR;Arial" w:cs="Arial TUR;Arial"/>
          <w:rtl w:val="true"/>
        </w:rPr>
        <w:t xml:space="preserve"> </w:t>
      </w:r>
      <w:r>
        <w:rPr>
          <w:rtl w:val="true"/>
        </w:rPr>
        <w:t>משפט</w:t>
      </w:r>
      <w:r>
        <w:rPr>
          <w:rFonts w:eastAsia="Arial TUR;Arial" w:cs="Arial TUR;Arial"/>
          <w:rtl w:val="true"/>
        </w:rPr>
        <w:t xml:space="preserve"> </w:t>
      </w:r>
      <w:r>
        <w:rPr>
          <w:rtl w:val="true"/>
        </w:rPr>
        <w:t>קמא</w:t>
      </w:r>
      <w:r>
        <w:rPr>
          <w:rFonts w:ascii="Century" w:hAnsi="Century" w:cs="Century"/>
          <w:rtl w:val="true"/>
        </w:rPr>
        <w:t xml:space="preserve"> ומדגישה כי אלו נשענים בראש ובראשונה על קביעות עובדה וממצאי מהימנות ברורים</w:t>
      </w:r>
      <w:r>
        <w:rPr>
          <w:rFonts w:cs="Century" w:ascii="Century" w:hAnsi="Century"/>
          <w:rtl w:val="true"/>
        </w:rPr>
        <w:t xml:space="preserve">, </w:t>
      </w:r>
      <w:r>
        <w:rPr>
          <w:rFonts w:ascii="Century" w:hAnsi="Century" w:cs="Century"/>
          <w:rtl w:val="true"/>
        </w:rPr>
        <w:t>בהם בית משפט של ערעור אינו נוטה להתערב</w:t>
      </w:r>
      <w:r>
        <w:rPr>
          <w:rFonts w:cs="Century" w:ascii="Century" w:hAnsi="Century"/>
          <w:rtl w:val="true"/>
        </w:rPr>
        <w:t xml:space="preserve">. </w:t>
      </w:r>
      <w:r>
        <w:rPr>
          <w:rFonts w:ascii="Century" w:hAnsi="Century" w:cs="Century"/>
          <w:rtl w:val="true"/>
        </w:rPr>
        <w:t>בהמשך לכך</w:t>
      </w:r>
      <w:r>
        <w:rPr>
          <w:rFonts w:cs="Century" w:ascii="Century" w:hAnsi="Century"/>
          <w:rtl w:val="true"/>
        </w:rPr>
        <w:t xml:space="preserve">, </w:t>
      </w:r>
      <w:r>
        <w:rPr>
          <w:rFonts w:ascii="Century" w:hAnsi="Century" w:cs="Century"/>
          <w:rtl w:val="true"/>
        </w:rPr>
        <w:t>הודגשה התרשמותם השלילית של שני ההרכבים שדנו בפרשה מעדויות המערערים בפניהם</w:t>
      </w:r>
      <w:r>
        <w:rPr>
          <w:rFonts w:cs="Century" w:ascii="Century" w:hAnsi="Century"/>
          <w:rtl w:val="true"/>
        </w:rPr>
        <w:t xml:space="preserve">, </w:t>
      </w:r>
      <w:r>
        <w:rPr>
          <w:rFonts w:ascii="Century" w:hAnsi="Century" w:cs="Century"/>
          <w:rtl w:val="true"/>
        </w:rPr>
        <w:t>ודחיית גרסאותיהם באופן מנומק ומפורט</w:t>
      </w:r>
      <w:r>
        <w:rPr>
          <w:rFonts w:cs="Century" w:ascii="Century" w:hAnsi="Century"/>
          <w:rtl w:val="true"/>
        </w:rPr>
        <w:t xml:space="preserve">. </w:t>
      </w:r>
      <w:r>
        <w:rPr>
          <w:rFonts w:ascii="Century" w:hAnsi="Century" w:cs="Century"/>
          <w:rtl w:val="true"/>
        </w:rPr>
        <w:t>נטען כי חקירת המשטרה בפרשה הייתה חקירה מאומצת</w:t>
      </w:r>
      <w:r>
        <w:rPr>
          <w:rFonts w:cs="Century" w:ascii="Century" w:hAnsi="Century"/>
          <w:rtl w:val="true"/>
        </w:rPr>
        <w:t xml:space="preserve">, </w:t>
      </w:r>
      <w:r>
        <w:rPr>
          <w:rFonts w:ascii="Century" w:hAnsi="Century" w:cs="Century"/>
          <w:rtl w:val="true"/>
        </w:rPr>
        <w:t>מקיפה ומקצועית ביותר</w:t>
      </w:r>
      <w:r>
        <w:rPr>
          <w:rFonts w:cs="Century" w:ascii="Century" w:hAnsi="Century"/>
          <w:rtl w:val="true"/>
        </w:rPr>
        <w:t xml:space="preserve">, </w:t>
      </w:r>
      <w:r>
        <w:rPr>
          <w:rFonts w:ascii="Century" w:hAnsi="Century" w:cs="Century"/>
          <w:rtl w:val="true"/>
        </w:rPr>
        <w:t>ובית משפט קמא אף ראה לשבחה על כך</w:t>
      </w:r>
      <w:r>
        <w:rPr>
          <w:rFonts w:cs="Century" w:ascii="Century" w:hAnsi="Century"/>
          <w:rtl w:val="true"/>
        </w:rPr>
        <w:t xml:space="preserve">. </w:t>
      </w:r>
      <w:r>
        <w:rPr>
          <w:rFonts w:ascii="Century" w:hAnsi="Century" w:cs="Century"/>
          <w:rtl w:val="true"/>
        </w:rPr>
        <w:t>במסגרת חקירה זו</w:t>
      </w:r>
      <w:r>
        <w:rPr>
          <w:rFonts w:cs="Century" w:ascii="Century" w:hAnsi="Century"/>
          <w:rtl w:val="true"/>
        </w:rPr>
        <w:t xml:space="preserve">, </w:t>
      </w:r>
      <w:r>
        <w:rPr>
          <w:rFonts w:ascii="Century" w:hAnsi="Century" w:cs="Century"/>
          <w:rtl w:val="true"/>
        </w:rPr>
        <w:t>כך נטען</w:t>
      </w:r>
      <w:r>
        <w:rPr>
          <w:rFonts w:cs="Century" w:ascii="Century" w:hAnsi="Century"/>
          <w:rtl w:val="true"/>
        </w:rPr>
        <w:t xml:space="preserve">, </w:t>
      </w:r>
      <w:r>
        <w:rPr>
          <w:rFonts w:ascii="Century" w:hAnsi="Century" w:cs="Century"/>
          <w:rtl w:val="true"/>
        </w:rPr>
        <w:t>נאסף מארג ראייתי שאינו מותיר ספק באשמת המערערים</w:t>
      </w:r>
      <w:r>
        <w:rPr>
          <w:rFonts w:cs="Century" w:ascii="Century" w:hAnsi="Century"/>
          <w:rtl w:val="true"/>
        </w:rPr>
        <w:t xml:space="preserve">, </w:t>
      </w:r>
      <w:r>
        <w:rPr>
          <w:rFonts w:ascii="Century" w:hAnsi="Century" w:cs="Century"/>
          <w:rtl w:val="true"/>
        </w:rPr>
        <w:t>כשבמרכזו הדברים שמסר יורי לאנטולי</w:t>
      </w:r>
      <w:r>
        <w:rPr>
          <w:rFonts w:cs="Century" w:ascii="Century" w:hAnsi="Century"/>
          <w:rtl w:val="true"/>
        </w:rPr>
        <w:t>, "</w:t>
      </w:r>
      <w:r>
        <w:rPr>
          <w:rFonts w:ascii="Century" w:hAnsi="Century" w:cs="Century"/>
          <w:spacing w:val="6"/>
          <w:rtl w:val="true"/>
        </w:rPr>
        <w:t>המציירים באופן ברור את סיפור המעשה</w:t>
      </w:r>
      <w:r>
        <w:rPr>
          <w:rFonts w:cs="Century" w:ascii="Century" w:hAnsi="Century"/>
          <w:spacing w:val="6"/>
          <w:rtl w:val="true"/>
        </w:rPr>
        <w:t xml:space="preserve">, </w:t>
      </w:r>
      <w:r>
        <w:rPr>
          <w:rFonts w:ascii="Century" w:hAnsi="Century" w:cs="Century"/>
          <w:spacing w:val="6"/>
          <w:rtl w:val="true"/>
        </w:rPr>
        <w:t>את אופן ביצוע הרצח ואת חלקו של כל אחד מהמערערים</w:t>
      </w:r>
      <w:r>
        <w:rPr>
          <w:rFonts w:cs="Century" w:ascii="Century" w:hAnsi="Century"/>
          <w:rtl w:val="true"/>
        </w:rPr>
        <w:t>".</w:t>
      </w:r>
    </w:p>
    <w:p>
      <w:pPr>
        <w:pStyle w:val="ListParagraph"/>
        <w:bidi w:val="1"/>
        <w:ind w:end="0"/>
        <w:jc w:val="start"/>
        <w:rPr>
          <w:rFonts w:ascii="Century" w:hAnsi="Century" w:cs="Century"/>
          <w:spacing w:val="10"/>
          <w:sz w:val="22"/>
          <w:szCs w:val="28"/>
        </w:rPr>
      </w:pPr>
      <w:r>
        <w:rPr>
          <w:rFonts w:cs="Century" w:ascii="Century" w:hAnsi="Century"/>
          <w:spacing w:val="10"/>
          <w:sz w:val="22"/>
          <w:szCs w:val="28"/>
          <w:rtl w:val="true"/>
        </w:rPr>
      </w:r>
    </w:p>
    <w:p>
      <w:pPr>
        <w:pStyle w:val="Ruller41"/>
        <w:ind w:end="0"/>
        <w:jc w:val="both"/>
        <w:rPr>
          <w:rFonts w:ascii="Century" w:hAnsi="Century" w:cs="Century"/>
        </w:rPr>
      </w:pPr>
      <w:r>
        <w:rPr>
          <w:rFonts w:cs="Century" w:ascii="Century" w:hAnsi="Century"/>
          <w:rtl w:val="true"/>
        </w:rPr>
        <w:tab/>
      </w:r>
      <w:r>
        <w:rPr>
          <w:rFonts w:ascii="Century" w:hAnsi="Century" w:cs="Century"/>
          <w:rtl w:val="true"/>
        </w:rPr>
        <w:t>בהמשך לכך</w:t>
      </w:r>
      <w:r>
        <w:rPr>
          <w:rFonts w:cs="Century" w:ascii="Century" w:hAnsi="Century"/>
          <w:rtl w:val="true"/>
        </w:rPr>
        <w:t xml:space="preserve">, </w:t>
      </w:r>
      <w:r>
        <w:rPr>
          <w:rFonts w:ascii="Century" w:hAnsi="Century" w:cs="Century"/>
          <w:rtl w:val="true"/>
        </w:rPr>
        <w:t>טוענת המדינה כי אין כל ממש בטענת המערערים</w:t>
      </w:r>
      <w:r>
        <w:rPr>
          <w:rFonts w:cs="Century" w:ascii="Century" w:hAnsi="Century"/>
          <w:rtl w:val="true"/>
        </w:rPr>
        <w:t xml:space="preserve">, </w:t>
      </w:r>
      <w:r>
        <w:rPr>
          <w:rFonts w:ascii="Century" w:hAnsi="Century" w:cs="Century"/>
          <w:rtl w:val="true"/>
        </w:rPr>
        <w:t>ובראשם יורי</w:t>
      </w:r>
      <w:r>
        <w:rPr>
          <w:rFonts w:cs="Century" w:ascii="Century" w:hAnsi="Century"/>
          <w:rtl w:val="true"/>
        </w:rPr>
        <w:t xml:space="preserve">, </w:t>
      </w:r>
      <w:r>
        <w:rPr>
          <w:rFonts w:ascii="Century" w:hAnsi="Century" w:cs="Century"/>
          <w:rtl w:val="true"/>
        </w:rPr>
        <w:t>כי יש פסול בעצם הפעלתו של שוטר סמוי במסגרת הפרשה</w:t>
      </w:r>
      <w:r>
        <w:rPr>
          <w:rFonts w:cs="Century" w:ascii="Century" w:hAnsi="Century"/>
          <w:rtl w:val="true"/>
        </w:rPr>
        <w:t xml:space="preserve">. </w:t>
      </w:r>
      <w:r>
        <w:rPr>
          <w:rFonts w:ascii="Century" w:hAnsi="Century" w:cs="Century"/>
          <w:rtl w:val="true"/>
        </w:rPr>
        <w:t>הובהר</w:t>
      </w:r>
      <w:r>
        <w:rPr>
          <w:rFonts w:cs="Century" w:ascii="Century" w:hAnsi="Century"/>
          <w:rtl w:val="true"/>
        </w:rPr>
        <w:t xml:space="preserve">, </w:t>
      </w:r>
      <w:r>
        <w:rPr>
          <w:rFonts w:ascii="Century" w:hAnsi="Century" w:cs="Century"/>
          <w:rtl w:val="true"/>
        </w:rPr>
        <w:t>כי במסגרת ניהול חקירה</w:t>
      </w:r>
      <w:r>
        <w:rPr>
          <w:rFonts w:cs="Century" w:ascii="Century" w:hAnsi="Century"/>
          <w:rtl w:val="true"/>
        </w:rPr>
        <w:t xml:space="preserve">, </w:t>
      </w:r>
      <w:r>
        <w:rPr>
          <w:rFonts w:ascii="Century" w:hAnsi="Century" w:cs="Century"/>
          <w:rtl w:val="true"/>
        </w:rPr>
        <w:t>הן בשלב היותה חקירה סמויה</w:t>
      </w:r>
      <w:r>
        <w:rPr>
          <w:rFonts w:cs="Century" w:ascii="Century" w:hAnsi="Century"/>
          <w:rtl w:val="true"/>
        </w:rPr>
        <w:t xml:space="preserve">, </w:t>
      </w:r>
      <w:r>
        <w:rPr>
          <w:rFonts w:ascii="Century" w:hAnsi="Century" w:cs="Century"/>
          <w:rtl w:val="true"/>
        </w:rPr>
        <w:t>והן כאשר זו הופכת לגלויה</w:t>
      </w:r>
      <w:r>
        <w:rPr>
          <w:rFonts w:cs="Century" w:ascii="Century" w:hAnsi="Century"/>
          <w:rtl w:val="true"/>
        </w:rPr>
        <w:t xml:space="preserve">, </w:t>
      </w:r>
      <w:r>
        <w:rPr>
          <w:rFonts w:ascii="Century" w:hAnsi="Century" w:cs="Century"/>
          <w:rtl w:val="true"/>
        </w:rPr>
        <w:t>עושה המשטרה שימוש באמצעים שונים ומגוונים</w:t>
      </w:r>
      <w:r>
        <w:rPr>
          <w:rFonts w:cs="Century" w:ascii="Century" w:hAnsi="Century"/>
          <w:rtl w:val="true"/>
        </w:rPr>
        <w:t xml:space="preserve">, </w:t>
      </w:r>
      <w:r>
        <w:rPr>
          <w:rFonts w:ascii="Century" w:hAnsi="Century" w:cs="Century"/>
          <w:rtl w:val="true"/>
        </w:rPr>
        <w:t>סמויים וגלויים</w:t>
      </w:r>
      <w:r>
        <w:rPr>
          <w:rFonts w:cs="Century" w:ascii="Century" w:hAnsi="Century"/>
          <w:rtl w:val="true"/>
        </w:rPr>
        <w:t xml:space="preserve">, </w:t>
      </w:r>
      <w:r>
        <w:rPr>
          <w:rFonts w:ascii="Century" w:hAnsi="Century" w:cs="Century"/>
          <w:rtl w:val="true"/>
        </w:rPr>
        <w:t>אשר לעתים כוללים קבלת מידע מפי חשוד בעבירה</w:t>
      </w:r>
      <w:r>
        <w:rPr>
          <w:rFonts w:cs="Century" w:ascii="Century" w:hAnsi="Century"/>
          <w:rtl w:val="true"/>
        </w:rPr>
        <w:t xml:space="preserve">, </w:t>
      </w:r>
      <w:r>
        <w:rPr>
          <w:rFonts w:ascii="Century" w:hAnsi="Century" w:cs="Century"/>
          <w:rtl w:val="true"/>
        </w:rPr>
        <w:t>שלא במסגרת חקירה פרונטלית</w:t>
      </w:r>
      <w:r>
        <w:rPr>
          <w:rFonts w:cs="Century" w:ascii="Century" w:hAnsi="Century"/>
          <w:rtl w:val="true"/>
        </w:rPr>
        <w:t xml:space="preserve">, </w:t>
      </w:r>
      <w:r>
        <w:rPr>
          <w:rFonts w:ascii="Century" w:hAnsi="Century" w:cs="Century"/>
          <w:rtl w:val="true"/>
        </w:rPr>
        <w:t>לעתים אף בלא שהוא מודע לכך שמתקיימת חקירת משטרה בעניינו</w:t>
      </w:r>
      <w:r>
        <w:rPr>
          <w:rFonts w:cs="Century" w:ascii="Century" w:hAnsi="Century"/>
          <w:rtl w:val="true"/>
        </w:rPr>
        <w:t xml:space="preserve">, </w:t>
      </w:r>
      <w:r>
        <w:rPr>
          <w:rFonts w:ascii="Century" w:hAnsi="Century" w:cs="Century"/>
          <w:rtl w:val="true"/>
        </w:rPr>
        <w:t>וממילא מבלי שהוא מוזהר</w:t>
      </w:r>
      <w:r>
        <w:rPr>
          <w:rFonts w:cs="Century" w:ascii="Century" w:hAnsi="Century"/>
          <w:rtl w:val="true"/>
        </w:rPr>
        <w:t xml:space="preserve">. </w:t>
      </w:r>
      <w:r>
        <w:rPr>
          <w:rFonts w:ascii="Century" w:hAnsi="Century" w:cs="Century"/>
          <w:rtl w:val="true"/>
        </w:rPr>
        <w:t>בכלל זאת</w:t>
      </w:r>
      <w:r>
        <w:rPr>
          <w:rFonts w:cs="Century" w:ascii="Century" w:hAnsi="Century"/>
          <w:rtl w:val="true"/>
        </w:rPr>
        <w:t xml:space="preserve">, </w:t>
      </w:r>
      <w:r>
        <w:rPr>
          <w:rFonts w:ascii="Century" w:hAnsi="Century" w:cs="Century"/>
          <w:rtl w:val="true"/>
        </w:rPr>
        <w:t>צוינו אמצעים כמו</w:t>
      </w:r>
      <w:r>
        <w:rPr>
          <w:rFonts w:cs="Century" w:ascii="Century" w:hAnsi="Century"/>
          <w:rtl w:val="true"/>
        </w:rPr>
        <w:t xml:space="preserve">; </w:t>
      </w:r>
      <w:r>
        <w:rPr>
          <w:rFonts w:ascii="Century" w:hAnsi="Century" w:cs="Century"/>
          <w:rtl w:val="true"/>
        </w:rPr>
        <w:t>האזנות סתר</w:t>
      </w:r>
      <w:r>
        <w:rPr>
          <w:rFonts w:cs="Century" w:ascii="Century" w:hAnsi="Century"/>
          <w:rtl w:val="true"/>
        </w:rPr>
        <w:t xml:space="preserve">, </w:t>
      </w:r>
      <w:r>
        <w:rPr>
          <w:rFonts w:ascii="Century" w:hAnsi="Century" w:cs="Century"/>
          <w:rtl w:val="true"/>
        </w:rPr>
        <w:t>הפעלת מדובבים וקיום שיחות טלפון יזומות בין מתלוננים לחשודים</w:t>
      </w:r>
      <w:r>
        <w:rPr>
          <w:rFonts w:cs="Century" w:ascii="Century" w:hAnsi="Century"/>
          <w:rtl w:val="true"/>
        </w:rPr>
        <w:t xml:space="preserve">, </w:t>
      </w:r>
      <w:r>
        <w:rPr>
          <w:rFonts w:ascii="Century" w:hAnsi="Century" w:cs="Century"/>
          <w:rtl w:val="true"/>
        </w:rPr>
        <w:t>בהן הקורבן מטיח בחשוד את אשמתו כדי לקבל את תגובתו בלא שהחשוד מודע לכך שהמשטרה מאזינה לשיחה</w:t>
      </w:r>
      <w:r>
        <w:rPr>
          <w:rFonts w:cs="Century" w:ascii="Century" w:hAnsi="Century"/>
          <w:rtl w:val="true"/>
        </w:rPr>
        <w:t xml:space="preserve">. </w:t>
      </w:r>
      <w:r>
        <w:rPr>
          <w:rFonts w:ascii="Century" w:hAnsi="Century" w:cs="Century"/>
          <w:rtl w:val="true"/>
        </w:rPr>
        <w:t>הודגש</w:t>
      </w:r>
      <w:r>
        <w:rPr>
          <w:rFonts w:cs="Century" w:ascii="Century" w:hAnsi="Century"/>
          <w:rtl w:val="true"/>
        </w:rPr>
        <w:t xml:space="preserve">, </w:t>
      </w:r>
      <w:r>
        <w:rPr>
          <w:rFonts w:ascii="Century" w:hAnsi="Century" w:cs="Century"/>
          <w:rtl w:val="true"/>
        </w:rPr>
        <w:t>כי במסגרת פעולות מסוג זה</w:t>
      </w:r>
      <w:r>
        <w:rPr>
          <w:rFonts w:cs="Century" w:ascii="Century" w:hAnsi="Century"/>
          <w:rtl w:val="true"/>
        </w:rPr>
        <w:t xml:space="preserve">, </w:t>
      </w:r>
      <w:r>
        <w:rPr>
          <w:rFonts w:ascii="Century" w:hAnsi="Century" w:cs="Century"/>
          <w:rtl w:val="true"/>
        </w:rPr>
        <w:t>אשר נעדרות את המעמד המורכב והלוחץ של חקירה על</w:t>
      </w:r>
      <w:r>
        <w:rPr>
          <w:rFonts w:cs="Century" w:ascii="Century" w:hAnsi="Century"/>
          <w:rtl w:val="true"/>
        </w:rPr>
        <w:t>-</w:t>
      </w:r>
      <w:r>
        <w:rPr>
          <w:rFonts w:ascii="Century" w:hAnsi="Century" w:cs="Century"/>
          <w:rtl w:val="true"/>
        </w:rPr>
        <w:t>ידי אנשי מרות</w:t>
      </w:r>
      <w:r>
        <w:rPr>
          <w:rFonts w:cs="Century" w:ascii="Century" w:hAnsi="Century"/>
          <w:rtl w:val="true"/>
        </w:rPr>
        <w:t xml:space="preserve">, </w:t>
      </w:r>
      <w:r>
        <w:rPr>
          <w:rFonts w:ascii="Century" w:hAnsi="Century" w:cs="Century"/>
          <w:rtl w:val="true"/>
        </w:rPr>
        <w:t>ודאי שלא קמה חובה להזהיר את החשוד כי הוא רשאי לשמור על זכות השתיקה או להיוועץ בעו</w:t>
      </w:r>
      <w:r>
        <w:rPr>
          <w:rFonts w:cs="Century" w:ascii="Century" w:hAnsi="Century"/>
          <w:rtl w:val="true"/>
        </w:rPr>
        <w:t>"</w:t>
      </w:r>
      <w:r>
        <w:rPr>
          <w:rFonts w:ascii="Century" w:hAnsi="Century" w:cs="Century"/>
          <w:rtl w:val="true"/>
        </w:rPr>
        <w:t>ד</w:t>
      </w:r>
      <w:r>
        <w:rPr>
          <w:rFonts w:cs="Century" w:ascii="Century" w:hAnsi="Century"/>
          <w:rtl w:val="true"/>
        </w:rPr>
        <w:t xml:space="preserve">. </w:t>
      </w:r>
      <w:r>
        <w:rPr>
          <w:rFonts w:ascii="Century" w:hAnsi="Century" w:cs="Century"/>
          <w:rtl w:val="true"/>
        </w:rPr>
        <w:t>אשר למהות הדברים שנמסרו</w:t>
      </w:r>
      <w:r>
        <w:rPr>
          <w:rFonts w:cs="Century" w:ascii="Century" w:hAnsi="Century"/>
          <w:rtl w:val="true"/>
        </w:rPr>
        <w:t xml:space="preserve">, </w:t>
      </w:r>
      <w:r>
        <w:rPr>
          <w:rFonts w:ascii="Century" w:hAnsi="Century" w:cs="Century"/>
          <w:rtl w:val="true"/>
        </w:rPr>
        <w:t>הודגש כי הדברים שסיפר יורי לאנטולי לאורך תקופת ההפעלה השתלבו היטב עם ראיות חיצוניות אובייקטיביות</w:t>
      </w:r>
      <w:r>
        <w:rPr>
          <w:rFonts w:cs="Century" w:ascii="Century" w:hAnsi="Century"/>
          <w:rtl w:val="true"/>
        </w:rPr>
        <w:t xml:space="preserve">, </w:t>
      </w:r>
      <w:r>
        <w:rPr>
          <w:rFonts w:ascii="Century" w:hAnsi="Century" w:cs="Century"/>
          <w:rtl w:val="true"/>
        </w:rPr>
        <w:t>והיו שזורים פרטים מוכמנים שונים</w:t>
      </w:r>
      <w:r>
        <w:rPr>
          <w:rFonts w:cs="Century" w:ascii="Century" w:hAnsi="Century"/>
          <w:rtl w:val="true"/>
        </w:rPr>
        <w:t xml:space="preserve">, </w:t>
      </w:r>
      <w:r>
        <w:rPr>
          <w:rFonts w:ascii="Century" w:hAnsi="Century" w:cs="Century"/>
          <w:rtl w:val="true"/>
        </w:rPr>
        <w:t>אשר רק מי שהיה מעורב בביצוע הרצח יכול היה לדעת אותם</w:t>
      </w:r>
      <w:r>
        <w:rPr>
          <w:rFonts w:cs="Century" w:ascii="Century" w:hAnsi="Century"/>
          <w:rtl w:val="true"/>
        </w:rPr>
        <w:t>.</w:t>
      </w:r>
    </w:p>
    <w:p>
      <w:pPr>
        <w:pStyle w:val="Ruller41"/>
        <w:ind w:end="0"/>
        <w:jc w:val="both"/>
        <w:rPr>
          <w:rFonts w:ascii="Century" w:hAnsi="Century" w:cs="Century"/>
        </w:rPr>
      </w:pPr>
      <w:r>
        <w:rPr>
          <w:rFonts w:cs="Century" w:ascii="Century" w:hAnsi="Century"/>
          <w:rtl w:val="true"/>
        </w:rPr>
      </w:r>
    </w:p>
    <w:p>
      <w:pPr>
        <w:pStyle w:val="Ruller41"/>
        <w:numPr>
          <w:ilvl w:val="0"/>
          <w:numId w:val="3"/>
        </w:numPr>
        <w:overflowPunct w:val="true"/>
        <w:autoSpaceDE w:val="true"/>
        <w:ind w:hanging="0" w:start="0" w:end="0"/>
        <w:jc w:val="both"/>
        <w:textAlignment w:val="auto"/>
        <w:rPr>
          <w:rFonts w:ascii="Century" w:hAnsi="Century" w:cs="Century"/>
        </w:rPr>
      </w:pPr>
      <w:r>
        <w:rPr>
          <w:rFonts w:ascii="Century" w:hAnsi="Century" w:cs="Century"/>
          <w:rtl w:val="true"/>
        </w:rPr>
        <w:t>בהתייחס להיקף מעורבותו של רפי באירוע הרצח</w:t>
      </w:r>
      <w:r>
        <w:rPr>
          <w:rFonts w:cs="Century" w:ascii="Century" w:hAnsi="Century"/>
          <w:rtl w:val="true"/>
        </w:rPr>
        <w:t xml:space="preserve">, </w:t>
      </w:r>
      <w:r>
        <w:rPr>
          <w:rFonts w:ascii="Century" w:hAnsi="Century" w:cs="Century"/>
          <w:rtl w:val="true"/>
        </w:rPr>
        <w:t>טוענת המדינה כי צדק בית משפט קמא בקבעו כי הוכחו במעשיו כל המרכיבים לביצוע עבירה של סיוע לרצח</w:t>
      </w:r>
      <w:r>
        <w:rPr>
          <w:rFonts w:cs="Century" w:ascii="Century" w:hAnsi="Century"/>
          <w:rtl w:val="true"/>
        </w:rPr>
        <w:t xml:space="preserve">. </w:t>
      </w:r>
      <w:r>
        <w:rPr>
          <w:rFonts w:ascii="Century" w:hAnsi="Century" w:cs="Century"/>
          <w:rtl w:val="true"/>
        </w:rPr>
        <w:t>הודגש כי מודעותו של רפי לתכניתם של יורי ורוני נלמדת</w:t>
      </w:r>
      <w:r>
        <w:rPr>
          <w:rFonts w:cs="Century" w:ascii="Century" w:hAnsi="Century"/>
          <w:rtl w:val="true"/>
        </w:rPr>
        <w:t xml:space="preserve">, </w:t>
      </w:r>
      <w:r>
        <w:rPr>
          <w:rFonts w:ascii="Century" w:hAnsi="Century" w:cs="Century"/>
          <w:rtl w:val="true"/>
        </w:rPr>
        <w:t>כפי שיפורט בהמשך הדברים</w:t>
      </w:r>
      <w:r>
        <w:rPr>
          <w:rFonts w:cs="Century" w:ascii="Century" w:hAnsi="Century"/>
          <w:rtl w:val="true"/>
        </w:rPr>
        <w:t xml:space="preserve">, </w:t>
      </w:r>
      <w:r>
        <w:rPr>
          <w:rFonts w:ascii="Century" w:hAnsi="Century" w:cs="Century"/>
          <w:rtl w:val="true"/>
        </w:rPr>
        <w:t>הן מהדברים שהוא עצמו מסר למדובב</w:t>
      </w:r>
      <w:r>
        <w:rPr>
          <w:rFonts w:cs="Century" w:ascii="Century" w:hAnsi="Century"/>
          <w:rtl w:val="true"/>
        </w:rPr>
        <w:t xml:space="preserve">, </w:t>
      </w:r>
      <w:r>
        <w:rPr>
          <w:rFonts w:ascii="Century" w:hAnsi="Century" w:cs="Century"/>
          <w:rtl w:val="true"/>
        </w:rPr>
        <w:t>והן מהדברים שמסר יורי לאנטולי לאחר שקיבל  שיחה טלפונית מרפי בה סיפר האחרון שהמשטרה מחפשת אותו בחשד לרצח</w:t>
      </w:r>
      <w:r>
        <w:rPr>
          <w:rFonts w:cs="Century" w:ascii="Century" w:hAnsi="Century"/>
          <w:rtl w:val="true"/>
        </w:rPr>
        <w:t>: "</w:t>
      </w:r>
      <w:r>
        <w:rPr>
          <w:rFonts w:ascii="Century" w:hAnsi="Century" w:cs="Century"/>
          <w:rtl w:val="true"/>
        </w:rPr>
        <w:t>הוא היה רכב מילוט שלנו</w:t>
      </w:r>
      <w:r>
        <w:rPr>
          <w:rFonts w:cs="Century" w:ascii="Century" w:hAnsi="Century"/>
          <w:rtl w:val="true"/>
        </w:rPr>
        <w:t xml:space="preserve">" </w:t>
      </w:r>
      <w:r>
        <w:rPr>
          <w:rFonts w:ascii="Century" w:hAnsi="Century" w:cs="Century"/>
          <w:rtl w:val="true"/>
        </w:rPr>
        <w:t>ו</w:t>
      </w:r>
      <w:r>
        <w:rPr>
          <w:rFonts w:cs="Century" w:ascii="Century" w:hAnsi="Century"/>
          <w:rtl w:val="true"/>
        </w:rPr>
        <w:t>"</w:t>
      </w:r>
      <w:r>
        <w:rPr>
          <w:rFonts w:ascii="Century" w:hAnsi="Century" w:cs="Century"/>
          <w:rtl w:val="true"/>
        </w:rPr>
        <w:t>רפי ידע מזה</w:t>
      </w:r>
      <w:r>
        <w:rPr>
          <w:rFonts w:cs="Century" w:ascii="Century" w:hAnsi="Century"/>
          <w:rtl w:val="true"/>
        </w:rPr>
        <w:t xml:space="preserve">, </w:t>
      </w:r>
      <w:r>
        <w:rPr>
          <w:rFonts w:ascii="Century" w:hAnsi="Century" w:cs="Century"/>
          <w:rtl w:val="true"/>
        </w:rPr>
        <w:t>ידע מזה</w:t>
      </w:r>
      <w:r>
        <w:rPr>
          <w:rFonts w:cs="Century" w:ascii="Century" w:hAnsi="Century"/>
          <w:rtl w:val="true"/>
        </w:rPr>
        <w:t xml:space="preserve">, </w:t>
      </w:r>
      <w:r>
        <w:rPr>
          <w:rFonts w:ascii="Century" w:hAnsi="Century" w:cs="Century"/>
          <w:rtl w:val="true"/>
        </w:rPr>
        <w:t>כן</w:t>
      </w:r>
      <w:r>
        <w:rPr>
          <w:rFonts w:cs="Century" w:ascii="Century" w:hAnsi="Century"/>
          <w:rtl w:val="true"/>
        </w:rPr>
        <w:t xml:space="preserve">". </w:t>
      </w:r>
      <w:r>
        <w:rPr>
          <w:rFonts w:ascii="Century" w:hAnsi="Century" w:cs="Century"/>
          <w:rtl w:val="true"/>
        </w:rPr>
        <w:t>עוד הוזכר</w:t>
      </w:r>
      <w:r>
        <w:rPr>
          <w:rFonts w:cs="Century" w:ascii="Century" w:hAnsi="Century"/>
          <w:rtl w:val="true"/>
        </w:rPr>
        <w:t xml:space="preserve">, </w:t>
      </w:r>
      <w:r>
        <w:rPr>
          <w:rFonts w:ascii="Century" w:hAnsi="Century" w:cs="Century"/>
          <w:rtl w:val="true"/>
        </w:rPr>
        <w:t xml:space="preserve">כי יורי ורוני השתמשו בכלי נשק </w:t>
      </w:r>
      <w:r>
        <w:rPr>
          <w:rFonts w:cs="Century" w:ascii="Century" w:hAnsi="Century"/>
          <w:rtl w:val="true"/>
        </w:rPr>
        <w:t>"</w:t>
      </w:r>
      <w:r>
        <w:rPr>
          <w:rFonts w:ascii="Century" w:hAnsi="Century" w:cs="Century"/>
          <w:rtl w:val="true"/>
        </w:rPr>
        <w:t>ארוך</w:t>
      </w:r>
      <w:r>
        <w:rPr>
          <w:rFonts w:cs="Century" w:ascii="Century" w:hAnsi="Century"/>
          <w:rtl w:val="true"/>
        </w:rPr>
        <w:t xml:space="preserve">", </w:t>
      </w:r>
      <w:r>
        <w:rPr>
          <w:rFonts w:ascii="Century" w:hAnsi="Century" w:cs="Century"/>
          <w:rtl w:val="true"/>
        </w:rPr>
        <w:t>רובה</w:t>
      </w:r>
      <w:r>
        <w:rPr>
          <w:rFonts w:cs="Century" w:ascii="Century" w:hAnsi="Century"/>
          <w:rtl w:val="true"/>
        </w:rPr>
        <w:t xml:space="preserve">, </w:t>
      </w:r>
      <w:r>
        <w:rPr>
          <w:rFonts w:ascii="Century" w:hAnsi="Century" w:cs="Century"/>
          <w:rtl w:val="true"/>
        </w:rPr>
        <w:t>אשר כל מי שיושב ברכב עם אדם הנושא אותו</w:t>
      </w:r>
      <w:r>
        <w:rPr>
          <w:rFonts w:cs="Century" w:ascii="Century" w:hAnsi="Century"/>
          <w:rtl w:val="true"/>
        </w:rPr>
        <w:t xml:space="preserve">, </w:t>
      </w:r>
      <w:r>
        <w:rPr>
          <w:rFonts w:ascii="Century" w:hAnsi="Century" w:cs="Century"/>
          <w:rtl w:val="true"/>
        </w:rPr>
        <w:t>אינו יכול להחמיצו</w:t>
      </w:r>
      <w:r>
        <w:rPr>
          <w:rFonts w:cs="Century" w:ascii="Century" w:hAnsi="Century"/>
          <w:rtl w:val="true"/>
        </w:rPr>
        <w:t xml:space="preserve">. </w:t>
      </w:r>
    </w:p>
    <w:p>
      <w:pPr>
        <w:pStyle w:val="Ruller41"/>
        <w:ind w:end="0"/>
        <w:jc w:val="both"/>
        <w:rPr>
          <w:rFonts w:ascii="Century" w:hAnsi="Century" w:cs="Century"/>
        </w:rPr>
      </w:pPr>
      <w:r>
        <w:rPr>
          <w:rFonts w:cs="Century" w:ascii="Century" w:hAnsi="Century"/>
          <w:rtl w:val="true"/>
        </w:rPr>
      </w:r>
    </w:p>
    <w:p>
      <w:pPr>
        <w:pStyle w:val="Ruller41"/>
        <w:numPr>
          <w:ilvl w:val="0"/>
          <w:numId w:val="3"/>
        </w:numPr>
        <w:overflowPunct w:val="true"/>
        <w:autoSpaceDE w:val="true"/>
        <w:ind w:hanging="0" w:start="0" w:end="0"/>
        <w:jc w:val="both"/>
        <w:textAlignment w:val="auto"/>
        <w:rPr>
          <w:rFonts w:ascii="Century" w:hAnsi="Century" w:cs="Century"/>
        </w:rPr>
      </w:pPr>
      <w:r>
        <w:rPr>
          <w:rFonts w:ascii="Century" w:hAnsi="Century" w:cs="Century"/>
          <w:rtl w:val="true"/>
        </w:rPr>
        <w:t>אשר לערעורים על גזרי הדין</w:t>
      </w:r>
      <w:r>
        <w:rPr>
          <w:rFonts w:cs="Century" w:ascii="Century" w:hAnsi="Century"/>
          <w:rtl w:val="true"/>
        </w:rPr>
        <w:t xml:space="preserve">, </w:t>
      </w:r>
      <w:r>
        <w:rPr>
          <w:rFonts w:ascii="Century" w:hAnsi="Century" w:cs="Century"/>
          <w:rtl w:val="true"/>
        </w:rPr>
        <w:t>המדינה סבורה כי אין מקום להתערב בעונשים שנגזרו על המערערים ובכלל זאת ברכיב הפיצויים הכלול בהם</w:t>
      </w:r>
      <w:r>
        <w:rPr>
          <w:rFonts w:cs="Century" w:ascii="Century" w:hAnsi="Century"/>
          <w:rtl w:val="true"/>
        </w:rPr>
        <w:t xml:space="preserve">. </w:t>
      </w:r>
      <w:r>
        <w:rPr>
          <w:rFonts w:ascii="Century" w:hAnsi="Century" w:cs="Century"/>
          <w:rtl w:val="true"/>
        </w:rPr>
        <w:t xml:space="preserve">הובהר כי פסק הדין בעניין </w:t>
      </w:r>
      <w:r>
        <w:rPr>
          <w:rFonts w:ascii="Century" w:hAnsi="Century" w:cs="Miriam"/>
          <w:b/>
          <w:b/>
          <w:spacing w:val="0"/>
          <w:szCs w:val="24"/>
          <w:rtl w:val="true"/>
        </w:rPr>
        <w:t>טווק</w:t>
      </w:r>
      <w:r>
        <w:rPr>
          <w:rFonts w:cs="Century" w:ascii="Century" w:hAnsi="Century"/>
          <w:rtl w:val="true"/>
        </w:rPr>
        <w:t xml:space="preserve">, </w:t>
      </w:r>
      <w:r>
        <w:rPr>
          <w:rFonts w:ascii="Century" w:hAnsi="Century" w:cs="Century"/>
          <w:rtl w:val="true"/>
        </w:rPr>
        <w:t>אליו הפנו המערערים</w:t>
      </w:r>
      <w:r>
        <w:rPr>
          <w:rFonts w:cs="Century" w:ascii="Century" w:hAnsi="Century"/>
          <w:rtl w:val="true"/>
        </w:rPr>
        <w:t xml:space="preserve">, </w:t>
      </w:r>
      <w:r>
        <w:rPr>
          <w:rFonts w:ascii="Century" w:hAnsi="Century" w:cs="Century"/>
          <w:rtl w:val="true"/>
        </w:rPr>
        <w:t xml:space="preserve">אינו דן בסיטואציה של ריבוי נאשמים </w:t>
      </w:r>
      <w:r>
        <w:rPr>
          <w:rFonts w:cs="Century" w:ascii="Century" w:hAnsi="Century"/>
          <w:rtl w:val="true"/>
        </w:rPr>
        <w:t>(</w:t>
      </w:r>
      <w:r>
        <w:rPr>
          <w:rFonts w:ascii="Century" w:hAnsi="Century" w:cs="Century"/>
          <w:rtl w:val="true"/>
        </w:rPr>
        <w:t>כי אם ריבוי נפגעים</w:t>
      </w:r>
      <w:r>
        <w:rPr>
          <w:rFonts w:cs="Century" w:ascii="Century" w:hAnsi="Century"/>
          <w:rtl w:val="true"/>
        </w:rPr>
        <w:t xml:space="preserve">). </w:t>
      </w:r>
      <w:r>
        <w:rPr>
          <w:rFonts w:ascii="Century" w:hAnsi="Century" w:cs="Century"/>
          <w:rtl w:val="true"/>
        </w:rPr>
        <w:t>לעומת זאת</w:t>
      </w:r>
      <w:r>
        <w:rPr>
          <w:rFonts w:cs="Century" w:ascii="Century" w:hAnsi="Century"/>
          <w:rtl w:val="true"/>
        </w:rPr>
        <w:t xml:space="preserve">, </w:t>
      </w:r>
      <w:r>
        <w:rPr>
          <w:rFonts w:ascii="Century" w:hAnsi="Century" w:cs="Century"/>
          <w:rtl w:val="true"/>
        </w:rPr>
        <w:t xml:space="preserve">בנסיבות בהן הורשעו נאשמים אחדים במעשה אחד </w:t>
      </w:r>
      <w:r>
        <w:rPr>
          <w:rFonts w:ascii="Century" w:hAnsi="Century" w:cs="Century"/>
          <w:rtl w:val="true"/>
        </w:rPr>
        <w:t>–</w:t>
      </w:r>
      <w:r>
        <w:rPr>
          <w:rFonts w:ascii="Century" w:hAnsi="Century" w:cs="Century"/>
          <w:rtl w:val="true"/>
        </w:rPr>
        <w:t xml:space="preserve"> מוסמך בית המשפט לגזור על כל אחד מהם פיצוי בסכום עד גובה הפיצוי המקסימלי הקבוע בחוק</w:t>
      </w:r>
      <w:r>
        <w:rPr>
          <w:rFonts w:cs="Century" w:ascii="Century" w:hAnsi="Century"/>
          <w:rtl w:val="true"/>
        </w:rPr>
        <w:t xml:space="preserve">. </w:t>
      </w:r>
      <w:r>
        <w:rPr>
          <w:rFonts w:ascii="Century" w:hAnsi="Century" w:cs="Century"/>
          <w:rtl w:val="true"/>
        </w:rPr>
        <w:t>בענייננו</w:t>
      </w:r>
      <w:r>
        <w:rPr>
          <w:rFonts w:cs="Century" w:ascii="Century" w:hAnsi="Century"/>
          <w:rtl w:val="true"/>
        </w:rPr>
        <w:t xml:space="preserve">, </w:t>
      </w:r>
      <w:r>
        <w:rPr>
          <w:rFonts w:ascii="Century" w:hAnsi="Century" w:cs="Century"/>
          <w:rtl w:val="true"/>
        </w:rPr>
        <w:t>על כל אחד מהמערערים נגזר פיצוי בסכום הנמוך מהתקרה האמורה</w:t>
      </w:r>
      <w:r>
        <w:rPr>
          <w:rFonts w:cs="Century" w:ascii="Century" w:hAnsi="Century"/>
          <w:rtl w:val="true"/>
        </w:rPr>
        <w:t xml:space="preserve">, </w:t>
      </w:r>
      <w:r>
        <w:rPr>
          <w:rFonts w:ascii="Century" w:hAnsi="Century" w:cs="Century"/>
          <w:rtl w:val="true"/>
        </w:rPr>
        <w:t>ובהתחשב בסכום הפיצוי הכולל שנפסק לטובת משפחת המנוח</w:t>
      </w:r>
      <w:r>
        <w:rPr>
          <w:rFonts w:cs="Century" w:ascii="Century" w:hAnsi="Century"/>
          <w:rtl w:val="true"/>
        </w:rPr>
        <w:t xml:space="preserve">, </w:t>
      </w:r>
      <w:r>
        <w:rPr>
          <w:rFonts w:ascii="Century" w:hAnsi="Century" w:cs="Century"/>
          <w:rtl w:val="true"/>
        </w:rPr>
        <w:t>אין כל מקום להתערבות ערכאת הערעור</w:t>
      </w:r>
      <w:r>
        <w:rPr>
          <w:rFonts w:cs="Century" w:ascii="Century" w:hAnsi="Century"/>
          <w:rtl w:val="true"/>
        </w:rPr>
        <w:t xml:space="preserve">. </w:t>
      </w:r>
    </w:p>
    <w:p>
      <w:pPr>
        <w:pStyle w:val="Ruller41"/>
        <w:spacing w:lineRule="auto" w:line="276"/>
        <w:ind w:end="0"/>
        <w:jc w:val="both"/>
        <w:rPr>
          <w:rFonts w:ascii="Century" w:hAnsi="Century" w:cs="Century"/>
        </w:rPr>
      </w:pPr>
      <w:r>
        <w:rPr>
          <w:rFonts w:cs="Century" w:ascii="Century" w:hAnsi="Century"/>
          <w:rtl w:val="true"/>
        </w:rPr>
      </w:r>
    </w:p>
    <w:p>
      <w:pPr>
        <w:pStyle w:val="Ruller41"/>
        <w:spacing w:lineRule="auto" w:line="240"/>
        <w:ind w:end="0"/>
        <w:jc w:val="both"/>
        <w:rPr>
          <w:rFonts w:ascii="Century" w:hAnsi="Century" w:cs="Century"/>
        </w:rPr>
      </w:pPr>
      <w:r>
        <w:rPr>
          <w:rFonts w:cs="Century" w:ascii="Century" w:hAnsi="Century"/>
          <w:rtl w:val="true"/>
        </w:rPr>
      </w:r>
    </w:p>
    <w:p>
      <w:pPr>
        <w:pStyle w:val="Ruller41"/>
        <w:ind w:end="0"/>
        <w:jc w:val="both"/>
        <w:rPr>
          <w:rFonts w:ascii="Century" w:hAnsi="Century" w:cs="Miriam"/>
          <w:b/>
          <w:spacing w:val="0"/>
          <w:szCs w:val="24"/>
        </w:rPr>
      </w:pPr>
      <w:r>
        <w:rPr>
          <w:rFonts w:ascii="Century" w:hAnsi="Century" w:cs="Miriam"/>
          <w:b/>
          <w:b/>
          <w:spacing w:val="0"/>
          <w:szCs w:val="24"/>
          <w:rtl w:val="true"/>
        </w:rPr>
        <w:t>דיון</w:t>
      </w:r>
      <w:r>
        <w:rPr>
          <w:rFonts w:ascii="Century" w:hAnsi="Century" w:eastAsia="Century" w:cs="Century"/>
          <w:b/>
          <w:b/>
          <w:spacing w:val="0"/>
          <w:szCs w:val="24"/>
          <w:rtl w:val="true"/>
        </w:rPr>
        <w:t xml:space="preserve"> </w:t>
      </w:r>
      <w:r>
        <w:rPr>
          <w:rFonts w:ascii="Century" w:hAnsi="Century" w:cs="Miriam"/>
          <w:b/>
          <w:b/>
          <w:spacing w:val="0"/>
          <w:szCs w:val="24"/>
          <w:rtl w:val="true"/>
        </w:rPr>
        <w:t>והכרעה</w:t>
      </w:r>
    </w:p>
    <w:p>
      <w:pPr>
        <w:pStyle w:val="Ruller41"/>
        <w:ind w:end="0"/>
        <w:jc w:val="both"/>
        <w:rPr>
          <w:rFonts w:ascii="Century" w:hAnsi="Century" w:cs="Miriam"/>
          <w:b/>
          <w:spacing w:val="0"/>
          <w:szCs w:val="24"/>
        </w:rPr>
      </w:pPr>
      <w:r>
        <w:rPr>
          <w:rFonts w:cs="Miriam" w:ascii="Century" w:hAnsi="Century"/>
          <w:b/>
          <w:spacing w:val="0"/>
          <w:szCs w:val="24"/>
          <w:rtl w:val="true"/>
        </w:rPr>
      </w:r>
    </w:p>
    <w:p>
      <w:pPr>
        <w:pStyle w:val="Ruller41"/>
        <w:numPr>
          <w:ilvl w:val="0"/>
          <w:numId w:val="3"/>
        </w:numPr>
        <w:overflowPunct w:val="true"/>
        <w:autoSpaceDE w:val="true"/>
        <w:ind w:hanging="0" w:start="0" w:end="0"/>
        <w:jc w:val="both"/>
        <w:textAlignment w:val="auto"/>
        <w:rPr>
          <w:rFonts w:ascii="Century" w:hAnsi="Century" w:cs="Century"/>
        </w:rPr>
      </w:pPr>
      <w:r>
        <w:rPr>
          <w:rtl w:val="true"/>
        </w:rPr>
        <w:t>בטרם</w:t>
      </w:r>
      <w:r>
        <w:rPr>
          <w:rFonts w:eastAsia="Arial TUR;Arial" w:cs="Arial TUR;Arial"/>
          <w:rtl w:val="true"/>
        </w:rPr>
        <w:t xml:space="preserve"> </w:t>
      </w:r>
      <w:r>
        <w:rPr>
          <w:rtl w:val="true"/>
        </w:rPr>
        <w:t>אבחן</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טענות</w:t>
      </w:r>
      <w:r>
        <w:rPr>
          <w:rFonts w:eastAsia="Arial TUR;Arial" w:cs="Arial TUR;Arial"/>
          <w:rtl w:val="true"/>
        </w:rPr>
        <w:t xml:space="preserve"> </w:t>
      </w:r>
      <w:r>
        <w:rPr>
          <w:rtl w:val="true"/>
        </w:rPr>
        <w:t>המערערים</w:t>
      </w:r>
      <w:r>
        <w:rPr>
          <w:rFonts w:eastAsia="Arial TUR;Arial" w:cs="Arial TUR;Arial"/>
          <w:rtl w:val="true"/>
        </w:rPr>
        <w:t xml:space="preserve"> </w:t>
      </w:r>
      <w:r>
        <w:rPr>
          <w:rtl w:val="true"/>
        </w:rPr>
        <w:t>לגופן</w:t>
      </w:r>
      <w:r>
        <w:rPr>
          <w:rtl w:val="true"/>
        </w:rPr>
        <w:t xml:space="preserve">, </w:t>
      </w:r>
      <w:r>
        <w:rPr>
          <w:rtl w:val="true"/>
        </w:rPr>
        <w:t>אסקור</w:t>
      </w:r>
      <w:r>
        <w:rPr>
          <w:rFonts w:eastAsia="Arial TUR;Arial" w:cs="Arial TUR;Arial"/>
          <w:rtl w:val="true"/>
        </w:rPr>
        <w:t xml:space="preserve"> </w:t>
      </w:r>
      <w:r>
        <w:rPr>
          <w:rtl w:val="true"/>
        </w:rPr>
        <w:t>בקצרה</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הראיות</w:t>
      </w:r>
      <w:r>
        <w:rPr>
          <w:rFonts w:eastAsia="Arial TUR;Arial" w:cs="Arial TUR;Arial"/>
          <w:rtl w:val="true"/>
        </w:rPr>
        <w:t xml:space="preserve"> </w:t>
      </w:r>
      <w:r>
        <w:rPr>
          <w:rtl w:val="true"/>
        </w:rPr>
        <w:t>שעמדו</w:t>
      </w:r>
      <w:r>
        <w:rPr>
          <w:rFonts w:eastAsia="Arial TUR;Arial" w:cs="Arial TUR;Arial"/>
          <w:rtl w:val="true"/>
        </w:rPr>
        <w:t xml:space="preserve"> </w:t>
      </w:r>
      <w:r>
        <w:rPr>
          <w:rtl w:val="true"/>
        </w:rPr>
        <w:t>בפני</w:t>
      </w:r>
      <w:r>
        <w:rPr>
          <w:rFonts w:eastAsia="Arial TUR;Arial" w:cs="Arial TUR;Arial"/>
          <w:rtl w:val="true"/>
        </w:rPr>
        <w:t xml:space="preserve"> </w:t>
      </w:r>
      <w:r>
        <w:rPr>
          <w:rtl w:val="true"/>
        </w:rPr>
        <w:t>הערכאות</w:t>
      </w:r>
      <w:r>
        <w:rPr>
          <w:rFonts w:eastAsia="Arial TUR;Arial" w:cs="Arial TUR;Arial"/>
          <w:rtl w:val="true"/>
        </w:rPr>
        <w:t xml:space="preserve"> </w:t>
      </w:r>
      <w:r>
        <w:rPr>
          <w:rtl w:val="true"/>
        </w:rPr>
        <w:t>קמא</w:t>
      </w:r>
      <w:r>
        <w:rPr>
          <w:rFonts w:eastAsia="Arial TUR;Arial" w:cs="Arial TUR;Arial"/>
          <w:rtl w:val="true"/>
        </w:rPr>
        <w:t xml:space="preserve"> </w:t>
      </w:r>
      <w:r>
        <w:rPr>
          <w:rtl w:val="true"/>
        </w:rPr>
        <w:t>לצורך</w:t>
      </w:r>
      <w:r>
        <w:rPr>
          <w:rFonts w:eastAsia="Arial TUR;Arial" w:cs="Arial TUR;Arial"/>
          <w:rtl w:val="true"/>
        </w:rPr>
        <w:t xml:space="preserve"> </w:t>
      </w:r>
      <w:r>
        <w:rPr>
          <w:rtl w:val="true"/>
        </w:rPr>
        <w:t>מתן</w:t>
      </w:r>
      <w:r>
        <w:rPr>
          <w:rFonts w:eastAsia="Arial TUR;Arial" w:cs="Arial TUR;Arial"/>
          <w:rtl w:val="true"/>
        </w:rPr>
        <w:t xml:space="preserve"> </w:t>
      </w:r>
      <w:r>
        <w:rPr>
          <w:rtl w:val="true"/>
        </w:rPr>
        <w:t>הכרעות</w:t>
      </w:r>
      <w:r>
        <w:rPr>
          <w:rFonts w:eastAsia="Arial TUR;Arial" w:cs="Arial TUR;Arial"/>
          <w:rtl w:val="true"/>
        </w:rPr>
        <w:t xml:space="preserve"> </w:t>
      </w:r>
      <w:r>
        <w:rPr>
          <w:rtl w:val="true"/>
        </w:rPr>
        <w:t>דינן</w:t>
      </w:r>
      <w:r>
        <w:rPr>
          <w:rtl w:val="true"/>
        </w:rPr>
        <w:t xml:space="preserve">. </w:t>
      </w:r>
      <w:r>
        <w:rPr>
          <w:rtl w:val="true"/>
        </w:rPr>
        <w:t>אולם</w:t>
      </w:r>
      <w:r>
        <w:rPr>
          <w:rFonts w:eastAsia="Arial TUR;Arial" w:cs="Arial TUR;Arial"/>
          <w:rtl w:val="true"/>
        </w:rPr>
        <w:t xml:space="preserve"> </w:t>
      </w:r>
      <w:r>
        <w:rPr>
          <w:rtl w:val="true"/>
        </w:rPr>
        <w:t>קודם</w:t>
      </w:r>
      <w:r>
        <w:rPr>
          <w:rFonts w:eastAsia="Arial TUR;Arial" w:cs="Arial TUR;Arial"/>
          <w:rtl w:val="true"/>
        </w:rPr>
        <w:t xml:space="preserve"> </w:t>
      </w:r>
      <w:r>
        <w:rPr>
          <w:rtl w:val="true"/>
        </w:rPr>
        <w:t>לכן</w:t>
      </w:r>
      <w:r>
        <w:rPr>
          <w:rtl w:val="true"/>
        </w:rPr>
        <w:t xml:space="preserve">, </w:t>
      </w:r>
      <w:r>
        <w:rPr>
          <w:rtl w:val="true"/>
        </w:rPr>
        <w:t>מפאת</w:t>
      </w:r>
      <w:r>
        <w:rPr>
          <w:rFonts w:eastAsia="Arial TUR;Arial" w:cs="Arial TUR;Arial"/>
          <w:rtl w:val="true"/>
        </w:rPr>
        <w:t xml:space="preserve"> </w:t>
      </w:r>
      <w:r>
        <w:rPr>
          <w:rtl w:val="true"/>
        </w:rPr>
        <w:t>חשיבות</w:t>
      </w:r>
      <w:r>
        <w:rPr>
          <w:rFonts w:eastAsia="Arial TUR;Arial" w:cs="Arial TUR;Arial"/>
          <w:rtl w:val="true"/>
        </w:rPr>
        <w:t xml:space="preserve"> </w:t>
      </w:r>
      <w:r>
        <w:rPr>
          <w:rtl w:val="true"/>
        </w:rPr>
        <w:t>הדברים</w:t>
      </w:r>
      <w:r>
        <w:rPr>
          <w:rtl w:val="true"/>
        </w:rPr>
        <w:t xml:space="preserve">, </w:t>
      </w:r>
      <w:r>
        <w:rPr>
          <w:rtl w:val="true"/>
        </w:rPr>
        <w:t>אפרט</w:t>
      </w:r>
      <w:r>
        <w:rPr>
          <w:rFonts w:eastAsia="Arial TUR;Arial" w:cs="Arial TUR;Arial"/>
          <w:rtl w:val="true"/>
        </w:rPr>
        <w:t xml:space="preserve"> </w:t>
      </w:r>
      <w:r>
        <w:rPr>
          <w:rtl w:val="true"/>
        </w:rPr>
        <w:t>בתמצית</w:t>
      </w:r>
      <w:r>
        <w:rPr>
          <w:rFonts w:eastAsia="Arial TUR;Arial" w:cs="Arial TUR;Arial"/>
          <w:rtl w:val="true"/>
        </w:rPr>
        <w:t xml:space="preserve"> </w:t>
      </w:r>
      <w:r>
        <w:rPr>
          <w:rtl w:val="true"/>
        </w:rPr>
        <w:t>אודות</w:t>
      </w:r>
      <w:r>
        <w:rPr>
          <w:rFonts w:eastAsia="Arial TUR;Arial" w:cs="Arial TUR;Arial"/>
          <w:rtl w:val="true"/>
        </w:rPr>
        <w:t xml:space="preserve"> </w:t>
      </w:r>
      <w:r>
        <w:rPr>
          <w:rtl w:val="true"/>
        </w:rPr>
        <w:t>איסוף</w:t>
      </w:r>
      <w:r>
        <w:rPr>
          <w:rFonts w:eastAsia="Arial TUR;Arial" w:cs="Arial TUR;Arial"/>
          <w:rtl w:val="true"/>
        </w:rPr>
        <w:t xml:space="preserve"> </w:t>
      </w:r>
      <w:r>
        <w:rPr>
          <w:rtl w:val="true"/>
        </w:rPr>
        <w:t>הראיות</w:t>
      </w:r>
      <w:r>
        <w:rPr>
          <w:rFonts w:eastAsia="Arial TUR;Arial" w:cs="Arial TUR;Arial"/>
          <w:rtl w:val="true"/>
        </w:rPr>
        <w:t xml:space="preserve"> </w:t>
      </w:r>
      <w:r>
        <w:rPr>
          <w:rtl w:val="true"/>
        </w:rPr>
        <w:t>ושלבי</w:t>
      </w:r>
      <w:r>
        <w:rPr>
          <w:rFonts w:eastAsia="Arial TUR;Arial" w:cs="Arial TUR;Arial"/>
          <w:rtl w:val="true"/>
        </w:rPr>
        <w:t xml:space="preserve"> </w:t>
      </w:r>
      <w:r>
        <w:rPr>
          <w:rtl w:val="true"/>
        </w:rPr>
        <w:t>החקירה</w:t>
      </w:r>
      <w:r>
        <w:rPr>
          <w:rFonts w:eastAsia="Arial TUR;Arial" w:cs="Arial TUR;Arial"/>
          <w:rtl w:val="true"/>
        </w:rPr>
        <w:t xml:space="preserve"> </w:t>
      </w:r>
      <w:r>
        <w:rPr>
          <w:rtl w:val="true"/>
        </w:rPr>
        <w:t>שקדמה</w:t>
      </w:r>
      <w:r>
        <w:rPr>
          <w:rFonts w:eastAsia="Arial TUR;Arial" w:cs="Arial TUR;Arial"/>
          <w:rtl w:val="true"/>
        </w:rPr>
        <w:t xml:space="preserve"> </w:t>
      </w:r>
      <w:r>
        <w:rPr>
          <w:rtl w:val="true"/>
        </w:rPr>
        <w:t>למעצרם</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המערערים</w:t>
      </w:r>
      <w:r>
        <w:rPr>
          <w:rtl w:val="true"/>
        </w:rPr>
        <w:t xml:space="preserve">. </w:t>
      </w:r>
    </w:p>
    <w:p>
      <w:pPr>
        <w:pStyle w:val="Ruller41"/>
        <w:ind w:end="0"/>
        <w:jc w:val="both"/>
        <w:rPr>
          <w:rFonts w:ascii="Century" w:hAnsi="Century" w:cs="Century"/>
        </w:rPr>
      </w:pPr>
      <w:r>
        <w:rPr>
          <w:rFonts w:cs="Century" w:ascii="Century" w:hAnsi="Century"/>
          <w:rtl w:val="true"/>
        </w:rPr>
      </w:r>
    </w:p>
    <w:p>
      <w:pPr>
        <w:pStyle w:val="Ruller41"/>
        <w:numPr>
          <w:ilvl w:val="0"/>
          <w:numId w:val="3"/>
        </w:numPr>
        <w:overflowPunct w:val="true"/>
        <w:autoSpaceDE w:val="true"/>
        <w:ind w:hanging="0" w:start="0" w:end="0"/>
        <w:jc w:val="both"/>
        <w:textAlignment w:val="auto"/>
        <w:rPr>
          <w:rFonts w:ascii="Century" w:hAnsi="Century" w:cs="Century"/>
        </w:rPr>
      </w:pPr>
      <w:r>
        <w:rPr>
          <w:rFonts w:ascii="Century" w:hAnsi="Century" w:cs="Century"/>
          <w:rtl w:val="true"/>
        </w:rPr>
        <w:t>על</w:t>
      </w:r>
      <w:r>
        <w:rPr>
          <w:rFonts w:cs="Century" w:ascii="Century" w:hAnsi="Century"/>
          <w:rtl w:val="true"/>
        </w:rPr>
        <w:t>-</w:t>
      </w:r>
      <w:r>
        <w:rPr>
          <w:rFonts w:ascii="Century" w:hAnsi="Century" w:cs="Century"/>
          <w:rtl w:val="true"/>
        </w:rPr>
        <w:t>פי דו</w:t>
      </w:r>
      <w:r>
        <w:rPr>
          <w:rFonts w:cs="Century" w:ascii="Century" w:hAnsi="Century"/>
          <w:rtl w:val="true"/>
        </w:rPr>
        <w:t>"</w:t>
      </w:r>
      <w:r>
        <w:rPr>
          <w:rFonts w:ascii="Century" w:hAnsi="Century" w:cs="Century"/>
          <w:rtl w:val="true"/>
        </w:rPr>
        <w:t>חות הפעולה של המשטרה</w:t>
      </w:r>
      <w:r>
        <w:rPr>
          <w:rFonts w:cs="Century" w:ascii="Century" w:hAnsi="Century"/>
          <w:rtl w:val="true"/>
        </w:rPr>
        <w:t xml:space="preserve">, </w:t>
      </w:r>
      <w:r>
        <w:rPr>
          <w:rFonts w:ascii="Century" w:hAnsi="Century" w:cs="Century"/>
          <w:rtl w:val="true"/>
        </w:rPr>
        <w:t xml:space="preserve">גופת המנוח נמצאה ביום </w:t>
      </w:r>
      <w:r>
        <w:rPr>
          <w:rFonts w:cs="Century" w:ascii="Century" w:hAnsi="Century"/>
        </w:rPr>
        <w:t>23.5.2010</w:t>
      </w:r>
      <w:r>
        <w:rPr>
          <w:rFonts w:cs="Century" w:ascii="Century" w:hAnsi="Century"/>
          <w:rtl w:val="true"/>
        </w:rPr>
        <w:t xml:space="preserve"> </w:t>
      </w:r>
      <w:r>
        <w:rPr>
          <w:rFonts w:ascii="Century" w:hAnsi="Century" w:cs="Century"/>
          <w:rtl w:val="true"/>
        </w:rPr>
        <w:t>בשעות הבוקר</w:t>
      </w:r>
      <w:r>
        <w:rPr>
          <w:rFonts w:cs="Century" w:ascii="Century" w:hAnsi="Century"/>
          <w:rtl w:val="true"/>
        </w:rPr>
        <w:t xml:space="preserve">, </w:t>
      </w:r>
      <w:r>
        <w:rPr>
          <w:rFonts w:ascii="Century" w:hAnsi="Century" w:cs="Century"/>
          <w:rtl w:val="true"/>
        </w:rPr>
        <w:t>שכובה על הבטן ברחבת שטח התפעול של המפעל</w:t>
      </w:r>
      <w:r>
        <w:rPr>
          <w:rFonts w:cs="Century" w:ascii="Century" w:hAnsi="Century"/>
          <w:rtl w:val="true"/>
        </w:rPr>
        <w:t xml:space="preserve">, </w:t>
      </w:r>
      <w:r>
        <w:rPr>
          <w:rFonts w:ascii="Century" w:hAnsi="Century" w:cs="Century"/>
          <w:rtl w:val="true"/>
        </w:rPr>
        <w:t>ובה שישה פצעי כניסת קליע</w:t>
      </w:r>
      <w:r>
        <w:rPr>
          <w:rFonts w:cs="Century" w:ascii="Century" w:hAnsi="Century"/>
          <w:rtl w:val="true"/>
        </w:rPr>
        <w:t xml:space="preserve">. </w:t>
      </w:r>
      <w:r>
        <w:rPr>
          <w:rFonts w:ascii="Century" w:hAnsi="Century" w:cs="Century"/>
          <w:rtl w:val="true"/>
        </w:rPr>
        <w:t xml:space="preserve">צפייה בסרטון מצלמת האבטחה העלתה כי בסמוך לאחר חצות </w:t>
      </w:r>
      <w:r>
        <w:rPr>
          <w:rFonts w:cs="Century" w:ascii="Century" w:hAnsi="Century"/>
          <w:rtl w:val="true"/>
        </w:rPr>
        <w:t>(</w:t>
      </w:r>
      <w:r>
        <w:rPr>
          <w:rFonts w:ascii="Century" w:hAnsi="Century" w:cs="Century"/>
          <w:rtl w:val="true"/>
        </w:rPr>
        <w:t xml:space="preserve">בשעה </w:t>
      </w:r>
      <w:r>
        <w:rPr>
          <w:rFonts w:cs="Century" w:ascii="Century" w:hAnsi="Century"/>
        </w:rPr>
        <w:t>00:07</w:t>
      </w:r>
      <w:r>
        <w:rPr>
          <w:rFonts w:cs="Century" w:ascii="Century" w:hAnsi="Century"/>
          <w:rtl w:val="true"/>
        </w:rPr>
        <w:t xml:space="preserve">) </w:t>
      </w:r>
      <w:r>
        <w:rPr>
          <w:rFonts w:ascii="Century" w:hAnsi="Century" w:cs="Century"/>
          <w:rtl w:val="true"/>
        </w:rPr>
        <w:t>הגיעו שני אנשים לשער האחורי של המפעל מצדו החיצוני</w:t>
      </w:r>
      <w:r>
        <w:rPr>
          <w:rFonts w:cs="Century" w:ascii="Century" w:hAnsi="Century"/>
          <w:rtl w:val="true"/>
        </w:rPr>
        <w:t xml:space="preserve">, </w:t>
      </w:r>
      <w:r>
        <w:rPr>
          <w:rFonts w:ascii="Century" w:hAnsi="Century" w:cs="Century"/>
          <w:rtl w:val="true"/>
        </w:rPr>
        <w:t>לבושים כחיילים ובידי אחד מהם רובה</w:t>
      </w:r>
      <w:r>
        <w:rPr>
          <w:rFonts w:cs="Century" w:ascii="Century" w:hAnsi="Century"/>
          <w:rtl w:val="true"/>
        </w:rPr>
        <w:t xml:space="preserve">, </w:t>
      </w:r>
      <w:r>
        <w:rPr>
          <w:rFonts w:ascii="Century" w:hAnsi="Century" w:cs="Century"/>
          <w:rtl w:val="true"/>
        </w:rPr>
        <w:t>אותם לא ניתן היה לזהות</w:t>
      </w:r>
      <w:r>
        <w:rPr>
          <w:rFonts w:cs="Century" w:ascii="Century" w:hAnsi="Century"/>
          <w:rtl w:val="true"/>
        </w:rPr>
        <w:t xml:space="preserve">. </w:t>
      </w:r>
      <w:r>
        <w:rPr>
          <w:rFonts w:ascii="Century" w:hAnsi="Century" w:cs="Century"/>
          <w:rtl w:val="true"/>
        </w:rPr>
        <w:t>המנוח קם ממקומו</w:t>
      </w:r>
      <w:r>
        <w:rPr>
          <w:rFonts w:cs="Century" w:ascii="Century" w:hAnsi="Century"/>
          <w:rtl w:val="true"/>
        </w:rPr>
        <w:t xml:space="preserve">, </w:t>
      </w:r>
      <w:r>
        <w:rPr>
          <w:rFonts w:ascii="Century" w:hAnsi="Century" w:cs="Century"/>
          <w:rtl w:val="true"/>
        </w:rPr>
        <w:t>התקרב אליהם</w:t>
      </w:r>
      <w:r>
        <w:rPr>
          <w:rFonts w:cs="Century" w:ascii="Century" w:hAnsi="Century"/>
          <w:rtl w:val="true"/>
        </w:rPr>
        <w:t xml:space="preserve">, </w:t>
      </w:r>
      <w:r>
        <w:rPr>
          <w:rFonts w:ascii="Century" w:hAnsi="Century" w:cs="Century"/>
          <w:rtl w:val="true"/>
        </w:rPr>
        <w:t>בין השלושה התקיימה שיחה קצרה</w:t>
      </w:r>
      <w:r>
        <w:rPr>
          <w:rFonts w:cs="Century" w:ascii="Century" w:hAnsi="Century"/>
          <w:rtl w:val="true"/>
        </w:rPr>
        <w:t xml:space="preserve">, </w:t>
      </w:r>
      <w:r>
        <w:rPr>
          <w:rFonts w:ascii="Century" w:hAnsi="Century" w:cs="Century"/>
          <w:rtl w:val="true"/>
        </w:rPr>
        <w:t>ולאחריה נראה המנוח נופל ארצה</w:t>
      </w:r>
      <w:r>
        <w:rPr>
          <w:rFonts w:cs="Century" w:ascii="Century" w:hAnsi="Century"/>
          <w:rtl w:val="true"/>
        </w:rPr>
        <w:t xml:space="preserve">. </w:t>
      </w:r>
      <w:r>
        <w:rPr>
          <w:rFonts w:ascii="Century" w:hAnsi="Century" w:cs="Century"/>
          <w:rtl w:val="true"/>
        </w:rPr>
        <w:t>במשטח החולי שמחוץ למפעל נמצאו עקבות נעליים ובצמוד לשיח המרוחק כ</w:t>
      </w:r>
      <w:r>
        <w:rPr>
          <w:rFonts w:cs="Century" w:ascii="Century" w:hAnsi="Century"/>
          <w:rtl w:val="true"/>
        </w:rPr>
        <w:t xml:space="preserve">- </w:t>
      </w:r>
      <w:r>
        <w:rPr>
          <w:rFonts w:cs="Century" w:ascii="Century" w:hAnsi="Century"/>
        </w:rPr>
        <w:t>30</w:t>
      </w:r>
      <w:r>
        <w:rPr>
          <w:rFonts w:cs="Century" w:ascii="Century" w:hAnsi="Century"/>
          <w:rtl w:val="true"/>
        </w:rPr>
        <w:t xml:space="preserve"> </w:t>
      </w:r>
      <w:r>
        <w:rPr>
          <w:rFonts w:ascii="Century" w:hAnsi="Century" w:cs="Century"/>
          <w:rtl w:val="true"/>
        </w:rPr>
        <w:t xml:space="preserve">מטרים מהשער נמצאו </w:t>
      </w:r>
      <w:r>
        <w:rPr>
          <w:rFonts w:cs="Century" w:ascii="Century" w:hAnsi="Century"/>
        </w:rPr>
        <w:t>4</w:t>
      </w:r>
      <w:r>
        <w:rPr>
          <w:rFonts w:cs="Century" w:ascii="Century" w:hAnsi="Century"/>
          <w:rtl w:val="true"/>
        </w:rPr>
        <w:t xml:space="preserve"> </w:t>
      </w:r>
      <w:r>
        <w:rPr>
          <w:rFonts w:ascii="Century" w:hAnsi="Century" w:cs="Century"/>
          <w:rtl w:val="true"/>
        </w:rPr>
        <w:t>בדלי סיגריות טריים</w:t>
      </w:r>
      <w:r>
        <w:rPr>
          <w:rFonts w:cs="Century" w:ascii="Century" w:hAnsi="Century"/>
          <w:rtl w:val="true"/>
        </w:rPr>
        <w:t xml:space="preserve">. </w:t>
      </w:r>
      <w:r>
        <w:rPr>
          <w:rFonts w:ascii="Century" w:hAnsi="Century" w:cs="Century"/>
          <w:rtl w:val="true"/>
        </w:rPr>
        <w:t>הפרופילים שהופקו מבדלי הסיגריות נשלחו למאגר הדנ</w:t>
      </w:r>
      <w:r>
        <w:rPr>
          <w:rFonts w:cs="Century" w:ascii="Century" w:hAnsi="Century"/>
          <w:rtl w:val="true"/>
        </w:rPr>
        <w:t>"</w:t>
      </w:r>
      <w:r>
        <w:rPr>
          <w:rFonts w:ascii="Century" w:hAnsi="Century" w:cs="Century"/>
          <w:rtl w:val="true"/>
        </w:rPr>
        <w:t>א לצורכי השוואה אך באותה עת לא התקבלה התאמה כלשהי</w:t>
      </w:r>
      <w:r>
        <w:rPr>
          <w:rFonts w:cs="Century" w:ascii="Century" w:hAnsi="Century"/>
          <w:rtl w:val="true"/>
        </w:rPr>
        <w:t xml:space="preserve">, </w:t>
      </w:r>
      <w:r>
        <w:rPr>
          <w:rFonts w:ascii="Century" w:hAnsi="Century" w:cs="Century"/>
          <w:rtl w:val="true"/>
        </w:rPr>
        <w:t>והחקירה נקלעה בשלב זה למבוי סתום</w:t>
      </w:r>
      <w:r>
        <w:rPr>
          <w:rFonts w:cs="Century" w:ascii="Century" w:hAnsi="Century"/>
          <w:rtl w:val="true"/>
        </w:rPr>
        <w:t>.</w:t>
      </w:r>
    </w:p>
    <w:p>
      <w:pPr>
        <w:pStyle w:val="Ruller41"/>
        <w:ind w:end="0"/>
        <w:jc w:val="both"/>
        <w:rPr>
          <w:rFonts w:ascii="Century" w:hAnsi="Century" w:cs="Century"/>
        </w:rPr>
      </w:pPr>
      <w:r>
        <w:rPr>
          <w:rFonts w:cs="Century" w:ascii="Century" w:hAnsi="Century"/>
          <w:rtl w:val="true"/>
        </w:rPr>
      </w:r>
    </w:p>
    <w:p>
      <w:pPr>
        <w:pStyle w:val="Ruller41"/>
        <w:numPr>
          <w:ilvl w:val="0"/>
          <w:numId w:val="3"/>
        </w:numPr>
        <w:overflowPunct w:val="true"/>
        <w:autoSpaceDE w:val="true"/>
        <w:ind w:hanging="0" w:start="0" w:end="0"/>
        <w:jc w:val="both"/>
        <w:textAlignment w:val="auto"/>
        <w:rPr>
          <w:rFonts w:ascii="Century" w:hAnsi="Century" w:cs="Century"/>
        </w:rPr>
      </w:pPr>
      <w:r>
        <w:rPr>
          <w:rFonts w:ascii="Century" w:hAnsi="Century" w:cs="Century"/>
          <w:rtl w:val="true"/>
        </w:rPr>
        <w:t>בחלוף קרוב לארבע שנים</w:t>
      </w:r>
      <w:r>
        <w:rPr>
          <w:rFonts w:cs="Century" w:ascii="Century" w:hAnsi="Century"/>
          <w:rtl w:val="true"/>
        </w:rPr>
        <w:t xml:space="preserve">, </w:t>
      </w:r>
      <w:r>
        <w:rPr>
          <w:rFonts w:ascii="Century" w:hAnsi="Century" w:cs="Century"/>
          <w:rtl w:val="true"/>
        </w:rPr>
        <w:t xml:space="preserve">בחודש ינואר </w:t>
      </w:r>
      <w:r>
        <w:rPr>
          <w:rFonts w:cs="Century" w:ascii="Century" w:hAnsi="Century"/>
        </w:rPr>
        <w:t>2014</w:t>
      </w:r>
      <w:r>
        <w:rPr>
          <w:rFonts w:cs="Century" w:ascii="Century" w:hAnsi="Century"/>
          <w:rtl w:val="true"/>
        </w:rPr>
        <w:t xml:space="preserve">, </w:t>
      </w:r>
      <w:r>
        <w:rPr>
          <w:rFonts w:ascii="Century" w:hAnsi="Century" w:cs="Century"/>
          <w:rtl w:val="true"/>
        </w:rPr>
        <w:t>נמצאה באופן מקרי התאמה בין הפרופיל הגנטי של רוני</w:t>
      </w:r>
      <w:r>
        <w:rPr>
          <w:rFonts w:cs="Century" w:ascii="Century" w:hAnsi="Century"/>
          <w:rtl w:val="true"/>
        </w:rPr>
        <w:t xml:space="preserve">, </w:t>
      </w:r>
      <w:r>
        <w:rPr>
          <w:rFonts w:ascii="Century" w:hAnsi="Century" w:cs="Century"/>
          <w:rtl w:val="true"/>
        </w:rPr>
        <w:t>שנעצר בגין עבירת שוד</w:t>
      </w:r>
      <w:r>
        <w:rPr>
          <w:rFonts w:cs="Century" w:ascii="Century" w:hAnsi="Century"/>
          <w:rtl w:val="true"/>
        </w:rPr>
        <w:t xml:space="preserve">, </w:t>
      </w:r>
      <w:r>
        <w:rPr>
          <w:rFonts w:ascii="Century" w:hAnsi="Century" w:cs="Century"/>
          <w:rtl w:val="true"/>
        </w:rPr>
        <w:t>לדנ</w:t>
      </w:r>
      <w:r>
        <w:rPr>
          <w:rFonts w:cs="Century" w:ascii="Century" w:hAnsi="Century"/>
          <w:rtl w:val="true"/>
        </w:rPr>
        <w:t>"</w:t>
      </w:r>
      <w:r>
        <w:rPr>
          <w:rFonts w:ascii="Century" w:hAnsi="Century" w:cs="Century"/>
          <w:rtl w:val="true"/>
        </w:rPr>
        <w:t>א שנמצא על שניים מתוך ארבעת בדלי הסיגריות שנתפסו למרגלות השיח בזירה</w:t>
      </w:r>
      <w:r>
        <w:rPr>
          <w:rFonts w:cs="Century" w:ascii="Century" w:hAnsi="Century"/>
          <w:rtl w:val="true"/>
        </w:rPr>
        <w:t xml:space="preserve">. </w:t>
      </w:r>
      <w:r>
        <w:rPr>
          <w:rFonts w:ascii="Century" w:hAnsi="Century" w:cs="Century"/>
          <w:rtl w:val="true"/>
        </w:rPr>
        <w:t>התאמה זו הביאה</w:t>
      </w:r>
      <w:r>
        <w:rPr>
          <w:rFonts w:cs="Century" w:ascii="Century" w:hAnsi="Century"/>
          <w:rtl w:val="true"/>
        </w:rPr>
        <w:t xml:space="preserve">, </w:t>
      </w:r>
      <w:r>
        <w:rPr>
          <w:rFonts w:ascii="Century" w:hAnsi="Century" w:cs="Century"/>
          <w:rtl w:val="true"/>
        </w:rPr>
        <w:t>על</w:t>
      </w:r>
      <w:r>
        <w:rPr>
          <w:rFonts w:cs="Century" w:ascii="Century" w:hAnsi="Century"/>
          <w:rtl w:val="true"/>
        </w:rPr>
        <w:t>-</w:t>
      </w:r>
      <w:r>
        <w:rPr>
          <w:rFonts w:ascii="Century" w:hAnsi="Century" w:cs="Century"/>
          <w:rtl w:val="true"/>
        </w:rPr>
        <w:t>פי עדויות צוות החקירה</w:t>
      </w:r>
      <w:r>
        <w:rPr>
          <w:rFonts w:cs="Century" w:ascii="Century" w:hAnsi="Century"/>
          <w:rtl w:val="true"/>
        </w:rPr>
        <w:t xml:space="preserve">, </w:t>
      </w:r>
      <w:r>
        <w:rPr>
          <w:rFonts w:ascii="Century" w:hAnsi="Century" w:cs="Century"/>
          <w:rtl w:val="true"/>
        </w:rPr>
        <w:t>לקצה חוט חקירתי לפענוח פרשת הרצח</w:t>
      </w:r>
      <w:r>
        <w:rPr>
          <w:rFonts w:cs="Century" w:ascii="Century" w:hAnsi="Century"/>
          <w:rtl w:val="true"/>
        </w:rPr>
        <w:t xml:space="preserve">. </w:t>
      </w:r>
    </w:p>
    <w:p>
      <w:pPr>
        <w:pStyle w:val="ListParagraph"/>
        <w:bidi w:val="1"/>
        <w:ind w:end="0"/>
        <w:jc w:val="start"/>
        <w:rPr>
          <w:rFonts w:ascii="Century" w:hAnsi="Century" w:cs="Century"/>
          <w:spacing w:val="10"/>
          <w:sz w:val="22"/>
          <w:szCs w:val="28"/>
        </w:rPr>
      </w:pPr>
      <w:r>
        <w:rPr>
          <w:rFonts w:cs="Century" w:ascii="Century" w:hAnsi="Century"/>
          <w:spacing w:val="10"/>
          <w:sz w:val="22"/>
          <w:szCs w:val="28"/>
          <w:rtl w:val="true"/>
        </w:rPr>
      </w:r>
    </w:p>
    <w:p>
      <w:pPr>
        <w:pStyle w:val="Ruller41"/>
        <w:overflowPunct w:val="true"/>
        <w:autoSpaceDE w:val="true"/>
        <w:ind w:end="0"/>
        <w:jc w:val="both"/>
        <w:textAlignment w:val="auto"/>
        <w:rPr>
          <w:rFonts w:ascii="Century" w:hAnsi="Century" w:cs="Century"/>
        </w:rPr>
      </w:pPr>
      <w:r>
        <w:rPr>
          <w:rFonts w:cs="Century" w:ascii="Century" w:hAnsi="Century"/>
          <w:rtl w:val="true"/>
        </w:rPr>
        <w:tab/>
      </w:r>
      <w:r>
        <w:rPr>
          <w:rFonts w:ascii="Century" w:hAnsi="Century" w:cs="Century"/>
          <w:rtl w:val="true"/>
        </w:rPr>
        <w:t>בשלב זה החלה חקירה סמויה</w:t>
      </w:r>
      <w:r>
        <w:rPr>
          <w:rFonts w:cs="Century" w:ascii="Century" w:hAnsi="Century"/>
          <w:rtl w:val="true"/>
        </w:rPr>
        <w:t xml:space="preserve">, </w:t>
      </w:r>
      <w:r>
        <w:rPr>
          <w:rFonts w:ascii="Century" w:hAnsi="Century" w:cs="Century"/>
          <w:rtl w:val="true"/>
        </w:rPr>
        <w:t xml:space="preserve">שנערכה מחודש ינואר עד אפריל </w:t>
      </w:r>
      <w:r>
        <w:rPr>
          <w:rFonts w:cs="Century" w:ascii="Century" w:hAnsi="Century"/>
        </w:rPr>
        <w:t>2014</w:t>
      </w:r>
      <w:r>
        <w:rPr>
          <w:rFonts w:cs="Century" w:ascii="Century" w:hAnsi="Century"/>
          <w:rtl w:val="true"/>
        </w:rPr>
        <w:t xml:space="preserve">. </w:t>
      </w:r>
      <w:r>
        <w:rPr>
          <w:rFonts w:ascii="Century" w:hAnsi="Century" w:cs="Century"/>
          <w:rtl w:val="true"/>
        </w:rPr>
        <w:t>הקשר בין יורי לרוני עלה לראשונה כאשר במסגרת חקירתו של רוני בגין עבירת השוד נתפס מכשיר  הטלפון הנייד שלו ונמצאו בו סרטונים ותמונות של אדם שעלה חשד שהוא האדם שנראה בסרטון מזירת הרצח</w:t>
      </w:r>
      <w:r>
        <w:rPr>
          <w:rFonts w:cs="Century" w:ascii="Century" w:hAnsi="Century"/>
          <w:rtl w:val="true"/>
        </w:rPr>
        <w:t xml:space="preserve">. </w:t>
      </w:r>
      <w:r>
        <w:rPr>
          <w:rFonts w:ascii="Century" w:hAnsi="Century" w:cs="Century"/>
          <w:rtl w:val="true"/>
        </w:rPr>
        <w:t>מעקב אחר יורי ותפיסת בדל סיגריה שהשליך</w:t>
      </w:r>
      <w:r>
        <w:rPr>
          <w:rFonts w:cs="Century" w:ascii="Century" w:hAnsi="Century"/>
          <w:rtl w:val="true"/>
        </w:rPr>
        <w:t xml:space="preserve">, </w:t>
      </w:r>
      <w:r>
        <w:rPr>
          <w:rFonts w:ascii="Century" w:hAnsi="Century" w:cs="Century"/>
          <w:rtl w:val="true"/>
        </w:rPr>
        <w:t>הצביעו על התאמה בין הפרופיל הגנטי שלו לדנ</w:t>
      </w:r>
      <w:r>
        <w:rPr>
          <w:rFonts w:cs="Century" w:ascii="Century" w:hAnsi="Century"/>
          <w:rtl w:val="true"/>
        </w:rPr>
        <w:t>"</w:t>
      </w:r>
      <w:r>
        <w:rPr>
          <w:rFonts w:ascii="Century" w:hAnsi="Century" w:cs="Century"/>
          <w:rtl w:val="true"/>
        </w:rPr>
        <w:t>א שנמצא על שני בדלי הסיגריות האחרים שנמצאו כאמור בזירה</w:t>
      </w:r>
      <w:r>
        <w:rPr>
          <w:rFonts w:cs="Century" w:ascii="Century" w:hAnsi="Century"/>
          <w:rtl w:val="true"/>
        </w:rPr>
        <w:t xml:space="preserve">. </w:t>
      </w:r>
      <w:r>
        <w:rPr>
          <w:rFonts w:ascii="Century" w:hAnsi="Century" w:cs="Century"/>
          <w:rtl w:val="true"/>
        </w:rPr>
        <w:t>על בסיס ממצאים אלו</w:t>
      </w:r>
      <w:r>
        <w:rPr>
          <w:rFonts w:cs="Century" w:ascii="Century" w:hAnsi="Century"/>
          <w:rtl w:val="true"/>
        </w:rPr>
        <w:t xml:space="preserve">, </w:t>
      </w:r>
      <w:r>
        <w:rPr>
          <w:rFonts w:ascii="Century" w:hAnsi="Century" w:cs="Century"/>
          <w:rtl w:val="true"/>
        </w:rPr>
        <w:t>כך על</w:t>
      </w:r>
      <w:r>
        <w:rPr>
          <w:rFonts w:cs="Century" w:ascii="Century" w:hAnsi="Century"/>
          <w:rtl w:val="true"/>
        </w:rPr>
        <w:t>-</w:t>
      </w:r>
      <w:r>
        <w:rPr>
          <w:rFonts w:ascii="Century" w:hAnsi="Century" w:cs="Century"/>
          <w:rtl w:val="true"/>
        </w:rPr>
        <w:t>פי עדויות המשטרה</w:t>
      </w:r>
      <w:r>
        <w:rPr>
          <w:rFonts w:cs="Century" w:ascii="Century" w:hAnsi="Century"/>
          <w:rtl w:val="true"/>
        </w:rPr>
        <w:t xml:space="preserve">, </w:t>
      </w:r>
      <w:r>
        <w:rPr>
          <w:rFonts w:ascii="Century" w:hAnsi="Century" w:cs="Century"/>
          <w:rtl w:val="true"/>
        </w:rPr>
        <w:t xml:space="preserve">עלה הצורך לפעול </w:t>
      </w:r>
      <w:r>
        <w:rPr>
          <w:rFonts w:cs="Century" w:ascii="Century" w:hAnsi="Century"/>
          <w:rtl w:val="true"/>
        </w:rPr>
        <w:t>"</w:t>
      </w:r>
      <w:r>
        <w:rPr>
          <w:rFonts w:ascii="Century" w:hAnsi="Century" w:cs="Century"/>
          <w:rtl w:val="true"/>
        </w:rPr>
        <w:t>ביצירתיות</w:t>
      </w:r>
      <w:r>
        <w:rPr>
          <w:rFonts w:cs="Century" w:ascii="Century" w:hAnsi="Century"/>
          <w:rtl w:val="true"/>
        </w:rPr>
        <w:t xml:space="preserve">", </w:t>
      </w:r>
      <w:r>
        <w:rPr>
          <w:rFonts w:ascii="Century" w:hAnsi="Century" w:cs="Century"/>
          <w:rtl w:val="true"/>
        </w:rPr>
        <w:t>והתגבשה החלטה להפעיל שוטר סמוי מול יורי בכדי לנסות ולדלות מידע על אשר התרחש בליל רצח המנוח</w:t>
      </w:r>
      <w:r>
        <w:rPr>
          <w:rFonts w:cs="Century" w:ascii="Century" w:hAnsi="Century"/>
          <w:rtl w:val="true"/>
        </w:rPr>
        <w:t xml:space="preserve">. </w:t>
      </w:r>
    </w:p>
    <w:p>
      <w:pPr>
        <w:pStyle w:val="ListParagraph"/>
        <w:bidi w:val="1"/>
        <w:ind w:end="0"/>
        <w:jc w:val="start"/>
        <w:rPr>
          <w:rFonts w:ascii="Century" w:hAnsi="Century" w:cs="Century"/>
          <w:spacing w:val="10"/>
          <w:sz w:val="20"/>
          <w:szCs w:val="24"/>
        </w:rPr>
      </w:pPr>
      <w:r>
        <w:rPr>
          <w:rFonts w:cs="Century" w:ascii="Century" w:hAnsi="Century"/>
          <w:spacing w:val="10"/>
          <w:sz w:val="20"/>
          <w:szCs w:val="24"/>
          <w:rtl w:val="true"/>
        </w:rPr>
      </w:r>
    </w:p>
    <w:p>
      <w:pPr>
        <w:pStyle w:val="Ruller41"/>
        <w:ind w:end="0"/>
        <w:jc w:val="both"/>
        <w:rPr>
          <w:rFonts w:ascii="Century" w:hAnsi="Century" w:cs="Miriam"/>
          <w:b/>
          <w:spacing w:val="0"/>
          <w:szCs w:val="24"/>
        </w:rPr>
      </w:pPr>
      <w:r>
        <w:rPr>
          <w:rFonts w:ascii="Century" w:hAnsi="Century" w:cs="Miriam"/>
          <w:b/>
          <w:b/>
          <w:spacing w:val="0"/>
          <w:szCs w:val="24"/>
          <w:rtl w:val="true"/>
        </w:rPr>
        <w:t>הפעלתו</w:t>
      </w:r>
      <w:r>
        <w:rPr>
          <w:rFonts w:ascii="Century" w:hAnsi="Century" w:eastAsia="Century" w:cs="Century"/>
          <w:b/>
          <w:b/>
          <w:spacing w:val="0"/>
          <w:szCs w:val="24"/>
          <w:rtl w:val="true"/>
        </w:rPr>
        <w:t xml:space="preserve"> </w:t>
      </w:r>
      <w:r>
        <w:rPr>
          <w:rFonts w:ascii="Century" w:hAnsi="Century" w:cs="Miriam"/>
          <w:b/>
          <w:b/>
          <w:spacing w:val="0"/>
          <w:szCs w:val="24"/>
          <w:rtl w:val="true"/>
        </w:rPr>
        <w:t>של</w:t>
      </w:r>
      <w:r>
        <w:rPr>
          <w:rFonts w:ascii="Century" w:hAnsi="Century" w:eastAsia="Century" w:cs="Century"/>
          <w:b/>
          <w:b/>
          <w:spacing w:val="0"/>
          <w:szCs w:val="24"/>
          <w:rtl w:val="true"/>
        </w:rPr>
        <w:t xml:space="preserve"> </w:t>
      </w:r>
      <w:r>
        <w:rPr>
          <w:rFonts w:ascii="Century" w:hAnsi="Century" w:cs="Miriam"/>
          <w:b/>
          <w:b/>
          <w:spacing w:val="0"/>
          <w:szCs w:val="24"/>
          <w:rtl w:val="true"/>
        </w:rPr>
        <w:t>השוטר</w:t>
      </w:r>
      <w:r>
        <w:rPr>
          <w:rFonts w:ascii="Century" w:hAnsi="Century" w:eastAsia="Century" w:cs="Century"/>
          <w:b/>
          <w:b/>
          <w:spacing w:val="0"/>
          <w:szCs w:val="24"/>
          <w:rtl w:val="true"/>
        </w:rPr>
        <w:t xml:space="preserve"> </w:t>
      </w:r>
      <w:r>
        <w:rPr>
          <w:rFonts w:ascii="Century" w:hAnsi="Century" w:cs="Miriam"/>
          <w:b/>
          <w:b/>
          <w:spacing w:val="0"/>
          <w:szCs w:val="24"/>
          <w:rtl w:val="true"/>
        </w:rPr>
        <w:t>המוסווה</w:t>
      </w:r>
      <w:r>
        <w:rPr>
          <w:rFonts w:ascii="Century" w:hAnsi="Century" w:eastAsia="Century" w:cs="Century"/>
          <w:b/>
          <w:b/>
          <w:spacing w:val="0"/>
          <w:szCs w:val="24"/>
          <w:rtl w:val="true"/>
        </w:rPr>
        <w:t xml:space="preserve"> </w:t>
      </w:r>
      <w:r>
        <w:rPr>
          <w:rFonts w:cs="Miriam" w:ascii="Century" w:hAnsi="Century"/>
          <w:b/>
          <w:spacing w:val="0"/>
          <w:szCs w:val="24"/>
          <w:rtl w:val="true"/>
        </w:rPr>
        <w:t>(</w:t>
      </w:r>
      <w:r>
        <w:rPr>
          <w:rFonts w:ascii="Century" w:hAnsi="Century" w:cs="Miriam"/>
          <w:b/>
          <w:b/>
          <w:spacing w:val="0"/>
          <w:szCs w:val="24"/>
          <w:rtl w:val="true"/>
        </w:rPr>
        <w:t>אנטולי</w:t>
      </w:r>
      <w:r>
        <w:rPr>
          <w:rFonts w:cs="Miriam" w:ascii="Century" w:hAnsi="Century"/>
          <w:b/>
          <w:spacing w:val="0"/>
          <w:szCs w:val="24"/>
          <w:rtl w:val="true"/>
        </w:rPr>
        <w:t>)</w:t>
      </w:r>
    </w:p>
    <w:p>
      <w:pPr>
        <w:pStyle w:val="ListParagraph"/>
        <w:bidi w:val="1"/>
        <w:ind w:end="0"/>
        <w:jc w:val="start"/>
        <w:rPr>
          <w:rFonts w:ascii="Century" w:hAnsi="Century" w:cs="Miriam"/>
          <w:b/>
          <w:spacing w:val="0"/>
          <w:sz w:val="22"/>
          <w:szCs w:val="24"/>
        </w:rPr>
      </w:pPr>
      <w:r>
        <w:rPr>
          <w:rFonts w:cs="Miriam" w:ascii="Century" w:hAnsi="Century"/>
          <w:b/>
          <w:spacing w:val="0"/>
          <w:sz w:val="22"/>
          <w:szCs w:val="24"/>
          <w:rtl w:val="true"/>
        </w:rPr>
      </w:r>
    </w:p>
    <w:p>
      <w:pPr>
        <w:pStyle w:val="Ruller41"/>
        <w:numPr>
          <w:ilvl w:val="0"/>
          <w:numId w:val="3"/>
        </w:numPr>
        <w:overflowPunct w:val="true"/>
        <w:autoSpaceDE w:val="true"/>
        <w:ind w:hanging="0" w:start="0" w:end="0"/>
        <w:jc w:val="both"/>
        <w:textAlignment w:val="auto"/>
        <w:rPr>
          <w:rFonts w:ascii="Century" w:hAnsi="Century" w:cs="Century"/>
        </w:rPr>
      </w:pPr>
      <w:r>
        <w:rPr>
          <w:rFonts w:ascii="Century" w:hAnsi="Century" w:cs="Century"/>
          <w:rtl w:val="true"/>
        </w:rPr>
        <w:t>כפי שעלה מעדותו של אנטולי</w:t>
      </w:r>
      <w:r>
        <w:rPr>
          <w:rFonts w:cs="Century" w:ascii="Century" w:hAnsi="Century"/>
          <w:rtl w:val="true"/>
        </w:rPr>
        <w:t xml:space="preserve">, </w:t>
      </w:r>
      <w:r>
        <w:rPr>
          <w:rFonts w:ascii="Century" w:hAnsi="Century" w:cs="Century"/>
          <w:rtl w:val="true"/>
        </w:rPr>
        <w:t xml:space="preserve">הפעלתו החלה בראשית חודש אפריל </w:t>
      </w:r>
      <w:r>
        <w:rPr>
          <w:rFonts w:cs="Century" w:ascii="Century" w:hAnsi="Century"/>
        </w:rPr>
        <w:t>2014</w:t>
      </w:r>
      <w:r>
        <w:rPr>
          <w:rFonts w:cs="Century" w:ascii="Century" w:hAnsi="Century"/>
          <w:rtl w:val="true"/>
        </w:rPr>
        <w:t xml:space="preserve">, </w:t>
      </w:r>
      <w:r>
        <w:rPr>
          <w:rFonts w:ascii="Century" w:hAnsi="Century" w:cs="Century"/>
          <w:rtl w:val="true"/>
        </w:rPr>
        <w:t xml:space="preserve">ולצורך כך הוא התקבל לעבודה במסעדת </w:t>
      </w:r>
      <w:r>
        <w:rPr>
          <w:rFonts w:cs="Century" w:ascii="Century" w:hAnsi="Century"/>
          <w:rtl w:val="true"/>
        </w:rPr>
        <w:t>"</w:t>
      </w:r>
      <w:r>
        <w:rPr>
          <w:rFonts w:ascii="Century" w:hAnsi="Century" w:cs="Century"/>
          <w:rtl w:val="true"/>
        </w:rPr>
        <w:t>ג</w:t>
      </w:r>
      <w:r>
        <w:rPr>
          <w:rFonts w:cs="Century" w:ascii="Century" w:hAnsi="Century"/>
          <w:rtl w:val="true"/>
        </w:rPr>
        <w:t>'</w:t>
      </w:r>
      <w:r>
        <w:rPr>
          <w:rFonts w:ascii="Century" w:hAnsi="Century" w:cs="Century"/>
          <w:rtl w:val="true"/>
        </w:rPr>
        <w:t>רסי</w:t>
      </w:r>
      <w:r>
        <w:rPr>
          <w:rFonts w:cs="Century" w:ascii="Century" w:hAnsi="Century"/>
          <w:rtl w:val="true"/>
        </w:rPr>
        <w:t xml:space="preserve">" </w:t>
      </w:r>
      <w:r>
        <w:rPr>
          <w:rFonts w:ascii="Century" w:hAnsi="Century" w:cs="Century"/>
          <w:rtl w:val="true"/>
        </w:rPr>
        <w:t>במרינה בהרצליה בתפקיד טבח</w:t>
      </w:r>
      <w:r>
        <w:rPr>
          <w:rFonts w:cs="Century" w:ascii="Century" w:hAnsi="Century"/>
          <w:rtl w:val="true"/>
        </w:rPr>
        <w:t xml:space="preserve">, </w:t>
      </w:r>
      <w:r>
        <w:rPr>
          <w:rFonts w:ascii="Century" w:hAnsi="Century" w:cs="Century"/>
          <w:rtl w:val="true"/>
        </w:rPr>
        <w:t>במקביל לעבודתו של יורי במקום כאחראי משמרת</w:t>
      </w:r>
      <w:r>
        <w:rPr>
          <w:rFonts w:cs="Century" w:ascii="Century" w:hAnsi="Century"/>
          <w:rtl w:val="true"/>
        </w:rPr>
        <w:t xml:space="preserve">. </w:t>
      </w:r>
      <w:r>
        <w:rPr>
          <w:rFonts w:ascii="Century" w:hAnsi="Century" w:cs="Century"/>
          <w:rtl w:val="true"/>
        </w:rPr>
        <w:t>לדבריו</w:t>
      </w:r>
      <w:r>
        <w:rPr>
          <w:rFonts w:cs="Century" w:ascii="Century" w:hAnsi="Century"/>
          <w:rtl w:val="true"/>
        </w:rPr>
        <w:t xml:space="preserve">, </w:t>
      </w:r>
      <w:r>
        <w:rPr>
          <w:rFonts w:ascii="Century" w:hAnsi="Century" w:cs="Century"/>
          <w:rtl w:val="true"/>
        </w:rPr>
        <w:t>הוא עבד במסעדה כשלושה שבועות</w:t>
      </w:r>
      <w:r>
        <w:rPr>
          <w:rFonts w:cs="Century" w:ascii="Century" w:hAnsi="Century"/>
          <w:rtl w:val="true"/>
        </w:rPr>
        <w:t xml:space="preserve">, </w:t>
      </w:r>
      <w:r>
        <w:rPr>
          <w:rFonts w:ascii="Century" w:hAnsi="Century" w:cs="Century"/>
          <w:rtl w:val="true"/>
        </w:rPr>
        <w:t xml:space="preserve">עד תחילת חודש מאי </w:t>
      </w:r>
      <w:r>
        <w:rPr>
          <w:rFonts w:cs="Century" w:ascii="Century" w:hAnsi="Century"/>
        </w:rPr>
        <w:t>2014</w:t>
      </w:r>
      <w:r>
        <w:rPr>
          <w:rFonts w:cs="Century" w:ascii="Century" w:hAnsi="Century"/>
          <w:rtl w:val="true"/>
        </w:rPr>
        <w:t xml:space="preserve"> </w:t>
      </w:r>
      <w:r>
        <w:rPr>
          <w:rFonts w:ascii="Century" w:hAnsi="Century" w:cs="Century"/>
          <w:rtl w:val="true"/>
        </w:rPr>
        <w:t>לערך</w:t>
      </w:r>
      <w:r>
        <w:rPr>
          <w:rFonts w:cs="Century" w:ascii="Century" w:hAnsi="Century"/>
          <w:rtl w:val="true"/>
        </w:rPr>
        <w:t xml:space="preserve">, </w:t>
      </w:r>
      <w:r>
        <w:rPr>
          <w:rFonts w:ascii="Century" w:hAnsi="Century" w:cs="Century"/>
          <w:rtl w:val="true"/>
        </w:rPr>
        <w:t>במשמרות ארוכות</w:t>
      </w:r>
      <w:r>
        <w:rPr>
          <w:rFonts w:cs="Century" w:ascii="Century" w:hAnsi="Century"/>
          <w:rtl w:val="true"/>
        </w:rPr>
        <w:t xml:space="preserve">. </w:t>
      </w:r>
      <w:r>
        <w:rPr>
          <w:rFonts w:ascii="Century" w:hAnsi="Century" w:cs="Century"/>
          <w:rtl w:val="true"/>
        </w:rPr>
        <w:t>השניים נסעו יחד לעבודה במסעדה וחזרה</w:t>
      </w:r>
      <w:r>
        <w:rPr>
          <w:rFonts w:cs="Century" w:ascii="Century" w:hAnsi="Century"/>
          <w:rtl w:val="true"/>
        </w:rPr>
        <w:t xml:space="preserve">, </w:t>
      </w:r>
      <w:r>
        <w:rPr>
          <w:rFonts w:ascii="Century" w:hAnsi="Century" w:cs="Century"/>
          <w:rtl w:val="true"/>
        </w:rPr>
        <w:t>כאשר אנטולי היה אוסף את יורי מביתו באור עקיבא</w:t>
      </w:r>
      <w:r>
        <w:rPr>
          <w:rFonts w:cs="Century" w:ascii="Century" w:hAnsi="Century"/>
          <w:rtl w:val="true"/>
        </w:rPr>
        <w:t xml:space="preserve">, </w:t>
      </w:r>
      <w:r>
        <w:rPr>
          <w:rFonts w:ascii="Century" w:hAnsi="Century" w:cs="Century"/>
          <w:rtl w:val="true"/>
        </w:rPr>
        <w:t>ומשסיים את עבודתו במסעדה נותרו בקשר טלפוני ונפגשו מספר פעמים</w:t>
      </w:r>
      <w:r>
        <w:rPr>
          <w:rFonts w:cs="Century" w:ascii="Century" w:hAnsi="Century"/>
          <w:rtl w:val="true"/>
        </w:rPr>
        <w:t xml:space="preserve">. </w:t>
      </w:r>
      <w:r>
        <w:rPr>
          <w:rFonts w:ascii="Century" w:hAnsi="Century" w:cs="Century"/>
          <w:rtl w:val="true"/>
        </w:rPr>
        <w:t>כפי שיפורט בהמשך</w:t>
      </w:r>
      <w:r>
        <w:rPr>
          <w:rFonts w:cs="Century" w:ascii="Century" w:hAnsi="Century"/>
          <w:rtl w:val="true"/>
        </w:rPr>
        <w:t xml:space="preserve">, </w:t>
      </w:r>
      <w:r>
        <w:rPr>
          <w:rFonts w:ascii="Century" w:hAnsi="Century" w:cs="Century"/>
          <w:rtl w:val="true"/>
        </w:rPr>
        <w:t>במסגרת הקשר שנרקם בין השניים</w:t>
      </w:r>
      <w:r>
        <w:rPr>
          <w:rFonts w:cs="Century" w:ascii="Century" w:hAnsi="Century"/>
          <w:rtl w:val="true"/>
        </w:rPr>
        <w:t xml:space="preserve">, </w:t>
      </w:r>
      <w:r>
        <w:rPr>
          <w:rFonts w:ascii="Century" w:hAnsi="Century" w:cs="Century"/>
          <w:rtl w:val="true"/>
        </w:rPr>
        <w:t>אותו הגדיר אנטולי כ</w:t>
      </w:r>
      <w:r>
        <w:rPr>
          <w:rFonts w:cs="Century" w:ascii="Century" w:hAnsi="Century"/>
          <w:rtl w:val="true"/>
        </w:rPr>
        <w:t>"</w:t>
      </w:r>
      <w:r>
        <w:rPr>
          <w:rFonts w:ascii="Century" w:hAnsi="Century" w:cs="Century"/>
          <w:rtl w:val="true"/>
        </w:rPr>
        <w:t>קשר קרוב</w:t>
      </w:r>
      <w:r>
        <w:rPr>
          <w:rFonts w:cs="Century" w:ascii="Century" w:hAnsi="Century"/>
          <w:rtl w:val="true"/>
        </w:rPr>
        <w:t xml:space="preserve">", </w:t>
      </w:r>
      <w:r>
        <w:rPr>
          <w:rFonts w:ascii="Century" w:hAnsi="Century" w:cs="Century"/>
          <w:rtl w:val="true"/>
        </w:rPr>
        <w:t>התוודה יורי בהדרגה</w:t>
      </w:r>
      <w:r>
        <w:rPr>
          <w:rFonts w:cs="Century" w:ascii="Century" w:hAnsi="Century"/>
          <w:rtl w:val="true"/>
        </w:rPr>
        <w:t xml:space="preserve">, </w:t>
      </w:r>
      <w:r>
        <w:rPr>
          <w:rFonts w:ascii="Century" w:hAnsi="Century" w:cs="Century"/>
          <w:rtl w:val="true"/>
        </w:rPr>
        <w:t>במספר שיחות</w:t>
      </w:r>
      <w:r>
        <w:rPr>
          <w:rFonts w:cs="Century" w:ascii="Century" w:hAnsi="Century"/>
          <w:rtl w:val="true"/>
        </w:rPr>
        <w:t xml:space="preserve">, </w:t>
      </w:r>
      <w:r>
        <w:rPr>
          <w:rFonts w:ascii="Century" w:hAnsi="Century" w:cs="Century"/>
          <w:rtl w:val="true"/>
        </w:rPr>
        <w:t>במעורבותו ומעורבות שותפיו</w:t>
      </w:r>
      <w:r>
        <w:rPr>
          <w:rFonts w:cs="Century" w:ascii="Century" w:hAnsi="Century"/>
          <w:rtl w:val="true"/>
        </w:rPr>
        <w:t xml:space="preserve">, </w:t>
      </w:r>
      <w:r>
        <w:rPr>
          <w:rFonts w:ascii="Century" w:hAnsi="Century" w:cs="Century"/>
          <w:rtl w:val="true"/>
        </w:rPr>
        <w:t>רוני ורפי</w:t>
      </w:r>
      <w:r>
        <w:rPr>
          <w:rFonts w:cs="Century" w:ascii="Century" w:hAnsi="Century"/>
          <w:rtl w:val="true"/>
        </w:rPr>
        <w:t xml:space="preserve">, </w:t>
      </w:r>
      <w:r>
        <w:rPr>
          <w:rFonts w:ascii="Century" w:hAnsi="Century" w:cs="Century"/>
          <w:rtl w:val="true"/>
        </w:rPr>
        <w:t>ברצח המנוח אותו ביצעו יחדיו</w:t>
      </w:r>
      <w:r>
        <w:rPr>
          <w:rFonts w:cs="Century" w:ascii="Century" w:hAnsi="Century"/>
          <w:rtl w:val="true"/>
        </w:rPr>
        <w:t>.</w:t>
      </w:r>
    </w:p>
    <w:p>
      <w:pPr>
        <w:pStyle w:val="Ruller41"/>
        <w:ind w:end="0"/>
        <w:jc w:val="both"/>
        <w:rPr>
          <w:rFonts w:ascii="Century" w:hAnsi="Century" w:cs="Century"/>
        </w:rPr>
      </w:pPr>
      <w:r>
        <w:rPr>
          <w:rFonts w:cs="Century" w:ascii="Century" w:hAnsi="Century"/>
          <w:rtl w:val="true"/>
        </w:rPr>
      </w:r>
    </w:p>
    <w:p>
      <w:pPr>
        <w:pStyle w:val="Ruller41"/>
        <w:ind w:end="0"/>
        <w:jc w:val="both"/>
        <w:rPr>
          <w:rFonts w:ascii="Century" w:hAnsi="Century" w:cs="Century"/>
        </w:rPr>
      </w:pPr>
      <w:r>
        <w:rPr>
          <w:rFonts w:cs="Century" w:ascii="Century" w:hAnsi="Century"/>
          <w:rtl w:val="true"/>
        </w:rPr>
        <w:tab/>
      </w:r>
      <w:r>
        <w:rPr>
          <w:rFonts w:ascii="Century" w:hAnsi="Century" w:cs="Century"/>
          <w:rtl w:val="true"/>
        </w:rPr>
        <w:t>מפעיליו של אנטולי התייחסו בעדותם להפעלתו הזהירה והדגישו את אמצעי הזהירות והבקרה שננקטו באופן שאנטולי לא הכיר את האירוע</w:t>
      </w:r>
      <w:r>
        <w:rPr>
          <w:rFonts w:cs="Century" w:ascii="Century" w:hAnsi="Century"/>
          <w:rtl w:val="true"/>
        </w:rPr>
        <w:t xml:space="preserve">, </w:t>
      </w:r>
      <w:r>
        <w:rPr>
          <w:rFonts w:ascii="Century" w:hAnsi="Century" w:cs="Century"/>
          <w:rtl w:val="true"/>
        </w:rPr>
        <w:t>לא הכיר את יורי</w:t>
      </w:r>
      <w:r>
        <w:rPr>
          <w:rFonts w:cs="Century" w:ascii="Century" w:hAnsi="Century"/>
          <w:rtl w:val="true"/>
        </w:rPr>
        <w:t xml:space="preserve">, </w:t>
      </w:r>
      <w:r>
        <w:rPr>
          <w:rFonts w:ascii="Century" w:hAnsi="Century" w:cs="Century"/>
          <w:rtl w:val="true"/>
        </w:rPr>
        <w:t>וכל פעולתו תועדה באודיו ווידאו</w:t>
      </w:r>
      <w:r>
        <w:rPr>
          <w:rFonts w:cs="Century" w:ascii="Century" w:hAnsi="Century"/>
          <w:rtl w:val="true"/>
        </w:rPr>
        <w:t xml:space="preserve">. </w:t>
      </w:r>
      <w:r>
        <w:rPr>
          <w:rFonts w:ascii="Century" w:hAnsi="Century" w:cs="Century"/>
          <w:rtl w:val="true"/>
        </w:rPr>
        <w:t>מטרת החקירה</w:t>
      </w:r>
      <w:r>
        <w:rPr>
          <w:rFonts w:cs="Century" w:ascii="Century" w:hAnsi="Century"/>
          <w:rtl w:val="true"/>
        </w:rPr>
        <w:t xml:space="preserve">, </w:t>
      </w:r>
      <w:r>
        <w:rPr>
          <w:rFonts w:ascii="Century" w:hAnsi="Century" w:cs="Century"/>
          <w:rtl w:val="true"/>
        </w:rPr>
        <w:t>כפי שהוגדרה לו בתחילה</w:t>
      </w:r>
      <w:r>
        <w:rPr>
          <w:rFonts w:cs="Century" w:ascii="Century" w:hAnsi="Century"/>
          <w:rtl w:val="true"/>
        </w:rPr>
        <w:t xml:space="preserve">, </w:t>
      </w:r>
      <w:r>
        <w:rPr>
          <w:rFonts w:ascii="Century" w:hAnsi="Century" w:cs="Century"/>
          <w:rtl w:val="true"/>
        </w:rPr>
        <w:t xml:space="preserve">הייתה </w:t>
      </w:r>
      <w:r>
        <w:rPr>
          <w:rFonts w:cs="Century" w:ascii="Century" w:hAnsi="Century"/>
          <w:rtl w:val="true"/>
        </w:rPr>
        <w:t>"</w:t>
      </w:r>
      <w:r>
        <w:rPr>
          <w:rFonts w:ascii="Century" w:hAnsi="Century" w:cs="Century"/>
          <w:rtl w:val="true"/>
        </w:rPr>
        <w:t>להתחבר ליורי</w:t>
      </w:r>
      <w:r>
        <w:rPr>
          <w:rFonts w:cs="Century" w:ascii="Century" w:hAnsi="Century"/>
          <w:rtl w:val="true"/>
        </w:rPr>
        <w:t xml:space="preserve">", </w:t>
      </w:r>
      <w:r>
        <w:rPr>
          <w:rFonts w:ascii="Century" w:hAnsi="Century" w:cs="Century"/>
          <w:rtl w:val="true"/>
        </w:rPr>
        <w:t>ללא שהיה מודע לסיבת החקירה וללא שקיבל תמורה עבור הפעלתו</w:t>
      </w:r>
      <w:r>
        <w:rPr>
          <w:rFonts w:cs="Century" w:ascii="Century" w:hAnsi="Century"/>
          <w:rtl w:val="true"/>
        </w:rPr>
        <w:t xml:space="preserve">. </w:t>
      </w:r>
      <w:r>
        <w:rPr>
          <w:rFonts w:ascii="Century" w:hAnsi="Century" w:cs="Century"/>
          <w:rtl w:val="true"/>
        </w:rPr>
        <w:t xml:space="preserve">הודגש כי אנטולי לא </w:t>
      </w:r>
      <w:r>
        <w:rPr>
          <w:rFonts w:cs="Century" w:ascii="Century" w:hAnsi="Century"/>
          <w:rtl w:val="true"/>
        </w:rPr>
        <w:t>"</w:t>
      </w:r>
      <w:r>
        <w:rPr>
          <w:rFonts w:ascii="Century" w:hAnsi="Century" w:cs="Century"/>
          <w:rtl w:val="true"/>
        </w:rPr>
        <w:t>חקר</w:t>
      </w:r>
      <w:r>
        <w:rPr>
          <w:rFonts w:cs="Century" w:ascii="Century" w:hAnsi="Century"/>
          <w:rtl w:val="true"/>
        </w:rPr>
        <w:t xml:space="preserve">" </w:t>
      </w:r>
      <w:r>
        <w:rPr>
          <w:rFonts w:ascii="Century" w:hAnsi="Century" w:cs="Century"/>
          <w:rtl w:val="true"/>
        </w:rPr>
        <w:t xml:space="preserve">ולא </w:t>
      </w:r>
      <w:r>
        <w:rPr>
          <w:rFonts w:cs="Century" w:ascii="Century" w:hAnsi="Century"/>
          <w:rtl w:val="true"/>
        </w:rPr>
        <w:t>"</w:t>
      </w:r>
      <w:r>
        <w:rPr>
          <w:rFonts w:ascii="Century" w:hAnsi="Century" w:cs="Century"/>
          <w:rtl w:val="true"/>
        </w:rPr>
        <w:t>תשאל</w:t>
      </w:r>
      <w:r>
        <w:rPr>
          <w:rFonts w:cs="Century" w:ascii="Century" w:hAnsi="Century"/>
          <w:rtl w:val="true"/>
        </w:rPr>
        <w:t xml:space="preserve">" </w:t>
      </w:r>
      <w:r>
        <w:rPr>
          <w:rFonts w:ascii="Century" w:hAnsi="Century" w:cs="Century"/>
          <w:rtl w:val="true"/>
        </w:rPr>
        <w:t>את יורי</w:t>
      </w:r>
      <w:r>
        <w:rPr>
          <w:rFonts w:cs="Century" w:ascii="Century" w:hAnsi="Century"/>
          <w:rtl w:val="true"/>
        </w:rPr>
        <w:t xml:space="preserve">, </w:t>
      </w:r>
      <w:r>
        <w:rPr>
          <w:rFonts w:ascii="Century" w:hAnsi="Century" w:cs="Century"/>
          <w:rtl w:val="true"/>
        </w:rPr>
        <w:t>אלא הלכה למעשה התנהלו בין השניים שיחות</w:t>
      </w:r>
      <w:r>
        <w:rPr>
          <w:rFonts w:cs="Century" w:ascii="Century" w:hAnsi="Century"/>
          <w:rtl w:val="true"/>
        </w:rPr>
        <w:t xml:space="preserve">, </w:t>
      </w:r>
      <w:r>
        <w:rPr>
          <w:rFonts w:ascii="Century" w:hAnsi="Century" w:cs="Century"/>
          <w:rtl w:val="true"/>
        </w:rPr>
        <w:t>ואם נשאלו שאלות כלשהן</w:t>
      </w:r>
      <w:r>
        <w:rPr>
          <w:rFonts w:cs="Century" w:ascii="Century" w:hAnsi="Century"/>
          <w:rtl w:val="true"/>
        </w:rPr>
        <w:t xml:space="preserve">, </w:t>
      </w:r>
      <w:r>
        <w:rPr>
          <w:rFonts w:ascii="Century" w:hAnsi="Century" w:cs="Century"/>
          <w:rtl w:val="true"/>
        </w:rPr>
        <w:t>הן עלו בעקבות דברים שנאמרו ביוזמתו של יורי</w:t>
      </w:r>
      <w:r>
        <w:rPr>
          <w:rFonts w:cs="Century" w:ascii="Century" w:hAnsi="Century"/>
          <w:rtl w:val="true"/>
        </w:rPr>
        <w:t xml:space="preserve">. </w:t>
      </w:r>
    </w:p>
    <w:p>
      <w:pPr>
        <w:pStyle w:val="Ruller41"/>
        <w:spacing w:lineRule="auto" w:line="240"/>
        <w:ind w:end="0"/>
        <w:jc w:val="both"/>
        <w:rPr>
          <w:rFonts w:ascii="Century" w:hAnsi="Century" w:cs="Century"/>
        </w:rPr>
      </w:pPr>
      <w:r>
        <w:rPr>
          <w:rFonts w:cs="Century" w:ascii="Century" w:hAnsi="Century"/>
          <w:rtl w:val="true"/>
        </w:rPr>
      </w:r>
    </w:p>
    <w:p>
      <w:pPr>
        <w:pStyle w:val="Ruller41"/>
        <w:ind w:end="0"/>
        <w:jc w:val="both"/>
        <w:rPr>
          <w:rFonts w:ascii="Century" w:hAnsi="Century" w:cs="Century"/>
        </w:rPr>
      </w:pPr>
      <w:r>
        <w:rPr>
          <w:rFonts w:cs="Century" w:ascii="Century" w:hAnsi="Century"/>
          <w:rtl w:val="true"/>
        </w:rPr>
        <w:tab/>
      </w:r>
      <w:r>
        <w:rPr>
          <w:rFonts w:ascii="Century" w:hAnsi="Century" w:cs="Century"/>
          <w:rtl w:val="true"/>
        </w:rPr>
        <w:t>ומכאן לפירוט הראיות</w:t>
      </w:r>
      <w:r>
        <w:rPr>
          <w:rFonts w:cs="Century" w:ascii="Century" w:hAnsi="Century"/>
          <w:rtl w:val="true"/>
        </w:rPr>
        <w:t>.</w:t>
      </w:r>
    </w:p>
    <w:p>
      <w:pPr>
        <w:pStyle w:val="Ruller41"/>
        <w:ind w:end="0"/>
        <w:jc w:val="both"/>
        <w:rPr>
          <w:rFonts w:ascii="Century" w:hAnsi="Century" w:cs="Century"/>
        </w:rPr>
      </w:pPr>
      <w:r>
        <w:rPr>
          <w:rFonts w:cs="Century" w:ascii="Century" w:hAnsi="Century"/>
          <w:rtl w:val="true"/>
        </w:rPr>
      </w:r>
    </w:p>
    <w:p>
      <w:pPr>
        <w:pStyle w:val="Ruller41"/>
        <w:ind w:end="0"/>
        <w:jc w:val="both"/>
        <w:rPr>
          <w:rFonts w:ascii="Century" w:hAnsi="Century" w:cs="Miriam"/>
          <w:b/>
          <w:spacing w:val="0"/>
          <w:szCs w:val="24"/>
        </w:rPr>
      </w:pPr>
      <w:r>
        <w:rPr>
          <w:rFonts w:ascii="Century" w:hAnsi="Century" w:cs="Miriam"/>
          <w:b/>
          <w:b/>
          <w:spacing w:val="0"/>
          <w:szCs w:val="24"/>
          <w:rtl w:val="true"/>
        </w:rPr>
        <w:t>הראיות</w:t>
      </w:r>
      <w:r>
        <w:rPr>
          <w:rFonts w:ascii="Century" w:hAnsi="Century" w:eastAsia="Century" w:cs="Century"/>
          <w:b/>
          <w:b/>
          <w:spacing w:val="0"/>
          <w:szCs w:val="24"/>
          <w:rtl w:val="true"/>
        </w:rPr>
        <w:t xml:space="preserve"> </w:t>
      </w:r>
      <w:r>
        <w:rPr>
          <w:rFonts w:ascii="Century" w:hAnsi="Century" w:cs="Miriam"/>
          <w:b/>
          <w:b/>
          <w:spacing w:val="0"/>
          <w:szCs w:val="24"/>
          <w:rtl w:val="true"/>
        </w:rPr>
        <w:t>שעמדו</w:t>
      </w:r>
      <w:r>
        <w:rPr>
          <w:rFonts w:ascii="Century" w:hAnsi="Century" w:eastAsia="Century" w:cs="Century"/>
          <w:b/>
          <w:b/>
          <w:spacing w:val="0"/>
          <w:szCs w:val="24"/>
          <w:rtl w:val="true"/>
        </w:rPr>
        <w:t xml:space="preserve"> </w:t>
      </w:r>
      <w:r>
        <w:rPr>
          <w:rFonts w:ascii="Century" w:hAnsi="Century" w:cs="Miriam"/>
          <w:b/>
          <w:b/>
          <w:spacing w:val="0"/>
          <w:szCs w:val="24"/>
          <w:rtl w:val="true"/>
        </w:rPr>
        <w:t>לפני</w:t>
      </w:r>
      <w:r>
        <w:rPr>
          <w:rFonts w:ascii="Century" w:hAnsi="Century" w:eastAsia="Century" w:cs="Century"/>
          <w:b/>
          <w:b/>
          <w:spacing w:val="0"/>
          <w:szCs w:val="24"/>
          <w:rtl w:val="true"/>
        </w:rPr>
        <w:t xml:space="preserve"> </w:t>
      </w:r>
      <w:r>
        <w:rPr>
          <w:rFonts w:ascii="Century" w:hAnsi="Century" w:cs="Miriam"/>
          <w:b/>
          <w:b/>
          <w:spacing w:val="0"/>
          <w:szCs w:val="24"/>
          <w:rtl w:val="true"/>
        </w:rPr>
        <w:t>בית</w:t>
      </w:r>
      <w:r>
        <w:rPr>
          <w:rFonts w:ascii="Century" w:hAnsi="Century" w:eastAsia="Century" w:cs="Century"/>
          <w:b/>
          <w:b/>
          <w:spacing w:val="0"/>
          <w:szCs w:val="24"/>
          <w:rtl w:val="true"/>
        </w:rPr>
        <w:t xml:space="preserve"> </w:t>
      </w:r>
      <w:r>
        <w:rPr>
          <w:rFonts w:ascii="Century" w:hAnsi="Century" w:cs="Miriam"/>
          <w:b/>
          <w:b/>
          <w:spacing w:val="0"/>
          <w:szCs w:val="24"/>
          <w:rtl w:val="true"/>
        </w:rPr>
        <w:t>המשפט</w:t>
      </w:r>
      <w:r>
        <w:rPr>
          <w:rFonts w:ascii="Century" w:hAnsi="Century" w:eastAsia="Century" w:cs="Century"/>
          <w:b/>
          <w:b/>
          <w:spacing w:val="0"/>
          <w:szCs w:val="24"/>
          <w:rtl w:val="true"/>
        </w:rPr>
        <w:t xml:space="preserve"> </w:t>
      </w:r>
      <w:r>
        <w:rPr>
          <w:rFonts w:ascii="Century" w:hAnsi="Century" w:cs="Miriam"/>
          <w:b/>
          <w:b/>
          <w:spacing w:val="0"/>
          <w:szCs w:val="24"/>
          <w:rtl w:val="true"/>
        </w:rPr>
        <w:t>המחוזי</w:t>
      </w:r>
    </w:p>
    <w:p>
      <w:pPr>
        <w:pStyle w:val="Ruller41"/>
        <w:spacing w:lineRule="auto" w:line="276"/>
        <w:ind w:end="0"/>
        <w:jc w:val="both"/>
        <w:rPr>
          <w:rFonts w:ascii="Century" w:hAnsi="Century" w:cs="Miriam"/>
          <w:b/>
          <w:spacing w:val="0"/>
          <w:szCs w:val="24"/>
        </w:rPr>
      </w:pPr>
      <w:r>
        <w:rPr>
          <w:rFonts w:cs="Miriam" w:ascii="Century" w:hAnsi="Century"/>
          <w:b/>
          <w:spacing w:val="0"/>
          <w:szCs w:val="24"/>
          <w:rtl w:val="true"/>
        </w:rPr>
      </w:r>
    </w:p>
    <w:p>
      <w:pPr>
        <w:pStyle w:val="Ruller41"/>
        <w:numPr>
          <w:ilvl w:val="0"/>
          <w:numId w:val="6"/>
        </w:numPr>
        <w:overflowPunct w:val="true"/>
        <w:autoSpaceDE w:val="true"/>
        <w:ind w:hanging="360" w:start="720" w:end="0"/>
        <w:jc w:val="both"/>
        <w:textAlignment w:val="auto"/>
        <w:rPr>
          <w:rFonts w:ascii="Century" w:hAnsi="Century" w:cs="Miriam"/>
          <w:b/>
          <w:spacing w:val="0"/>
          <w:szCs w:val="24"/>
        </w:rPr>
      </w:pPr>
      <w:r>
        <w:rPr>
          <w:rFonts w:ascii="Century" w:hAnsi="Century" w:cs="Miriam"/>
          <w:b/>
          <w:b/>
          <w:spacing w:val="0"/>
          <w:szCs w:val="24"/>
          <w:rtl w:val="true"/>
        </w:rPr>
        <w:t>אמרות</w:t>
      </w:r>
      <w:r>
        <w:rPr>
          <w:rFonts w:ascii="Century" w:hAnsi="Century" w:eastAsia="Century" w:cs="Century"/>
          <w:b/>
          <w:b/>
          <w:spacing w:val="0"/>
          <w:szCs w:val="24"/>
          <w:rtl w:val="true"/>
        </w:rPr>
        <w:t xml:space="preserve"> </w:t>
      </w:r>
      <w:r>
        <w:rPr>
          <w:rFonts w:ascii="Century" w:hAnsi="Century" w:cs="Miriam"/>
          <w:b/>
          <w:b/>
          <w:spacing w:val="0"/>
          <w:szCs w:val="24"/>
          <w:rtl w:val="true"/>
        </w:rPr>
        <w:t>יורי</w:t>
      </w:r>
      <w:r>
        <w:rPr>
          <w:rFonts w:ascii="Century" w:hAnsi="Century" w:eastAsia="Century" w:cs="Century"/>
          <w:b/>
          <w:b/>
          <w:spacing w:val="0"/>
          <w:szCs w:val="24"/>
          <w:rtl w:val="true"/>
        </w:rPr>
        <w:t xml:space="preserve"> </w:t>
      </w:r>
      <w:r>
        <w:rPr>
          <w:rFonts w:ascii="Century" w:hAnsi="Century" w:cs="Miriam"/>
          <w:b/>
          <w:b/>
          <w:spacing w:val="0"/>
          <w:szCs w:val="24"/>
          <w:rtl w:val="true"/>
        </w:rPr>
        <w:t>בפני</w:t>
      </w:r>
      <w:r>
        <w:rPr>
          <w:rFonts w:ascii="Century" w:hAnsi="Century" w:eastAsia="Century" w:cs="Century"/>
          <w:b/>
          <w:b/>
          <w:spacing w:val="0"/>
          <w:szCs w:val="24"/>
          <w:rtl w:val="true"/>
        </w:rPr>
        <w:t xml:space="preserve"> </w:t>
      </w:r>
      <w:r>
        <w:rPr>
          <w:rFonts w:ascii="Century" w:hAnsi="Century" w:cs="Miriam"/>
          <w:b/>
          <w:b/>
          <w:spacing w:val="0"/>
          <w:szCs w:val="24"/>
          <w:rtl w:val="true"/>
        </w:rPr>
        <w:t>אנטולי</w:t>
      </w:r>
    </w:p>
    <w:p>
      <w:pPr>
        <w:pStyle w:val="Ruller41"/>
        <w:spacing w:lineRule="auto" w:line="276"/>
        <w:ind w:end="0"/>
        <w:jc w:val="both"/>
        <w:rPr>
          <w:rFonts w:ascii="Century" w:hAnsi="Century" w:cs="Miriam"/>
          <w:b/>
          <w:spacing w:val="0"/>
          <w:szCs w:val="24"/>
        </w:rPr>
      </w:pPr>
      <w:r>
        <w:rPr>
          <w:rFonts w:cs="Miriam" w:ascii="Century" w:hAnsi="Century"/>
          <w:b/>
          <w:spacing w:val="0"/>
          <w:szCs w:val="24"/>
          <w:rtl w:val="true"/>
        </w:rPr>
      </w:r>
    </w:p>
    <w:p>
      <w:pPr>
        <w:pStyle w:val="Ruller41"/>
        <w:numPr>
          <w:ilvl w:val="0"/>
          <w:numId w:val="3"/>
        </w:numPr>
        <w:overflowPunct w:val="true"/>
        <w:autoSpaceDE w:val="true"/>
        <w:ind w:hanging="0" w:start="0" w:end="0"/>
        <w:jc w:val="both"/>
        <w:textAlignment w:val="auto"/>
        <w:rPr>
          <w:rFonts w:ascii="Century" w:hAnsi="Century" w:cs="Century"/>
        </w:rPr>
      </w:pPr>
      <w:r>
        <w:rPr>
          <w:rFonts w:ascii="Century" w:hAnsi="Century" w:cs="Century"/>
          <w:rtl w:val="true"/>
        </w:rPr>
        <w:t>ארחיב קמעא בתיאור ראיה זו משום היותה מרכזית בפרשה</w:t>
      </w:r>
      <w:r>
        <w:rPr>
          <w:rFonts w:cs="Century" w:ascii="Century" w:hAnsi="Century"/>
          <w:rtl w:val="true"/>
        </w:rPr>
        <w:t xml:space="preserve">. </w:t>
      </w:r>
      <w:r>
        <w:rPr>
          <w:rFonts w:ascii="Century" w:hAnsi="Century" w:cs="Century"/>
          <w:rtl w:val="true"/>
        </w:rPr>
        <w:t>בעדותו סיפר אנטולי על טיב הקשר בין יורי לבין חברו ושותפו רוני שלומוב</w:t>
      </w:r>
      <w:r>
        <w:rPr>
          <w:rFonts w:cs="Century" w:ascii="Century" w:hAnsi="Century"/>
          <w:rtl w:val="true"/>
        </w:rPr>
        <w:t xml:space="preserve">, </w:t>
      </w:r>
      <w:r>
        <w:rPr>
          <w:rFonts w:ascii="Century" w:hAnsi="Century" w:cs="Century"/>
          <w:rtl w:val="true"/>
        </w:rPr>
        <w:t>כפי שהדברים עלו מדברי יורי בשיחותיהם</w:t>
      </w:r>
      <w:r>
        <w:rPr>
          <w:rFonts w:cs="Century" w:ascii="Century" w:hAnsi="Century"/>
          <w:rtl w:val="true"/>
        </w:rPr>
        <w:t xml:space="preserve">, </w:t>
      </w:r>
      <w:r>
        <w:rPr>
          <w:rFonts w:ascii="Century" w:hAnsi="Century" w:cs="Century"/>
          <w:rtl w:val="true"/>
        </w:rPr>
        <w:t xml:space="preserve">שכדבריו </w:t>
      </w:r>
      <w:r>
        <w:rPr>
          <w:rFonts w:cs="Century" w:ascii="Century" w:hAnsi="Century"/>
          <w:spacing w:val="6"/>
          <w:rtl w:val="true"/>
        </w:rPr>
        <w:t>"</w:t>
      </w:r>
      <w:r>
        <w:rPr>
          <w:rFonts w:ascii="Century" w:hAnsi="Century" w:cs="Century"/>
          <w:spacing w:val="6"/>
          <w:rtl w:val="true"/>
        </w:rPr>
        <w:t>זה החבר הכי טוב שלי</w:t>
      </w:r>
      <w:r>
        <w:rPr>
          <w:rFonts w:cs="Century" w:ascii="Century" w:hAnsi="Century"/>
          <w:spacing w:val="6"/>
          <w:rtl w:val="true"/>
        </w:rPr>
        <w:t xml:space="preserve">... </w:t>
      </w:r>
      <w:r>
        <w:rPr>
          <w:rFonts w:ascii="Century" w:hAnsi="Century" w:cs="Century"/>
          <w:spacing w:val="6"/>
          <w:rtl w:val="true"/>
        </w:rPr>
        <w:t>הוא בשבילו</w:t>
      </w:r>
      <w:r>
        <w:rPr>
          <w:rFonts w:cs="Century" w:ascii="Century" w:hAnsi="Century"/>
          <w:spacing w:val="6"/>
          <w:rtl w:val="true"/>
        </w:rPr>
        <w:t xml:space="preserve">... </w:t>
      </w:r>
      <w:r>
        <w:rPr>
          <w:rFonts w:ascii="Century" w:hAnsi="Century" w:cs="Century"/>
          <w:spacing w:val="6"/>
          <w:rtl w:val="true"/>
        </w:rPr>
        <w:t>אני מוכן לצאת עכשיו עם קלשניקוב החוצה</w:t>
      </w:r>
      <w:r>
        <w:rPr>
          <w:rFonts w:cs="Century" w:ascii="Century" w:hAnsi="Century"/>
          <w:spacing w:val="6"/>
          <w:rtl w:val="true"/>
        </w:rPr>
        <w:t xml:space="preserve">... </w:t>
      </w:r>
      <w:r>
        <w:rPr>
          <w:rFonts w:ascii="Century" w:hAnsi="Century" w:cs="Century"/>
          <w:spacing w:val="6"/>
          <w:rtl w:val="true"/>
        </w:rPr>
        <w:t>לרסס רק שיצביע</w:t>
      </w:r>
      <w:r>
        <w:rPr>
          <w:rFonts w:cs="Century" w:ascii="Century" w:hAnsi="Century"/>
          <w:spacing w:val="6"/>
          <w:rtl w:val="true"/>
        </w:rPr>
        <w:t xml:space="preserve">, </w:t>
      </w:r>
      <w:r>
        <w:rPr>
          <w:rFonts w:ascii="Century" w:hAnsi="Century" w:cs="Century"/>
          <w:spacing w:val="6"/>
          <w:rtl w:val="true"/>
        </w:rPr>
        <w:t>כי אני יודע שזה מה שהוא היה עושה בשבילי</w:t>
      </w:r>
      <w:r>
        <w:rPr>
          <w:rFonts w:cs="Century" w:ascii="Century" w:hAnsi="Century"/>
          <w:rtl w:val="true"/>
        </w:rPr>
        <w:t>" (</w:t>
      </w:r>
      <w:r>
        <w:rPr>
          <w:rFonts w:ascii="Century" w:hAnsi="Century" w:cs="Century"/>
          <w:rtl w:val="true"/>
        </w:rPr>
        <w:t>תמליל ת</w:t>
      </w:r>
      <w:r>
        <w:rPr>
          <w:rFonts w:cs="Century" w:ascii="Century" w:hAnsi="Century"/>
          <w:rtl w:val="true"/>
        </w:rPr>
        <w:t>/</w:t>
      </w:r>
      <w:r>
        <w:rPr>
          <w:rFonts w:cs="Century" w:ascii="Century" w:hAnsi="Century"/>
        </w:rPr>
        <w:t>128</w:t>
      </w:r>
      <w:r>
        <w:rPr>
          <w:rFonts w:ascii="Century" w:hAnsi="Century" w:cs="Century"/>
          <w:rtl w:val="true"/>
        </w:rPr>
        <w:t>א</w:t>
      </w:r>
      <w:r>
        <w:rPr>
          <w:rFonts w:cs="Century" w:ascii="Century" w:hAnsi="Century"/>
          <w:rtl w:val="true"/>
        </w:rPr>
        <w:t xml:space="preserve">). </w:t>
      </w:r>
      <w:r>
        <w:rPr>
          <w:rFonts w:ascii="Century" w:hAnsi="Century" w:cs="Century"/>
          <w:rtl w:val="true"/>
        </w:rPr>
        <w:t>כן סיפר אנטולי על נסיעה משותפת עם יורי</w:t>
      </w:r>
      <w:r>
        <w:rPr>
          <w:rFonts w:cs="Century" w:ascii="Century" w:hAnsi="Century"/>
          <w:rtl w:val="true"/>
        </w:rPr>
        <w:t xml:space="preserve">, </w:t>
      </w:r>
      <w:r>
        <w:rPr>
          <w:rFonts w:ascii="Century" w:hAnsi="Century" w:cs="Century"/>
          <w:rtl w:val="true"/>
        </w:rPr>
        <w:t xml:space="preserve">בה נכנס יורי לרכב עם </w:t>
      </w:r>
      <w:r>
        <w:rPr>
          <w:rFonts w:cs="Century" w:ascii="Century" w:hAnsi="Century"/>
          <w:rtl w:val="true"/>
        </w:rPr>
        <w:t>"</w:t>
      </w:r>
      <w:r>
        <w:rPr>
          <w:rFonts w:ascii="Century" w:hAnsi="Century" w:cs="Century"/>
          <w:rtl w:val="true"/>
        </w:rPr>
        <w:t>אגרופן</w:t>
      </w:r>
      <w:r>
        <w:rPr>
          <w:rFonts w:cs="Century" w:ascii="Century" w:hAnsi="Century"/>
          <w:rtl w:val="true"/>
        </w:rPr>
        <w:t xml:space="preserve">" </w:t>
      </w:r>
      <w:r>
        <w:rPr>
          <w:rFonts w:ascii="Century" w:hAnsi="Century" w:cs="Century"/>
          <w:rtl w:val="true"/>
        </w:rPr>
        <w:t>אותו הניח בדלת הרכב בצמוד אליו</w:t>
      </w:r>
      <w:r>
        <w:rPr>
          <w:rFonts w:cs="Century" w:ascii="Century" w:hAnsi="Century"/>
          <w:rtl w:val="true"/>
        </w:rPr>
        <w:t xml:space="preserve">, </w:t>
      </w:r>
      <w:r>
        <w:rPr>
          <w:rFonts w:ascii="Century" w:hAnsi="Century" w:cs="Century"/>
          <w:rtl w:val="true"/>
        </w:rPr>
        <w:t xml:space="preserve">ובמהלך הנסיעה סיפר לו כי בקרוב הוא אמור לקבל את </w:t>
      </w:r>
      <w:r>
        <w:rPr>
          <w:rFonts w:cs="Century" w:ascii="Century" w:hAnsi="Century"/>
          <w:rtl w:val="true"/>
        </w:rPr>
        <w:t>"</w:t>
      </w:r>
      <w:r>
        <w:rPr>
          <w:rFonts w:ascii="Century" w:hAnsi="Century" w:cs="Century"/>
          <w:rtl w:val="true"/>
        </w:rPr>
        <w:t>הצעצוע</w:t>
      </w:r>
      <w:r>
        <w:rPr>
          <w:rFonts w:cs="Century" w:ascii="Century" w:hAnsi="Century"/>
          <w:rtl w:val="true"/>
        </w:rPr>
        <w:t xml:space="preserve">", </w:t>
      </w:r>
      <w:r>
        <w:rPr>
          <w:rFonts w:ascii="Century" w:hAnsi="Century" w:cs="Century"/>
          <w:rtl w:val="true"/>
        </w:rPr>
        <w:t xml:space="preserve">ולשאלתו מה הכוונה אמר יורי </w:t>
      </w:r>
      <w:r>
        <w:rPr>
          <w:rFonts w:cs="Century" w:ascii="Century" w:hAnsi="Century"/>
          <w:rtl w:val="true"/>
        </w:rPr>
        <w:t>"</w:t>
      </w:r>
      <w:r>
        <w:rPr>
          <w:rFonts w:ascii="Century" w:hAnsi="Century" w:cs="Century"/>
          <w:rtl w:val="true"/>
        </w:rPr>
        <w:t>פיו פיו</w:t>
      </w:r>
      <w:r>
        <w:rPr>
          <w:rFonts w:cs="Century" w:ascii="Century" w:hAnsi="Century"/>
          <w:rtl w:val="true"/>
        </w:rPr>
        <w:t xml:space="preserve">", </w:t>
      </w:r>
      <w:r>
        <w:rPr>
          <w:rFonts w:ascii="Century" w:hAnsi="Century" w:cs="Century"/>
          <w:rtl w:val="true"/>
        </w:rPr>
        <w:t>תוך שהתכוון לאקדח</w:t>
      </w:r>
      <w:r>
        <w:rPr>
          <w:rFonts w:cs="Century" w:ascii="Century" w:hAnsi="Century"/>
          <w:rtl w:val="true"/>
        </w:rPr>
        <w:t xml:space="preserve">, </w:t>
      </w:r>
      <w:r>
        <w:rPr>
          <w:rFonts w:ascii="Century" w:hAnsi="Century" w:cs="Century"/>
          <w:rtl w:val="true"/>
        </w:rPr>
        <w:t>וכי עליו לסגור כמה חשבונות</w:t>
      </w:r>
      <w:r>
        <w:rPr>
          <w:rFonts w:cs="Century" w:ascii="Century" w:hAnsi="Century"/>
          <w:rtl w:val="true"/>
        </w:rPr>
        <w:t xml:space="preserve">, "... </w:t>
      </w:r>
      <w:r>
        <w:rPr>
          <w:rFonts w:ascii="Century" w:hAnsi="Century" w:cs="Century"/>
          <w:rtl w:val="true"/>
        </w:rPr>
        <w:t>צריך לארגן מתנה לרוני כאשר הוא ישתחרר מהכלא</w:t>
      </w:r>
      <w:r>
        <w:rPr>
          <w:rFonts w:cs="Century" w:ascii="Century" w:hAnsi="Century"/>
          <w:rtl w:val="true"/>
        </w:rPr>
        <w:t xml:space="preserve">". </w:t>
      </w:r>
      <w:r>
        <w:rPr>
          <w:rFonts w:ascii="Century" w:hAnsi="Century" w:cs="Century"/>
          <w:rtl w:val="true"/>
        </w:rPr>
        <w:t>אנטולי סיפר על שיחה נוספת עם יורי</w:t>
      </w:r>
      <w:r>
        <w:rPr>
          <w:rFonts w:cs="Century" w:ascii="Century" w:hAnsi="Century"/>
          <w:rtl w:val="true"/>
        </w:rPr>
        <w:t xml:space="preserve">, </w:t>
      </w:r>
      <w:r>
        <w:rPr>
          <w:rFonts w:ascii="Century" w:hAnsi="Century" w:cs="Century"/>
          <w:rtl w:val="true"/>
        </w:rPr>
        <w:t xml:space="preserve">בה הוא התבטא לראשונה באמרו כי הוא ורוני </w:t>
      </w:r>
      <w:r>
        <w:rPr>
          <w:rFonts w:cs="Century" w:ascii="Century" w:hAnsi="Century"/>
          <w:rtl w:val="true"/>
        </w:rPr>
        <w:t>"</w:t>
      </w:r>
      <w:r>
        <w:rPr>
          <w:rFonts w:ascii="Century" w:hAnsi="Century" w:cs="Century"/>
          <w:rtl w:val="true"/>
        </w:rPr>
        <w:t>שחררו על אנשים</w:t>
      </w:r>
      <w:r>
        <w:rPr>
          <w:rFonts w:cs="Century" w:ascii="Century" w:hAnsi="Century"/>
          <w:rtl w:val="true"/>
        </w:rPr>
        <w:t xml:space="preserve">", </w:t>
      </w:r>
      <w:r>
        <w:rPr>
          <w:rFonts w:ascii="Century" w:hAnsi="Century" w:cs="Century"/>
          <w:rtl w:val="true"/>
        </w:rPr>
        <w:t xml:space="preserve">וכי הוא עצמו היה מעורב יחד עם רוני במספר דברים כאשר </w:t>
      </w:r>
      <w:r>
        <w:rPr>
          <w:rFonts w:cs="Century" w:ascii="Century" w:hAnsi="Century"/>
          <w:rtl w:val="true"/>
        </w:rPr>
        <w:t>"</w:t>
      </w:r>
      <w:r>
        <w:rPr>
          <w:rFonts w:ascii="Century" w:hAnsi="Century" w:cs="Century"/>
          <w:rtl w:val="true"/>
        </w:rPr>
        <w:t>בדרך כלל היינו מתכננים כל דבר</w:t>
      </w:r>
      <w:r>
        <w:rPr>
          <w:rFonts w:cs="Century" w:ascii="Century" w:hAnsi="Century"/>
          <w:rtl w:val="true"/>
        </w:rPr>
        <w:t xml:space="preserve">. </w:t>
      </w:r>
      <w:r>
        <w:rPr>
          <w:rFonts w:ascii="Century" w:hAnsi="Century" w:cs="Century"/>
          <w:rtl w:val="true"/>
        </w:rPr>
        <w:t>לפחות מה שאני הייתי מעורב</w:t>
      </w:r>
      <w:r>
        <w:rPr>
          <w:rFonts w:cs="Century" w:ascii="Century" w:hAnsi="Century"/>
          <w:rtl w:val="true"/>
        </w:rPr>
        <w:t>" (</w:t>
      </w:r>
      <w:r>
        <w:rPr>
          <w:rFonts w:ascii="Century" w:hAnsi="Century" w:cs="Century"/>
          <w:rtl w:val="true"/>
        </w:rPr>
        <w:t>ת</w:t>
      </w:r>
      <w:r>
        <w:rPr>
          <w:rFonts w:cs="Century" w:ascii="Century" w:hAnsi="Century"/>
          <w:rtl w:val="true"/>
        </w:rPr>
        <w:t>/</w:t>
      </w:r>
      <w:r>
        <w:rPr>
          <w:rFonts w:cs="Century" w:ascii="Century" w:hAnsi="Century"/>
        </w:rPr>
        <w:t>134</w:t>
      </w:r>
      <w:r>
        <w:rPr>
          <w:rFonts w:cs="Century" w:ascii="Century" w:hAnsi="Century"/>
          <w:rtl w:val="true"/>
        </w:rPr>
        <w:t>).</w:t>
      </w:r>
    </w:p>
    <w:p>
      <w:pPr>
        <w:pStyle w:val="Ruller41"/>
        <w:ind w:end="0"/>
        <w:jc w:val="both"/>
        <w:rPr>
          <w:rFonts w:ascii="Century" w:hAnsi="Century" w:cs="Century"/>
        </w:rPr>
      </w:pPr>
      <w:r>
        <w:rPr>
          <w:rFonts w:cs="Century" w:ascii="Century" w:hAnsi="Century"/>
          <w:rtl w:val="true"/>
        </w:rPr>
      </w:r>
    </w:p>
    <w:p>
      <w:pPr>
        <w:pStyle w:val="Ruller41"/>
        <w:ind w:end="0"/>
        <w:jc w:val="both"/>
        <w:rPr>
          <w:rFonts w:ascii="Century" w:hAnsi="Century" w:cs="Century"/>
        </w:rPr>
      </w:pPr>
      <w:r>
        <w:rPr>
          <w:rFonts w:cs="Century" w:ascii="Century" w:hAnsi="Century"/>
          <w:rtl w:val="true"/>
        </w:rPr>
        <w:tab/>
      </w:r>
      <w:r>
        <w:rPr>
          <w:rFonts w:ascii="Century" w:hAnsi="Century" w:cs="Century"/>
          <w:rtl w:val="true"/>
        </w:rPr>
        <w:t>לדברי אנטולי</w:t>
      </w:r>
      <w:r>
        <w:rPr>
          <w:rFonts w:cs="Century" w:ascii="Century" w:hAnsi="Century"/>
          <w:rtl w:val="true"/>
        </w:rPr>
        <w:t xml:space="preserve">, </w:t>
      </w:r>
      <w:r>
        <w:rPr>
          <w:rFonts w:ascii="Century" w:hAnsi="Century" w:cs="Century"/>
          <w:rtl w:val="true"/>
        </w:rPr>
        <w:t>במהלך נסיעה משותפת אחרת לאזור ה</w:t>
      </w:r>
      <w:r>
        <w:rPr>
          <w:rFonts w:cs="Century" w:ascii="Century" w:hAnsi="Century"/>
          <w:rtl w:val="true"/>
        </w:rPr>
        <w:t>"</w:t>
      </w:r>
      <w:r>
        <w:rPr>
          <w:rFonts w:ascii="Century" w:hAnsi="Century" w:cs="Century"/>
          <w:rtl w:val="true"/>
        </w:rPr>
        <w:t>סינמה סיטי</w:t>
      </w:r>
      <w:r>
        <w:rPr>
          <w:rFonts w:cs="Century" w:ascii="Century" w:hAnsi="Century"/>
          <w:rtl w:val="true"/>
        </w:rPr>
        <w:t xml:space="preserve">" </w:t>
      </w:r>
      <w:r>
        <w:rPr>
          <w:rFonts w:ascii="Century" w:hAnsi="Century" w:cs="Century"/>
          <w:rtl w:val="true"/>
        </w:rPr>
        <w:t xml:space="preserve">ביום </w:t>
      </w:r>
      <w:r>
        <w:rPr>
          <w:rFonts w:cs="Century" w:ascii="Century" w:hAnsi="Century"/>
        </w:rPr>
        <w:t>13.5.2014</w:t>
      </w:r>
      <w:r>
        <w:rPr>
          <w:rFonts w:cs="Century" w:ascii="Century" w:hAnsi="Century"/>
          <w:rtl w:val="true"/>
        </w:rPr>
        <w:t xml:space="preserve"> </w:t>
      </w:r>
      <w:r>
        <w:rPr>
          <w:rFonts w:ascii="Century" w:hAnsi="Century" w:cs="Century"/>
          <w:rtl w:val="true"/>
        </w:rPr>
        <w:t>הוא שיתף את יורי ב</w:t>
      </w:r>
      <w:r>
        <w:rPr>
          <w:rFonts w:cs="Century" w:ascii="Century" w:hAnsi="Century"/>
          <w:rtl w:val="true"/>
        </w:rPr>
        <w:t>"</w:t>
      </w:r>
      <w:r>
        <w:rPr>
          <w:rFonts w:ascii="Century" w:hAnsi="Century" w:cs="Century"/>
          <w:rtl w:val="true"/>
        </w:rPr>
        <w:t>עיסוק</w:t>
      </w:r>
      <w:r>
        <w:rPr>
          <w:rFonts w:cs="Century" w:ascii="Century" w:hAnsi="Century"/>
          <w:rtl w:val="true"/>
        </w:rPr>
        <w:t xml:space="preserve">" </w:t>
      </w:r>
      <w:r>
        <w:rPr>
          <w:rFonts w:ascii="Century" w:hAnsi="Century" w:cs="Century"/>
          <w:rtl w:val="true"/>
        </w:rPr>
        <w:t>הנוסף שלו</w:t>
      </w:r>
      <w:r>
        <w:rPr>
          <w:rFonts w:cs="Century" w:ascii="Century" w:hAnsi="Century"/>
          <w:rtl w:val="true"/>
        </w:rPr>
        <w:t xml:space="preserve">, </w:t>
      </w:r>
      <w:r>
        <w:rPr>
          <w:rFonts w:ascii="Century" w:hAnsi="Century" w:cs="Century"/>
          <w:rtl w:val="true"/>
        </w:rPr>
        <w:t>סחר בנשק</w:t>
      </w:r>
      <w:r>
        <w:rPr>
          <w:rFonts w:cs="Century" w:ascii="Century" w:hAnsi="Century"/>
          <w:rtl w:val="true"/>
        </w:rPr>
        <w:t xml:space="preserve">, </w:t>
      </w:r>
      <w:r>
        <w:rPr>
          <w:rFonts w:ascii="Century" w:hAnsi="Century" w:cs="Century"/>
          <w:rtl w:val="true"/>
        </w:rPr>
        <w:t xml:space="preserve">ויורי הגיב </w:t>
      </w:r>
      <w:r>
        <w:rPr>
          <w:rFonts w:cs="Century" w:ascii="Century" w:hAnsi="Century"/>
          <w:rtl w:val="true"/>
        </w:rPr>
        <w:t>"</w:t>
      </w:r>
      <w:r>
        <w:rPr>
          <w:rFonts w:ascii="Century" w:hAnsi="Century" w:cs="Century"/>
          <w:rtl w:val="true"/>
        </w:rPr>
        <w:t>גם אני רוצה</w:t>
      </w:r>
      <w:r>
        <w:rPr>
          <w:rFonts w:cs="Century" w:ascii="Century" w:hAnsi="Century"/>
          <w:rtl w:val="true"/>
        </w:rPr>
        <w:t xml:space="preserve">", </w:t>
      </w:r>
      <w:r>
        <w:rPr>
          <w:rFonts w:ascii="Century" w:hAnsi="Century" w:cs="Century"/>
          <w:rtl w:val="true"/>
        </w:rPr>
        <w:t>אך אנטולי השיב כי אינו מכיר אותו מספיק בשביל לשתף אותו בדברים מסוג זה</w:t>
      </w:r>
      <w:r>
        <w:rPr>
          <w:rFonts w:cs="Century" w:ascii="Century" w:hAnsi="Century"/>
          <w:rtl w:val="true"/>
        </w:rPr>
        <w:t xml:space="preserve">. </w:t>
      </w:r>
      <w:r>
        <w:rPr>
          <w:rFonts w:ascii="Century" w:hAnsi="Century" w:cs="Century"/>
          <w:rtl w:val="true"/>
        </w:rPr>
        <w:t>בשלב זה לראשונה סיפר יורי על ירי באדם ומעורבותו ברצח</w:t>
      </w:r>
      <w:r>
        <w:rPr>
          <w:rFonts w:cs="Century" w:ascii="Century" w:hAnsi="Century"/>
          <w:rtl w:val="true"/>
        </w:rPr>
        <w:t xml:space="preserve">, </w:t>
      </w:r>
      <w:r>
        <w:rPr>
          <w:rFonts w:ascii="Century" w:hAnsi="Century" w:cs="Century"/>
          <w:rtl w:val="true"/>
        </w:rPr>
        <w:t xml:space="preserve">ולשאלה </w:t>
      </w:r>
      <w:r>
        <w:rPr>
          <w:rFonts w:cs="Century" w:ascii="Century" w:hAnsi="Century"/>
          <w:rtl w:val="true"/>
        </w:rPr>
        <w:t>"</w:t>
      </w:r>
      <w:r>
        <w:rPr>
          <w:rFonts w:ascii="Century" w:hAnsi="Century" w:cs="Century"/>
          <w:rtl w:val="true"/>
        </w:rPr>
        <w:t>מה זה ירית</w:t>
      </w:r>
      <w:r>
        <w:rPr>
          <w:rFonts w:cs="Century" w:ascii="Century" w:hAnsi="Century"/>
          <w:rtl w:val="true"/>
        </w:rPr>
        <w:t xml:space="preserve">, </w:t>
      </w:r>
      <w:r>
        <w:rPr>
          <w:rFonts w:ascii="Century" w:hAnsi="Century" w:cs="Century"/>
          <w:rtl w:val="true"/>
        </w:rPr>
        <w:t>המשטרה לא יודעת מזה</w:t>
      </w:r>
      <w:r>
        <w:rPr>
          <w:rFonts w:cs="Century" w:ascii="Century" w:hAnsi="Century"/>
          <w:rtl w:val="true"/>
        </w:rPr>
        <w:t xml:space="preserve">?", </w:t>
      </w:r>
      <w:r>
        <w:rPr>
          <w:rFonts w:ascii="Century" w:hAnsi="Century" w:cs="Century"/>
          <w:rtl w:val="true"/>
        </w:rPr>
        <w:t>השיב בשלילה</w:t>
      </w:r>
      <w:r>
        <w:rPr>
          <w:rFonts w:cs="Century" w:ascii="Century" w:hAnsi="Century"/>
          <w:rtl w:val="true"/>
        </w:rPr>
        <w:t xml:space="preserve">, </w:t>
      </w:r>
      <w:r>
        <w:rPr>
          <w:rFonts w:ascii="Century" w:hAnsi="Century" w:cs="Century"/>
          <w:rtl w:val="true"/>
        </w:rPr>
        <w:t xml:space="preserve">והוסיף כי אותו אדם </w:t>
      </w:r>
      <w:r>
        <w:rPr>
          <w:rFonts w:cs="Century" w:ascii="Century" w:hAnsi="Century"/>
          <w:rtl w:val="true"/>
        </w:rPr>
        <w:t>"</w:t>
      </w:r>
      <w:r>
        <w:rPr>
          <w:rFonts w:ascii="Century" w:hAnsi="Century" w:cs="Miriam"/>
          <w:b/>
          <w:b/>
          <w:spacing w:val="0"/>
          <w:szCs w:val="24"/>
          <w:rtl w:val="true"/>
        </w:rPr>
        <w:t>מת</w:t>
      </w:r>
      <w:r>
        <w:rPr>
          <w:rFonts w:cs="Miriam" w:ascii="Century" w:hAnsi="Century"/>
          <w:b/>
          <w:spacing w:val="0"/>
          <w:szCs w:val="24"/>
          <w:rtl w:val="true"/>
        </w:rPr>
        <w:t xml:space="preserve">, </w:t>
      </w:r>
      <w:r>
        <w:rPr>
          <w:rFonts w:ascii="Century" w:hAnsi="Century" w:cs="Miriam"/>
          <w:b/>
          <w:b/>
          <w:spacing w:val="0"/>
          <w:szCs w:val="24"/>
          <w:rtl w:val="true"/>
        </w:rPr>
        <w:t>לא</w:t>
      </w:r>
      <w:r>
        <w:rPr>
          <w:rFonts w:ascii="Century" w:hAnsi="Century" w:eastAsia="Century" w:cs="Century"/>
          <w:b/>
          <w:b/>
          <w:spacing w:val="0"/>
          <w:szCs w:val="24"/>
          <w:rtl w:val="true"/>
        </w:rPr>
        <w:t xml:space="preserve"> </w:t>
      </w:r>
      <w:r>
        <w:rPr>
          <w:rFonts w:ascii="Century" w:hAnsi="Century" w:cs="Miriam"/>
          <w:b/>
          <w:b/>
          <w:spacing w:val="0"/>
          <w:szCs w:val="24"/>
          <w:rtl w:val="true"/>
        </w:rPr>
        <w:t>פצוע</w:t>
      </w:r>
      <w:r>
        <w:rPr>
          <w:rFonts w:cs="Century" w:ascii="Century" w:hAnsi="Century"/>
          <w:rtl w:val="true"/>
        </w:rPr>
        <w:t xml:space="preserve">". </w:t>
      </w:r>
      <w:r>
        <w:rPr>
          <w:rFonts w:ascii="Century" w:hAnsi="Century" w:cs="Century"/>
          <w:rtl w:val="true"/>
        </w:rPr>
        <w:t>לשאלה מה היה הקשר בינו לבין הנרצח השיב יורי כי לא הייתה ביניהם היכרות מוקדמת וכי הדבר נעשה תמורת תשלום כספי</w:t>
      </w:r>
      <w:r>
        <w:rPr>
          <w:rFonts w:cs="Century" w:ascii="Century" w:hAnsi="Century"/>
          <w:rtl w:val="true"/>
        </w:rPr>
        <w:t xml:space="preserve">, </w:t>
      </w:r>
      <w:r>
        <w:rPr>
          <w:rFonts w:ascii="Century" w:hAnsi="Century" w:cs="Century"/>
          <w:rtl w:val="true"/>
        </w:rPr>
        <w:t xml:space="preserve">ובלשונו </w:t>
      </w:r>
      <w:r>
        <w:rPr>
          <w:rFonts w:cs="Century" w:ascii="Century" w:hAnsi="Century"/>
          <w:rtl w:val="true"/>
        </w:rPr>
        <w:t>"</w:t>
      </w:r>
      <w:r>
        <w:rPr>
          <w:rFonts w:ascii="Century" w:hAnsi="Century" w:cs="Miriam"/>
          <w:b/>
          <w:b/>
          <w:spacing w:val="0"/>
          <w:szCs w:val="24"/>
          <w:rtl w:val="true"/>
        </w:rPr>
        <w:t>זה</w:t>
      </w:r>
      <w:r>
        <w:rPr>
          <w:rFonts w:ascii="Century" w:hAnsi="Century" w:eastAsia="Century" w:cs="Century"/>
          <w:b/>
          <w:b/>
          <w:spacing w:val="0"/>
          <w:szCs w:val="24"/>
          <w:rtl w:val="true"/>
        </w:rPr>
        <w:t xml:space="preserve"> </w:t>
      </w:r>
      <w:r>
        <w:rPr>
          <w:rFonts w:ascii="Century" w:hAnsi="Century" w:cs="Miriam"/>
          <w:b/>
          <w:b/>
          <w:spacing w:val="0"/>
          <w:szCs w:val="24"/>
          <w:rtl w:val="true"/>
        </w:rPr>
        <w:t>מה</w:t>
      </w:r>
      <w:r>
        <w:rPr>
          <w:rFonts w:ascii="Century" w:hAnsi="Century" w:eastAsia="Century" w:cs="Century"/>
          <w:b/>
          <w:b/>
          <w:spacing w:val="0"/>
          <w:szCs w:val="24"/>
          <w:rtl w:val="true"/>
        </w:rPr>
        <w:t xml:space="preserve"> </w:t>
      </w:r>
      <w:r>
        <w:rPr>
          <w:rFonts w:ascii="Century" w:hAnsi="Century" w:cs="Miriam"/>
          <w:b/>
          <w:b/>
          <w:spacing w:val="0"/>
          <w:szCs w:val="24"/>
          <w:rtl w:val="true"/>
        </w:rPr>
        <w:t>שנקרא</w:t>
      </w:r>
      <w:r>
        <w:rPr>
          <w:rFonts w:ascii="Century" w:hAnsi="Century" w:eastAsia="Century" w:cs="Century"/>
          <w:b/>
          <w:b/>
          <w:spacing w:val="0"/>
          <w:szCs w:val="24"/>
          <w:rtl w:val="true"/>
        </w:rPr>
        <w:t xml:space="preserve"> </w:t>
      </w:r>
      <w:r>
        <w:rPr>
          <w:rFonts w:ascii="Century" w:hAnsi="Century" w:cs="Miriam"/>
          <w:b/>
          <w:b/>
          <w:spacing w:val="0"/>
          <w:szCs w:val="24"/>
          <w:rtl w:val="true"/>
        </w:rPr>
        <w:t>עבודה</w:t>
      </w:r>
      <w:r>
        <w:rPr>
          <w:rFonts w:cs="Century" w:ascii="Century" w:hAnsi="Century"/>
          <w:rtl w:val="true"/>
        </w:rPr>
        <w:t xml:space="preserve">". </w:t>
      </w:r>
      <w:r>
        <w:rPr>
          <w:rFonts w:ascii="Century" w:hAnsi="Century" w:cs="Century"/>
          <w:rtl w:val="true"/>
        </w:rPr>
        <w:t>בהמשך</w:t>
      </w:r>
      <w:r>
        <w:rPr>
          <w:rFonts w:cs="Century" w:ascii="Century" w:hAnsi="Century"/>
          <w:rtl w:val="true"/>
        </w:rPr>
        <w:t xml:space="preserve">, </w:t>
      </w:r>
      <w:r>
        <w:rPr>
          <w:rFonts w:ascii="Century" w:hAnsi="Century" w:cs="Century"/>
          <w:rtl w:val="true"/>
        </w:rPr>
        <w:t xml:space="preserve">סיפר יורי לאנטולי כי ביצע את </w:t>
      </w:r>
      <w:r>
        <w:rPr>
          <w:rFonts w:cs="Century" w:ascii="Century" w:hAnsi="Century"/>
          <w:rtl w:val="true"/>
        </w:rPr>
        <w:t>"</w:t>
      </w:r>
      <w:r>
        <w:rPr>
          <w:rFonts w:ascii="Century" w:hAnsi="Century" w:cs="Century"/>
          <w:rtl w:val="true"/>
        </w:rPr>
        <w:t>העבודה</w:t>
      </w:r>
      <w:r>
        <w:rPr>
          <w:rFonts w:cs="Century" w:ascii="Century" w:hAnsi="Century"/>
          <w:rtl w:val="true"/>
        </w:rPr>
        <w:t xml:space="preserve">" </w:t>
      </w:r>
      <w:r>
        <w:rPr>
          <w:rFonts w:ascii="Century" w:hAnsi="Century" w:cs="Century"/>
          <w:rtl w:val="true"/>
        </w:rPr>
        <w:t xml:space="preserve">עם אדם נוסף </w:t>
      </w:r>
      <w:r>
        <w:rPr>
          <w:rFonts w:cs="Century" w:ascii="Century" w:hAnsi="Century"/>
          <w:rtl w:val="true"/>
        </w:rPr>
        <w:t>(</w:t>
      </w:r>
      <w:r>
        <w:rPr>
          <w:rFonts w:ascii="Century" w:hAnsi="Century" w:cs="Century"/>
          <w:rtl w:val="true"/>
        </w:rPr>
        <w:t>שבשלב זה עדיין לא נקב בשמו</w:t>
      </w:r>
      <w:r>
        <w:rPr>
          <w:rFonts w:cs="Century" w:ascii="Century" w:hAnsi="Century"/>
          <w:rtl w:val="true"/>
        </w:rPr>
        <w:t xml:space="preserve">), </w:t>
      </w:r>
      <w:r>
        <w:rPr>
          <w:rFonts w:ascii="Century" w:hAnsi="Century" w:cs="Century"/>
          <w:rtl w:val="true"/>
        </w:rPr>
        <w:t xml:space="preserve">וכי קיבלו בתמורה </w:t>
      </w:r>
      <w:r>
        <w:rPr>
          <w:rFonts w:cs="Century" w:ascii="Century" w:hAnsi="Century"/>
        </w:rPr>
        <w:t>50,000</w:t>
      </w:r>
      <w:r>
        <w:rPr>
          <w:rFonts w:cs="Century" w:ascii="Century" w:hAnsi="Century"/>
          <w:rtl w:val="true"/>
        </w:rPr>
        <w:t xml:space="preserve"> </w:t>
      </w:r>
      <w:r>
        <w:rPr>
          <w:rFonts w:cs="Times New Roman" w:ascii="Times New Roman" w:hAnsi="Times New Roman"/>
          <w:rtl w:val="true"/>
        </w:rPr>
        <w:t>₪</w:t>
      </w:r>
      <w:r>
        <w:rPr>
          <w:rFonts w:cs="Century" w:ascii="Century" w:hAnsi="Century"/>
          <w:rtl w:val="true"/>
        </w:rPr>
        <w:t xml:space="preserve"> </w:t>
      </w:r>
      <w:r>
        <w:rPr>
          <w:rFonts w:ascii="Century" w:hAnsi="Century" w:cs="Century"/>
          <w:rtl w:val="true"/>
        </w:rPr>
        <w:t>שהתחלקו ביניהם באופן שווה</w:t>
      </w:r>
      <w:r>
        <w:rPr>
          <w:rFonts w:cs="Century" w:ascii="Century" w:hAnsi="Century"/>
          <w:rtl w:val="true"/>
        </w:rPr>
        <w:t xml:space="preserve">. </w:t>
      </w:r>
      <w:r>
        <w:rPr>
          <w:rFonts w:ascii="Century" w:hAnsi="Century" w:cs="Century"/>
          <w:rtl w:val="true"/>
        </w:rPr>
        <w:t xml:space="preserve">עוד התבטא יורי באמרו </w:t>
      </w:r>
      <w:r>
        <w:rPr>
          <w:rFonts w:cs="Century" w:ascii="Century" w:hAnsi="Century"/>
          <w:rtl w:val="true"/>
        </w:rPr>
        <w:t xml:space="preserve">"...  </w:t>
      </w:r>
      <w:r>
        <w:rPr>
          <w:rFonts w:ascii="Century" w:hAnsi="Century" w:cs="Century"/>
          <w:rtl w:val="true"/>
        </w:rPr>
        <w:t>זה העבודה הכי קלה שהייתה</w:t>
      </w:r>
      <w:r>
        <w:rPr>
          <w:rFonts w:cs="Century" w:ascii="Century" w:hAnsi="Century"/>
          <w:rtl w:val="true"/>
        </w:rPr>
        <w:t xml:space="preserve">", </w:t>
      </w:r>
      <w:r>
        <w:rPr>
          <w:rFonts w:ascii="Century" w:hAnsi="Century" w:cs="Century"/>
          <w:rtl w:val="true"/>
        </w:rPr>
        <w:t>והמשיך לשתף את אנטולי בפרטים נוספים על אותו מקרה רצח ועל היעדר ראיות בידי המשטרה</w:t>
      </w:r>
      <w:r>
        <w:rPr>
          <w:rFonts w:cs="Century" w:ascii="Century" w:hAnsi="Century"/>
          <w:rtl w:val="true"/>
        </w:rPr>
        <w:t xml:space="preserve">, </w:t>
      </w:r>
      <w:r>
        <w:rPr>
          <w:rFonts w:ascii="Century" w:hAnsi="Century" w:cs="Century"/>
          <w:rtl w:val="true"/>
        </w:rPr>
        <w:t xml:space="preserve">באמרו </w:t>
      </w:r>
      <w:r>
        <w:rPr>
          <w:rFonts w:cs="Miriam" w:ascii="Century" w:hAnsi="Century"/>
          <w:b/>
          <w:spacing w:val="0"/>
          <w:szCs w:val="24"/>
          <w:rtl w:val="true"/>
        </w:rPr>
        <w:t xml:space="preserve">"... </w:t>
      </w:r>
      <w:r>
        <w:rPr>
          <w:rFonts w:ascii="Century" w:hAnsi="Century" w:cs="Miriam"/>
          <w:b/>
          <w:b/>
          <w:spacing w:val="0"/>
          <w:szCs w:val="24"/>
          <w:rtl w:val="true"/>
        </w:rPr>
        <w:t>בן</w:t>
      </w:r>
      <w:r>
        <w:rPr>
          <w:rFonts w:ascii="Century" w:hAnsi="Century" w:eastAsia="Century" w:cs="Century"/>
          <w:b/>
          <w:b/>
          <w:spacing w:val="0"/>
          <w:szCs w:val="24"/>
          <w:rtl w:val="true"/>
        </w:rPr>
        <w:t xml:space="preserve"> </w:t>
      </w:r>
      <w:r>
        <w:rPr>
          <w:rFonts w:ascii="Century" w:hAnsi="Century" w:cs="Miriam"/>
          <w:b/>
          <w:b/>
          <w:spacing w:val="0"/>
          <w:szCs w:val="24"/>
          <w:rtl w:val="true"/>
        </w:rPr>
        <w:t>אדם</w:t>
      </w:r>
      <w:r>
        <w:rPr>
          <w:rFonts w:ascii="Century" w:hAnsi="Century" w:eastAsia="Century" w:cs="Century"/>
          <w:b/>
          <w:b/>
          <w:spacing w:val="0"/>
          <w:szCs w:val="24"/>
          <w:rtl w:val="true"/>
        </w:rPr>
        <w:t xml:space="preserve"> </w:t>
      </w:r>
      <w:r>
        <w:rPr>
          <w:rFonts w:ascii="Century" w:hAnsi="Century" w:cs="Miriam"/>
          <w:b/>
          <w:b/>
          <w:spacing w:val="0"/>
          <w:szCs w:val="24"/>
          <w:rtl w:val="true"/>
        </w:rPr>
        <w:t>טייל</w:t>
      </w:r>
      <w:r>
        <w:rPr>
          <w:rFonts w:cs="Miriam" w:ascii="Century" w:hAnsi="Century"/>
          <w:b/>
          <w:spacing w:val="0"/>
          <w:szCs w:val="24"/>
          <w:rtl w:val="true"/>
        </w:rPr>
        <w:t xml:space="preserve">, </w:t>
      </w:r>
      <w:r>
        <w:rPr>
          <w:rFonts w:ascii="Century" w:hAnsi="Century" w:cs="Miriam"/>
          <w:b/>
          <w:b/>
          <w:spacing w:val="0"/>
          <w:szCs w:val="24"/>
          <w:rtl w:val="true"/>
        </w:rPr>
        <w:t>הסתובב</w:t>
      </w:r>
      <w:r>
        <w:rPr>
          <w:rFonts w:cs="Miriam" w:ascii="Century" w:hAnsi="Century"/>
          <w:b/>
          <w:spacing w:val="0"/>
          <w:szCs w:val="24"/>
          <w:rtl w:val="true"/>
        </w:rPr>
        <w:t xml:space="preserve">, </w:t>
      </w:r>
      <w:r>
        <w:rPr>
          <w:rFonts w:ascii="Century" w:hAnsi="Century" w:cs="Miriam"/>
          <w:b/>
          <w:b/>
          <w:spacing w:val="0"/>
          <w:szCs w:val="24"/>
          <w:rtl w:val="true"/>
        </w:rPr>
        <w:t>חטף</w:t>
      </w:r>
      <w:r>
        <w:rPr>
          <w:rFonts w:ascii="Century" w:hAnsi="Century" w:eastAsia="Century" w:cs="Century"/>
          <w:b/>
          <w:b/>
          <w:spacing w:val="0"/>
          <w:szCs w:val="24"/>
          <w:rtl w:val="true"/>
        </w:rPr>
        <w:t xml:space="preserve"> </w:t>
      </w:r>
      <w:r>
        <w:rPr>
          <w:rFonts w:ascii="Century" w:hAnsi="Century" w:cs="Miriam"/>
          <w:b/>
          <w:b/>
          <w:spacing w:val="0"/>
          <w:szCs w:val="24"/>
          <w:rtl w:val="true"/>
        </w:rPr>
        <w:t>שני</w:t>
      </w:r>
      <w:r>
        <w:rPr>
          <w:rFonts w:ascii="Century" w:hAnsi="Century" w:eastAsia="Century" w:cs="Century"/>
          <w:b/>
          <w:b/>
          <w:spacing w:val="0"/>
          <w:szCs w:val="24"/>
          <w:rtl w:val="true"/>
        </w:rPr>
        <w:t xml:space="preserve"> </w:t>
      </w:r>
      <w:r>
        <w:rPr>
          <w:rFonts w:ascii="Century" w:hAnsi="Century" w:cs="Miriam"/>
          <w:b/>
          <w:b/>
          <w:spacing w:val="0"/>
          <w:szCs w:val="24"/>
          <w:rtl w:val="true"/>
        </w:rPr>
        <w:t>כדורים</w:t>
      </w:r>
      <w:r>
        <w:rPr>
          <w:rFonts w:cs="Miriam" w:ascii="Century" w:hAnsi="Century"/>
          <w:b/>
          <w:spacing w:val="0"/>
          <w:szCs w:val="24"/>
          <w:rtl w:val="true"/>
        </w:rPr>
        <w:t xml:space="preserve">, </w:t>
      </w:r>
      <w:r>
        <w:rPr>
          <w:rFonts w:ascii="Century" w:hAnsi="Century" w:cs="Miriam"/>
          <w:b/>
          <w:b/>
          <w:spacing w:val="0"/>
          <w:szCs w:val="24"/>
          <w:rtl w:val="true"/>
        </w:rPr>
        <w:t>נפל</w:t>
      </w:r>
      <w:r>
        <w:rPr>
          <w:rFonts w:cs="Miriam" w:ascii="Century" w:hAnsi="Century"/>
          <w:b/>
          <w:spacing w:val="0"/>
          <w:szCs w:val="24"/>
          <w:rtl w:val="true"/>
        </w:rPr>
        <w:t xml:space="preserve">, </w:t>
      </w:r>
      <w:r>
        <w:rPr>
          <w:rFonts w:ascii="Century" w:hAnsi="Century" w:cs="Miriam"/>
          <w:b/>
          <w:b/>
          <w:spacing w:val="0"/>
          <w:szCs w:val="24"/>
          <w:rtl w:val="true"/>
        </w:rPr>
        <w:t>חטף</w:t>
      </w:r>
      <w:r>
        <w:rPr>
          <w:rFonts w:ascii="Century" w:hAnsi="Century" w:eastAsia="Century" w:cs="Century"/>
          <w:b/>
          <w:b/>
          <w:spacing w:val="0"/>
          <w:szCs w:val="24"/>
          <w:rtl w:val="true"/>
        </w:rPr>
        <w:t xml:space="preserve"> </w:t>
      </w:r>
      <w:r>
        <w:rPr>
          <w:rFonts w:ascii="Century" w:hAnsi="Century" w:cs="Miriam"/>
          <w:b/>
          <w:b/>
          <w:spacing w:val="0"/>
          <w:szCs w:val="24"/>
          <w:rtl w:val="true"/>
        </w:rPr>
        <w:t>עוד</w:t>
      </w:r>
      <w:r>
        <w:rPr>
          <w:rFonts w:ascii="Century" w:hAnsi="Century" w:eastAsia="Century" w:cs="Century"/>
          <w:b/>
          <w:b/>
          <w:spacing w:val="0"/>
          <w:szCs w:val="24"/>
          <w:rtl w:val="true"/>
        </w:rPr>
        <w:t xml:space="preserve"> </w:t>
      </w:r>
      <w:r>
        <w:rPr>
          <w:rFonts w:cs="Miriam" w:ascii="Century" w:hAnsi="Century"/>
          <w:b/>
          <w:spacing w:val="0"/>
          <w:szCs w:val="24"/>
        </w:rPr>
        <w:t>2</w:t>
      </w:r>
      <w:r>
        <w:rPr>
          <w:rFonts w:cs="Miriam" w:ascii="Century" w:hAnsi="Century"/>
          <w:b/>
          <w:spacing w:val="0"/>
          <w:szCs w:val="24"/>
          <w:rtl w:val="true"/>
        </w:rPr>
        <w:t xml:space="preserve">, </w:t>
      </w:r>
      <w:r>
        <w:rPr>
          <w:rFonts w:ascii="Century" w:hAnsi="Century" w:cs="Miriam"/>
          <w:b/>
          <w:b/>
          <w:spacing w:val="0"/>
          <w:szCs w:val="24"/>
          <w:rtl w:val="true"/>
        </w:rPr>
        <w:t>וידוי</w:t>
      </w:r>
      <w:r>
        <w:rPr>
          <w:rFonts w:ascii="Century" w:hAnsi="Century" w:eastAsia="Century" w:cs="Century"/>
          <w:b/>
          <w:b/>
          <w:spacing w:val="0"/>
          <w:szCs w:val="24"/>
          <w:rtl w:val="true"/>
        </w:rPr>
        <w:t xml:space="preserve"> </w:t>
      </w:r>
      <w:r>
        <w:rPr>
          <w:rFonts w:ascii="Century" w:hAnsi="Century" w:cs="Miriam"/>
          <w:b/>
          <w:b/>
          <w:spacing w:val="0"/>
          <w:szCs w:val="24"/>
          <w:rtl w:val="true"/>
        </w:rPr>
        <w:t>וזהו</w:t>
      </w:r>
      <w:r>
        <w:rPr>
          <w:rFonts w:cs="Century" w:ascii="Century" w:hAnsi="Century"/>
          <w:rtl w:val="true"/>
        </w:rPr>
        <w:t xml:space="preserve">". </w:t>
      </w:r>
      <w:r>
        <w:rPr>
          <w:rtl w:val="true"/>
        </w:rPr>
        <w:t>לשאלת</w:t>
      </w:r>
      <w:r>
        <w:rPr>
          <w:rFonts w:eastAsia="Arial TUR;Arial" w:cs="Arial TUR;Arial"/>
          <w:rtl w:val="true"/>
        </w:rPr>
        <w:t xml:space="preserve"> </w:t>
      </w:r>
      <w:r>
        <w:rPr>
          <w:rtl w:val="true"/>
        </w:rPr>
        <w:t>אנטולי</w:t>
      </w:r>
      <w:r>
        <w:rPr>
          <w:rFonts w:eastAsia="Arial TUR;Arial" w:cs="Arial TUR;Arial"/>
          <w:rtl w:val="true"/>
        </w:rPr>
        <w:t xml:space="preserve"> </w:t>
      </w:r>
      <w:r>
        <w:rPr>
          <w:rtl w:val="true"/>
        </w:rPr>
        <w:t>"</w:t>
      </w:r>
      <w:r>
        <w:rPr>
          <w:rtl w:val="true"/>
        </w:rPr>
        <w:t>מה</w:t>
      </w:r>
      <w:r>
        <w:rPr>
          <w:rFonts w:eastAsia="Arial TUR;Arial" w:cs="Arial TUR;Arial"/>
          <w:rtl w:val="true"/>
        </w:rPr>
        <w:t xml:space="preserve"> </w:t>
      </w:r>
      <w:r>
        <w:rPr>
          <w:rtl w:val="true"/>
        </w:rPr>
        <w:t>עם</w:t>
      </w:r>
      <w:r>
        <w:rPr>
          <w:rFonts w:eastAsia="Arial TUR;Arial" w:cs="Arial TUR;Arial"/>
          <w:rtl w:val="true"/>
        </w:rPr>
        <w:t xml:space="preserve"> </w:t>
      </w:r>
      <w:r>
        <w:rPr>
          <w:rtl w:val="true"/>
        </w:rPr>
        <w:t>התרמילים</w:t>
      </w:r>
      <w:r>
        <w:rPr>
          <w:rtl w:val="true"/>
        </w:rPr>
        <w:t xml:space="preserve">", </w:t>
      </w:r>
      <w:r>
        <w:rPr>
          <w:rtl w:val="true"/>
        </w:rPr>
        <w:t>השיב</w:t>
      </w:r>
      <w:r>
        <w:rPr>
          <w:rFonts w:eastAsia="Arial TUR;Arial" w:cs="Arial TUR;Arial"/>
          <w:rtl w:val="true"/>
        </w:rPr>
        <w:t xml:space="preserve"> </w:t>
      </w:r>
      <w:r>
        <w:rPr>
          <w:rtl w:val="true"/>
        </w:rPr>
        <w:t>יורי</w:t>
      </w:r>
      <w:r>
        <w:rPr>
          <w:rFonts w:eastAsia="Arial TUR;Arial" w:cs="Arial TUR;Arial"/>
          <w:rtl w:val="true"/>
        </w:rPr>
        <w:t xml:space="preserve"> </w:t>
      </w:r>
      <w:r>
        <w:rPr>
          <w:rtl w:val="true"/>
        </w:rPr>
        <w:t>"</w:t>
      </w:r>
      <w:r>
        <w:rPr>
          <w:rtl w:val="true"/>
        </w:rPr>
        <w:t>לקחנו</w:t>
      </w:r>
      <w:r>
        <w:rPr>
          <w:rFonts w:eastAsia="Arial TUR;Arial" w:cs="Arial TUR;Arial"/>
          <w:rtl w:val="true"/>
        </w:rPr>
        <w:t xml:space="preserve"> </w:t>
      </w:r>
      <w:r>
        <w:rPr>
          <w:rtl w:val="true"/>
        </w:rPr>
        <w:t>אותם</w:t>
      </w:r>
      <w:r>
        <w:rPr>
          <w:rtl w:val="true"/>
        </w:rPr>
        <w:t xml:space="preserve">", </w:t>
      </w:r>
      <w:r>
        <w:rPr>
          <w:rtl w:val="true"/>
        </w:rPr>
        <w:t>ולשאלה</w:t>
      </w:r>
      <w:r>
        <w:rPr>
          <w:rFonts w:eastAsia="Arial TUR;Arial" w:cs="Arial TUR;Arial"/>
          <w:rtl w:val="true"/>
        </w:rPr>
        <w:t xml:space="preserve"> </w:t>
      </w:r>
      <w:r>
        <w:rPr>
          <w:rFonts w:ascii="Century" w:hAnsi="Century" w:cs="Century"/>
          <w:rtl w:val="true"/>
        </w:rPr>
        <w:t>לפני כמה שנים ארע המקרה</w:t>
      </w:r>
      <w:r>
        <w:rPr>
          <w:rFonts w:cs="Century" w:ascii="Century" w:hAnsi="Century"/>
          <w:rtl w:val="true"/>
        </w:rPr>
        <w:t xml:space="preserve">, </w:t>
      </w:r>
      <w:r>
        <w:rPr>
          <w:rFonts w:ascii="Century" w:hAnsi="Century" w:cs="Century"/>
          <w:rtl w:val="true"/>
        </w:rPr>
        <w:t xml:space="preserve">השיב יורי </w:t>
      </w:r>
      <w:r>
        <w:rPr>
          <w:rFonts w:cs="Century" w:ascii="Century" w:hAnsi="Century"/>
          <w:rtl w:val="true"/>
        </w:rPr>
        <w:t>"</w:t>
      </w:r>
      <w:r>
        <w:rPr>
          <w:rFonts w:ascii="Century" w:hAnsi="Century" w:cs="Century"/>
          <w:rtl w:val="true"/>
        </w:rPr>
        <w:t>לפני שלוש</w:t>
      </w:r>
      <w:r>
        <w:rPr>
          <w:rFonts w:cs="Century" w:ascii="Century" w:hAnsi="Century"/>
          <w:rtl w:val="true"/>
        </w:rPr>
        <w:t>-</w:t>
      </w:r>
      <w:r>
        <w:rPr>
          <w:rFonts w:ascii="Century" w:hAnsi="Century" w:cs="Century"/>
          <w:rtl w:val="true"/>
        </w:rPr>
        <w:t>ארבע שנים</w:t>
      </w:r>
      <w:r>
        <w:rPr>
          <w:rFonts w:cs="Century" w:ascii="Century" w:hAnsi="Century"/>
          <w:rtl w:val="true"/>
        </w:rPr>
        <w:t xml:space="preserve">", </w:t>
      </w:r>
      <w:r>
        <w:rPr>
          <w:rFonts w:ascii="Century" w:hAnsi="Century" w:cs="Century"/>
          <w:rtl w:val="true"/>
        </w:rPr>
        <w:t xml:space="preserve">בהיותו בן </w:t>
      </w:r>
      <w:r>
        <w:rPr>
          <w:rFonts w:cs="Century" w:ascii="Century" w:hAnsi="Century"/>
        </w:rPr>
        <w:t>21</w:t>
      </w:r>
      <w:r>
        <w:rPr>
          <w:rFonts w:cs="Century" w:ascii="Century" w:hAnsi="Century"/>
          <w:rtl w:val="true"/>
        </w:rPr>
        <w:t xml:space="preserve">, </w:t>
      </w:r>
      <w:r>
        <w:rPr>
          <w:rFonts w:ascii="Century" w:hAnsi="Century" w:cs="Century"/>
          <w:rtl w:val="true"/>
        </w:rPr>
        <w:t>במהלך שירותו הצבאי</w:t>
      </w:r>
      <w:r>
        <w:rPr>
          <w:rFonts w:cs="Century" w:ascii="Century" w:hAnsi="Century"/>
          <w:rtl w:val="true"/>
        </w:rPr>
        <w:t xml:space="preserve">. </w:t>
      </w:r>
      <w:r>
        <w:rPr>
          <w:rFonts w:ascii="Century" w:hAnsi="Century" w:cs="Century"/>
          <w:rtl w:val="true"/>
        </w:rPr>
        <w:t xml:space="preserve">יורי סיפר לאנטולי כי בכל תקופת שירותו הצבאי היה ברשותו רובה </w:t>
      </w:r>
      <w:r>
        <w:rPr>
          <w:rFonts w:cs="font255;Arial" w:ascii="Calibri" w:hAnsi="Calibri"/>
          <w:spacing w:val="0"/>
          <w:szCs w:val="22"/>
        </w:rPr>
        <w:t>16</w:t>
      </w:r>
      <w:r>
        <w:rPr>
          <w:rFonts w:cs="font255;Arial" w:ascii="Calibri" w:hAnsi="Calibri"/>
          <w:spacing w:val="0"/>
          <w:sz w:val="24"/>
          <w:szCs w:val="24"/>
        </w:rPr>
        <w:t>M</w:t>
      </w:r>
      <w:r>
        <w:rPr>
          <w:rFonts w:cs="Century" w:ascii="Century" w:hAnsi="Century"/>
          <w:rtl w:val="true"/>
        </w:rPr>
        <w:t xml:space="preserve"> </w:t>
      </w:r>
      <w:r>
        <w:rPr>
          <w:rFonts w:ascii="Century" w:hAnsi="Century" w:cs="Century"/>
          <w:rtl w:val="true"/>
        </w:rPr>
        <w:t>מקוצר</w:t>
      </w:r>
      <w:r>
        <w:rPr>
          <w:rFonts w:cs="Century" w:ascii="Century" w:hAnsi="Century"/>
          <w:rtl w:val="true"/>
        </w:rPr>
        <w:t xml:space="preserve">, </w:t>
      </w:r>
      <w:r>
        <w:rPr>
          <w:rFonts w:ascii="Century" w:hAnsi="Century" w:cs="Century"/>
          <w:rtl w:val="true"/>
        </w:rPr>
        <w:t>אולם ציין בנוגע לכלי הנשק הספציפי שבאמצעותו בוצע הרצח עליו דיברו השניים</w:t>
      </w:r>
      <w:r>
        <w:rPr>
          <w:rFonts w:cs="Century" w:ascii="Century" w:hAnsi="Century"/>
          <w:rtl w:val="true"/>
        </w:rPr>
        <w:t xml:space="preserve">, </w:t>
      </w:r>
      <w:r>
        <w:rPr>
          <w:rFonts w:ascii="Century" w:hAnsi="Century" w:cs="Century"/>
          <w:rtl w:val="true"/>
        </w:rPr>
        <w:t xml:space="preserve">כי לא היה זה נשקו הצבאי </w:t>
      </w:r>
      <w:r>
        <w:rPr>
          <w:rFonts w:cs="Century" w:ascii="Century" w:hAnsi="Century"/>
          <w:rtl w:val="true"/>
        </w:rPr>
        <w:t>(</w:t>
      </w:r>
      <w:r>
        <w:rPr>
          <w:rFonts w:ascii="Century" w:hAnsi="Century" w:cs="Century"/>
          <w:rtl w:val="true"/>
        </w:rPr>
        <w:t>ת</w:t>
      </w:r>
      <w:r>
        <w:rPr>
          <w:rFonts w:cs="Century" w:ascii="Century" w:hAnsi="Century"/>
          <w:rtl w:val="true"/>
        </w:rPr>
        <w:t>/</w:t>
      </w:r>
      <w:r>
        <w:rPr>
          <w:rFonts w:cs="Century" w:ascii="Century" w:hAnsi="Century"/>
        </w:rPr>
        <w:t>137</w:t>
      </w:r>
      <w:r>
        <w:rPr>
          <w:rFonts w:ascii="Century" w:hAnsi="Century" w:cs="Century"/>
          <w:rtl w:val="true"/>
        </w:rPr>
        <w:t>א</w:t>
      </w:r>
      <w:r>
        <w:rPr>
          <w:rFonts w:cs="Century" w:ascii="Century" w:hAnsi="Century"/>
          <w:rtl w:val="true"/>
        </w:rPr>
        <w:t>).</w:t>
      </w:r>
    </w:p>
    <w:p>
      <w:pPr>
        <w:pStyle w:val="Ruller41"/>
        <w:ind w:end="0"/>
        <w:jc w:val="both"/>
        <w:rPr>
          <w:rFonts w:ascii="Century" w:hAnsi="Century" w:cs="Century"/>
        </w:rPr>
      </w:pPr>
      <w:r>
        <w:rPr>
          <w:rFonts w:cs="Century" w:ascii="Century" w:hAnsi="Century"/>
          <w:rtl w:val="true"/>
        </w:rPr>
      </w:r>
    </w:p>
    <w:p>
      <w:pPr>
        <w:pStyle w:val="Ruller41"/>
        <w:ind w:end="0"/>
        <w:jc w:val="both"/>
        <w:rPr>
          <w:rFonts w:ascii="Century" w:hAnsi="Century" w:cs="Century"/>
        </w:rPr>
      </w:pPr>
      <w:r>
        <w:rPr>
          <w:rFonts w:cs="Century" w:ascii="Century" w:hAnsi="Century"/>
          <w:rtl w:val="true"/>
        </w:rPr>
        <w:tab/>
      </w:r>
      <w:r>
        <w:rPr>
          <w:rFonts w:ascii="Century" w:hAnsi="Century" w:cs="Century"/>
          <w:rtl w:val="true"/>
        </w:rPr>
        <w:t xml:space="preserve">על דבר אותה </w:t>
      </w:r>
      <w:r>
        <w:rPr>
          <w:rFonts w:cs="Century" w:ascii="Century" w:hAnsi="Century"/>
          <w:rtl w:val="true"/>
        </w:rPr>
        <w:t>"</w:t>
      </w:r>
      <w:r>
        <w:rPr>
          <w:rFonts w:ascii="Century" w:hAnsi="Century" w:cs="Century"/>
          <w:rtl w:val="true"/>
        </w:rPr>
        <w:t>עבודה</w:t>
      </w:r>
      <w:r>
        <w:rPr>
          <w:rFonts w:cs="Century" w:ascii="Century" w:hAnsi="Century"/>
          <w:rtl w:val="true"/>
        </w:rPr>
        <w:t xml:space="preserve">" </w:t>
      </w:r>
      <w:r>
        <w:rPr>
          <w:rFonts w:ascii="Century" w:hAnsi="Century" w:cs="Century"/>
          <w:rtl w:val="true"/>
        </w:rPr>
        <w:t xml:space="preserve">המשיכו השניים לשוחח בשיחה שהתקיימה ביום </w:t>
      </w:r>
      <w:r>
        <w:rPr>
          <w:rFonts w:cs="Century" w:ascii="Century" w:hAnsi="Century"/>
        </w:rPr>
        <w:t>15.5.2014</w:t>
      </w:r>
      <w:r>
        <w:rPr>
          <w:rFonts w:cs="Century" w:ascii="Century" w:hAnsi="Century"/>
          <w:rtl w:val="true"/>
        </w:rPr>
        <w:t xml:space="preserve">, </w:t>
      </w:r>
      <w:r>
        <w:rPr>
          <w:rFonts w:ascii="Century" w:hAnsi="Century" w:cs="Century"/>
          <w:rtl w:val="true"/>
        </w:rPr>
        <w:t xml:space="preserve">במהלכה שיתף יורי כי אותה </w:t>
      </w:r>
      <w:r>
        <w:rPr>
          <w:rFonts w:cs="Century" w:ascii="Century" w:hAnsi="Century"/>
          <w:rtl w:val="true"/>
        </w:rPr>
        <w:t>"</w:t>
      </w:r>
      <w:r>
        <w:rPr>
          <w:rFonts w:ascii="Century" w:hAnsi="Century" w:cs="Century"/>
          <w:rtl w:val="true"/>
        </w:rPr>
        <w:t>עבודה</w:t>
      </w:r>
      <w:r>
        <w:rPr>
          <w:rFonts w:cs="Century" w:ascii="Century" w:hAnsi="Century"/>
          <w:rtl w:val="true"/>
        </w:rPr>
        <w:t xml:space="preserve">" </w:t>
      </w:r>
      <w:r>
        <w:rPr>
          <w:rFonts w:ascii="Century" w:hAnsi="Century" w:cs="Century"/>
          <w:rtl w:val="true"/>
        </w:rPr>
        <w:t>בוצעה אל מול מצלמות האבטחה</w:t>
      </w:r>
      <w:r>
        <w:rPr>
          <w:rFonts w:cs="Century" w:ascii="Century" w:hAnsi="Century"/>
          <w:rtl w:val="true"/>
        </w:rPr>
        <w:t xml:space="preserve">, </w:t>
      </w:r>
      <w:r>
        <w:rPr>
          <w:rFonts w:ascii="Century" w:hAnsi="Century" w:cs="Century"/>
          <w:rtl w:val="true"/>
        </w:rPr>
        <w:t>אך מאחר שהיה מכוסה מכל הכיוונים לא ניתן היה לדעת אף את צבע עורו</w:t>
      </w:r>
      <w:r>
        <w:rPr>
          <w:rFonts w:cs="Century" w:ascii="Century" w:hAnsi="Century"/>
          <w:rtl w:val="true"/>
        </w:rPr>
        <w:t xml:space="preserve">. </w:t>
      </w:r>
      <w:r>
        <w:rPr>
          <w:rFonts w:ascii="Century" w:hAnsi="Century" w:cs="Century"/>
          <w:rtl w:val="true"/>
        </w:rPr>
        <w:t>לשאלת אנטולי היכן בוצעה העבודה</w:t>
      </w:r>
      <w:r>
        <w:rPr>
          <w:rFonts w:cs="Century" w:ascii="Century" w:hAnsi="Century"/>
          <w:rtl w:val="true"/>
        </w:rPr>
        <w:t xml:space="preserve">, </w:t>
      </w:r>
      <w:r>
        <w:rPr>
          <w:rFonts w:ascii="Century" w:hAnsi="Century" w:cs="Century"/>
          <w:rtl w:val="true"/>
        </w:rPr>
        <w:t>השיב יורי כי אין זה משנה תוך שהוסיף פרטים בדבר הגעתם למקום רגלית</w:t>
      </w:r>
      <w:r>
        <w:rPr>
          <w:rFonts w:cs="Century" w:ascii="Century" w:hAnsi="Century"/>
          <w:rtl w:val="true"/>
        </w:rPr>
        <w:t xml:space="preserve">, </w:t>
      </w:r>
      <w:r>
        <w:rPr>
          <w:rFonts w:ascii="Century" w:hAnsi="Century" w:cs="Century"/>
          <w:rtl w:val="true"/>
        </w:rPr>
        <w:t>היותם שלושה</w:t>
      </w:r>
      <w:r>
        <w:rPr>
          <w:rFonts w:cs="Century" w:ascii="Century" w:hAnsi="Century"/>
          <w:rtl w:val="true"/>
        </w:rPr>
        <w:t xml:space="preserve">, </w:t>
      </w:r>
      <w:r>
        <w:rPr>
          <w:rFonts w:ascii="Century" w:hAnsi="Century" w:cs="Century"/>
          <w:rtl w:val="true"/>
        </w:rPr>
        <w:t>שניים מלבדו</w:t>
      </w:r>
      <w:r>
        <w:rPr>
          <w:rFonts w:cs="Century" w:ascii="Century" w:hAnsi="Century"/>
          <w:rtl w:val="true"/>
        </w:rPr>
        <w:t xml:space="preserve">, </w:t>
      </w:r>
      <w:r>
        <w:rPr>
          <w:rFonts w:ascii="Century" w:hAnsi="Century" w:cs="Century"/>
          <w:rtl w:val="true"/>
        </w:rPr>
        <w:t>וכי התמורה הכספית לא התחלקה בין שלושתם באופן שווה</w:t>
      </w:r>
      <w:r>
        <w:rPr>
          <w:rFonts w:cs="Century" w:ascii="Century" w:hAnsi="Century"/>
          <w:rtl w:val="true"/>
        </w:rPr>
        <w:t xml:space="preserve">, </w:t>
      </w:r>
      <w:r>
        <w:rPr>
          <w:rFonts w:ascii="Century" w:hAnsi="Century" w:cs="Century"/>
          <w:rtl w:val="true"/>
        </w:rPr>
        <w:t xml:space="preserve">מאחר ואחד מהם רק בדק שהשטח נקי ואין ניידות </w:t>
      </w:r>
      <w:r>
        <w:rPr>
          <w:rFonts w:cs="Century" w:ascii="Century" w:hAnsi="Century"/>
          <w:rtl w:val="true"/>
        </w:rPr>
        <w:t>(</w:t>
      </w:r>
      <w:r>
        <w:rPr>
          <w:rFonts w:ascii="Century" w:hAnsi="Century" w:cs="Century"/>
          <w:rtl w:val="true"/>
        </w:rPr>
        <w:t>ת</w:t>
      </w:r>
      <w:r>
        <w:rPr>
          <w:rFonts w:cs="Century" w:ascii="Century" w:hAnsi="Century"/>
          <w:rtl w:val="true"/>
        </w:rPr>
        <w:t>/</w:t>
      </w:r>
      <w:r>
        <w:rPr>
          <w:rFonts w:cs="Century" w:ascii="Century" w:hAnsi="Century"/>
        </w:rPr>
        <w:t>138</w:t>
      </w:r>
      <w:r>
        <w:rPr>
          <w:rFonts w:ascii="Century" w:hAnsi="Century" w:cs="Century"/>
          <w:rtl w:val="true"/>
        </w:rPr>
        <w:t>א</w:t>
      </w:r>
      <w:r>
        <w:rPr>
          <w:rFonts w:cs="Century" w:ascii="Century" w:hAnsi="Century"/>
          <w:rtl w:val="true"/>
        </w:rPr>
        <w:t xml:space="preserve">). </w:t>
      </w:r>
    </w:p>
    <w:p>
      <w:pPr>
        <w:pStyle w:val="Ruller41"/>
        <w:ind w:end="0"/>
        <w:jc w:val="both"/>
        <w:rPr>
          <w:rFonts w:ascii="Century" w:hAnsi="Century" w:cs="Century"/>
        </w:rPr>
      </w:pPr>
      <w:r>
        <w:rPr>
          <w:rFonts w:cs="Century" w:ascii="Century" w:hAnsi="Century"/>
          <w:rtl w:val="true"/>
        </w:rPr>
      </w:r>
    </w:p>
    <w:p>
      <w:pPr>
        <w:pStyle w:val="Ruller41"/>
        <w:ind w:end="0"/>
        <w:jc w:val="both"/>
        <w:rPr>
          <w:rFonts w:ascii="Century" w:hAnsi="Century" w:cs="Century"/>
        </w:rPr>
      </w:pPr>
      <w:r>
        <w:rPr>
          <w:rFonts w:cs="Century" w:ascii="Century" w:hAnsi="Century"/>
          <w:rtl w:val="true"/>
        </w:rPr>
        <w:tab/>
      </w:r>
      <w:r>
        <w:rPr>
          <w:rFonts w:ascii="Century" w:hAnsi="Century" w:cs="Century"/>
          <w:rtl w:val="true"/>
        </w:rPr>
        <w:t xml:space="preserve">עוד סיפר אנטולי בעדותו על מפגש שהתקיים ביום </w:t>
      </w:r>
      <w:r>
        <w:rPr>
          <w:rFonts w:cs="Century" w:ascii="Century" w:hAnsi="Century"/>
        </w:rPr>
        <w:t>26.5.2014</w:t>
      </w:r>
      <w:r>
        <w:rPr>
          <w:rFonts w:cs="Century" w:ascii="Century" w:hAnsi="Century"/>
          <w:rtl w:val="true"/>
        </w:rPr>
        <w:t xml:space="preserve"> </w:t>
      </w:r>
      <w:r>
        <w:rPr>
          <w:rFonts w:ascii="Century" w:hAnsi="Century" w:cs="Century"/>
          <w:rtl w:val="true"/>
        </w:rPr>
        <w:t xml:space="preserve">במלון </w:t>
      </w:r>
      <w:r>
        <w:rPr>
          <w:rFonts w:cs="Century" w:ascii="Century" w:hAnsi="Century"/>
          <w:rtl w:val="true"/>
        </w:rPr>
        <w:t>"</w:t>
      </w:r>
      <w:r>
        <w:rPr>
          <w:rFonts w:ascii="Century" w:hAnsi="Century" w:cs="Century"/>
          <w:rtl w:val="true"/>
        </w:rPr>
        <w:t>דניאל</w:t>
      </w:r>
      <w:r>
        <w:rPr>
          <w:rFonts w:cs="Century" w:ascii="Century" w:hAnsi="Century"/>
          <w:rtl w:val="true"/>
        </w:rPr>
        <w:t xml:space="preserve">" </w:t>
      </w:r>
      <w:r>
        <w:rPr>
          <w:rFonts w:ascii="Century" w:hAnsi="Century" w:cs="Century"/>
          <w:rtl w:val="true"/>
        </w:rPr>
        <w:t>בהרצליה</w:t>
      </w:r>
      <w:r>
        <w:rPr>
          <w:rFonts w:cs="Century" w:ascii="Century" w:hAnsi="Century"/>
          <w:rtl w:val="true"/>
        </w:rPr>
        <w:t xml:space="preserve">, </w:t>
      </w:r>
      <w:r>
        <w:rPr>
          <w:rFonts w:ascii="Century" w:hAnsi="Century" w:cs="Century"/>
          <w:rtl w:val="true"/>
        </w:rPr>
        <w:t>בו הגיע יחד עם יורי לפגישה עם שוטר סמוי שהציג את עצמו כ</w:t>
      </w:r>
      <w:r>
        <w:rPr>
          <w:rFonts w:cs="Century" w:ascii="Century" w:hAnsi="Century"/>
          <w:rtl w:val="true"/>
        </w:rPr>
        <w:t>"</w:t>
      </w:r>
      <w:r>
        <w:rPr>
          <w:rFonts w:ascii="Century" w:hAnsi="Century" w:cs="Century"/>
          <w:rtl w:val="true"/>
        </w:rPr>
        <w:t>אוליגרך</w:t>
      </w:r>
      <w:r>
        <w:rPr>
          <w:rFonts w:cs="Century" w:ascii="Century" w:hAnsi="Century"/>
          <w:rtl w:val="true"/>
        </w:rPr>
        <w:t xml:space="preserve">" </w:t>
      </w:r>
      <w:r>
        <w:rPr>
          <w:rFonts w:ascii="Century" w:hAnsi="Century" w:cs="Century"/>
          <w:rtl w:val="true"/>
        </w:rPr>
        <w:t xml:space="preserve">מרוסיה </w:t>
      </w:r>
      <w:r>
        <w:rPr>
          <w:rFonts w:cs="Century" w:ascii="Century" w:hAnsi="Century"/>
          <w:rtl w:val="true"/>
        </w:rPr>
        <w:t>(</w:t>
      </w:r>
      <w:r>
        <w:rPr>
          <w:rFonts w:ascii="Century" w:hAnsi="Century" w:cs="Century"/>
          <w:rtl w:val="true"/>
        </w:rPr>
        <w:t>להלן</w:t>
      </w:r>
      <w:r>
        <w:rPr>
          <w:rFonts w:cs="Century" w:ascii="Century" w:hAnsi="Century"/>
          <w:rtl w:val="true"/>
        </w:rPr>
        <w:t xml:space="preserve">: </w:t>
      </w:r>
      <w:r>
        <w:rPr>
          <w:rFonts w:ascii="Century" w:hAnsi="Century" w:cs="Miriam"/>
          <w:b/>
          <w:b/>
          <w:spacing w:val="0"/>
          <w:szCs w:val="24"/>
          <w:rtl w:val="true"/>
        </w:rPr>
        <w:t>האוליגרך</w:t>
      </w:r>
      <w:r>
        <w:rPr>
          <w:rFonts w:cs="Century" w:ascii="Century" w:hAnsi="Century"/>
          <w:rtl w:val="true"/>
        </w:rPr>
        <w:t xml:space="preserve">) </w:t>
      </w:r>
      <w:r>
        <w:rPr>
          <w:rFonts w:ascii="Century" w:hAnsi="Century" w:cs="Century"/>
          <w:rtl w:val="true"/>
        </w:rPr>
        <w:t>אשר בתו מתגוררת בדרום עם חבר ה</w:t>
      </w:r>
      <w:r>
        <w:rPr>
          <w:rFonts w:cs="Century" w:ascii="Century" w:hAnsi="Century"/>
          <w:rtl w:val="true"/>
        </w:rPr>
        <w:t>"</w:t>
      </w:r>
      <w:r>
        <w:rPr>
          <w:rFonts w:ascii="Century" w:hAnsi="Century" w:cs="Century"/>
          <w:rtl w:val="true"/>
        </w:rPr>
        <w:t>מדרדר</w:t>
      </w:r>
      <w:r>
        <w:rPr>
          <w:rFonts w:cs="Century" w:ascii="Century" w:hAnsi="Century"/>
          <w:rtl w:val="true"/>
        </w:rPr>
        <w:t xml:space="preserve">" </w:t>
      </w:r>
      <w:r>
        <w:rPr>
          <w:rFonts w:ascii="Century" w:hAnsi="Century" w:cs="Century"/>
          <w:rtl w:val="true"/>
        </w:rPr>
        <w:t>אותה למעשים שליליים</w:t>
      </w:r>
      <w:r>
        <w:rPr>
          <w:rFonts w:cs="Century" w:ascii="Century" w:hAnsi="Century"/>
          <w:rtl w:val="true"/>
        </w:rPr>
        <w:t xml:space="preserve">, </w:t>
      </w:r>
      <w:r>
        <w:rPr>
          <w:rFonts w:ascii="Century" w:hAnsi="Century" w:cs="Century"/>
          <w:rtl w:val="true"/>
        </w:rPr>
        <w:t xml:space="preserve">ואמר כי הוא מעוניין </w:t>
      </w:r>
      <w:r>
        <w:rPr>
          <w:rFonts w:cs="Century" w:ascii="Century" w:hAnsi="Century"/>
          <w:rtl w:val="true"/>
        </w:rPr>
        <w:t>"</w:t>
      </w:r>
      <w:r>
        <w:rPr>
          <w:rFonts w:ascii="Century" w:hAnsi="Century" w:cs="Century"/>
          <w:rtl w:val="true"/>
        </w:rPr>
        <w:t>לפתור את הבעיה</w:t>
      </w:r>
      <w:r>
        <w:rPr>
          <w:rFonts w:cs="Century" w:ascii="Century" w:hAnsi="Century"/>
          <w:rtl w:val="true"/>
        </w:rPr>
        <w:t xml:space="preserve">" </w:t>
      </w:r>
      <w:r>
        <w:rPr>
          <w:rFonts w:ascii="Century" w:hAnsi="Century" w:cs="Century"/>
          <w:rtl w:val="true"/>
        </w:rPr>
        <w:t>באופן שאותו חבר לא יתקרב לבתו</w:t>
      </w:r>
      <w:r>
        <w:rPr>
          <w:rFonts w:cs="Century" w:ascii="Century" w:hAnsi="Century"/>
          <w:rtl w:val="true"/>
        </w:rPr>
        <w:t xml:space="preserve">. </w:t>
      </w:r>
      <w:r>
        <w:rPr>
          <w:rFonts w:ascii="Century" w:hAnsi="Century" w:cs="Century"/>
          <w:rtl w:val="true"/>
        </w:rPr>
        <w:t xml:space="preserve">יורי הגיב בשמחה ובחיוב להצעה והתבטא בפני אנטולי כי האוליגרך למעשה מבקש </w:t>
      </w:r>
      <w:r>
        <w:rPr>
          <w:rFonts w:cs="Century" w:ascii="Century" w:hAnsi="Century"/>
          <w:rtl w:val="true"/>
        </w:rPr>
        <w:t>"</w:t>
      </w:r>
      <w:r>
        <w:rPr>
          <w:rFonts w:ascii="Century" w:hAnsi="Century" w:cs="Century"/>
          <w:rtl w:val="true"/>
        </w:rPr>
        <w:t>להוריד את הבן אדם</w:t>
      </w:r>
      <w:r>
        <w:rPr>
          <w:rFonts w:cs="Century" w:ascii="Century" w:hAnsi="Century"/>
          <w:rtl w:val="true"/>
        </w:rPr>
        <w:t xml:space="preserve">", </w:t>
      </w:r>
      <w:r>
        <w:rPr>
          <w:rFonts w:ascii="Century" w:hAnsi="Century" w:cs="Century"/>
          <w:rtl w:val="true"/>
        </w:rPr>
        <w:t>ולאחר ש</w:t>
      </w:r>
      <w:r>
        <w:rPr>
          <w:rFonts w:cs="Century" w:ascii="Century" w:hAnsi="Century"/>
          <w:rtl w:val="true"/>
        </w:rPr>
        <w:t>"</w:t>
      </w:r>
      <w:r>
        <w:rPr>
          <w:rFonts w:ascii="Century" w:hAnsi="Century" w:cs="Century"/>
          <w:rtl w:val="true"/>
        </w:rPr>
        <w:t>סגרו</w:t>
      </w:r>
      <w:r>
        <w:rPr>
          <w:rFonts w:cs="Century" w:ascii="Century" w:hAnsi="Century"/>
          <w:rtl w:val="true"/>
        </w:rPr>
        <w:t xml:space="preserve">" </w:t>
      </w:r>
      <w:r>
        <w:rPr>
          <w:rFonts w:ascii="Century" w:hAnsi="Century" w:cs="Century"/>
          <w:rtl w:val="true"/>
        </w:rPr>
        <w:t>עמו על מחיר ראשוני של ה</w:t>
      </w:r>
      <w:r>
        <w:rPr>
          <w:rFonts w:cs="Century" w:ascii="Century" w:hAnsi="Century"/>
          <w:rtl w:val="true"/>
        </w:rPr>
        <w:t>"</w:t>
      </w:r>
      <w:r>
        <w:rPr>
          <w:rFonts w:ascii="Century" w:hAnsi="Century" w:cs="Century"/>
          <w:rtl w:val="true"/>
        </w:rPr>
        <w:t>עסקה</w:t>
      </w:r>
      <w:r>
        <w:rPr>
          <w:rFonts w:cs="Century" w:ascii="Century" w:hAnsi="Century"/>
          <w:rtl w:val="true"/>
        </w:rPr>
        <w:t xml:space="preserve">" </w:t>
      </w:r>
      <w:r>
        <w:rPr>
          <w:rFonts w:ascii="Century" w:hAnsi="Century" w:cs="Century"/>
          <w:rtl w:val="true"/>
        </w:rPr>
        <w:t>ביקשו שהות כדי לשקול את ההצעה</w:t>
      </w:r>
      <w:r>
        <w:rPr>
          <w:rFonts w:cs="Century" w:ascii="Century" w:hAnsi="Century"/>
          <w:rtl w:val="true"/>
        </w:rPr>
        <w:t xml:space="preserve">. </w:t>
      </w:r>
      <w:r>
        <w:rPr>
          <w:rFonts w:ascii="Century" w:hAnsi="Century" w:cs="Century"/>
          <w:rtl w:val="true"/>
        </w:rPr>
        <w:t xml:space="preserve">אנטולי סיפר כי הם המשיכו לדבר על </w:t>
      </w:r>
      <w:r>
        <w:rPr>
          <w:rFonts w:cs="Century" w:ascii="Century" w:hAnsi="Century"/>
          <w:rtl w:val="true"/>
        </w:rPr>
        <w:t>"</w:t>
      </w:r>
      <w:r>
        <w:rPr>
          <w:rFonts w:ascii="Century" w:hAnsi="Century" w:cs="Century"/>
          <w:rtl w:val="true"/>
        </w:rPr>
        <w:t>הצעת האוליגרך</w:t>
      </w:r>
      <w:r>
        <w:rPr>
          <w:rFonts w:cs="Century" w:ascii="Century" w:hAnsi="Century"/>
          <w:rtl w:val="true"/>
        </w:rPr>
        <w:t xml:space="preserve">" </w:t>
      </w:r>
      <w:r>
        <w:rPr>
          <w:rFonts w:ascii="Century" w:hAnsi="Century" w:cs="Century"/>
          <w:rtl w:val="true"/>
        </w:rPr>
        <w:t>ברכב</w:t>
      </w:r>
      <w:r>
        <w:rPr>
          <w:rFonts w:cs="Century" w:ascii="Century" w:hAnsi="Century"/>
          <w:rtl w:val="true"/>
        </w:rPr>
        <w:t xml:space="preserve">, </w:t>
      </w:r>
      <w:r>
        <w:rPr>
          <w:rFonts w:ascii="Century" w:hAnsi="Century" w:cs="Century"/>
          <w:rtl w:val="true"/>
        </w:rPr>
        <w:t xml:space="preserve">תוך שיורי מציין כי לצורך </w:t>
      </w:r>
      <w:r>
        <w:rPr>
          <w:rFonts w:cs="Century" w:ascii="Century" w:hAnsi="Century"/>
          <w:rtl w:val="true"/>
        </w:rPr>
        <w:t>"</w:t>
      </w:r>
      <w:r>
        <w:rPr>
          <w:rFonts w:ascii="Century" w:hAnsi="Century" w:cs="Century"/>
          <w:rtl w:val="true"/>
        </w:rPr>
        <w:t>עבודה</w:t>
      </w:r>
      <w:r>
        <w:rPr>
          <w:rFonts w:cs="Century" w:ascii="Century" w:hAnsi="Century"/>
          <w:rtl w:val="true"/>
        </w:rPr>
        <w:t xml:space="preserve">" </w:t>
      </w:r>
      <w:r>
        <w:rPr>
          <w:rFonts w:ascii="Century" w:hAnsi="Century" w:cs="Century"/>
          <w:rtl w:val="true"/>
        </w:rPr>
        <w:t>כזו יש צורך באדם שלישי</w:t>
      </w:r>
      <w:r>
        <w:rPr>
          <w:rFonts w:cs="Century" w:ascii="Century" w:hAnsi="Century"/>
          <w:rtl w:val="true"/>
        </w:rPr>
        <w:t xml:space="preserve">, </w:t>
      </w:r>
      <w:r>
        <w:rPr>
          <w:rFonts w:ascii="Century" w:hAnsi="Century" w:cs="Century"/>
          <w:rtl w:val="true"/>
        </w:rPr>
        <w:t>וכי יש לו מישהו</w:t>
      </w:r>
      <w:r>
        <w:rPr>
          <w:rFonts w:cs="Century" w:ascii="Century" w:hAnsi="Century"/>
          <w:rtl w:val="true"/>
        </w:rPr>
        <w:t xml:space="preserve">, </w:t>
      </w:r>
      <w:r>
        <w:rPr>
          <w:rFonts w:ascii="Century" w:hAnsi="Century" w:cs="Century"/>
          <w:rtl w:val="true"/>
        </w:rPr>
        <w:t>ומשנשאל האם אותו אחד היה זה שביצע יחד עמו את העבודה הקודמת</w:t>
      </w:r>
      <w:r>
        <w:rPr>
          <w:rFonts w:cs="Century" w:ascii="Century" w:hAnsi="Century"/>
          <w:rtl w:val="true"/>
        </w:rPr>
        <w:t xml:space="preserve">, </w:t>
      </w:r>
      <w:r>
        <w:rPr>
          <w:rFonts w:ascii="Century" w:hAnsi="Century" w:cs="Century"/>
          <w:rtl w:val="true"/>
        </w:rPr>
        <w:t>השיב כי אותו שותף לא יכול להשתתף כי הוא בכלא ואישר כי מדובר בחברו רוני שלומוב</w:t>
      </w:r>
      <w:r>
        <w:rPr>
          <w:rFonts w:cs="Century" w:ascii="Century" w:hAnsi="Century"/>
          <w:rtl w:val="true"/>
        </w:rPr>
        <w:t xml:space="preserve">. </w:t>
      </w:r>
      <w:r>
        <w:rPr>
          <w:rFonts w:ascii="Century" w:hAnsi="Century" w:cs="Century"/>
          <w:rtl w:val="true"/>
        </w:rPr>
        <w:t>משכך</w:t>
      </w:r>
      <w:r>
        <w:rPr>
          <w:rFonts w:cs="Century" w:ascii="Century" w:hAnsi="Century"/>
          <w:rtl w:val="true"/>
        </w:rPr>
        <w:t xml:space="preserve">, </w:t>
      </w:r>
      <w:r>
        <w:rPr>
          <w:rFonts w:ascii="Century" w:hAnsi="Century" w:cs="Century"/>
          <w:rtl w:val="true"/>
        </w:rPr>
        <w:t>הציע יורי חבר אחר בשם דימה איסקוב</w:t>
      </w:r>
      <w:r>
        <w:rPr>
          <w:rFonts w:cs="Century" w:ascii="Century" w:hAnsi="Century"/>
          <w:rtl w:val="true"/>
        </w:rPr>
        <w:t xml:space="preserve">, </w:t>
      </w:r>
      <w:r>
        <w:rPr>
          <w:rFonts w:ascii="Century" w:hAnsi="Century" w:cs="Century"/>
          <w:rtl w:val="true"/>
        </w:rPr>
        <w:t>שלדבריו היה קשור ל</w:t>
      </w:r>
      <w:r>
        <w:rPr>
          <w:rFonts w:cs="Century" w:ascii="Century" w:hAnsi="Century"/>
          <w:rtl w:val="true"/>
        </w:rPr>
        <w:t>"</w:t>
      </w:r>
      <w:r>
        <w:rPr>
          <w:rFonts w:ascii="Century" w:hAnsi="Century" w:cs="Century"/>
          <w:rtl w:val="true"/>
        </w:rPr>
        <w:t>משימה</w:t>
      </w:r>
      <w:r>
        <w:rPr>
          <w:rFonts w:cs="Century" w:ascii="Century" w:hAnsi="Century"/>
          <w:rtl w:val="true"/>
        </w:rPr>
        <w:t xml:space="preserve">" </w:t>
      </w:r>
      <w:r>
        <w:rPr>
          <w:rFonts w:ascii="Century" w:hAnsi="Century" w:cs="Century"/>
          <w:rtl w:val="true"/>
        </w:rPr>
        <w:t xml:space="preserve">שהוא סיפר עליה קודם לכן </w:t>
      </w:r>
      <w:r>
        <w:rPr>
          <w:rFonts w:cs="Century" w:ascii="Century" w:hAnsi="Century"/>
          <w:rtl w:val="true"/>
        </w:rPr>
        <w:t>(</w:t>
      </w:r>
      <w:r>
        <w:rPr>
          <w:rFonts w:ascii="Century" w:hAnsi="Century" w:cs="Century"/>
          <w:rtl w:val="true"/>
        </w:rPr>
        <w:t>ת</w:t>
      </w:r>
      <w:r>
        <w:rPr>
          <w:rFonts w:cs="Century" w:ascii="Century" w:hAnsi="Century"/>
          <w:rtl w:val="true"/>
        </w:rPr>
        <w:t>/</w:t>
      </w:r>
      <w:r>
        <w:rPr>
          <w:rFonts w:cs="Century" w:ascii="Century" w:hAnsi="Century"/>
        </w:rPr>
        <w:t>138</w:t>
      </w:r>
      <w:r>
        <w:rPr>
          <w:rFonts w:ascii="Century" w:hAnsi="Century" w:cs="Century"/>
          <w:rtl w:val="true"/>
        </w:rPr>
        <w:t>א</w:t>
      </w:r>
      <w:r>
        <w:rPr>
          <w:rFonts w:cs="Century" w:ascii="Century" w:hAnsi="Century"/>
          <w:rtl w:val="true"/>
        </w:rPr>
        <w:t xml:space="preserve">). </w:t>
      </w:r>
      <w:r>
        <w:rPr>
          <w:rFonts w:ascii="Century" w:hAnsi="Century" w:cs="Century"/>
          <w:rtl w:val="true"/>
        </w:rPr>
        <w:t xml:space="preserve">אנטולי סיפר על המפגש השני והאחרון עם האוליגרך ביום </w:t>
      </w:r>
      <w:r>
        <w:rPr>
          <w:rFonts w:cs="Century" w:ascii="Century" w:hAnsi="Century"/>
        </w:rPr>
        <w:t>28.5.2014</w:t>
      </w:r>
      <w:r>
        <w:rPr>
          <w:rFonts w:cs="Century" w:ascii="Century" w:hAnsi="Century"/>
          <w:rtl w:val="true"/>
        </w:rPr>
        <w:t xml:space="preserve">, </w:t>
      </w:r>
      <w:r>
        <w:rPr>
          <w:rFonts w:ascii="Century" w:hAnsi="Century" w:cs="Century"/>
          <w:rtl w:val="true"/>
        </w:rPr>
        <w:t xml:space="preserve">במהלכה סוכם עמו על קבלת הצעתו בתמורה לתשלום סך של </w:t>
      </w:r>
      <w:r>
        <w:rPr>
          <w:rFonts w:cs="Century" w:ascii="Century" w:hAnsi="Century"/>
        </w:rPr>
        <w:t>50,000</w:t>
      </w:r>
      <w:r>
        <w:rPr>
          <w:rFonts w:cs="Century" w:ascii="Century" w:hAnsi="Century"/>
          <w:rtl w:val="true"/>
        </w:rPr>
        <w:t xml:space="preserve"> </w:t>
      </w:r>
      <w:r>
        <w:rPr>
          <w:rFonts w:ascii="Century" w:hAnsi="Century" w:cs="Century"/>
          <w:rtl w:val="true"/>
        </w:rPr>
        <w:t xml:space="preserve">דולר </w:t>
      </w:r>
      <w:r>
        <w:rPr>
          <w:rFonts w:cs="Century" w:ascii="Century" w:hAnsi="Century"/>
          <w:rtl w:val="true"/>
        </w:rPr>
        <w:t>(</w:t>
      </w:r>
      <w:r>
        <w:rPr>
          <w:rFonts w:ascii="Century" w:hAnsi="Century" w:cs="Century"/>
          <w:rtl w:val="true"/>
        </w:rPr>
        <w:t>ת</w:t>
      </w:r>
      <w:r>
        <w:rPr>
          <w:rFonts w:cs="Century" w:ascii="Century" w:hAnsi="Century"/>
          <w:rtl w:val="true"/>
        </w:rPr>
        <w:t>/</w:t>
      </w:r>
      <w:r>
        <w:rPr>
          <w:rFonts w:cs="Century" w:ascii="Century" w:hAnsi="Century"/>
        </w:rPr>
        <w:t>147</w:t>
      </w:r>
      <w:r>
        <w:rPr>
          <w:rFonts w:ascii="Century" w:hAnsi="Century" w:cs="Century"/>
          <w:rtl w:val="true"/>
        </w:rPr>
        <w:t>א</w:t>
      </w:r>
      <w:r>
        <w:rPr>
          <w:rFonts w:cs="Century" w:ascii="Century" w:hAnsi="Century"/>
          <w:rtl w:val="true"/>
        </w:rPr>
        <w:t xml:space="preserve">). </w:t>
      </w:r>
      <w:r>
        <w:rPr>
          <w:rFonts w:ascii="Century" w:hAnsi="Century" w:cs="Century"/>
          <w:rtl w:val="true"/>
        </w:rPr>
        <w:t>בשלב זה</w:t>
      </w:r>
      <w:r>
        <w:rPr>
          <w:rFonts w:cs="Century" w:ascii="Century" w:hAnsi="Century"/>
          <w:rtl w:val="true"/>
        </w:rPr>
        <w:t xml:space="preserve">, </w:t>
      </w:r>
      <w:r>
        <w:rPr>
          <w:rFonts w:ascii="Century" w:hAnsi="Century" w:cs="Century"/>
          <w:rtl w:val="true"/>
        </w:rPr>
        <w:t>כך סיפר אנטולי</w:t>
      </w:r>
      <w:r>
        <w:rPr>
          <w:rFonts w:cs="Century" w:ascii="Century" w:hAnsi="Century"/>
          <w:rtl w:val="true"/>
        </w:rPr>
        <w:t xml:space="preserve">, </w:t>
      </w:r>
      <w:r>
        <w:rPr>
          <w:rFonts w:ascii="Century" w:hAnsi="Century" w:cs="Century"/>
          <w:rtl w:val="true"/>
        </w:rPr>
        <w:t>השיחה בין שניהם נסבה על ה</w:t>
      </w:r>
      <w:r>
        <w:rPr>
          <w:rFonts w:cs="Century" w:ascii="Century" w:hAnsi="Century"/>
          <w:rtl w:val="true"/>
        </w:rPr>
        <w:t>"</w:t>
      </w:r>
      <w:r>
        <w:rPr>
          <w:rFonts w:ascii="Century" w:hAnsi="Century" w:cs="Century"/>
          <w:rtl w:val="true"/>
        </w:rPr>
        <w:t>עבודה</w:t>
      </w:r>
      <w:r>
        <w:rPr>
          <w:rFonts w:cs="Century" w:ascii="Century" w:hAnsi="Century"/>
          <w:rtl w:val="true"/>
        </w:rPr>
        <w:t xml:space="preserve">" </w:t>
      </w:r>
      <w:r>
        <w:rPr>
          <w:rFonts w:ascii="Century" w:hAnsi="Century" w:cs="Century"/>
          <w:rtl w:val="true"/>
        </w:rPr>
        <w:t xml:space="preserve">הקודמת והם עשו מעין </w:t>
      </w:r>
      <w:r>
        <w:rPr>
          <w:rFonts w:cs="Century" w:ascii="Century" w:hAnsi="Century"/>
          <w:rtl w:val="true"/>
        </w:rPr>
        <w:t>"</w:t>
      </w:r>
      <w:r>
        <w:rPr>
          <w:rFonts w:ascii="Century" w:hAnsi="Century" w:cs="Century"/>
          <w:rtl w:val="true"/>
        </w:rPr>
        <w:t>הפקת לקחים</w:t>
      </w:r>
      <w:r>
        <w:rPr>
          <w:rFonts w:cs="Century" w:ascii="Century" w:hAnsi="Century"/>
          <w:rtl w:val="true"/>
        </w:rPr>
        <w:t xml:space="preserve">" </w:t>
      </w:r>
      <w:r>
        <w:rPr>
          <w:rFonts w:ascii="Century" w:hAnsi="Century" w:cs="Century"/>
          <w:rtl w:val="true"/>
        </w:rPr>
        <w:t>לצורך ה</w:t>
      </w:r>
      <w:r>
        <w:rPr>
          <w:rFonts w:cs="Century" w:ascii="Century" w:hAnsi="Century"/>
          <w:rtl w:val="true"/>
        </w:rPr>
        <w:t>"</w:t>
      </w:r>
      <w:r>
        <w:rPr>
          <w:rFonts w:ascii="Century" w:hAnsi="Century" w:cs="Century"/>
          <w:rtl w:val="true"/>
        </w:rPr>
        <w:t>עבודה הנוכחית</w:t>
      </w:r>
      <w:r>
        <w:rPr>
          <w:rFonts w:cs="Century" w:ascii="Century" w:hAnsi="Century"/>
          <w:rtl w:val="true"/>
        </w:rPr>
        <w:t xml:space="preserve">" </w:t>
      </w:r>
      <w:r>
        <w:rPr>
          <w:rFonts w:ascii="Century" w:hAnsi="Century" w:cs="Century"/>
          <w:rtl w:val="true"/>
        </w:rPr>
        <w:t>שסוכמה עם האוליגרך</w:t>
      </w:r>
      <w:r>
        <w:rPr>
          <w:rFonts w:cs="Century" w:ascii="Century" w:hAnsi="Century"/>
          <w:rtl w:val="true"/>
        </w:rPr>
        <w:t xml:space="preserve">. </w:t>
      </w:r>
      <w:r>
        <w:rPr>
          <w:rFonts w:ascii="Century" w:hAnsi="Century" w:cs="Century"/>
          <w:rtl w:val="true"/>
        </w:rPr>
        <w:t>בשלב זה</w:t>
      </w:r>
      <w:r>
        <w:rPr>
          <w:rFonts w:cs="Century" w:ascii="Century" w:hAnsi="Century"/>
          <w:rtl w:val="true"/>
        </w:rPr>
        <w:t xml:space="preserve">, </w:t>
      </w:r>
      <w:r>
        <w:rPr>
          <w:rFonts w:ascii="Century" w:hAnsi="Century" w:cs="Century"/>
          <w:rtl w:val="true"/>
        </w:rPr>
        <w:t xml:space="preserve">סיפר יורי כי אותה </w:t>
      </w:r>
      <w:r>
        <w:rPr>
          <w:rFonts w:cs="Century" w:ascii="Century" w:hAnsi="Century"/>
          <w:rtl w:val="true"/>
        </w:rPr>
        <w:t>"</w:t>
      </w:r>
      <w:r>
        <w:rPr>
          <w:rFonts w:ascii="Century" w:hAnsi="Century" w:cs="Century"/>
          <w:rtl w:val="true"/>
        </w:rPr>
        <w:t>עבודה</w:t>
      </w:r>
      <w:r>
        <w:rPr>
          <w:rFonts w:cs="Century" w:ascii="Century" w:hAnsi="Century"/>
          <w:rtl w:val="true"/>
        </w:rPr>
        <w:t xml:space="preserve">" </w:t>
      </w:r>
      <w:r>
        <w:rPr>
          <w:rFonts w:ascii="Century" w:hAnsi="Century" w:cs="Century"/>
          <w:rtl w:val="true"/>
        </w:rPr>
        <w:t>התבצעה ב</w:t>
      </w:r>
      <w:r>
        <w:rPr>
          <w:rFonts w:cs="Century" w:ascii="Century" w:hAnsi="Century"/>
          <w:rtl w:val="true"/>
        </w:rPr>
        <w:t>"</w:t>
      </w:r>
      <w:r>
        <w:rPr>
          <w:rFonts w:ascii="Century" w:hAnsi="Century" w:cs="Century"/>
          <w:rtl w:val="true"/>
        </w:rPr>
        <w:t>שטח</w:t>
      </w:r>
      <w:r>
        <w:rPr>
          <w:rFonts w:cs="Century" w:ascii="Century" w:hAnsi="Century"/>
          <w:rtl w:val="true"/>
        </w:rPr>
        <w:t xml:space="preserve">" </w:t>
      </w:r>
      <w:r>
        <w:rPr>
          <w:rFonts w:ascii="Century" w:hAnsi="Century" w:cs="Century"/>
          <w:rtl w:val="true"/>
        </w:rPr>
        <w:t>ב</w:t>
      </w:r>
      <w:r>
        <w:rPr>
          <w:rFonts w:cs="Century" w:ascii="Century" w:hAnsi="Century"/>
          <w:rtl w:val="true"/>
        </w:rPr>
        <w:t>"</w:t>
      </w:r>
      <w:r>
        <w:rPr>
          <w:rFonts w:ascii="Century" w:hAnsi="Century" w:cs="Century"/>
          <w:rtl w:val="true"/>
        </w:rPr>
        <w:t>אמצע שדה</w:t>
      </w:r>
      <w:r>
        <w:rPr>
          <w:rFonts w:cs="Century" w:ascii="Century" w:hAnsi="Century"/>
          <w:rtl w:val="true"/>
        </w:rPr>
        <w:t xml:space="preserve">" </w:t>
      </w:r>
      <w:r>
        <w:rPr>
          <w:rFonts w:ascii="Century" w:hAnsi="Century" w:cs="Century"/>
          <w:rtl w:val="true"/>
        </w:rPr>
        <w:t xml:space="preserve">והוסיף כי זה היה </w:t>
      </w:r>
      <w:r>
        <w:rPr>
          <w:rFonts w:cs="Century" w:ascii="Century" w:hAnsi="Century"/>
          <w:rtl w:val="true"/>
        </w:rPr>
        <w:t>"</w:t>
      </w:r>
      <w:r>
        <w:rPr>
          <w:rFonts w:ascii="Century" w:hAnsi="Century" w:cs="Miriam"/>
          <w:b/>
          <w:b/>
          <w:spacing w:val="0"/>
          <w:szCs w:val="24"/>
          <w:rtl w:val="true"/>
        </w:rPr>
        <w:t>באזור</w:t>
      </w:r>
      <w:r>
        <w:rPr>
          <w:rFonts w:ascii="Century" w:hAnsi="Century" w:eastAsia="Century" w:cs="Century"/>
          <w:b/>
          <w:b/>
          <w:spacing w:val="0"/>
          <w:szCs w:val="24"/>
          <w:rtl w:val="true"/>
        </w:rPr>
        <w:t xml:space="preserve"> </w:t>
      </w:r>
      <w:r>
        <w:rPr>
          <w:rFonts w:ascii="Century" w:hAnsi="Century" w:cs="Miriam"/>
          <w:b/>
          <w:b/>
          <w:spacing w:val="0"/>
          <w:szCs w:val="24"/>
          <w:rtl w:val="true"/>
        </w:rPr>
        <w:t>המפעלים</w:t>
      </w:r>
      <w:r>
        <w:rPr>
          <w:rFonts w:cs="Century" w:ascii="Century" w:hAnsi="Century"/>
          <w:rtl w:val="true"/>
        </w:rPr>
        <w:t xml:space="preserve">" </w:t>
      </w:r>
      <w:r>
        <w:rPr>
          <w:rFonts w:ascii="Century" w:hAnsi="Century" w:cs="Century"/>
          <w:rtl w:val="true"/>
        </w:rPr>
        <w:t xml:space="preserve">והם הגיעו למקום ברגל </w:t>
      </w:r>
      <w:r>
        <w:rPr>
          <w:rFonts w:cs="Century" w:ascii="Century" w:hAnsi="Century"/>
          <w:rtl w:val="true"/>
        </w:rPr>
        <w:t>(</w:t>
      </w:r>
      <w:r>
        <w:rPr>
          <w:rFonts w:ascii="Century" w:hAnsi="Century" w:cs="Century"/>
          <w:rtl w:val="true"/>
        </w:rPr>
        <w:t>ת</w:t>
      </w:r>
      <w:r>
        <w:rPr>
          <w:rFonts w:cs="Century" w:ascii="Century" w:hAnsi="Century"/>
          <w:rtl w:val="true"/>
        </w:rPr>
        <w:t>/</w:t>
      </w:r>
      <w:r>
        <w:rPr>
          <w:rFonts w:cs="Century" w:ascii="Century" w:hAnsi="Century"/>
        </w:rPr>
        <w:t>146</w:t>
      </w:r>
      <w:r>
        <w:rPr>
          <w:rFonts w:ascii="Century" w:hAnsi="Century" w:cs="Century"/>
          <w:rtl w:val="true"/>
        </w:rPr>
        <w:t>א</w:t>
      </w:r>
      <w:r>
        <w:rPr>
          <w:rFonts w:cs="Century" w:ascii="Century" w:hAnsi="Century"/>
          <w:rtl w:val="true"/>
        </w:rPr>
        <w:t xml:space="preserve">). </w:t>
      </w:r>
    </w:p>
    <w:p>
      <w:pPr>
        <w:pStyle w:val="Ruller41"/>
        <w:ind w:end="0"/>
        <w:jc w:val="both"/>
        <w:rPr>
          <w:rFonts w:ascii="Century" w:hAnsi="Century" w:cs="Century"/>
        </w:rPr>
      </w:pPr>
      <w:r>
        <w:rPr>
          <w:rFonts w:cs="Century" w:ascii="Century" w:hAnsi="Century"/>
          <w:rtl w:val="true"/>
        </w:rPr>
      </w:r>
    </w:p>
    <w:p>
      <w:pPr>
        <w:pStyle w:val="Ruller41"/>
        <w:ind w:end="0"/>
        <w:jc w:val="both"/>
        <w:rPr>
          <w:rFonts w:ascii="Century" w:hAnsi="Century" w:cs="Century"/>
        </w:rPr>
      </w:pPr>
      <w:r>
        <w:rPr>
          <w:rFonts w:cs="Century" w:ascii="Century" w:hAnsi="Century"/>
          <w:rtl w:val="true"/>
        </w:rPr>
        <w:tab/>
      </w:r>
      <w:r>
        <w:rPr>
          <w:rFonts w:ascii="Century" w:hAnsi="Century" w:cs="Century"/>
          <w:rtl w:val="true"/>
        </w:rPr>
        <w:t>אשר לפגישתו האחרונה עם יורי שהתקיימה ביום מעצרו</w:t>
      </w:r>
      <w:r>
        <w:rPr>
          <w:rFonts w:cs="Century" w:ascii="Century" w:hAnsi="Century"/>
          <w:rtl w:val="true"/>
        </w:rPr>
        <w:t xml:space="preserve">, </w:t>
      </w:r>
      <w:r>
        <w:rPr>
          <w:rFonts w:ascii="Century" w:hAnsi="Century" w:cs="Century"/>
          <w:rtl w:val="true"/>
        </w:rPr>
        <w:t>ה</w:t>
      </w:r>
      <w:r>
        <w:rPr>
          <w:rFonts w:cs="Century" w:ascii="Century" w:hAnsi="Century"/>
          <w:rtl w:val="true"/>
        </w:rPr>
        <w:t xml:space="preserve">- </w:t>
      </w:r>
      <w:r>
        <w:rPr>
          <w:rFonts w:cs="Century" w:ascii="Century" w:hAnsi="Century"/>
        </w:rPr>
        <w:t>1.6.2014</w:t>
      </w:r>
      <w:r>
        <w:rPr>
          <w:rFonts w:cs="Century" w:ascii="Century" w:hAnsi="Century"/>
          <w:rtl w:val="true"/>
        </w:rPr>
        <w:t xml:space="preserve">, </w:t>
      </w:r>
      <w:r>
        <w:rPr>
          <w:rFonts w:ascii="Century" w:hAnsi="Century" w:cs="Century"/>
          <w:rtl w:val="true"/>
        </w:rPr>
        <w:t xml:space="preserve">סיפר אנטולי כי בשעת בוקר מוקדמת הוא הגיע לאסוף את יורי מביתו באור עקיבא והם נסעו יחד לבאר שבע על מנת לתכנן את </w:t>
      </w:r>
      <w:r>
        <w:rPr>
          <w:rFonts w:cs="Century" w:ascii="Century" w:hAnsi="Century"/>
          <w:rtl w:val="true"/>
        </w:rPr>
        <w:t>"</w:t>
      </w:r>
      <w:r>
        <w:rPr>
          <w:rFonts w:ascii="Century" w:hAnsi="Century" w:cs="Century"/>
          <w:rtl w:val="true"/>
        </w:rPr>
        <w:t>העבודה</w:t>
      </w:r>
      <w:r>
        <w:rPr>
          <w:rFonts w:cs="Century" w:ascii="Century" w:hAnsi="Century"/>
          <w:rtl w:val="true"/>
        </w:rPr>
        <w:t xml:space="preserve">" </w:t>
      </w:r>
      <w:r>
        <w:rPr>
          <w:rFonts w:ascii="Century" w:hAnsi="Century" w:cs="Century"/>
          <w:rtl w:val="true"/>
        </w:rPr>
        <w:t>בה דובר ולבדוק היכן מתגורר אותו בחור אליו התייחס האוליגרך</w:t>
      </w:r>
      <w:r>
        <w:rPr>
          <w:rFonts w:cs="Century" w:ascii="Century" w:hAnsi="Century"/>
          <w:rtl w:val="true"/>
        </w:rPr>
        <w:t xml:space="preserve">. </w:t>
      </w:r>
      <w:r>
        <w:rPr>
          <w:rFonts w:ascii="Century" w:hAnsi="Century" w:cs="Century"/>
          <w:rtl w:val="true"/>
        </w:rPr>
        <w:t>לדברי אנטולי</w:t>
      </w:r>
      <w:r>
        <w:rPr>
          <w:rFonts w:cs="Century" w:ascii="Century" w:hAnsi="Century"/>
          <w:rtl w:val="true"/>
        </w:rPr>
        <w:t xml:space="preserve">, </w:t>
      </w:r>
      <w:r>
        <w:rPr>
          <w:rFonts w:ascii="Century" w:hAnsi="Century" w:cs="Century"/>
          <w:rtl w:val="true"/>
        </w:rPr>
        <w:t>משהגיעו לחנות במדרחוב בבאר שבע</w:t>
      </w:r>
      <w:r>
        <w:rPr>
          <w:rFonts w:cs="Century" w:ascii="Century" w:hAnsi="Century"/>
          <w:rtl w:val="true"/>
        </w:rPr>
        <w:t xml:space="preserve">, </w:t>
      </w:r>
      <w:r>
        <w:rPr>
          <w:rFonts w:ascii="Century" w:hAnsi="Century" w:cs="Century"/>
          <w:rtl w:val="true"/>
        </w:rPr>
        <w:t>יורי קיבל שיחת טלפון</w:t>
      </w:r>
      <w:r>
        <w:rPr>
          <w:rFonts w:cs="Century" w:ascii="Century" w:hAnsi="Century"/>
          <w:rtl w:val="true"/>
        </w:rPr>
        <w:t xml:space="preserve">, </w:t>
      </w:r>
      <w:r>
        <w:rPr>
          <w:rFonts w:ascii="Century" w:hAnsi="Century" w:cs="Century"/>
          <w:rtl w:val="true"/>
        </w:rPr>
        <w:t>אשר את תוכנה לא שמע</w:t>
      </w:r>
      <w:r>
        <w:rPr>
          <w:rFonts w:cs="Century" w:ascii="Century" w:hAnsi="Century"/>
          <w:rtl w:val="true"/>
        </w:rPr>
        <w:t xml:space="preserve">, </w:t>
      </w:r>
      <w:r>
        <w:rPr>
          <w:rFonts w:ascii="Century" w:hAnsi="Century" w:cs="Century"/>
          <w:rtl w:val="true"/>
        </w:rPr>
        <w:t xml:space="preserve">אך הלה נראה </w:t>
      </w:r>
      <w:r>
        <w:rPr>
          <w:rFonts w:cs="Century" w:ascii="Century" w:hAnsi="Century"/>
          <w:rtl w:val="true"/>
        </w:rPr>
        <w:t>"</w:t>
      </w:r>
      <w:r>
        <w:rPr>
          <w:rFonts w:ascii="Century" w:hAnsi="Century" w:cs="Century"/>
          <w:rtl w:val="true"/>
        </w:rPr>
        <w:t>המום</w:t>
      </w:r>
      <w:r>
        <w:rPr>
          <w:rFonts w:cs="Century" w:ascii="Century" w:hAnsi="Century"/>
          <w:rtl w:val="true"/>
        </w:rPr>
        <w:t xml:space="preserve">" </w:t>
      </w:r>
      <w:r>
        <w:rPr>
          <w:rFonts w:ascii="Century" w:hAnsi="Century" w:cs="Century"/>
          <w:rtl w:val="true"/>
        </w:rPr>
        <w:t>לאחר אותה שיחה</w:t>
      </w:r>
      <w:r>
        <w:rPr>
          <w:rFonts w:cs="Century" w:ascii="Century" w:hAnsi="Century"/>
          <w:rtl w:val="true"/>
        </w:rPr>
        <w:t xml:space="preserve">, </w:t>
      </w:r>
      <w:r>
        <w:rPr>
          <w:rFonts w:ascii="Century" w:hAnsi="Century" w:cs="Century"/>
          <w:rtl w:val="true"/>
        </w:rPr>
        <w:t>ובסמוך לאחר מכן שיתף אותו כי קיבל הודעה על מעצרו של חברו רפי</w:t>
      </w:r>
      <w:r>
        <w:rPr>
          <w:rFonts w:cs="Century" w:ascii="Century" w:hAnsi="Century"/>
          <w:rtl w:val="true"/>
        </w:rPr>
        <w:t xml:space="preserve">. </w:t>
      </w:r>
      <w:r>
        <w:rPr>
          <w:rFonts w:ascii="Century" w:hAnsi="Century" w:cs="Century"/>
          <w:rtl w:val="true"/>
        </w:rPr>
        <w:t>יורי נראה מאוד לחוץ</w:t>
      </w:r>
      <w:r>
        <w:rPr>
          <w:rFonts w:cs="Century" w:ascii="Century" w:hAnsi="Century"/>
          <w:rtl w:val="true"/>
        </w:rPr>
        <w:t xml:space="preserve">, </w:t>
      </w:r>
      <w:r>
        <w:rPr>
          <w:rFonts w:ascii="Century" w:hAnsi="Century" w:cs="Century"/>
          <w:rtl w:val="true"/>
        </w:rPr>
        <w:t>ובהמשך שיחתם על רפי שיתף כי הוא היה הנהג שאסף אותו ואת רוני מהזירה לאחר ביצוע הרצח</w:t>
      </w:r>
      <w:r>
        <w:rPr>
          <w:rFonts w:cs="Century" w:ascii="Century" w:hAnsi="Century"/>
          <w:rtl w:val="true"/>
        </w:rPr>
        <w:t xml:space="preserve">, </w:t>
      </w:r>
      <w:r>
        <w:rPr>
          <w:rFonts w:ascii="Century" w:hAnsi="Century" w:cs="Century"/>
          <w:rtl w:val="true"/>
        </w:rPr>
        <w:t>אך לא נכח במקום בעת האירוע עצמו</w:t>
      </w:r>
      <w:r>
        <w:rPr>
          <w:rFonts w:cs="Century" w:ascii="Century" w:hAnsi="Century"/>
          <w:rtl w:val="true"/>
        </w:rPr>
        <w:t xml:space="preserve">. </w:t>
      </w:r>
      <w:r>
        <w:rPr>
          <w:rFonts w:ascii="Century" w:hAnsi="Century" w:cs="Century"/>
          <w:rtl w:val="true"/>
        </w:rPr>
        <w:t>בציטוט מדבריו של יורי</w:t>
      </w:r>
      <w:r>
        <w:rPr>
          <w:rFonts w:cs="Century" w:ascii="Century" w:hAnsi="Century"/>
          <w:rtl w:val="true"/>
        </w:rPr>
        <w:t>, "</w:t>
      </w:r>
      <w:r>
        <w:rPr>
          <w:rFonts w:ascii="Century" w:hAnsi="Century" w:cs="Miriam"/>
          <w:b/>
          <w:b/>
          <w:spacing w:val="0"/>
          <w:szCs w:val="24"/>
          <w:rtl w:val="true"/>
        </w:rPr>
        <w:t>הוא</w:t>
      </w:r>
      <w:r>
        <w:rPr>
          <w:rFonts w:ascii="Century" w:hAnsi="Century" w:eastAsia="Century" w:cs="Century"/>
          <w:b/>
          <w:b/>
          <w:spacing w:val="0"/>
          <w:szCs w:val="24"/>
          <w:rtl w:val="true"/>
        </w:rPr>
        <w:t xml:space="preserve"> </w:t>
      </w:r>
      <w:r>
        <w:rPr>
          <w:rFonts w:ascii="Century" w:hAnsi="Century" w:cs="Miriam"/>
          <w:b/>
          <w:b/>
          <w:spacing w:val="0"/>
          <w:szCs w:val="24"/>
          <w:rtl w:val="true"/>
        </w:rPr>
        <w:t>ידע</w:t>
      </w:r>
      <w:r>
        <w:rPr>
          <w:rFonts w:ascii="Century" w:hAnsi="Century" w:eastAsia="Century" w:cs="Century"/>
          <w:b/>
          <w:b/>
          <w:spacing w:val="0"/>
          <w:szCs w:val="24"/>
          <w:rtl w:val="true"/>
        </w:rPr>
        <w:t xml:space="preserve"> </w:t>
      </w:r>
      <w:r>
        <w:rPr>
          <w:rFonts w:ascii="Century" w:hAnsi="Century" w:cs="Miriam"/>
          <w:b/>
          <w:b/>
          <w:spacing w:val="0"/>
          <w:szCs w:val="24"/>
          <w:rtl w:val="true"/>
        </w:rPr>
        <w:t>על</w:t>
      </w:r>
      <w:r>
        <w:rPr>
          <w:rFonts w:ascii="Century" w:hAnsi="Century" w:eastAsia="Century" w:cs="Century"/>
          <w:b/>
          <w:b/>
          <w:spacing w:val="0"/>
          <w:szCs w:val="24"/>
          <w:rtl w:val="true"/>
        </w:rPr>
        <w:t xml:space="preserve"> </w:t>
      </w:r>
      <w:r>
        <w:rPr>
          <w:rFonts w:ascii="Century" w:hAnsi="Century" w:cs="Miriam"/>
          <w:b/>
          <w:b/>
          <w:spacing w:val="0"/>
          <w:szCs w:val="24"/>
          <w:rtl w:val="true"/>
        </w:rPr>
        <w:t>זה</w:t>
      </w:r>
      <w:r>
        <w:rPr>
          <w:rFonts w:ascii="Century" w:hAnsi="Century" w:eastAsia="Century" w:cs="Century"/>
          <w:b/>
          <w:b/>
          <w:spacing w:val="0"/>
          <w:szCs w:val="24"/>
          <w:rtl w:val="true"/>
        </w:rPr>
        <w:t xml:space="preserve"> </w:t>
      </w:r>
      <w:r>
        <w:rPr>
          <w:rFonts w:ascii="Century" w:hAnsi="Century" w:cs="Miriam"/>
          <w:b/>
          <w:b/>
          <w:spacing w:val="0"/>
          <w:szCs w:val="24"/>
          <w:rtl w:val="true"/>
        </w:rPr>
        <w:t>כי</w:t>
      </w:r>
      <w:r>
        <w:rPr>
          <w:rFonts w:cs="Miriam" w:ascii="Century" w:hAnsi="Century"/>
          <w:b/>
          <w:spacing w:val="0"/>
          <w:szCs w:val="24"/>
          <w:rtl w:val="true"/>
        </w:rPr>
        <w:t xml:space="preserve">... </w:t>
      </w:r>
      <w:r>
        <w:rPr>
          <w:rFonts w:ascii="Century" w:hAnsi="Century" w:cs="Miriam"/>
          <w:b/>
          <w:b/>
          <w:spacing w:val="0"/>
          <w:szCs w:val="24"/>
          <w:rtl w:val="true"/>
        </w:rPr>
        <w:t>אני</w:t>
      </w:r>
      <w:r>
        <w:rPr>
          <w:rFonts w:ascii="Century" w:hAnsi="Century" w:eastAsia="Century" w:cs="Century"/>
          <w:b/>
          <w:b/>
          <w:spacing w:val="0"/>
          <w:szCs w:val="24"/>
          <w:rtl w:val="true"/>
        </w:rPr>
        <w:t xml:space="preserve"> </w:t>
      </w:r>
      <w:r>
        <w:rPr>
          <w:rFonts w:ascii="Century" w:hAnsi="Century" w:cs="Miriam"/>
          <w:b/>
          <w:b/>
          <w:spacing w:val="0"/>
          <w:szCs w:val="24"/>
          <w:rtl w:val="true"/>
        </w:rPr>
        <w:t>אסביר</w:t>
      </w:r>
      <w:r>
        <w:rPr>
          <w:rFonts w:ascii="Century" w:hAnsi="Century" w:eastAsia="Century" w:cs="Century"/>
          <w:b/>
          <w:b/>
          <w:spacing w:val="0"/>
          <w:szCs w:val="24"/>
          <w:rtl w:val="true"/>
        </w:rPr>
        <w:t xml:space="preserve"> </w:t>
      </w:r>
      <w:r>
        <w:rPr>
          <w:rFonts w:ascii="Century" w:hAnsi="Century" w:cs="Miriam"/>
          <w:b/>
          <w:b/>
          <w:spacing w:val="0"/>
          <w:szCs w:val="24"/>
          <w:rtl w:val="true"/>
        </w:rPr>
        <w:t>לך</w:t>
      </w:r>
      <w:r>
        <w:rPr>
          <w:rFonts w:ascii="Century" w:hAnsi="Century" w:eastAsia="Century" w:cs="Century"/>
          <w:b/>
          <w:b/>
          <w:spacing w:val="0"/>
          <w:szCs w:val="24"/>
          <w:rtl w:val="true"/>
        </w:rPr>
        <w:t xml:space="preserve"> </w:t>
      </w:r>
      <w:r>
        <w:rPr>
          <w:rFonts w:ascii="Century" w:hAnsi="Century" w:cs="Miriam"/>
          <w:b/>
          <w:b/>
          <w:spacing w:val="0"/>
          <w:szCs w:val="24"/>
          <w:rtl w:val="true"/>
        </w:rPr>
        <w:t>כי</w:t>
      </w:r>
      <w:r>
        <w:rPr>
          <w:rFonts w:ascii="Century" w:hAnsi="Century" w:eastAsia="Century" w:cs="Century"/>
          <w:b/>
          <w:b/>
          <w:spacing w:val="0"/>
          <w:szCs w:val="24"/>
          <w:rtl w:val="true"/>
        </w:rPr>
        <w:t xml:space="preserve"> </w:t>
      </w:r>
      <w:r>
        <w:rPr>
          <w:rFonts w:ascii="Century" w:hAnsi="Century" w:cs="Miriam"/>
          <w:b/>
          <w:b/>
          <w:spacing w:val="0"/>
          <w:szCs w:val="24"/>
          <w:rtl w:val="true"/>
        </w:rPr>
        <w:t>הוא</w:t>
      </w:r>
      <w:r>
        <w:rPr>
          <w:rFonts w:ascii="Century" w:hAnsi="Century" w:eastAsia="Century" w:cs="Century"/>
          <w:b/>
          <w:b/>
          <w:spacing w:val="0"/>
          <w:szCs w:val="24"/>
          <w:rtl w:val="true"/>
        </w:rPr>
        <w:t xml:space="preserve"> </w:t>
      </w:r>
      <w:r>
        <w:rPr>
          <w:rFonts w:ascii="Century" w:hAnsi="Century" w:cs="Miriam"/>
          <w:b/>
          <w:b/>
          <w:spacing w:val="0"/>
          <w:szCs w:val="24"/>
          <w:rtl w:val="true"/>
        </w:rPr>
        <w:t>היה</w:t>
      </w:r>
      <w:r>
        <w:rPr>
          <w:rFonts w:ascii="Century" w:hAnsi="Century" w:eastAsia="Century" w:cs="Century"/>
          <w:b/>
          <w:b/>
          <w:spacing w:val="0"/>
          <w:szCs w:val="24"/>
          <w:rtl w:val="true"/>
        </w:rPr>
        <w:t xml:space="preserve"> </w:t>
      </w:r>
      <w:r>
        <w:rPr>
          <w:rFonts w:ascii="Century" w:hAnsi="Century" w:cs="Miriam"/>
          <w:b/>
          <w:b/>
          <w:spacing w:val="0"/>
          <w:szCs w:val="24"/>
          <w:rtl w:val="true"/>
        </w:rPr>
        <w:t>רכב</w:t>
      </w:r>
      <w:r>
        <w:rPr>
          <w:rFonts w:ascii="Century" w:hAnsi="Century" w:eastAsia="Century" w:cs="Century"/>
          <w:b/>
          <w:b/>
          <w:spacing w:val="0"/>
          <w:szCs w:val="24"/>
          <w:rtl w:val="true"/>
        </w:rPr>
        <w:t xml:space="preserve"> </w:t>
      </w:r>
      <w:r>
        <w:rPr>
          <w:rFonts w:ascii="Century" w:hAnsi="Century" w:cs="Miriam"/>
          <w:b/>
          <w:b/>
          <w:spacing w:val="0"/>
          <w:szCs w:val="24"/>
          <w:rtl w:val="true"/>
        </w:rPr>
        <w:t>מילוט</w:t>
      </w:r>
      <w:r>
        <w:rPr>
          <w:rFonts w:ascii="Century" w:hAnsi="Century" w:eastAsia="Century" w:cs="Century"/>
          <w:b/>
          <w:b/>
          <w:spacing w:val="0"/>
          <w:szCs w:val="24"/>
          <w:rtl w:val="true"/>
        </w:rPr>
        <w:t xml:space="preserve"> </w:t>
      </w:r>
      <w:r>
        <w:rPr>
          <w:rFonts w:ascii="Century" w:hAnsi="Century" w:cs="Miriam"/>
          <w:b/>
          <w:b/>
          <w:spacing w:val="0"/>
          <w:szCs w:val="24"/>
          <w:rtl w:val="true"/>
        </w:rPr>
        <w:t>שלנו</w:t>
      </w:r>
      <w:r>
        <w:rPr>
          <w:rFonts w:cs="Miriam" w:ascii="Century" w:hAnsi="Century"/>
          <w:b/>
          <w:spacing w:val="0"/>
          <w:szCs w:val="24"/>
          <w:rtl w:val="true"/>
        </w:rPr>
        <w:t xml:space="preserve">, </w:t>
      </w:r>
      <w:r>
        <w:rPr>
          <w:rFonts w:ascii="Century" w:hAnsi="Century" w:cs="Miriam"/>
          <w:b/>
          <w:b/>
          <w:spacing w:val="0"/>
          <w:szCs w:val="24"/>
          <w:rtl w:val="true"/>
        </w:rPr>
        <w:t>הנהג</w:t>
      </w:r>
      <w:r>
        <w:rPr>
          <w:rFonts w:ascii="Century" w:hAnsi="Century" w:eastAsia="Century" w:cs="Century"/>
          <w:b/>
          <w:b/>
          <w:spacing w:val="0"/>
          <w:szCs w:val="24"/>
          <w:rtl w:val="true"/>
        </w:rPr>
        <w:t xml:space="preserve"> </w:t>
      </w:r>
      <w:r>
        <w:rPr>
          <w:rFonts w:ascii="Century" w:hAnsi="Century" w:cs="Miriam"/>
          <w:b/>
          <w:b/>
          <w:spacing w:val="0"/>
          <w:szCs w:val="24"/>
          <w:rtl w:val="true"/>
        </w:rPr>
        <w:t>מילוט</w:t>
      </w:r>
      <w:r>
        <w:rPr>
          <w:rFonts w:cs="Century" w:ascii="Century" w:hAnsi="Century"/>
          <w:rtl w:val="true"/>
        </w:rPr>
        <w:t xml:space="preserve">", </w:t>
      </w:r>
      <w:r>
        <w:rPr>
          <w:rFonts w:ascii="Century" w:hAnsi="Century" w:cs="Century"/>
          <w:rtl w:val="true"/>
        </w:rPr>
        <w:t xml:space="preserve">ובהמשך הוסיף </w:t>
      </w:r>
      <w:r>
        <w:rPr>
          <w:rFonts w:cs="Century" w:ascii="Century" w:hAnsi="Century"/>
          <w:rtl w:val="true"/>
        </w:rPr>
        <w:t>"</w:t>
      </w:r>
      <w:r>
        <w:rPr>
          <w:rFonts w:ascii="Century" w:hAnsi="Century" w:cs="Century"/>
          <w:rtl w:val="true"/>
        </w:rPr>
        <w:t>חיברנו את הטלפונים חזרה עשינו חיוג וניתקנו ואז הוא יודע שזה הסימן שלו להגיע</w:t>
      </w:r>
      <w:r>
        <w:rPr>
          <w:rFonts w:cs="Century" w:ascii="Century" w:hAnsi="Century"/>
          <w:rtl w:val="true"/>
        </w:rPr>
        <w:t xml:space="preserve">. </w:t>
      </w:r>
      <w:r>
        <w:rPr>
          <w:rFonts w:ascii="Century" w:hAnsi="Century" w:cs="Century"/>
          <w:rtl w:val="true"/>
        </w:rPr>
        <w:t>זהו</w:t>
      </w:r>
      <w:r>
        <w:rPr>
          <w:rFonts w:cs="Century" w:ascii="Century" w:hAnsi="Century"/>
          <w:rtl w:val="true"/>
        </w:rPr>
        <w:t xml:space="preserve">. </w:t>
      </w:r>
      <w:r>
        <w:rPr>
          <w:rFonts w:ascii="Century" w:hAnsi="Century" w:cs="Century"/>
          <w:rtl w:val="true"/>
        </w:rPr>
        <w:t>כדי שלא יהיה איתור של שום דבר</w:t>
      </w:r>
      <w:r>
        <w:rPr>
          <w:rFonts w:cs="Century" w:ascii="Century" w:hAnsi="Century"/>
          <w:rtl w:val="true"/>
        </w:rPr>
        <w:t xml:space="preserve">". </w:t>
      </w:r>
      <w:r>
        <w:rPr>
          <w:rFonts w:ascii="Century" w:hAnsi="Century" w:cs="Century"/>
          <w:rtl w:val="true"/>
        </w:rPr>
        <w:t>אנטולי סיפר בעדותו כי יורי חשש שמא המשטרה תפתיע גם אותו ולכן התקשר לעורך הדין שלו כדי שיהיה מוכן</w:t>
      </w:r>
      <w:r>
        <w:rPr>
          <w:rFonts w:cs="Century" w:ascii="Century" w:hAnsi="Century"/>
          <w:rtl w:val="true"/>
        </w:rPr>
        <w:t xml:space="preserve">. </w:t>
      </w:r>
      <w:r>
        <w:rPr>
          <w:rFonts w:ascii="Century" w:hAnsi="Century" w:cs="Century"/>
          <w:rtl w:val="true"/>
        </w:rPr>
        <w:t>במהלך השיחה התבטא יורי כי רק שלושה היו בזירה</w:t>
      </w:r>
      <w:r>
        <w:rPr>
          <w:rFonts w:cs="Century" w:ascii="Century" w:hAnsi="Century"/>
          <w:rtl w:val="true"/>
        </w:rPr>
        <w:t xml:space="preserve">, </w:t>
      </w:r>
      <w:r>
        <w:rPr>
          <w:rFonts w:ascii="Century" w:hAnsi="Century" w:cs="Century"/>
          <w:rtl w:val="true"/>
        </w:rPr>
        <w:t>אולם גם דימה איסקוב ידע על הרצח</w:t>
      </w:r>
      <w:r>
        <w:rPr>
          <w:rFonts w:cs="Century" w:ascii="Century" w:hAnsi="Century"/>
          <w:rtl w:val="true"/>
        </w:rPr>
        <w:t xml:space="preserve">, </w:t>
      </w:r>
      <w:r>
        <w:rPr>
          <w:rFonts w:ascii="Century" w:hAnsi="Century" w:cs="Century"/>
          <w:rtl w:val="true"/>
        </w:rPr>
        <w:t>אך הוא גילה זאת בדיעבד</w:t>
      </w:r>
      <w:r>
        <w:rPr>
          <w:rFonts w:cs="Century" w:ascii="Century" w:hAnsi="Century"/>
          <w:rtl w:val="true"/>
        </w:rPr>
        <w:t xml:space="preserve">. </w:t>
      </w:r>
      <w:r>
        <w:rPr>
          <w:rFonts w:ascii="Century" w:hAnsi="Century" w:cs="Century"/>
          <w:rtl w:val="true"/>
        </w:rPr>
        <w:t>עוד סיפר אנטולי</w:t>
      </w:r>
      <w:r>
        <w:rPr>
          <w:rFonts w:cs="Century" w:ascii="Century" w:hAnsi="Century"/>
          <w:rtl w:val="true"/>
        </w:rPr>
        <w:t xml:space="preserve">, </w:t>
      </w:r>
      <w:r>
        <w:rPr>
          <w:rFonts w:ascii="Century" w:hAnsi="Century" w:cs="Century"/>
          <w:rtl w:val="true"/>
        </w:rPr>
        <w:t>כי בעודם נוסעים יחד ברכב</w:t>
      </w:r>
      <w:r>
        <w:rPr>
          <w:rFonts w:cs="Century" w:ascii="Century" w:hAnsi="Century"/>
          <w:rtl w:val="true"/>
        </w:rPr>
        <w:t xml:space="preserve">, </w:t>
      </w:r>
      <w:r>
        <w:rPr>
          <w:rFonts w:ascii="Century" w:hAnsi="Century" w:cs="Century"/>
          <w:rtl w:val="true"/>
        </w:rPr>
        <w:t xml:space="preserve">סיפר יורי כי בכתבה שפורסמה באינטרנט באחד מאתרי החדשות של </w:t>
      </w:r>
      <w:r>
        <w:rPr>
          <w:rFonts w:cs="Calibri" w:ascii="Calibri" w:hAnsi="Calibri"/>
          <w:spacing w:val="0"/>
          <w:sz w:val="24"/>
          <w:szCs w:val="24"/>
        </w:rPr>
        <w:t>Ynet</w:t>
      </w:r>
      <w:r>
        <w:rPr>
          <w:rFonts w:cs="Century" w:ascii="Century" w:hAnsi="Century"/>
          <w:rtl w:val="true"/>
        </w:rPr>
        <w:t xml:space="preserve"> </w:t>
      </w:r>
      <w:r>
        <w:rPr>
          <w:rFonts w:ascii="Century" w:hAnsi="Century" w:cs="Century"/>
          <w:rtl w:val="true"/>
        </w:rPr>
        <w:t>נכתב אודות האירוע עליו סיפר קודם לכן</w:t>
      </w:r>
      <w:r>
        <w:rPr>
          <w:rFonts w:cs="Century" w:ascii="Century" w:hAnsi="Century"/>
          <w:rtl w:val="true"/>
        </w:rPr>
        <w:t xml:space="preserve">. </w:t>
      </w:r>
      <w:r>
        <w:rPr>
          <w:rFonts w:ascii="Century" w:hAnsi="Century" w:cs="Century"/>
          <w:rtl w:val="true"/>
        </w:rPr>
        <w:t>בשלב זה מסר אנטולי ליורי את המכשיר הנייד שלו על מנת שיאתר את הכתבה באינטרנט</w:t>
      </w:r>
      <w:r>
        <w:rPr>
          <w:rFonts w:cs="Century" w:ascii="Century" w:hAnsi="Century"/>
          <w:rtl w:val="true"/>
        </w:rPr>
        <w:t xml:space="preserve">, </w:t>
      </w:r>
      <w:r>
        <w:rPr>
          <w:rFonts w:ascii="Century" w:hAnsi="Century" w:cs="Century"/>
          <w:rtl w:val="true"/>
        </w:rPr>
        <w:t xml:space="preserve">ולאחר שהסתכל בכתבה אמר יורי </w:t>
      </w:r>
      <w:r>
        <w:rPr>
          <w:rFonts w:ascii="Century" w:hAnsi="Century" w:cs="Century"/>
          <w:rtl w:val="true"/>
        </w:rPr>
        <w:t>–</w:t>
      </w:r>
      <w:r>
        <w:rPr>
          <w:rFonts w:ascii="Century" w:hAnsi="Century" w:cs="Century"/>
          <w:rtl w:val="true"/>
        </w:rPr>
        <w:t xml:space="preserve"> </w:t>
      </w:r>
      <w:r>
        <w:rPr>
          <w:rFonts w:cs="Century" w:ascii="Century" w:hAnsi="Century"/>
          <w:rtl w:val="true"/>
        </w:rPr>
        <w:t>"</w:t>
      </w:r>
      <w:r>
        <w:rPr>
          <w:rFonts w:ascii="Century" w:hAnsi="Century" w:cs="Century"/>
          <w:spacing w:val="6"/>
          <w:rtl w:val="true"/>
        </w:rPr>
        <w:t>הלך עלי</w:t>
      </w:r>
      <w:r>
        <w:rPr>
          <w:rFonts w:cs="Century" w:ascii="Century" w:hAnsi="Century"/>
          <w:spacing w:val="6"/>
          <w:rtl w:val="true"/>
        </w:rPr>
        <w:t xml:space="preserve">, </w:t>
      </w:r>
      <w:r>
        <w:rPr>
          <w:rFonts w:ascii="Century" w:hAnsi="Century" w:cs="Century"/>
          <w:spacing w:val="6"/>
          <w:rtl w:val="true"/>
        </w:rPr>
        <w:t xml:space="preserve">הנה </w:t>
      </w:r>
      <w:r>
        <w:rPr>
          <w:rFonts w:cs="Century" w:ascii="Century" w:hAnsi="Century"/>
          <w:spacing w:val="6"/>
        </w:rPr>
        <w:t>2010</w:t>
      </w:r>
      <w:r>
        <w:rPr>
          <w:rFonts w:cs="Century" w:ascii="Century" w:hAnsi="Century"/>
          <w:spacing w:val="6"/>
          <w:rtl w:val="true"/>
        </w:rPr>
        <w:t xml:space="preserve"> </w:t>
      </w:r>
      <w:r>
        <w:rPr>
          <w:rFonts w:ascii="Century" w:hAnsi="Century" w:cs="Century"/>
          <w:spacing w:val="6"/>
          <w:rtl w:val="true"/>
        </w:rPr>
        <w:t>רוצח שכיר</w:t>
      </w:r>
      <w:r>
        <w:rPr>
          <w:rFonts w:cs="Century" w:ascii="Century" w:hAnsi="Century"/>
          <w:spacing w:val="6"/>
          <w:rtl w:val="true"/>
        </w:rPr>
        <w:t xml:space="preserve">... </w:t>
      </w:r>
      <w:r>
        <w:rPr>
          <w:rFonts w:ascii="Century" w:hAnsi="Century" w:cs="Century"/>
          <w:spacing w:val="6"/>
          <w:rtl w:val="true"/>
        </w:rPr>
        <w:t xml:space="preserve">תושב חדרה בן שלושים וחמש שירה </w:t>
      </w:r>
      <w:r>
        <w:rPr>
          <w:rFonts w:cs="Century" w:ascii="Century" w:hAnsi="Century"/>
          <w:spacing w:val="6"/>
          <w:rtl w:val="true"/>
        </w:rPr>
        <w:t xml:space="preserve">... </w:t>
      </w:r>
      <w:r>
        <w:rPr>
          <w:rFonts w:ascii="Century" w:hAnsi="Century" w:cs="Century"/>
          <w:spacing w:val="6"/>
          <w:rtl w:val="true"/>
        </w:rPr>
        <w:t xml:space="preserve">שהרג שומר </w:t>
      </w:r>
      <w:r>
        <w:rPr>
          <w:rFonts w:cs="Century" w:ascii="Century" w:hAnsi="Century"/>
          <w:spacing w:val="6"/>
          <w:rtl w:val="true"/>
        </w:rPr>
        <w:t xml:space="preserve">... </w:t>
      </w:r>
      <w:r>
        <w:rPr>
          <w:rFonts w:ascii="Century" w:hAnsi="Century" w:cs="Century"/>
          <w:spacing w:val="6"/>
          <w:rtl w:val="true"/>
        </w:rPr>
        <w:t xml:space="preserve">קיסריה </w:t>
      </w:r>
      <w:r>
        <w:rPr>
          <w:rFonts w:cs="Century" w:ascii="Century" w:hAnsi="Century"/>
          <w:spacing w:val="6"/>
          <w:rtl w:val="true"/>
        </w:rPr>
        <w:t xml:space="preserve">... </w:t>
      </w:r>
      <w:r>
        <w:rPr>
          <w:rFonts w:ascii="Century" w:hAnsi="Century" w:cs="Century"/>
          <w:spacing w:val="6"/>
          <w:rtl w:val="true"/>
        </w:rPr>
        <w:t>כי הרצח הוזמן והחשוד שימש רוצח שכיר</w:t>
      </w:r>
      <w:r>
        <w:rPr>
          <w:rFonts w:cs="Century" w:ascii="Century" w:hAnsi="Century"/>
          <w:spacing w:val="6"/>
          <w:rtl w:val="true"/>
        </w:rPr>
        <w:t>...</w:t>
      </w:r>
      <w:r>
        <w:rPr>
          <w:rFonts w:cs="Century" w:ascii="Century" w:hAnsi="Century"/>
          <w:rtl w:val="true"/>
        </w:rPr>
        <w:t xml:space="preserve">". </w:t>
      </w:r>
      <w:r>
        <w:rPr>
          <w:rFonts w:ascii="Century" w:hAnsi="Century" w:cs="Century"/>
          <w:rtl w:val="true"/>
        </w:rPr>
        <w:t>בשלב זה נשאל יורי על</w:t>
      </w:r>
      <w:r>
        <w:rPr>
          <w:rFonts w:cs="Century" w:ascii="Century" w:hAnsi="Century"/>
          <w:rtl w:val="true"/>
        </w:rPr>
        <w:t>-</w:t>
      </w:r>
      <w:r>
        <w:rPr>
          <w:rFonts w:ascii="Century" w:hAnsi="Century" w:cs="Century"/>
          <w:rtl w:val="true"/>
        </w:rPr>
        <w:t xml:space="preserve">ידי אנטולי </w:t>
      </w:r>
      <w:r>
        <w:rPr>
          <w:rFonts w:cs="Century" w:ascii="Century" w:hAnsi="Century"/>
          <w:rtl w:val="true"/>
        </w:rPr>
        <w:t>"</w:t>
      </w:r>
      <w:r>
        <w:rPr>
          <w:rFonts w:ascii="Century" w:hAnsi="Century" w:cs="Century"/>
          <w:rtl w:val="true"/>
        </w:rPr>
        <w:t>זה איכשהו קשור אליך הסיפור הזה</w:t>
      </w:r>
      <w:r>
        <w:rPr>
          <w:rFonts w:cs="Century" w:ascii="Century" w:hAnsi="Century"/>
          <w:rtl w:val="true"/>
        </w:rPr>
        <w:t xml:space="preserve">?", </w:t>
      </w:r>
      <w:r>
        <w:rPr>
          <w:rFonts w:ascii="Century" w:hAnsi="Century" w:cs="Century"/>
          <w:rtl w:val="true"/>
        </w:rPr>
        <w:t xml:space="preserve">והלה השיב בחיוב באומרו </w:t>
      </w:r>
      <w:r>
        <w:rPr>
          <w:rFonts w:cs="Century" w:ascii="Century" w:hAnsi="Century"/>
          <w:rtl w:val="true"/>
        </w:rPr>
        <w:t>"</w:t>
      </w:r>
      <w:r>
        <w:rPr>
          <w:rFonts w:ascii="Century" w:hAnsi="Century" w:cs="Miriam"/>
          <w:b/>
          <w:b/>
          <w:spacing w:val="0"/>
          <w:szCs w:val="24"/>
          <w:rtl w:val="true"/>
        </w:rPr>
        <w:t>זה</w:t>
      </w:r>
      <w:r>
        <w:rPr>
          <w:rFonts w:ascii="Century" w:hAnsi="Century" w:eastAsia="Century" w:cs="Century"/>
          <w:b/>
          <w:b/>
          <w:spacing w:val="0"/>
          <w:szCs w:val="24"/>
          <w:rtl w:val="true"/>
        </w:rPr>
        <w:t xml:space="preserve"> </w:t>
      </w:r>
      <w:r>
        <w:rPr>
          <w:rFonts w:ascii="Century" w:hAnsi="Century" w:cs="Miriam"/>
          <w:b/>
          <w:b/>
          <w:spacing w:val="0"/>
          <w:szCs w:val="24"/>
          <w:rtl w:val="true"/>
        </w:rPr>
        <w:t>הסיפור</w:t>
      </w:r>
      <w:r>
        <w:rPr>
          <w:rFonts w:cs="Century" w:ascii="Century" w:hAnsi="Century"/>
          <w:rtl w:val="true"/>
        </w:rPr>
        <w:t>" (</w:t>
      </w:r>
      <w:r>
        <w:rPr>
          <w:rFonts w:ascii="Century" w:hAnsi="Century" w:cs="Century"/>
          <w:rtl w:val="true"/>
        </w:rPr>
        <w:t>ת</w:t>
      </w:r>
      <w:r>
        <w:rPr>
          <w:rFonts w:cs="Century" w:ascii="Century" w:hAnsi="Century"/>
          <w:rtl w:val="true"/>
        </w:rPr>
        <w:t>/</w:t>
      </w:r>
      <w:r>
        <w:rPr>
          <w:rFonts w:cs="Century" w:ascii="Century" w:hAnsi="Century"/>
        </w:rPr>
        <w:t>151</w:t>
      </w:r>
      <w:r>
        <w:rPr>
          <w:rFonts w:cs="Century" w:ascii="Century" w:hAnsi="Century"/>
          <w:rtl w:val="true"/>
        </w:rPr>
        <w:t xml:space="preserve">). </w:t>
      </w:r>
    </w:p>
    <w:p>
      <w:pPr>
        <w:pStyle w:val="Ruller41"/>
        <w:ind w:end="0"/>
        <w:jc w:val="both"/>
        <w:rPr>
          <w:rFonts w:ascii="Century" w:hAnsi="Century" w:cs="Century"/>
        </w:rPr>
      </w:pPr>
      <w:r>
        <w:rPr>
          <w:rFonts w:cs="Century" w:ascii="Century" w:hAnsi="Century"/>
          <w:rtl w:val="true"/>
        </w:rPr>
      </w:r>
    </w:p>
    <w:p>
      <w:pPr>
        <w:pStyle w:val="Ruller41"/>
        <w:numPr>
          <w:ilvl w:val="0"/>
          <w:numId w:val="3"/>
        </w:numPr>
        <w:overflowPunct w:val="true"/>
        <w:autoSpaceDE w:val="true"/>
        <w:ind w:hanging="0" w:start="0" w:end="0"/>
        <w:jc w:val="both"/>
        <w:textAlignment w:val="auto"/>
        <w:rPr>
          <w:rFonts w:ascii="Century" w:hAnsi="Century" w:cs="Century"/>
        </w:rPr>
      </w:pPr>
      <w:r>
        <w:rPr>
          <w:rFonts w:ascii="Century" w:hAnsi="Century" w:cs="Century"/>
          <w:rtl w:val="true"/>
        </w:rPr>
        <w:t>אנטולי נשאל בעדותו מה הביא את יורי להתוודות בפניו באופן כזה</w:t>
      </w:r>
      <w:r>
        <w:rPr>
          <w:rFonts w:cs="Century" w:ascii="Century" w:hAnsi="Century"/>
          <w:rtl w:val="true"/>
        </w:rPr>
        <w:t xml:space="preserve">, </w:t>
      </w:r>
      <w:r>
        <w:rPr>
          <w:rFonts w:ascii="Century" w:hAnsi="Century" w:cs="Century"/>
          <w:rtl w:val="true"/>
        </w:rPr>
        <w:t>והוא השיב כי למרות תקופת ההיכרות הקצרה יחסית</w:t>
      </w:r>
      <w:r>
        <w:rPr>
          <w:rFonts w:cs="Century" w:ascii="Century" w:hAnsi="Century"/>
          <w:rtl w:val="true"/>
        </w:rPr>
        <w:t xml:space="preserve">, </w:t>
      </w:r>
      <w:r>
        <w:rPr>
          <w:rFonts w:ascii="Century" w:hAnsi="Century" w:cs="Century"/>
          <w:rtl w:val="true"/>
        </w:rPr>
        <w:t>השניים ניהלו שעות שיחה רבות ומערכת יחסיהם החברית הגיעה לרמה גבוהה מאוד</w:t>
      </w:r>
      <w:r>
        <w:rPr>
          <w:rFonts w:cs="Century" w:ascii="Century" w:hAnsi="Century"/>
          <w:rtl w:val="true"/>
        </w:rPr>
        <w:t xml:space="preserve">. </w:t>
      </w:r>
      <w:r>
        <w:rPr>
          <w:rFonts w:ascii="Century" w:hAnsi="Century" w:cs="Century"/>
          <w:rtl w:val="true"/>
        </w:rPr>
        <w:t>על מנת להמחיש עד כמה הקשר בין השניים היה קרוב</w:t>
      </w:r>
      <w:r>
        <w:rPr>
          <w:rFonts w:cs="Century" w:ascii="Century" w:hAnsi="Century"/>
          <w:rtl w:val="true"/>
        </w:rPr>
        <w:t xml:space="preserve">, </w:t>
      </w:r>
      <w:r>
        <w:rPr>
          <w:rFonts w:ascii="Century" w:hAnsi="Century" w:cs="Century"/>
          <w:rtl w:val="true"/>
        </w:rPr>
        <w:t>סיפר אנטולי כי ביום מעצרו של יורי</w:t>
      </w:r>
      <w:r>
        <w:rPr>
          <w:rFonts w:cs="Century" w:ascii="Century" w:hAnsi="Century"/>
          <w:rtl w:val="true"/>
        </w:rPr>
        <w:t xml:space="preserve">, </w:t>
      </w:r>
      <w:r>
        <w:rPr>
          <w:rFonts w:ascii="Century" w:hAnsi="Century" w:cs="Century"/>
          <w:rtl w:val="true"/>
        </w:rPr>
        <w:t>ה</w:t>
      </w:r>
      <w:r>
        <w:rPr>
          <w:rFonts w:cs="Century" w:ascii="Century" w:hAnsi="Century"/>
          <w:rtl w:val="true"/>
        </w:rPr>
        <w:t xml:space="preserve">- </w:t>
      </w:r>
      <w:r>
        <w:rPr>
          <w:rFonts w:cs="Century" w:ascii="Century" w:hAnsi="Century"/>
        </w:rPr>
        <w:t>1.6.2014</w:t>
      </w:r>
      <w:r>
        <w:rPr>
          <w:rFonts w:cs="Century" w:ascii="Century" w:hAnsi="Century"/>
          <w:rtl w:val="true"/>
        </w:rPr>
        <w:t xml:space="preserve">, </w:t>
      </w:r>
      <w:r>
        <w:rPr>
          <w:rFonts w:ascii="Century" w:hAnsi="Century" w:cs="Century"/>
          <w:rtl w:val="true"/>
        </w:rPr>
        <w:t>אמר לו יורי כי ייתן לו ייפוי כוח לחשבון הבנק שלו</w:t>
      </w:r>
      <w:r>
        <w:rPr>
          <w:rFonts w:cs="Century" w:ascii="Century" w:hAnsi="Century"/>
          <w:rtl w:val="true"/>
        </w:rPr>
        <w:t xml:space="preserve">, </w:t>
      </w:r>
      <w:r>
        <w:rPr>
          <w:rFonts w:ascii="Century" w:hAnsi="Century" w:cs="Century"/>
          <w:rtl w:val="true"/>
        </w:rPr>
        <w:t>ביקש ממנו לטפל ברכבו וכן לגשת למקום עבודתם ולקחת את השיקים להם הוא זכאי</w:t>
      </w:r>
      <w:r>
        <w:rPr>
          <w:rFonts w:cs="Century" w:ascii="Century" w:hAnsi="Century"/>
          <w:rtl w:val="true"/>
        </w:rPr>
        <w:t>.</w:t>
      </w:r>
    </w:p>
    <w:p>
      <w:pPr>
        <w:pStyle w:val="Ruller41"/>
        <w:ind w:end="0"/>
        <w:jc w:val="both"/>
        <w:rPr>
          <w:rFonts w:ascii="Century" w:hAnsi="Century" w:cs="Century"/>
        </w:rPr>
      </w:pPr>
      <w:r>
        <w:rPr>
          <w:rFonts w:cs="Century" w:ascii="Century" w:hAnsi="Century"/>
          <w:rtl w:val="true"/>
        </w:rPr>
        <w:tab/>
      </w:r>
    </w:p>
    <w:p>
      <w:pPr>
        <w:pStyle w:val="Ruller41"/>
        <w:ind w:end="0"/>
        <w:jc w:val="both"/>
        <w:rPr>
          <w:rFonts w:ascii="Century" w:hAnsi="Century" w:cs="Century"/>
        </w:rPr>
      </w:pPr>
      <w:r>
        <w:rPr>
          <w:rFonts w:cs="Century" w:ascii="Century" w:hAnsi="Century"/>
          <w:rtl w:val="true"/>
        </w:rPr>
        <w:tab/>
      </w:r>
      <w:r>
        <w:rPr>
          <w:rFonts w:ascii="Century" w:hAnsi="Century" w:cs="Century"/>
          <w:rtl w:val="true"/>
        </w:rPr>
        <w:t>בעדותו</w:t>
      </w:r>
      <w:r>
        <w:rPr>
          <w:rFonts w:cs="Century" w:ascii="Century" w:hAnsi="Century"/>
          <w:rtl w:val="true"/>
        </w:rPr>
        <w:t xml:space="preserve">, </w:t>
      </w:r>
      <w:r>
        <w:rPr>
          <w:rFonts w:ascii="Century" w:hAnsi="Century" w:cs="Century"/>
          <w:rtl w:val="true"/>
        </w:rPr>
        <w:t>הכחיש אנטולי בתוקף טענות מטעם ההגנה לפיהן ידע פרטים אודות יורי והחשדות נגדו בטרם הפעלתו</w:t>
      </w:r>
      <w:r>
        <w:rPr>
          <w:rFonts w:cs="Century" w:ascii="Century" w:hAnsi="Century"/>
          <w:rtl w:val="true"/>
        </w:rPr>
        <w:t xml:space="preserve">, </w:t>
      </w:r>
      <w:r>
        <w:rPr>
          <w:rFonts w:ascii="Century" w:hAnsi="Century" w:cs="Century"/>
          <w:rtl w:val="true"/>
        </w:rPr>
        <w:t>וחזר על כך שמפעיליו אמרו לו אך ורק פרטים ראשוניים וכלליים</w:t>
      </w:r>
      <w:r>
        <w:rPr>
          <w:rFonts w:cs="Century" w:ascii="Century" w:hAnsi="Century"/>
          <w:rtl w:val="true"/>
        </w:rPr>
        <w:t xml:space="preserve">. </w:t>
      </w:r>
      <w:r>
        <w:rPr>
          <w:rFonts w:ascii="Century" w:hAnsi="Century" w:cs="Century"/>
          <w:rtl w:val="true"/>
        </w:rPr>
        <w:t>עם זאת</w:t>
      </w:r>
      <w:r>
        <w:rPr>
          <w:rFonts w:cs="Century" w:ascii="Century" w:hAnsi="Century"/>
          <w:rtl w:val="true"/>
        </w:rPr>
        <w:t xml:space="preserve">, </w:t>
      </w:r>
      <w:r>
        <w:rPr>
          <w:rFonts w:ascii="Century" w:hAnsi="Century" w:cs="Century"/>
          <w:rtl w:val="true"/>
        </w:rPr>
        <w:t>אישר אנטולי כי ניתנה לו הנחיה להכווין את השיחות לנושא של רוני שלומוב ולהעלות את שמו מפעם לפעם במסגרת השיחות</w:t>
      </w:r>
      <w:r>
        <w:rPr>
          <w:rFonts w:cs="Century" w:ascii="Century" w:hAnsi="Century"/>
          <w:rtl w:val="true"/>
        </w:rPr>
        <w:t xml:space="preserve">. </w:t>
      </w:r>
      <w:r>
        <w:rPr>
          <w:rFonts w:ascii="Century" w:hAnsi="Century" w:cs="Century"/>
          <w:rtl w:val="true"/>
        </w:rPr>
        <w:t xml:space="preserve">בהתייחסו לעמדת ההגנה לפיה דבריו של יורי בשיחותיהם נועדו </w:t>
      </w:r>
      <w:r>
        <w:rPr>
          <w:rFonts w:cs="Century" w:ascii="Century" w:hAnsi="Century"/>
          <w:rtl w:val="true"/>
        </w:rPr>
        <w:t>"</w:t>
      </w:r>
      <w:r>
        <w:rPr>
          <w:rFonts w:ascii="Century" w:hAnsi="Century" w:cs="Century"/>
          <w:rtl w:val="true"/>
        </w:rPr>
        <w:t>לרצות אותו</w:t>
      </w:r>
      <w:r>
        <w:rPr>
          <w:rFonts w:cs="Century" w:ascii="Century" w:hAnsi="Century"/>
          <w:rtl w:val="true"/>
        </w:rPr>
        <w:t xml:space="preserve">", </w:t>
      </w:r>
      <w:r>
        <w:rPr>
          <w:rFonts w:ascii="Century" w:hAnsi="Century" w:cs="Century"/>
          <w:rtl w:val="true"/>
        </w:rPr>
        <w:t>אמר אנטולי כי לא התרשם כך</w:t>
      </w:r>
      <w:r>
        <w:rPr>
          <w:rFonts w:cs="Century" w:ascii="Century" w:hAnsi="Century"/>
          <w:rtl w:val="true"/>
        </w:rPr>
        <w:t xml:space="preserve">, </w:t>
      </w:r>
      <w:r>
        <w:rPr>
          <w:rFonts w:ascii="Century" w:hAnsi="Century" w:cs="Century"/>
          <w:rtl w:val="true"/>
        </w:rPr>
        <w:t>אלא כי היה זה דו</w:t>
      </w:r>
      <w:r>
        <w:rPr>
          <w:rFonts w:cs="Century" w:ascii="Century" w:hAnsi="Century"/>
          <w:rtl w:val="true"/>
        </w:rPr>
        <w:t>-</w:t>
      </w:r>
      <w:r>
        <w:rPr>
          <w:rFonts w:ascii="Century" w:hAnsi="Century" w:cs="Century"/>
          <w:rtl w:val="true"/>
        </w:rPr>
        <w:t>שיח הדדי</w:t>
      </w:r>
      <w:r>
        <w:rPr>
          <w:rFonts w:cs="Century" w:ascii="Century" w:hAnsi="Century"/>
          <w:rtl w:val="true"/>
        </w:rPr>
        <w:t xml:space="preserve">. </w:t>
      </w:r>
      <w:r>
        <w:rPr>
          <w:rFonts w:ascii="Century" w:hAnsi="Century" w:cs="Century"/>
          <w:rtl w:val="true"/>
        </w:rPr>
        <w:t>במקום אחר הוסיף אנטולי כי הוא לא יכול לקבוע האם הדברים שסיפר לו יורי הם בוודאות דברים שחווה בעצמו</w:t>
      </w:r>
      <w:r>
        <w:rPr>
          <w:rFonts w:cs="Century" w:ascii="Century" w:hAnsi="Century"/>
          <w:rtl w:val="true"/>
        </w:rPr>
        <w:t xml:space="preserve">, </w:t>
      </w:r>
      <w:r>
        <w:rPr>
          <w:rFonts w:ascii="Century" w:hAnsi="Century" w:cs="Century"/>
          <w:rtl w:val="true"/>
        </w:rPr>
        <w:t xml:space="preserve">אולם כלשונו </w:t>
      </w:r>
      <w:r>
        <w:rPr>
          <w:rFonts w:ascii="Century" w:hAnsi="Century" w:cs="Century"/>
          <w:rtl w:val="true"/>
        </w:rPr>
        <w:t>–</w:t>
      </w:r>
      <w:r>
        <w:rPr>
          <w:rFonts w:ascii="Century" w:hAnsi="Century" w:cs="Century"/>
          <w:rtl w:val="true"/>
        </w:rPr>
        <w:t xml:space="preserve"> </w:t>
      </w:r>
      <w:r>
        <w:rPr>
          <w:rFonts w:cs="Century" w:ascii="Century" w:hAnsi="Century"/>
          <w:rtl w:val="true"/>
        </w:rPr>
        <w:t>"</w:t>
      </w:r>
      <w:r>
        <w:rPr>
          <w:rFonts w:ascii="Century" w:hAnsi="Century" w:cs="Century"/>
          <w:spacing w:val="6"/>
          <w:rtl w:val="true"/>
        </w:rPr>
        <w:t>אבל כן אני התרשמתי מבחינת איך שהוא העביר לי את החוויות שלו שהוא כן מכיר את האירוע ומכיר אותו מקרוב</w:t>
      </w:r>
      <w:r>
        <w:rPr>
          <w:rFonts w:cs="Century" w:ascii="Century" w:hAnsi="Century"/>
          <w:rtl w:val="true"/>
        </w:rPr>
        <w:t>".</w:t>
      </w:r>
    </w:p>
    <w:p>
      <w:pPr>
        <w:pStyle w:val="Ruller41"/>
        <w:ind w:end="0"/>
        <w:jc w:val="both"/>
        <w:rPr>
          <w:rFonts w:ascii="Century" w:hAnsi="Century" w:cs="Century"/>
          <w:sz w:val="20"/>
          <w:szCs w:val="24"/>
        </w:rPr>
      </w:pPr>
      <w:r>
        <w:rPr>
          <w:rFonts w:cs="Century" w:ascii="Century" w:hAnsi="Century"/>
          <w:sz w:val="20"/>
          <w:szCs w:val="24"/>
          <w:rtl w:val="true"/>
        </w:rPr>
      </w:r>
    </w:p>
    <w:p>
      <w:pPr>
        <w:pStyle w:val="Ruller41"/>
        <w:numPr>
          <w:ilvl w:val="0"/>
          <w:numId w:val="3"/>
        </w:numPr>
        <w:overflowPunct w:val="true"/>
        <w:autoSpaceDE w:val="true"/>
        <w:ind w:hanging="0" w:start="0" w:end="0"/>
        <w:jc w:val="both"/>
        <w:textAlignment w:val="auto"/>
        <w:rPr>
          <w:rFonts w:ascii="Century" w:hAnsi="Century" w:cs="Century"/>
        </w:rPr>
      </w:pPr>
      <w:r>
        <w:rPr>
          <w:rFonts w:ascii="Century" w:hAnsi="Century" w:cs="Century"/>
          <w:rtl w:val="true"/>
        </w:rPr>
        <w:t>בית המשפט התייחס לטענת הזוטא שהעלה יורי בפתח משפטו לפיה יש לפסול את אמרותיו המפלילות לאנטולי משום שהדברים נאמרו תוך הפרת זכויותיו כחשוד</w:t>
      </w:r>
      <w:r>
        <w:rPr>
          <w:rFonts w:cs="Century" w:ascii="Century" w:hAnsi="Century"/>
          <w:rtl w:val="true"/>
        </w:rPr>
        <w:t xml:space="preserve">, </w:t>
      </w:r>
      <w:r>
        <w:rPr>
          <w:rFonts w:ascii="Century" w:hAnsi="Century" w:cs="Century"/>
          <w:rtl w:val="true"/>
        </w:rPr>
        <w:t>ודחה אותה</w:t>
      </w:r>
      <w:r>
        <w:rPr>
          <w:rFonts w:cs="Century" w:ascii="Century" w:hAnsi="Century"/>
          <w:rtl w:val="true"/>
        </w:rPr>
        <w:t xml:space="preserve">. </w:t>
      </w:r>
      <w:r>
        <w:rPr>
          <w:rFonts w:ascii="Century" w:hAnsi="Century" w:cs="Century"/>
          <w:rtl w:val="true"/>
        </w:rPr>
        <w:t xml:space="preserve">נקבע כי </w:t>
      </w:r>
      <w:r>
        <w:rPr>
          <w:rFonts w:cs="Century" w:ascii="Century" w:hAnsi="Century"/>
          <w:rtl w:val="true"/>
        </w:rPr>
        <w:t>"</w:t>
      </w:r>
      <w:r>
        <w:rPr>
          <w:spacing w:val="6"/>
          <w:rtl w:val="true"/>
        </w:rPr>
        <w:t>אין</w:t>
      </w:r>
      <w:r>
        <w:rPr>
          <w:rFonts w:eastAsia="Arial TUR;Arial" w:cs="Arial TUR;Arial"/>
          <w:spacing w:val="6"/>
          <w:rtl w:val="true"/>
        </w:rPr>
        <w:t xml:space="preserve"> </w:t>
      </w:r>
      <w:r>
        <w:rPr>
          <w:spacing w:val="6"/>
          <w:rtl w:val="true"/>
        </w:rPr>
        <w:t>בפנינו</w:t>
      </w:r>
      <w:r>
        <w:rPr>
          <w:rFonts w:eastAsia="Arial TUR;Arial" w:cs="Arial TUR;Arial"/>
          <w:spacing w:val="6"/>
          <w:rtl w:val="true"/>
        </w:rPr>
        <w:t xml:space="preserve"> </w:t>
      </w:r>
      <w:r>
        <w:rPr>
          <w:spacing w:val="6"/>
          <w:rtl w:val="true"/>
        </w:rPr>
        <w:t>שאלה</w:t>
      </w:r>
      <w:r>
        <w:rPr>
          <w:rFonts w:eastAsia="Arial TUR;Arial" w:cs="Arial TUR;Arial"/>
          <w:spacing w:val="6"/>
          <w:rtl w:val="true"/>
        </w:rPr>
        <w:t xml:space="preserve"> </w:t>
      </w:r>
      <w:r>
        <w:rPr>
          <w:spacing w:val="6"/>
          <w:rtl w:val="true"/>
        </w:rPr>
        <w:t>של</w:t>
      </w:r>
      <w:r>
        <w:rPr>
          <w:rFonts w:eastAsia="Arial TUR;Arial" w:cs="Arial TUR;Arial"/>
          <w:spacing w:val="6"/>
          <w:rtl w:val="true"/>
        </w:rPr>
        <w:t xml:space="preserve"> </w:t>
      </w:r>
      <w:r>
        <w:rPr>
          <w:spacing w:val="6"/>
          <w:rtl w:val="true"/>
        </w:rPr>
        <w:t>קבילות</w:t>
      </w:r>
      <w:r>
        <w:rPr>
          <w:rFonts w:eastAsia="Arial TUR;Arial" w:cs="Arial TUR;Arial"/>
          <w:spacing w:val="6"/>
          <w:rtl w:val="true"/>
        </w:rPr>
        <w:t xml:space="preserve"> </w:t>
      </w:r>
      <w:r>
        <w:rPr>
          <w:rFonts w:ascii="Century" w:hAnsi="Century" w:cs="Century"/>
          <w:spacing w:val="6"/>
          <w:rtl w:val="true"/>
        </w:rPr>
        <w:t xml:space="preserve">ראייה לפי </w:t>
      </w:r>
      <w:hyperlink r:id="rId34">
        <w:r>
          <w:rPr>
            <w:rStyle w:val="Hyperlink"/>
            <w:rFonts w:ascii="Century" w:hAnsi="Century" w:cs="Century"/>
            <w:spacing w:val="6"/>
            <w:rtl w:val="true"/>
          </w:rPr>
          <w:t>סעיף</w:t>
        </w:r>
        <w:r>
          <w:rPr>
            <w:rStyle w:val="Hyperlink"/>
            <w:rFonts w:ascii="Century" w:hAnsi="Century" w:cs="Century"/>
            <w:spacing w:val="6"/>
            <w:rtl w:val="true"/>
          </w:rPr>
          <w:t xml:space="preserve"> </w:t>
        </w:r>
        <w:r>
          <w:rPr>
            <w:rStyle w:val="Hyperlink"/>
            <w:rFonts w:cs="Century" w:ascii="Century" w:hAnsi="Century"/>
            <w:spacing w:val="6"/>
          </w:rPr>
          <w:t>12</w:t>
        </w:r>
      </w:hyperlink>
      <w:r>
        <w:rPr>
          <w:rFonts w:cs="Century" w:ascii="Century" w:hAnsi="Century"/>
          <w:spacing w:val="6"/>
          <w:rtl w:val="true"/>
        </w:rPr>
        <w:t xml:space="preserve"> </w:t>
      </w:r>
      <w:r>
        <w:rPr>
          <w:rFonts w:ascii="Century" w:hAnsi="Century" w:cs="Century"/>
          <w:spacing w:val="6"/>
          <w:rtl w:val="true"/>
        </w:rPr>
        <w:t>ל</w:t>
      </w:r>
      <w:hyperlink r:id="rId35">
        <w:r>
          <w:rPr>
            <w:rStyle w:val="Hyperlink"/>
            <w:rFonts w:ascii="Century" w:hAnsi="Century" w:cs="Century"/>
            <w:color w:val="0000FF"/>
            <w:spacing w:val="6"/>
            <w:u w:val="single"/>
            <w:rtl w:val="true"/>
          </w:rPr>
          <w:t>פקודת</w:t>
        </w:r>
        <w:r>
          <w:rPr>
            <w:rStyle w:val="Hyperlink"/>
            <w:rFonts w:ascii="Century" w:hAnsi="Century" w:cs="Century"/>
            <w:color w:val="0000FF"/>
            <w:spacing w:val="6"/>
            <w:u w:val="single"/>
            <w:rtl w:val="true"/>
          </w:rPr>
          <w:t xml:space="preserve"> </w:t>
        </w:r>
        <w:r>
          <w:rPr>
            <w:rStyle w:val="Hyperlink"/>
            <w:rFonts w:ascii="Century" w:hAnsi="Century" w:cs="Century"/>
            <w:color w:val="0000FF"/>
            <w:spacing w:val="6"/>
            <w:u w:val="single"/>
            <w:rtl w:val="true"/>
          </w:rPr>
          <w:t>הראיות</w:t>
        </w:r>
      </w:hyperlink>
      <w:r>
        <w:rPr>
          <w:rFonts w:ascii="Century" w:hAnsi="Century" w:cs="Century"/>
          <w:spacing w:val="6"/>
          <w:rtl w:val="true"/>
        </w:rPr>
        <w:t xml:space="preserve"> משניתנה </w:t>
      </w:r>
      <w:r>
        <w:rPr>
          <w:rFonts w:cs="Century" w:ascii="Century" w:hAnsi="Century"/>
          <w:spacing w:val="6"/>
          <w:rtl w:val="true"/>
        </w:rPr>
        <w:t>'</w:t>
      </w:r>
      <w:r>
        <w:rPr>
          <w:rFonts w:ascii="Century" w:hAnsi="Century" w:cs="Century"/>
          <w:spacing w:val="6"/>
          <w:rtl w:val="true"/>
        </w:rPr>
        <w:t>חופשית ומרצון</w:t>
      </w:r>
      <w:r>
        <w:rPr>
          <w:rFonts w:cs="Century" w:ascii="Century" w:hAnsi="Century"/>
          <w:spacing w:val="6"/>
          <w:rtl w:val="true"/>
        </w:rPr>
        <w:t xml:space="preserve">', </w:t>
      </w:r>
      <w:r>
        <w:rPr>
          <w:rFonts w:ascii="Century" w:hAnsi="Century" w:cs="Century"/>
          <w:spacing w:val="6"/>
          <w:rtl w:val="true"/>
        </w:rPr>
        <w:t>אלא ענייננו למצער בסוגיה</w:t>
      </w:r>
      <w:r>
        <w:rPr>
          <w:rFonts w:eastAsia="Arial TUR;Arial" w:cs="Arial TUR;Arial"/>
          <w:spacing w:val="6"/>
          <w:rtl w:val="true"/>
        </w:rPr>
        <w:t xml:space="preserve"> </w:t>
      </w:r>
      <w:r>
        <w:rPr>
          <w:spacing w:val="6"/>
          <w:rtl w:val="true"/>
        </w:rPr>
        <w:t>של</w:t>
      </w:r>
      <w:r>
        <w:rPr>
          <w:rFonts w:eastAsia="Arial TUR;Arial" w:cs="Arial TUR;Arial"/>
          <w:spacing w:val="6"/>
          <w:rtl w:val="true"/>
        </w:rPr>
        <w:t xml:space="preserve"> </w:t>
      </w:r>
      <w:r>
        <w:rPr>
          <w:spacing w:val="6"/>
          <w:rtl w:val="true"/>
        </w:rPr>
        <w:t>הפסילה</w:t>
      </w:r>
      <w:r>
        <w:rPr>
          <w:rFonts w:eastAsia="Arial TUR;Arial" w:cs="Arial TUR;Arial"/>
          <w:spacing w:val="6"/>
          <w:rtl w:val="true"/>
        </w:rPr>
        <w:t xml:space="preserve"> </w:t>
      </w:r>
      <w:r>
        <w:rPr>
          <w:spacing w:val="6"/>
          <w:rtl w:val="true"/>
        </w:rPr>
        <w:t>הפסיקתית</w:t>
      </w:r>
      <w:r>
        <w:rPr>
          <w:rFonts w:eastAsia="Arial TUR;Arial" w:cs="Arial TUR;Arial"/>
          <w:spacing w:val="6"/>
          <w:rtl w:val="true"/>
        </w:rPr>
        <w:t xml:space="preserve"> </w:t>
      </w:r>
      <w:r>
        <w:rPr>
          <w:spacing w:val="6"/>
          <w:rtl w:val="true"/>
        </w:rPr>
        <w:t>המוסבת</w:t>
      </w:r>
      <w:r>
        <w:rPr>
          <w:rFonts w:eastAsia="Arial TUR;Arial" w:cs="Arial TUR;Arial"/>
          <w:spacing w:val="6"/>
          <w:rtl w:val="true"/>
        </w:rPr>
        <w:t xml:space="preserve"> </w:t>
      </w:r>
      <w:r>
        <w:rPr>
          <w:spacing w:val="6"/>
          <w:rtl w:val="true"/>
        </w:rPr>
        <w:t>לזכות</w:t>
      </w:r>
      <w:r>
        <w:rPr>
          <w:rFonts w:eastAsia="Arial TUR;Arial" w:cs="Arial TUR;Arial"/>
          <w:spacing w:val="6"/>
          <w:rtl w:val="true"/>
        </w:rPr>
        <w:t xml:space="preserve"> </w:t>
      </w:r>
      <w:r>
        <w:rPr>
          <w:spacing w:val="6"/>
          <w:rtl w:val="true"/>
        </w:rPr>
        <w:t>להליך</w:t>
      </w:r>
      <w:r>
        <w:rPr>
          <w:rFonts w:eastAsia="Arial TUR;Arial" w:cs="Arial TUR;Arial"/>
          <w:spacing w:val="6"/>
          <w:rtl w:val="true"/>
        </w:rPr>
        <w:t xml:space="preserve"> </w:t>
      </w:r>
      <w:r>
        <w:rPr>
          <w:spacing w:val="6"/>
          <w:rtl w:val="true"/>
        </w:rPr>
        <w:t>הוגן</w:t>
      </w:r>
      <w:r>
        <w:rPr>
          <w:spacing w:val="6"/>
          <w:rtl w:val="true"/>
        </w:rPr>
        <w:t xml:space="preserve">... </w:t>
      </w:r>
      <w:r>
        <w:rPr>
          <w:spacing w:val="6"/>
          <w:rtl w:val="true"/>
        </w:rPr>
        <w:t>אשר</w:t>
      </w:r>
      <w:r>
        <w:rPr>
          <w:rFonts w:eastAsia="Arial TUR;Arial" w:cs="Arial TUR;Arial"/>
          <w:spacing w:val="6"/>
          <w:rtl w:val="true"/>
        </w:rPr>
        <w:t xml:space="preserve"> </w:t>
      </w:r>
      <w:r>
        <w:rPr>
          <w:spacing w:val="6"/>
          <w:rtl w:val="true"/>
        </w:rPr>
        <w:t>מסורה</w:t>
      </w:r>
      <w:r>
        <w:rPr>
          <w:rFonts w:eastAsia="Arial TUR;Arial" w:cs="Arial TUR;Arial"/>
          <w:spacing w:val="6"/>
          <w:rtl w:val="true"/>
        </w:rPr>
        <w:t xml:space="preserve"> </w:t>
      </w:r>
      <w:r>
        <w:rPr>
          <w:spacing w:val="6"/>
          <w:rtl w:val="true"/>
        </w:rPr>
        <w:t>לשיקול</w:t>
      </w:r>
      <w:r>
        <w:rPr>
          <w:rFonts w:eastAsia="Arial TUR;Arial" w:cs="Arial TUR;Arial"/>
          <w:spacing w:val="6"/>
          <w:rtl w:val="true"/>
        </w:rPr>
        <w:t xml:space="preserve"> </w:t>
      </w:r>
      <w:r>
        <w:rPr>
          <w:spacing w:val="6"/>
          <w:rtl w:val="true"/>
        </w:rPr>
        <w:t>דעת</w:t>
      </w:r>
      <w:r>
        <w:rPr>
          <w:rFonts w:eastAsia="Arial TUR;Arial" w:cs="Arial TUR;Arial"/>
          <w:spacing w:val="6"/>
          <w:rtl w:val="true"/>
        </w:rPr>
        <w:t xml:space="preserve"> </w:t>
      </w:r>
      <w:r>
        <w:rPr>
          <w:spacing w:val="6"/>
          <w:rtl w:val="true"/>
        </w:rPr>
        <w:t>בית</w:t>
      </w:r>
      <w:r>
        <w:rPr>
          <w:rFonts w:eastAsia="Arial TUR;Arial" w:cs="Arial TUR;Arial"/>
          <w:spacing w:val="6"/>
          <w:rtl w:val="true"/>
        </w:rPr>
        <w:t xml:space="preserve"> </w:t>
      </w:r>
      <w:r>
        <w:rPr>
          <w:spacing w:val="6"/>
          <w:rtl w:val="true"/>
        </w:rPr>
        <w:t>המשפט</w:t>
      </w:r>
      <w:r>
        <w:rPr>
          <w:rtl w:val="true"/>
        </w:rPr>
        <w:t>".</w:t>
      </w:r>
      <w:r>
        <w:rPr>
          <w:rFonts w:cs="Century" w:ascii="Century" w:hAnsi="Century"/>
          <w:rtl w:val="true"/>
        </w:rPr>
        <w:t xml:space="preserve"> </w:t>
      </w:r>
      <w:r>
        <w:rPr>
          <w:rFonts w:ascii="Century" w:hAnsi="Century" w:cs="Century"/>
          <w:rtl w:val="true"/>
        </w:rPr>
        <w:t>בהמשך לכך</w:t>
      </w:r>
      <w:r>
        <w:rPr>
          <w:rFonts w:cs="Century" w:ascii="Century" w:hAnsi="Century"/>
          <w:rtl w:val="true"/>
        </w:rPr>
        <w:t xml:space="preserve">, </w:t>
      </w:r>
      <w:r>
        <w:rPr>
          <w:rFonts w:ascii="Century" w:hAnsi="Century" w:cs="Century"/>
          <w:rtl w:val="true"/>
        </w:rPr>
        <w:t xml:space="preserve">צוין כי </w:t>
      </w:r>
      <w:r>
        <w:rPr>
          <w:rtl w:val="true"/>
        </w:rPr>
        <w:t>יורי</w:t>
      </w:r>
      <w:r>
        <w:rPr>
          <w:rFonts w:eastAsia="Arial TUR;Arial" w:cs="Arial TUR;Arial"/>
          <w:rtl w:val="true"/>
        </w:rPr>
        <w:t xml:space="preserve"> </w:t>
      </w:r>
      <w:r>
        <w:rPr>
          <w:rtl w:val="true"/>
        </w:rPr>
        <w:t>מסר</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שמסר</w:t>
      </w:r>
      <w:r>
        <w:rPr>
          <w:rFonts w:eastAsia="Arial TUR;Arial" w:cs="Arial TUR;Arial"/>
          <w:rtl w:val="true"/>
        </w:rPr>
        <w:t xml:space="preserve"> </w:t>
      </w:r>
      <w:r>
        <w:rPr>
          <w:rtl w:val="true"/>
        </w:rPr>
        <w:t>לאנטולי</w:t>
      </w:r>
      <w:r>
        <w:rPr>
          <w:rFonts w:eastAsia="Arial TUR;Arial" w:cs="Arial TUR;Arial"/>
          <w:rtl w:val="true"/>
        </w:rPr>
        <w:t xml:space="preserve"> </w:t>
      </w:r>
      <w:r>
        <w:rPr>
          <w:rtl w:val="true"/>
        </w:rPr>
        <w:t>מרצונו</w:t>
      </w:r>
      <w:r>
        <w:rPr>
          <w:rFonts w:eastAsia="Arial TUR;Arial" w:cs="Arial TUR;Arial"/>
          <w:rtl w:val="true"/>
        </w:rPr>
        <w:t xml:space="preserve"> </w:t>
      </w:r>
      <w:r>
        <w:rPr>
          <w:rtl w:val="true"/>
        </w:rPr>
        <w:t>החופשי</w:t>
      </w:r>
      <w:r>
        <w:rPr>
          <w:rFonts w:eastAsia="Arial TUR;Arial" w:cs="Arial TUR;Arial"/>
          <w:rtl w:val="true"/>
        </w:rPr>
        <w:t xml:space="preserve"> </w:t>
      </w:r>
      <w:r>
        <w:rPr>
          <w:rtl w:val="true"/>
        </w:rPr>
        <w:t>משום</w:t>
      </w:r>
      <w:r>
        <w:rPr>
          <w:rFonts w:eastAsia="Arial TUR;Arial" w:cs="Arial TUR;Arial"/>
          <w:rtl w:val="true"/>
        </w:rPr>
        <w:t xml:space="preserve"> </w:t>
      </w:r>
      <w:r>
        <w:rPr>
          <w:rtl w:val="true"/>
        </w:rPr>
        <w:t>היחסים</w:t>
      </w:r>
      <w:r>
        <w:rPr>
          <w:rFonts w:eastAsia="Arial TUR;Arial" w:cs="Arial TUR;Arial"/>
          <w:rtl w:val="true"/>
        </w:rPr>
        <w:t xml:space="preserve"> </w:t>
      </w:r>
      <w:r>
        <w:rPr>
          <w:rtl w:val="true"/>
        </w:rPr>
        <w:t>האישיים</w:t>
      </w:r>
      <w:r>
        <w:rPr>
          <w:rFonts w:eastAsia="Arial TUR;Arial" w:cs="Arial TUR;Arial"/>
          <w:rtl w:val="true"/>
        </w:rPr>
        <w:t xml:space="preserve"> </w:t>
      </w:r>
      <w:r>
        <w:rPr>
          <w:rtl w:val="true"/>
        </w:rPr>
        <w:t>הטובים</w:t>
      </w:r>
      <w:r>
        <w:rPr>
          <w:rFonts w:eastAsia="Arial TUR;Arial" w:cs="Arial TUR;Arial"/>
          <w:rtl w:val="true"/>
        </w:rPr>
        <w:t xml:space="preserve"> </w:t>
      </w:r>
      <w:r>
        <w:rPr>
          <w:rtl w:val="true"/>
        </w:rPr>
        <w:t>שנרקמו</w:t>
      </w:r>
      <w:r>
        <w:rPr>
          <w:rFonts w:eastAsia="Arial TUR;Arial" w:cs="Arial TUR;Arial"/>
          <w:rtl w:val="true"/>
        </w:rPr>
        <w:t xml:space="preserve"> </w:t>
      </w:r>
      <w:r>
        <w:rPr>
          <w:rtl w:val="true"/>
        </w:rPr>
        <w:t>בין</w:t>
      </w:r>
      <w:r>
        <w:rPr>
          <w:rFonts w:eastAsia="Arial TUR;Arial" w:cs="Arial TUR;Arial"/>
          <w:rtl w:val="true"/>
        </w:rPr>
        <w:t xml:space="preserve"> </w:t>
      </w:r>
      <w:r>
        <w:rPr>
          <w:rtl w:val="true"/>
        </w:rPr>
        <w:t>השניים</w:t>
      </w:r>
      <w:r>
        <w:rPr>
          <w:rtl w:val="true"/>
        </w:rPr>
        <w:t xml:space="preserve">, </w:t>
      </w:r>
      <w:r>
        <w:rPr>
          <w:rtl w:val="true"/>
        </w:rPr>
        <w:t>והיה</w:t>
      </w:r>
      <w:r>
        <w:rPr>
          <w:rFonts w:eastAsia="Arial TUR;Arial" w:cs="Arial TUR;Arial"/>
          <w:rtl w:val="true"/>
        </w:rPr>
        <w:t xml:space="preserve"> </w:t>
      </w:r>
      <w:r>
        <w:rPr>
          <w:rtl w:val="true"/>
        </w:rPr>
        <w:t>זה</w:t>
      </w:r>
      <w:r>
        <w:rPr>
          <w:rFonts w:eastAsia="Arial TUR;Arial" w:cs="Arial TUR;Arial"/>
          <w:rtl w:val="true"/>
        </w:rPr>
        <w:t xml:space="preserve"> </w:t>
      </w:r>
      <w:r>
        <w:rPr>
          <w:rtl w:val="true"/>
        </w:rPr>
        <w:t>בימים</w:t>
      </w:r>
      <w:r>
        <w:rPr>
          <w:rFonts w:eastAsia="Arial TUR;Arial" w:cs="Arial TUR;Arial"/>
          <w:rtl w:val="true"/>
        </w:rPr>
        <w:t xml:space="preserve"> </w:t>
      </w:r>
      <w:r>
        <w:rPr>
          <w:rtl w:val="true"/>
        </w:rPr>
        <w:t>בהם</w:t>
      </w:r>
      <w:r>
        <w:rPr>
          <w:rFonts w:eastAsia="Arial TUR;Arial" w:cs="Arial TUR;Arial"/>
          <w:rtl w:val="true"/>
        </w:rPr>
        <w:t xml:space="preserve"> </w:t>
      </w:r>
      <w:r>
        <w:rPr>
          <w:rtl w:val="true"/>
        </w:rPr>
        <w:t>יורי</w:t>
      </w:r>
      <w:r>
        <w:rPr>
          <w:rFonts w:eastAsia="Arial TUR;Arial" w:cs="Arial TUR;Arial"/>
          <w:rtl w:val="true"/>
        </w:rPr>
        <w:t xml:space="preserve"> </w:t>
      </w:r>
      <w:r>
        <w:rPr>
          <w:rtl w:val="true"/>
        </w:rPr>
        <w:t>היה</w:t>
      </w:r>
      <w:r>
        <w:rPr>
          <w:rFonts w:eastAsia="Arial TUR;Arial" w:cs="Arial TUR;Arial"/>
          <w:rtl w:val="true"/>
        </w:rPr>
        <w:t xml:space="preserve"> </w:t>
      </w:r>
      <w:r>
        <w:rPr>
          <w:rtl w:val="true"/>
        </w:rPr>
        <w:t>בסביבתו</w:t>
      </w:r>
      <w:r>
        <w:rPr>
          <w:rFonts w:eastAsia="Arial TUR;Arial" w:cs="Arial TUR;Arial"/>
          <w:rtl w:val="true"/>
        </w:rPr>
        <w:t xml:space="preserve"> </w:t>
      </w:r>
      <w:r>
        <w:rPr>
          <w:rtl w:val="true"/>
        </w:rPr>
        <w:t>הטבעית</w:t>
      </w:r>
      <w:r>
        <w:rPr>
          <w:rtl w:val="true"/>
        </w:rPr>
        <w:t>, "</w:t>
      </w:r>
      <w:r>
        <w:rPr>
          <w:spacing w:val="6"/>
          <w:rtl w:val="true"/>
        </w:rPr>
        <w:t>חופשי</w:t>
      </w:r>
      <w:r>
        <w:rPr>
          <w:rFonts w:eastAsia="Arial TUR;Arial" w:cs="Arial TUR;Arial"/>
          <w:spacing w:val="6"/>
          <w:rtl w:val="true"/>
        </w:rPr>
        <w:t xml:space="preserve"> </w:t>
      </w:r>
      <w:r>
        <w:rPr>
          <w:spacing w:val="6"/>
          <w:rtl w:val="true"/>
        </w:rPr>
        <w:t>לבחור</w:t>
      </w:r>
      <w:r>
        <w:rPr>
          <w:rFonts w:eastAsia="Arial TUR;Arial" w:cs="Arial TUR;Arial"/>
          <w:spacing w:val="6"/>
          <w:rtl w:val="true"/>
        </w:rPr>
        <w:t xml:space="preserve"> </w:t>
      </w:r>
      <w:r>
        <w:rPr>
          <w:spacing w:val="6"/>
          <w:rtl w:val="true"/>
        </w:rPr>
        <w:t>את</w:t>
      </w:r>
      <w:r>
        <w:rPr>
          <w:rFonts w:eastAsia="Arial TUR;Arial" w:cs="Arial TUR;Arial"/>
          <w:spacing w:val="6"/>
          <w:rtl w:val="true"/>
        </w:rPr>
        <w:t xml:space="preserve"> </w:t>
      </w:r>
      <w:r>
        <w:rPr>
          <w:spacing w:val="6"/>
          <w:rtl w:val="true"/>
        </w:rPr>
        <w:t>חבריו</w:t>
      </w:r>
      <w:r>
        <w:rPr>
          <w:spacing w:val="6"/>
          <w:rtl w:val="true"/>
        </w:rPr>
        <w:t xml:space="preserve">, </w:t>
      </w:r>
      <w:r>
        <w:rPr>
          <w:spacing w:val="6"/>
          <w:rtl w:val="true"/>
        </w:rPr>
        <w:t>חופשי</w:t>
      </w:r>
      <w:r>
        <w:rPr>
          <w:rFonts w:eastAsia="Arial TUR;Arial" w:cs="Arial TUR;Arial"/>
          <w:spacing w:val="6"/>
          <w:rtl w:val="true"/>
        </w:rPr>
        <w:t xml:space="preserve"> </w:t>
      </w:r>
      <w:r>
        <w:rPr>
          <w:spacing w:val="6"/>
          <w:rtl w:val="true"/>
        </w:rPr>
        <w:t>לספר</w:t>
      </w:r>
      <w:r>
        <w:rPr>
          <w:rFonts w:eastAsia="Arial TUR;Arial" w:cs="Arial TUR;Arial"/>
          <w:spacing w:val="6"/>
          <w:rtl w:val="true"/>
        </w:rPr>
        <w:t xml:space="preserve"> </w:t>
      </w:r>
      <w:r>
        <w:rPr>
          <w:spacing w:val="6"/>
          <w:rtl w:val="true"/>
        </w:rPr>
        <w:t>להם</w:t>
      </w:r>
      <w:r>
        <w:rPr>
          <w:rFonts w:eastAsia="Arial TUR;Arial" w:cs="Arial TUR;Arial"/>
          <w:spacing w:val="6"/>
          <w:rtl w:val="true"/>
        </w:rPr>
        <w:t xml:space="preserve"> </w:t>
      </w:r>
      <w:r>
        <w:rPr>
          <w:spacing w:val="6"/>
          <w:rtl w:val="true"/>
        </w:rPr>
        <w:t>על</w:t>
      </w:r>
      <w:r>
        <w:rPr>
          <w:rFonts w:eastAsia="Arial TUR;Arial" w:cs="Arial TUR;Arial"/>
          <w:spacing w:val="6"/>
          <w:rtl w:val="true"/>
        </w:rPr>
        <w:t xml:space="preserve"> </w:t>
      </w:r>
      <w:r>
        <w:rPr>
          <w:spacing w:val="6"/>
          <w:rtl w:val="true"/>
        </w:rPr>
        <w:t>עצמו</w:t>
      </w:r>
      <w:r>
        <w:rPr>
          <w:rFonts w:eastAsia="Arial TUR;Arial" w:cs="Arial TUR;Arial"/>
          <w:spacing w:val="6"/>
          <w:rtl w:val="true"/>
        </w:rPr>
        <w:t xml:space="preserve"> </w:t>
      </w:r>
      <w:r>
        <w:rPr>
          <w:spacing w:val="6"/>
          <w:rtl w:val="true"/>
        </w:rPr>
        <w:t>ובעיקר</w:t>
      </w:r>
      <w:r>
        <w:rPr>
          <w:rFonts w:eastAsia="Arial TUR;Arial" w:cs="Arial TUR;Arial"/>
          <w:spacing w:val="6"/>
          <w:rtl w:val="true"/>
        </w:rPr>
        <w:t xml:space="preserve"> </w:t>
      </w:r>
      <w:r>
        <w:rPr>
          <w:spacing w:val="6"/>
          <w:rtl w:val="true"/>
        </w:rPr>
        <w:t>לקחת</w:t>
      </w:r>
      <w:r>
        <w:rPr>
          <w:rFonts w:eastAsia="Arial TUR;Arial" w:cs="Arial TUR;Arial"/>
          <w:spacing w:val="6"/>
          <w:rtl w:val="true"/>
        </w:rPr>
        <w:t xml:space="preserve"> </w:t>
      </w:r>
      <w:r>
        <w:rPr>
          <w:spacing w:val="6"/>
          <w:rtl w:val="true"/>
        </w:rPr>
        <w:t>סיכון</w:t>
      </w:r>
      <w:r>
        <w:rPr>
          <w:rFonts w:eastAsia="Arial TUR;Arial" w:cs="Arial TUR;Arial"/>
          <w:spacing w:val="6"/>
          <w:rtl w:val="true"/>
        </w:rPr>
        <w:t xml:space="preserve"> </w:t>
      </w:r>
      <w:r>
        <w:rPr>
          <w:spacing w:val="6"/>
          <w:rtl w:val="true"/>
        </w:rPr>
        <w:t>שהם</w:t>
      </w:r>
      <w:r>
        <w:rPr>
          <w:spacing w:val="6"/>
          <w:rtl w:val="true"/>
        </w:rPr>
        <w:t xml:space="preserve">, </w:t>
      </w:r>
      <w:r>
        <w:rPr>
          <w:spacing w:val="6"/>
          <w:rtl w:val="true"/>
        </w:rPr>
        <w:t>בתורם</w:t>
      </w:r>
      <w:r>
        <w:rPr>
          <w:spacing w:val="6"/>
          <w:rtl w:val="true"/>
        </w:rPr>
        <w:t xml:space="preserve">, </w:t>
      </w:r>
      <w:r>
        <w:rPr>
          <w:spacing w:val="6"/>
          <w:rtl w:val="true"/>
        </w:rPr>
        <w:t>ישמרו</w:t>
      </w:r>
      <w:r>
        <w:rPr>
          <w:rFonts w:eastAsia="Arial TUR;Arial" w:cs="Arial TUR;Arial"/>
          <w:spacing w:val="6"/>
          <w:rtl w:val="true"/>
        </w:rPr>
        <w:t xml:space="preserve"> </w:t>
      </w:r>
      <w:r>
        <w:rPr>
          <w:spacing w:val="6"/>
          <w:rtl w:val="true"/>
        </w:rPr>
        <w:t>או</w:t>
      </w:r>
      <w:r>
        <w:rPr>
          <w:rFonts w:eastAsia="Arial TUR;Arial" w:cs="Arial TUR;Arial"/>
          <w:spacing w:val="6"/>
          <w:rtl w:val="true"/>
        </w:rPr>
        <w:t xml:space="preserve"> </w:t>
      </w:r>
      <w:r>
        <w:rPr>
          <w:spacing w:val="6"/>
          <w:rtl w:val="true"/>
        </w:rPr>
        <w:t>לא</w:t>
      </w:r>
      <w:r>
        <w:rPr>
          <w:rFonts w:eastAsia="Arial TUR;Arial" w:cs="Arial TUR;Arial"/>
          <w:spacing w:val="6"/>
          <w:rtl w:val="true"/>
        </w:rPr>
        <w:t xml:space="preserve"> </w:t>
      </w:r>
      <w:r>
        <w:rPr>
          <w:spacing w:val="6"/>
          <w:rtl w:val="true"/>
        </w:rPr>
        <w:t>ישמרו</w:t>
      </w:r>
      <w:r>
        <w:rPr>
          <w:rFonts w:eastAsia="Arial TUR;Arial" w:cs="Arial TUR;Arial"/>
          <w:spacing w:val="6"/>
          <w:rtl w:val="true"/>
        </w:rPr>
        <w:t xml:space="preserve"> </w:t>
      </w:r>
      <w:r>
        <w:rPr>
          <w:spacing w:val="6"/>
          <w:rtl w:val="true"/>
        </w:rPr>
        <w:t>את</w:t>
      </w:r>
      <w:r>
        <w:rPr>
          <w:rFonts w:eastAsia="Arial TUR;Arial" w:cs="Arial TUR;Arial"/>
          <w:spacing w:val="6"/>
          <w:rtl w:val="true"/>
        </w:rPr>
        <w:t xml:space="preserve"> </w:t>
      </w:r>
      <w:r>
        <w:rPr>
          <w:spacing w:val="6"/>
          <w:rtl w:val="true"/>
        </w:rPr>
        <w:t>סודו</w:t>
      </w:r>
      <w:r>
        <w:rPr>
          <w:rtl w:val="true"/>
        </w:rPr>
        <w:t xml:space="preserve">". </w:t>
      </w:r>
      <w:r>
        <w:rPr>
          <w:rtl w:val="true"/>
        </w:rPr>
        <w:t>כן</w:t>
      </w:r>
      <w:r>
        <w:rPr>
          <w:rFonts w:eastAsia="Arial TUR;Arial" w:cs="Arial TUR;Arial"/>
          <w:rtl w:val="true"/>
        </w:rPr>
        <w:t xml:space="preserve"> </w:t>
      </w:r>
      <w:r>
        <w:rPr>
          <w:rtl w:val="true"/>
        </w:rPr>
        <w:t>צוין</w:t>
      </w:r>
      <w:r>
        <w:rPr>
          <w:rtl w:val="true"/>
        </w:rPr>
        <w:t xml:space="preserve">, </w:t>
      </w:r>
      <w:r>
        <w:rPr>
          <w:rtl w:val="true"/>
        </w:rPr>
        <w:t>כי</w:t>
      </w:r>
      <w:r>
        <w:rPr>
          <w:rFonts w:eastAsia="Arial TUR;Arial" w:cs="Arial TUR;Arial"/>
          <w:rtl w:val="true"/>
        </w:rPr>
        <w:t xml:space="preserve"> </w:t>
      </w:r>
      <w:r>
        <w:rPr>
          <w:rtl w:val="true"/>
        </w:rPr>
        <w:t>יורי</w:t>
      </w:r>
      <w:r>
        <w:rPr>
          <w:rFonts w:eastAsia="Arial TUR;Arial" w:cs="Arial TUR;Arial"/>
          <w:rtl w:val="true"/>
        </w:rPr>
        <w:t xml:space="preserve"> </w:t>
      </w:r>
      <w:r>
        <w:rPr>
          <w:rtl w:val="true"/>
        </w:rPr>
        <w:t>בחר</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דרך</w:t>
      </w:r>
      <w:r>
        <w:rPr>
          <w:rFonts w:eastAsia="Arial TUR;Arial" w:cs="Arial TUR;Arial"/>
          <w:rtl w:val="true"/>
        </w:rPr>
        <w:t xml:space="preserve"> </w:t>
      </w:r>
      <w:r>
        <w:rPr>
          <w:rtl w:val="true"/>
        </w:rPr>
        <w:t>ההתנסחות</w:t>
      </w:r>
      <w:r>
        <w:rPr>
          <w:rFonts w:eastAsia="Arial TUR;Arial" w:cs="Arial TUR;Arial"/>
          <w:rtl w:val="true"/>
        </w:rPr>
        <w:t xml:space="preserve"> </w:t>
      </w:r>
      <w:r>
        <w:rPr>
          <w:rtl w:val="true"/>
        </w:rPr>
        <w:t>וקצב</w:t>
      </w:r>
      <w:r>
        <w:rPr>
          <w:rFonts w:eastAsia="Arial TUR;Arial" w:cs="Arial TUR;Arial"/>
          <w:rtl w:val="true"/>
        </w:rPr>
        <w:t xml:space="preserve"> </w:t>
      </w:r>
      <w:r>
        <w:rPr>
          <w:rtl w:val="true"/>
        </w:rPr>
        <w:t>מסירת</w:t>
      </w:r>
      <w:r>
        <w:rPr>
          <w:rFonts w:eastAsia="Arial TUR;Arial" w:cs="Arial TUR;Arial"/>
          <w:rtl w:val="true"/>
        </w:rPr>
        <w:t xml:space="preserve"> </w:t>
      </w:r>
      <w:r>
        <w:rPr>
          <w:rtl w:val="true"/>
        </w:rPr>
        <w:t>המידע</w:t>
      </w:r>
      <w:r>
        <w:rPr>
          <w:rFonts w:eastAsia="Arial TUR;Arial" w:cs="Arial TUR;Arial"/>
          <w:rtl w:val="true"/>
        </w:rPr>
        <w:t xml:space="preserve"> </w:t>
      </w:r>
      <w:r>
        <w:rPr>
          <w:rtl w:val="true"/>
        </w:rPr>
        <w:t>כאשר</w:t>
      </w:r>
      <w:r>
        <w:rPr>
          <w:rFonts w:eastAsia="Arial TUR;Arial" w:cs="Arial TUR;Arial"/>
          <w:rtl w:val="true"/>
        </w:rPr>
        <w:t xml:space="preserve"> </w:t>
      </w:r>
      <w:r>
        <w:rPr>
          <w:rtl w:val="true"/>
        </w:rPr>
        <w:t>בכל</w:t>
      </w:r>
      <w:r>
        <w:rPr>
          <w:rFonts w:eastAsia="Arial TUR;Arial" w:cs="Arial TUR;Arial"/>
          <w:rtl w:val="true"/>
        </w:rPr>
        <w:t xml:space="preserve"> </w:t>
      </w:r>
      <w:r>
        <w:rPr>
          <w:rtl w:val="true"/>
        </w:rPr>
        <w:t>שלב</w:t>
      </w:r>
      <w:r>
        <w:rPr>
          <w:rFonts w:eastAsia="Arial TUR;Arial" w:cs="Arial TUR;Arial"/>
          <w:rtl w:val="true"/>
        </w:rPr>
        <w:t xml:space="preserve"> </w:t>
      </w:r>
      <w:r>
        <w:rPr>
          <w:rtl w:val="true"/>
        </w:rPr>
        <w:t>יכול</w:t>
      </w:r>
      <w:r>
        <w:rPr>
          <w:rFonts w:eastAsia="Arial TUR;Arial" w:cs="Arial TUR;Arial"/>
          <w:rtl w:val="true"/>
        </w:rPr>
        <w:t xml:space="preserve"> </w:t>
      </w:r>
      <w:r>
        <w:rPr>
          <w:rtl w:val="true"/>
        </w:rPr>
        <w:t>היה</w:t>
      </w:r>
      <w:r>
        <w:rPr>
          <w:rFonts w:eastAsia="Arial TUR;Arial" w:cs="Arial TUR;Arial"/>
          <w:rtl w:val="true"/>
        </w:rPr>
        <w:t xml:space="preserve"> </w:t>
      </w:r>
      <w:r>
        <w:rPr>
          <w:rtl w:val="true"/>
        </w:rPr>
        <w:t>לנתק</w:t>
      </w:r>
      <w:r>
        <w:rPr>
          <w:rFonts w:eastAsia="Arial TUR;Arial" w:cs="Arial TUR;Arial"/>
          <w:rtl w:val="true"/>
        </w:rPr>
        <w:t xml:space="preserve"> </w:t>
      </w:r>
      <w:r>
        <w:rPr>
          <w:rtl w:val="true"/>
        </w:rPr>
        <w:t>עצמו</w:t>
      </w:r>
      <w:r>
        <w:rPr>
          <w:rFonts w:eastAsia="Arial TUR;Arial" w:cs="Arial TUR;Arial"/>
          <w:rtl w:val="true"/>
        </w:rPr>
        <w:t xml:space="preserve"> </w:t>
      </w:r>
      <w:r>
        <w:rPr>
          <w:rtl w:val="true"/>
        </w:rPr>
        <w:t>מאנטולי</w:t>
      </w:r>
      <w:r>
        <w:rPr>
          <w:rFonts w:eastAsia="Arial TUR;Arial" w:cs="Arial TUR;Arial"/>
          <w:rtl w:val="true"/>
        </w:rPr>
        <w:t xml:space="preserve"> </w:t>
      </w:r>
      <w:r>
        <w:rPr>
          <w:rtl w:val="true"/>
        </w:rPr>
        <w:t>ולהתייעץ</w:t>
      </w:r>
      <w:r>
        <w:rPr>
          <w:rFonts w:eastAsia="Arial TUR;Arial" w:cs="Arial TUR;Arial"/>
          <w:rtl w:val="true"/>
        </w:rPr>
        <w:t xml:space="preserve"> </w:t>
      </w:r>
      <w:r>
        <w:rPr>
          <w:rtl w:val="true"/>
        </w:rPr>
        <w:t>עם</w:t>
      </w:r>
      <w:r>
        <w:rPr>
          <w:rFonts w:eastAsia="Arial TUR;Arial" w:cs="Arial TUR;Arial"/>
          <w:rtl w:val="true"/>
        </w:rPr>
        <w:t xml:space="preserve"> </w:t>
      </w:r>
      <w:r>
        <w:rPr>
          <w:rtl w:val="true"/>
        </w:rPr>
        <w:t>חברים</w:t>
      </w:r>
      <w:r>
        <w:rPr>
          <w:rFonts w:eastAsia="Arial TUR;Arial" w:cs="Arial TUR;Arial"/>
          <w:rtl w:val="true"/>
        </w:rPr>
        <w:t xml:space="preserve"> </w:t>
      </w:r>
      <w:r>
        <w:rPr>
          <w:rtl w:val="true"/>
        </w:rPr>
        <w:t>ועם</w:t>
      </w:r>
      <w:r>
        <w:rPr>
          <w:rFonts w:eastAsia="Arial TUR;Arial" w:cs="Arial TUR;Arial"/>
          <w:rtl w:val="true"/>
        </w:rPr>
        <w:t xml:space="preserve"> </w:t>
      </w:r>
      <w:r>
        <w:rPr>
          <w:rtl w:val="true"/>
        </w:rPr>
        <w:t>עורכי</w:t>
      </w:r>
      <w:r>
        <w:rPr>
          <w:rFonts w:eastAsia="Arial TUR;Arial" w:cs="Arial TUR;Arial"/>
          <w:rtl w:val="true"/>
        </w:rPr>
        <w:t xml:space="preserve"> </w:t>
      </w:r>
      <w:r>
        <w:rPr>
          <w:rtl w:val="true"/>
        </w:rPr>
        <w:t>דין</w:t>
      </w:r>
      <w:r>
        <w:rPr>
          <w:rtl w:val="true"/>
        </w:rPr>
        <w:t xml:space="preserve">, </w:t>
      </w:r>
      <w:r>
        <w:rPr>
          <w:rtl w:val="true"/>
        </w:rPr>
        <w:t>בנסיבות</w:t>
      </w:r>
      <w:r>
        <w:rPr>
          <w:rFonts w:eastAsia="Arial TUR;Arial" w:cs="Arial TUR;Arial"/>
          <w:rtl w:val="true"/>
        </w:rPr>
        <w:t xml:space="preserve"> </w:t>
      </w:r>
      <w:r>
        <w:rPr>
          <w:rtl w:val="true"/>
        </w:rPr>
        <w:t>בהן</w:t>
      </w:r>
      <w:r>
        <w:rPr>
          <w:rFonts w:eastAsia="Arial TUR;Arial" w:cs="Arial TUR;Arial"/>
          <w:rtl w:val="true"/>
        </w:rPr>
        <w:t xml:space="preserve"> </w:t>
      </w:r>
      <w:r>
        <w:rPr>
          <w:rtl w:val="true"/>
        </w:rPr>
        <w:t>אנטולי</w:t>
      </w:r>
      <w:r>
        <w:rPr>
          <w:rFonts w:eastAsia="Arial TUR;Arial" w:cs="Arial TUR;Arial"/>
          <w:rtl w:val="true"/>
        </w:rPr>
        <w:t xml:space="preserve"> </w:t>
      </w:r>
      <w:r>
        <w:rPr>
          <w:rtl w:val="true"/>
        </w:rPr>
        <w:t>היה</w:t>
      </w:r>
      <w:r>
        <w:rPr>
          <w:rFonts w:eastAsia="Arial TUR;Arial" w:cs="Arial TUR;Arial"/>
          <w:rtl w:val="true"/>
        </w:rPr>
        <w:t xml:space="preserve"> </w:t>
      </w:r>
      <w:r>
        <w:rPr>
          <w:rtl w:val="true"/>
        </w:rPr>
        <w:t>לכל</w:t>
      </w:r>
      <w:r>
        <w:rPr>
          <w:rFonts w:eastAsia="Arial TUR;Arial" w:cs="Arial TUR;Arial"/>
          <w:rtl w:val="true"/>
        </w:rPr>
        <w:t xml:space="preserve"> </w:t>
      </w:r>
      <w:r>
        <w:rPr>
          <w:rtl w:val="true"/>
        </w:rPr>
        <w:t>היותר</w:t>
      </w:r>
      <w:r>
        <w:rPr>
          <w:rFonts w:eastAsia="Arial TUR;Arial" w:cs="Arial TUR;Arial"/>
          <w:rtl w:val="true"/>
        </w:rPr>
        <w:t xml:space="preserve"> </w:t>
      </w:r>
      <w:r>
        <w:rPr>
          <w:rtl w:val="true"/>
        </w:rPr>
        <w:t>עוד</w:t>
      </w:r>
      <w:r>
        <w:rPr>
          <w:rFonts w:eastAsia="Arial TUR;Arial" w:cs="Arial TUR;Arial"/>
          <w:rtl w:val="true"/>
        </w:rPr>
        <w:t xml:space="preserve"> </w:t>
      </w:r>
      <w:r>
        <w:rPr>
          <w:rtl w:val="true"/>
        </w:rPr>
        <w:t>אדם</w:t>
      </w:r>
      <w:r>
        <w:rPr>
          <w:rFonts w:eastAsia="Arial TUR;Arial" w:cs="Arial TUR;Arial"/>
          <w:rtl w:val="true"/>
        </w:rPr>
        <w:t xml:space="preserve"> </w:t>
      </w:r>
      <w:r>
        <w:rPr>
          <w:rtl w:val="true"/>
        </w:rPr>
        <w:t>שנקרה</w:t>
      </w:r>
      <w:r>
        <w:rPr>
          <w:rFonts w:eastAsia="Arial TUR;Arial" w:cs="Arial TUR;Arial"/>
          <w:rtl w:val="true"/>
        </w:rPr>
        <w:t xml:space="preserve"> </w:t>
      </w:r>
      <w:r>
        <w:rPr>
          <w:rtl w:val="true"/>
        </w:rPr>
        <w:t>בדרכו</w:t>
      </w:r>
      <w:r>
        <w:rPr>
          <w:rtl w:val="true"/>
        </w:rPr>
        <w:t xml:space="preserve">, </w:t>
      </w:r>
      <w:r>
        <w:rPr>
          <w:rtl w:val="true"/>
        </w:rPr>
        <w:t>גם</w:t>
      </w:r>
      <w:r>
        <w:rPr>
          <w:rFonts w:eastAsia="Arial TUR;Arial" w:cs="Arial TUR;Arial"/>
          <w:rtl w:val="true"/>
        </w:rPr>
        <w:t xml:space="preserve"> </w:t>
      </w:r>
      <w:r>
        <w:rPr>
          <w:rtl w:val="true"/>
        </w:rPr>
        <w:t>אם</w:t>
      </w:r>
      <w:r>
        <w:rPr>
          <w:rFonts w:eastAsia="Arial TUR;Arial" w:cs="Arial TUR;Arial"/>
          <w:rtl w:val="true"/>
        </w:rPr>
        <w:t xml:space="preserve"> </w:t>
      </w:r>
      <w:r>
        <w:rPr>
          <w:rtl w:val="true"/>
        </w:rPr>
        <w:t>הוקסם</w:t>
      </w:r>
      <w:r>
        <w:rPr>
          <w:rFonts w:eastAsia="Arial TUR;Arial" w:cs="Arial TUR;Arial"/>
          <w:rtl w:val="true"/>
        </w:rPr>
        <w:t xml:space="preserve"> </w:t>
      </w:r>
      <w:r>
        <w:rPr>
          <w:rtl w:val="true"/>
        </w:rPr>
        <w:t>מאישיותו</w:t>
      </w:r>
      <w:r>
        <w:rPr>
          <w:rtl w:val="true"/>
        </w:rPr>
        <w:t>.</w:t>
      </w:r>
      <w:r>
        <w:rPr>
          <w:rFonts w:cs="Century" w:ascii="Century" w:hAnsi="Century"/>
          <w:rtl w:val="true"/>
        </w:rPr>
        <w:t xml:space="preserve"> </w:t>
      </w:r>
    </w:p>
    <w:p>
      <w:pPr>
        <w:pStyle w:val="ListParagraph"/>
        <w:rPr>
          <w:rFonts w:ascii="Century" w:hAnsi="Century" w:cs="Century"/>
        </w:rPr>
      </w:pPr>
      <w:r>
        <w:rPr>
          <w:rFonts w:cs="Century" w:ascii="Century" w:hAnsi="Century"/>
        </w:rPr>
      </w:r>
    </w:p>
    <w:p>
      <w:pPr>
        <w:pStyle w:val="Ruller41"/>
        <w:ind w:end="0"/>
        <w:jc w:val="both"/>
        <w:rPr>
          <w:rFonts w:ascii="Century" w:hAnsi="Century" w:cs="Century"/>
        </w:rPr>
      </w:pPr>
      <w:r>
        <w:rPr>
          <w:rFonts w:cs="Century" w:ascii="Century" w:hAnsi="Century"/>
          <w:rtl w:val="true"/>
        </w:rPr>
        <w:tab/>
      </w:r>
      <w:r>
        <w:rPr>
          <w:rFonts w:ascii="Century" w:hAnsi="Century" w:cs="Century"/>
          <w:rtl w:val="true"/>
        </w:rPr>
        <w:t>לצד זאת</w:t>
      </w:r>
      <w:r>
        <w:rPr>
          <w:rFonts w:cs="Century" w:ascii="Century" w:hAnsi="Century"/>
          <w:rtl w:val="true"/>
        </w:rPr>
        <w:t xml:space="preserve">, </w:t>
      </w:r>
      <w:r>
        <w:rPr>
          <w:rFonts w:ascii="Century" w:hAnsi="Century" w:cs="Century"/>
          <w:rtl w:val="true"/>
        </w:rPr>
        <w:t xml:space="preserve">מצא בית המשפט לבחון את כשרות </w:t>
      </w:r>
      <w:r>
        <w:rPr>
          <w:rFonts w:cs="Century" w:ascii="Century" w:hAnsi="Century"/>
          <w:rtl w:val="true"/>
        </w:rPr>
        <w:t>"</w:t>
      </w:r>
      <w:r>
        <w:rPr>
          <w:rFonts w:ascii="Century" w:hAnsi="Century" w:cs="Century"/>
          <w:rtl w:val="true"/>
        </w:rPr>
        <w:t>תרגיל החקירה</w:t>
      </w:r>
      <w:r>
        <w:rPr>
          <w:rFonts w:cs="Century" w:ascii="Century" w:hAnsi="Century"/>
          <w:rtl w:val="true"/>
        </w:rPr>
        <w:t xml:space="preserve">" </w:t>
      </w:r>
      <w:r>
        <w:rPr>
          <w:rFonts w:ascii="Century" w:hAnsi="Century" w:cs="Century"/>
          <w:rtl w:val="true"/>
        </w:rPr>
        <w:t>שבוצע בעניינו של יורי</w:t>
      </w:r>
      <w:r>
        <w:rPr>
          <w:rFonts w:cs="Century" w:ascii="Century" w:hAnsi="Century"/>
          <w:rtl w:val="true"/>
        </w:rPr>
        <w:t xml:space="preserve">, </w:t>
      </w:r>
      <w:r>
        <w:rPr>
          <w:rFonts w:ascii="Century" w:hAnsi="Century" w:cs="Century"/>
          <w:rtl w:val="true"/>
        </w:rPr>
        <w:t>אשר לפי טיבו וטבעו אין בו עמידה על זכות ההיוועצות והזכות להימנע מהפללה עצמית</w:t>
      </w:r>
      <w:r>
        <w:rPr>
          <w:rFonts w:cs="Century" w:ascii="Century" w:hAnsi="Century"/>
          <w:rtl w:val="true"/>
        </w:rPr>
        <w:t xml:space="preserve">. </w:t>
      </w:r>
      <w:r>
        <w:rPr>
          <w:rFonts w:ascii="Century" w:hAnsi="Century" w:cs="Century"/>
          <w:rtl w:val="true"/>
        </w:rPr>
        <w:t>בית המשפט ציין כי חוקרי המשטרה העידו כולם כי ההחלטה להפעיל את הסוכן על רקע המבוי הסתום אליו נקלעה חקירת הרצח נבחנה בכובד ראש ולאחר התייעצות עם הגורמים הרלבנטיים</w:t>
      </w:r>
      <w:r>
        <w:rPr>
          <w:rFonts w:cs="Century" w:ascii="Century" w:hAnsi="Century"/>
          <w:rtl w:val="true"/>
        </w:rPr>
        <w:t xml:space="preserve">, </w:t>
      </w:r>
      <w:r>
        <w:rPr>
          <w:rFonts w:ascii="Century" w:hAnsi="Century" w:cs="Century"/>
          <w:rtl w:val="true"/>
        </w:rPr>
        <w:t>לרבות הפרקליטות</w:t>
      </w:r>
      <w:r>
        <w:rPr>
          <w:rFonts w:cs="Century" w:ascii="Century" w:hAnsi="Century"/>
          <w:rtl w:val="true"/>
        </w:rPr>
        <w:t xml:space="preserve">, </w:t>
      </w:r>
      <w:r>
        <w:rPr>
          <w:rFonts w:ascii="Century" w:hAnsi="Century" w:cs="Century"/>
          <w:rtl w:val="true"/>
        </w:rPr>
        <w:t>וכי הן בטרם ההפעלה והן תוך כדי ההפעלה ננקטו אמצעי זהירות קפדניים שנועדו להבטיח את זכויות הנאשם וכשרות ההפעלה</w:t>
      </w:r>
      <w:r>
        <w:rPr>
          <w:rFonts w:cs="Century" w:ascii="Century" w:hAnsi="Century"/>
          <w:rtl w:val="true"/>
        </w:rPr>
        <w:t xml:space="preserve">. </w:t>
      </w:r>
      <w:r>
        <w:rPr>
          <w:rFonts w:ascii="Century" w:hAnsi="Century" w:cs="Century"/>
          <w:rtl w:val="true"/>
        </w:rPr>
        <w:t>בהקשר אחרון זה</w:t>
      </w:r>
      <w:r>
        <w:rPr>
          <w:rFonts w:cs="Century" w:ascii="Century" w:hAnsi="Century"/>
          <w:rtl w:val="true"/>
        </w:rPr>
        <w:t xml:space="preserve">, </w:t>
      </w:r>
      <w:r>
        <w:rPr>
          <w:rFonts w:ascii="Century" w:hAnsi="Century" w:cs="Century"/>
          <w:rtl w:val="true"/>
        </w:rPr>
        <w:t xml:space="preserve">קיבל בית המשפט את עדותם של אנשי המשטרה כי אנטולי לא נחשף </w:t>
      </w:r>
      <w:r>
        <w:rPr>
          <w:rFonts w:cs="Century" w:ascii="Century" w:hAnsi="Century"/>
          <w:rtl w:val="true"/>
        </w:rPr>
        <w:t>"</w:t>
      </w:r>
      <w:r>
        <w:rPr>
          <w:rFonts w:ascii="Century" w:hAnsi="Century" w:cs="Century"/>
          <w:rtl w:val="true"/>
        </w:rPr>
        <w:t>לסיפור</w:t>
      </w:r>
      <w:r>
        <w:rPr>
          <w:rFonts w:cs="Century" w:ascii="Century" w:hAnsi="Century"/>
          <w:rtl w:val="true"/>
        </w:rPr>
        <w:t xml:space="preserve">" </w:t>
      </w:r>
      <w:r>
        <w:rPr>
          <w:rFonts w:ascii="Century" w:hAnsi="Century" w:cs="Century"/>
          <w:rtl w:val="true"/>
        </w:rPr>
        <w:t>שמאחורי הפעלתו</w:t>
      </w:r>
      <w:r>
        <w:rPr>
          <w:rFonts w:cs="Century" w:ascii="Century" w:hAnsi="Century"/>
          <w:rtl w:val="true"/>
        </w:rPr>
        <w:t xml:space="preserve">, </w:t>
      </w:r>
      <w:r>
        <w:rPr>
          <w:rFonts w:ascii="Century" w:hAnsi="Century" w:cs="Century"/>
          <w:rtl w:val="true"/>
        </w:rPr>
        <w:t>ובכך נתן ליורי לשטוח גרסתו כרצונו ללא הכוונה והדרכה</w:t>
      </w:r>
      <w:r>
        <w:rPr>
          <w:rFonts w:cs="Century" w:ascii="Century" w:hAnsi="Century"/>
          <w:rtl w:val="true"/>
        </w:rPr>
        <w:t xml:space="preserve">. </w:t>
      </w:r>
      <w:r>
        <w:rPr>
          <w:rFonts w:ascii="Century" w:hAnsi="Century" w:cs="Century"/>
          <w:rtl w:val="true"/>
        </w:rPr>
        <w:t>בנסיבות אלו</w:t>
      </w:r>
      <w:r>
        <w:rPr>
          <w:rFonts w:cs="Century" w:ascii="Century" w:hAnsi="Century"/>
          <w:rtl w:val="true"/>
        </w:rPr>
        <w:t xml:space="preserve">, </w:t>
      </w:r>
      <w:r>
        <w:rPr>
          <w:rFonts w:ascii="Century" w:hAnsi="Century" w:cs="Century"/>
          <w:rtl w:val="true"/>
        </w:rPr>
        <w:t xml:space="preserve">כך נקבע </w:t>
      </w:r>
      <w:r>
        <w:rPr>
          <w:rFonts w:ascii="Century" w:hAnsi="Century" w:cs="Century"/>
          <w:rtl w:val="true"/>
        </w:rPr>
        <w:t>–</w:t>
      </w:r>
      <w:r>
        <w:rPr>
          <w:rFonts w:ascii="Century" w:hAnsi="Century" w:cs="Century"/>
          <w:rtl w:val="true"/>
        </w:rPr>
        <w:t xml:space="preserve"> </w:t>
      </w:r>
    </w:p>
    <w:p>
      <w:pPr>
        <w:pStyle w:val="Ruller41"/>
        <w:ind w:end="0"/>
        <w:jc w:val="both"/>
        <w:rPr>
          <w:rFonts w:ascii="Century" w:hAnsi="Century" w:cs="Century"/>
        </w:rPr>
      </w:pPr>
      <w:r>
        <w:rPr>
          <w:rFonts w:cs="Century" w:ascii="Century" w:hAnsi="Century"/>
          <w:rtl w:val="true"/>
        </w:rPr>
      </w:r>
    </w:p>
    <w:p>
      <w:pPr>
        <w:pStyle w:val="Ruller51"/>
        <w:spacing w:lineRule="auto" w:line="276" w:before="0" w:after="120"/>
        <w:ind w:start="1644" w:end="1281"/>
        <w:jc w:val="both"/>
        <w:rPr/>
      </w:pPr>
      <w:r>
        <w:rPr>
          <w:rtl w:val="true"/>
        </w:rPr>
        <w:t>"</w:t>
      </w:r>
      <w:r>
        <w:rPr>
          <w:rtl w:val="true"/>
        </w:rPr>
        <w:t>התרשמתי</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הפעלת</w:t>
      </w:r>
      <w:r>
        <w:rPr>
          <w:rFonts w:eastAsia="Arial TUR;Arial" w:cs="Arial TUR;Arial"/>
          <w:rtl w:val="true"/>
        </w:rPr>
        <w:t xml:space="preserve"> </w:t>
      </w:r>
      <w:r>
        <w:rPr>
          <w:rtl w:val="true"/>
        </w:rPr>
        <w:t>השוטר</w:t>
      </w:r>
      <w:r>
        <w:rPr>
          <w:rFonts w:eastAsia="Arial TUR;Arial" w:cs="Arial TUR;Arial"/>
          <w:rtl w:val="true"/>
        </w:rPr>
        <w:t xml:space="preserve"> </w:t>
      </w:r>
      <w:r>
        <w:rPr>
          <w:rtl w:val="true"/>
        </w:rPr>
        <w:t>המוסווה</w:t>
      </w:r>
      <w:r>
        <w:rPr>
          <w:rFonts w:eastAsia="Arial TUR;Arial" w:cs="Arial TUR;Arial"/>
          <w:rtl w:val="true"/>
        </w:rPr>
        <w:t xml:space="preserve"> </w:t>
      </w:r>
      <w:r>
        <w:rPr>
          <w:rtl w:val="true"/>
        </w:rPr>
        <w:t>בתיק</w:t>
      </w:r>
      <w:r>
        <w:rPr>
          <w:rFonts w:eastAsia="Arial TUR;Arial" w:cs="Arial TUR;Arial"/>
          <w:rtl w:val="true"/>
        </w:rPr>
        <w:t xml:space="preserve"> </w:t>
      </w:r>
      <w:r>
        <w:rPr>
          <w:rtl w:val="true"/>
        </w:rPr>
        <w:t>זה</w:t>
      </w:r>
      <w:r>
        <w:rPr>
          <w:rFonts w:eastAsia="Arial TUR;Arial" w:cs="Arial TUR;Arial"/>
          <w:rtl w:val="true"/>
        </w:rPr>
        <w:t xml:space="preserve"> </w:t>
      </w:r>
      <w:r>
        <w:rPr>
          <w:rtl w:val="true"/>
        </w:rPr>
        <w:t>הייתה</w:t>
      </w:r>
      <w:r>
        <w:rPr>
          <w:rFonts w:eastAsia="Arial TUR;Arial" w:cs="Arial TUR;Arial"/>
          <w:rtl w:val="true"/>
        </w:rPr>
        <w:t xml:space="preserve"> </w:t>
      </w:r>
      <w:r>
        <w:rPr>
          <w:rtl w:val="true"/>
        </w:rPr>
        <w:t>בגדר</w:t>
      </w:r>
      <w:r>
        <w:rPr>
          <w:rFonts w:eastAsia="Arial TUR;Arial" w:cs="Arial TUR;Arial"/>
          <w:rtl w:val="true"/>
        </w:rPr>
        <w:t xml:space="preserve"> </w:t>
      </w:r>
      <w:r>
        <w:rPr>
          <w:rtl w:val="true"/>
        </w:rPr>
        <w:t>הכרח</w:t>
      </w:r>
      <w:r>
        <w:rPr>
          <w:rFonts w:eastAsia="Arial TUR;Arial" w:cs="Arial TUR;Arial"/>
          <w:rtl w:val="true"/>
        </w:rPr>
        <w:t xml:space="preserve"> </w:t>
      </w:r>
      <w:r>
        <w:rPr>
          <w:rtl w:val="true"/>
        </w:rPr>
        <w:t>בל</w:t>
      </w:r>
      <w:r>
        <w:rPr>
          <w:rFonts w:eastAsia="Arial TUR;Arial" w:cs="Arial TUR;Arial"/>
          <w:rtl w:val="true"/>
        </w:rPr>
        <w:t xml:space="preserve"> </w:t>
      </w:r>
      <w:r>
        <w:rPr>
          <w:rtl w:val="true"/>
        </w:rPr>
        <w:t>יגונה</w:t>
      </w:r>
      <w:r>
        <w:rPr>
          <w:rFonts w:eastAsia="Arial TUR;Arial" w:cs="Arial TUR;Arial"/>
          <w:rtl w:val="true"/>
        </w:rPr>
        <w:t xml:space="preserve"> </w:t>
      </w:r>
      <w:r>
        <w:rPr>
          <w:rtl w:val="true"/>
        </w:rPr>
        <w:t>ובשום</w:t>
      </w:r>
      <w:r>
        <w:rPr>
          <w:rFonts w:eastAsia="Arial TUR;Arial" w:cs="Arial TUR;Arial"/>
          <w:rtl w:val="true"/>
        </w:rPr>
        <w:t xml:space="preserve"> </w:t>
      </w:r>
      <w:r>
        <w:rPr>
          <w:rtl w:val="true"/>
        </w:rPr>
        <w:t>שכל</w:t>
      </w:r>
      <w:r>
        <w:rPr>
          <w:rtl w:val="true"/>
        </w:rPr>
        <w:t xml:space="preserve">, </w:t>
      </w:r>
      <w:r>
        <w:rPr>
          <w:rtl w:val="true"/>
        </w:rPr>
        <w:t>בשונה</w:t>
      </w:r>
      <w:r>
        <w:rPr>
          <w:rFonts w:eastAsia="Arial TUR;Arial" w:cs="Arial TUR;Arial"/>
          <w:rtl w:val="true"/>
        </w:rPr>
        <w:t xml:space="preserve"> </w:t>
      </w:r>
      <w:r>
        <w:rPr>
          <w:rtl w:val="true"/>
        </w:rPr>
        <w:t>מהפעלת</w:t>
      </w:r>
      <w:r>
        <w:rPr>
          <w:rFonts w:eastAsia="Arial TUR;Arial" w:cs="Arial TUR;Arial"/>
          <w:rtl w:val="true"/>
        </w:rPr>
        <w:t xml:space="preserve"> </w:t>
      </w:r>
      <w:r>
        <w:rPr>
          <w:rtl w:val="true"/>
        </w:rPr>
        <w:t>מדובב</w:t>
      </w:r>
      <w:r>
        <w:rPr>
          <w:rtl w:val="true"/>
        </w:rPr>
        <w:t xml:space="preserve">, </w:t>
      </w:r>
      <w:r>
        <w:rPr>
          <w:rtl w:val="true"/>
        </w:rPr>
        <w:t>המופעל</w:t>
      </w:r>
      <w:r>
        <w:rPr>
          <w:rFonts w:eastAsia="Arial TUR;Arial" w:cs="Arial TUR;Arial"/>
          <w:rtl w:val="true"/>
        </w:rPr>
        <w:t xml:space="preserve"> </w:t>
      </w:r>
      <w:r>
        <w:rPr>
          <w:rtl w:val="true"/>
        </w:rPr>
        <w:t>אף</w:t>
      </w:r>
      <w:r>
        <w:rPr>
          <w:rFonts w:eastAsia="Arial TUR;Arial" w:cs="Arial TUR;Arial"/>
          <w:rtl w:val="true"/>
        </w:rPr>
        <w:t xml:space="preserve"> </w:t>
      </w:r>
      <w:r>
        <w:rPr>
          <w:rtl w:val="true"/>
        </w:rPr>
        <w:t>בתנאים</w:t>
      </w:r>
      <w:r>
        <w:rPr>
          <w:rFonts w:eastAsia="Arial TUR;Arial" w:cs="Arial TUR;Arial"/>
          <w:rtl w:val="true"/>
        </w:rPr>
        <w:t xml:space="preserve"> </w:t>
      </w:r>
      <w:r>
        <w:rPr>
          <w:rtl w:val="true"/>
        </w:rPr>
        <w:t>קיצוניים</w:t>
      </w:r>
      <w:r>
        <w:rPr>
          <w:rFonts w:eastAsia="Arial TUR;Arial" w:cs="Arial TUR;Arial"/>
          <w:rtl w:val="true"/>
        </w:rPr>
        <w:t xml:space="preserve"> </w:t>
      </w:r>
      <w:r>
        <w:rPr>
          <w:rtl w:val="true"/>
        </w:rPr>
        <w:t>שאינם</w:t>
      </w:r>
      <w:r>
        <w:rPr>
          <w:rFonts w:eastAsia="Arial TUR;Arial" w:cs="Arial TUR;Arial"/>
          <w:rtl w:val="true"/>
        </w:rPr>
        <w:t xml:space="preserve"> </w:t>
      </w:r>
      <w:r>
        <w:rPr>
          <w:rtl w:val="true"/>
        </w:rPr>
        <w:t>מתקיימים</w:t>
      </w:r>
      <w:r>
        <w:rPr>
          <w:rFonts w:eastAsia="Arial TUR;Arial" w:cs="Arial TUR;Arial"/>
          <w:rtl w:val="true"/>
        </w:rPr>
        <w:t xml:space="preserve"> </w:t>
      </w:r>
      <w:r>
        <w:rPr>
          <w:rtl w:val="true"/>
        </w:rPr>
        <w:t>בענייננו</w:t>
      </w:r>
      <w:r>
        <w:rPr>
          <w:rtl w:val="true"/>
        </w:rPr>
        <w:t xml:space="preserve">, </w:t>
      </w:r>
      <w:r>
        <w:rPr>
          <w:rtl w:val="true"/>
        </w:rPr>
        <w:t>בד</w:t>
      </w:r>
      <w:r>
        <w:rPr>
          <w:rtl w:val="true"/>
        </w:rPr>
        <w:t>"</w:t>
      </w:r>
      <w:r>
        <w:rPr>
          <w:rtl w:val="true"/>
        </w:rPr>
        <w:t>כ</w:t>
      </w:r>
      <w:r>
        <w:rPr>
          <w:rFonts w:eastAsia="Arial TUR;Arial" w:cs="Arial TUR;Arial"/>
          <w:rtl w:val="true"/>
        </w:rPr>
        <w:t xml:space="preserve"> </w:t>
      </w:r>
      <w:r>
        <w:rPr>
          <w:rtl w:val="true"/>
        </w:rPr>
        <w:t>בתנאי</w:t>
      </w:r>
      <w:r>
        <w:rPr>
          <w:rFonts w:eastAsia="Arial TUR;Arial" w:cs="Arial TUR;Arial"/>
          <w:rtl w:val="true"/>
        </w:rPr>
        <w:t xml:space="preserve"> </w:t>
      </w:r>
      <w:r>
        <w:rPr>
          <w:rtl w:val="true"/>
        </w:rPr>
        <w:t>מעצר</w:t>
      </w:r>
      <w:r>
        <w:rPr>
          <w:rFonts w:eastAsia="Arial TUR;Arial" w:cs="Arial TUR;Arial"/>
          <w:rtl w:val="true"/>
        </w:rPr>
        <w:t xml:space="preserve"> </w:t>
      </w:r>
      <w:r>
        <w:rPr>
          <w:rtl w:val="true"/>
        </w:rPr>
        <w:t>ופגישות</w:t>
      </w:r>
      <w:r>
        <w:rPr>
          <w:rFonts w:eastAsia="Arial TUR;Arial" w:cs="Arial TUR;Arial"/>
          <w:rtl w:val="true"/>
        </w:rPr>
        <w:t xml:space="preserve"> </w:t>
      </w:r>
      <w:r>
        <w:rPr>
          <w:rtl w:val="true"/>
        </w:rPr>
        <w:t>מכוונות</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ידי</w:t>
      </w:r>
      <w:r>
        <w:rPr>
          <w:rFonts w:eastAsia="Arial TUR;Arial" w:cs="Arial TUR;Arial"/>
          <w:rtl w:val="true"/>
        </w:rPr>
        <w:t xml:space="preserve"> </w:t>
      </w:r>
      <w:r>
        <w:rPr>
          <w:rtl w:val="true"/>
        </w:rPr>
        <w:t>היחידה</w:t>
      </w:r>
      <w:r>
        <w:rPr>
          <w:rFonts w:eastAsia="Arial TUR;Arial" w:cs="Arial TUR;Arial"/>
          <w:rtl w:val="true"/>
        </w:rPr>
        <w:t xml:space="preserve"> </w:t>
      </w:r>
      <w:r>
        <w:rPr>
          <w:rtl w:val="true"/>
        </w:rPr>
        <w:t>החוקרת</w:t>
      </w:r>
      <w:r>
        <w:rPr>
          <w:rtl w:val="true"/>
        </w:rPr>
        <w:t xml:space="preserve">. </w:t>
      </w:r>
      <w:r>
        <w:rPr>
          <w:rtl w:val="true"/>
        </w:rPr>
        <w:t>כך</w:t>
      </w:r>
      <w:r>
        <w:rPr>
          <w:rFonts w:eastAsia="Arial TUR;Arial" w:cs="Arial TUR;Arial"/>
          <w:rtl w:val="true"/>
        </w:rPr>
        <w:t xml:space="preserve"> </w:t>
      </w:r>
      <w:r>
        <w:rPr>
          <w:rtl w:val="true"/>
        </w:rPr>
        <w:t>גם</w:t>
      </w:r>
      <w:r>
        <w:rPr>
          <w:rtl w:val="true"/>
        </w:rPr>
        <w:t xml:space="preserve">, </w:t>
      </w:r>
      <w:r>
        <w:rPr>
          <w:rtl w:val="true"/>
        </w:rPr>
        <w:t>התרשמתי</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ההפעלה</w:t>
      </w:r>
      <w:r>
        <w:rPr>
          <w:rFonts w:eastAsia="Arial TUR;Arial" w:cs="Arial TUR;Arial"/>
          <w:rtl w:val="true"/>
        </w:rPr>
        <w:t xml:space="preserve"> </w:t>
      </w:r>
      <w:r>
        <w:rPr>
          <w:rtl w:val="true"/>
        </w:rPr>
        <w:t>בוצעה</w:t>
      </w:r>
      <w:r>
        <w:rPr>
          <w:rFonts w:eastAsia="Arial TUR;Arial" w:cs="Arial TUR;Arial"/>
          <w:rtl w:val="true"/>
        </w:rPr>
        <w:t xml:space="preserve"> </w:t>
      </w:r>
      <w:r>
        <w:rPr>
          <w:rtl w:val="true"/>
        </w:rPr>
        <w:t>באופן</w:t>
      </w:r>
      <w:r>
        <w:rPr>
          <w:rFonts w:eastAsia="Arial TUR;Arial" w:cs="Arial TUR;Arial"/>
          <w:rtl w:val="true"/>
        </w:rPr>
        <w:t xml:space="preserve"> </w:t>
      </w:r>
      <w:r>
        <w:rPr>
          <w:rtl w:val="true"/>
        </w:rPr>
        <w:t>זהיר</w:t>
      </w:r>
      <w:r>
        <w:rPr>
          <w:rFonts w:eastAsia="Arial TUR;Arial" w:cs="Arial TUR;Arial"/>
          <w:rtl w:val="true"/>
        </w:rPr>
        <w:t xml:space="preserve"> </w:t>
      </w:r>
      <w:r>
        <w:rPr>
          <w:rtl w:val="true"/>
        </w:rPr>
        <w:t>ומאוזן</w:t>
      </w:r>
      <w:r>
        <w:rPr>
          <w:rtl w:val="true"/>
        </w:rPr>
        <w:t xml:space="preserve">, </w:t>
      </w:r>
      <w:r>
        <w:rPr>
          <w:rtl w:val="true"/>
        </w:rPr>
        <w:t>תוך</w:t>
      </w:r>
      <w:r>
        <w:rPr>
          <w:rFonts w:eastAsia="Arial TUR;Arial" w:cs="Arial TUR;Arial"/>
          <w:rtl w:val="true"/>
        </w:rPr>
        <w:t xml:space="preserve"> </w:t>
      </w:r>
      <w:r>
        <w:rPr>
          <w:rtl w:val="true"/>
        </w:rPr>
        <w:t>נקיטה</w:t>
      </w:r>
      <w:r>
        <w:rPr>
          <w:rFonts w:eastAsia="Arial TUR;Arial" w:cs="Arial TUR;Arial"/>
          <w:rtl w:val="true"/>
        </w:rPr>
        <w:t xml:space="preserve"> </w:t>
      </w:r>
      <w:r>
        <w:rPr>
          <w:rtl w:val="true"/>
        </w:rPr>
        <w:t>באמצעי</w:t>
      </w:r>
      <w:r>
        <w:rPr>
          <w:rFonts w:eastAsia="Arial TUR;Arial" w:cs="Arial TUR;Arial"/>
          <w:rtl w:val="true"/>
        </w:rPr>
        <w:t xml:space="preserve"> </w:t>
      </w:r>
      <w:r>
        <w:rPr>
          <w:rtl w:val="true"/>
        </w:rPr>
        <w:t>זהירות</w:t>
      </w:r>
      <w:r>
        <w:rPr>
          <w:rFonts w:eastAsia="Arial TUR;Arial" w:cs="Arial TUR;Arial"/>
          <w:rtl w:val="true"/>
        </w:rPr>
        <w:t xml:space="preserve"> </w:t>
      </w:r>
      <w:r>
        <w:rPr>
          <w:rtl w:val="true"/>
        </w:rPr>
        <w:t>משמעותיים</w:t>
      </w:r>
      <w:r>
        <w:rPr>
          <w:rFonts w:eastAsia="Arial TUR;Arial" w:cs="Arial TUR;Arial"/>
          <w:rtl w:val="true"/>
        </w:rPr>
        <w:t xml:space="preserve"> </w:t>
      </w:r>
      <w:r>
        <w:rPr>
          <w:rtl w:val="true"/>
        </w:rPr>
        <w:t>במטרה</w:t>
      </w:r>
      <w:r>
        <w:rPr>
          <w:rFonts w:eastAsia="Arial TUR;Arial" w:cs="Arial TUR;Arial"/>
          <w:rtl w:val="true"/>
        </w:rPr>
        <w:t xml:space="preserve"> </w:t>
      </w:r>
      <w:r>
        <w:rPr>
          <w:rtl w:val="true"/>
        </w:rPr>
        <w:t>להבטיח</w:t>
      </w:r>
      <w:r>
        <w:rPr>
          <w:rFonts w:eastAsia="Arial TUR;Arial" w:cs="Arial TUR;Arial"/>
          <w:rtl w:val="true"/>
        </w:rPr>
        <w:t xml:space="preserve"> </w:t>
      </w:r>
      <w:r>
        <w:rPr>
          <w:rtl w:val="true"/>
        </w:rPr>
        <w:t>הליך</w:t>
      </w:r>
      <w:r>
        <w:rPr>
          <w:rFonts w:eastAsia="Arial TUR;Arial" w:cs="Arial TUR;Arial"/>
          <w:rtl w:val="true"/>
        </w:rPr>
        <w:t xml:space="preserve"> </w:t>
      </w:r>
      <w:r>
        <w:rPr>
          <w:rtl w:val="true"/>
        </w:rPr>
        <w:t>הוגן</w:t>
      </w:r>
      <w:r>
        <w:rPr>
          <w:rtl w:val="true"/>
        </w:rPr>
        <w:t xml:space="preserve">. </w:t>
      </w:r>
      <w:r>
        <w:rPr>
          <w:rtl w:val="true"/>
        </w:rPr>
        <w:t>בתוך</w:t>
      </w:r>
      <w:r>
        <w:rPr>
          <w:rFonts w:eastAsia="Arial TUR;Arial" w:cs="Arial TUR;Arial"/>
          <w:rtl w:val="true"/>
        </w:rPr>
        <w:t xml:space="preserve"> </w:t>
      </w:r>
      <w:r>
        <w:rPr>
          <w:rtl w:val="true"/>
        </w:rPr>
        <w:t>כך</w:t>
      </w:r>
      <w:r>
        <w:rPr>
          <w:rtl w:val="true"/>
        </w:rPr>
        <w:t xml:space="preserve">, </w:t>
      </w:r>
      <w:r>
        <w:rPr>
          <w:rtl w:val="true"/>
        </w:rPr>
        <w:t>נבחר</w:t>
      </w:r>
      <w:r>
        <w:rPr>
          <w:rFonts w:eastAsia="Arial TUR;Arial" w:cs="Arial TUR;Arial"/>
          <w:rtl w:val="true"/>
        </w:rPr>
        <w:t xml:space="preserve"> </w:t>
      </w:r>
      <w:r>
        <w:rPr>
          <w:rtl w:val="true"/>
        </w:rPr>
        <w:t>שוטר</w:t>
      </w:r>
      <w:r>
        <w:rPr>
          <w:rFonts w:eastAsia="Arial TUR;Arial" w:cs="Arial TUR;Arial"/>
          <w:rtl w:val="true"/>
        </w:rPr>
        <w:t xml:space="preserve"> </w:t>
      </w:r>
      <w:r>
        <w:rPr>
          <w:rtl w:val="true"/>
        </w:rPr>
        <w:t>ותיק</w:t>
      </w:r>
      <w:r>
        <w:rPr>
          <w:rFonts w:eastAsia="Arial TUR;Arial" w:cs="Arial TUR;Arial"/>
          <w:rtl w:val="true"/>
        </w:rPr>
        <w:t xml:space="preserve"> </w:t>
      </w:r>
      <w:r>
        <w:rPr>
          <w:rtl w:val="true"/>
        </w:rPr>
        <w:t>ומוערך</w:t>
      </w:r>
      <w:r>
        <w:rPr>
          <w:rFonts w:eastAsia="Arial TUR;Arial" w:cs="Arial TUR;Arial"/>
          <w:rtl w:val="true"/>
        </w:rPr>
        <w:t xml:space="preserve"> </w:t>
      </w:r>
      <w:r>
        <w:rPr>
          <w:rtl w:val="true"/>
        </w:rPr>
        <w:t>לביצוע</w:t>
      </w:r>
      <w:r>
        <w:rPr>
          <w:rFonts w:eastAsia="Arial TUR;Arial" w:cs="Arial TUR;Arial"/>
          <w:rtl w:val="true"/>
        </w:rPr>
        <w:t xml:space="preserve"> </w:t>
      </w:r>
      <w:r>
        <w:rPr>
          <w:rtl w:val="true"/>
        </w:rPr>
        <w:t>המשימה</w:t>
      </w:r>
      <w:r>
        <w:rPr>
          <w:rFonts w:eastAsia="Arial TUR;Arial" w:cs="Arial TUR;Arial"/>
          <w:rtl w:val="true"/>
        </w:rPr>
        <w:t xml:space="preserve"> </w:t>
      </w:r>
      <w:r>
        <w:rPr>
          <w:rtl w:val="true"/>
        </w:rPr>
        <w:t>(</w:t>
      </w:r>
      <w:r>
        <w:rPr>
          <w:rtl w:val="true"/>
        </w:rPr>
        <w:t>להבדיל</w:t>
      </w:r>
      <w:r>
        <w:rPr>
          <w:rFonts w:eastAsia="Arial TUR;Arial" w:cs="Arial TUR;Arial"/>
          <w:rtl w:val="true"/>
        </w:rPr>
        <w:t xml:space="preserve"> </w:t>
      </w:r>
      <w:r>
        <w:rPr>
          <w:rtl w:val="true"/>
        </w:rPr>
        <w:t>מעבריין</w:t>
      </w:r>
      <w:r>
        <w:rPr>
          <w:rFonts w:eastAsia="Arial TUR;Arial" w:cs="Arial TUR;Arial"/>
          <w:rtl w:val="true"/>
        </w:rPr>
        <w:t xml:space="preserve"> </w:t>
      </w:r>
      <w:r>
        <w:rPr>
          <w:rtl w:val="true"/>
        </w:rPr>
        <w:t>או</w:t>
      </w:r>
      <w:r>
        <w:rPr>
          <w:rFonts w:eastAsia="Arial TUR;Arial" w:cs="Arial TUR;Arial"/>
          <w:rtl w:val="true"/>
        </w:rPr>
        <w:t xml:space="preserve"> </w:t>
      </w:r>
      <w:r>
        <w:rPr>
          <w:rtl w:val="true"/>
        </w:rPr>
        <w:t>מדובב</w:t>
      </w:r>
      <w:r>
        <w:rPr>
          <w:rFonts w:eastAsia="Arial TUR;Arial" w:cs="Arial TUR;Arial"/>
          <w:rtl w:val="true"/>
        </w:rPr>
        <w:t xml:space="preserve"> </w:t>
      </w:r>
      <w:r>
        <w:rPr>
          <w:rtl w:val="true"/>
        </w:rPr>
        <w:t>עבריין</w:t>
      </w:r>
      <w:r>
        <w:rPr>
          <w:rtl w:val="true"/>
        </w:rPr>
        <w:t xml:space="preserve">), </w:t>
      </w:r>
      <w:r>
        <w:rPr>
          <w:rtl w:val="true"/>
        </w:rPr>
        <w:t>שקיבל</w:t>
      </w:r>
      <w:r>
        <w:rPr>
          <w:rFonts w:eastAsia="Arial TUR;Arial" w:cs="Arial TUR;Arial"/>
          <w:rtl w:val="true"/>
        </w:rPr>
        <w:t xml:space="preserve"> </w:t>
      </w:r>
      <w:r>
        <w:rPr>
          <w:rtl w:val="true"/>
        </w:rPr>
        <w:t>תדרוך</w:t>
      </w:r>
      <w:r>
        <w:rPr>
          <w:rFonts w:eastAsia="Arial TUR;Arial" w:cs="Arial TUR;Arial"/>
          <w:rtl w:val="true"/>
        </w:rPr>
        <w:t xml:space="preserve"> </w:t>
      </w:r>
      <w:r>
        <w:rPr>
          <w:rtl w:val="true"/>
        </w:rPr>
        <w:t>כללי</w:t>
      </w:r>
      <w:r>
        <w:rPr>
          <w:rFonts w:eastAsia="Arial TUR;Arial" w:cs="Arial TUR;Arial"/>
          <w:rtl w:val="true"/>
        </w:rPr>
        <w:t xml:space="preserve"> </w:t>
      </w:r>
      <w:r>
        <w:rPr>
          <w:rtl w:val="true"/>
        </w:rPr>
        <w:t>בלבד</w:t>
      </w:r>
      <w:r>
        <w:rPr>
          <w:rFonts w:eastAsia="Arial TUR;Arial" w:cs="Arial TUR;Arial"/>
          <w:rtl w:val="true"/>
        </w:rPr>
        <w:t xml:space="preserve"> </w:t>
      </w:r>
      <w:r>
        <w:rPr>
          <w:rtl w:val="true"/>
        </w:rPr>
        <w:t>'</w:t>
      </w:r>
      <w:r>
        <w:rPr>
          <w:rtl w:val="true"/>
        </w:rPr>
        <w:t>להתחבר</w:t>
      </w:r>
      <w:r>
        <w:rPr>
          <w:rtl w:val="true"/>
        </w:rPr>
        <w:t xml:space="preserve">' </w:t>
      </w:r>
      <w:r>
        <w:rPr>
          <w:rtl w:val="true"/>
        </w:rPr>
        <w:t>לנאשם</w:t>
      </w:r>
      <w:r>
        <w:rPr>
          <w:rFonts w:eastAsia="Arial TUR;Arial" w:cs="Arial TUR;Arial"/>
          <w:rtl w:val="true"/>
        </w:rPr>
        <w:t xml:space="preserve"> </w:t>
      </w:r>
      <w:r>
        <w:rPr>
          <w:rtl w:val="true"/>
        </w:rPr>
        <w:t>והונחה</w:t>
      </w:r>
      <w:r>
        <w:rPr>
          <w:rFonts w:eastAsia="Arial TUR;Arial" w:cs="Arial TUR;Arial"/>
          <w:rtl w:val="true"/>
        </w:rPr>
        <w:t xml:space="preserve"> </w:t>
      </w:r>
      <w:r>
        <w:rPr>
          <w:rtl w:val="true"/>
        </w:rPr>
        <w:t>שלא</w:t>
      </w:r>
      <w:r>
        <w:rPr>
          <w:rFonts w:eastAsia="Arial TUR;Arial" w:cs="Arial TUR;Arial"/>
          <w:rtl w:val="true"/>
        </w:rPr>
        <w:t xml:space="preserve"> </w:t>
      </w:r>
      <w:r>
        <w:rPr>
          <w:rtl w:val="true"/>
        </w:rPr>
        <w:t>לתחקר</w:t>
      </w:r>
      <w:r>
        <w:rPr>
          <w:rFonts w:eastAsia="Arial TUR;Arial" w:cs="Arial TUR;Arial"/>
          <w:rtl w:val="true"/>
        </w:rPr>
        <w:t xml:space="preserve"> </w:t>
      </w:r>
      <w:r>
        <w:rPr>
          <w:rtl w:val="true"/>
        </w:rPr>
        <w:t>אותו</w:t>
      </w:r>
      <w:r>
        <w:rPr>
          <w:rFonts w:eastAsia="Arial TUR;Arial" w:cs="Arial TUR;Arial"/>
          <w:rtl w:val="true"/>
        </w:rPr>
        <w:t xml:space="preserve"> </w:t>
      </w:r>
      <w:r>
        <w:rPr>
          <w:rtl w:val="true"/>
        </w:rPr>
        <w:t>אקטיבית</w:t>
      </w:r>
      <w:r>
        <w:rPr>
          <w:rtl w:val="true"/>
        </w:rPr>
        <w:t xml:space="preserve">. </w:t>
      </w:r>
      <w:r>
        <w:rPr>
          <w:rtl w:val="true"/>
        </w:rPr>
        <w:t>כמו</w:t>
      </w:r>
      <w:r>
        <w:rPr>
          <w:rFonts w:eastAsia="Arial TUR;Arial" w:cs="Arial TUR;Arial"/>
          <w:rtl w:val="true"/>
        </w:rPr>
        <w:t xml:space="preserve"> </w:t>
      </w:r>
      <w:r>
        <w:rPr>
          <w:rtl w:val="true"/>
        </w:rPr>
        <w:t>כן</w:t>
      </w:r>
      <w:r>
        <w:rPr>
          <w:rtl w:val="true"/>
        </w:rPr>
        <w:t xml:space="preserve">, </w:t>
      </w:r>
      <w:r>
        <w:rPr>
          <w:rtl w:val="true"/>
        </w:rPr>
        <w:t>למשימה</w:t>
      </w:r>
      <w:r>
        <w:rPr>
          <w:rFonts w:eastAsia="Arial TUR;Arial" w:cs="Arial TUR;Arial"/>
          <w:rtl w:val="true"/>
        </w:rPr>
        <w:t xml:space="preserve"> </w:t>
      </w:r>
      <w:r>
        <w:rPr>
          <w:rtl w:val="true"/>
        </w:rPr>
        <w:t>נבחר</w:t>
      </w:r>
      <w:r>
        <w:rPr>
          <w:rFonts w:eastAsia="Arial TUR;Arial" w:cs="Arial TUR;Arial"/>
          <w:rtl w:val="true"/>
        </w:rPr>
        <w:t xml:space="preserve"> </w:t>
      </w:r>
      <w:r>
        <w:rPr>
          <w:rtl w:val="true"/>
        </w:rPr>
        <w:t>שוטר</w:t>
      </w:r>
      <w:r>
        <w:rPr>
          <w:rFonts w:eastAsia="Arial TUR;Arial" w:cs="Arial TUR;Arial"/>
          <w:rtl w:val="true"/>
        </w:rPr>
        <w:t xml:space="preserve"> </w:t>
      </w:r>
      <w:r>
        <w:rPr>
          <w:rtl w:val="true"/>
        </w:rPr>
        <w:t>היודע</w:t>
      </w:r>
      <w:r>
        <w:rPr>
          <w:rFonts w:eastAsia="Arial TUR;Arial" w:cs="Arial TUR;Arial"/>
          <w:rtl w:val="true"/>
        </w:rPr>
        <w:t xml:space="preserve"> </w:t>
      </w:r>
      <w:r>
        <w:rPr>
          <w:rtl w:val="true"/>
        </w:rPr>
        <w:t>להקפיד</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שמירה</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נהלים</w:t>
      </w:r>
      <w:r>
        <w:rPr>
          <w:rtl w:val="true"/>
        </w:rPr>
        <w:t xml:space="preserve">, </w:t>
      </w:r>
      <w:r>
        <w:rPr>
          <w:rtl w:val="true"/>
        </w:rPr>
        <w:t>שבהפעלתו</w:t>
      </w:r>
      <w:r>
        <w:rPr>
          <w:rFonts w:eastAsia="Arial TUR;Arial" w:cs="Arial TUR;Arial"/>
          <w:rtl w:val="true"/>
        </w:rPr>
        <w:t xml:space="preserve"> </w:t>
      </w:r>
      <w:r>
        <w:rPr>
          <w:rtl w:val="true"/>
        </w:rPr>
        <w:t>אין</w:t>
      </w:r>
      <w:r>
        <w:rPr>
          <w:rFonts w:eastAsia="Arial TUR;Arial" w:cs="Arial TUR;Arial"/>
          <w:rtl w:val="true"/>
        </w:rPr>
        <w:t xml:space="preserve"> </w:t>
      </w:r>
      <w:r>
        <w:rPr>
          <w:rtl w:val="true"/>
        </w:rPr>
        <w:t>כל</w:t>
      </w:r>
      <w:r>
        <w:rPr>
          <w:rFonts w:eastAsia="Arial TUR;Arial" w:cs="Arial TUR;Arial"/>
          <w:rtl w:val="true"/>
        </w:rPr>
        <w:t xml:space="preserve"> </w:t>
      </w:r>
      <w:r>
        <w:rPr>
          <w:rtl w:val="true"/>
        </w:rPr>
        <w:t>טובת</w:t>
      </w:r>
      <w:r>
        <w:rPr>
          <w:rFonts w:eastAsia="Arial TUR;Arial" w:cs="Arial TUR;Arial"/>
          <w:rtl w:val="true"/>
        </w:rPr>
        <w:t xml:space="preserve"> </w:t>
      </w:r>
      <w:r>
        <w:rPr>
          <w:rtl w:val="true"/>
        </w:rPr>
        <w:t>הנאה</w:t>
      </w:r>
      <w:r>
        <w:rPr>
          <w:rtl w:val="true"/>
        </w:rPr>
        <w:t xml:space="preserve">. </w:t>
      </w:r>
      <w:r>
        <w:rPr>
          <w:rtl w:val="true"/>
        </w:rPr>
        <w:t>כל</w:t>
      </w:r>
      <w:r>
        <w:rPr>
          <w:rFonts w:eastAsia="Arial TUR;Arial" w:cs="Arial TUR;Arial"/>
          <w:rtl w:val="true"/>
        </w:rPr>
        <w:t xml:space="preserve"> </w:t>
      </w:r>
      <w:r>
        <w:rPr>
          <w:rtl w:val="true"/>
        </w:rPr>
        <w:t>מהלך</w:t>
      </w:r>
      <w:r>
        <w:rPr>
          <w:rFonts w:eastAsia="Arial TUR;Arial" w:cs="Arial TUR;Arial"/>
          <w:rtl w:val="true"/>
        </w:rPr>
        <w:t xml:space="preserve"> </w:t>
      </w:r>
      <w:r>
        <w:rPr>
          <w:rtl w:val="true"/>
        </w:rPr>
        <w:t>ההפעלה</w:t>
      </w:r>
      <w:r>
        <w:rPr>
          <w:rFonts w:eastAsia="Arial TUR;Arial" w:cs="Arial TUR;Arial"/>
          <w:rtl w:val="true"/>
        </w:rPr>
        <w:t xml:space="preserve"> </w:t>
      </w:r>
      <w:r>
        <w:rPr>
          <w:rtl w:val="true"/>
        </w:rPr>
        <w:t>תועד</w:t>
      </w:r>
      <w:r>
        <w:rPr>
          <w:rFonts w:eastAsia="Arial TUR;Arial" w:cs="Arial TUR;Arial"/>
          <w:rtl w:val="true"/>
        </w:rPr>
        <w:t xml:space="preserve"> </w:t>
      </w:r>
      <w:r>
        <w:rPr>
          <w:rtl w:val="true"/>
        </w:rPr>
        <w:t>והיה</w:t>
      </w:r>
      <w:r>
        <w:rPr>
          <w:rFonts w:eastAsia="Arial TUR;Arial" w:cs="Arial TUR;Arial"/>
          <w:rtl w:val="true"/>
        </w:rPr>
        <w:t xml:space="preserve"> </w:t>
      </w:r>
      <w:r>
        <w:rPr>
          <w:rtl w:val="true"/>
        </w:rPr>
        <w:t>מפוקח</w:t>
      </w:r>
      <w:r>
        <w:rPr>
          <w:rFonts w:eastAsia="Arial TUR;Arial" w:cs="Arial TUR;Arial"/>
          <w:rtl w:val="true"/>
        </w:rPr>
        <w:t xml:space="preserve"> </w:t>
      </w:r>
      <w:r>
        <w:rPr>
          <w:rtl w:val="true"/>
        </w:rPr>
        <w:t>בדיווחים</w:t>
      </w:r>
      <w:r>
        <w:rPr>
          <w:rFonts w:eastAsia="Arial TUR;Arial" w:cs="Arial TUR;Arial"/>
          <w:rtl w:val="true"/>
        </w:rPr>
        <w:t xml:space="preserve"> </w:t>
      </w:r>
      <w:r>
        <w:rPr>
          <w:rtl w:val="true"/>
        </w:rPr>
        <w:t>שוטפים</w:t>
      </w:r>
      <w:r>
        <w:rPr>
          <w:rFonts w:eastAsia="Arial TUR;Arial" w:cs="Arial TUR;Arial"/>
          <w:rtl w:val="true"/>
        </w:rPr>
        <w:t xml:space="preserve"> </w:t>
      </w:r>
      <w:r>
        <w:rPr>
          <w:rtl w:val="true"/>
        </w:rPr>
        <w:t>ועיקביים</w:t>
      </w:r>
      <w:r>
        <w:rPr>
          <w:rtl w:val="true"/>
        </w:rPr>
        <w:t xml:space="preserve">. </w:t>
      </w:r>
      <w:r>
        <w:rPr>
          <w:rtl w:val="true"/>
        </w:rPr>
        <w:t>תנאי</w:t>
      </w:r>
      <w:r>
        <w:rPr>
          <w:rFonts w:eastAsia="Arial TUR;Arial" w:cs="Arial TUR;Arial"/>
          <w:rtl w:val="true"/>
        </w:rPr>
        <w:t xml:space="preserve"> </w:t>
      </w:r>
      <w:r>
        <w:rPr>
          <w:rtl w:val="true"/>
        </w:rPr>
        <w:t>הזהירות</w:t>
      </w:r>
      <w:r>
        <w:rPr>
          <w:rFonts w:eastAsia="Arial TUR;Arial" w:cs="Arial TUR;Arial"/>
          <w:rtl w:val="true"/>
        </w:rPr>
        <w:t xml:space="preserve"> </w:t>
      </w:r>
      <w:r>
        <w:rPr>
          <w:rtl w:val="true"/>
        </w:rPr>
        <w:t>המיוחדים</w:t>
      </w:r>
      <w:r>
        <w:rPr>
          <w:rFonts w:eastAsia="Arial TUR;Arial" w:cs="Arial TUR;Arial"/>
          <w:rtl w:val="true"/>
        </w:rPr>
        <w:t xml:space="preserve"> </w:t>
      </w:r>
      <w:r>
        <w:rPr>
          <w:rtl w:val="true"/>
        </w:rPr>
        <w:t>הללו</w:t>
      </w:r>
      <w:r>
        <w:rPr>
          <w:rFonts w:eastAsia="Arial TUR;Arial" w:cs="Arial TUR;Arial"/>
          <w:rtl w:val="true"/>
        </w:rPr>
        <w:t xml:space="preserve"> </w:t>
      </w:r>
      <w:r>
        <w:rPr>
          <w:rtl w:val="true"/>
        </w:rPr>
        <w:t>נועדו</w:t>
      </w:r>
      <w:r>
        <w:rPr>
          <w:rFonts w:eastAsia="Arial TUR;Arial" w:cs="Arial TUR;Arial"/>
          <w:rtl w:val="true"/>
        </w:rPr>
        <w:t xml:space="preserve"> </w:t>
      </w:r>
      <w:r>
        <w:rPr>
          <w:rtl w:val="true"/>
        </w:rPr>
        <w:t>למנוע</w:t>
      </w:r>
      <w:r>
        <w:rPr>
          <w:rtl w:val="true"/>
        </w:rPr>
        <w:t xml:space="preserve">, </w:t>
      </w:r>
      <w:r>
        <w:rPr>
          <w:rtl w:val="true"/>
        </w:rPr>
        <w:t>ככל</w:t>
      </w:r>
      <w:r>
        <w:rPr>
          <w:rFonts w:eastAsia="Arial TUR;Arial" w:cs="Arial TUR;Arial"/>
          <w:rtl w:val="true"/>
        </w:rPr>
        <w:t xml:space="preserve"> </w:t>
      </w:r>
      <w:r>
        <w:rPr>
          <w:rtl w:val="true"/>
        </w:rPr>
        <w:t>האפשר</w:t>
      </w:r>
      <w:r>
        <w:rPr>
          <w:rtl w:val="true"/>
        </w:rPr>
        <w:t xml:space="preserve">, </w:t>
      </w:r>
      <w:r>
        <w:rPr>
          <w:rtl w:val="true"/>
        </w:rPr>
        <w:t>פגיעה</w:t>
      </w:r>
      <w:r>
        <w:rPr>
          <w:rFonts w:eastAsia="Arial TUR;Arial" w:cs="Arial TUR;Arial"/>
          <w:rtl w:val="true"/>
        </w:rPr>
        <w:t xml:space="preserve"> </w:t>
      </w:r>
      <w:r>
        <w:rPr>
          <w:rtl w:val="true"/>
        </w:rPr>
        <w:t>בהליך</w:t>
      </w:r>
      <w:r>
        <w:rPr>
          <w:rFonts w:eastAsia="Arial TUR;Arial" w:cs="Arial TUR;Arial"/>
          <w:rtl w:val="true"/>
        </w:rPr>
        <w:t xml:space="preserve"> </w:t>
      </w:r>
      <w:r>
        <w:rPr>
          <w:rtl w:val="true"/>
        </w:rPr>
        <w:t>ההוגן</w:t>
      </w:r>
      <w:r>
        <w:rPr>
          <w:rFonts w:eastAsia="Arial TUR;Arial" w:cs="Arial TUR;Arial"/>
          <w:rtl w:val="true"/>
        </w:rPr>
        <w:t xml:space="preserve"> </w:t>
      </w:r>
      <w:r>
        <w:rPr>
          <w:rtl w:val="true"/>
        </w:rPr>
        <w:t>ובזכויותיו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הנאשם</w:t>
      </w:r>
      <w:r>
        <w:rPr>
          <w:rtl w:val="true"/>
        </w:rPr>
        <w:t xml:space="preserve">. </w:t>
      </w:r>
    </w:p>
    <w:p>
      <w:pPr>
        <w:pStyle w:val="Ruller51"/>
        <w:spacing w:lineRule="auto" w:line="276"/>
        <w:ind w:end="1282"/>
        <w:jc w:val="both"/>
        <w:rPr/>
      </w:pPr>
      <w:r>
        <w:rPr>
          <w:rtl w:val="true"/>
        </w:rPr>
        <w:t>בית</w:t>
      </w:r>
      <w:r>
        <w:rPr>
          <w:rFonts w:eastAsia="Arial TUR;Arial" w:cs="Arial TUR;Arial"/>
          <w:rtl w:val="true"/>
        </w:rPr>
        <w:t xml:space="preserve"> </w:t>
      </w:r>
      <w:r>
        <w:rPr>
          <w:rtl w:val="true"/>
        </w:rPr>
        <w:t>המשפט</w:t>
      </w:r>
      <w:r>
        <w:rPr>
          <w:rFonts w:eastAsia="Arial TUR;Arial" w:cs="Arial TUR;Arial"/>
          <w:rtl w:val="true"/>
        </w:rPr>
        <w:t xml:space="preserve"> </w:t>
      </w:r>
      <w:r>
        <w:rPr>
          <w:rtl w:val="true"/>
        </w:rPr>
        <w:t>העליון</w:t>
      </w:r>
      <w:r>
        <w:rPr>
          <w:rFonts w:eastAsia="Arial TUR;Arial" w:cs="Arial TUR;Arial"/>
          <w:rtl w:val="true"/>
        </w:rPr>
        <w:t xml:space="preserve"> </w:t>
      </w:r>
      <w:r>
        <w:rPr>
          <w:rtl w:val="true"/>
        </w:rPr>
        <w:t>התייחס</w:t>
      </w:r>
      <w:r>
        <w:rPr>
          <w:rFonts w:eastAsia="Arial TUR;Arial" w:cs="Arial TUR;Arial"/>
          <w:rtl w:val="true"/>
        </w:rPr>
        <w:t xml:space="preserve"> </w:t>
      </w:r>
      <w:r>
        <w:rPr>
          <w:rtl w:val="true"/>
        </w:rPr>
        <w:t>לא</w:t>
      </w:r>
      <w:r>
        <w:rPr>
          <w:rFonts w:eastAsia="Arial TUR;Arial" w:cs="Arial TUR;Arial"/>
          <w:rtl w:val="true"/>
        </w:rPr>
        <w:t xml:space="preserve"> </w:t>
      </w:r>
      <w:r>
        <w:rPr>
          <w:rtl w:val="true"/>
        </w:rPr>
        <w:t>אחת</w:t>
      </w:r>
      <w:r>
        <w:rPr>
          <w:rFonts w:eastAsia="Arial TUR;Arial" w:cs="Arial TUR;Arial"/>
          <w:rtl w:val="true"/>
        </w:rPr>
        <w:t xml:space="preserve"> </w:t>
      </w:r>
      <w:r>
        <w:rPr>
          <w:rtl w:val="true"/>
        </w:rPr>
        <w:t>להפעלת</w:t>
      </w:r>
      <w:r>
        <w:rPr>
          <w:rFonts w:eastAsia="Arial TUR;Arial" w:cs="Arial TUR;Arial"/>
          <w:rtl w:val="true"/>
        </w:rPr>
        <w:t xml:space="preserve"> </w:t>
      </w:r>
      <w:r>
        <w:rPr>
          <w:rtl w:val="true"/>
        </w:rPr>
        <w:t>סוכנים</w:t>
      </w:r>
      <w:r>
        <w:rPr>
          <w:rFonts w:eastAsia="Arial TUR;Arial" w:cs="Arial TUR;Arial"/>
          <w:rtl w:val="true"/>
        </w:rPr>
        <w:t xml:space="preserve"> </w:t>
      </w:r>
      <w:r>
        <w:rPr>
          <w:rtl w:val="true"/>
        </w:rPr>
        <w:t>כהכרח</w:t>
      </w:r>
      <w:r>
        <w:rPr>
          <w:rFonts w:eastAsia="Arial TUR;Arial" w:cs="Arial TUR;Arial"/>
          <w:rtl w:val="true"/>
        </w:rPr>
        <w:t xml:space="preserve"> </w:t>
      </w:r>
      <w:r>
        <w:rPr>
          <w:rtl w:val="true"/>
        </w:rPr>
        <w:t>בל</w:t>
      </w:r>
      <w:r>
        <w:rPr>
          <w:rFonts w:eastAsia="Arial TUR;Arial" w:cs="Arial TUR;Arial"/>
          <w:rtl w:val="true"/>
        </w:rPr>
        <w:t xml:space="preserve"> </w:t>
      </w:r>
      <w:r>
        <w:rPr>
          <w:rtl w:val="true"/>
        </w:rPr>
        <w:t>יגונה</w:t>
      </w:r>
      <w:r>
        <w:rPr>
          <w:rFonts w:eastAsia="Arial TUR;Arial" w:cs="Arial TUR;Arial"/>
          <w:rtl w:val="true"/>
        </w:rPr>
        <w:t xml:space="preserve"> </w:t>
      </w:r>
      <w:r>
        <w:rPr>
          <w:rtl w:val="true"/>
        </w:rPr>
        <w:t>כשבדרך</w:t>
      </w:r>
      <w:r>
        <w:rPr>
          <w:rFonts w:eastAsia="Arial TUR;Arial" w:cs="Arial TUR;Arial"/>
          <w:rtl w:val="true"/>
        </w:rPr>
        <w:t xml:space="preserve"> </w:t>
      </w:r>
      <w:r>
        <w:rPr>
          <w:rtl w:val="true"/>
        </w:rPr>
        <w:t>זו</w:t>
      </w:r>
      <w:r>
        <w:rPr>
          <w:rFonts w:eastAsia="Arial TUR;Arial" w:cs="Arial TUR;Arial"/>
          <w:rtl w:val="true"/>
        </w:rPr>
        <w:t xml:space="preserve"> </w:t>
      </w:r>
      <w:r>
        <w:rPr>
          <w:rtl w:val="true"/>
        </w:rPr>
        <w:t>ניתן</w:t>
      </w:r>
      <w:r>
        <w:rPr>
          <w:rFonts w:eastAsia="Arial TUR;Arial" w:cs="Arial TUR;Arial"/>
          <w:rtl w:val="true"/>
        </w:rPr>
        <w:t xml:space="preserve"> </w:t>
      </w:r>
      <w:r>
        <w:rPr>
          <w:rtl w:val="true"/>
        </w:rPr>
        <w:t>לתרום</w:t>
      </w:r>
      <w:r>
        <w:rPr>
          <w:rFonts w:eastAsia="Arial TUR;Arial" w:cs="Arial TUR;Arial"/>
          <w:rtl w:val="true"/>
        </w:rPr>
        <w:t xml:space="preserve"> </w:t>
      </w:r>
      <w:r>
        <w:rPr>
          <w:rtl w:val="true"/>
        </w:rPr>
        <w:t>לחשיפתן</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עבירות</w:t>
      </w:r>
      <w:r>
        <w:rPr>
          <w:rFonts w:eastAsia="Arial TUR;Arial" w:cs="Arial TUR;Arial"/>
          <w:rtl w:val="true"/>
        </w:rPr>
        <w:t xml:space="preserve"> </w:t>
      </w:r>
      <w:r>
        <w:rPr>
          <w:rtl w:val="true"/>
        </w:rPr>
        <w:t>ולהעמדתם</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עבריינים</w:t>
      </w:r>
      <w:r>
        <w:rPr>
          <w:rFonts w:eastAsia="Arial TUR;Arial" w:cs="Arial TUR;Arial"/>
          <w:rtl w:val="true"/>
        </w:rPr>
        <w:t xml:space="preserve"> </w:t>
      </w:r>
      <w:r>
        <w:rPr>
          <w:rtl w:val="true"/>
        </w:rPr>
        <w:t>לדין</w:t>
      </w:r>
      <w:r>
        <w:rPr>
          <w:rtl w:val="true"/>
        </w:rPr>
        <w:t xml:space="preserve">, </w:t>
      </w:r>
      <w:r>
        <w:rPr>
          <w:rtl w:val="true"/>
        </w:rPr>
        <w:t>או</w:t>
      </w:r>
      <w:r>
        <w:rPr>
          <w:rFonts w:eastAsia="Arial TUR;Arial" w:cs="Arial TUR;Arial"/>
          <w:rtl w:val="true"/>
        </w:rPr>
        <w:t xml:space="preserve"> </w:t>
      </w:r>
      <w:r>
        <w:rPr>
          <w:rtl w:val="true"/>
        </w:rPr>
        <w:t>אז</w:t>
      </w:r>
      <w:r>
        <w:rPr>
          <w:rFonts w:eastAsia="Arial TUR;Arial" w:cs="Arial TUR;Arial"/>
          <w:rtl w:val="true"/>
        </w:rPr>
        <w:t xml:space="preserve"> </w:t>
      </w:r>
      <w:r>
        <w:rPr>
          <w:rtl w:val="true"/>
        </w:rPr>
        <w:t>אין</w:t>
      </w:r>
      <w:r>
        <w:rPr>
          <w:rFonts w:eastAsia="Arial TUR;Arial" w:cs="Arial TUR;Arial"/>
          <w:rtl w:val="true"/>
        </w:rPr>
        <w:t xml:space="preserve"> </w:t>
      </w:r>
      <w:r>
        <w:rPr>
          <w:rtl w:val="true"/>
        </w:rPr>
        <w:t>מנוס</w:t>
      </w:r>
      <w:r>
        <w:rPr>
          <w:rFonts w:eastAsia="Arial TUR;Arial" w:cs="Arial TUR;Arial"/>
          <w:rtl w:val="true"/>
        </w:rPr>
        <w:t xml:space="preserve"> </w:t>
      </w:r>
      <w:r>
        <w:rPr>
          <w:rtl w:val="true"/>
        </w:rPr>
        <w:t>מלעשות</w:t>
      </w:r>
      <w:r>
        <w:rPr>
          <w:rFonts w:eastAsia="Arial TUR;Arial" w:cs="Arial TUR;Arial"/>
          <w:rtl w:val="true"/>
        </w:rPr>
        <w:t xml:space="preserve"> </w:t>
      </w:r>
      <w:r>
        <w:rPr>
          <w:rtl w:val="true"/>
        </w:rPr>
        <w:t>שימוש</w:t>
      </w:r>
      <w:r>
        <w:rPr>
          <w:rFonts w:eastAsia="Arial TUR;Arial" w:cs="Arial TUR;Arial"/>
          <w:rtl w:val="true"/>
        </w:rPr>
        <w:t xml:space="preserve"> </w:t>
      </w:r>
      <w:r>
        <w:rPr>
          <w:rtl w:val="true"/>
        </w:rPr>
        <w:t>גם</w:t>
      </w:r>
      <w:r>
        <w:rPr>
          <w:rFonts w:eastAsia="Arial TUR;Arial" w:cs="Arial TUR;Arial"/>
          <w:rtl w:val="true"/>
        </w:rPr>
        <w:t xml:space="preserve"> </w:t>
      </w:r>
      <w:r>
        <w:rPr>
          <w:rtl w:val="true"/>
        </w:rPr>
        <w:t>באמצעי</w:t>
      </w:r>
      <w:r>
        <w:rPr>
          <w:rFonts w:eastAsia="Arial TUR;Arial" w:cs="Arial TUR;Arial"/>
          <w:rtl w:val="true"/>
        </w:rPr>
        <w:t xml:space="preserve"> </w:t>
      </w:r>
      <w:r>
        <w:rPr>
          <w:rtl w:val="true"/>
        </w:rPr>
        <w:t>חקירה</w:t>
      </w:r>
      <w:r>
        <w:rPr>
          <w:rFonts w:eastAsia="Arial TUR;Arial" w:cs="Arial TUR;Arial"/>
          <w:rtl w:val="true"/>
        </w:rPr>
        <w:t xml:space="preserve"> </w:t>
      </w:r>
      <w:r>
        <w:rPr>
          <w:rtl w:val="true"/>
        </w:rPr>
        <w:t>זה</w:t>
      </w:r>
      <w:r>
        <w:rPr>
          <w:rFonts w:eastAsia="Arial TUR;Arial" w:cs="Arial TUR;Arial"/>
          <w:rtl w:val="true"/>
        </w:rPr>
        <w:t xml:space="preserve"> </w:t>
      </w:r>
      <w:r>
        <w:rPr>
          <w:rtl w:val="true"/>
        </w:rPr>
        <w:t>[...]" (</w:t>
      </w:r>
      <w:r>
        <w:rPr>
          <w:rtl w:val="true"/>
        </w:rPr>
        <w:t>עמ</w:t>
      </w:r>
      <w:r>
        <w:rPr>
          <w:rtl w:val="true"/>
        </w:rPr>
        <w:t xml:space="preserve">' </w:t>
      </w:r>
      <w:r>
        <w:rPr/>
        <w:t>61</w:t>
      </w:r>
      <w:r>
        <w:rPr>
          <w:rtl w:val="true"/>
        </w:rPr>
        <w:t xml:space="preserve"> </w:t>
      </w:r>
      <w:r>
        <w:rPr>
          <w:rtl w:val="true"/>
        </w:rPr>
        <w:t>להכרעת</w:t>
      </w:r>
      <w:r>
        <w:rPr>
          <w:rFonts w:eastAsia="Arial TUR;Arial" w:cs="Arial TUR;Arial"/>
          <w:rtl w:val="true"/>
        </w:rPr>
        <w:t xml:space="preserve"> </w:t>
      </w:r>
      <w:r>
        <w:rPr>
          <w:rtl w:val="true"/>
        </w:rPr>
        <w:t>הדין</w:t>
      </w:r>
      <w:r>
        <w:rPr>
          <w:rFonts w:eastAsia="Arial TUR;Arial" w:cs="Arial TUR;Arial"/>
          <w:rtl w:val="true"/>
        </w:rPr>
        <w:t xml:space="preserve"> </w:t>
      </w:r>
      <w:r>
        <w:rPr>
          <w:rtl w:val="true"/>
        </w:rPr>
        <w:t>בעניינו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יורי</w:t>
      </w:r>
      <w:r>
        <w:rPr>
          <w:rtl w:val="true"/>
        </w:rPr>
        <w:t xml:space="preserve">. </w:t>
      </w:r>
      <w:r>
        <w:rPr>
          <w:rtl w:val="true"/>
        </w:rPr>
        <w:t>ראו</w:t>
      </w:r>
      <w:r>
        <w:rPr>
          <w:rFonts w:eastAsia="Arial TUR;Arial" w:cs="Arial TUR;Arial"/>
          <w:rtl w:val="true"/>
        </w:rPr>
        <w:t xml:space="preserve"> </w:t>
      </w:r>
      <w:r>
        <w:rPr>
          <w:rtl w:val="true"/>
        </w:rPr>
        <w:t>גם</w:t>
      </w:r>
      <w:r>
        <w:rPr>
          <w:rFonts w:eastAsia="Arial TUR;Arial" w:cs="Arial TUR;Arial"/>
          <w:rtl w:val="true"/>
        </w:rPr>
        <w:t xml:space="preserve"> </w:t>
      </w:r>
      <w:r>
        <w:rPr>
          <w:rtl w:val="true"/>
        </w:rPr>
        <w:t>עמ</w:t>
      </w:r>
      <w:r>
        <w:rPr>
          <w:rtl w:val="true"/>
        </w:rPr>
        <w:t xml:space="preserve">' </w:t>
      </w:r>
      <w:r>
        <w:rPr/>
        <w:t>55</w:t>
      </w:r>
      <w:r>
        <w:rPr>
          <w:rtl w:val="true"/>
        </w:rPr>
        <w:t xml:space="preserve"> </w:t>
      </w:r>
      <w:r>
        <w:rPr>
          <w:rtl w:val="true"/>
        </w:rPr>
        <w:t>להכרעת</w:t>
      </w:r>
      <w:r>
        <w:rPr>
          <w:rFonts w:eastAsia="Arial TUR;Arial" w:cs="Arial TUR;Arial"/>
          <w:rtl w:val="true"/>
        </w:rPr>
        <w:t xml:space="preserve"> </w:t>
      </w:r>
      <w:r>
        <w:rPr>
          <w:rtl w:val="true"/>
        </w:rPr>
        <w:t>הדין</w:t>
      </w:r>
      <w:r>
        <w:rPr>
          <w:rFonts w:eastAsia="Arial TUR;Arial" w:cs="Arial TUR;Arial"/>
          <w:rtl w:val="true"/>
        </w:rPr>
        <w:t xml:space="preserve"> </w:t>
      </w:r>
      <w:r>
        <w:rPr>
          <w:rtl w:val="true"/>
        </w:rPr>
        <w:t>בעניינם</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רוני</w:t>
      </w:r>
      <w:r>
        <w:rPr>
          <w:rFonts w:eastAsia="Arial TUR;Arial" w:cs="Arial TUR;Arial"/>
          <w:rtl w:val="true"/>
        </w:rPr>
        <w:t xml:space="preserve"> </w:t>
      </w:r>
      <w:r>
        <w:rPr>
          <w:rtl w:val="true"/>
        </w:rPr>
        <w:t>ורפי</w:t>
      </w:r>
      <w:r>
        <w:rPr>
          <w:rtl w:val="true"/>
        </w:rPr>
        <w:t>).</w:t>
      </w:r>
    </w:p>
    <w:p>
      <w:pPr>
        <w:pStyle w:val="Ruller41"/>
        <w:ind w:end="0"/>
        <w:jc w:val="both"/>
        <w:rPr>
          <w:rFonts w:ascii="Century" w:hAnsi="Century" w:cs="Century"/>
        </w:rPr>
      </w:pPr>
      <w:r>
        <w:rPr>
          <w:rFonts w:cs="Century" w:ascii="Century" w:hAnsi="Century"/>
          <w:rtl w:val="true"/>
        </w:rPr>
      </w:r>
    </w:p>
    <w:p>
      <w:pPr>
        <w:pStyle w:val="Ruller41"/>
        <w:ind w:end="0"/>
        <w:jc w:val="both"/>
        <w:rPr>
          <w:rFonts w:ascii="Century" w:hAnsi="Century" w:cs="Century"/>
        </w:rPr>
      </w:pPr>
      <w:r>
        <w:rPr>
          <w:rFonts w:cs="Century" w:ascii="Century" w:hAnsi="Century"/>
          <w:rtl w:val="true"/>
        </w:rPr>
        <w:tab/>
      </w:r>
      <w:r>
        <w:rPr>
          <w:rFonts w:ascii="Century" w:hAnsi="Century" w:cs="Century"/>
          <w:rtl w:val="true"/>
        </w:rPr>
        <w:t>לפיכך</w:t>
      </w:r>
      <w:r>
        <w:rPr>
          <w:rFonts w:cs="Century" w:ascii="Century" w:hAnsi="Century"/>
          <w:rtl w:val="true"/>
        </w:rPr>
        <w:t xml:space="preserve">, </w:t>
      </w:r>
      <w:r>
        <w:rPr>
          <w:rFonts w:ascii="Century" w:hAnsi="Century" w:cs="Century"/>
          <w:rtl w:val="true"/>
        </w:rPr>
        <w:t>נקבע כי מדובר בראיה קבילה</w:t>
      </w:r>
      <w:r>
        <w:rPr>
          <w:rFonts w:cs="Century" w:ascii="Century" w:hAnsi="Century"/>
          <w:rtl w:val="true"/>
        </w:rPr>
        <w:t xml:space="preserve">, </w:t>
      </w:r>
      <w:r>
        <w:rPr>
          <w:rFonts w:ascii="Century" w:hAnsi="Century" w:cs="Century"/>
          <w:rtl w:val="true"/>
        </w:rPr>
        <w:t xml:space="preserve">ויש ליתן לה </w:t>
      </w:r>
      <w:r>
        <w:rPr>
          <w:rFonts w:cs="Century" w:ascii="Century" w:hAnsi="Century"/>
          <w:rtl w:val="true"/>
        </w:rPr>
        <w:t>"</w:t>
      </w:r>
      <w:r>
        <w:rPr>
          <w:rFonts w:ascii="Century" w:hAnsi="Century" w:cs="Century"/>
          <w:rtl w:val="true"/>
        </w:rPr>
        <w:t>משקל מהותי ומשמעותי</w:t>
      </w:r>
      <w:r>
        <w:rPr>
          <w:rFonts w:cs="Century" w:ascii="Century" w:hAnsi="Century"/>
          <w:rtl w:val="true"/>
        </w:rPr>
        <w:t xml:space="preserve">", </w:t>
      </w:r>
      <w:r>
        <w:rPr>
          <w:rFonts w:ascii="Century" w:hAnsi="Century" w:cs="Century"/>
          <w:rtl w:val="true"/>
        </w:rPr>
        <w:t>בנסיבות בהן עדותו של אנטולי גם נתמכה בראיות</w:t>
      </w:r>
      <w:r>
        <w:rPr>
          <w:rFonts w:cs="Century" w:ascii="Century" w:hAnsi="Century"/>
          <w:rtl w:val="true"/>
        </w:rPr>
        <w:t xml:space="preserve">, </w:t>
      </w:r>
      <w:r>
        <w:rPr>
          <w:rFonts w:ascii="Century" w:hAnsi="Century" w:cs="Century"/>
          <w:rtl w:val="true"/>
        </w:rPr>
        <w:t>לרבות תיעוד מרבית שיחותיו עם יורי בהקלטה</w:t>
      </w:r>
      <w:r>
        <w:rPr>
          <w:rFonts w:cs="Century" w:ascii="Century" w:hAnsi="Century"/>
          <w:rtl w:val="true"/>
        </w:rPr>
        <w:t>.</w:t>
      </w:r>
    </w:p>
    <w:p>
      <w:pPr>
        <w:pStyle w:val="Ruller41"/>
        <w:ind w:end="0"/>
        <w:jc w:val="both"/>
        <w:rPr>
          <w:rFonts w:ascii="Century" w:hAnsi="Century" w:cs="Century"/>
        </w:rPr>
      </w:pPr>
      <w:r>
        <w:rPr>
          <w:rFonts w:cs="Century" w:ascii="Century" w:hAnsi="Century"/>
          <w:rtl w:val="true"/>
        </w:rPr>
      </w:r>
    </w:p>
    <w:p>
      <w:pPr>
        <w:pStyle w:val="Ruller41"/>
        <w:numPr>
          <w:ilvl w:val="0"/>
          <w:numId w:val="6"/>
        </w:numPr>
        <w:overflowPunct w:val="true"/>
        <w:autoSpaceDE w:val="true"/>
        <w:ind w:hanging="360" w:start="720" w:end="0"/>
        <w:jc w:val="both"/>
        <w:textAlignment w:val="auto"/>
        <w:rPr>
          <w:rFonts w:ascii="Century" w:hAnsi="Century" w:cs="Miriam"/>
          <w:b/>
          <w:spacing w:val="0"/>
          <w:szCs w:val="24"/>
        </w:rPr>
      </w:pPr>
      <w:r>
        <w:rPr>
          <w:rFonts w:ascii="Century" w:hAnsi="Century" w:cs="Miriam"/>
          <w:b/>
          <w:b/>
          <w:spacing w:val="0"/>
          <w:szCs w:val="24"/>
          <w:rtl w:val="true"/>
        </w:rPr>
        <w:t>ראשית</w:t>
      </w:r>
      <w:r>
        <w:rPr>
          <w:rFonts w:ascii="Century" w:hAnsi="Century" w:eastAsia="Century" w:cs="Century"/>
          <w:b/>
          <w:b/>
          <w:spacing w:val="0"/>
          <w:szCs w:val="24"/>
          <w:rtl w:val="true"/>
        </w:rPr>
        <w:t xml:space="preserve"> </w:t>
      </w:r>
      <w:r>
        <w:rPr>
          <w:rFonts w:ascii="Century" w:hAnsi="Century" w:cs="Miriam"/>
          <w:b/>
          <w:b/>
          <w:spacing w:val="0"/>
          <w:szCs w:val="24"/>
          <w:rtl w:val="true"/>
        </w:rPr>
        <w:t>הודיה</w:t>
      </w:r>
      <w:r>
        <w:rPr>
          <w:rFonts w:ascii="Century" w:hAnsi="Century" w:eastAsia="Century" w:cs="Century"/>
          <w:b/>
          <w:b/>
          <w:spacing w:val="0"/>
          <w:szCs w:val="24"/>
          <w:rtl w:val="true"/>
        </w:rPr>
        <w:t xml:space="preserve"> </w:t>
      </w:r>
      <w:r>
        <w:rPr>
          <w:rFonts w:ascii="Century" w:hAnsi="Century" w:cs="Miriam"/>
          <w:b/>
          <w:b/>
          <w:spacing w:val="0"/>
          <w:szCs w:val="24"/>
          <w:rtl w:val="true"/>
        </w:rPr>
        <w:t>של</w:t>
      </w:r>
      <w:r>
        <w:rPr>
          <w:rFonts w:ascii="Century" w:hAnsi="Century" w:eastAsia="Century" w:cs="Century"/>
          <w:b/>
          <w:b/>
          <w:spacing w:val="0"/>
          <w:szCs w:val="24"/>
          <w:rtl w:val="true"/>
        </w:rPr>
        <w:t xml:space="preserve"> </w:t>
      </w:r>
      <w:r>
        <w:rPr>
          <w:rFonts w:ascii="Century" w:hAnsi="Century" w:cs="Miriam"/>
          <w:b/>
          <w:b/>
          <w:spacing w:val="0"/>
          <w:szCs w:val="24"/>
          <w:rtl w:val="true"/>
        </w:rPr>
        <w:t>יורי</w:t>
      </w:r>
      <w:r>
        <w:rPr>
          <w:rFonts w:ascii="Century" w:hAnsi="Century" w:eastAsia="Century" w:cs="Century"/>
          <w:b/>
          <w:b/>
          <w:spacing w:val="0"/>
          <w:szCs w:val="24"/>
          <w:rtl w:val="true"/>
        </w:rPr>
        <w:t xml:space="preserve"> </w:t>
      </w:r>
      <w:r>
        <w:rPr>
          <w:rFonts w:ascii="Century" w:hAnsi="Century" w:cs="Miriam"/>
          <w:b/>
          <w:b/>
          <w:spacing w:val="0"/>
          <w:szCs w:val="24"/>
          <w:rtl w:val="true"/>
        </w:rPr>
        <w:t>בחקירתו</w:t>
      </w:r>
      <w:r>
        <w:rPr>
          <w:rFonts w:ascii="Century" w:hAnsi="Century" w:eastAsia="Century" w:cs="Century"/>
          <w:b/>
          <w:b/>
          <w:spacing w:val="0"/>
          <w:szCs w:val="24"/>
          <w:rtl w:val="true"/>
        </w:rPr>
        <w:t xml:space="preserve"> </w:t>
      </w:r>
      <w:r>
        <w:rPr>
          <w:rFonts w:ascii="Century" w:hAnsi="Century" w:cs="Miriam"/>
          <w:b/>
          <w:b/>
          <w:spacing w:val="0"/>
          <w:szCs w:val="24"/>
          <w:rtl w:val="true"/>
        </w:rPr>
        <w:t>מיום</w:t>
      </w:r>
      <w:r>
        <w:rPr>
          <w:rFonts w:ascii="Century" w:hAnsi="Century" w:eastAsia="Century" w:cs="Century"/>
          <w:b/>
          <w:b/>
          <w:spacing w:val="0"/>
          <w:szCs w:val="24"/>
          <w:rtl w:val="true"/>
        </w:rPr>
        <w:t xml:space="preserve"> </w:t>
      </w:r>
      <w:r>
        <w:rPr>
          <w:rFonts w:cs="Miriam" w:ascii="Century" w:hAnsi="Century"/>
          <w:b/>
          <w:spacing w:val="0"/>
          <w:szCs w:val="24"/>
        </w:rPr>
        <w:t>10.6.2014</w:t>
      </w:r>
    </w:p>
    <w:p>
      <w:pPr>
        <w:pStyle w:val="Ruller41"/>
        <w:ind w:end="0"/>
        <w:jc w:val="both"/>
        <w:rPr>
          <w:rFonts w:ascii="Century" w:hAnsi="Century" w:cs="Miriam"/>
          <w:b/>
          <w:spacing w:val="0"/>
          <w:szCs w:val="24"/>
        </w:rPr>
      </w:pPr>
      <w:r>
        <w:rPr>
          <w:rFonts w:cs="Miriam" w:ascii="Century" w:hAnsi="Century"/>
          <w:b/>
          <w:spacing w:val="0"/>
          <w:szCs w:val="24"/>
          <w:rtl w:val="true"/>
        </w:rPr>
      </w:r>
    </w:p>
    <w:p>
      <w:pPr>
        <w:pStyle w:val="Ruller41"/>
        <w:numPr>
          <w:ilvl w:val="0"/>
          <w:numId w:val="3"/>
        </w:numPr>
        <w:overflowPunct w:val="true"/>
        <w:autoSpaceDE w:val="true"/>
        <w:ind w:hanging="0" w:start="0" w:end="0"/>
        <w:jc w:val="both"/>
        <w:textAlignment w:val="auto"/>
        <w:rPr/>
      </w:pPr>
      <w:r>
        <w:rPr>
          <w:rtl w:val="true"/>
        </w:rPr>
        <w:t>ראיה</w:t>
      </w:r>
      <w:r>
        <w:rPr>
          <w:rFonts w:eastAsia="Arial TUR;Arial" w:cs="Arial TUR;Arial"/>
          <w:rtl w:val="true"/>
        </w:rPr>
        <w:t xml:space="preserve"> </w:t>
      </w:r>
      <w:r>
        <w:rPr>
          <w:rtl w:val="true"/>
        </w:rPr>
        <w:t>נוספת</w:t>
      </w:r>
      <w:r>
        <w:rPr>
          <w:rFonts w:eastAsia="Arial TUR;Arial" w:cs="Arial TUR;Arial"/>
          <w:rtl w:val="true"/>
        </w:rPr>
        <w:t xml:space="preserve"> </w:t>
      </w:r>
      <w:r>
        <w:rPr>
          <w:rtl w:val="true"/>
        </w:rPr>
        <w:t>שעמדה</w:t>
      </w:r>
      <w:r>
        <w:rPr>
          <w:rFonts w:eastAsia="Arial TUR;Arial" w:cs="Arial TUR;Arial"/>
          <w:rtl w:val="true"/>
        </w:rPr>
        <w:t xml:space="preserve"> </w:t>
      </w:r>
      <w:r>
        <w:rPr>
          <w:rtl w:val="true"/>
        </w:rPr>
        <w:t>לחובתו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יורי</w:t>
      </w:r>
      <w:r>
        <w:rPr>
          <w:rFonts w:eastAsia="Arial TUR;Arial" w:cs="Arial TUR;Arial"/>
          <w:rtl w:val="true"/>
        </w:rPr>
        <w:t xml:space="preserve"> </w:t>
      </w:r>
      <w:r>
        <w:rPr>
          <w:rtl w:val="true"/>
        </w:rPr>
        <w:t>היא</w:t>
      </w:r>
      <w:r>
        <w:rPr>
          <w:rFonts w:eastAsia="Arial TUR;Arial" w:cs="Arial TUR;Arial"/>
          <w:rtl w:val="true"/>
        </w:rPr>
        <w:t xml:space="preserve"> </w:t>
      </w:r>
      <w:r>
        <w:rPr>
          <w:rtl w:val="true"/>
        </w:rPr>
        <w:t>אמרתו</w:t>
      </w:r>
      <w:r>
        <w:rPr>
          <w:rFonts w:eastAsia="Arial TUR;Arial" w:cs="Arial TUR;Arial"/>
          <w:rtl w:val="true"/>
        </w:rPr>
        <w:t xml:space="preserve"> </w:t>
      </w:r>
      <w:r>
        <w:rPr>
          <w:rtl w:val="true"/>
        </w:rPr>
        <w:t>בחקירה</w:t>
      </w:r>
      <w:r>
        <w:rPr>
          <w:rFonts w:eastAsia="Arial TUR;Arial" w:cs="Arial TUR;Arial"/>
          <w:rtl w:val="true"/>
        </w:rPr>
        <w:t xml:space="preserve"> </w:t>
      </w:r>
      <w:r>
        <w:rPr>
          <w:rtl w:val="true"/>
        </w:rPr>
        <w:t>מיום</w:t>
      </w:r>
      <w:r>
        <w:rPr>
          <w:rFonts w:eastAsia="Arial TUR;Arial" w:cs="Arial TUR;Arial"/>
          <w:rtl w:val="true"/>
        </w:rPr>
        <w:t xml:space="preserve"> </w:t>
      </w:r>
      <w:r>
        <w:rPr/>
        <w:t>10.6.2014</w:t>
      </w:r>
      <w:r>
        <w:rPr>
          <w:rtl w:val="true"/>
        </w:rPr>
        <w:t xml:space="preserve"> </w:t>
      </w:r>
      <w:r>
        <w:rPr>
          <w:rtl w:val="true"/>
        </w:rPr>
        <w:t>אותה</w:t>
      </w:r>
      <w:r>
        <w:rPr>
          <w:rFonts w:eastAsia="Arial TUR;Arial" w:cs="Arial TUR;Arial"/>
          <w:rtl w:val="true"/>
        </w:rPr>
        <w:t xml:space="preserve"> </w:t>
      </w:r>
      <w:r>
        <w:rPr>
          <w:rtl w:val="true"/>
        </w:rPr>
        <w:t>מצא</w:t>
      </w:r>
      <w:r>
        <w:rPr>
          <w:rFonts w:eastAsia="Arial TUR;Arial" w:cs="Arial TUR;Arial"/>
          <w:rtl w:val="true"/>
        </w:rPr>
        <w:t xml:space="preserve"> </w:t>
      </w:r>
      <w:r>
        <w:rPr>
          <w:rtl w:val="true"/>
        </w:rPr>
        <w:t>בית</w:t>
      </w:r>
      <w:r>
        <w:rPr>
          <w:rFonts w:eastAsia="Arial TUR;Arial" w:cs="Arial TUR;Arial"/>
          <w:rtl w:val="true"/>
        </w:rPr>
        <w:t xml:space="preserve"> </w:t>
      </w:r>
      <w:r>
        <w:rPr>
          <w:rtl w:val="true"/>
        </w:rPr>
        <w:t>המשפט</w:t>
      </w:r>
      <w:r>
        <w:rPr>
          <w:rFonts w:eastAsia="Arial TUR;Arial" w:cs="Arial TUR;Arial"/>
          <w:rtl w:val="true"/>
        </w:rPr>
        <w:t xml:space="preserve"> </w:t>
      </w:r>
      <w:r>
        <w:rPr>
          <w:rtl w:val="true"/>
        </w:rPr>
        <w:t>כ</w:t>
      </w:r>
      <w:r>
        <w:rPr>
          <w:rtl w:val="true"/>
        </w:rPr>
        <w:t>"</w:t>
      </w:r>
      <w:r>
        <w:rPr>
          <w:rtl w:val="true"/>
        </w:rPr>
        <w:t>ראשית</w:t>
      </w:r>
      <w:r>
        <w:rPr>
          <w:rFonts w:eastAsia="Arial TUR;Arial" w:cs="Arial TUR;Arial"/>
          <w:rtl w:val="true"/>
        </w:rPr>
        <w:t xml:space="preserve"> </w:t>
      </w:r>
      <w:r>
        <w:rPr>
          <w:rtl w:val="true"/>
        </w:rPr>
        <w:t>הודיה</w:t>
      </w:r>
      <w:r>
        <w:rPr>
          <w:rtl w:val="true"/>
        </w:rPr>
        <w:t xml:space="preserve">". </w:t>
      </w:r>
      <w:r>
        <w:rPr>
          <w:rtl w:val="true"/>
        </w:rPr>
        <w:t>בתחילת</w:t>
      </w:r>
      <w:r>
        <w:rPr>
          <w:rFonts w:eastAsia="Arial TUR;Arial" w:cs="Arial TUR;Arial"/>
          <w:rtl w:val="true"/>
        </w:rPr>
        <w:t xml:space="preserve"> </w:t>
      </w:r>
      <w:r>
        <w:rPr>
          <w:rtl w:val="true"/>
        </w:rPr>
        <w:t>חקירה</w:t>
      </w:r>
      <w:r>
        <w:rPr>
          <w:rFonts w:eastAsia="Arial TUR;Arial" w:cs="Arial TUR;Arial"/>
          <w:rtl w:val="true"/>
        </w:rPr>
        <w:t xml:space="preserve"> </w:t>
      </w:r>
      <w:r>
        <w:rPr>
          <w:rtl w:val="true"/>
        </w:rPr>
        <w:t>זו</w:t>
      </w:r>
      <w:r>
        <w:rPr>
          <w:rFonts w:eastAsia="Arial TUR;Arial" w:cs="Arial TUR;Arial"/>
          <w:rtl w:val="true"/>
        </w:rPr>
        <w:t xml:space="preserve"> </w:t>
      </w:r>
      <w:r>
        <w:rPr>
          <w:rtl w:val="true"/>
        </w:rPr>
        <w:t>הוצגו</w:t>
      </w:r>
      <w:r>
        <w:rPr>
          <w:rFonts w:eastAsia="Arial TUR;Arial" w:cs="Arial TUR;Arial"/>
          <w:rtl w:val="true"/>
        </w:rPr>
        <w:t xml:space="preserve"> </w:t>
      </w:r>
      <w:r>
        <w:rPr>
          <w:rtl w:val="true"/>
        </w:rPr>
        <w:t>ליורי</w:t>
      </w:r>
      <w:r>
        <w:rPr>
          <w:rFonts w:eastAsia="Arial TUR;Arial" w:cs="Arial TUR;Arial"/>
          <w:rtl w:val="true"/>
        </w:rPr>
        <w:t xml:space="preserve"> </w:t>
      </w:r>
      <w:r>
        <w:rPr>
          <w:rtl w:val="true"/>
        </w:rPr>
        <w:t>חומרי</w:t>
      </w:r>
      <w:r>
        <w:rPr>
          <w:rFonts w:eastAsia="Arial TUR;Arial" w:cs="Arial TUR;Arial"/>
          <w:rtl w:val="true"/>
        </w:rPr>
        <w:t xml:space="preserve"> </w:t>
      </w:r>
      <w:r>
        <w:rPr>
          <w:rtl w:val="true"/>
        </w:rPr>
        <w:t>חקירה</w:t>
      </w:r>
      <w:r>
        <w:rPr>
          <w:rFonts w:eastAsia="Arial TUR;Arial" w:cs="Arial TUR;Arial"/>
          <w:rtl w:val="true"/>
        </w:rPr>
        <w:t xml:space="preserve"> </w:t>
      </w:r>
      <w:r>
        <w:rPr>
          <w:rtl w:val="true"/>
        </w:rPr>
        <w:t>שונים</w:t>
      </w:r>
      <w:r>
        <w:rPr>
          <w:rtl w:val="true"/>
        </w:rPr>
        <w:t xml:space="preserve">, </w:t>
      </w:r>
      <w:r>
        <w:rPr>
          <w:rtl w:val="true"/>
        </w:rPr>
        <w:t>ובכללם</w:t>
      </w:r>
      <w:r>
        <w:rPr>
          <w:rFonts w:eastAsia="Arial TUR;Arial" w:cs="Arial TUR;Arial"/>
          <w:rtl w:val="true"/>
        </w:rPr>
        <w:t xml:space="preserve"> </w:t>
      </w:r>
      <w:r>
        <w:rPr>
          <w:rtl w:val="true"/>
        </w:rPr>
        <w:t>סרטון</w:t>
      </w:r>
      <w:r>
        <w:rPr>
          <w:rFonts w:eastAsia="Arial TUR;Arial" w:cs="Arial TUR;Arial"/>
          <w:rtl w:val="true"/>
        </w:rPr>
        <w:t xml:space="preserve"> </w:t>
      </w:r>
      <w:r>
        <w:rPr>
          <w:rtl w:val="true"/>
        </w:rPr>
        <w:t>בו</w:t>
      </w:r>
      <w:r>
        <w:rPr>
          <w:rFonts w:eastAsia="Arial TUR;Arial" w:cs="Arial TUR;Arial"/>
          <w:rtl w:val="true"/>
        </w:rPr>
        <w:t xml:space="preserve"> </w:t>
      </w:r>
      <w:r>
        <w:rPr>
          <w:rtl w:val="true"/>
        </w:rPr>
        <w:t>נראה</w:t>
      </w:r>
      <w:r>
        <w:rPr>
          <w:rFonts w:eastAsia="Arial TUR;Arial" w:cs="Arial TUR;Arial"/>
          <w:rtl w:val="true"/>
        </w:rPr>
        <w:t xml:space="preserve"> </w:t>
      </w:r>
      <w:r>
        <w:rPr>
          <w:rtl w:val="true"/>
        </w:rPr>
        <w:t>רוני</w:t>
      </w:r>
      <w:r>
        <w:rPr>
          <w:rFonts w:eastAsia="Arial TUR;Arial" w:cs="Arial TUR;Arial"/>
          <w:rtl w:val="true"/>
        </w:rPr>
        <w:t xml:space="preserve"> </w:t>
      </w:r>
      <w:r>
        <w:rPr>
          <w:rtl w:val="true"/>
        </w:rPr>
        <w:t>יורה</w:t>
      </w:r>
      <w:r>
        <w:rPr>
          <w:rFonts w:eastAsia="Arial TUR;Arial" w:cs="Arial TUR;Arial"/>
          <w:rtl w:val="true"/>
        </w:rPr>
        <w:t xml:space="preserve"> </w:t>
      </w:r>
      <w:r>
        <w:rPr>
          <w:rtl w:val="true"/>
        </w:rPr>
        <w:t>ברובה</w:t>
      </w:r>
      <w:r>
        <w:rPr>
          <w:rFonts w:eastAsia="Arial TUR;Arial" w:cs="Arial TUR;Arial"/>
          <w:rtl w:val="true"/>
        </w:rPr>
        <w:t xml:space="preserve"> </w:t>
      </w:r>
      <w:r>
        <w:rPr>
          <w:rFonts w:cs="font255;Arial" w:ascii="Calibri" w:hAnsi="Calibri"/>
          <w:spacing w:val="0"/>
          <w:sz w:val="24"/>
          <w:szCs w:val="24"/>
        </w:rPr>
        <w:t>16</w:t>
      </w:r>
      <w:r>
        <w:rPr>
          <w:rFonts w:cs="font255;Arial" w:ascii="Calibri" w:hAnsi="Calibri"/>
          <w:spacing w:val="0"/>
          <w:sz w:val="24"/>
          <w:szCs w:val="24"/>
        </w:rPr>
        <w:t>M</w:t>
      </w:r>
      <w:r>
        <w:rPr>
          <w:rtl w:val="true"/>
        </w:rPr>
        <w:t xml:space="preserve"> (</w:t>
      </w:r>
      <w:r>
        <w:rPr>
          <w:rtl w:val="true"/>
        </w:rPr>
        <w:t>ללא</w:t>
      </w:r>
      <w:r>
        <w:rPr>
          <w:rFonts w:eastAsia="Arial TUR;Arial" w:cs="Arial TUR;Arial"/>
          <w:rtl w:val="true"/>
        </w:rPr>
        <w:t xml:space="preserve"> </w:t>
      </w:r>
      <w:r>
        <w:rPr>
          <w:rtl w:val="true"/>
        </w:rPr>
        <w:t>קשר</w:t>
      </w:r>
      <w:r>
        <w:rPr>
          <w:rFonts w:eastAsia="Arial TUR;Arial" w:cs="Arial TUR;Arial"/>
          <w:rtl w:val="true"/>
        </w:rPr>
        <w:t xml:space="preserve"> </w:t>
      </w:r>
      <w:r>
        <w:rPr>
          <w:rtl w:val="true"/>
        </w:rPr>
        <w:t>לסרטון</w:t>
      </w:r>
      <w:r>
        <w:rPr>
          <w:rFonts w:eastAsia="Arial TUR;Arial" w:cs="Arial TUR;Arial"/>
          <w:rtl w:val="true"/>
        </w:rPr>
        <w:t xml:space="preserve"> </w:t>
      </w:r>
      <w:r>
        <w:rPr>
          <w:rtl w:val="true"/>
        </w:rPr>
        <w:t>בו</w:t>
      </w:r>
      <w:r>
        <w:rPr>
          <w:rFonts w:eastAsia="Arial TUR;Arial" w:cs="Arial TUR;Arial"/>
          <w:rtl w:val="true"/>
        </w:rPr>
        <w:t xml:space="preserve"> </w:t>
      </w:r>
      <w:r>
        <w:rPr>
          <w:rtl w:val="true"/>
        </w:rPr>
        <w:t>תועד</w:t>
      </w:r>
      <w:r>
        <w:rPr>
          <w:rFonts w:eastAsia="Arial TUR;Arial" w:cs="Arial TUR;Arial"/>
          <w:rtl w:val="true"/>
        </w:rPr>
        <w:t xml:space="preserve"> </w:t>
      </w:r>
      <w:r>
        <w:rPr>
          <w:rtl w:val="true"/>
        </w:rPr>
        <w:t>רצח</w:t>
      </w:r>
      <w:r>
        <w:rPr>
          <w:rFonts w:eastAsia="Arial TUR;Arial" w:cs="Arial TUR;Arial"/>
          <w:rtl w:val="true"/>
        </w:rPr>
        <w:t xml:space="preserve"> </w:t>
      </w:r>
      <w:r>
        <w:rPr>
          <w:rtl w:val="true"/>
        </w:rPr>
        <w:t>המנוח</w:t>
      </w:r>
      <w:r>
        <w:rPr>
          <w:rtl w:val="true"/>
        </w:rPr>
        <w:t xml:space="preserve">); </w:t>
      </w:r>
      <w:r>
        <w:rPr>
          <w:rtl w:val="true"/>
        </w:rPr>
        <w:t>קטע</w:t>
      </w:r>
      <w:r>
        <w:rPr>
          <w:rFonts w:eastAsia="Arial TUR;Arial" w:cs="Arial TUR;Arial"/>
          <w:rtl w:val="true"/>
        </w:rPr>
        <w:t xml:space="preserve"> </w:t>
      </w:r>
      <w:r>
        <w:rPr>
          <w:rtl w:val="true"/>
        </w:rPr>
        <w:t>מההובלה</w:t>
      </w:r>
      <w:r>
        <w:rPr>
          <w:rFonts w:eastAsia="Arial TUR;Arial" w:cs="Arial TUR;Arial"/>
          <w:rtl w:val="true"/>
        </w:rPr>
        <w:t xml:space="preserve"> </w:t>
      </w:r>
      <w:r>
        <w:rPr>
          <w:rtl w:val="true"/>
        </w:rPr>
        <w:t>שעשו</w:t>
      </w:r>
      <w:r>
        <w:rPr>
          <w:rFonts w:eastAsia="Arial TUR;Arial" w:cs="Arial TUR;Arial"/>
          <w:rtl w:val="true"/>
        </w:rPr>
        <w:t xml:space="preserve"> </w:t>
      </w:r>
      <w:r>
        <w:rPr>
          <w:rtl w:val="true"/>
        </w:rPr>
        <w:t>החוקרים</w:t>
      </w:r>
      <w:r>
        <w:rPr>
          <w:rFonts w:eastAsia="Arial TUR;Arial" w:cs="Arial TUR;Arial"/>
          <w:rtl w:val="true"/>
        </w:rPr>
        <w:t xml:space="preserve"> </w:t>
      </w:r>
      <w:r>
        <w:rPr>
          <w:rtl w:val="true"/>
        </w:rPr>
        <w:t>עם</w:t>
      </w:r>
      <w:r>
        <w:rPr>
          <w:rFonts w:eastAsia="Arial TUR;Arial" w:cs="Arial TUR;Arial"/>
          <w:rtl w:val="true"/>
        </w:rPr>
        <w:t xml:space="preserve"> </w:t>
      </w:r>
      <w:r>
        <w:rPr>
          <w:rtl w:val="true"/>
        </w:rPr>
        <w:t>רוני</w:t>
      </w:r>
      <w:r>
        <w:rPr>
          <w:rFonts w:eastAsia="Arial TUR;Arial" w:cs="Arial TUR;Arial"/>
          <w:rtl w:val="true"/>
        </w:rPr>
        <w:t xml:space="preserve"> </w:t>
      </w:r>
      <w:r>
        <w:rPr>
          <w:rtl w:val="true"/>
        </w:rPr>
        <w:t>לכיוון</w:t>
      </w:r>
      <w:r>
        <w:rPr>
          <w:rFonts w:eastAsia="Arial TUR;Arial" w:cs="Arial TUR;Arial"/>
          <w:rtl w:val="true"/>
        </w:rPr>
        <w:t xml:space="preserve"> </w:t>
      </w:r>
      <w:r>
        <w:rPr>
          <w:rtl w:val="true"/>
        </w:rPr>
        <w:t>פארק</w:t>
      </w:r>
      <w:r>
        <w:rPr>
          <w:rFonts w:eastAsia="Arial TUR;Arial" w:cs="Arial TUR;Arial"/>
          <w:rtl w:val="true"/>
        </w:rPr>
        <w:t xml:space="preserve"> </w:t>
      </w:r>
      <w:r>
        <w:rPr>
          <w:rtl w:val="true"/>
        </w:rPr>
        <w:t>התעשייה</w:t>
      </w:r>
      <w:r>
        <w:rPr>
          <w:rFonts w:eastAsia="Arial TUR;Arial" w:cs="Arial TUR;Arial"/>
          <w:rtl w:val="true"/>
        </w:rPr>
        <w:t xml:space="preserve"> </w:t>
      </w:r>
      <w:r>
        <w:rPr>
          <w:rtl w:val="true"/>
        </w:rPr>
        <w:t>בקיסריה</w:t>
      </w:r>
      <w:r>
        <w:rPr>
          <w:rtl w:val="true"/>
        </w:rPr>
        <w:t xml:space="preserve">; </w:t>
      </w:r>
      <w:r>
        <w:rPr>
          <w:rtl w:val="true"/>
        </w:rPr>
        <w:t>תמונות</w:t>
      </w:r>
      <w:r>
        <w:rPr>
          <w:rFonts w:eastAsia="Arial TUR;Arial" w:cs="Arial TUR;Arial"/>
          <w:rtl w:val="true"/>
        </w:rPr>
        <w:t xml:space="preserve"> </w:t>
      </w:r>
      <w:r>
        <w:rPr>
          <w:rtl w:val="true"/>
        </w:rPr>
        <w:t>המפעל</w:t>
      </w:r>
      <w:r>
        <w:rPr>
          <w:rFonts w:eastAsia="Arial TUR;Arial" w:cs="Arial TUR;Arial"/>
          <w:rtl w:val="true"/>
        </w:rPr>
        <w:t xml:space="preserve"> </w:t>
      </w:r>
      <w:r>
        <w:rPr>
          <w:rtl w:val="true"/>
        </w:rPr>
        <w:t>וזירת</w:t>
      </w:r>
      <w:r>
        <w:rPr>
          <w:rFonts w:eastAsia="Arial TUR;Arial" w:cs="Arial TUR;Arial"/>
          <w:rtl w:val="true"/>
        </w:rPr>
        <w:t xml:space="preserve"> </w:t>
      </w:r>
      <w:r>
        <w:rPr>
          <w:rtl w:val="true"/>
        </w:rPr>
        <w:t>רצח</w:t>
      </w:r>
      <w:r>
        <w:rPr>
          <w:rFonts w:eastAsia="Arial TUR;Arial" w:cs="Arial TUR;Arial"/>
          <w:rtl w:val="true"/>
        </w:rPr>
        <w:t xml:space="preserve"> </w:t>
      </w:r>
      <w:r>
        <w:rPr>
          <w:rtl w:val="true"/>
        </w:rPr>
        <w:t>המנוח</w:t>
      </w:r>
      <w:r>
        <w:rPr>
          <w:rtl w:val="true"/>
        </w:rPr>
        <w:t xml:space="preserve">; </w:t>
      </w:r>
      <w:r>
        <w:rPr>
          <w:rtl w:val="true"/>
        </w:rPr>
        <w:t>וכן</w:t>
      </w:r>
      <w:r>
        <w:rPr>
          <w:rFonts w:eastAsia="Arial TUR;Arial" w:cs="Arial TUR;Arial"/>
          <w:rtl w:val="true"/>
        </w:rPr>
        <w:t xml:space="preserve"> </w:t>
      </w:r>
      <w:r>
        <w:rPr>
          <w:rtl w:val="true"/>
        </w:rPr>
        <w:t>בשלב</w:t>
      </w:r>
      <w:r>
        <w:rPr>
          <w:rFonts w:eastAsia="Arial TUR;Arial" w:cs="Arial TUR;Arial"/>
          <w:rtl w:val="true"/>
        </w:rPr>
        <w:t xml:space="preserve"> </w:t>
      </w:r>
      <w:r>
        <w:rPr>
          <w:rtl w:val="true"/>
        </w:rPr>
        <w:t>מסוים</w:t>
      </w:r>
      <w:r>
        <w:rPr>
          <w:rFonts w:eastAsia="Arial TUR;Arial" w:cs="Arial TUR;Arial"/>
          <w:rtl w:val="true"/>
        </w:rPr>
        <w:t xml:space="preserve"> </w:t>
      </w:r>
      <w:r>
        <w:rPr>
          <w:rtl w:val="true"/>
        </w:rPr>
        <w:t>הוכנס</w:t>
      </w:r>
      <w:r>
        <w:rPr>
          <w:rFonts w:eastAsia="Arial TUR;Arial" w:cs="Arial TUR;Arial"/>
          <w:rtl w:val="true"/>
        </w:rPr>
        <w:t xml:space="preserve"> </w:t>
      </w:r>
      <w:r>
        <w:rPr>
          <w:rtl w:val="true"/>
        </w:rPr>
        <w:t>לחדר</w:t>
      </w:r>
      <w:r>
        <w:rPr>
          <w:rFonts w:eastAsia="Arial TUR;Arial" w:cs="Arial TUR;Arial"/>
          <w:rtl w:val="true"/>
        </w:rPr>
        <w:t xml:space="preserve"> </w:t>
      </w:r>
      <w:r>
        <w:rPr>
          <w:rtl w:val="true"/>
        </w:rPr>
        <w:t>החקירות</w:t>
      </w:r>
      <w:r>
        <w:rPr>
          <w:rFonts w:eastAsia="Arial TUR;Arial" w:cs="Arial TUR;Arial"/>
          <w:rtl w:val="true"/>
        </w:rPr>
        <w:t xml:space="preserve"> </w:t>
      </w:r>
      <w:r>
        <w:rPr>
          <w:rtl w:val="true"/>
        </w:rPr>
        <w:t>השוטר</w:t>
      </w:r>
      <w:r>
        <w:rPr>
          <w:rFonts w:eastAsia="Arial TUR;Arial" w:cs="Arial TUR;Arial"/>
          <w:rtl w:val="true"/>
        </w:rPr>
        <w:t xml:space="preserve"> </w:t>
      </w:r>
      <w:r>
        <w:rPr>
          <w:rtl w:val="true"/>
        </w:rPr>
        <w:t>אותו</w:t>
      </w:r>
      <w:r>
        <w:rPr>
          <w:rFonts w:eastAsia="Arial TUR;Arial" w:cs="Arial TUR;Arial"/>
          <w:rtl w:val="true"/>
        </w:rPr>
        <w:t xml:space="preserve"> </w:t>
      </w:r>
      <w:r>
        <w:rPr>
          <w:rtl w:val="true"/>
        </w:rPr>
        <w:t>הציג</w:t>
      </w:r>
      <w:r>
        <w:rPr>
          <w:rFonts w:eastAsia="Arial TUR;Arial" w:cs="Arial TUR;Arial"/>
          <w:rtl w:val="true"/>
        </w:rPr>
        <w:t xml:space="preserve"> </w:t>
      </w:r>
      <w:r>
        <w:rPr>
          <w:rtl w:val="true"/>
        </w:rPr>
        <w:t>אנטולי</w:t>
      </w:r>
      <w:r>
        <w:rPr>
          <w:rFonts w:eastAsia="Arial TUR;Arial" w:cs="Arial TUR;Arial"/>
          <w:rtl w:val="true"/>
        </w:rPr>
        <w:t xml:space="preserve"> </w:t>
      </w:r>
      <w:r>
        <w:rPr>
          <w:rtl w:val="true"/>
        </w:rPr>
        <w:t>ליורי</w:t>
      </w:r>
      <w:r>
        <w:rPr>
          <w:rFonts w:eastAsia="Arial TUR;Arial" w:cs="Arial TUR;Arial"/>
          <w:rtl w:val="true"/>
        </w:rPr>
        <w:t xml:space="preserve"> </w:t>
      </w:r>
      <w:r>
        <w:rPr>
          <w:rtl w:val="true"/>
        </w:rPr>
        <w:t>כ</w:t>
      </w:r>
      <w:r>
        <w:rPr>
          <w:rtl w:val="true"/>
        </w:rPr>
        <w:t>"</w:t>
      </w:r>
      <w:r>
        <w:rPr>
          <w:rtl w:val="true"/>
        </w:rPr>
        <w:t>אוליגרך</w:t>
      </w:r>
      <w:r>
        <w:rPr>
          <w:rtl w:val="true"/>
        </w:rPr>
        <w:t xml:space="preserve">". </w:t>
      </w:r>
      <w:r>
        <w:rPr>
          <w:rtl w:val="true"/>
        </w:rPr>
        <w:t>לאחר</w:t>
      </w:r>
      <w:r>
        <w:rPr>
          <w:rFonts w:eastAsia="Arial TUR;Arial" w:cs="Arial TUR;Arial"/>
          <w:rtl w:val="true"/>
        </w:rPr>
        <w:t xml:space="preserve"> </w:t>
      </w:r>
      <w:r>
        <w:rPr>
          <w:rtl w:val="true"/>
        </w:rPr>
        <w:t>כל</w:t>
      </w:r>
      <w:r>
        <w:rPr>
          <w:rFonts w:eastAsia="Arial TUR;Arial" w:cs="Arial TUR;Arial"/>
          <w:rtl w:val="true"/>
        </w:rPr>
        <w:t xml:space="preserve"> </w:t>
      </w:r>
      <w:r>
        <w:rPr>
          <w:rtl w:val="true"/>
        </w:rPr>
        <w:t>אלה</w:t>
      </w:r>
      <w:r>
        <w:rPr>
          <w:rtl w:val="true"/>
        </w:rPr>
        <w:t xml:space="preserve">, </w:t>
      </w:r>
      <w:r>
        <w:rPr>
          <w:rtl w:val="true"/>
        </w:rPr>
        <w:t>יורי</w:t>
      </w:r>
      <w:r>
        <w:rPr>
          <w:rFonts w:eastAsia="Arial TUR;Arial" w:cs="Arial TUR;Arial"/>
          <w:rtl w:val="true"/>
        </w:rPr>
        <w:t xml:space="preserve"> </w:t>
      </w:r>
      <w:r>
        <w:rPr>
          <w:rtl w:val="true"/>
        </w:rPr>
        <w:t>החל</w:t>
      </w:r>
      <w:r>
        <w:rPr>
          <w:rFonts w:eastAsia="Arial TUR;Arial" w:cs="Arial TUR;Arial"/>
          <w:rtl w:val="true"/>
        </w:rPr>
        <w:t xml:space="preserve"> </w:t>
      </w:r>
      <w:r>
        <w:rPr>
          <w:rtl w:val="true"/>
        </w:rPr>
        <w:t>מיוזמתו</w:t>
      </w:r>
      <w:r>
        <w:rPr>
          <w:rFonts w:eastAsia="Arial TUR;Arial" w:cs="Arial TUR;Arial"/>
          <w:rtl w:val="true"/>
        </w:rPr>
        <w:t xml:space="preserve"> </w:t>
      </w:r>
      <w:r>
        <w:rPr>
          <w:rtl w:val="true"/>
        </w:rPr>
        <w:t>לשתף</w:t>
      </w:r>
      <w:r>
        <w:rPr>
          <w:rFonts w:eastAsia="Arial TUR;Arial" w:cs="Arial TUR;Arial"/>
          <w:rtl w:val="true"/>
        </w:rPr>
        <w:t xml:space="preserve"> </w:t>
      </w:r>
      <w:r>
        <w:rPr>
          <w:rtl w:val="true"/>
        </w:rPr>
        <w:t>פעולה</w:t>
      </w:r>
      <w:r>
        <w:rPr>
          <w:rFonts w:eastAsia="Arial TUR;Arial" w:cs="Arial TUR;Arial"/>
          <w:rtl w:val="true"/>
        </w:rPr>
        <w:t xml:space="preserve"> </w:t>
      </w:r>
      <w:r>
        <w:rPr>
          <w:rtl w:val="true"/>
        </w:rPr>
        <w:t>עם</w:t>
      </w:r>
      <w:r>
        <w:rPr>
          <w:rFonts w:eastAsia="Arial TUR;Arial" w:cs="Arial TUR;Arial"/>
          <w:rtl w:val="true"/>
        </w:rPr>
        <w:t xml:space="preserve"> </w:t>
      </w:r>
      <w:r>
        <w:rPr>
          <w:rtl w:val="true"/>
        </w:rPr>
        <w:t>חוקריו</w:t>
      </w:r>
      <w:r>
        <w:rPr>
          <w:rFonts w:eastAsia="Arial TUR;Arial" w:cs="Arial TUR;Arial"/>
          <w:rtl w:val="true"/>
        </w:rPr>
        <w:t xml:space="preserve"> </w:t>
      </w:r>
      <w:r>
        <w:rPr>
          <w:rtl w:val="true"/>
        </w:rPr>
        <w:t>וסיפר</w:t>
      </w:r>
      <w:r>
        <w:rPr>
          <w:rFonts w:eastAsia="Arial TUR;Arial" w:cs="Arial TUR;Arial"/>
          <w:rtl w:val="true"/>
        </w:rPr>
        <w:t xml:space="preserve"> </w:t>
      </w:r>
      <w:r>
        <w:rPr>
          <w:rtl w:val="true"/>
        </w:rPr>
        <w:t>פרטים</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חלקו</w:t>
      </w:r>
      <w:r>
        <w:rPr>
          <w:rFonts w:eastAsia="Arial TUR;Arial" w:cs="Arial TUR;Arial"/>
          <w:rtl w:val="true"/>
        </w:rPr>
        <w:t xml:space="preserve"> </w:t>
      </w:r>
      <w:r>
        <w:rPr>
          <w:rtl w:val="true"/>
        </w:rPr>
        <w:t>וחלקם</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האחרים</w:t>
      </w:r>
      <w:r>
        <w:rPr>
          <w:rFonts w:eastAsia="Arial TUR;Arial" w:cs="Arial TUR;Arial"/>
          <w:rtl w:val="true"/>
        </w:rPr>
        <w:t xml:space="preserve"> </w:t>
      </w:r>
      <w:r>
        <w:rPr>
          <w:rtl w:val="true"/>
        </w:rPr>
        <w:t>באירוע</w:t>
      </w:r>
      <w:r>
        <w:rPr>
          <w:rFonts w:eastAsia="Arial TUR;Arial" w:cs="Arial TUR;Arial"/>
          <w:rtl w:val="true"/>
        </w:rPr>
        <w:t xml:space="preserve"> </w:t>
      </w:r>
      <w:r>
        <w:rPr>
          <w:rtl w:val="true"/>
        </w:rPr>
        <w:t>הרצח</w:t>
      </w:r>
      <w:r>
        <w:rPr>
          <w:rtl w:val="true"/>
        </w:rPr>
        <w:t xml:space="preserve">, </w:t>
      </w:r>
      <w:r>
        <w:rPr>
          <w:rtl w:val="true"/>
        </w:rPr>
        <w:t>בעיקר</w:t>
      </w:r>
      <w:r>
        <w:rPr>
          <w:rFonts w:eastAsia="Arial TUR;Arial" w:cs="Arial TUR;Arial"/>
          <w:rtl w:val="true"/>
        </w:rPr>
        <w:t xml:space="preserve"> </w:t>
      </w:r>
      <w:r>
        <w:rPr>
          <w:rtl w:val="true"/>
        </w:rPr>
        <w:t>בשלב</w:t>
      </w:r>
      <w:r>
        <w:rPr>
          <w:rFonts w:eastAsia="Arial TUR;Arial" w:cs="Arial TUR;Arial"/>
          <w:rtl w:val="true"/>
        </w:rPr>
        <w:t xml:space="preserve"> </w:t>
      </w:r>
      <w:r>
        <w:rPr>
          <w:rtl w:val="true"/>
        </w:rPr>
        <w:t>התכנון</w:t>
      </w:r>
      <w:r>
        <w:rPr>
          <w:rtl w:val="true"/>
        </w:rPr>
        <w:t xml:space="preserve">. </w:t>
      </w:r>
      <w:r>
        <w:rPr>
          <w:rtl w:val="true"/>
        </w:rPr>
        <w:t>עוד</w:t>
      </w:r>
      <w:r>
        <w:rPr>
          <w:rFonts w:eastAsia="Arial TUR;Arial" w:cs="Arial TUR;Arial"/>
          <w:rtl w:val="true"/>
        </w:rPr>
        <w:t xml:space="preserve"> </w:t>
      </w:r>
      <w:r>
        <w:rPr>
          <w:rtl w:val="true"/>
        </w:rPr>
        <w:t>תועד</w:t>
      </w:r>
      <w:r>
        <w:rPr>
          <w:rFonts w:eastAsia="Arial TUR;Arial" w:cs="Arial TUR;Arial"/>
          <w:rtl w:val="true"/>
        </w:rPr>
        <w:t xml:space="preserve"> </w:t>
      </w:r>
      <w:r>
        <w:rPr>
          <w:rtl w:val="true"/>
        </w:rPr>
        <w:t>יורי</w:t>
      </w:r>
      <w:r>
        <w:rPr>
          <w:rFonts w:eastAsia="Arial TUR;Arial" w:cs="Arial TUR;Arial"/>
          <w:rtl w:val="true"/>
        </w:rPr>
        <w:t xml:space="preserve"> </w:t>
      </w:r>
      <w:r>
        <w:rPr>
          <w:rtl w:val="true"/>
        </w:rPr>
        <w:t>כשהוא</w:t>
      </w:r>
      <w:r>
        <w:rPr>
          <w:rFonts w:eastAsia="Arial TUR;Arial" w:cs="Arial TUR;Arial"/>
          <w:rtl w:val="true"/>
        </w:rPr>
        <w:t xml:space="preserve"> </w:t>
      </w:r>
      <w:r>
        <w:rPr>
          <w:rtl w:val="true"/>
        </w:rPr>
        <w:t>פונה</w:t>
      </w:r>
      <w:r>
        <w:rPr>
          <w:rFonts w:eastAsia="Arial TUR;Arial" w:cs="Arial TUR;Arial"/>
          <w:rtl w:val="true"/>
        </w:rPr>
        <w:t xml:space="preserve"> </w:t>
      </w:r>
      <w:r>
        <w:rPr>
          <w:rtl w:val="true"/>
        </w:rPr>
        <w:t>ושואל</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החוקר</w:t>
      </w:r>
      <w:r>
        <w:rPr>
          <w:rFonts w:eastAsia="Arial TUR;Arial" w:cs="Arial TUR;Arial"/>
          <w:rtl w:val="true"/>
        </w:rPr>
        <w:t xml:space="preserve"> </w:t>
      </w:r>
      <w:r>
        <w:rPr>
          <w:rtl w:val="true"/>
        </w:rPr>
        <w:t>"</w:t>
      </w:r>
      <w:r>
        <w:rPr>
          <w:rtl w:val="true"/>
        </w:rPr>
        <w:t>מה</w:t>
      </w:r>
      <w:r>
        <w:rPr>
          <w:rFonts w:eastAsia="Arial TUR;Arial" w:cs="Arial TUR;Arial"/>
          <w:rtl w:val="true"/>
        </w:rPr>
        <w:t xml:space="preserve"> </w:t>
      </w:r>
      <w:r>
        <w:rPr>
          <w:rtl w:val="true"/>
        </w:rPr>
        <w:t>יצא</w:t>
      </w:r>
      <w:r>
        <w:rPr>
          <w:rFonts w:eastAsia="Arial TUR;Arial" w:cs="Arial TUR;Arial"/>
          <w:rtl w:val="true"/>
        </w:rPr>
        <w:t xml:space="preserve"> </w:t>
      </w:r>
      <w:r>
        <w:rPr>
          <w:rtl w:val="true"/>
        </w:rPr>
        <w:t>לי</w:t>
      </w:r>
      <w:r>
        <w:rPr>
          <w:rFonts w:eastAsia="Arial TUR;Arial" w:cs="Arial TUR;Arial"/>
          <w:rtl w:val="true"/>
        </w:rPr>
        <w:t xml:space="preserve"> </w:t>
      </w:r>
      <w:r>
        <w:rPr>
          <w:rtl w:val="true"/>
        </w:rPr>
        <w:t>מזה</w:t>
      </w:r>
      <w:r>
        <w:rPr>
          <w:rtl w:val="true"/>
        </w:rPr>
        <w:t xml:space="preserve">?" </w:t>
      </w:r>
      <w:r>
        <w:rPr>
          <w:rtl w:val="true"/>
        </w:rPr>
        <w:t>או</w:t>
      </w:r>
      <w:r>
        <w:rPr>
          <w:rFonts w:eastAsia="Arial TUR;Arial" w:cs="Arial TUR;Arial"/>
          <w:rtl w:val="true"/>
        </w:rPr>
        <w:t xml:space="preserve"> </w:t>
      </w:r>
      <w:r>
        <w:rPr>
          <w:rtl w:val="true"/>
        </w:rPr>
        <w:t>"</w:t>
      </w:r>
      <w:r>
        <w:rPr>
          <w:rtl w:val="true"/>
        </w:rPr>
        <w:t>מה</w:t>
      </w:r>
      <w:r>
        <w:rPr>
          <w:rFonts w:eastAsia="Arial TUR;Arial" w:cs="Arial TUR;Arial"/>
          <w:rtl w:val="true"/>
        </w:rPr>
        <w:t xml:space="preserve"> </w:t>
      </w:r>
      <w:r>
        <w:rPr>
          <w:rtl w:val="true"/>
        </w:rPr>
        <w:t>העסקה</w:t>
      </w:r>
      <w:r>
        <w:rPr>
          <w:rFonts w:eastAsia="Arial TUR;Arial" w:cs="Arial TUR;Arial"/>
          <w:rtl w:val="true"/>
        </w:rPr>
        <w:t xml:space="preserve"> </w:t>
      </w:r>
      <w:r>
        <w:rPr>
          <w:rtl w:val="true"/>
        </w:rPr>
        <w:t>שאני</w:t>
      </w:r>
      <w:r>
        <w:rPr>
          <w:rFonts w:eastAsia="Arial TUR;Arial" w:cs="Arial TUR;Arial"/>
          <w:rtl w:val="true"/>
        </w:rPr>
        <w:t xml:space="preserve"> </w:t>
      </w:r>
      <w:r>
        <w:rPr>
          <w:rtl w:val="true"/>
        </w:rPr>
        <w:t>מקבל</w:t>
      </w:r>
      <w:r>
        <w:rPr>
          <w:rtl w:val="true"/>
        </w:rPr>
        <w:t xml:space="preserve">?" </w:t>
      </w:r>
      <w:r>
        <w:rPr>
          <w:rtl w:val="true"/>
        </w:rPr>
        <w:t>וחזר</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הקושי</w:t>
      </w:r>
      <w:r>
        <w:rPr>
          <w:rFonts w:eastAsia="Arial TUR;Arial" w:cs="Arial TUR;Arial"/>
          <w:rtl w:val="true"/>
        </w:rPr>
        <w:t xml:space="preserve"> </w:t>
      </w:r>
      <w:r>
        <w:rPr>
          <w:rtl w:val="true"/>
        </w:rPr>
        <w:t>שלו</w:t>
      </w:r>
      <w:r>
        <w:rPr>
          <w:rFonts w:eastAsia="Arial TUR;Arial" w:cs="Arial TUR;Arial"/>
          <w:rtl w:val="true"/>
        </w:rPr>
        <w:t xml:space="preserve"> </w:t>
      </w:r>
      <w:r>
        <w:rPr>
          <w:rtl w:val="true"/>
        </w:rPr>
        <w:t>"</w:t>
      </w:r>
      <w:r>
        <w:rPr>
          <w:rtl w:val="true"/>
        </w:rPr>
        <w:t>לפתוח</w:t>
      </w:r>
      <w:r>
        <w:rPr>
          <w:rtl w:val="true"/>
        </w:rPr>
        <w:t xml:space="preserve">", </w:t>
      </w:r>
      <w:r>
        <w:rPr>
          <w:rtl w:val="true"/>
        </w:rPr>
        <w:t>כלשונו</w:t>
      </w:r>
      <w:r>
        <w:rPr>
          <w:rtl w:val="true"/>
        </w:rPr>
        <w:t xml:space="preserve">, </w:t>
      </w:r>
      <w:r>
        <w:rPr>
          <w:rtl w:val="true"/>
        </w:rPr>
        <w:t>על</w:t>
      </w:r>
      <w:r>
        <w:rPr>
          <w:rFonts w:eastAsia="Arial TUR;Arial" w:cs="Arial TUR;Arial"/>
          <w:rtl w:val="true"/>
        </w:rPr>
        <w:t xml:space="preserve"> </w:t>
      </w:r>
      <w:r>
        <w:rPr>
          <w:rtl w:val="true"/>
        </w:rPr>
        <w:t>חברים</w:t>
      </w:r>
      <w:r>
        <w:rPr>
          <w:rtl w:val="true"/>
        </w:rPr>
        <w:t xml:space="preserve">. </w:t>
      </w:r>
      <w:r>
        <w:rPr>
          <w:rtl w:val="true"/>
        </w:rPr>
        <w:t>בהמשך</w:t>
      </w:r>
      <w:r>
        <w:rPr>
          <w:rFonts w:eastAsia="Arial TUR;Arial" w:cs="Arial TUR;Arial"/>
          <w:rtl w:val="true"/>
        </w:rPr>
        <w:t xml:space="preserve"> </w:t>
      </w:r>
      <w:r>
        <w:rPr>
          <w:rtl w:val="true"/>
        </w:rPr>
        <w:t>סיפר</w:t>
      </w:r>
      <w:r>
        <w:rPr>
          <w:rFonts w:eastAsia="Arial TUR;Arial" w:cs="Arial TUR;Arial"/>
          <w:rtl w:val="true"/>
        </w:rPr>
        <w:t xml:space="preserve"> </w:t>
      </w:r>
      <w:r>
        <w:rPr>
          <w:rtl w:val="true"/>
        </w:rPr>
        <w:t>יורי</w:t>
      </w:r>
      <w:r>
        <w:rPr>
          <w:rFonts w:eastAsia="Arial TUR;Arial" w:cs="Arial TUR;Arial"/>
          <w:rtl w:val="true"/>
        </w:rPr>
        <w:t xml:space="preserve"> </w:t>
      </w:r>
      <w:r>
        <w:rPr>
          <w:rtl w:val="true"/>
        </w:rPr>
        <w:t>לחוקריו</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הוא</w:t>
      </w:r>
      <w:r>
        <w:rPr>
          <w:rFonts w:eastAsia="Arial TUR;Arial" w:cs="Arial TUR;Arial"/>
          <w:rtl w:val="true"/>
        </w:rPr>
        <w:t xml:space="preserve"> </w:t>
      </w:r>
      <w:r>
        <w:rPr>
          <w:rtl w:val="true"/>
        </w:rPr>
        <w:t>יודע</w:t>
      </w:r>
      <w:r>
        <w:rPr>
          <w:rFonts w:eastAsia="Arial TUR;Arial" w:cs="Arial TUR;Arial"/>
          <w:rtl w:val="true"/>
        </w:rPr>
        <w:t xml:space="preserve"> </w:t>
      </w:r>
      <w:r>
        <w:rPr>
          <w:rtl w:val="true"/>
        </w:rPr>
        <w:t>בוודאות</w:t>
      </w:r>
      <w:r>
        <w:rPr>
          <w:rFonts w:eastAsia="Arial TUR;Arial" w:cs="Arial TUR;Arial"/>
          <w:rtl w:val="true"/>
        </w:rPr>
        <w:t xml:space="preserve"> </w:t>
      </w:r>
      <w:r>
        <w:rPr>
          <w:rtl w:val="true"/>
        </w:rPr>
        <w:t>שרוני</w:t>
      </w:r>
      <w:r>
        <w:rPr>
          <w:rFonts w:eastAsia="Arial TUR;Arial" w:cs="Arial TUR;Arial"/>
          <w:rtl w:val="true"/>
        </w:rPr>
        <w:t xml:space="preserve"> </w:t>
      </w:r>
      <w:r>
        <w:rPr>
          <w:rtl w:val="true"/>
        </w:rPr>
        <w:t>"</w:t>
      </w:r>
      <w:r>
        <w:rPr>
          <w:rtl w:val="true"/>
        </w:rPr>
        <w:t>ביצע</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הרצח</w:t>
      </w:r>
      <w:r>
        <w:rPr>
          <w:rtl w:val="true"/>
        </w:rPr>
        <w:t xml:space="preserve">" </w:t>
      </w:r>
      <w:r>
        <w:rPr>
          <w:rtl w:val="true"/>
        </w:rPr>
        <w:t>באמרו</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המעורבים</w:t>
      </w:r>
      <w:r>
        <w:rPr>
          <w:rFonts w:eastAsia="Arial TUR;Arial" w:cs="Arial TUR;Arial"/>
          <w:rtl w:val="true"/>
        </w:rPr>
        <w:t xml:space="preserve"> </w:t>
      </w:r>
      <w:r>
        <w:rPr>
          <w:rtl w:val="true"/>
        </w:rPr>
        <w:t>בפרשה</w:t>
      </w:r>
      <w:r>
        <w:rPr>
          <w:rFonts w:eastAsia="Arial TUR;Arial" w:cs="Arial TUR;Arial"/>
          <w:rtl w:val="true"/>
        </w:rPr>
        <w:t xml:space="preserve"> </w:t>
      </w:r>
      <w:r>
        <w:rPr>
          <w:rtl w:val="true"/>
        </w:rPr>
        <w:t>הם</w:t>
      </w:r>
      <w:r>
        <w:rPr>
          <w:rFonts w:eastAsia="Arial TUR;Arial" w:cs="Arial TUR;Arial"/>
          <w:rtl w:val="true"/>
        </w:rPr>
        <w:t xml:space="preserve"> </w:t>
      </w:r>
      <w:r>
        <w:rPr>
          <w:rtl w:val="true"/>
        </w:rPr>
        <w:t>הוא</w:t>
      </w:r>
      <w:r>
        <w:rPr>
          <w:rFonts w:eastAsia="Arial TUR;Arial" w:cs="Arial TUR;Arial"/>
          <w:rtl w:val="true"/>
        </w:rPr>
        <w:t xml:space="preserve"> </w:t>
      </w:r>
      <w:r>
        <w:rPr>
          <w:rtl w:val="true"/>
        </w:rPr>
        <w:t>עצמו</w:t>
      </w:r>
      <w:r>
        <w:rPr>
          <w:rtl w:val="true"/>
        </w:rPr>
        <w:t xml:space="preserve">, </w:t>
      </w:r>
      <w:r>
        <w:rPr>
          <w:rtl w:val="true"/>
        </w:rPr>
        <w:t>רוני</w:t>
      </w:r>
      <w:r>
        <w:rPr>
          <w:rtl w:val="true"/>
        </w:rPr>
        <w:t xml:space="preserve">, </w:t>
      </w:r>
      <w:r>
        <w:rPr>
          <w:rtl w:val="true"/>
        </w:rPr>
        <w:t>רפי</w:t>
      </w:r>
      <w:r>
        <w:rPr>
          <w:rFonts w:eastAsia="Arial TUR;Arial" w:cs="Arial TUR;Arial"/>
          <w:rtl w:val="true"/>
        </w:rPr>
        <w:t xml:space="preserve"> </w:t>
      </w:r>
      <w:r>
        <w:rPr>
          <w:rtl w:val="true"/>
        </w:rPr>
        <w:t>ודימה</w:t>
      </w:r>
      <w:r>
        <w:rPr>
          <w:rFonts w:eastAsia="Arial TUR;Arial" w:cs="Arial TUR;Arial"/>
          <w:rtl w:val="true"/>
        </w:rPr>
        <w:t xml:space="preserve"> </w:t>
      </w:r>
      <w:r>
        <w:rPr>
          <w:rtl w:val="true"/>
        </w:rPr>
        <w:t>איסקוב</w:t>
      </w:r>
      <w:r>
        <w:rPr>
          <w:rtl w:val="true"/>
        </w:rPr>
        <w:t xml:space="preserve">. </w:t>
      </w:r>
      <w:r>
        <w:rPr>
          <w:rtl w:val="true"/>
        </w:rPr>
        <w:t>יורי</w:t>
      </w:r>
      <w:r>
        <w:rPr>
          <w:rFonts w:eastAsia="Arial TUR;Arial" w:cs="Arial TUR;Arial"/>
          <w:rtl w:val="true"/>
        </w:rPr>
        <w:t xml:space="preserve"> </w:t>
      </w:r>
      <w:r>
        <w:rPr>
          <w:rtl w:val="true"/>
        </w:rPr>
        <w:t>סיפר</w:t>
      </w:r>
      <w:r>
        <w:rPr>
          <w:rFonts w:eastAsia="Arial TUR;Arial" w:cs="Arial TUR;Arial"/>
          <w:rtl w:val="true"/>
        </w:rPr>
        <w:t xml:space="preserve"> </w:t>
      </w:r>
      <w:r>
        <w:rPr>
          <w:rtl w:val="true"/>
        </w:rPr>
        <w:t>לחוקריו</w:t>
      </w:r>
      <w:r>
        <w:rPr>
          <w:rFonts w:eastAsia="Arial TUR;Arial" w:cs="Arial TUR;Arial"/>
          <w:rtl w:val="true"/>
        </w:rPr>
        <w:t xml:space="preserve"> </w:t>
      </w:r>
      <w:r>
        <w:rPr>
          <w:rtl w:val="true"/>
        </w:rPr>
        <w:t>"</w:t>
      </w:r>
      <w:r>
        <w:rPr>
          <w:rtl w:val="true"/>
        </w:rPr>
        <w:t>איך</w:t>
      </w:r>
      <w:r>
        <w:rPr>
          <w:rFonts w:eastAsia="Arial TUR;Arial" w:cs="Arial TUR;Arial"/>
          <w:rtl w:val="true"/>
        </w:rPr>
        <w:t xml:space="preserve"> </w:t>
      </w:r>
      <w:r>
        <w:rPr>
          <w:rtl w:val="true"/>
        </w:rPr>
        <w:t>הכל</w:t>
      </w:r>
      <w:r>
        <w:rPr>
          <w:rFonts w:eastAsia="Arial TUR;Arial" w:cs="Arial TUR;Arial"/>
          <w:rtl w:val="true"/>
        </w:rPr>
        <w:t xml:space="preserve"> </w:t>
      </w:r>
      <w:r>
        <w:rPr>
          <w:rtl w:val="true"/>
        </w:rPr>
        <w:t>התחיל</w:t>
      </w:r>
      <w:r>
        <w:rPr>
          <w:rtl w:val="true"/>
        </w:rPr>
        <w:t xml:space="preserve">", </w:t>
      </w:r>
      <w:r>
        <w:rPr>
          <w:rtl w:val="true"/>
        </w:rPr>
        <w:t>עת</w:t>
      </w:r>
      <w:r>
        <w:rPr>
          <w:rFonts w:eastAsia="Arial TUR;Arial" w:cs="Arial TUR;Arial"/>
          <w:rtl w:val="true"/>
        </w:rPr>
        <w:t xml:space="preserve"> </w:t>
      </w:r>
      <w:r>
        <w:rPr>
          <w:rtl w:val="true"/>
        </w:rPr>
        <w:t>ישבו</w:t>
      </w:r>
      <w:r>
        <w:rPr>
          <w:rFonts w:eastAsia="Arial TUR;Arial" w:cs="Arial TUR;Arial"/>
          <w:rtl w:val="true"/>
        </w:rPr>
        <w:t xml:space="preserve"> </w:t>
      </w:r>
      <w:r>
        <w:rPr>
          <w:rtl w:val="true"/>
        </w:rPr>
        <w:t>בביתו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רפי</w:t>
      </w:r>
      <w:r>
        <w:rPr>
          <w:rFonts w:eastAsia="Arial TUR;Arial" w:cs="Arial TUR;Arial"/>
          <w:rtl w:val="true"/>
        </w:rPr>
        <w:t xml:space="preserve"> </w:t>
      </w:r>
      <w:r>
        <w:rPr>
          <w:rtl w:val="true"/>
        </w:rPr>
        <w:t>בגבעת</w:t>
      </w:r>
      <w:r>
        <w:rPr>
          <w:rFonts w:eastAsia="Arial TUR;Arial" w:cs="Arial TUR;Arial"/>
          <w:rtl w:val="true"/>
        </w:rPr>
        <w:t xml:space="preserve"> </w:t>
      </w:r>
      <w:r>
        <w:rPr>
          <w:rtl w:val="true"/>
        </w:rPr>
        <w:t>אולגה</w:t>
      </w:r>
      <w:r>
        <w:rPr>
          <w:rtl w:val="true"/>
        </w:rPr>
        <w:t xml:space="preserve">, </w:t>
      </w:r>
      <w:r>
        <w:rPr>
          <w:rtl w:val="true"/>
        </w:rPr>
        <w:t>דיברו</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כך</w:t>
      </w:r>
      <w:r>
        <w:rPr>
          <w:rFonts w:eastAsia="Arial TUR;Arial" w:cs="Arial TUR;Arial"/>
          <w:rtl w:val="true"/>
        </w:rPr>
        <w:t xml:space="preserve"> </w:t>
      </w:r>
      <w:r>
        <w:rPr>
          <w:rtl w:val="true"/>
        </w:rPr>
        <w:t>שהם</w:t>
      </w:r>
      <w:r>
        <w:rPr>
          <w:rFonts w:eastAsia="Arial TUR;Arial" w:cs="Arial TUR;Arial"/>
          <w:rtl w:val="true"/>
        </w:rPr>
        <w:t xml:space="preserve"> </w:t>
      </w:r>
      <w:r>
        <w:rPr>
          <w:rtl w:val="true"/>
        </w:rPr>
        <w:t>מעוניינים</w:t>
      </w:r>
      <w:r>
        <w:rPr>
          <w:rFonts w:eastAsia="Arial TUR;Arial" w:cs="Arial TUR;Arial"/>
          <w:rtl w:val="true"/>
        </w:rPr>
        <w:t xml:space="preserve"> </w:t>
      </w:r>
      <w:r>
        <w:rPr>
          <w:rtl w:val="true"/>
        </w:rPr>
        <w:t>להשיג</w:t>
      </w:r>
      <w:r>
        <w:rPr>
          <w:rFonts w:eastAsia="Arial TUR;Arial" w:cs="Arial TUR;Arial"/>
          <w:rtl w:val="true"/>
        </w:rPr>
        <w:t xml:space="preserve"> </w:t>
      </w:r>
      <w:r>
        <w:rPr>
          <w:rtl w:val="true"/>
        </w:rPr>
        <w:t>אקדח</w:t>
      </w:r>
      <w:r>
        <w:rPr>
          <w:rFonts w:eastAsia="Arial TUR;Arial" w:cs="Arial TUR;Arial"/>
          <w:rtl w:val="true"/>
        </w:rPr>
        <w:t xml:space="preserve"> </w:t>
      </w:r>
      <w:r>
        <w:rPr>
          <w:rtl w:val="true"/>
        </w:rPr>
        <w:t>כדי</w:t>
      </w:r>
      <w:r>
        <w:rPr>
          <w:rFonts w:eastAsia="Arial TUR;Arial" w:cs="Arial TUR;Arial"/>
          <w:rtl w:val="true"/>
        </w:rPr>
        <w:t xml:space="preserve"> </w:t>
      </w:r>
      <w:r>
        <w:rPr>
          <w:rtl w:val="true"/>
        </w:rPr>
        <w:t>למכרו</w:t>
      </w:r>
      <w:r>
        <w:rPr>
          <w:rtl w:val="true"/>
        </w:rPr>
        <w:t xml:space="preserve">, </w:t>
      </w:r>
      <w:r>
        <w:rPr>
          <w:rtl w:val="true"/>
        </w:rPr>
        <w:t>כאשר</w:t>
      </w:r>
      <w:r>
        <w:rPr>
          <w:rFonts w:eastAsia="Arial TUR;Arial" w:cs="Arial TUR;Arial"/>
          <w:rtl w:val="true"/>
        </w:rPr>
        <w:t xml:space="preserve"> </w:t>
      </w:r>
      <w:r>
        <w:rPr>
          <w:rtl w:val="true"/>
        </w:rPr>
        <w:t>בשלב</w:t>
      </w:r>
      <w:r>
        <w:rPr>
          <w:rFonts w:eastAsia="Arial TUR;Arial" w:cs="Arial TUR;Arial"/>
          <w:rtl w:val="true"/>
        </w:rPr>
        <w:t xml:space="preserve"> </w:t>
      </w:r>
      <w:r>
        <w:rPr>
          <w:rtl w:val="true"/>
        </w:rPr>
        <w:t>זה</w:t>
      </w:r>
      <w:r>
        <w:rPr>
          <w:rFonts w:eastAsia="Arial TUR;Arial" w:cs="Arial TUR;Arial"/>
          <w:rtl w:val="true"/>
        </w:rPr>
        <w:t xml:space="preserve"> </w:t>
      </w:r>
      <w:r>
        <w:rPr>
          <w:rtl w:val="true"/>
        </w:rPr>
        <w:t>לא</w:t>
      </w:r>
      <w:r>
        <w:rPr>
          <w:rFonts w:eastAsia="Arial TUR;Arial" w:cs="Arial TUR;Arial"/>
          <w:rtl w:val="true"/>
        </w:rPr>
        <w:t xml:space="preserve"> </w:t>
      </w:r>
      <w:r>
        <w:rPr>
          <w:rtl w:val="true"/>
        </w:rPr>
        <w:t>דובר</w:t>
      </w:r>
      <w:r>
        <w:rPr>
          <w:rFonts w:eastAsia="Arial TUR;Arial" w:cs="Arial TUR;Arial"/>
          <w:rtl w:val="true"/>
        </w:rPr>
        <w:t xml:space="preserve"> </w:t>
      </w:r>
      <w:r>
        <w:rPr>
          <w:rtl w:val="true"/>
        </w:rPr>
        <w:t>כלל</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רצח</w:t>
      </w:r>
      <w:r>
        <w:rPr>
          <w:rtl w:val="true"/>
        </w:rPr>
        <w:t xml:space="preserve">. </w:t>
      </w:r>
      <w:r>
        <w:rPr>
          <w:rtl w:val="true"/>
        </w:rPr>
        <w:t>על</w:t>
      </w:r>
      <w:r>
        <w:rPr>
          <w:rFonts w:eastAsia="Arial TUR;Arial" w:cs="Arial TUR;Arial"/>
          <w:rtl w:val="true"/>
        </w:rPr>
        <w:t xml:space="preserve"> </w:t>
      </w:r>
      <w:r>
        <w:rPr>
          <w:rtl w:val="true"/>
        </w:rPr>
        <w:t>פי</w:t>
      </w:r>
      <w:r>
        <w:rPr>
          <w:rFonts w:eastAsia="Arial TUR;Arial" w:cs="Arial TUR;Arial"/>
          <w:rtl w:val="true"/>
        </w:rPr>
        <w:t xml:space="preserve"> </w:t>
      </w:r>
      <w:r>
        <w:rPr>
          <w:rtl w:val="true"/>
        </w:rPr>
        <w:t>הגדרתו</w:t>
      </w:r>
      <w:r>
        <w:rPr>
          <w:rFonts w:eastAsia="Arial TUR;Arial" w:cs="Arial TUR;Arial"/>
          <w:rtl w:val="true"/>
        </w:rPr>
        <w:t xml:space="preserve"> </w:t>
      </w:r>
      <w:r>
        <w:rPr>
          <w:rFonts w:cs="Century" w:ascii="Century" w:hAnsi="Century"/>
          <w:rtl w:val="true"/>
        </w:rPr>
        <w:t>"</w:t>
      </w:r>
      <w:r>
        <w:rPr>
          <w:rFonts w:ascii="Century" w:hAnsi="Century" w:cs="Century"/>
          <w:rtl w:val="true"/>
        </w:rPr>
        <w:t>בהתחלה זה התחיל מאירוע אחר אחרי זה</w:t>
      </w:r>
      <w:r>
        <w:rPr>
          <w:rFonts w:cs="Century" w:ascii="Century" w:hAnsi="Century"/>
          <w:rtl w:val="true"/>
        </w:rPr>
        <w:t xml:space="preserve">, </w:t>
      </w:r>
      <w:r>
        <w:rPr>
          <w:rFonts w:ascii="Century" w:hAnsi="Century" w:cs="Century"/>
          <w:rtl w:val="true"/>
        </w:rPr>
        <w:t>זה נגמר לאירוע הזה</w:t>
      </w:r>
      <w:r>
        <w:rPr>
          <w:rFonts w:cs="Century" w:ascii="Century" w:hAnsi="Century"/>
          <w:rtl w:val="true"/>
        </w:rPr>
        <w:t>" (</w:t>
      </w:r>
      <w:r>
        <w:rPr>
          <w:rFonts w:ascii="Century" w:hAnsi="Century" w:cs="Century"/>
          <w:rtl w:val="true"/>
        </w:rPr>
        <w:t>ת</w:t>
      </w:r>
      <w:r>
        <w:rPr>
          <w:rFonts w:cs="Century" w:ascii="Century" w:hAnsi="Century"/>
          <w:rtl w:val="true"/>
        </w:rPr>
        <w:t>/</w:t>
      </w:r>
      <w:r>
        <w:rPr>
          <w:rFonts w:cs="Century" w:ascii="Century" w:hAnsi="Century"/>
        </w:rPr>
        <w:t>156</w:t>
      </w:r>
      <w:r>
        <w:rPr>
          <w:rFonts w:ascii="Century" w:hAnsi="Century" w:cs="Century"/>
          <w:rtl w:val="true"/>
        </w:rPr>
        <w:t>ב</w:t>
      </w:r>
      <w:r>
        <w:rPr>
          <w:rFonts w:cs="Century" w:ascii="Century" w:hAnsi="Century"/>
          <w:rtl w:val="true"/>
        </w:rPr>
        <w:t>)</w:t>
      </w:r>
      <w:r>
        <w:rPr>
          <w:rtl w:val="true"/>
        </w:rPr>
        <w:t xml:space="preserve">. </w:t>
      </w:r>
      <w:r>
        <w:rPr>
          <w:rtl w:val="true"/>
        </w:rPr>
        <w:t>לדברי</w:t>
      </w:r>
      <w:r>
        <w:rPr>
          <w:rFonts w:eastAsia="Arial TUR;Arial" w:cs="Arial TUR;Arial"/>
          <w:rtl w:val="true"/>
        </w:rPr>
        <w:t xml:space="preserve"> </w:t>
      </w:r>
      <w:r>
        <w:rPr>
          <w:rtl w:val="true"/>
        </w:rPr>
        <w:t>יורי</w:t>
      </w:r>
      <w:r>
        <w:rPr>
          <w:rFonts w:eastAsia="Arial TUR;Arial" w:cs="Arial TUR;Arial"/>
          <w:rtl w:val="true"/>
        </w:rPr>
        <w:t xml:space="preserve"> </w:t>
      </w:r>
      <w:r>
        <w:rPr>
          <w:rtl w:val="true"/>
        </w:rPr>
        <w:t>בחקירה</w:t>
      </w:r>
      <w:r>
        <w:rPr>
          <w:rFonts w:eastAsia="Arial TUR;Arial" w:cs="Arial TUR;Arial"/>
          <w:rtl w:val="true"/>
        </w:rPr>
        <w:t xml:space="preserve"> </w:t>
      </w:r>
      <w:r>
        <w:rPr>
          <w:rtl w:val="true"/>
        </w:rPr>
        <w:t>זו</w:t>
      </w:r>
      <w:r>
        <w:rPr>
          <w:rtl w:val="true"/>
        </w:rPr>
        <w:t xml:space="preserve">, </w:t>
      </w:r>
      <w:r>
        <w:rPr>
          <w:rtl w:val="true"/>
        </w:rPr>
        <w:t>הוא</w:t>
      </w:r>
      <w:r>
        <w:rPr>
          <w:rFonts w:eastAsia="Arial TUR;Arial" w:cs="Arial TUR;Arial"/>
          <w:rtl w:val="true"/>
        </w:rPr>
        <w:t xml:space="preserve"> </w:t>
      </w:r>
      <w:r>
        <w:rPr>
          <w:rtl w:val="true"/>
        </w:rPr>
        <w:t>הוזמן</w:t>
      </w:r>
      <w:r>
        <w:rPr>
          <w:rFonts w:eastAsia="Arial TUR;Arial" w:cs="Arial TUR;Arial"/>
          <w:rtl w:val="true"/>
        </w:rPr>
        <w:t xml:space="preserve"> </w:t>
      </w:r>
      <w:r>
        <w:rPr>
          <w:rtl w:val="true"/>
        </w:rPr>
        <w:t>פעם</w:t>
      </w:r>
      <w:r>
        <w:rPr>
          <w:rFonts w:eastAsia="Arial TUR;Arial" w:cs="Arial TUR;Arial"/>
          <w:rtl w:val="true"/>
        </w:rPr>
        <w:t xml:space="preserve"> </w:t>
      </w:r>
      <w:r>
        <w:rPr>
          <w:rtl w:val="true"/>
        </w:rPr>
        <w:t>נוספת</w:t>
      </w:r>
      <w:r>
        <w:rPr>
          <w:rFonts w:eastAsia="Arial TUR;Arial" w:cs="Arial TUR;Arial"/>
          <w:rtl w:val="true"/>
        </w:rPr>
        <w:t xml:space="preserve"> </w:t>
      </w:r>
      <w:r>
        <w:rPr>
          <w:rtl w:val="true"/>
        </w:rPr>
        <w:t>לרפי</w:t>
      </w:r>
      <w:r>
        <w:rPr>
          <w:rFonts w:eastAsia="Arial TUR;Arial" w:cs="Arial TUR;Arial"/>
          <w:rtl w:val="true"/>
        </w:rPr>
        <w:t xml:space="preserve"> </w:t>
      </w:r>
      <w:r>
        <w:rPr>
          <w:rtl w:val="true"/>
        </w:rPr>
        <w:t>ובשיחה</w:t>
      </w:r>
      <w:r>
        <w:rPr>
          <w:rFonts w:eastAsia="Arial TUR;Arial" w:cs="Arial TUR;Arial"/>
          <w:rtl w:val="true"/>
        </w:rPr>
        <w:t xml:space="preserve"> </w:t>
      </w:r>
      <w:r>
        <w:rPr>
          <w:rtl w:val="true"/>
        </w:rPr>
        <w:t>זו</w:t>
      </w:r>
      <w:r>
        <w:rPr>
          <w:rFonts w:eastAsia="Arial TUR;Arial" w:cs="Arial TUR;Arial"/>
          <w:rtl w:val="true"/>
        </w:rPr>
        <w:t xml:space="preserve"> </w:t>
      </w:r>
      <w:r>
        <w:rPr>
          <w:rtl w:val="true"/>
        </w:rPr>
        <w:t>אמר</w:t>
      </w:r>
      <w:r>
        <w:rPr>
          <w:rFonts w:eastAsia="Arial TUR;Arial" w:cs="Arial TUR;Arial"/>
          <w:rtl w:val="true"/>
        </w:rPr>
        <w:t xml:space="preserve"> </w:t>
      </w:r>
      <w:r>
        <w:rPr>
          <w:rtl w:val="true"/>
        </w:rPr>
        <w:t>לו</w:t>
      </w:r>
      <w:r>
        <w:rPr>
          <w:rFonts w:eastAsia="Arial TUR;Arial" w:cs="Arial TUR;Arial"/>
          <w:rtl w:val="true"/>
        </w:rPr>
        <w:t xml:space="preserve"> </w:t>
      </w:r>
      <w:r>
        <w:rPr>
          <w:rtl w:val="true"/>
        </w:rPr>
        <w:t>האחרון</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מצאו</w:t>
      </w:r>
      <w:r>
        <w:rPr>
          <w:rFonts w:eastAsia="Arial TUR;Arial" w:cs="Arial TUR;Arial"/>
          <w:rtl w:val="true"/>
        </w:rPr>
        <w:t xml:space="preserve"> </w:t>
      </w:r>
      <w:r>
        <w:rPr>
          <w:rtl w:val="true"/>
        </w:rPr>
        <w:t>מקום</w:t>
      </w:r>
      <w:r>
        <w:rPr>
          <w:rFonts w:eastAsia="Arial TUR;Arial" w:cs="Arial TUR;Arial"/>
          <w:rtl w:val="true"/>
        </w:rPr>
        <w:t xml:space="preserve"> </w:t>
      </w:r>
      <w:r>
        <w:rPr>
          <w:rtl w:val="true"/>
        </w:rPr>
        <w:t>"</w:t>
      </w:r>
      <w:r>
        <w:rPr>
          <w:rtl w:val="true"/>
        </w:rPr>
        <w:t>שאפשר</w:t>
      </w:r>
      <w:r>
        <w:rPr>
          <w:rFonts w:eastAsia="Arial TUR;Arial" w:cs="Arial TUR;Arial"/>
          <w:rtl w:val="true"/>
        </w:rPr>
        <w:t xml:space="preserve"> </w:t>
      </w:r>
      <w:r>
        <w:rPr>
          <w:rtl w:val="true"/>
        </w:rPr>
        <w:t>פשוט</w:t>
      </w:r>
      <w:r>
        <w:rPr>
          <w:rFonts w:eastAsia="Arial TUR;Arial" w:cs="Arial TUR;Arial"/>
          <w:rtl w:val="true"/>
        </w:rPr>
        <w:t xml:space="preserve"> </w:t>
      </w:r>
      <w:r>
        <w:rPr>
          <w:rtl w:val="true"/>
        </w:rPr>
        <w:t>לנסוע</w:t>
      </w:r>
      <w:r>
        <w:rPr>
          <w:rFonts w:eastAsia="Arial TUR;Arial" w:cs="Arial TUR;Arial"/>
          <w:rtl w:val="true"/>
        </w:rPr>
        <w:t xml:space="preserve"> </w:t>
      </w:r>
      <w:r>
        <w:rPr>
          <w:rtl w:val="true"/>
        </w:rPr>
        <w:t>לשמה</w:t>
      </w:r>
      <w:r>
        <w:rPr>
          <w:rFonts w:eastAsia="Arial TUR;Arial" w:cs="Arial TUR;Arial"/>
          <w:rtl w:val="true"/>
        </w:rPr>
        <w:t xml:space="preserve"> </w:t>
      </w:r>
      <w:r>
        <w:rPr>
          <w:rtl w:val="true"/>
        </w:rPr>
        <w:t>להפחיד</w:t>
      </w:r>
      <w:r>
        <w:rPr>
          <w:rFonts w:eastAsia="Arial TUR;Arial" w:cs="Arial TUR;Arial"/>
          <w:rtl w:val="true"/>
        </w:rPr>
        <w:t xml:space="preserve"> </w:t>
      </w:r>
      <w:r>
        <w:rPr>
          <w:rtl w:val="true"/>
        </w:rPr>
        <w:t>אותו</w:t>
      </w:r>
      <w:r>
        <w:rPr>
          <w:rFonts w:eastAsia="Arial TUR;Arial" w:cs="Arial TUR;Arial"/>
          <w:rtl w:val="true"/>
        </w:rPr>
        <w:t xml:space="preserve"> </w:t>
      </w:r>
      <w:r>
        <w:rPr>
          <w:rtl w:val="true"/>
        </w:rPr>
        <w:t>לקחת</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האקדח</w:t>
      </w:r>
      <w:r>
        <w:rPr>
          <w:rFonts w:eastAsia="Arial TUR;Arial" w:cs="Arial TUR;Arial"/>
          <w:rtl w:val="true"/>
        </w:rPr>
        <w:t xml:space="preserve"> </w:t>
      </w:r>
      <w:r>
        <w:rPr>
          <w:rtl w:val="true"/>
        </w:rPr>
        <w:t>וללכת</w:t>
      </w:r>
      <w:r>
        <w:rPr>
          <w:rFonts w:eastAsia="Arial TUR;Arial" w:cs="Arial TUR;Arial"/>
          <w:rtl w:val="true"/>
        </w:rPr>
        <w:t xml:space="preserve"> </w:t>
      </w:r>
      <w:r>
        <w:rPr>
          <w:rtl w:val="true"/>
        </w:rPr>
        <w:t>משם</w:t>
      </w:r>
      <w:r>
        <w:rPr>
          <w:rtl w:val="true"/>
        </w:rPr>
        <w:t xml:space="preserve">". </w:t>
      </w:r>
      <w:r>
        <w:rPr>
          <w:rtl w:val="true"/>
        </w:rPr>
        <w:t>לגרסתו</w:t>
      </w:r>
      <w:r>
        <w:rPr>
          <w:rtl w:val="true"/>
        </w:rPr>
        <w:t xml:space="preserve">, </w:t>
      </w:r>
      <w:r>
        <w:rPr>
          <w:rtl w:val="true"/>
        </w:rPr>
        <w:t>רפי</w:t>
      </w:r>
      <w:r>
        <w:rPr>
          <w:rFonts w:eastAsia="Arial TUR;Arial" w:cs="Arial TUR;Arial"/>
          <w:rtl w:val="true"/>
        </w:rPr>
        <w:t xml:space="preserve"> </w:t>
      </w:r>
      <w:r>
        <w:rPr>
          <w:rtl w:val="true"/>
        </w:rPr>
        <w:t>הוא</w:t>
      </w:r>
      <w:r>
        <w:rPr>
          <w:rFonts w:eastAsia="Arial TUR;Arial" w:cs="Arial TUR;Arial"/>
          <w:rtl w:val="true"/>
        </w:rPr>
        <w:t xml:space="preserve"> </w:t>
      </w:r>
      <w:r>
        <w:rPr>
          <w:rtl w:val="true"/>
        </w:rPr>
        <w:t>שקבע</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המקום</w:t>
      </w:r>
      <w:r>
        <w:rPr>
          <w:rFonts w:eastAsia="Arial TUR;Arial" w:cs="Arial TUR;Arial"/>
          <w:rtl w:val="true"/>
        </w:rPr>
        <w:t xml:space="preserve"> </w:t>
      </w:r>
      <w:r>
        <w:rPr>
          <w:rtl w:val="true"/>
        </w:rPr>
        <w:t>ואת</w:t>
      </w:r>
      <w:r>
        <w:rPr>
          <w:rFonts w:eastAsia="Arial TUR;Arial" w:cs="Arial TUR;Arial"/>
          <w:rtl w:val="true"/>
        </w:rPr>
        <w:t xml:space="preserve"> </w:t>
      </w:r>
      <w:r>
        <w:rPr>
          <w:rtl w:val="true"/>
        </w:rPr>
        <w:t>הזמן</w:t>
      </w:r>
      <w:r>
        <w:rPr>
          <w:rtl w:val="true"/>
        </w:rPr>
        <w:t xml:space="preserve">, </w:t>
      </w:r>
      <w:r>
        <w:rPr>
          <w:rtl w:val="true"/>
        </w:rPr>
        <w:t>תוך</w:t>
      </w:r>
      <w:r>
        <w:rPr>
          <w:rFonts w:eastAsia="Arial TUR;Arial" w:cs="Arial TUR;Arial"/>
          <w:rtl w:val="true"/>
        </w:rPr>
        <w:t xml:space="preserve"> </w:t>
      </w:r>
      <w:r>
        <w:rPr>
          <w:rtl w:val="true"/>
        </w:rPr>
        <w:t>שרוני</w:t>
      </w:r>
      <w:r>
        <w:rPr>
          <w:rFonts w:eastAsia="Arial TUR;Arial" w:cs="Arial TUR;Arial"/>
          <w:rtl w:val="true"/>
        </w:rPr>
        <w:t xml:space="preserve"> </w:t>
      </w:r>
      <w:r>
        <w:rPr>
          <w:rtl w:val="true"/>
        </w:rPr>
        <w:t>ורפי</w:t>
      </w:r>
      <w:r>
        <w:rPr>
          <w:rFonts w:eastAsia="Arial TUR;Arial" w:cs="Arial TUR;Arial"/>
          <w:rtl w:val="true"/>
        </w:rPr>
        <w:t xml:space="preserve"> </w:t>
      </w:r>
      <w:r>
        <w:rPr>
          <w:rtl w:val="true"/>
        </w:rPr>
        <w:t>מוסרים</w:t>
      </w:r>
      <w:r>
        <w:rPr>
          <w:rFonts w:eastAsia="Arial TUR;Arial" w:cs="Arial TUR;Arial"/>
          <w:rtl w:val="true"/>
        </w:rPr>
        <w:t xml:space="preserve"> </w:t>
      </w:r>
      <w:r>
        <w:rPr>
          <w:rtl w:val="true"/>
        </w:rPr>
        <w:t>לו</w:t>
      </w:r>
      <w:r>
        <w:rPr>
          <w:rFonts w:eastAsia="Arial TUR;Arial" w:cs="Arial TUR;Arial"/>
          <w:rtl w:val="true"/>
        </w:rPr>
        <w:t xml:space="preserve"> </w:t>
      </w:r>
      <w:r>
        <w:rPr>
          <w:rtl w:val="true"/>
        </w:rPr>
        <w:t>פרטים</w:t>
      </w:r>
      <w:r>
        <w:rPr>
          <w:rFonts w:eastAsia="Arial TUR;Arial" w:cs="Arial TUR;Arial"/>
          <w:rtl w:val="true"/>
        </w:rPr>
        <w:t xml:space="preserve"> </w:t>
      </w:r>
      <w:r>
        <w:rPr>
          <w:rtl w:val="true"/>
        </w:rPr>
        <w:t>המתייחסים</w:t>
      </w:r>
      <w:r>
        <w:rPr>
          <w:rFonts w:eastAsia="Arial TUR;Arial" w:cs="Arial TUR;Arial"/>
          <w:rtl w:val="true"/>
        </w:rPr>
        <w:t xml:space="preserve"> </w:t>
      </w:r>
      <w:r>
        <w:rPr>
          <w:rtl w:val="true"/>
        </w:rPr>
        <w:t>לאירוע</w:t>
      </w:r>
      <w:r>
        <w:rPr>
          <w:rFonts w:eastAsia="Arial TUR;Arial" w:cs="Arial TUR;Arial"/>
          <w:rtl w:val="true"/>
        </w:rPr>
        <w:t xml:space="preserve"> </w:t>
      </w:r>
      <w:r>
        <w:rPr>
          <w:rtl w:val="true"/>
        </w:rPr>
        <w:t>המתוכנן</w:t>
      </w:r>
      <w:r>
        <w:rPr>
          <w:rtl w:val="true"/>
        </w:rPr>
        <w:t xml:space="preserve">, </w:t>
      </w:r>
      <w:r>
        <w:rPr>
          <w:rtl w:val="true"/>
        </w:rPr>
        <w:t>שמו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מפעל</w:t>
      </w:r>
      <w:r>
        <w:rPr>
          <w:rFonts w:eastAsia="Arial TUR;Arial" w:cs="Arial TUR;Arial"/>
          <w:rtl w:val="true"/>
        </w:rPr>
        <w:t xml:space="preserve"> </w:t>
      </w:r>
      <w:r>
        <w:rPr>
          <w:rtl w:val="true"/>
        </w:rPr>
        <w:t>באזור</w:t>
      </w:r>
      <w:r>
        <w:rPr>
          <w:rFonts w:eastAsia="Arial TUR;Arial" w:cs="Arial TUR;Arial"/>
          <w:rtl w:val="true"/>
        </w:rPr>
        <w:t xml:space="preserve"> </w:t>
      </w:r>
      <w:r>
        <w:rPr>
          <w:rtl w:val="true"/>
        </w:rPr>
        <w:t>התעשייה</w:t>
      </w:r>
      <w:r>
        <w:rPr>
          <w:rtl w:val="true"/>
        </w:rPr>
        <w:t xml:space="preserve">, </w:t>
      </w:r>
      <w:r>
        <w:rPr>
          <w:rtl w:val="true"/>
        </w:rPr>
        <w:t>ללא</w:t>
      </w:r>
      <w:r>
        <w:rPr>
          <w:rFonts w:eastAsia="Arial TUR;Arial" w:cs="Arial TUR;Arial"/>
          <w:rtl w:val="true"/>
        </w:rPr>
        <w:t xml:space="preserve"> </w:t>
      </w:r>
      <w:r>
        <w:rPr>
          <w:rtl w:val="true"/>
        </w:rPr>
        <w:t>ציון</w:t>
      </w:r>
      <w:r>
        <w:rPr>
          <w:rFonts w:eastAsia="Arial TUR;Arial" w:cs="Arial TUR;Arial"/>
          <w:rtl w:val="true"/>
        </w:rPr>
        <w:t xml:space="preserve"> </w:t>
      </w:r>
      <w:r>
        <w:rPr>
          <w:rtl w:val="true"/>
        </w:rPr>
        <w:t>שם</w:t>
      </w:r>
      <w:r>
        <w:rPr>
          <w:rFonts w:eastAsia="Arial TUR;Arial" w:cs="Arial TUR;Arial"/>
          <w:rtl w:val="true"/>
        </w:rPr>
        <w:t xml:space="preserve"> </w:t>
      </w:r>
      <w:r>
        <w:rPr>
          <w:rtl w:val="true"/>
        </w:rPr>
        <w:t>הקורבן</w:t>
      </w:r>
      <w:r>
        <w:rPr>
          <w:rtl w:val="true"/>
        </w:rPr>
        <w:t xml:space="preserve">. </w:t>
      </w:r>
      <w:r>
        <w:rPr>
          <w:rtl w:val="true"/>
        </w:rPr>
        <w:t>בשלב</w:t>
      </w:r>
      <w:r>
        <w:rPr>
          <w:rFonts w:eastAsia="Arial TUR;Arial" w:cs="Arial TUR;Arial"/>
          <w:rtl w:val="true"/>
        </w:rPr>
        <w:t xml:space="preserve"> </w:t>
      </w:r>
      <w:r>
        <w:rPr>
          <w:rtl w:val="true"/>
        </w:rPr>
        <w:t>מסוים</w:t>
      </w:r>
      <w:r>
        <w:rPr>
          <w:rFonts w:eastAsia="Arial TUR;Arial" w:cs="Arial TUR;Arial"/>
          <w:rtl w:val="true"/>
        </w:rPr>
        <w:t xml:space="preserve"> </w:t>
      </w:r>
      <w:r>
        <w:rPr>
          <w:rtl w:val="true"/>
        </w:rPr>
        <w:t>הפסיק</w:t>
      </w:r>
      <w:r>
        <w:rPr>
          <w:rFonts w:eastAsia="Arial TUR;Arial" w:cs="Arial TUR;Arial"/>
          <w:rtl w:val="true"/>
        </w:rPr>
        <w:t xml:space="preserve"> </w:t>
      </w:r>
      <w:r>
        <w:rPr>
          <w:rtl w:val="true"/>
        </w:rPr>
        <w:t>יורי</w:t>
      </w:r>
      <w:r>
        <w:rPr>
          <w:rFonts w:eastAsia="Arial TUR;Arial" w:cs="Arial TUR;Arial"/>
          <w:rtl w:val="true"/>
        </w:rPr>
        <w:t xml:space="preserve"> </w:t>
      </w:r>
      <w:r>
        <w:rPr>
          <w:rtl w:val="true"/>
        </w:rPr>
        <w:t>לשתף</w:t>
      </w:r>
      <w:r>
        <w:rPr>
          <w:rFonts w:eastAsia="Arial TUR;Arial" w:cs="Arial TUR;Arial"/>
          <w:rtl w:val="true"/>
        </w:rPr>
        <w:t xml:space="preserve"> </w:t>
      </w:r>
      <w:r>
        <w:rPr>
          <w:rtl w:val="true"/>
        </w:rPr>
        <w:t>פעולה</w:t>
      </w:r>
      <w:r>
        <w:rPr>
          <w:rFonts w:eastAsia="Arial TUR;Arial" w:cs="Arial TUR;Arial"/>
          <w:rtl w:val="true"/>
        </w:rPr>
        <w:t xml:space="preserve"> </w:t>
      </w:r>
      <w:r>
        <w:rPr>
          <w:rtl w:val="true"/>
        </w:rPr>
        <w:t>עם</w:t>
      </w:r>
      <w:r>
        <w:rPr>
          <w:rFonts w:eastAsia="Arial TUR;Arial" w:cs="Arial TUR;Arial"/>
          <w:rtl w:val="true"/>
        </w:rPr>
        <w:t xml:space="preserve"> </w:t>
      </w:r>
      <w:r>
        <w:rPr>
          <w:rtl w:val="true"/>
        </w:rPr>
        <w:t>חוקריו</w:t>
      </w:r>
      <w:r>
        <w:rPr>
          <w:rFonts w:eastAsia="Arial TUR;Arial" w:cs="Arial TUR;Arial"/>
          <w:rtl w:val="true"/>
        </w:rPr>
        <w:t xml:space="preserve"> </w:t>
      </w:r>
      <w:r>
        <w:rPr>
          <w:rtl w:val="true"/>
        </w:rPr>
        <w:t>ולהשיב</w:t>
      </w:r>
      <w:r>
        <w:rPr>
          <w:rFonts w:eastAsia="Arial TUR;Arial" w:cs="Arial TUR;Arial"/>
          <w:rtl w:val="true"/>
        </w:rPr>
        <w:t xml:space="preserve"> </w:t>
      </w:r>
      <w:r>
        <w:rPr>
          <w:rtl w:val="true"/>
        </w:rPr>
        <w:t>לשאלות</w:t>
      </w:r>
      <w:r>
        <w:rPr>
          <w:rtl w:val="true"/>
        </w:rPr>
        <w:t xml:space="preserve">, </w:t>
      </w:r>
      <w:r>
        <w:rPr>
          <w:rtl w:val="true"/>
        </w:rPr>
        <w:t>וביקש</w:t>
      </w:r>
      <w:r>
        <w:rPr>
          <w:rFonts w:eastAsia="Arial TUR;Arial" w:cs="Arial TUR;Arial"/>
          <w:rtl w:val="true"/>
        </w:rPr>
        <w:t xml:space="preserve"> </w:t>
      </w:r>
      <w:r>
        <w:rPr>
          <w:rtl w:val="true"/>
        </w:rPr>
        <w:t>לראות</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עורך</w:t>
      </w:r>
      <w:r>
        <w:rPr>
          <w:rtl w:val="true"/>
        </w:rPr>
        <w:t>-</w:t>
      </w:r>
      <w:r>
        <w:rPr>
          <w:rtl w:val="true"/>
        </w:rPr>
        <w:t>דינו</w:t>
      </w:r>
      <w:r>
        <w:rPr>
          <w:rtl w:val="true"/>
        </w:rPr>
        <w:t xml:space="preserve">. </w:t>
      </w:r>
    </w:p>
    <w:p>
      <w:pPr>
        <w:pStyle w:val="Ruller41"/>
        <w:ind w:end="0"/>
        <w:jc w:val="both"/>
        <w:rPr/>
      </w:pPr>
      <w:r>
        <w:rPr>
          <w:rtl w:val="true"/>
        </w:rPr>
      </w:r>
    </w:p>
    <w:p>
      <w:pPr>
        <w:pStyle w:val="Ruller41"/>
        <w:numPr>
          <w:ilvl w:val="0"/>
          <w:numId w:val="3"/>
        </w:numPr>
        <w:overflowPunct w:val="true"/>
        <w:autoSpaceDE w:val="true"/>
        <w:ind w:hanging="0" w:start="0" w:end="0"/>
        <w:jc w:val="both"/>
        <w:textAlignment w:val="auto"/>
        <w:rPr/>
      </w:pPr>
      <w:r>
        <w:rPr>
          <w:rtl w:val="true"/>
        </w:rPr>
        <w:t>גם</w:t>
      </w:r>
      <w:r>
        <w:rPr>
          <w:rFonts w:eastAsia="Arial TUR;Arial" w:cs="Arial TUR;Arial"/>
          <w:rtl w:val="true"/>
        </w:rPr>
        <w:t xml:space="preserve"> </w:t>
      </w:r>
      <w:r>
        <w:rPr>
          <w:rtl w:val="true"/>
        </w:rPr>
        <w:t>לגבי</w:t>
      </w:r>
      <w:r>
        <w:rPr>
          <w:rFonts w:eastAsia="Arial TUR;Arial" w:cs="Arial TUR;Arial"/>
          <w:rtl w:val="true"/>
        </w:rPr>
        <w:t xml:space="preserve"> </w:t>
      </w:r>
      <w:r>
        <w:rPr>
          <w:rtl w:val="true"/>
        </w:rPr>
        <w:t>חקירה</w:t>
      </w:r>
      <w:r>
        <w:rPr>
          <w:rFonts w:eastAsia="Arial TUR;Arial" w:cs="Arial TUR;Arial"/>
          <w:rtl w:val="true"/>
        </w:rPr>
        <w:t xml:space="preserve"> </w:t>
      </w:r>
      <w:r>
        <w:rPr>
          <w:rtl w:val="true"/>
        </w:rPr>
        <w:t>זו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יורי</w:t>
      </w:r>
      <w:r>
        <w:rPr>
          <w:rFonts w:eastAsia="Arial TUR;Arial" w:cs="Arial TUR;Arial"/>
          <w:rtl w:val="true"/>
        </w:rPr>
        <w:t xml:space="preserve"> </w:t>
      </w:r>
      <w:r>
        <w:rPr>
          <w:rtl w:val="true"/>
        </w:rPr>
        <w:t>נטענה</w:t>
      </w:r>
      <w:r>
        <w:rPr>
          <w:rFonts w:eastAsia="Arial TUR;Arial" w:cs="Arial TUR;Arial"/>
          <w:rtl w:val="true"/>
        </w:rPr>
        <w:t xml:space="preserve"> </w:t>
      </w:r>
      <w:r>
        <w:rPr>
          <w:rtl w:val="true"/>
        </w:rPr>
        <w:t>בראשית</w:t>
      </w:r>
      <w:r>
        <w:rPr>
          <w:rFonts w:eastAsia="Arial TUR;Arial" w:cs="Arial TUR;Arial"/>
          <w:rtl w:val="true"/>
        </w:rPr>
        <w:t xml:space="preserve"> </w:t>
      </w:r>
      <w:r>
        <w:rPr>
          <w:rtl w:val="true"/>
        </w:rPr>
        <w:t>ההליך</w:t>
      </w:r>
      <w:r>
        <w:rPr>
          <w:rFonts w:eastAsia="Arial TUR;Arial" w:cs="Arial TUR;Arial"/>
          <w:rtl w:val="true"/>
        </w:rPr>
        <w:t xml:space="preserve"> </w:t>
      </w:r>
      <w:r>
        <w:rPr>
          <w:rtl w:val="true"/>
        </w:rPr>
        <w:t>טענת</w:t>
      </w:r>
      <w:r>
        <w:rPr>
          <w:rFonts w:eastAsia="Arial TUR;Arial" w:cs="Arial TUR;Arial"/>
          <w:rtl w:val="true"/>
        </w:rPr>
        <w:t xml:space="preserve"> </w:t>
      </w:r>
      <w:r>
        <w:rPr>
          <w:rtl w:val="true"/>
        </w:rPr>
        <w:t>זוטא</w:t>
      </w:r>
      <w:r>
        <w:rPr>
          <w:rtl w:val="true"/>
        </w:rPr>
        <w:t xml:space="preserve">, </w:t>
      </w:r>
      <w:r>
        <w:rPr>
          <w:rtl w:val="true"/>
        </w:rPr>
        <w:t>לפיה</w:t>
      </w:r>
      <w:r>
        <w:rPr>
          <w:rFonts w:eastAsia="Arial TUR;Arial" w:cs="Arial TUR;Arial"/>
          <w:rtl w:val="true"/>
        </w:rPr>
        <w:t xml:space="preserve"> </w:t>
      </w:r>
      <w:r>
        <w:rPr>
          <w:rtl w:val="true"/>
        </w:rPr>
        <w:t>בחקירה</w:t>
      </w:r>
      <w:r>
        <w:rPr>
          <w:rFonts w:eastAsia="Arial TUR;Arial" w:cs="Arial TUR;Arial"/>
          <w:rtl w:val="true"/>
        </w:rPr>
        <w:t xml:space="preserve"> </w:t>
      </w:r>
      <w:r>
        <w:rPr>
          <w:rtl w:val="true"/>
        </w:rPr>
        <w:t>הפרו</w:t>
      </w:r>
      <w:r>
        <w:rPr>
          <w:rFonts w:eastAsia="Arial TUR;Arial" w:cs="Arial TUR;Arial"/>
          <w:rtl w:val="true"/>
        </w:rPr>
        <w:t xml:space="preserve"> </w:t>
      </w:r>
      <w:r>
        <w:rPr>
          <w:rtl w:val="true"/>
        </w:rPr>
        <w:t>חוקרי</w:t>
      </w:r>
      <w:r>
        <w:rPr>
          <w:rFonts w:eastAsia="Arial TUR;Arial" w:cs="Arial TUR;Arial"/>
          <w:rtl w:val="true"/>
        </w:rPr>
        <w:t xml:space="preserve"> </w:t>
      </w:r>
      <w:r>
        <w:rPr>
          <w:rtl w:val="true"/>
        </w:rPr>
        <w:t>המשטרה</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זכות</w:t>
      </w:r>
      <w:r>
        <w:rPr>
          <w:rFonts w:eastAsia="Arial TUR;Arial" w:cs="Arial TUR;Arial"/>
          <w:rtl w:val="true"/>
        </w:rPr>
        <w:t xml:space="preserve"> </w:t>
      </w:r>
      <w:r>
        <w:rPr>
          <w:rtl w:val="true"/>
        </w:rPr>
        <w:t>ההיוועצות</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יורי</w:t>
      </w:r>
      <w:r>
        <w:rPr>
          <w:rFonts w:eastAsia="Arial TUR;Arial" w:cs="Arial TUR;Arial"/>
          <w:rtl w:val="true"/>
        </w:rPr>
        <w:t xml:space="preserve"> </w:t>
      </w:r>
      <w:r>
        <w:rPr>
          <w:rtl w:val="true"/>
        </w:rPr>
        <w:t>ונקטו</w:t>
      </w:r>
      <w:r>
        <w:rPr>
          <w:rFonts w:eastAsia="Arial TUR;Arial" w:cs="Arial TUR;Arial"/>
          <w:rtl w:val="true"/>
        </w:rPr>
        <w:t xml:space="preserve"> </w:t>
      </w:r>
      <w:r>
        <w:rPr>
          <w:rtl w:val="true"/>
        </w:rPr>
        <w:t>במשא</w:t>
      </w:r>
      <w:r>
        <w:rPr>
          <w:rFonts w:eastAsia="Arial TUR;Arial" w:cs="Arial TUR;Arial"/>
          <w:rtl w:val="true"/>
        </w:rPr>
        <w:t xml:space="preserve"> </w:t>
      </w:r>
      <w:r>
        <w:rPr>
          <w:rtl w:val="true"/>
        </w:rPr>
        <w:t>ומתן</w:t>
      </w:r>
      <w:r>
        <w:rPr>
          <w:rFonts w:eastAsia="Arial TUR;Arial" w:cs="Arial TUR;Arial"/>
          <w:rtl w:val="true"/>
        </w:rPr>
        <w:t xml:space="preserve"> </w:t>
      </w:r>
      <w:r>
        <w:rPr>
          <w:rtl w:val="true"/>
        </w:rPr>
        <w:t>אסור</w:t>
      </w:r>
      <w:r>
        <w:rPr>
          <w:rFonts w:eastAsia="Arial TUR;Arial" w:cs="Arial TUR;Arial"/>
          <w:rtl w:val="true"/>
        </w:rPr>
        <w:t xml:space="preserve"> </w:t>
      </w:r>
      <w:r>
        <w:rPr>
          <w:rtl w:val="true"/>
        </w:rPr>
        <w:t>ובתחבולות</w:t>
      </w:r>
      <w:r>
        <w:rPr>
          <w:rFonts w:eastAsia="Arial TUR;Arial" w:cs="Arial TUR;Arial"/>
          <w:rtl w:val="true"/>
        </w:rPr>
        <w:t xml:space="preserve"> </w:t>
      </w:r>
      <w:r>
        <w:rPr>
          <w:rtl w:val="true"/>
        </w:rPr>
        <w:t>פסולות</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מנת</w:t>
      </w:r>
      <w:r>
        <w:rPr>
          <w:rFonts w:eastAsia="Arial TUR;Arial" w:cs="Arial TUR;Arial"/>
          <w:rtl w:val="true"/>
        </w:rPr>
        <w:t xml:space="preserve"> </w:t>
      </w:r>
      <w:r>
        <w:rPr>
          <w:rtl w:val="true"/>
        </w:rPr>
        <w:t>להניאו</w:t>
      </w:r>
      <w:r>
        <w:rPr>
          <w:rFonts w:eastAsia="Arial TUR;Arial" w:cs="Arial TUR;Arial"/>
          <w:rtl w:val="true"/>
        </w:rPr>
        <w:t xml:space="preserve"> </w:t>
      </w:r>
      <w:r>
        <w:rPr>
          <w:rtl w:val="true"/>
        </w:rPr>
        <w:t>לומר</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הדברים</w:t>
      </w:r>
      <w:r>
        <w:rPr>
          <w:rFonts w:eastAsia="Arial TUR;Arial" w:cs="Arial TUR;Arial"/>
          <w:rtl w:val="true"/>
        </w:rPr>
        <w:t xml:space="preserve"> </w:t>
      </w:r>
      <w:r>
        <w:rPr>
          <w:rtl w:val="true"/>
        </w:rPr>
        <w:t>שאמר</w:t>
      </w:r>
      <w:r>
        <w:rPr>
          <w:rtl w:val="true"/>
        </w:rPr>
        <w:t xml:space="preserve">. </w:t>
      </w:r>
      <w:r>
        <w:rPr>
          <w:rtl w:val="true"/>
        </w:rPr>
        <w:t>בית</w:t>
      </w:r>
      <w:r>
        <w:rPr>
          <w:rFonts w:eastAsia="Arial TUR;Arial" w:cs="Arial TUR;Arial"/>
          <w:rtl w:val="true"/>
        </w:rPr>
        <w:t xml:space="preserve"> </w:t>
      </w:r>
      <w:r>
        <w:rPr>
          <w:rtl w:val="true"/>
        </w:rPr>
        <w:t>המשפט</w:t>
      </w:r>
      <w:r>
        <w:rPr>
          <w:rFonts w:eastAsia="Arial TUR;Arial" w:cs="Arial TUR;Arial"/>
          <w:rtl w:val="true"/>
        </w:rPr>
        <w:t xml:space="preserve"> </w:t>
      </w:r>
      <w:r>
        <w:rPr>
          <w:rtl w:val="true"/>
        </w:rPr>
        <w:t>דחה</w:t>
      </w:r>
      <w:r>
        <w:rPr>
          <w:rFonts w:eastAsia="Arial TUR;Arial" w:cs="Arial TUR;Arial"/>
          <w:rtl w:val="true"/>
        </w:rPr>
        <w:t xml:space="preserve"> </w:t>
      </w:r>
      <w:r>
        <w:rPr>
          <w:rtl w:val="true"/>
        </w:rPr>
        <w:t>טענה</w:t>
      </w:r>
      <w:r>
        <w:rPr>
          <w:rFonts w:eastAsia="Arial TUR;Arial" w:cs="Arial TUR;Arial"/>
          <w:rtl w:val="true"/>
        </w:rPr>
        <w:t xml:space="preserve"> </w:t>
      </w:r>
      <w:r>
        <w:rPr>
          <w:rtl w:val="true"/>
        </w:rPr>
        <w:t>זו</w:t>
      </w:r>
      <w:r>
        <w:rPr>
          <w:rFonts w:eastAsia="Arial TUR;Arial" w:cs="Arial TUR;Arial"/>
          <w:rtl w:val="true"/>
        </w:rPr>
        <w:t xml:space="preserve"> </w:t>
      </w:r>
      <w:r>
        <w:rPr>
          <w:rtl w:val="true"/>
        </w:rPr>
        <w:t>בקבעו</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לא</w:t>
      </w:r>
      <w:r>
        <w:rPr>
          <w:rFonts w:eastAsia="Arial TUR;Arial" w:cs="Arial TUR;Arial"/>
          <w:rtl w:val="true"/>
        </w:rPr>
        <w:t xml:space="preserve"> </w:t>
      </w:r>
      <w:r>
        <w:rPr>
          <w:rtl w:val="true"/>
        </w:rPr>
        <w:t>עלה</w:t>
      </w:r>
      <w:r>
        <w:rPr>
          <w:rFonts w:eastAsia="Arial TUR;Arial" w:cs="Arial TUR;Arial"/>
          <w:rtl w:val="true"/>
        </w:rPr>
        <w:t xml:space="preserve"> </w:t>
      </w:r>
      <w:r>
        <w:rPr>
          <w:rtl w:val="true"/>
        </w:rPr>
        <w:t>בידי</w:t>
      </w:r>
      <w:r>
        <w:rPr>
          <w:rFonts w:eastAsia="Arial TUR;Arial" w:cs="Arial TUR;Arial"/>
          <w:rtl w:val="true"/>
        </w:rPr>
        <w:t xml:space="preserve"> </w:t>
      </w:r>
      <w:r>
        <w:rPr>
          <w:rtl w:val="true"/>
        </w:rPr>
        <w:t>ההגנה</w:t>
      </w:r>
      <w:r>
        <w:rPr>
          <w:rFonts w:eastAsia="Arial TUR;Arial" w:cs="Arial TUR;Arial"/>
          <w:rtl w:val="true"/>
        </w:rPr>
        <w:t xml:space="preserve"> </w:t>
      </w:r>
      <w:r>
        <w:rPr>
          <w:rtl w:val="true"/>
        </w:rPr>
        <w:t>להוכיחה</w:t>
      </w:r>
      <w:r>
        <w:rPr>
          <w:rtl w:val="true"/>
        </w:rPr>
        <w:t xml:space="preserve">, </w:t>
      </w:r>
      <w:r>
        <w:rPr>
          <w:rtl w:val="true"/>
        </w:rPr>
        <w:t>ומשהיא</w:t>
      </w:r>
      <w:r>
        <w:rPr>
          <w:rFonts w:eastAsia="Arial TUR;Arial" w:cs="Arial TUR;Arial"/>
          <w:rtl w:val="true"/>
        </w:rPr>
        <w:t xml:space="preserve"> </w:t>
      </w:r>
      <w:r>
        <w:rPr>
          <w:rtl w:val="true"/>
        </w:rPr>
        <w:t>אינה</w:t>
      </w:r>
      <w:r>
        <w:rPr>
          <w:rFonts w:eastAsia="Arial TUR;Arial" w:cs="Arial TUR;Arial"/>
          <w:rtl w:val="true"/>
        </w:rPr>
        <w:t xml:space="preserve"> </w:t>
      </w:r>
      <w:r>
        <w:rPr>
          <w:rtl w:val="true"/>
        </w:rPr>
        <w:t>מתיישבת</w:t>
      </w:r>
      <w:r>
        <w:rPr>
          <w:rFonts w:eastAsia="Arial TUR;Arial" w:cs="Arial TUR;Arial"/>
          <w:rtl w:val="true"/>
        </w:rPr>
        <w:t xml:space="preserve"> </w:t>
      </w:r>
      <w:r>
        <w:rPr>
          <w:rtl w:val="true"/>
        </w:rPr>
        <w:t>עם</w:t>
      </w:r>
      <w:r>
        <w:rPr>
          <w:rFonts w:eastAsia="Arial TUR;Arial" w:cs="Arial TUR;Arial"/>
          <w:rtl w:val="true"/>
        </w:rPr>
        <w:t xml:space="preserve"> </w:t>
      </w:r>
      <w:r>
        <w:rPr>
          <w:rtl w:val="true"/>
        </w:rPr>
        <w:t>יתר</w:t>
      </w:r>
      <w:r>
        <w:rPr>
          <w:rFonts w:eastAsia="Arial TUR;Arial" w:cs="Arial TUR;Arial"/>
          <w:rtl w:val="true"/>
        </w:rPr>
        <w:t xml:space="preserve"> </w:t>
      </w:r>
      <w:r>
        <w:rPr>
          <w:rtl w:val="true"/>
        </w:rPr>
        <w:t>הראיות</w:t>
      </w:r>
      <w:r>
        <w:rPr>
          <w:rFonts w:eastAsia="Arial TUR;Arial" w:cs="Arial TUR;Arial"/>
          <w:rtl w:val="true"/>
        </w:rPr>
        <w:t xml:space="preserve"> </w:t>
      </w:r>
      <w:r>
        <w:rPr>
          <w:rtl w:val="true"/>
        </w:rPr>
        <w:t>בתיק</w:t>
      </w:r>
      <w:r>
        <w:rPr>
          <w:rtl w:val="true"/>
        </w:rPr>
        <w:t xml:space="preserve">. </w:t>
      </w:r>
      <w:r>
        <w:rPr>
          <w:rtl w:val="true"/>
        </w:rPr>
        <w:t>הוזכרה</w:t>
      </w:r>
      <w:r>
        <w:rPr>
          <w:rFonts w:eastAsia="Arial TUR;Arial" w:cs="Arial TUR;Arial"/>
          <w:rtl w:val="true"/>
        </w:rPr>
        <w:t xml:space="preserve"> </w:t>
      </w:r>
      <w:r>
        <w:rPr>
          <w:rtl w:val="true"/>
        </w:rPr>
        <w:t>בהקשר</w:t>
      </w:r>
      <w:r>
        <w:rPr>
          <w:rFonts w:eastAsia="Arial TUR;Arial" w:cs="Arial TUR;Arial"/>
          <w:rtl w:val="true"/>
        </w:rPr>
        <w:t xml:space="preserve"> </w:t>
      </w:r>
      <w:r>
        <w:rPr>
          <w:rtl w:val="true"/>
        </w:rPr>
        <w:t>זה</w:t>
      </w:r>
      <w:r>
        <w:rPr>
          <w:rFonts w:eastAsia="Arial TUR;Arial" w:cs="Arial TUR;Arial"/>
          <w:rtl w:val="true"/>
        </w:rPr>
        <w:t xml:space="preserve"> </w:t>
      </w:r>
      <w:r>
        <w:rPr>
          <w:rtl w:val="true"/>
        </w:rPr>
        <w:t>עדותו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ראש</w:t>
      </w:r>
      <w:r>
        <w:rPr>
          <w:rFonts w:eastAsia="Arial TUR;Arial" w:cs="Arial TUR;Arial"/>
          <w:rtl w:val="true"/>
        </w:rPr>
        <w:t xml:space="preserve"> </w:t>
      </w:r>
      <w:r>
        <w:rPr>
          <w:rtl w:val="true"/>
        </w:rPr>
        <w:t>צוות</w:t>
      </w:r>
      <w:r>
        <w:rPr>
          <w:rFonts w:eastAsia="Arial TUR;Arial" w:cs="Arial TUR;Arial"/>
          <w:rtl w:val="true"/>
        </w:rPr>
        <w:t xml:space="preserve"> </w:t>
      </w:r>
      <w:r>
        <w:rPr>
          <w:rtl w:val="true"/>
        </w:rPr>
        <w:t>החקירה</w:t>
      </w:r>
      <w:r>
        <w:rPr>
          <w:rFonts w:eastAsia="Arial TUR;Arial" w:cs="Arial TUR;Arial"/>
          <w:rtl w:val="true"/>
        </w:rPr>
        <w:t xml:space="preserve"> </w:t>
      </w:r>
      <w:r>
        <w:rPr>
          <w:rtl w:val="true"/>
        </w:rPr>
        <w:t>אשר</w:t>
      </w:r>
      <w:r>
        <w:rPr>
          <w:rFonts w:eastAsia="Arial TUR;Arial" w:cs="Arial TUR;Arial"/>
          <w:rtl w:val="true"/>
        </w:rPr>
        <w:t xml:space="preserve"> </w:t>
      </w:r>
      <w:r>
        <w:rPr>
          <w:rtl w:val="true"/>
        </w:rPr>
        <w:t>מסר</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אמנם</w:t>
      </w:r>
      <w:r>
        <w:rPr>
          <w:rFonts w:eastAsia="Arial TUR;Arial" w:cs="Arial TUR;Arial"/>
          <w:rtl w:val="true"/>
        </w:rPr>
        <w:t xml:space="preserve"> </w:t>
      </w:r>
      <w:r>
        <w:rPr>
          <w:rtl w:val="true"/>
        </w:rPr>
        <w:t>מדובר</w:t>
      </w:r>
      <w:r>
        <w:rPr>
          <w:rFonts w:eastAsia="Arial TUR;Arial" w:cs="Arial TUR;Arial"/>
          <w:rtl w:val="true"/>
        </w:rPr>
        <w:t xml:space="preserve"> </w:t>
      </w:r>
      <w:r>
        <w:rPr>
          <w:rtl w:val="true"/>
        </w:rPr>
        <w:t>בחקירה</w:t>
      </w:r>
      <w:r>
        <w:rPr>
          <w:rFonts w:eastAsia="Arial TUR;Arial" w:cs="Arial TUR;Arial"/>
          <w:rtl w:val="true"/>
        </w:rPr>
        <w:t xml:space="preserve"> </w:t>
      </w:r>
      <w:r>
        <w:rPr>
          <w:rtl w:val="true"/>
        </w:rPr>
        <w:t>שהתנהלה</w:t>
      </w:r>
      <w:r>
        <w:rPr>
          <w:rFonts w:eastAsia="Arial TUR;Arial" w:cs="Arial TUR;Arial"/>
          <w:rtl w:val="true"/>
        </w:rPr>
        <w:t xml:space="preserve"> </w:t>
      </w:r>
      <w:r>
        <w:rPr>
          <w:rtl w:val="true"/>
        </w:rPr>
        <w:t>פרק</w:t>
      </w:r>
      <w:r>
        <w:rPr>
          <w:rFonts w:eastAsia="Arial TUR;Arial" w:cs="Arial TUR;Arial"/>
          <w:rtl w:val="true"/>
        </w:rPr>
        <w:t xml:space="preserve"> </w:t>
      </w:r>
      <w:r>
        <w:rPr>
          <w:rtl w:val="true"/>
        </w:rPr>
        <w:t>זמן</w:t>
      </w:r>
      <w:r>
        <w:rPr>
          <w:rFonts w:eastAsia="Arial TUR;Arial" w:cs="Arial TUR;Arial"/>
          <w:rtl w:val="true"/>
        </w:rPr>
        <w:t xml:space="preserve"> </w:t>
      </w:r>
      <w:r>
        <w:rPr>
          <w:rtl w:val="true"/>
        </w:rPr>
        <w:t>לא</w:t>
      </w:r>
      <w:r>
        <w:rPr>
          <w:rFonts w:eastAsia="Arial TUR;Arial" w:cs="Arial TUR;Arial"/>
          <w:rtl w:val="true"/>
        </w:rPr>
        <w:t xml:space="preserve"> </w:t>
      </w:r>
      <w:r>
        <w:rPr>
          <w:rtl w:val="true"/>
        </w:rPr>
        <w:t>קצר</w:t>
      </w:r>
      <w:r>
        <w:rPr>
          <w:rtl w:val="true"/>
        </w:rPr>
        <w:t xml:space="preserve">, </w:t>
      </w:r>
      <w:r>
        <w:rPr>
          <w:rtl w:val="true"/>
        </w:rPr>
        <w:t>אך</w:t>
      </w:r>
      <w:r>
        <w:rPr>
          <w:rFonts w:eastAsia="Arial TUR;Arial" w:cs="Arial TUR;Arial"/>
          <w:rtl w:val="true"/>
        </w:rPr>
        <w:t xml:space="preserve"> </w:t>
      </w:r>
      <w:r>
        <w:rPr>
          <w:rtl w:val="true"/>
        </w:rPr>
        <w:t>יורי</w:t>
      </w:r>
      <w:r>
        <w:rPr>
          <w:rFonts w:eastAsia="Arial TUR;Arial" w:cs="Arial TUR;Arial"/>
          <w:rtl w:val="true"/>
        </w:rPr>
        <w:t xml:space="preserve"> </w:t>
      </w:r>
      <w:r>
        <w:rPr>
          <w:rtl w:val="true"/>
        </w:rPr>
        <w:t>התייעץ</w:t>
      </w:r>
      <w:r>
        <w:rPr>
          <w:rFonts w:eastAsia="Arial TUR;Arial" w:cs="Arial TUR;Arial"/>
          <w:rtl w:val="true"/>
        </w:rPr>
        <w:t xml:space="preserve"> </w:t>
      </w:r>
      <w:r>
        <w:rPr>
          <w:rtl w:val="true"/>
        </w:rPr>
        <w:t>עם</w:t>
      </w:r>
      <w:r>
        <w:rPr>
          <w:rFonts w:eastAsia="Arial TUR;Arial" w:cs="Arial TUR;Arial"/>
          <w:rtl w:val="true"/>
        </w:rPr>
        <w:t xml:space="preserve"> </w:t>
      </w:r>
      <w:r>
        <w:rPr>
          <w:rtl w:val="true"/>
        </w:rPr>
        <w:t>עורך</w:t>
      </w:r>
      <w:r>
        <w:rPr>
          <w:rFonts w:eastAsia="Arial TUR;Arial" w:cs="Arial TUR;Arial"/>
          <w:rtl w:val="true"/>
        </w:rPr>
        <w:t xml:space="preserve"> </w:t>
      </w:r>
      <w:r>
        <w:rPr>
          <w:rtl w:val="true"/>
        </w:rPr>
        <w:t>דינו</w:t>
      </w:r>
      <w:r>
        <w:rPr>
          <w:rFonts w:eastAsia="Arial TUR;Arial" w:cs="Arial TUR;Arial"/>
          <w:rtl w:val="true"/>
        </w:rPr>
        <w:t xml:space="preserve"> </w:t>
      </w:r>
      <w:r>
        <w:rPr>
          <w:rtl w:val="true"/>
        </w:rPr>
        <w:t>בטרם</w:t>
      </w:r>
      <w:r>
        <w:rPr>
          <w:rFonts w:eastAsia="Arial TUR;Arial" w:cs="Arial TUR;Arial"/>
          <w:rtl w:val="true"/>
        </w:rPr>
        <w:t xml:space="preserve"> </w:t>
      </w:r>
      <w:r>
        <w:rPr>
          <w:rtl w:val="true"/>
        </w:rPr>
        <w:t>החלה</w:t>
      </w:r>
      <w:r>
        <w:rPr>
          <w:rFonts w:eastAsia="Arial TUR;Arial" w:cs="Arial TUR;Arial"/>
          <w:rtl w:val="true"/>
        </w:rPr>
        <w:t xml:space="preserve"> </w:t>
      </w:r>
      <w:r>
        <w:rPr>
          <w:rtl w:val="true"/>
        </w:rPr>
        <w:t>החקירה</w:t>
      </w:r>
      <w:r>
        <w:rPr>
          <w:rtl w:val="true"/>
        </w:rPr>
        <w:t xml:space="preserve">, </w:t>
      </w:r>
      <w:r>
        <w:rPr>
          <w:rtl w:val="true"/>
        </w:rPr>
        <w:t>הוזהר</w:t>
      </w:r>
      <w:r>
        <w:rPr>
          <w:rFonts w:eastAsia="Arial TUR;Arial" w:cs="Arial TUR;Arial"/>
          <w:rtl w:val="true"/>
        </w:rPr>
        <w:t xml:space="preserve"> </w:t>
      </w:r>
      <w:r>
        <w:rPr>
          <w:rtl w:val="true"/>
        </w:rPr>
        <w:t>בתחילת</w:t>
      </w:r>
      <w:r>
        <w:rPr>
          <w:rFonts w:eastAsia="Arial TUR;Arial" w:cs="Arial TUR;Arial"/>
          <w:rtl w:val="true"/>
        </w:rPr>
        <w:t xml:space="preserve"> </w:t>
      </w:r>
      <w:r>
        <w:rPr>
          <w:rtl w:val="true"/>
        </w:rPr>
        <w:t>החקירה</w:t>
      </w:r>
      <w:r>
        <w:rPr>
          <w:rFonts w:eastAsia="Arial TUR;Arial" w:cs="Arial TUR;Arial"/>
          <w:rtl w:val="true"/>
        </w:rPr>
        <w:t xml:space="preserve"> </w:t>
      </w:r>
      <w:r>
        <w:rPr>
          <w:rtl w:val="true"/>
        </w:rPr>
        <w:t>בנוגע</w:t>
      </w:r>
      <w:r>
        <w:rPr>
          <w:rFonts w:eastAsia="Arial TUR;Arial" w:cs="Arial TUR;Arial"/>
          <w:rtl w:val="true"/>
        </w:rPr>
        <w:t xml:space="preserve"> </w:t>
      </w:r>
      <w:r>
        <w:rPr>
          <w:rtl w:val="true"/>
        </w:rPr>
        <w:t>לחשדות</w:t>
      </w:r>
      <w:r>
        <w:rPr>
          <w:rFonts w:eastAsia="Arial TUR;Arial" w:cs="Arial TUR;Arial"/>
          <w:rtl w:val="true"/>
        </w:rPr>
        <w:t xml:space="preserve"> </w:t>
      </w:r>
      <w:r>
        <w:rPr>
          <w:rtl w:val="true"/>
        </w:rPr>
        <w:t>המיוחסים</w:t>
      </w:r>
      <w:r>
        <w:rPr>
          <w:rFonts w:eastAsia="Arial TUR;Arial" w:cs="Arial TUR;Arial"/>
          <w:rtl w:val="true"/>
        </w:rPr>
        <w:t xml:space="preserve"> </w:t>
      </w:r>
      <w:r>
        <w:rPr>
          <w:rtl w:val="true"/>
        </w:rPr>
        <w:t>לו</w:t>
      </w:r>
      <w:r>
        <w:rPr>
          <w:rtl w:val="true"/>
        </w:rPr>
        <w:t xml:space="preserve">, </w:t>
      </w:r>
      <w:r>
        <w:rPr>
          <w:rtl w:val="true"/>
        </w:rPr>
        <w:t>ומשהסתיימה</w:t>
      </w:r>
      <w:r>
        <w:rPr>
          <w:rFonts w:eastAsia="Arial TUR;Arial" w:cs="Arial TUR;Arial"/>
          <w:rtl w:val="true"/>
        </w:rPr>
        <w:t xml:space="preserve"> </w:t>
      </w:r>
      <w:r>
        <w:rPr>
          <w:rtl w:val="true"/>
        </w:rPr>
        <w:t>החקירה</w:t>
      </w:r>
      <w:r>
        <w:rPr>
          <w:rFonts w:eastAsia="Arial TUR;Arial" w:cs="Arial TUR;Arial"/>
          <w:rtl w:val="true"/>
        </w:rPr>
        <w:t xml:space="preserve"> </w:t>
      </w:r>
      <w:r>
        <w:rPr>
          <w:rtl w:val="true"/>
        </w:rPr>
        <w:t>גם</w:t>
      </w:r>
      <w:r>
        <w:rPr>
          <w:rFonts w:eastAsia="Arial TUR;Arial" w:cs="Arial TUR;Arial"/>
          <w:rtl w:val="true"/>
        </w:rPr>
        <w:t xml:space="preserve"> </w:t>
      </w:r>
      <w:r>
        <w:rPr>
          <w:rtl w:val="true"/>
        </w:rPr>
        <w:t>נפגש</w:t>
      </w:r>
      <w:r>
        <w:rPr>
          <w:rFonts w:eastAsia="Arial TUR;Arial" w:cs="Arial TUR;Arial"/>
          <w:rtl w:val="true"/>
        </w:rPr>
        <w:t xml:space="preserve"> </w:t>
      </w:r>
      <w:r>
        <w:rPr>
          <w:rtl w:val="true"/>
        </w:rPr>
        <w:t>לבקשתו</w:t>
      </w:r>
      <w:r>
        <w:rPr>
          <w:rFonts w:eastAsia="Arial TUR;Arial" w:cs="Arial TUR;Arial"/>
          <w:rtl w:val="true"/>
        </w:rPr>
        <w:t xml:space="preserve"> </w:t>
      </w:r>
      <w:r>
        <w:rPr>
          <w:rtl w:val="true"/>
        </w:rPr>
        <w:t>פעם</w:t>
      </w:r>
      <w:r>
        <w:rPr>
          <w:rFonts w:eastAsia="Arial TUR;Arial" w:cs="Arial TUR;Arial"/>
          <w:rtl w:val="true"/>
        </w:rPr>
        <w:t xml:space="preserve"> </w:t>
      </w:r>
      <w:r>
        <w:rPr>
          <w:rtl w:val="true"/>
        </w:rPr>
        <w:t>נוספת</w:t>
      </w:r>
      <w:r>
        <w:rPr>
          <w:rFonts w:eastAsia="Arial TUR;Arial" w:cs="Arial TUR;Arial"/>
          <w:rtl w:val="true"/>
        </w:rPr>
        <w:t xml:space="preserve"> </w:t>
      </w:r>
      <w:r>
        <w:rPr>
          <w:rtl w:val="true"/>
        </w:rPr>
        <w:t>עם</w:t>
      </w:r>
      <w:r>
        <w:rPr>
          <w:rFonts w:eastAsia="Arial TUR;Arial" w:cs="Arial TUR;Arial"/>
          <w:rtl w:val="true"/>
        </w:rPr>
        <w:t xml:space="preserve"> </w:t>
      </w:r>
      <w:r>
        <w:rPr>
          <w:rtl w:val="true"/>
        </w:rPr>
        <w:t>עורך</w:t>
      </w:r>
      <w:r>
        <w:rPr>
          <w:rFonts w:eastAsia="Arial TUR;Arial" w:cs="Arial TUR;Arial"/>
          <w:rtl w:val="true"/>
        </w:rPr>
        <w:t xml:space="preserve"> </w:t>
      </w:r>
      <w:r>
        <w:rPr>
          <w:rtl w:val="true"/>
        </w:rPr>
        <w:t>דינו</w:t>
      </w:r>
      <w:r>
        <w:rPr>
          <w:rtl w:val="true"/>
        </w:rPr>
        <w:t xml:space="preserve">. </w:t>
      </w:r>
      <w:r>
        <w:rPr>
          <w:rtl w:val="true"/>
        </w:rPr>
        <w:t>לסיכום</w:t>
      </w:r>
      <w:r>
        <w:rPr>
          <w:rFonts w:eastAsia="Arial TUR;Arial" w:cs="Arial TUR;Arial"/>
          <w:rtl w:val="true"/>
        </w:rPr>
        <w:t xml:space="preserve"> </w:t>
      </w:r>
      <w:r>
        <w:rPr>
          <w:rtl w:val="true"/>
        </w:rPr>
        <w:t>הדברים</w:t>
      </w:r>
      <w:r>
        <w:rPr>
          <w:rFonts w:eastAsia="Arial TUR;Arial" w:cs="Arial TUR;Arial"/>
          <w:rtl w:val="true"/>
        </w:rPr>
        <w:t xml:space="preserve"> </w:t>
      </w:r>
      <w:r>
        <w:rPr>
          <w:rtl w:val="true"/>
        </w:rPr>
        <w:t>נקבע</w:t>
      </w:r>
      <w:r>
        <w:rPr>
          <w:rFonts w:eastAsia="Arial TUR;Arial" w:cs="Arial TUR;Arial"/>
          <w:rtl w:val="true"/>
        </w:rPr>
        <w:t xml:space="preserve"> </w:t>
      </w:r>
      <w:r>
        <w:rPr>
          <w:rtl w:val="true"/>
        </w:rPr>
        <w:t>כך</w:t>
      </w:r>
      <w:r>
        <w:rPr>
          <w:rtl w:val="true"/>
        </w:rPr>
        <w:t>: "</w:t>
      </w:r>
      <w:r>
        <w:rPr>
          <w:spacing w:val="6"/>
          <w:rtl w:val="true"/>
        </w:rPr>
        <w:t>המעיין</w:t>
      </w:r>
      <w:r>
        <w:rPr>
          <w:rFonts w:eastAsia="Arial TUR;Arial" w:cs="Arial TUR;Arial"/>
          <w:spacing w:val="6"/>
          <w:rtl w:val="true"/>
        </w:rPr>
        <w:t xml:space="preserve"> </w:t>
      </w:r>
      <w:r>
        <w:rPr>
          <w:spacing w:val="6"/>
          <w:rtl w:val="true"/>
        </w:rPr>
        <w:t>בתמלילי</w:t>
      </w:r>
      <w:r>
        <w:rPr>
          <w:rFonts w:eastAsia="Arial TUR;Arial" w:cs="Arial TUR;Arial"/>
          <w:spacing w:val="6"/>
          <w:rtl w:val="true"/>
        </w:rPr>
        <w:t xml:space="preserve"> </w:t>
      </w:r>
      <w:r>
        <w:rPr>
          <w:spacing w:val="6"/>
          <w:rtl w:val="true"/>
        </w:rPr>
        <w:t>החקירה</w:t>
      </w:r>
      <w:r>
        <w:rPr>
          <w:rFonts w:eastAsia="Arial TUR;Arial" w:cs="Arial TUR;Arial"/>
          <w:spacing w:val="6"/>
          <w:rtl w:val="true"/>
        </w:rPr>
        <w:t xml:space="preserve"> </w:t>
      </w:r>
      <w:r>
        <w:rPr>
          <w:spacing w:val="6"/>
          <w:rtl w:val="true"/>
        </w:rPr>
        <w:t>וצופה</w:t>
      </w:r>
      <w:r>
        <w:rPr>
          <w:rFonts w:eastAsia="Arial TUR;Arial" w:cs="Arial TUR;Arial"/>
          <w:spacing w:val="6"/>
          <w:rtl w:val="true"/>
        </w:rPr>
        <w:t xml:space="preserve"> </w:t>
      </w:r>
      <w:r>
        <w:rPr>
          <w:spacing w:val="6"/>
          <w:rtl w:val="true"/>
        </w:rPr>
        <w:t>בהקלטות</w:t>
      </w:r>
      <w:r>
        <w:rPr>
          <w:rFonts w:eastAsia="Arial TUR;Arial" w:cs="Arial TUR;Arial"/>
          <w:spacing w:val="6"/>
          <w:rtl w:val="true"/>
        </w:rPr>
        <w:t xml:space="preserve"> </w:t>
      </w:r>
      <w:r>
        <w:rPr>
          <w:spacing w:val="6"/>
          <w:rtl w:val="true"/>
        </w:rPr>
        <w:t>החקירה</w:t>
      </w:r>
      <w:r>
        <w:rPr>
          <w:rFonts w:eastAsia="Arial TUR;Arial" w:cs="Arial TUR;Arial"/>
          <w:spacing w:val="6"/>
          <w:rtl w:val="true"/>
        </w:rPr>
        <w:t xml:space="preserve"> </w:t>
      </w:r>
      <w:r>
        <w:rPr>
          <w:spacing w:val="6"/>
          <w:rtl w:val="true"/>
        </w:rPr>
        <w:t>(</w:t>
      </w:r>
      <w:r>
        <w:rPr>
          <w:spacing w:val="6"/>
          <w:rtl w:val="true"/>
        </w:rPr>
        <w:t>ת</w:t>
      </w:r>
      <w:r>
        <w:rPr>
          <w:spacing w:val="6"/>
          <w:rtl w:val="true"/>
        </w:rPr>
        <w:t>/</w:t>
      </w:r>
      <w:r>
        <w:rPr>
          <w:spacing w:val="6"/>
        </w:rPr>
        <w:t>156</w:t>
      </w:r>
      <w:r>
        <w:rPr>
          <w:spacing w:val="6"/>
          <w:rtl w:val="true"/>
        </w:rPr>
        <w:t>ב</w:t>
      </w:r>
      <w:r>
        <w:rPr>
          <w:spacing w:val="6"/>
          <w:rtl w:val="true"/>
        </w:rPr>
        <w:t xml:space="preserve">; </w:t>
      </w:r>
      <w:r>
        <w:rPr>
          <w:spacing w:val="6"/>
          <w:rtl w:val="true"/>
        </w:rPr>
        <w:t>ת</w:t>
      </w:r>
      <w:r>
        <w:rPr>
          <w:spacing w:val="6"/>
          <w:rtl w:val="true"/>
        </w:rPr>
        <w:t>/</w:t>
      </w:r>
      <w:r>
        <w:rPr>
          <w:spacing w:val="6"/>
        </w:rPr>
        <w:t>157</w:t>
      </w:r>
      <w:r>
        <w:rPr>
          <w:spacing w:val="6"/>
          <w:rtl w:val="true"/>
        </w:rPr>
        <w:t>א</w:t>
      </w:r>
      <w:r>
        <w:rPr>
          <w:spacing w:val="6"/>
          <w:rtl w:val="true"/>
        </w:rPr>
        <w:t xml:space="preserve">; </w:t>
      </w:r>
      <w:r>
        <w:rPr>
          <w:spacing w:val="6"/>
          <w:rtl w:val="true"/>
        </w:rPr>
        <w:t>ת</w:t>
      </w:r>
      <w:r>
        <w:rPr>
          <w:spacing w:val="6"/>
          <w:rtl w:val="true"/>
        </w:rPr>
        <w:t>/</w:t>
      </w:r>
      <w:r>
        <w:rPr>
          <w:spacing w:val="6"/>
        </w:rPr>
        <w:t>157</w:t>
      </w:r>
      <w:r>
        <w:rPr>
          <w:spacing w:val="6"/>
          <w:rtl w:val="true"/>
        </w:rPr>
        <w:t>ג</w:t>
      </w:r>
      <w:r>
        <w:rPr>
          <w:spacing w:val="6"/>
          <w:rtl w:val="true"/>
        </w:rPr>
        <w:t xml:space="preserve">) </w:t>
      </w:r>
      <w:r>
        <w:rPr>
          <w:spacing w:val="6"/>
          <w:rtl w:val="true"/>
        </w:rPr>
        <w:t>מתרשם</w:t>
      </w:r>
      <w:r>
        <w:rPr>
          <w:rFonts w:eastAsia="Arial TUR;Arial" w:cs="Arial TUR;Arial"/>
          <w:spacing w:val="6"/>
          <w:rtl w:val="true"/>
        </w:rPr>
        <w:t xml:space="preserve"> </w:t>
      </w:r>
      <w:r>
        <w:rPr>
          <w:spacing w:val="6"/>
          <w:rtl w:val="true"/>
        </w:rPr>
        <w:t>כי</w:t>
      </w:r>
      <w:r>
        <w:rPr>
          <w:rFonts w:eastAsia="Arial TUR;Arial" w:cs="Arial TUR;Arial"/>
          <w:spacing w:val="6"/>
          <w:rtl w:val="true"/>
        </w:rPr>
        <w:t xml:space="preserve"> </w:t>
      </w:r>
      <w:r>
        <w:rPr>
          <w:spacing w:val="6"/>
          <w:rtl w:val="true"/>
        </w:rPr>
        <w:t>החקירה</w:t>
      </w:r>
      <w:r>
        <w:rPr>
          <w:rFonts w:eastAsia="Arial TUR;Arial" w:cs="Arial TUR;Arial"/>
          <w:spacing w:val="6"/>
          <w:rtl w:val="true"/>
        </w:rPr>
        <w:t xml:space="preserve"> </w:t>
      </w:r>
      <w:r>
        <w:rPr>
          <w:spacing w:val="6"/>
          <w:rtl w:val="true"/>
        </w:rPr>
        <w:t>התנהלה</w:t>
      </w:r>
      <w:r>
        <w:rPr>
          <w:rFonts w:eastAsia="Arial TUR;Arial" w:cs="Arial TUR;Arial"/>
          <w:spacing w:val="6"/>
          <w:rtl w:val="true"/>
        </w:rPr>
        <w:t xml:space="preserve"> </w:t>
      </w:r>
      <w:r>
        <w:rPr>
          <w:spacing w:val="6"/>
          <w:rtl w:val="true"/>
        </w:rPr>
        <w:t>באופן</w:t>
      </w:r>
      <w:r>
        <w:rPr>
          <w:rFonts w:eastAsia="Arial TUR;Arial" w:cs="Arial TUR;Arial"/>
          <w:spacing w:val="6"/>
          <w:rtl w:val="true"/>
        </w:rPr>
        <w:t xml:space="preserve"> </w:t>
      </w:r>
      <w:r>
        <w:rPr>
          <w:spacing w:val="6"/>
          <w:rtl w:val="true"/>
        </w:rPr>
        <w:t>מקצועי</w:t>
      </w:r>
      <w:r>
        <w:rPr>
          <w:spacing w:val="6"/>
          <w:rtl w:val="true"/>
        </w:rPr>
        <w:t xml:space="preserve">, </w:t>
      </w:r>
      <w:r>
        <w:rPr>
          <w:spacing w:val="6"/>
          <w:rtl w:val="true"/>
        </w:rPr>
        <w:t>כדין</w:t>
      </w:r>
      <w:r>
        <w:rPr>
          <w:rFonts w:eastAsia="Arial TUR;Arial" w:cs="Arial TUR;Arial"/>
          <w:spacing w:val="6"/>
          <w:rtl w:val="true"/>
        </w:rPr>
        <w:t xml:space="preserve"> </w:t>
      </w:r>
      <w:r>
        <w:rPr>
          <w:spacing w:val="6"/>
          <w:rtl w:val="true"/>
        </w:rPr>
        <w:t>ובדרך</w:t>
      </w:r>
      <w:r>
        <w:rPr>
          <w:rFonts w:eastAsia="Arial TUR;Arial" w:cs="Arial TUR;Arial"/>
          <w:spacing w:val="6"/>
          <w:rtl w:val="true"/>
        </w:rPr>
        <w:t xml:space="preserve"> </w:t>
      </w:r>
      <w:r>
        <w:rPr>
          <w:spacing w:val="6"/>
          <w:rtl w:val="true"/>
        </w:rPr>
        <w:t>המקובלת</w:t>
      </w:r>
      <w:r>
        <w:rPr>
          <w:spacing w:val="6"/>
          <w:rtl w:val="true"/>
        </w:rPr>
        <w:t xml:space="preserve">. </w:t>
      </w:r>
      <w:r>
        <w:rPr>
          <w:spacing w:val="6"/>
          <w:rtl w:val="true"/>
        </w:rPr>
        <w:t>ההתרשמות</w:t>
      </w:r>
      <w:r>
        <w:rPr>
          <w:rFonts w:eastAsia="Arial TUR;Arial" w:cs="Arial TUR;Arial"/>
          <w:spacing w:val="6"/>
          <w:rtl w:val="true"/>
        </w:rPr>
        <w:t xml:space="preserve"> </w:t>
      </w:r>
      <w:r>
        <w:rPr>
          <w:spacing w:val="6"/>
          <w:rtl w:val="true"/>
        </w:rPr>
        <w:t>היא</w:t>
      </w:r>
      <w:r>
        <w:rPr>
          <w:rFonts w:eastAsia="Arial TUR;Arial" w:cs="Arial TUR;Arial"/>
          <w:spacing w:val="6"/>
          <w:rtl w:val="true"/>
        </w:rPr>
        <w:t xml:space="preserve"> </w:t>
      </w:r>
      <w:r>
        <w:rPr>
          <w:spacing w:val="6"/>
          <w:rtl w:val="true"/>
        </w:rPr>
        <w:t>כי</w:t>
      </w:r>
      <w:r>
        <w:rPr>
          <w:rFonts w:eastAsia="Arial TUR;Arial" w:cs="Arial TUR;Arial"/>
          <w:spacing w:val="6"/>
          <w:rtl w:val="true"/>
        </w:rPr>
        <w:t xml:space="preserve"> </w:t>
      </w:r>
      <w:r>
        <w:rPr>
          <w:spacing w:val="6"/>
          <w:rtl w:val="true"/>
        </w:rPr>
        <w:t>חוקרי</w:t>
      </w:r>
      <w:r>
        <w:rPr>
          <w:rFonts w:eastAsia="Arial TUR;Arial" w:cs="Arial TUR;Arial"/>
          <w:spacing w:val="6"/>
          <w:rtl w:val="true"/>
        </w:rPr>
        <w:t xml:space="preserve"> </w:t>
      </w:r>
      <w:r>
        <w:rPr>
          <w:spacing w:val="6"/>
          <w:rtl w:val="true"/>
        </w:rPr>
        <w:t>המשטרה</w:t>
      </w:r>
      <w:r>
        <w:rPr>
          <w:rFonts w:eastAsia="Arial TUR;Arial" w:cs="Arial TUR;Arial"/>
          <w:spacing w:val="6"/>
          <w:rtl w:val="true"/>
        </w:rPr>
        <w:t xml:space="preserve"> </w:t>
      </w:r>
      <w:r>
        <w:rPr>
          <w:spacing w:val="6"/>
          <w:rtl w:val="true"/>
        </w:rPr>
        <w:t>לא</w:t>
      </w:r>
      <w:r>
        <w:rPr>
          <w:rFonts w:eastAsia="Arial TUR;Arial" w:cs="Arial TUR;Arial"/>
          <w:spacing w:val="6"/>
          <w:rtl w:val="true"/>
        </w:rPr>
        <w:t xml:space="preserve"> </w:t>
      </w:r>
      <w:r>
        <w:rPr>
          <w:spacing w:val="6"/>
          <w:rtl w:val="true"/>
        </w:rPr>
        <w:t>הבטיחו</w:t>
      </w:r>
      <w:r>
        <w:rPr>
          <w:rFonts w:eastAsia="Arial TUR;Arial" w:cs="Arial TUR;Arial"/>
          <w:spacing w:val="6"/>
          <w:rtl w:val="true"/>
        </w:rPr>
        <w:t xml:space="preserve"> </w:t>
      </w:r>
      <w:r>
        <w:rPr>
          <w:spacing w:val="6"/>
          <w:rtl w:val="true"/>
        </w:rPr>
        <w:t>לנאשם</w:t>
      </w:r>
      <w:r>
        <w:rPr>
          <w:rFonts w:eastAsia="Arial TUR;Arial" w:cs="Arial TUR;Arial"/>
          <w:spacing w:val="6"/>
          <w:rtl w:val="true"/>
        </w:rPr>
        <w:t xml:space="preserve"> </w:t>
      </w:r>
      <w:r>
        <w:rPr>
          <w:spacing w:val="6"/>
          <w:rtl w:val="true"/>
        </w:rPr>
        <w:t>דבר</w:t>
      </w:r>
      <w:r>
        <w:rPr>
          <w:rFonts w:eastAsia="Arial TUR;Arial" w:cs="Arial TUR;Arial"/>
          <w:spacing w:val="6"/>
          <w:rtl w:val="true"/>
        </w:rPr>
        <w:t xml:space="preserve"> </w:t>
      </w:r>
      <w:r>
        <w:rPr>
          <w:spacing w:val="6"/>
          <w:rtl w:val="true"/>
        </w:rPr>
        <w:t>ופעלו</w:t>
      </w:r>
      <w:r>
        <w:rPr>
          <w:rFonts w:eastAsia="Arial TUR;Arial" w:cs="Arial TUR;Arial"/>
          <w:spacing w:val="6"/>
          <w:rtl w:val="true"/>
        </w:rPr>
        <w:t xml:space="preserve"> </w:t>
      </w:r>
      <w:r>
        <w:rPr>
          <w:spacing w:val="6"/>
          <w:rtl w:val="true"/>
        </w:rPr>
        <w:t>בהתאם</w:t>
      </w:r>
      <w:r>
        <w:rPr>
          <w:rFonts w:eastAsia="Arial TUR;Arial" w:cs="Arial TUR;Arial"/>
          <w:spacing w:val="6"/>
          <w:rtl w:val="true"/>
        </w:rPr>
        <w:t xml:space="preserve"> </w:t>
      </w:r>
      <w:r>
        <w:rPr>
          <w:spacing w:val="6"/>
          <w:rtl w:val="true"/>
        </w:rPr>
        <w:t>לנהלים</w:t>
      </w:r>
      <w:r>
        <w:rPr>
          <w:rtl w:val="true"/>
        </w:rPr>
        <w:t>" (</w:t>
      </w:r>
      <w:r>
        <w:rPr>
          <w:rtl w:val="true"/>
        </w:rPr>
        <w:t>עמ</w:t>
      </w:r>
      <w:r>
        <w:rPr>
          <w:rtl w:val="true"/>
        </w:rPr>
        <w:t xml:space="preserve">' </w:t>
      </w:r>
      <w:r>
        <w:rPr/>
        <w:t>63</w:t>
      </w:r>
      <w:r>
        <w:rPr>
          <w:rtl w:val="true"/>
        </w:rPr>
        <w:t xml:space="preserve"> </w:t>
      </w:r>
      <w:r>
        <w:rPr>
          <w:rtl w:val="true"/>
        </w:rPr>
        <w:t>להכרעת</w:t>
      </w:r>
      <w:r>
        <w:rPr>
          <w:rFonts w:eastAsia="Arial TUR;Arial" w:cs="Arial TUR;Arial"/>
          <w:rtl w:val="true"/>
        </w:rPr>
        <w:t xml:space="preserve"> </w:t>
      </w:r>
      <w:r>
        <w:rPr>
          <w:rtl w:val="true"/>
        </w:rPr>
        <w:t>הדין</w:t>
      </w:r>
      <w:r>
        <w:rPr>
          <w:rFonts w:eastAsia="Arial TUR;Arial" w:cs="Arial TUR;Arial"/>
          <w:rtl w:val="true"/>
        </w:rPr>
        <w:t xml:space="preserve"> </w:t>
      </w:r>
      <w:r>
        <w:rPr>
          <w:rtl w:val="true"/>
        </w:rPr>
        <w:t>בעניינו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יורי</w:t>
      </w:r>
      <w:r>
        <w:rPr>
          <w:rtl w:val="true"/>
        </w:rPr>
        <w:t>).</w:t>
      </w:r>
    </w:p>
    <w:p>
      <w:pPr>
        <w:pStyle w:val="Ruller41"/>
        <w:ind w:end="0"/>
        <w:jc w:val="both"/>
        <w:rPr/>
      </w:pPr>
      <w:r>
        <w:rPr>
          <w:rtl w:val="true"/>
        </w:rPr>
      </w:r>
    </w:p>
    <w:p>
      <w:pPr>
        <w:pStyle w:val="Ruller41"/>
        <w:numPr>
          <w:ilvl w:val="0"/>
          <w:numId w:val="6"/>
        </w:numPr>
        <w:overflowPunct w:val="true"/>
        <w:autoSpaceDE w:val="true"/>
        <w:ind w:hanging="360" w:start="720" w:end="0"/>
        <w:jc w:val="both"/>
        <w:textAlignment w:val="auto"/>
        <w:rPr>
          <w:rFonts w:ascii="Century" w:hAnsi="Century" w:cs="Miriam"/>
          <w:b/>
          <w:spacing w:val="0"/>
          <w:szCs w:val="24"/>
        </w:rPr>
      </w:pPr>
      <w:r>
        <w:rPr>
          <w:rFonts w:ascii="Century" w:hAnsi="Century" w:cs="Miriam"/>
          <w:b/>
          <w:b/>
          <w:spacing w:val="0"/>
          <w:szCs w:val="24"/>
          <w:rtl w:val="true"/>
        </w:rPr>
        <w:t>סרטון</w:t>
      </w:r>
      <w:r>
        <w:rPr>
          <w:rFonts w:ascii="Century" w:hAnsi="Century" w:eastAsia="Century" w:cs="Century"/>
          <w:b/>
          <w:b/>
          <w:spacing w:val="0"/>
          <w:szCs w:val="24"/>
          <w:rtl w:val="true"/>
        </w:rPr>
        <w:t xml:space="preserve"> </w:t>
      </w:r>
      <w:r>
        <w:rPr>
          <w:rFonts w:ascii="Century" w:hAnsi="Century" w:cs="Miriam"/>
          <w:b/>
          <w:b/>
          <w:spacing w:val="0"/>
          <w:szCs w:val="24"/>
          <w:rtl w:val="true"/>
        </w:rPr>
        <w:t>האבטחה</w:t>
      </w:r>
    </w:p>
    <w:p>
      <w:pPr>
        <w:pStyle w:val="Ruller41"/>
        <w:ind w:start="720" w:end="0"/>
        <w:jc w:val="both"/>
        <w:rPr>
          <w:rFonts w:ascii="Century" w:hAnsi="Century" w:cs="Miriam"/>
          <w:b/>
          <w:spacing w:val="0"/>
          <w:szCs w:val="24"/>
        </w:rPr>
      </w:pPr>
      <w:r>
        <w:rPr>
          <w:rFonts w:cs="Miriam" w:ascii="Century" w:hAnsi="Century"/>
          <w:b/>
          <w:spacing w:val="0"/>
          <w:szCs w:val="24"/>
          <w:rtl w:val="true"/>
        </w:rPr>
      </w:r>
    </w:p>
    <w:p>
      <w:pPr>
        <w:pStyle w:val="Ruller41"/>
        <w:numPr>
          <w:ilvl w:val="0"/>
          <w:numId w:val="3"/>
        </w:numPr>
        <w:overflowPunct w:val="true"/>
        <w:autoSpaceDE w:val="true"/>
        <w:ind w:hanging="0" w:start="0" w:end="0"/>
        <w:jc w:val="both"/>
        <w:textAlignment w:val="auto"/>
        <w:rPr>
          <w:rFonts w:ascii="Century" w:hAnsi="Century" w:cs="Miriam"/>
          <w:b/>
          <w:spacing w:val="0"/>
          <w:szCs w:val="24"/>
        </w:rPr>
      </w:pPr>
      <w:r>
        <w:rPr>
          <w:rFonts w:ascii="Century" w:hAnsi="Century" w:cs="Century"/>
          <w:rtl w:val="true"/>
        </w:rPr>
        <w:t>אירוע הרצח צולם ותועד כאמור במצלמות האבטחה של המפעל</w:t>
      </w:r>
      <w:r>
        <w:rPr>
          <w:rFonts w:cs="Century" w:ascii="Century" w:hAnsi="Century"/>
          <w:rtl w:val="true"/>
        </w:rPr>
        <w:t xml:space="preserve">. </w:t>
      </w:r>
      <w:r>
        <w:rPr>
          <w:rFonts w:ascii="Century" w:hAnsi="Century" w:cs="Century"/>
          <w:rtl w:val="true"/>
        </w:rPr>
        <w:t xml:space="preserve">בסרטון האבטחה </w:t>
      </w:r>
      <w:r>
        <w:rPr>
          <w:rFonts w:cs="Century" w:ascii="Century" w:hAnsi="Century"/>
          <w:rtl w:val="true"/>
        </w:rPr>
        <w:t>(</w:t>
      </w:r>
      <w:r>
        <w:rPr>
          <w:rFonts w:ascii="Century" w:hAnsi="Century" w:cs="Century"/>
          <w:rtl w:val="true"/>
        </w:rPr>
        <w:t>ת</w:t>
      </w:r>
      <w:r>
        <w:rPr>
          <w:rFonts w:cs="Century" w:ascii="Century" w:hAnsi="Century"/>
          <w:rtl w:val="true"/>
        </w:rPr>
        <w:t>/</w:t>
      </w:r>
      <w:r>
        <w:rPr>
          <w:rFonts w:cs="Century" w:ascii="Century" w:hAnsi="Century"/>
        </w:rPr>
        <w:t>16</w:t>
      </w:r>
      <w:r>
        <w:rPr>
          <w:rFonts w:cs="Century" w:ascii="Century" w:hAnsi="Century"/>
          <w:rtl w:val="true"/>
        </w:rPr>
        <w:t xml:space="preserve">, </w:t>
      </w:r>
      <w:r>
        <w:rPr>
          <w:rFonts w:ascii="Century" w:hAnsi="Century" w:cs="Century"/>
          <w:rtl w:val="true"/>
        </w:rPr>
        <w:t>ת</w:t>
      </w:r>
      <w:r>
        <w:rPr>
          <w:rFonts w:cs="Century" w:ascii="Century" w:hAnsi="Century"/>
          <w:rtl w:val="true"/>
        </w:rPr>
        <w:t>/</w:t>
      </w:r>
      <w:r>
        <w:rPr>
          <w:rFonts w:cs="Century" w:ascii="Century" w:hAnsi="Century"/>
        </w:rPr>
        <w:t>21</w:t>
      </w:r>
      <w:r>
        <w:rPr>
          <w:rFonts w:cs="Century" w:ascii="Century" w:hAnsi="Century"/>
          <w:rtl w:val="true"/>
        </w:rPr>
        <w:t xml:space="preserve">) </w:t>
      </w:r>
      <w:r>
        <w:rPr>
          <w:rFonts w:ascii="Century" w:hAnsi="Century" w:cs="Century"/>
          <w:rtl w:val="true"/>
        </w:rPr>
        <w:t>ניתן להבחין בשני אנשים הלבושים כחיילים</w:t>
      </w:r>
      <w:r>
        <w:rPr>
          <w:rFonts w:cs="Century" w:ascii="Century" w:hAnsi="Century"/>
          <w:rtl w:val="true"/>
        </w:rPr>
        <w:t xml:space="preserve">, </w:t>
      </w:r>
      <w:r>
        <w:rPr>
          <w:rFonts w:ascii="Century" w:hAnsi="Century" w:cs="Century"/>
          <w:rtl w:val="true"/>
        </w:rPr>
        <w:t>מכוסים כך שלא ניתן לזהותם</w:t>
      </w:r>
      <w:r>
        <w:rPr>
          <w:rFonts w:cs="Century" w:ascii="Century" w:hAnsi="Century"/>
          <w:rtl w:val="true"/>
        </w:rPr>
        <w:t xml:space="preserve">, </w:t>
      </w:r>
      <w:r>
        <w:rPr>
          <w:rFonts w:ascii="Century" w:hAnsi="Century" w:cs="Century"/>
          <w:rtl w:val="true"/>
        </w:rPr>
        <w:t xml:space="preserve">אחד בעל מבנה גוף רזה יחסית והשני </w:t>
      </w:r>
      <w:r>
        <w:rPr>
          <w:rFonts w:cs="Century" w:ascii="Century" w:hAnsi="Century"/>
          <w:rtl w:val="true"/>
        </w:rPr>
        <w:t>"</w:t>
      </w:r>
      <w:r>
        <w:rPr>
          <w:rFonts w:ascii="Century" w:hAnsi="Century" w:cs="Century"/>
          <w:rtl w:val="true"/>
        </w:rPr>
        <w:t>מלא</w:t>
      </w:r>
      <w:r>
        <w:rPr>
          <w:rFonts w:cs="Century" w:ascii="Century" w:hAnsi="Century"/>
          <w:rtl w:val="true"/>
        </w:rPr>
        <w:t xml:space="preserve">" </w:t>
      </w:r>
      <w:r>
        <w:rPr>
          <w:rFonts w:ascii="Century" w:hAnsi="Century" w:cs="Century"/>
          <w:rtl w:val="true"/>
        </w:rPr>
        <w:t>יותר</w:t>
      </w:r>
      <w:r>
        <w:rPr>
          <w:rFonts w:cs="Century" w:ascii="Century" w:hAnsi="Century"/>
          <w:rtl w:val="true"/>
        </w:rPr>
        <w:t xml:space="preserve">, </w:t>
      </w:r>
      <w:r>
        <w:rPr>
          <w:rFonts w:ascii="Century" w:hAnsi="Century" w:cs="Century"/>
          <w:rtl w:val="true"/>
        </w:rPr>
        <w:t>אשר התקרבו מכיוון החניה</w:t>
      </w:r>
      <w:r>
        <w:rPr>
          <w:rFonts w:cs="Century" w:ascii="Century" w:hAnsi="Century"/>
          <w:rtl w:val="true"/>
        </w:rPr>
        <w:t xml:space="preserve">, </w:t>
      </w:r>
      <w:r>
        <w:rPr>
          <w:rFonts w:ascii="Century" w:hAnsi="Century" w:cs="Century"/>
          <w:rtl w:val="true"/>
        </w:rPr>
        <w:t>אחד מהם נשא נשק</w:t>
      </w:r>
      <w:r>
        <w:rPr>
          <w:rFonts w:cs="Century" w:ascii="Century" w:hAnsi="Century"/>
          <w:rtl w:val="true"/>
        </w:rPr>
        <w:t xml:space="preserve">. </w:t>
      </w:r>
      <w:r>
        <w:rPr>
          <w:rFonts w:ascii="Century" w:hAnsi="Century" w:cs="Century"/>
          <w:rtl w:val="true"/>
        </w:rPr>
        <w:t xml:space="preserve">השומר </w:t>
      </w:r>
      <w:r>
        <w:rPr>
          <w:rFonts w:cs="Century" w:ascii="Century" w:hAnsi="Century"/>
          <w:rtl w:val="true"/>
        </w:rPr>
        <w:t>(</w:t>
      </w:r>
      <w:r>
        <w:rPr>
          <w:rFonts w:ascii="Century" w:hAnsi="Century" w:cs="Century"/>
          <w:rtl w:val="true"/>
        </w:rPr>
        <w:t>המנוח</w:t>
      </w:r>
      <w:r>
        <w:rPr>
          <w:rFonts w:cs="Century" w:ascii="Century" w:hAnsi="Century"/>
          <w:rtl w:val="true"/>
        </w:rPr>
        <w:t xml:space="preserve">) </w:t>
      </w:r>
      <w:r>
        <w:rPr>
          <w:rFonts w:ascii="Century" w:hAnsi="Century" w:cs="Century"/>
          <w:rtl w:val="true"/>
        </w:rPr>
        <w:t>קם ממקומו וניגש לעברם</w:t>
      </w:r>
      <w:r>
        <w:rPr>
          <w:rFonts w:cs="Century" w:ascii="Century" w:hAnsi="Century"/>
          <w:rtl w:val="true"/>
        </w:rPr>
        <w:t xml:space="preserve">, </w:t>
      </w:r>
      <w:r>
        <w:rPr>
          <w:rFonts w:ascii="Century" w:hAnsi="Century" w:cs="Century"/>
          <w:rtl w:val="true"/>
        </w:rPr>
        <w:t>ובין השלושה הוחלפו מספר מילים</w:t>
      </w:r>
      <w:r>
        <w:rPr>
          <w:rFonts w:cs="Century" w:ascii="Century" w:hAnsi="Century"/>
          <w:rtl w:val="true"/>
        </w:rPr>
        <w:t xml:space="preserve">, </w:t>
      </w:r>
      <w:r>
        <w:rPr>
          <w:rFonts w:ascii="Century" w:hAnsi="Century" w:cs="Century"/>
          <w:rtl w:val="true"/>
        </w:rPr>
        <w:t>ומיד השומר נופל</w:t>
      </w:r>
      <w:r>
        <w:rPr>
          <w:rFonts w:cs="Century" w:ascii="Century" w:hAnsi="Century"/>
          <w:rtl w:val="true"/>
        </w:rPr>
        <w:t xml:space="preserve">. </w:t>
      </w:r>
      <w:r>
        <w:rPr>
          <w:rFonts w:ascii="Century" w:hAnsi="Century" w:cs="Century"/>
          <w:rtl w:val="true"/>
        </w:rPr>
        <w:t>שניות לאחר מכן דמות המנוח נראית מוטלת על הקרקע</w:t>
      </w:r>
      <w:r>
        <w:rPr>
          <w:rFonts w:cs="Century" w:ascii="Century" w:hAnsi="Century"/>
          <w:rtl w:val="true"/>
        </w:rPr>
        <w:t xml:space="preserve">, </w:t>
      </w:r>
      <w:r>
        <w:rPr>
          <w:rFonts w:ascii="Century" w:hAnsi="Century" w:cs="Century"/>
          <w:rtl w:val="true"/>
        </w:rPr>
        <w:t>בהמשך השניים נראו עוזבים את המקום</w:t>
      </w:r>
      <w:r>
        <w:rPr>
          <w:rFonts w:cs="Century" w:ascii="Century" w:hAnsi="Century"/>
          <w:rtl w:val="true"/>
        </w:rPr>
        <w:t xml:space="preserve">, </w:t>
      </w:r>
      <w:r>
        <w:rPr>
          <w:rFonts w:ascii="Century" w:hAnsi="Century" w:cs="Century"/>
          <w:rtl w:val="true"/>
        </w:rPr>
        <w:t>ומיד לאחר מכן אחד מהם חוזר</w:t>
      </w:r>
      <w:r>
        <w:rPr>
          <w:rFonts w:cs="Century" w:ascii="Century" w:hAnsi="Century"/>
          <w:rtl w:val="true"/>
        </w:rPr>
        <w:t xml:space="preserve">, </w:t>
      </w:r>
      <w:r>
        <w:rPr>
          <w:rFonts w:ascii="Century" w:hAnsi="Century" w:cs="Century"/>
          <w:rtl w:val="true"/>
        </w:rPr>
        <w:t>מרים דבר מה מהרצפה ובורח מהמקום</w:t>
      </w:r>
      <w:r>
        <w:rPr>
          <w:rFonts w:cs="Century" w:ascii="Century" w:hAnsi="Century"/>
          <w:rtl w:val="true"/>
        </w:rPr>
        <w:t>.</w:t>
      </w:r>
      <w:r>
        <w:rPr>
          <w:rFonts w:cs="Miriam" w:ascii="Century" w:hAnsi="Century"/>
          <w:b/>
          <w:spacing w:val="0"/>
          <w:szCs w:val="24"/>
          <w:rtl w:val="true"/>
        </w:rPr>
        <w:t xml:space="preserve"> </w:t>
      </w:r>
      <w:r>
        <w:rPr>
          <w:rFonts w:ascii="Century" w:hAnsi="Century" w:cs="Century"/>
          <w:rtl w:val="true"/>
        </w:rPr>
        <w:t>בית המשפט התרשם כי גרעין ההתרחשות וסדר ההתרחשות</w:t>
      </w:r>
      <w:r>
        <w:rPr>
          <w:rFonts w:cs="Century" w:ascii="Century" w:hAnsi="Century"/>
          <w:rtl w:val="true"/>
        </w:rPr>
        <w:t xml:space="preserve">, </w:t>
      </w:r>
      <w:r>
        <w:rPr>
          <w:rFonts w:ascii="Century" w:hAnsi="Century" w:cs="Century"/>
          <w:rtl w:val="true"/>
        </w:rPr>
        <w:t>כפי שנראים בסרטון</w:t>
      </w:r>
      <w:r>
        <w:rPr>
          <w:rFonts w:cs="Century" w:ascii="Century" w:hAnsi="Century"/>
          <w:rtl w:val="true"/>
        </w:rPr>
        <w:t xml:space="preserve">, </w:t>
      </w:r>
      <w:r>
        <w:rPr>
          <w:rFonts w:ascii="Century" w:hAnsi="Century" w:cs="Century"/>
          <w:rtl w:val="true"/>
        </w:rPr>
        <w:t xml:space="preserve">תואמים </w:t>
      </w:r>
      <w:r>
        <w:rPr>
          <w:rFonts w:cs="Century" w:ascii="Century" w:hAnsi="Century"/>
          <w:rtl w:val="true"/>
        </w:rPr>
        <w:t>"</w:t>
      </w:r>
      <w:r>
        <w:rPr>
          <w:rFonts w:ascii="Century" w:hAnsi="Century" w:cs="Century"/>
          <w:rtl w:val="true"/>
        </w:rPr>
        <w:t>אחד לאחד</w:t>
      </w:r>
      <w:r>
        <w:rPr>
          <w:rFonts w:cs="Century" w:ascii="Century" w:hAnsi="Century"/>
          <w:rtl w:val="true"/>
        </w:rPr>
        <w:t xml:space="preserve">" </w:t>
      </w:r>
      <w:r>
        <w:rPr>
          <w:rFonts w:ascii="Century" w:hAnsi="Century" w:cs="Century"/>
          <w:rtl w:val="true"/>
        </w:rPr>
        <w:t xml:space="preserve">את ההתרחשות עליה סיפר יורי לאנטולי בשיחתם מיום </w:t>
      </w:r>
      <w:r>
        <w:rPr>
          <w:rFonts w:cs="Century" w:ascii="Century" w:hAnsi="Century"/>
        </w:rPr>
        <w:t>13.5.2014</w:t>
      </w:r>
      <w:r>
        <w:rPr>
          <w:rFonts w:cs="Century" w:ascii="Century" w:hAnsi="Century"/>
          <w:rtl w:val="true"/>
        </w:rPr>
        <w:t>.</w:t>
      </w:r>
      <w:r>
        <w:rPr>
          <w:rFonts w:cs="Miriam" w:ascii="Century" w:hAnsi="Century"/>
          <w:b/>
          <w:spacing w:val="0"/>
          <w:szCs w:val="24"/>
          <w:rtl w:val="true"/>
        </w:rPr>
        <w:t xml:space="preserve"> </w:t>
      </w:r>
      <w:r>
        <w:rPr>
          <w:rFonts w:ascii="Century" w:hAnsi="Century" w:cs="Century"/>
          <w:rtl w:val="true"/>
        </w:rPr>
        <w:t>כך</w:t>
      </w:r>
      <w:r>
        <w:rPr>
          <w:rFonts w:cs="Century" w:ascii="Century" w:hAnsi="Century"/>
          <w:rtl w:val="true"/>
        </w:rPr>
        <w:t xml:space="preserve">, </w:t>
      </w:r>
      <w:r>
        <w:rPr>
          <w:rFonts w:ascii="Century" w:hAnsi="Century" w:cs="Century"/>
          <w:rtl w:val="true"/>
        </w:rPr>
        <w:t>בתמליל אותה שיחה אמר יורי לאנטולי</w:t>
      </w:r>
      <w:r>
        <w:rPr>
          <w:rFonts w:cs="Century" w:ascii="Century" w:hAnsi="Century"/>
          <w:rtl w:val="true"/>
        </w:rPr>
        <w:t xml:space="preserve">, </w:t>
      </w:r>
      <w:r>
        <w:rPr>
          <w:rFonts w:ascii="Century" w:hAnsi="Century" w:cs="Century"/>
          <w:rtl w:val="true"/>
        </w:rPr>
        <w:t>כמצוין כבר לעיל</w:t>
      </w:r>
      <w:r>
        <w:rPr>
          <w:rFonts w:cs="Century" w:ascii="Century" w:hAnsi="Century"/>
          <w:rtl w:val="true"/>
        </w:rPr>
        <w:t xml:space="preserve">: </w:t>
      </w:r>
      <w:r>
        <w:rPr>
          <w:rtl w:val="true"/>
        </w:rPr>
        <w:t>"</w:t>
      </w:r>
      <w:r>
        <w:rPr>
          <w:rFonts w:ascii="Century" w:hAnsi="Century" w:cs="Miriam"/>
          <w:b/>
          <w:b/>
          <w:spacing w:val="0"/>
          <w:szCs w:val="24"/>
          <w:rtl w:val="true"/>
        </w:rPr>
        <w:t>בן</w:t>
      </w:r>
      <w:r>
        <w:rPr>
          <w:rFonts w:ascii="Century" w:hAnsi="Century" w:eastAsia="Century" w:cs="Century"/>
          <w:b/>
          <w:b/>
          <w:spacing w:val="0"/>
          <w:szCs w:val="24"/>
          <w:rtl w:val="true"/>
        </w:rPr>
        <w:t xml:space="preserve"> </w:t>
      </w:r>
      <w:r>
        <w:rPr>
          <w:rFonts w:ascii="Century" w:hAnsi="Century" w:cs="Miriam"/>
          <w:b/>
          <w:b/>
          <w:spacing w:val="0"/>
          <w:szCs w:val="24"/>
          <w:rtl w:val="true"/>
        </w:rPr>
        <w:t>אדם</w:t>
      </w:r>
      <w:r>
        <w:rPr>
          <w:rFonts w:ascii="Century" w:hAnsi="Century" w:eastAsia="Century" w:cs="Century"/>
          <w:b/>
          <w:b/>
          <w:spacing w:val="0"/>
          <w:szCs w:val="24"/>
          <w:rtl w:val="true"/>
        </w:rPr>
        <w:t xml:space="preserve"> </w:t>
      </w:r>
      <w:r>
        <w:rPr>
          <w:rFonts w:ascii="Century" w:hAnsi="Century" w:cs="Miriam"/>
          <w:b/>
          <w:b/>
          <w:spacing w:val="0"/>
          <w:szCs w:val="24"/>
          <w:rtl w:val="true"/>
        </w:rPr>
        <w:t>טייל</w:t>
      </w:r>
      <w:r>
        <w:rPr>
          <w:rFonts w:cs="Miriam" w:ascii="Century" w:hAnsi="Century"/>
          <w:b/>
          <w:spacing w:val="0"/>
          <w:szCs w:val="24"/>
          <w:rtl w:val="true"/>
        </w:rPr>
        <w:t xml:space="preserve">, </w:t>
      </w:r>
      <w:r>
        <w:rPr>
          <w:rFonts w:ascii="Century" w:hAnsi="Century" w:cs="Miriam"/>
          <w:b/>
          <w:b/>
          <w:spacing w:val="0"/>
          <w:szCs w:val="24"/>
          <w:rtl w:val="true"/>
        </w:rPr>
        <w:t>הסתובב</w:t>
      </w:r>
      <w:r>
        <w:rPr>
          <w:rFonts w:cs="Miriam" w:ascii="Century" w:hAnsi="Century"/>
          <w:b/>
          <w:spacing w:val="0"/>
          <w:szCs w:val="24"/>
          <w:rtl w:val="true"/>
        </w:rPr>
        <w:t xml:space="preserve">, </w:t>
      </w:r>
      <w:r>
        <w:rPr>
          <w:rFonts w:ascii="Century" w:hAnsi="Century" w:cs="Miriam"/>
          <w:b/>
          <w:b/>
          <w:spacing w:val="0"/>
          <w:szCs w:val="24"/>
          <w:rtl w:val="true"/>
        </w:rPr>
        <w:t>חטף</w:t>
      </w:r>
      <w:r>
        <w:rPr>
          <w:rFonts w:ascii="Century" w:hAnsi="Century" w:eastAsia="Century" w:cs="Century"/>
          <w:b/>
          <w:b/>
          <w:spacing w:val="0"/>
          <w:szCs w:val="24"/>
          <w:rtl w:val="true"/>
        </w:rPr>
        <w:t xml:space="preserve"> </w:t>
      </w:r>
      <w:r>
        <w:rPr>
          <w:rFonts w:ascii="Century" w:hAnsi="Century" w:cs="Miriam"/>
          <w:b/>
          <w:b/>
          <w:spacing w:val="0"/>
          <w:szCs w:val="24"/>
          <w:rtl w:val="true"/>
        </w:rPr>
        <w:t>שני</w:t>
      </w:r>
      <w:r>
        <w:rPr>
          <w:rFonts w:ascii="Century" w:hAnsi="Century" w:eastAsia="Century" w:cs="Century"/>
          <w:b/>
          <w:b/>
          <w:spacing w:val="0"/>
          <w:szCs w:val="24"/>
          <w:rtl w:val="true"/>
        </w:rPr>
        <w:t xml:space="preserve"> </w:t>
      </w:r>
      <w:r>
        <w:rPr>
          <w:rFonts w:ascii="Century" w:hAnsi="Century" w:cs="Miriam"/>
          <w:b/>
          <w:b/>
          <w:spacing w:val="0"/>
          <w:szCs w:val="24"/>
          <w:rtl w:val="true"/>
        </w:rPr>
        <w:t>כדורים</w:t>
      </w:r>
      <w:r>
        <w:rPr>
          <w:rFonts w:cs="Miriam" w:ascii="Century" w:hAnsi="Century"/>
          <w:b/>
          <w:spacing w:val="0"/>
          <w:szCs w:val="24"/>
          <w:rtl w:val="true"/>
        </w:rPr>
        <w:t xml:space="preserve">, </w:t>
      </w:r>
      <w:r>
        <w:rPr>
          <w:rFonts w:ascii="Century" w:hAnsi="Century" w:cs="Miriam"/>
          <w:b/>
          <w:b/>
          <w:spacing w:val="0"/>
          <w:szCs w:val="24"/>
          <w:rtl w:val="true"/>
        </w:rPr>
        <w:t>נפל</w:t>
      </w:r>
      <w:r>
        <w:rPr>
          <w:rFonts w:cs="Miriam" w:ascii="Century" w:hAnsi="Century"/>
          <w:b/>
          <w:spacing w:val="0"/>
          <w:szCs w:val="24"/>
          <w:rtl w:val="true"/>
        </w:rPr>
        <w:t xml:space="preserve">, </w:t>
      </w:r>
      <w:r>
        <w:rPr>
          <w:rFonts w:ascii="Century" w:hAnsi="Century" w:cs="Miriam"/>
          <w:b/>
          <w:b/>
          <w:spacing w:val="0"/>
          <w:szCs w:val="24"/>
          <w:rtl w:val="true"/>
        </w:rPr>
        <w:t>חטף</w:t>
      </w:r>
      <w:r>
        <w:rPr>
          <w:rFonts w:ascii="Century" w:hAnsi="Century" w:eastAsia="Century" w:cs="Century"/>
          <w:b/>
          <w:b/>
          <w:spacing w:val="0"/>
          <w:szCs w:val="24"/>
          <w:rtl w:val="true"/>
        </w:rPr>
        <w:t xml:space="preserve"> </w:t>
      </w:r>
      <w:r>
        <w:rPr>
          <w:rFonts w:ascii="Century" w:hAnsi="Century" w:cs="Miriam"/>
          <w:b/>
          <w:b/>
          <w:spacing w:val="0"/>
          <w:szCs w:val="24"/>
          <w:rtl w:val="true"/>
        </w:rPr>
        <w:t>עוד</w:t>
      </w:r>
      <w:r>
        <w:rPr>
          <w:rFonts w:ascii="Century" w:hAnsi="Century" w:eastAsia="Century" w:cs="Century"/>
          <w:b/>
          <w:b/>
          <w:spacing w:val="0"/>
          <w:szCs w:val="24"/>
          <w:rtl w:val="true"/>
        </w:rPr>
        <w:t xml:space="preserve"> </w:t>
      </w:r>
      <w:r>
        <w:rPr>
          <w:rFonts w:cs="Miriam" w:ascii="Century" w:hAnsi="Century"/>
          <w:b/>
          <w:spacing w:val="0"/>
          <w:szCs w:val="24"/>
        </w:rPr>
        <w:t>2</w:t>
      </w:r>
      <w:r>
        <w:rPr>
          <w:rFonts w:cs="Miriam" w:ascii="Century" w:hAnsi="Century"/>
          <w:b/>
          <w:spacing w:val="0"/>
          <w:szCs w:val="24"/>
          <w:rtl w:val="true"/>
        </w:rPr>
        <w:t xml:space="preserve">, </w:t>
      </w:r>
      <w:r>
        <w:rPr>
          <w:rFonts w:ascii="Century" w:hAnsi="Century" w:cs="Miriam"/>
          <w:b/>
          <w:b/>
          <w:spacing w:val="0"/>
          <w:szCs w:val="24"/>
          <w:rtl w:val="true"/>
        </w:rPr>
        <w:t>וידוי</w:t>
      </w:r>
      <w:r>
        <w:rPr>
          <w:rFonts w:ascii="Century" w:hAnsi="Century" w:eastAsia="Century" w:cs="Century"/>
          <w:b/>
          <w:b/>
          <w:spacing w:val="0"/>
          <w:szCs w:val="24"/>
          <w:rtl w:val="true"/>
        </w:rPr>
        <w:t xml:space="preserve"> </w:t>
      </w:r>
      <w:r>
        <w:rPr>
          <w:rFonts w:ascii="Century" w:hAnsi="Century" w:cs="Miriam"/>
          <w:b/>
          <w:b/>
          <w:spacing w:val="0"/>
          <w:szCs w:val="24"/>
          <w:rtl w:val="true"/>
        </w:rPr>
        <w:t>וזהו</w:t>
      </w:r>
      <w:r>
        <w:rPr>
          <w:rtl w:val="true"/>
        </w:rPr>
        <w:t xml:space="preserve">", </w:t>
      </w:r>
      <w:r>
        <w:rPr>
          <w:rtl w:val="true"/>
        </w:rPr>
        <w:t>וכנשאל</w:t>
      </w:r>
      <w:r>
        <w:rPr>
          <w:rFonts w:eastAsia="Arial TUR;Arial" w:cs="Arial TUR;Arial"/>
          <w:rtl w:val="true"/>
        </w:rPr>
        <w:t xml:space="preserve"> </w:t>
      </w:r>
      <w:r>
        <w:rPr>
          <w:rtl w:val="true"/>
        </w:rPr>
        <w:t>"</w:t>
      </w:r>
      <w:r>
        <w:rPr>
          <w:rtl w:val="true"/>
        </w:rPr>
        <w:t>מה</w:t>
      </w:r>
      <w:r>
        <w:rPr>
          <w:rFonts w:ascii="Century" w:hAnsi="Century" w:cs="Century"/>
          <w:rtl w:val="true"/>
        </w:rPr>
        <w:t xml:space="preserve"> עם התרמילים</w:t>
      </w:r>
      <w:r>
        <w:rPr>
          <w:rFonts w:cs="Century" w:ascii="Century" w:hAnsi="Century"/>
          <w:rtl w:val="true"/>
        </w:rPr>
        <w:t xml:space="preserve">", </w:t>
      </w:r>
      <w:r>
        <w:rPr>
          <w:rFonts w:ascii="Century" w:hAnsi="Century" w:cs="Century"/>
          <w:rtl w:val="true"/>
        </w:rPr>
        <w:t xml:space="preserve">השיב יורי </w:t>
      </w:r>
      <w:r>
        <w:rPr>
          <w:rFonts w:cs="Century" w:ascii="Century" w:hAnsi="Century"/>
          <w:rtl w:val="true"/>
        </w:rPr>
        <w:t>"</w:t>
      </w:r>
      <w:r>
        <w:rPr>
          <w:rFonts w:ascii="Century" w:hAnsi="Century" w:cs="Century"/>
          <w:rtl w:val="true"/>
        </w:rPr>
        <w:t>לקחנו אותם</w:t>
      </w:r>
      <w:r>
        <w:rPr>
          <w:rFonts w:cs="Century" w:ascii="Century" w:hAnsi="Century"/>
          <w:rtl w:val="true"/>
        </w:rPr>
        <w:t>" (</w:t>
      </w:r>
      <w:r>
        <w:rPr>
          <w:rFonts w:ascii="Century" w:hAnsi="Century" w:cs="Century"/>
          <w:rtl w:val="true"/>
        </w:rPr>
        <w:t>ת</w:t>
      </w:r>
      <w:r>
        <w:rPr>
          <w:rFonts w:cs="Century" w:ascii="Century" w:hAnsi="Century"/>
          <w:rtl w:val="true"/>
        </w:rPr>
        <w:t>/</w:t>
      </w:r>
      <w:r>
        <w:rPr>
          <w:rFonts w:cs="Century" w:ascii="Century" w:hAnsi="Century"/>
        </w:rPr>
        <w:t>137</w:t>
      </w:r>
      <w:r>
        <w:rPr>
          <w:rFonts w:ascii="Century" w:hAnsi="Century" w:cs="Century"/>
          <w:rtl w:val="true"/>
        </w:rPr>
        <w:t>א</w:t>
      </w:r>
      <w:r>
        <w:rPr>
          <w:rFonts w:cs="Century" w:ascii="Century" w:hAnsi="Century"/>
          <w:rtl w:val="true"/>
        </w:rPr>
        <w:t xml:space="preserve">). </w:t>
      </w:r>
      <w:r>
        <w:rPr>
          <w:rFonts w:ascii="Century" w:hAnsi="Century" w:cs="Century"/>
          <w:rtl w:val="true"/>
        </w:rPr>
        <w:t xml:space="preserve">בשיחה יומיים לאחר מכן סיפר יורי לאנטולי כי עשה את </w:t>
      </w:r>
      <w:r>
        <w:rPr>
          <w:rFonts w:cs="Century" w:ascii="Century" w:hAnsi="Century"/>
          <w:rtl w:val="true"/>
        </w:rPr>
        <w:t>"</w:t>
      </w:r>
      <w:r>
        <w:rPr>
          <w:rFonts w:ascii="Century" w:hAnsi="Century" w:cs="Century"/>
          <w:rtl w:val="true"/>
        </w:rPr>
        <w:t>העבודה</w:t>
      </w:r>
      <w:r>
        <w:rPr>
          <w:rFonts w:cs="Century" w:ascii="Century" w:hAnsi="Century"/>
          <w:rtl w:val="true"/>
        </w:rPr>
        <w:t xml:space="preserve">" </w:t>
      </w:r>
      <w:r>
        <w:rPr>
          <w:rFonts w:ascii="Century" w:hAnsi="Century" w:cs="Century"/>
          <w:rtl w:val="true"/>
        </w:rPr>
        <w:t>אל מול מצלמות האבטחה</w:t>
      </w:r>
      <w:r>
        <w:rPr>
          <w:rFonts w:cs="Century" w:ascii="Century" w:hAnsi="Century"/>
          <w:rtl w:val="true"/>
        </w:rPr>
        <w:t xml:space="preserve">, </w:t>
      </w:r>
      <w:r>
        <w:rPr>
          <w:rFonts w:ascii="Century" w:hAnsi="Century" w:cs="Century"/>
          <w:rtl w:val="true"/>
        </w:rPr>
        <w:t>אולם היה מכוסה כך שלא יכלו אפילו לראות את צבע עורו</w:t>
      </w:r>
      <w:r>
        <w:rPr>
          <w:rFonts w:cs="Century" w:ascii="Century" w:hAnsi="Century"/>
          <w:rtl w:val="true"/>
        </w:rPr>
        <w:t xml:space="preserve">. </w:t>
      </w:r>
      <w:r>
        <w:rPr>
          <w:rFonts w:ascii="Century" w:hAnsi="Century" w:cs="Century"/>
          <w:rtl w:val="true"/>
        </w:rPr>
        <w:t>משכך</w:t>
      </w:r>
      <w:r>
        <w:rPr>
          <w:rFonts w:cs="Century" w:ascii="Century" w:hAnsi="Century"/>
          <w:rtl w:val="true"/>
        </w:rPr>
        <w:t xml:space="preserve">, </w:t>
      </w:r>
      <w:r>
        <w:rPr>
          <w:rFonts w:ascii="Century" w:hAnsi="Century" w:cs="Century"/>
          <w:rtl w:val="true"/>
        </w:rPr>
        <w:t xml:space="preserve">בית המשפט קבע כי </w:t>
      </w:r>
      <w:r>
        <w:rPr>
          <w:rFonts w:cs="Century" w:ascii="Century" w:hAnsi="Century"/>
          <w:rtl w:val="true"/>
        </w:rPr>
        <w:t>"</w:t>
      </w:r>
      <w:r>
        <w:rPr>
          <w:rFonts w:ascii="Century" w:hAnsi="Century" w:cs="Century"/>
          <w:rtl w:val="true"/>
        </w:rPr>
        <w:t>ראיה אובייקטיבית זו</w:t>
      </w:r>
      <w:r>
        <w:rPr>
          <w:rFonts w:cs="Century" w:ascii="Century" w:hAnsi="Century"/>
          <w:rtl w:val="true"/>
        </w:rPr>
        <w:t xml:space="preserve">, </w:t>
      </w:r>
      <w:r>
        <w:rPr>
          <w:rFonts w:ascii="Century" w:hAnsi="Century" w:cs="Century"/>
          <w:rtl w:val="true"/>
        </w:rPr>
        <w:t>בהצטרפה ליתר הראיות והעדויות בתיק זה מחזקת את הראיות נגד הנאשם</w:t>
      </w:r>
      <w:r>
        <w:rPr>
          <w:rFonts w:cs="Century" w:ascii="Century" w:hAnsi="Century"/>
          <w:rtl w:val="true"/>
        </w:rPr>
        <w:t>" (</w:t>
      </w:r>
      <w:r>
        <w:rPr>
          <w:rFonts w:ascii="Century" w:hAnsi="Century" w:cs="Century"/>
          <w:rtl w:val="true"/>
        </w:rPr>
        <w:t>עמ</w:t>
      </w:r>
      <w:r>
        <w:rPr>
          <w:rFonts w:cs="Century" w:ascii="Century" w:hAnsi="Century"/>
          <w:rtl w:val="true"/>
        </w:rPr>
        <w:t xml:space="preserve">' </w:t>
      </w:r>
      <w:r>
        <w:rPr>
          <w:rFonts w:cs="Century" w:ascii="Century" w:hAnsi="Century"/>
        </w:rPr>
        <w:t>74</w:t>
      </w:r>
      <w:r>
        <w:rPr>
          <w:rFonts w:cs="Century" w:ascii="Century" w:hAnsi="Century"/>
          <w:rtl w:val="true"/>
        </w:rPr>
        <w:t xml:space="preserve"> </w:t>
      </w:r>
      <w:r>
        <w:rPr>
          <w:rFonts w:ascii="Century" w:hAnsi="Century" w:cs="Century"/>
          <w:rtl w:val="true"/>
        </w:rPr>
        <w:t>הכרעת הדין בעניינו של יורי</w:t>
      </w:r>
      <w:r>
        <w:rPr>
          <w:rFonts w:cs="Century" w:ascii="Century" w:hAnsi="Century"/>
          <w:rtl w:val="true"/>
        </w:rPr>
        <w:t>).</w:t>
      </w:r>
    </w:p>
    <w:p>
      <w:pPr>
        <w:pStyle w:val="Ruller41"/>
        <w:ind w:end="0"/>
        <w:jc w:val="both"/>
        <w:rPr>
          <w:rFonts w:ascii="Century" w:hAnsi="Century" w:cs="Miriam"/>
          <w:b/>
          <w:spacing w:val="0"/>
          <w:szCs w:val="24"/>
        </w:rPr>
      </w:pPr>
      <w:r>
        <w:rPr>
          <w:rFonts w:cs="Miriam" w:ascii="Century" w:hAnsi="Century"/>
          <w:b/>
          <w:spacing w:val="0"/>
          <w:szCs w:val="24"/>
          <w:rtl w:val="true"/>
        </w:rPr>
      </w:r>
    </w:p>
    <w:p>
      <w:pPr>
        <w:pStyle w:val="Ruller41"/>
        <w:numPr>
          <w:ilvl w:val="0"/>
          <w:numId w:val="6"/>
        </w:numPr>
        <w:overflowPunct w:val="true"/>
        <w:autoSpaceDE w:val="true"/>
        <w:ind w:hanging="360" w:start="720" w:end="0"/>
        <w:jc w:val="both"/>
        <w:textAlignment w:val="auto"/>
        <w:rPr>
          <w:rFonts w:ascii="Century" w:hAnsi="Century" w:cs="Miriam"/>
          <w:b/>
          <w:spacing w:val="0"/>
          <w:szCs w:val="24"/>
        </w:rPr>
      </w:pPr>
      <w:r>
        <w:rPr>
          <w:rFonts w:ascii="Century" w:hAnsi="Century" w:cs="Miriam"/>
          <w:b/>
          <w:b/>
          <w:spacing w:val="0"/>
          <w:szCs w:val="24"/>
          <w:rtl w:val="true"/>
        </w:rPr>
        <w:t>בדלי</w:t>
      </w:r>
      <w:r>
        <w:rPr>
          <w:rFonts w:ascii="Century" w:hAnsi="Century" w:eastAsia="Century" w:cs="Century"/>
          <w:b/>
          <w:b/>
          <w:spacing w:val="0"/>
          <w:szCs w:val="24"/>
          <w:rtl w:val="true"/>
        </w:rPr>
        <w:t xml:space="preserve"> </w:t>
      </w:r>
      <w:r>
        <w:rPr>
          <w:rFonts w:ascii="Century" w:hAnsi="Century" w:cs="Miriam"/>
          <w:b/>
          <w:b/>
          <w:spacing w:val="0"/>
          <w:szCs w:val="24"/>
          <w:rtl w:val="true"/>
        </w:rPr>
        <w:t>הסיגריות</w:t>
      </w:r>
      <w:r>
        <w:rPr>
          <w:rFonts w:ascii="Century" w:hAnsi="Century" w:eastAsia="Century" w:cs="Century"/>
          <w:b/>
          <w:b/>
          <w:spacing w:val="0"/>
          <w:szCs w:val="24"/>
          <w:rtl w:val="true"/>
        </w:rPr>
        <w:t xml:space="preserve"> </w:t>
      </w:r>
      <w:r>
        <w:rPr>
          <w:rFonts w:ascii="Century" w:hAnsi="Century" w:cs="Miriam"/>
          <w:b/>
          <w:b/>
          <w:spacing w:val="0"/>
          <w:szCs w:val="24"/>
          <w:rtl w:val="true"/>
        </w:rPr>
        <w:t>שנמצאו</w:t>
      </w:r>
      <w:r>
        <w:rPr>
          <w:rFonts w:ascii="Century" w:hAnsi="Century" w:eastAsia="Century" w:cs="Century"/>
          <w:b/>
          <w:b/>
          <w:spacing w:val="0"/>
          <w:szCs w:val="24"/>
          <w:rtl w:val="true"/>
        </w:rPr>
        <w:t xml:space="preserve"> </w:t>
      </w:r>
      <w:r>
        <w:rPr>
          <w:rFonts w:ascii="Century" w:hAnsi="Century" w:cs="Miriam"/>
          <w:b/>
          <w:b/>
          <w:spacing w:val="0"/>
          <w:szCs w:val="24"/>
          <w:rtl w:val="true"/>
        </w:rPr>
        <w:t>בזירת</w:t>
      </w:r>
      <w:r>
        <w:rPr>
          <w:rFonts w:ascii="Century" w:hAnsi="Century" w:eastAsia="Century" w:cs="Century"/>
          <w:b/>
          <w:b/>
          <w:spacing w:val="0"/>
          <w:szCs w:val="24"/>
          <w:rtl w:val="true"/>
        </w:rPr>
        <w:t xml:space="preserve"> </w:t>
      </w:r>
      <w:r>
        <w:rPr>
          <w:rFonts w:ascii="Century" w:hAnsi="Century" w:cs="Miriam"/>
          <w:b/>
          <w:b/>
          <w:spacing w:val="0"/>
          <w:szCs w:val="24"/>
          <w:rtl w:val="true"/>
        </w:rPr>
        <w:t>הרצח</w:t>
      </w:r>
      <w:r>
        <w:rPr>
          <w:rFonts w:ascii="Century" w:hAnsi="Century" w:eastAsia="Century" w:cs="Century"/>
          <w:b/>
          <w:b/>
          <w:spacing w:val="0"/>
          <w:szCs w:val="24"/>
          <w:rtl w:val="true"/>
        </w:rPr>
        <w:t xml:space="preserve">  </w:t>
      </w:r>
    </w:p>
    <w:p>
      <w:pPr>
        <w:pStyle w:val="Ruller41"/>
        <w:ind w:start="720" w:end="0"/>
        <w:jc w:val="both"/>
        <w:rPr>
          <w:rFonts w:ascii="Century" w:hAnsi="Century" w:cs="Miriam"/>
          <w:b/>
          <w:spacing w:val="0"/>
          <w:szCs w:val="24"/>
        </w:rPr>
      </w:pPr>
      <w:r>
        <w:rPr>
          <w:rFonts w:cs="Miriam" w:ascii="Century" w:hAnsi="Century"/>
          <w:b/>
          <w:spacing w:val="0"/>
          <w:szCs w:val="24"/>
          <w:rtl w:val="true"/>
        </w:rPr>
      </w:r>
    </w:p>
    <w:p>
      <w:pPr>
        <w:pStyle w:val="Ruller41"/>
        <w:numPr>
          <w:ilvl w:val="0"/>
          <w:numId w:val="3"/>
        </w:numPr>
        <w:overflowPunct w:val="true"/>
        <w:autoSpaceDE w:val="true"/>
        <w:ind w:hanging="0" w:start="0" w:end="0"/>
        <w:jc w:val="both"/>
        <w:textAlignment w:val="auto"/>
        <w:rPr>
          <w:rFonts w:ascii="Century" w:hAnsi="Century" w:cs="Miriam"/>
          <w:b/>
          <w:spacing w:val="0"/>
          <w:szCs w:val="24"/>
        </w:rPr>
      </w:pPr>
      <w:r>
        <w:rPr>
          <w:rFonts w:ascii="Century" w:hAnsi="Century" w:cs="Century"/>
          <w:rtl w:val="true"/>
        </w:rPr>
        <w:t>ממצאי הדנ</w:t>
      </w:r>
      <w:r>
        <w:rPr>
          <w:rFonts w:cs="Century" w:ascii="Century" w:hAnsi="Century"/>
          <w:rtl w:val="true"/>
        </w:rPr>
        <w:t>"</w:t>
      </w:r>
      <w:r>
        <w:rPr>
          <w:rFonts w:ascii="Century" w:hAnsi="Century" w:cs="Century"/>
          <w:rtl w:val="true"/>
        </w:rPr>
        <w:t>א של יורי ורוני נמצאו כאמור על בדלי סיגריות שנמצאו למרגלות שיח רחב הממוקם מול החניה החיצונית של המפעל</w:t>
      </w:r>
      <w:r>
        <w:rPr>
          <w:rFonts w:cs="Century" w:ascii="Century" w:hAnsi="Century"/>
          <w:rtl w:val="true"/>
        </w:rPr>
        <w:t xml:space="preserve">, </w:t>
      </w:r>
      <w:r>
        <w:rPr>
          <w:rFonts w:ascii="Century" w:hAnsi="Century" w:cs="Century"/>
          <w:rtl w:val="true"/>
        </w:rPr>
        <w:t>מקום ממנו ניתן לתצפת ישירות על החניה החיצונית ועל רחבת התפעול של המפעל</w:t>
      </w:r>
      <w:r>
        <w:rPr>
          <w:rFonts w:cs="Century" w:ascii="Century" w:hAnsi="Century"/>
          <w:rtl w:val="true"/>
        </w:rPr>
        <w:t xml:space="preserve">. </w:t>
      </w:r>
    </w:p>
    <w:p>
      <w:pPr>
        <w:pStyle w:val="Ruller41"/>
        <w:ind w:end="0"/>
        <w:jc w:val="both"/>
        <w:rPr>
          <w:rFonts w:ascii="Century" w:hAnsi="Century" w:cs="Century"/>
          <w:b/>
          <w:spacing w:val="0"/>
          <w:szCs w:val="24"/>
        </w:rPr>
      </w:pPr>
      <w:r>
        <w:rPr>
          <w:rFonts w:cs="Century" w:ascii="Century" w:hAnsi="Century"/>
          <w:b/>
          <w:spacing w:val="0"/>
          <w:szCs w:val="24"/>
          <w:rtl w:val="true"/>
        </w:rPr>
      </w:r>
    </w:p>
    <w:p>
      <w:pPr>
        <w:pStyle w:val="Ruller41"/>
        <w:numPr>
          <w:ilvl w:val="0"/>
          <w:numId w:val="3"/>
        </w:numPr>
        <w:overflowPunct w:val="true"/>
        <w:autoSpaceDE w:val="true"/>
        <w:ind w:hanging="0" w:start="0" w:end="0"/>
        <w:jc w:val="both"/>
        <w:textAlignment w:val="auto"/>
        <w:rPr>
          <w:rFonts w:ascii="Century" w:hAnsi="Century" w:cs="Century"/>
        </w:rPr>
      </w:pPr>
      <w:r>
        <w:rPr>
          <w:rFonts w:ascii="Century" w:hAnsi="Century" w:cs="Century"/>
          <w:rtl w:val="true"/>
        </w:rPr>
        <w:t>בכל חקירותיו במשטרה</w:t>
      </w:r>
      <w:r>
        <w:rPr>
          <w:rFonts w:cs="Century" w:ascii="Century" w:hAnsi="Century"/>
          <w:rtl w:val="true"/>
        </w:rPr>
        <w:t xml:space="preserve">, </w:t>
      </w:r>
      <w:r>
        <w:rPr>
          <w:rFonts w:ascii="Century" w:hAnsi="Century" w:cs="Century"/>
          <w:rtl w:val="true"/>
        </w:rPr>
        <w:t>אף כאשר הוטח בו כי נמצא דנ</w:t>
      </w:r>
      <w:r>
        <w:rPr>
          <w:rFonts w:cs="Century" w:ascii="Century" w:hAnsi="Century"/>
          <w:rtl w:val="true"/>
        </w:rPr>
        <w:t>"</w:t>
      </w:r>
      <w:r>
        <w:rPr>
          <w:rFonts w:ascii="Century" w:hAnsi="Century" w:cs="Century"/>
          <w:rtl w:val="true"/>
        </w:rPr>
        <w:t>א שלו על בדלי הסיגריות</w:t>
      </w:r>
      <w:r>
        <w:rPr>
          <w:rFonts w:cs="Century" w:ascii="Century" w:hAnsi="Century"/>
          <w:rtl w:val="true"/>
        </w:rPr>
        <w:t xml:space="preserve">, </w:t>
      </w:r>
      <w:r>
        <w:rPr>
          <w:rFonts w:ascii="Century" w:hAnsi="Century" w:cs="Century"/>
          <w:rtl w:val="true"/>
        </w:rPr>
        <w:t>המשיך יורי בהכחשה גורפת וטען כי לא היה במקום</w:t>
      </w:r>
      <w:r>
        <w:rPr>
          <w:rFonts w:cs="Century" w:ascii="Century" w:hAnsi="Century"/>
          <w:rtl w:val="true"/>
        </w:rPr>
        <w:t xml:space="preserve">. </w:t>
      </w:r>
      <w:r>
        <w:rPr>
          <w:rFonts w:ascii="Century" w:hAnsi="Century" w:cs="Century"/>
          <w:rtl w:val="true"/>
        </w:rPr>
        <w:t>רק בשלב בו העיד בבית המשפט העלה יורי גרסה לפיה כ</w:t>
      </w:r>
      <w:r>
        <w:rPr>
          <w:rFonts w:cs="Century" w:ascii="Century" w:hAnsi="Century"/>
          <w:rtl w:val="true"/>
        </w:rPr>
        <w:t xml:space="preserve">- </w:t>
      </w:r>
      <w:r>
        <w:rPr>
          <w:rFonts w:cs="Century" w:ascii="Century" w:hAnsi="Century"/>
        </w:rPr>
        <w:t>10-7</w:t>
      </w:r>
      <w:r>
        <w:rPr>
          <w:rFonts w:cs="Century" w:ascii="Century" w:hAnsi="Century"/>
          <w:rtl w:val="true"/>
        </w:rPr>
        <w:t xml:space="preserve"> </w:t>
      </w:r>
      <w:r>
        <w:rPr>
          <w:rFonts w:ascii="Century" w:hAnsi="Century" w:cs="Century"/>
          <w:rtl w:val="true"/>
        </w:rPr>
        <w:t>ימים לפני רצח המנוח</w:t>
      </w:r>
      <w:r>
        <w:rPr>
          <w:rFonts w:cs="Century" w:ascii="Century" w:hAnsi="Century"/>
          <w:rtl w:val="true"/>
        </w:rPr>
        <w:t xml:space="preserve">, </w:t>
      </w:r>
      <w:r>
        <w:rPr>
          <w:rFonts w:ascii="Century" w:hAnsi="Century" w:cs="Century"/>
          <w:rtl w:val="true"/>
        </w:rPr>
        <w:t xml:space="preserve">הוא ורוני ביקרו במקום כדי </w:t>
      </w:r>
      <w:r>
        <w:rPr>
          <w:rFonts w:cs="Century" w:ascii="Century" w:hAnsi="Century"/>
          <w:rtl w:val="true"/>
        </w:rPr>
        <w:t>"</w:t>
      </w:r>
      <w:r>
        <w:rPr>
          <w:rFonts w:ascii="Century" w:hAnsi="Century" w:cs="Century"/>
          <w:rtl w:val="true"/>
        </w:rPr>
        <w:t>לבדוק את השטח</w:t>
      </w:r>
      <w:r>
        <w:rPr>
          <w:rFonts w:cs="Century" w:ascii="Century" w:hAnsi="Century"/>
          <w:rtl w:val="true"/>
        </w:rPr>
        <w:t xml:space="preserve">" </w:t>
      </w:r>
      <w:r>
        <w:rPr>
          <w:rFonts w:ascii="Century" w:hAnsi="Century" w:cs="Century"/>
          <w:rtl w:val="true"/>
        </w:rPr>
        <w:t>ולבחון האם ניתן יהיה לגנוב אקדח מהשומר באחד המפעלים</w:t>
      </w:r>
      <w:r>
        <w:rPr>
          <w:rFonts w:cs="Century" w:ascii="Century" w:hAnsi="Century"/>
          <w:rtl w:val="true"/>
        </w:rPr>
        <w:t xml:space="preserve">. </w:t>
      </w:r>
      <w:r>
        <w:rPr>
          <w:rFonts w:ascii="Century" w:hAnsi="Century" w:cs="Century"/>
          <w:rtl w:val="true"/>
        </w:rPr>
        <w:t>לשאלה באיזה מרחק עמדו הוא ורוני כשבחנו את השטח</w:t>
      </w:r>
      <w:r>
        <w:rPr>
          <w:rFonts w:cs="Century" w:ascii="Century" w:hAnsi="Century"/>
          <w:rtl w:val="true"/>
        </w:rPr>
        <w:t xml:space="preserve">, </w:t>
      </w:r>
      <w:r>
        <w:rPr>
          <w:rFonts w:ascii="Century" w:hAnsi="Century" w:cs="Century"/>
          <w:rtl w:val="true"/>
        </w:rPr>
        <w:t>השיב יורי בעדותו כי הם עמדו כ</w:t>
      </w:r>
      <w:r>
        <w:rPr>
          <w:rFonts w:cs="Century" w:ascii="Century" w:hAnsi="Century"/>
          <w:rtl w:val="true"/>
        </w:rPr>
        <w:t>"</w:t>
      </w:r>
      <w:r>
        <w:rPr>
          <w:rFonts w:cs="Century" w:ascii="Century" w:hAnsi="Century"/>
        </w:rPr>
        <w:t>200</w:t>
      </w:r>
      <w:r>
        <w:rPr>
          <w:rFonts w:cs="Century" w:ascii="Century" w:hAnsi="Century"/>
          <w:rtl w:val="true"/>
        </w:rPr>
        <w:t xml:space="preserve">, </w:t>
      </w:r>
      <w:r>
        <w:rPr>
          <w:rFonts w:cs="Century" w:ascii="Century" w:hAnsi="Century"/>
        </w:rPr>
        <w:t>250</w:t>
      </w:r>
      <w:r>
        <w:rPr>
          <w:rFonts w:cs="Century" w:ascii="Century" w:hAnsi="Century"/>
          <w:rtl w:val="true"/>
        </w:rPr>
        <w:t xml:space="preserve"> </w:t>
      </w:r>
      <w:r>
        <w:rPr>
          <w:rFonts w:ascii="Century" w:hAnsi="Century" w:cs="Century"/>
          <w:rtl w:val="true"/>
        </w:rPr>
        <w:t>מטר</w:t>
      </w:r>
      <w:r>
        <w:rPr>
          <w:rFonts w:cs="Century" w:ascii="Century" w:hAnsi="Century"/>
          <w:rtl w:val="true"/>
        </w:rPr>
        <w:t xml:space="preserve">" </w:t>
      </w:r>
      <w:r>
        <w:rPr>
          <w:rFonts w:ascii="Century" w:hAnsi="Century" w:cs="Century"/>
          <w:rtl w:val="true"/>
        </w:rPr>
        <w:t>מהמפעל הקיצוני ביותר</w:t>
      </w:r>
      <w:r>
        <w:rPr>
          <w:rFonts w:cs="Century" w:ascii="Century" w:hAnsi="Century"/>
          <w:rtl w:val="true"/>
        </w:rPr>
        <w:t>.</w:t>
      </w:r>
    </w:p>
    <w:p>
      <w:pPr>
        <w:pStyle w:val="Ruller41"/>
        <w:ind w:end="0"/>
        <w:jc w:val="both"/>
        <w:rPr>
          <w:rFonts w:ascii="Century" w:hAnsi="Century" w:cs="Century"/>
        </w:rPr>
      </w:pPr>
      <w:r>
        <w:rPr>
          <w:rFonts w:cs="Century" w:ascii="Century" w:hAnsi="Century"/>
          <w:rtl w:val="true"/>
        </w:rPr>
      </w:r>
    </w:p>
    <w:p>
      <w:pPr>
        <w:pStyle w:val="Ruller41"/>
        <w:ind w:end="0"/>
        <w:jc w:val="both"/>
        <w:rPr>
          <w:rFonts w:ascii="Century" w:hAnsi="Century" w:cs="Century"/>
        </w:rPr>
      </w:pPr>
      <w:r>
        <w:rPr>
          <w:rFonts w:cs="Century" w:ascii="Century" w:hAnsi="Century"/>
          <w:rtl w:val="true"/>
        </w:rPr>
        <w:tab/>
      </w:r>
      <w:r>
        <w:rPr>
          <w:rFonts w:ascii="Century" w:hAnsi="Century" w:cs="Century"/>
          <w:rtl w:val="true"/>
        </w:rPr>
        <w:t>המותב שדן בעניינו של יורי דחה את גרסתו המאוחרת מכל וכל</w:t>
      </w:r>
      <w:r>
        <w:rPr>
          <w:rFonts w:cs="Century" w:ascii="Century" w:hAnsi="Century"/>
          <w:rtl w:val="true"/>
        </w:rPr>
        <w:t xml:space="preserve">, </w:t>
      </w:r>
      <w:r>
        <w:rPr>
          <w:rFonts w:ascii="Century" w:hAnsi="Century" w:cs="Century"/>
          <w:rtl w:val="true"/>
        </w:rPr>
        <w:t>בקבעו כי מדובר בגרסה כבושה ומופרכת המנוגדת לראיות ולשכל הישר</w:t>
      </w:r>
      <w:r>
        <w:rPr>
          <w:rFonts w:cs="Century" w:ascii="Century" w:hAnsi="Century"/>
          <w:rtl w:val="true"/>
        </w:rPr>
        <w:t xml:space="preserve">. </w:t>
      </w:r>
      <w:r>
        <w:rPr>
          <w:rFonts w:ascii="Century" w:hAnsi="Century" w:cs="Century"/>
          <w:rtl w:val="true"/>
        </w:rPr>
        <w:t>צוין</w:t>
      </w:r>
      <w:r>
        <w:rPr>
          <w:rFonts w:cs="Century" w:ascii="Century" w:hAnsi="Century"/>
          <w:rtl w:val="true"/>
        </w:rPr>
        <w:t xml:space="preserve">, </w:t>
      </w:r>
      <w:r>
        <w:rPr>
          <w:rFonts w:ascii="Century" w:hAnsi="Century" w:cs="Century"/>
          <w:rtl w:val="true"/>
        </w:rPr>
        <w:t>כי בדלי הסיגריות נמצאו סמוך לשיח הנמצא כ</w:t>
      </w:r>
      <w:r>
        <w:rPr>
          <w:rFonts w:cs="Century" w:ascii="Century" w:hAnsi="Century"/>
          <w:rtl w:val="true"/>
        </w:rPr>
        <w:t xml:space="preserve">- </w:t>
      </w:r>
      <w:r>
        <w:rPr>
          <w:rFonts w:cs="Century" w:ascii="Century" w:hAnsi="Century"/>
        </w:rPr>
        <w:t>30</w:t>
      </w:r>
      <w:r>
        <w:rPr>
          <w:rFonts w:cs="Century" w:ascii="Century" w:hAnsi="Century"/>
          <w:rtl w:val="true"/>
        </w:rPr>
        <w:t xml:space="preserve"> </w:t>
      </w:r>
      <w:r>
        <w:rPr>
          <w:rFonts w:ascii="Century" w:hAnsi="Century" w:cs="Century"/>
          <w:rtl w:val="true"/>
        </w:rPr>
        <w:t>מטרים בלבד מהמפעל</w:t>
      </w:r>
      <w:r>
        <w:rPr>
          <w:rFonts w:cs="Century" w:ascii="Century" w:hAnsi="Century"/>
          <w:rtl w:val="true"/>
        </w:rPr>
        <w:t xml:space="preserve">, </w:t>
      </w:r>
      <w:r>
        <w:rPr>
          <w:rFonts w:ascii="Century" w:hAnsi="Century" w:cs="Century"/>
          <w:rtl w:val="true"/>
        </w:rPr>
        <w:t>ובהתאם לכל העדויות והראיות</w:t>
      </w:r>
      <w:r>
        <w:rPr>
          <w:rFonts w:cs="Century" w:ascii="Century" w:hAnsi="Century"/>
          <w:rtl w:val="true"/>
        </w:rPr>
        <w:t xml:space="preserve">, </w:t>
      </w:r>
      <w:r>
        <w:rPr>
          <w:rFonts w:ascii="Century" w:hAnsi="Century" w:cs="Century"/>
          <w:rtl w:val="true"/>
        </w:rPr>
        <w:t>ובכלל זאת התצלומים בחוות דעת המעבדה הניידת</w:t>
      </w:r>
      <w:r>
        <w:rPr>
          <w:rFonts w:cs="Century" w:ascii="Century" w:hAnsi="Century"/>
          <w:rtl w:val="true"/>
        </w:rPr>
        <w:t xml:space="preserve">, </w:t>
      </w:r>
      <w:r>
        <w:rPr>
          <w:rFonts w:ascii="Century" w:hAnsi="Century" w:cs="Century"/>
          <w:rtl w:val="true"/>
        </w:rPr>
        <w:t xml:space="preserve">הבדלים היו </w:t>
      </w:r>
      <w:r>
        <w:rPr>
          <w:rFonts w:cs="Century" w:ascii="Century" w:hAnsi="Century"/>
          <w:rtl w:val="true"/>
        </w:rPr>
        <w:t>"</w:t>
      </w:r>
      <w:r>
        <w:rPr>
          <w:rFonts w:ascii="Century" w:hAnsi="Century" w:cs="Century"/>
          <w:rtl w:val="true"/>
        </w:rPr>
        <w:t>מאוד חדשים</w:t>
      </w:r>
      <w:r>
        <w:rPr>
          <w:rFonts w:cs="Century" w:ascii="Century" w:hAnsi="Century"/>
          <w:rtl w:val="true"/>
        </w:rPr>
        <w:t xml:space="preserve">, </w:t>
      </w:r>
      <w:r>
        <w:rPr>
          <w:rFonts w:ascii="Century" w:hAnsi="Century" w:cs="Century"/>
          <w:rtl w:val="true"/>
        </w:rPr>
        <w:t>מאוד טריים</w:t>
      </w:r>
      <w:r>
        <w:rPr>
          <w:rFonts w:cs="Century" w:ascii="Century" w:hAnsi="Century"/>
          <w:rtl w:val="true"/>
        </w:rPr>
        <w:t>" (</w:t>
      </w:r>
      <w:r>
        <w:rPr>
          <w:rFonts w:ascii="Century" w:hAnsi="Century" w:cs="Century"/>
          <w:rtl w:val="true"/>
        </w:rPr>
        <w:t xml:space="preserve">עדות </w:t>
      </w:r>
      <w:r>
        <w:rPr>
          <w:rtl w:val="true"/>
        </w:rPr>
        <w:t>ראש</w:t>
      </w:r>
      <w:r>
        <w:rPr>
          <w:rFonts w:eastAsia="Arial TUR;Arial" w:cs="Arial TUR;Arial"/>
          <w:rtl w:val="true"/>
        </w:rPr>
        <w:t xml:space="preserve"> </w:t>
      </w:r>
      <w:r>
        <w:rPr>
          <w:rtl w:val="true"/>
        </w:rPr>
        <w:t>מעבדה</w:t>
      </w:r>
      <w:r>
        <w:rPr>
          <w:rFonts w:eastAsia="Arial TUR;Arial" w:cs="Arial TUR;Arial"/>
          <w:rtl w:val="true"/>
        </w:rPr>
        <w:t xml:space="preserve"> </w:t>
      </w:r>
      <w:r>
        <w:rPr>
          <w:rtl w:val="true"/>
        </w:rPr>
        <w:t>ניידת</w:t>
      </w:r>
      <w:r>
        <w:rPr>
          <w:rFonts w:eastAsia="Arial TUR;Arial" w:cs="Arial TUR;Arial"/>
          <w:rtl w:val="true"/>
        </w:rPr>
        <w:t xml:space="preserve"> </w:t>
      </w:r>
      <w:r>
        <w:rPr>
          <w:rtl w:val="true"/>
        </w:rPr>
        <w:t>שלוחת</w:t>
      </w:r>
      <w:r>
        <w:rPr>
          <w:rFonts w:eastAsia="Arial TUR;Arial" w:cs="Arial TUR;Arial"/>
          <w:rtl w:val="true"/>
        </w:rPr>
        <w:t xml:space="preserve"> </w:t>
      </w:r>
      <w:r>
        <w:rPr>
          <w:rtl w:val="true"/>
        </w:rPr>
        <w:t>צפון</w:t>
      </w:r>
      <w:r>
        <w:rPr>
          <w:rFonts w:cs="Century" w:ascii="Century" w:hAnsi="Century"/>
          <w:rtl w:val="true"/>
        </w:rPr>
        <w:t xml:space="preserve">). </w:t>
      </w:r>
      <w:r>
        <w:rPr>
          <w:rFonts w:ascii="Century" w:hAnsi="Century" w:cs="Century"/>
          <w:rtl w:val="true"/>
        </w:rPr>
        <w:t>לפיכך</w:t>
      </w:r>
      <w:r>
        <w:rPr>
          <w:rFonts w:cs="Century" w:ascii="Century" w:hAnsi="Century"/>
          <w:rtl w:val="true"/>
        </w:rPr>
        <w:t xml:space="preserve">, </w:t>
      </w:r>
      <w:r>
        <w:rPr>
          <w:rFonts w:ascii="Century" w:hAnsi="Century" w:cs="Century"/>
          <w:rtl w:val="true"/>
        </w:rPr>
        <w:t xml:space="preserve">נקבע כי העובדה כי מדובר בארבעה בדלי סיגריות </w:t>
      </w:r>
      <w:r>
        <w:rPr>
          <w:rFonts w:cs="Century" w:ascii="Century" w:hAnsi="Century"/>
          <w:rtl w:val="true"/>
        </w:rPr>
        <w:t xml:space="preserve">- </w:t>
      </w:r>
      <w:r>
        <w:rPr>
          <w:rFonts w:ascii="Century" w:hAnsi="Century" w:cs="Century"/>
          <w:rtl w:val="true"/>
        </w:rPr>
        <w:t>שניים מהם עם פרופיל התואם ליורי</w:t>
      </w:r>
      <w:r>
        <w:rPr>
          <w:rFonts w:cs="Century" w:ascii="Century" w:hAnsi="Century"/>
          <w:rtl w:val="true"/>
        </w:rPr>
        <w:t xml:space="preserve">, </w:t>
      </w:r>
      <w:r>
        <w:rPr>
          <w:rFonts w:ascii="Century" w:hAnsi="Century" w:cs="Century"/>
          <w:rtl w:val="true"/>
        </w:rPr>
        <w:t xml:space="preserve">והשניים הנוספים תואמים לפרופיל של רוני </w:t>
      </w:r>
      <w:r>
        <w:rPr>
          <w:rFonts w:cs="Century" w:ascii="Century" w:hAnsi="Century"/>
          <w:rtl w:val="true"/>
        </w:rPr>
        <w:t>- "</w:t>
      </w:r>
      <w:r>
        <w:rPr>
          <w:rFonts w:ascii="Century" w:hAnsi="Century" w:cs="Century"/>
          <w:rtl w:val="true"/>
        </w:rPr>
        <w:t>אינה מקרית ומלמדת כי השניים היו שם יחד עובר לרצח המנוח</w:t>
      </w:r>
      <w:r>
        <w:rPr>
          <w:rFonts w:cs="Century" w:ascii="Century" w:hAnsi="Century"/>
          <w:rtl w:val="true"/>
        </w:rPr>
        <w:t xml:space="preserve">, </w:t>
      </w:r>
      <w:r>
        <w:rPr>
          <w:rFonts w:ascii="Century" w:hAnsi="Century" w:cs="Century"/>
          <w:rtl w:val="true"/>
        </w:rPr>
        <w:t>כפי שנלמד מיתר הראיות</w:t>
      </w:r>
      <w:r>
        <w:rPr>
          <w:rFonts w:cs="Century" w:ascii="Century" w:hAnsi="Century"/>
          <w:rtl w:val="true"/>
        </w:rPr>
        <w:t xml:space="preserve">", </w:t>
      </w:r>
      <w:r>
        <w:rPr>
          <w:rFonts w:ascii="Century" w:hAnsi="Century" w:cs="Century"/>
          <w:rtl w:val="true"/>
        </w:rPr>
        <w:t xml:space="preserve">ומסבכת אותם </w:t>
      </w:r>
      <w:r>
        <w:rPr>
          <w:rFonts w:cs="Century" w:ascii="Century" w:hAnsi="Century"/>
          <w:rtl w:val="true"/>
        </w:rPr>
        <w:t>"</w:t>
      </w:r>
      <w:r>
        <w:rPr>
          <w:rFonts w:ascii="Century" w:hAnsi="Century" w:cs="Century"/>
          <w:rtl w:val="true"/>
        </w:rPr>
        <w:t>באופן ממשי</w:t>
      </w:r>
      <w:r>
        <w:rPr>
          <w:rFonts w:cs="Century" w:ascii="Century" w:hAnsi="Century"/>
          <w:rtl w:val="true"/>
        </w:rPr>
        <w:t xml:space="preserve">" </w:t>
      </w:r>
      <w:r>
        <w:rPr>
          <w:rFonts w:ascii="Century" w:hAnsi="Century" w:cs="Century"/>
          <w:rtl w:val="true"/>
        </w:rPr>
        <w:t xml:space="preserve">בקטילת המנוח </w:t>
      </w:r>
      <w:r>
        <w:rPr>
          <w:rFonts w:cs="Century" w:ascii="Century" w:hAnsi="Century"/>
          <w:rtl w:val="true"/>
        </w:rPr>
        <w:t>(</w:t>
      </w:r>
      <w:r>
        <w:rPr>
          <w:rFonts w:ascii="Century" w:hAnsi="Century" w:cs="Century"/>
          <w:rtl w:val="true"/>
        </w:rPr>
        <w:t>עמ</w:t>
      </w:r>
      <w:r>
        <w:rPr>
          <w:rFonts w:cs="Century" w:ascii="Century" w:hAnsi="Century"/>
          <w:rtl w:val="true"/>
        </w:rPr>
        <w:t xml:space="preserve">' </w:t>
      </w:r>
      <w:r>
        <w:rPr>
          <w:rFonts w:cs="Century" w:ascii="Century" w:hAnsi="Century"/>
        </w:rPr>
        <w:t>50</w:t>
      </w:r>
      <w:r>
        <w:rPr>
          <w:rFonts w:cs="Century" w:ascii="Century" w:hAnsi="Century"/>
          <w:rtl w:val="true"/>
        </w:rPr>
        <w:t xml:space="preserve"> </w:t>
      </w:r>
      <w:r>
        <w:rPr>
          <w:rFonts w:ascii="Century" w:hAnsi="Century" w:cs="Century"/>
          <w:rtl w:val="true"/>
        </w:rPr>
        <w:t>להכרעת הדין בעניינו</w:t>
      </w:r>
      <w:r>
        <w:rPr>
          <w:rFonts w:cs="Century" w:ascii="Century" w:hAnsi="Century"/>
          <w:rtl w:val="true"/>
        </w:rPr>
        <w:t>).</w:t>
      </w:r>
    </w:p>
    <w:p>
      <w:pPr>
        <w:pStyle w:val="Ruller41"/>
        <w:ind w:end="0"/>
        <w:jc w:val="both"/>
        <w:rPr>
          <w:rFonts w:ascii="Century" w:hAnsi="Century" w:cs="Century"/>
        </w:rPr>
      </w:pPr>
      <w:r>
        <w:rPr>
          <w:rFonts w:cs="Century" w:ascii="Century" w:hAnsi="Century"/>
          <w:rtl w:val="true"/>
        </w:rPr>
      </w:r>
    </w:p>
    <w:p>
      <w:pPr>
        <w:pStyle w:val="Ruller41"/>
        <w:numPr>
          <w:ilvl w:val="0"/>
          <w:numId w:val="3"/>
        </w:numPr>
        <w:overflowPunct w:val="true"/>
        <w:autoSpaceDE w:val="true"/>
        <w:ind w:hanging="0" w:start="0" w:end="0"/>
        <w:jc w:val="both"/>
        <w:textAlignment w:val="auto"/>
        <w:rPr>
          <w:rFonts w:ascii="Century" w:hAnsi="Century" w:cs="Century"/>
        </w:rPr>
      </w:pPr>
      <w:r>
        <w:rPr>
          <w:rFonts w:ascii="Century" w:hAnsi="Century" w:cs="Century"/>
          <w:rtl w:val="true"/>
        </w:rPr>
        <w:t>רוני כפר אף הוא בנוכחותו באזור המפעל במהלך חקירותיו</w:t>
      </w:r>
      <w:r>
        <w:rPr>
          <w:rFonts w:cs="Century" w:ascii="Century" w:hAnsi="Century"/>
          <w:rtl w:val="true"/>
        </w:rPr>
        <w:t xml:space="preserve">, </w:t>
      </w:r>
      <w:r>
        <w:rPr>
          <w:rFonts w:ascii="Century" w:hAnsi="Century" w:cs="Century"/>
          <w:rtl w:val="true"/>
        </w:rPr>
        <w:t>ורק בחקירתו הנגדית הודה לראשונה כי שני בדלי הסיגריות מתוך הארבעה הם שלו</w:t>
      </w:r>
      <w:r>
        <w:rPr>
          <w:rFonts w:cs="Century" w:ascii="Century" w:hAnsi="Century"/>
          <w:rtl w:val="true"/>
        </w:rPr>
        <w:t xml:space="preserve">, </w:t>
      </w:r>
      <w:r>
        <w:rPr>
          <w:rFonts w:ascii="Century" w:hAnsi="Century" w:cs="Century"/>
          <w:rtl w:val="true"/>
        </w:rPr>
        <w:t>אולם לא היה לו הסבר ענייני כיצד הגיעו סיגריות עם הדנ</w:t>
      </w:r>
      <w:r>
        <w:rPr>
          <w:rFonts w:cs="Century" w:ascii="Century" w:hAnsi="Century"/>
          <w:rtl w:val="true"/>
        </w:rPr>
        <w:t>"</w:t>
      </w:r>
      <w:r>
        <w:rPr>
          <w:rFonts w:ascii="Century" w:hAnsi="Century" w:cs="Century"/>
          <w:rtl w:val="true"/>
        </w:rPr>
        <w:t>א שלו לשיח הנמצא בחולות מחוץ למפעל בנקודת תצפית אל המפעל</w:t>
      </w:r>
      <w:r>
        <w:rPr>
          <w:rFonts w:cs="Century" w:ascii="Century" w:hAnsi="Century"/>
          <w:rtl w:val="true"/>
        </w:rPr>
        <w:t xml:space="preserve">, </w:t>
      </w:r>
      <w:r>
        <w:rPr>
          <w:rFonts w:ascii="Century" w:hAnsi="Century" w:cs="Century"/>
          <w:rtl w:val="true"/>
        </w:rPr>
        <w:t>למרות שלטענתו לא היה שם</w:t>
      </w:r>
      <w:r>
        <w:rPr>
          <w:rFonts w:cs="Century" w:ascii="Century" w:hAnsi="Century"/>
          <w:rtl w:val="true"/>
        </w:rPr>
        <w:t xml:space="preserve">. </w:t>
      </w:r>
      <w:r>
        <w:rPr>
          <w:rFonts w:ascii="Century" w:hAnsi="Century" w:cs="Century"/>
          <w:rtl w:val="true"/>
        </w:rPr>
        <w:t xml:space="preserve">הוזכר גם כי </w:t>
      </w:r>
      <w:r>
        <w:rPr>
          <w:rtl w:val="true"/>
        </w:rPr>
        <w:t>השיח</w:t>
      </w:r>
      <w:r>
        <w:rPr>
          <w:rFonts w:eastAsia="Arial TUR;Arial" w:cs="Arial TUR;Arial"/>
          <w:rtl w:val="true"/>
        </w:rPr>
        <w:t xml:space="preserve"> </w:t>
      </w:r>
      <w:r>
        <w:rPr>
          <w:rtl w:val="true"/>
        </w:rPr>
        <w:t>אינו</w:t>
      </w:r>
      <w:r>
        <w:rPr>
          <w:rFonts w:eastAsia="Arial TUR;Arial" w:cs="Arial TUR;Arial"/>
          <w:rtl w:val="true"/>
        </w:rPr>
        <w:t xml:space="preserve"> </w:t>
      </w:r>
      <w:r>
        <w:rPr>
          <w:rtl w:val="true"/>
        </w:rPr>
        <w:t>במסלול</w:t>
      </w:r>
      <w:r>
        <w:rPr>
          <w:rFonts w:eastAsia="Arial TUR;Arial" w:cs="Arial TUR;Arial"/>
          <w:rtl w:val="true"/>
        </w:rPr>
        <w:t xml:space="preserve"> </w:t>
      </w:r>
      <w:r>
        <w:rPr>
          <w:rtl w:val="true"/>
        </w:rPr>
        <w:t>סיור</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שומר</w:t>
      </w:r>
      <w:r>
        <w:rPr>
          <w:rFonts w:eastAsia="Arial TUR;Arial" w:cs="Arial TUR;Arial"/>
          <w:rtl w:val="true"/>
        </w:rPr>
        <w:t xml:space="preserve"> </w:t>
      </w:r>
      <w:r>
        <w:rPr>
          <w:rtl w:val="true"/>
        </w:rPr>
        <w:t>המפעל</w:t>
      </w:r>
      <w:r>
        <w:rPr>
          <w:rtl w:val="true"/>
        </w:rPr>
        <w:t xml:space="preserve">, </w:t>
      </w:r>
      <w:r>
        <w:rPr>
          <w:rtl w:val="true"/>
        </w:rPr>
        <w:t>שכן</w:t>
      </w:r>
      <w:r>
        <w:rPr>
          <w:rFonts w:eastAsia="Arial TUR;Arial" w:cs="Arial TUR;Arial"/>
          <w:rtl w:val="true"/>
        </w:rPr>
        <w:t xml:space="preserve"> </w:t>
      </w:r>
      <w:r>
        <w:rPr>
          <w:rtl w:val="true"/>
        </w:rPr>
        <w:t>הוא</w:t>
      </w:r>
      <w:r>
        <w:rPr>
          <w:rFonts w:eastAsia="Arial TUR;Arial" w:cs="Arial TUR;Arial"/>
          <w:rtl w:val="true"/>
        </w:rPr>
        <w:t xml:space="preserve"> </w:t>
      </w:r>
      <w:r>
        <w:rPr>
          <w:rtl w:val="true"/>
        </w:rPr>
        <w:t>נמצא</w:t>
      </w:r>
      <w:r>
        <w:rPr>
          <w:rFonts w:eastAsia="Arial TUR;Arial" w:cs="Arial TUR;Arial"/>
          <w:rtl w:val="true"/>
        </w:rPr>
        <w:t xml:space="preserve"> </w:t>
      </w:r>
      <w:r>
        <w:rPr>
          <w:rtl w:val="true"/>
        </w:rPr>
        <w:t>מחוץ</w:t>
      </w:r>
      <w:r>
        <w:rPr>
          <w:rFonts w:eastAsia="Arial TUR;Arial" w:cs="Arial TUR;Arial"/>
          <w:rtl w:val="true"/>
        </w:rPr>
        <w:t xml:space="preserve"> </w:t>
      </w:r>
      <w:r>
        <w:rPr>
          <w:rtl w:val="true"/>
        </w:rPr>
        <w:t>לגדרות</w:t>
      </w:r>
      <w:r>
        <w:rPr>
          <w:rtl w:val="true"/>
        </w:rPr>
        <w:t>.</w:t>
      </w:r>
      <w:r>
        <w:rPr>
          <w:rFonts w:cs="Century" w:ascii="Century" w:hAnsi="Century"/>
          <w:rtl w:val="true"/>
        </w:rPr>
        <w:t xml:space="preserve"> </w:t>
      </w:r>
      <w:r>
        <w:rPr>
          <w:rFonts w:ascii="Century" w:hAnsi="Century" w:cs="Century"/>
          <w:rtl w:val="true"/>
        </w:rPr>
        <w:t>בישיבת ההוכחות הרביעית</w:t>
      </w:r>
      <w:r>
        <w:rPr>
          <w:rFonts w:cs="Century" w:ascii="Century" w:hAnsi="Century"/>
          <w:rtl w:val="true"/>
        </w:rPr>
        <w:t xml:space="preserve">, </w:t>
      </w:r>
      <w:r>
        <w:rPr>
          <w:rFonts w:ascii="Century" w:hAnsi="Century" w:cs="Century"/>
          <w:rtl w:val="true"/>
        </w:rPr>
        <w:t>העלה רוני גרסה חדשה</w:t>
      </w:r>
      <w:r>
        <w:rPr>
          <w:rFonts w:cs="Century" w:ascii="Century" w:hAnsi="Century"/>
          <w:rtl w:val="true"/>
        </w:rPr>
        <w:t xml:space="preserve">, </w:t>
      </w:r>
      <w:r>
        <w:rPr>
          <w:rFonts w:ascii="Century" w:hAnsi="Century" w:cs="Century"/>
          <w:rtl w:val="true"/>
        </w:rPr>
        <w:t>שלא עלתה בשום שלב קודם</w:t>
      </w:r>
      <w:r>
        <w:rPr>
          <w:rFonts w:cs="Century" w:ascii="Century" w:hAnsi="Century"/>
          <w:rtl w:val="true"/>
        </w:rPr>
        <w:t xml:space="preserve">, </w:t>
      </w:r>
      <w:r>
        <w:rPr>
          <w:rFonts w:ascii="Century" w:hAnsi="Century" w:cs="Century"/>
          <w:rtl w:val="true"/>
        </w:rPr>
        <w:t>לפיה הוא נזכר כי זרק באזור המפעל כ</w:t>
      </w:r>
      <w:r>
        <w:rPr>
          <w:rFonts w:cs="Century" w:ascii="Century" w:hAnsi="Century"/>
          <w:rtl w:val="true"/>
        </w:rPr>
        <w:t xml:space="preserve">- </w:t>
      </w:r>
      <w:r>
        <w:rPr>
          <w:rFonts w:cs="Century" w:ascii="Century" w:hAnsi="Century"/>
        </w:rPr>
        <w:t>24</w:t>
      </w:r>
      <w:r>
        <w:rPr>
          <w:rFonts w:cs="Century" w:ascii="Century" w:hAnsi="Century"/>
          <w:rtl w:val="true"/>
        </w:rPr>
        <w:t xml:space="preserve"> </w:t>
      </w:r>
      <w:r>
        <w:rPr>
          <w:rFonts w:ascii="Century" w:hAnsi="Century" w:cs="Century"/>
          <w:rtl w:val="true"/>
        </w:rPr>
        <w:t xml:space="preserve">סיגריות בעת שהיה במשמרת למשך </w:t>
      </w:r>
      <w:r>
        <w:rPr>
          <w:rFonts w:cs="Century" w:ascii="Century" w:hAnsi="Century"/>
        </w:rPr>
        <w:t>24</w:t>
      </w:r>
      <w:r>
        <w:rPr>
          <w:rFonts w:cs="Century" w:ascii="Century" w:hAnsi="Century"/>
          <w:rtl w:val="true"/>
        </w:rPr>
        <w:t xml:space="preserve"> </w:t>
      </w:r>
      <w:r>
        <w:rPr>
          <w:rFonts w:ascii="Century" w:hAnsi="Century" w:cs="Century"/>
          <w:rtl w:val="true"/>
        </w:rPr>
        <w:t>שעות</w:t>
      </w:r>
      <w:r>
        <w:rPr>
          <w:rFonts w:cs="Century" w:ascii="Century" w:hAnsi="Century"/>
          <w:rtl w:val="true"/>
        </w:rPr>
        <w:t xml:space="preserve">, </w:t>
      </w:r>
      <w:r>
        <w:rPr>
          <w:rtl w:val="true"/>
        </w:rPr>
        <w:t>כשנה</w:t>
      </w:r>
      <w:r>
        <w:rPr>
          <w:rFonts w:eastAsia="Arial TUR;Arial" w:cs="Arial TUR;Arial"/>
          <w:rtl w:val="true"/>
        </w:rPr>
        <w:t xml:space="preserve"> </w:t>
      </w:r>
      <w:r>
        <w:rPr>
          <w:rtl w:val="true"/>
        </w:rPr>
        <w:t>או</w:t>
      </w:r>
      <w:r>
        <w:rPr>
          <w:rFonts w:eastAsia="Arial TUR;Arial" w:cs="Arial TUR;Arial"/>
          <w:rtl w:val="true"/>
        </w:rPr>
        <w:t xml:space="preserve"> </w:t>
      </w:r>
      <w:r>
        <w:rPr>
          <w:rtl w:val="true"/>
        </w:rPr>
        <w:t>שנה</w:t>
      </w:r>
      <w:r>
        <w:rPr>
          <w:rFonts w:eastAsia="Arial TUR;Arial" w:cs="Arial TUR;Arial"/>
          <w:rtl w:val="true"/>
        </w:rPr>
        <w:t xml:space="preserve"> </w:t>
      </w:r>
      <w:r>
        <w:rPr>
          <w:rtl w:val="true"/>
        </w:rPr>
        <w:t>וחצי</w:t>
      </w:r>
      <w:r>
        <w:rPr>
          <w:rFonts w:eastAsia="Arial TUR;Arial" w:cs="Arial TUR;Arial"/>
          <w:rtl w:val="true"/>
        </w:rPr>
        <w:t xml:space="preserve"> </w:t>
      </w:r>
      <w:r>
        <w:rPr>
          <w:rtl w:val="true"/>
        </w:rPr>
        <w:t>לפני</w:t>
      </w:r>
      <w:r>
        <w:rPr>
          <w:rFonts w:eastAsia="Arial TUR;Arial" w:cs="Arial TUR;Arial"/>
          <w:rtl w:val="true"/>
        </w:rPr>
        <w:t xml:space="preserve"> </w:t>
      </w:r>
      <w:r>
        <w:rPr>
          <w:rtl w:val="true"/>
        </w:rPr>
        <w:t>מאי</w:t>
      </w:r>
      <w:r>
        <w:rPr>
          <w:rFonts w:eastAsia="Arial TUR;Arial" w:cs="Arial TUR;Arial"/>
          <w:rtl w:val="true"/>
        </w:rPr>
        <w:t xml:space="preserve"> </w:t>
      </w:r>
      <w:r>
        <w:rPr/>
        <w:t>2010</w:t>
      </w:r>
      <w:r>
        <w:rPr>
          <w:rFonts w:cs="Century" w:ascii="Century" w:hAnsi="Century"/>
          <w:rtl w:val="true"/>
        </w:rPr>
        <w:t xml:space="preserve">. </w:t>
      </w:r>
      <w:r>
        <w:rPr>
          <w:rFonts w:ascii="Century" w:hAnsi="Century" w:cs="Century"/>
          <w:rtl w:val="true"/>
        </w:rPr>
        <w:t>לא הייתה מחלוקת</w:t>
      </w:r>
      <w:r>
        <w:rPr>
          <w:rFonts w:cs="Century" w:ascii="Century" w:hAnsi="Century"/>
          <w:rtl w:val="true"/>
        </w:rPr>
        <w:t xml:space="preserve">, </w:t>
      </w:r>
      <w:r>
        <w:rPr>
          <w:rFonts w:ascii="Century" w:hAnsi="Century" w:cs="Century"/>
          <w:rtl w:val="true"/>
        </w:rPr>
        <w:t>גם לפי גרסה זו</w:t>
      </w:r>
      <w:r>
        <w:rPr>
          <w:rFonts w:cs="Century" w:ascii="Century" w:hAnsi="Century"/>
          <w:rtl w:val="true"/>
        </w:rPr>
        <w:t xml:space="preserve">, </w:t>
      </w:r>
      <w:r>
        <w:rPr>
          <w:rFonts w:ascii="Century" w:hAnsi="Century" w:cs="Century"/>
          <w:rtl w:val="true"/>
        </w:rPr>
        <w:t xml:space="preserve">כי רוני </w:t>
      </w:r>
      <w:r>
        <w:rPr>
          <w:rtl w:val="true"/>
        </w:rPr>
        <w:t>לא</w:t>
      </w:r>
      <w:r>
        <w:rPr>
          <w:rFonts w:eastAsia="Arial TUR;Arial" w:cs="Arial TUR;Arial"/>
          <w:rtl w:val="true"/>
        </w:rPr>
        <w:t xml:space="preserve"> </w:t>
      </w:r>
      <w:r>
        <w:rPr>
          <w:rtl w:val="true"/>
        </w:rPr>
        <w:t>הגיע</w:t>
      </w:r>
      <w:r>
        <w:rPr>
          <w:rFonts w:eastAsia="Arial TUR;Arial" w:cs="Arial TUR;Arial"/>
          <w:rtl w:val="true"/>
        </w:rPr>
        <w:t xml:space="preserve"> </w:t>
      </w:r>
      <w:r>
        <w:rPr>
          <w:rtl w:val="true"/>
        </w:rPr>
        <w:t>באותה</w:t>
      </w:r>
      <w:r>
        <w:rPr>
          <w:rFonts w:eastAsia="Arial TUR;Arial" w:cs="Arial TUR;Arial"/>
          <w:rtl w:val="true"/>
        </w:rPr>
        <w:t xml:space="preserve"> </w:t>
      </w:r>
      <w:r>
        <w:rPr>
          <w:rtl w:val="true"/>
        </w:rPr>
        <w:t>משמרת</w:t>
      </w:r>
      <w:r>
        <w:rPr>
          <w:rFonts w:eastAsia="Arial TUR;Arial" w:cs="Arial TUR;Arial"/>
          <w:rtl w:val="true"/>
        </w:rPr>
        <w:t xml:space="preserve"> </w:t>
      </w:r>
      <w:r>
        <w:rPr>
          <w:rtl w:val="true"/>
        </w:rPr>
        <w:t>לאזור</w:t>
      </w:r>
      <w:r>
        <w:rPr>
          <w:rFonts w:eastAsia="Arial TUR;Arial" w:cs="Arial TUR;Arial"/>
          <w:rtl w:val="true"/>
        </w:rPr>
        <w:t xml:space="preserve"> </w:t>
      </w:r>
      <w:r>
        <w:rPr>
          <w:rtl w:val="true"/>
        </w:rPr>
        <w:t>השיח</w:t>
      </w:r>
      <w:r>
        <w:rPr>
          <w:rFonts w:eastAsia="Arial TUR;Arial" w:cs="Arial TUR;Arial"/>
          <w:rtl w:val="true"/>
        </w:rPr>
        <w:t xml:space="preserve"> </w:t>
      </w:r>
      <w:r>
        <w:rPr>
          <w:rtl w:val="true"/>
        </w:rPr>
        <w:t>המדובר</w:t>
      </w:r>
      <w:r>
        <w:rPr>
          <w:rFonts w:cs="Century" w:ascii="Century" w:hAnsi="Century"/>
          <w:rtl w:val="true"/>
        </w:rPr>
        <w:t xml:space="preserve">. </w:t>
      </w:r>
      <w:r>
        <w:rPr>
          <w:rFonts w:ascii="Century" w:hAnsi="Century" w:cs="Century"/>
          <w:rtl w:val="true"/>
        </w:rPr>
        <w:t xml:space="preserve">רוני העלה אפשרות כי ארבעת הבדלים </w:t>
      </w:r>
      <w:r>
        <w:rPr>
          <w:rFonts w:cs="Century" w:ascii="Century" w:hAnsi="Century"/>
          <w:rtl w:val="true"/>
        </w:rPr>
        <w:t>"</w:t>
      </w:r>
      <w:r>
        <w:rPr>
          <w:rFonts w:ascii="Century" w:hAnsi="Century" w:cs="Century"/>
          <w:rtl w:val="true"/>
        </w:rPr>
        <w:t>עפו ברוח</w:t>
      </w:r>
      <w:r>
        <w:rPr>
          <w:rFonts w:cs="Century" w:ascii="Century" w:hAnsi="Century"/>
          <w:rtl w:val="true"/>
        </w:rPr>
        <w:t xml:space="preserve">", </w:t>
      </w:r>
      <w:r>
        <w:rPr>
          <w:rFonts w:ascii="Century" w:hAnsi="Century" w:cs="Century"/>
          <w:rtl w:val="true"/>
        </w:rPr>
        <w:t>אפשרות  אותה מצא בית המשפט כ</w:t>
      </w:r>
      <w:r>
        <w:rPr>
          <w:rFonts w:cs="Century" w:ascii="Century" w:hAnsi="Century"/>
          <w:rtl w:val="true"/>
        </w:rPr>
        <w:t>"</w:t>
      </w:r>
      <w:r>
        <w:rPr>
          <w:rFonts w:ascii="Century" w:hAnsi="Century" w:cs="Century"/>
          <w:rtl w:val="true"/>
        </w:rPr>
        <w:t>דמיונית</w:t>
      </w:r>
      <w:r>
        <w:rPr>
          <w:rFonts w:cs="Century" w:ascii="Century" w:hAnsi="Century"/>
          <w:rtl w:val="true"/>
        </w:rPr>
        <w:t xml:space="preserve">", </w:t>
      </w:r>
      <w:r>
        <w:rPr>
          <w:rFonts w:ascii="Century" w:hAnsi="Century" w:cs="Century"/>
          <w:rtl w:val="true"/>
        </w:rPr>
        <w:t xml:space="preserve">משהועלתה </w:t>
      </w:r>
      <w:r>
        <w:rPr>
          <w:rFonts w:cs="Century" w:ascii="Century" w:hAnsi="Century"/>
          <w:rtl w:val="true"/>
        </w:rPr>
        <w:t>"</w:t>
      </w:r>
      <w:r>
        <w:rPr>
          <w:rtl w:val="true"/>
        </w:rPr>
        <w:t>מבלי</w:t>
      </w:r>
      <w:r>
        <w:rPr>
          <w:rFonts w:eastAsia="Arial TUR;Arial" w:cs="Arial TUR;Arial"/>
          <w:rtl w:val="true"/>
        </w:rPr>
        <w:t xml:space="preserve"> </w:t>
      </w:r>
      <w:r>
        <w:rPr>
          <w:rtl w:val="true"/>
        </w:rPr>
        <w:t>שהיה</w:t>
      </w:r>
      <w:r>
        <w:rPr>
          <w:rFonts w:eastAsia="Arial TUR;Arial" w:cs="Arial TUR;Arial"/>
          <w:rtl w:val="true"/>
        </w:rPr>
        <w:t xml:space="preserve"> </w:t>
      </w:r>
      <w:r>
        <w:rPr>
          <w:rtl w:val="true"/>
        </w:rPr>
        <w:t>לו</w:t>
      </w:r>
      <w:r>
        <w:rPr>
          <w:rFonts w:eastAsia="Arial TUR;Arial" w:cs="Arial TUR;Arial"/>
          <w:rtl w:val="true"/>
        </w:rPr>
        <w:t xml:space="preserve"> </w:t>
      </w:r>
      <w:r>
        <w:rPr>
          <w:rtl w:val="true"/>
        </w:rPr>
        <w:t>הסבר</w:t>
      </w:r>
      <w:r>
        <w:rPr>
          <w:rFonts w:eastAsia="Arial TUR;Arial" w:cs="Arial TUR;Arial"/>
          <w:rtl w:val="true"/>
        </w:rPr>
        <w:t xml:space="preserve"> </w:t>
      </w:r>
      <w:r>
        <w:rPr>
          <w:rtl w:val="true"/>
        </w:rPr>
        <w:t>מאיפה</w:t>
      </w:r>
      <w:r>
        <w:rPr>
          <w:rFonts w:eastAsia="Arial TUR;Arial" w:cs="Arial TUR;Arial"/>
          <w:rtl w:val="true"/>
        </w:rPr>
        <w:t xml:space="preserve"> </w:t>
      </w:r>
      <w:r>
        <w:rPr>
          <w:rtl w:val="true"/>
        </w:rPr>
        <w:t>הם</w:t>
      </w:r>
      <w:r>
        <w:rPr>
          <w:rFonts w:eastAsia="Arial TUR;Arial" w:cs="Arial TUR;Arial"/>
          <w:rtl w:val="true"/>
        </w:rPr>
        <w:t xml:space="preserve"> </w:t>
      </w:r>
      <w:r>
        <w:rPr>
          <w:rtl w:val="true"/>
        </w:rPr>
        <w:t>עפו</w:t>
      </w:r>
      <w:r>
        <w:rPr>
          <w:rFonts w:eastAsia="Arial TUR;Arial" w:cs="Arial TUR;Arial"/>
          <w:rtl w:val="true"/>
        </w:rPr>
        <w:t xml:space="preserve"> </w:t>
      </w:r>
      <w:r>
        <w:rPr>
          <w:rtl w:val="true"/>
        </w:rPr>
        <w:t>וכיצד</w:t>
      </w:r>
      <w:r>
        <w:rPr>
          <w:rFonts w:eastAsia="Arial TUR;Arial" w:cs="Arial TUR;Arial"/>
          <w:rtl w:val="true"/>
        </w:rPr>
        <w:t xml:space="preserve"> </w:t>
      </w:r>
      <w:r>
        <w:rPr>
          <w:rtl w:val="true"/>
        </w:rPr>
        <w:t>הצטרפו</w:t>
      </w:r>
      <w:r>
        <w:rPr>
          <w:rFonts w:eastAsia="Arial TUR;Arial" w:cs="Arial TUR;Arial"/>
          <w:rtl w:val="true"/>
        </w:rPr>
        <w:t xml:space="preserve"> </w:t>
      </w:r>
      <w:r>
        <w:rPr>
          <w:rtl w:val="true"/>
        </w:rPr>
        <w:t>יחדיו</w:t>
      </w:r>
      <w:r>
        <w:rPr>
          <w:rFonts w:eastAsia="Arial TUR;Arial" w:cs="Arial TUR;Arial"/>
          <w:rtl w:val="true"/>
        </w:rPr>
        <w:t xml:space="preserve"> </w:t>
      </w:r>
      <w:r>
        <w:rPr>
          <w:rtl w:val="true"/>
        </w:rPr>
        <w:t>באותו</w:t>
      </w:r>
      <w:r>
        <w:rPr>
          <w:rFonts w:eastAsia="Arial TUR;Arial" w:cs="Arial TUR;Arial"/>
          <w:rtl w:val="true"/>
        </w:rPr>
        <w:t xml:space="preserve"> </w:t>
      </w:r>
      <w:r>
        <w:rPr>
          <w:rtl w:val="true"/>
        </w:rPr>
        <w:t>מסע</w:t>
      </w:r>
      <w:r>
        <w:rPr>
          <w:rFonts w:eastAsia="Arial TUR;Arial" w:cs="Arial TUR;Arial"/>
          <w:rtl w:val="true"/>
        </w:rPr>
        <w:t xml:space="preserve"> </w:t>
      </w:r>
      <w:r>
        <w:rPr>
          <w:rtl w:val="true"/>
        </w:rPr>
        <w:t>עם</w:t>
      </w:r>
      <w:r>
        <w:rPr>
          <w:rFonts w:eastAsia="Arial TUR;Arial" w:cs="Arial TUR;Arial"/>
          <w:rtl w:val="true"/>
        </w:rPr>
        <w:t xml:space="preserve"> </w:t>
      </w:r>
      <w:r>
        <w:rPr>
          <w:rtl w:val="true"/>
        </w:rPr>
        <w:t>הרוח</w:t>
      </w:r>
      <w:r>
        <w:rPr>
          <w:rFonts w:eastAsia="Arial TUR;Arial" w:cs="Arial TUR;Arial"/>
          <w:rtl w:val="true"/>
        </w:rPr>
        <w:t xml:space="preserve"> </w:t>
      </w:r>
      <w:r>
        <w:rPr>
          <w:rtl w:val="true"/>
        </w:rPr>
        <w:t>אל</w:t>
      </w:r>
      <w:r>
        <w:rPr>
          <w:rFonts w:eastAsia="Arial TUR;Arial" w:cs="Arial TUR;Arial"/>
          <w:rtl w:val="true"/>
        </w:rPr>
        <w:t xml:space="preserve"> </w:t>
      </w:r>
      <w:r>
        <w:rPr>
          <w:rtl w:val="true"/>
        </w:rPr>
        <w:t>בדלי</w:t>
      </w:r>
      <w:r>
        <w:rPr>
          <w:rFonts w:eastAsia="Arial TUR;Arial" w:cs="Arial TUR;Arial"/>
          <w:rtl w:val="true"/>
        </w:rPr>
        <w:t xml:space="preserve"> </w:t>
      </w:r>
      <w:r>
        <w:rPr>
          <w:rtl w:val="true"/>
        </w:rPr>
        <w:t>סיגריות</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יורי</w:t>
      </w:r>
      <w:r>
        <w:rPr>
          <w:rtl w:val="true"/>
        </w:rPr>
        <w:t>".</w:t>
      </w:r>
    </w:p>
    <w:p>
      <w:pPr>
        <w:pStyle w:val="Ruller41"/>
        <w:ind w:end="0"/>
        <w:jc w:val="both"/>
        <w:rPr>
          <w:rFonts w:ascii="Century" w:hAnsi="Century" w:cs="Century"/>
        </w:rPr>
      </w:pPr>
      <w:r>
        <w:rPr>
          <w:rFonts w:cs="Century" w:ascii="Century" w:hAnsi="Century"/>
          <w:rtl w:val="true"/>
        </w:rPr>
      </w:r>
    </w:p>
    <w:p>
      <w:pPr>
        <w:pStyle w:val="Ruller41"/>
        <w:ind w:end="0"/>
        <w:jc w:val="both"/>
        <w:rPr>
          <w:rFonts w:ascii="Century" w:hAnsi="Century" w:cs="Century"/>
        </w:rPr>
      </w:pPr>
      <w:r>
        <w:rPr>
          <w:rFonts w:cs="Century" w:ascii="Century" w:hAnsi="Century"/>
          <w:rtl w:val="true"/>
        </w:rPr>
        <w:tab/>
      </w:r>
      <w:r>
        <w:rPr>
          <w:rFonts w:ascii="Century" w:hAnsi="Century" w:cs="Century"/>
          <w:rtl w:val="true"/>
        </w:rPr>
        <w:t xml:space="preserve">המותב שדן בעניינו של רוני קבע כי </w:t>
      </w:r>
      <w:r>
        <w:rPr>
          <w:rFonts w:cs="Century" w:ascii="Century" w:hAnsi="Century"/>
          <w:rtl w:val="true"/>
        </w:rPr>
        <w:t>"</w:t>
      </w:r>
      <w:r>
        <w:rPr>
          <w:rFonts w:ascii="Century" w:hAnsi="Century" w:cs="Century"/>
          <w:rtl w:val="true"/>
        </w:rPr>
        <w:t>למעט השערות דמיוניות ומופרכות</w:t>
      </w:r>
      <w:r>
        <w:rPr>
          <w:rFonts w:cs="Century" w:ascii="Century" w:hAnsi="Century"/>
          <w:rtl w:val="true"/>
        </w:rPr>
        <w:t xml:space="preserve">" </w:t>
      </w:r>
      <w:r>
        <w:rPr>
          <w:rFonts w:ascii="Century" w:hAnsi="Century" w:cs="Century"/>
          <w:rtl w:val="true"/>
        </w:rPr>
        <w:t>לא היה לו הסבר כיצד הגיעו בדלי הסיגריות שלו לאזור השיח</w:t>
      </w:r>
      <w:r>
        <w:rPr>
          <w:rFonts w:cs="Century" w:ascii="Century" w:hAnsi="Century"/>
          <w:rtl w:val="true"/>
        </w:rPr>
        <w:t xml:space="preserve">, </w:t>
      </w:r>
      <w:r>
        <w:rPr>
          <w:rFonts w:ascii="Century" w:hAnsi="Century" w:cs="Century"/>
          <w:rtl w:val="true"/>
        </w:rPr>
        <w:t>ולא נתן אמון ב</w:t>
      </w:r>
      <w:r>
        <w:rPr>
          <w:rFonts w:cs="Century" w:ascii="Century" w:hAnsi="Century"/>
          <w:rtl w:val="true"/>
        </w:rPr>
        <w:t>"</w:t>
      </w:r>
      <w:r>
        <w:rPr>
          <w:rFonts w:ascii="Century" w:hAnsi="Century" w:cs="Century"/>
          <w:rtl w:val="true"/>
        </w:rPr>
        <w:t>גרסותיו המתגלגלות</w:t>
      </w:r>
      <w:r>
        <w:rPr>
          <w:rFonts w:cs="Century" w:ascii="Century" w:hAnsi="Century"/>
          <w:rtl w:val="true"/>
        </w:rPr>
        <w:t xml:space="preserve">". </w:t>
      </w:r>
      <w:r>
        <w:rPr>
          <w:rFonts w:ascii="Century" w:hAnsi="Century" w:cs="Century"/>
          <w:rtl w:val="true"/>
        </w:rPr>
        <w:t>מכל מקום</w:t>
      </w:r>
      <w:r>
        <w:rPr>
          <w:rFonts w:cs="Century" w:ascii="Century" w:hAnsi="Century"/>
          <w:rtl w:val="true"/>
        </w:rPr>
        <w:t xml:space="preserve">, </w:t>
      </w:r>
      <w:r>
        <w:rPr>
          <w:rFonts w:ascii="Century" w:hAnsi="Century" w:cs="Century"/>
          <w:rtl w:val="true"/>
        </w:rPr>
        <w:t>כך נקבע</w:t>
      </w:r>
      <w:r>
        <w:rPr>
          <w:rFonts w:cs="Century" w:ascii="Century" w:hAnsi="Century"/>
          <w:rtl w:val="true"/>
        </w:rPr>
        <w:t xml:space="preserve">, </w:t>
      </w:r>
      <w:r>
        <w:rPr>
          <w:rFonts w:cs="Century" w:ascii="Century" w:hAnsi="Century"/>
          <w:spacing w:val="6"/>
          <w:rtl w:val="true"/>
        </w:rPr>
        <w:t>"</w:t>
      </w:r>
      <w:r>
        <w:rPr>
          <w:rFonts w:ascii="Century" w:hAnsi="Century" w:cs="Century"/>
          <w:spacing w:val="6"/>
          <w:rtl w:val="true"/>
        </w:rPr>
        <w:t xml:space="preserve">בחקירתו הנגדית אישר רוני </w:t>
      </w:r>
      <w:r>
        <w:rPr>
          <w:rFonts w:cs="Century" w:ascii="Century" w:hAnsi="Century"/>
          <w:spacing w:val="6"/>
          <w:rtl w:val="true"/>
        </w:rPr>
        <w:t>'</w:t>
      </w:r>
      <w:r>
        <w:rPr>
          <w:rFonts w:ascii="Century" w:hAnsi="Century" w:cs="Century"/>
          <w:spacing w:val="6"/>
          <w:rtl w:val="true"/>
        </w:rPr>
        <w:t>כנראה שהייתי בסביבת המפעל</w:t>
      </w:r>
      <w:r>
        <w:rPr>
          <w:rFonts w:cs="Century" w:ascii="Century" w:hAnsi="Century"/>
          <w:spacing w:val="6"/>
          <w:rtl w:val="true"/>
        </w:rPr>
        <w:t xml:space="preserve">' </w:t>
      </w:r>
      <w:r>
        <w:rPr>
          <w:rFonts w:ascii="Century" w:hAnsi="Century" w:cs="Century"/>
          <w:spacing w:val="6"/>
          <w:rtl w:val="true"/>
        </w:rPr>
        <w:t>ואם נזכור את טריות הסיגריות</w:t>
      </w:r>
      <w:r>
        <w:rPr>
          <w:rFonts w:cs="Century" w:ascii="Century" w:hAnsi="Century"/>
          <w:spacing w:val="6"/>
          <w:rtl w:val="true"/>
        </w:rPr>
        <w:t xml:space="preserve">, </w:t>
      </w:r>
      <w:r>
        <w:rPr>
          <w:rFonts w:ascii="Century" w:hAnsi="Century" w:cs="Century"/>
          <w:spacing w:val="6"/>
          <w:rtl w:val="true"/>
        </w:rPr>
        <w:t>הקשורות לעקבות הטריות ולשעת הרצח</w:t>
      </w:r>
      <w:r>
        <w:rPr>
          <w:rFonts w:cs="Century" w:ascii="Century" w:hAnsi="Century"/>
          <w:spacing w:val="6"/>
          <w:rtl w:val="true"/>
        </w:rPr>
        <w:t xml:space="preserve">, </w:t>
      </w:r>
      <w:r>
        <w:rPr>
          <w:rFonts w:ascii="Century" w:hAnsi="Century" w:cs="Century"/>
          <w:spacing w:val="6"/>
          <w:rtl w:val="true"/>
        </w:rPr>
        <w:t>הרי שיש בכך מעבר לספק סביר למקם את רוני ויורי במקום ובשעה בה נראו שני הרוצחים בסרטון האבטחה</w:t>
      </w:r>
      <w:r>
        <w:rPr>
          <w:rFonts w:cs="Century" w:ascii="Century" w:hAnsi="Century"/>
          <w:rtl w:val="true"/>
        </w:rPr>
        <w:t>" (</w:t>
      </w:r>
      <w:r>
        <w:rPr>
          <w:rFonts w:ascii="Century" w:hAnsi="Century" w:cs="Century"/>
          <w:rtl w:val="true"/>
        </w:rPr>
        <w:t>עמ</w:t>
      </w:r>
      <w:r>
        <w:rPr>
          <w:rFonts w:cs="Century" w:ascii="Century" w:hAnsi="Century"/>
          <w:rtl w:val="true"/>
        </w:rPr>
        <w:t xml:space="preserve">' </w:t>
      </w:r>
      <w:r>
        <w:rPr>
          <w:rFonts w:cs="Century" w:ascii="Century" w:hAnsi="Century"/>
        </w:rPr>
        <w:t>18</w:t>
      </w:r>
      <w:r>
        <w:rPr>
          <w:rFonts w:cs="Century" w:ascii="Century" w:hAnsi="Century"/>
          <w:rtl w:val="true"/>
        </w:rPr>
        <w:t xml:space="preserve"> </w:t>
      </w:r>
      <w:r>
        <w:rPr>
          <w:rFonts w:ascii="Century" w:hAnsi="Century" w:cs="Century"/>
          <w:rtl w:val="true"/>
        </w:rPr>
        <w:t>להכרעת הדין בעניינו</w:t>
      </w:r>
      <w:r>
        <w:rPr>
          <w:rFonts w:cs="Century" w:ascii="Century" w:hAnsi="Century"/>
          <w:rtl w:val="true"/>
        </w:rPr>
        <w:t xml:space="preserve">). </w:t>
      </w:r>
    </w:p>
    <w:p>
      <w:pPr>
        <w:pStyle w:val="Ruller41"/>
        <w:ind w:end="0"/>
        <w:jc w:val="both"/>
        <w:rPr>
          <w:rFonts w:ascii="Century" w:hAnsi="Century" w:cs="Century"/>
        </w:rPr>
      </w:pPr>
      <w:r>
        <w:rPr>
          <w:rFonts w:cs="Century" w:ascii="Century" w:hAnsi="Century"/>
          <w:rtl w:val="true"/>
        </w:rPr>
      </w:r>
    </w:p>
    <w:p>
      <w:pPr>
        <w:pStyle w:val="Ruller41"/>
        <w:numPr>
          <w:ilvl w:val="0"/>
          <w:numId w:val="6"/>
        </w:numPr>
        <w:overflowPunct w:val="true"/>
        <w:autoSpaceDE w:val="true"/>
        <w:ind w:hanging="360" w:start="720" w:end="0"/>
        <w:jc w:val="both"/>
        <w:textAlignment w:val="auto"/>
        <w:rPr>
          <w:rFonts w:ascii="Century" w:hAnsi="Century" w:cs="Miriam"/>
          <w:b/>
          <w:spacing w:val="0"/>
          <w:szCs w:val="24"/>
        </w:rPr>
      </w:pPr>
      <w:r>
        <w:rPr>
          <w:rFonts w:ascii="Century" w:hAnsi="Century" w:cs="Miriam"/>
          <w:b/>
          <w:b/>
          <w:spacing w:val="0"/>
          <w:szCs w:val="24"/>
          <w:rtl w:val="true"/>
        </w:rPr>
        <w:t>מחקרי</w:t>
      </w:r>
      <w:r>
        <w:rPr>
          <w:rFonts w:ascii="Century" w:hAnsi="Century" w:eastAsia="Century" w:cs="Century"/>
          <w:b/>
          <w:b/>
          <w:spacing w:val="0"/>
          <w:szCs w:val="24"/>
          <w:rtl w:val="true"/>
        </w:rPr>
        <w:t xml:space="preserve"> </w:t>
      </w:r>
      <w:r>
        <w:rPr>
          <w:rFonts w:ascii="Century" w:hAnsi="Century" w:cs="Miriam"/>
          <w:b/>
          <w:b/>
          <w:spacing w:val="0"/>
          <w:szCs w:val="24"/>
          <w:rtl w:val="true"/>
        </w:rPr>
        <w:t>תקשורת</w:t>
      </w:r>
      <w:r>
        <w:rPr>
          <w:rFonts w:ascii="Century" w:hAnsi="Century" w:eastAsia="Century" w:cs="Century"/>
          <w:b/>
          <w:b/>
          <w:spacing w:val="0"/>
          <w:szCs w:val="24"/>
          <w:rtl w:val="true"/>
        </w:rPr>
        <w:t xml:space="preserve"> </w:t>
      </w:r>
      <w:r>
        <w:rPr>
          <w:rFonts w:ascii="Century" w:hAnsi="Century" w:cs="Miriam"/>
          <w:b/>
          <w:b/>
          <w:spacing w:val="0"/>
          <w:szCs w:val="24"/>
          <w:rtl w:val="true"/>
        </w:rPr>
        <w:t>ואיכוני</w:t>
      </w:r>
      <w:r>
        <w:rPr>
          <w:rFonts w:ascii="Century" w:hAnsi="Century" w:cs="Miriam"/>
          <w:b/>
          <w:b/>
          <w:spacing w:val="0"/>
          <w:szCs w:val="24"/>
          <w:rtl w:val="true"/>
        </w:rPr>
        <w:t>ם</w:t>
      </w:r>
    </w:p>
    <w:p>
      <w:pPr>
        <w:pStyle w:val="Ruller41"/>
        <w:overflowPunct w:val="true"/>
        <w:autoSpaceDE w:val="true"/>
        <w:ind w:start="360" w:end="0"/>
        <w:jc w:val="both"/>
        <w:textAlignment w:val="auto"/>
        <w:rPr>
          <w:rFonts w:ascii="Century" w:hAnsi="Century" w:cs="Miriam"/>
          <w:b/>
          <w:spacing w:val="0"/>
          <w:sz w:val="18"/>
          <w:szCs w:val="20"/>
        </w:rPr>
      </w:pPr>
      <w:r>
        <w:rPr>
          <w:rFonts w:cs="Miriam" w:ascii="Century" w:hAnsi="Century"/>
          <w:b/>
          <w:spacing w:val="0"/>
          <w:sz w:val="18"/>
          <w:szCs w:val="20"/>
          <w:rtl w:val="true"/>
        </w:rPr>
      </w:r>
    </w:p>
    <w:p>
      <w:pPr>
        <w:pStyle w:val="Ruller41"/>
        <w:numPr>
          <w:ilvl w:val="0"/>
          <w:numId w:val="3"/>
        </w:numPr>
        <w:overflowPunct w:val="true"/>
        <w:autoSpaceDE w:val="true"/>
        <w:ind w:hanging="0" w:start="0" w:end="0"/>
        <w:jc w:val="both"/>
        <w:textAlignment w:val="auto"/>
        <w:rPr>
          <w:rFonts w:ascii="Century" w:hAnsi="Century" w:cs="Century"/>
        </w:rPr>
      </w:pPr>
      <w:r>
        <w:rPr>
          <w:rFonts w:ascii="Century" w:hAnsi="Century" w:cs="Century"/>
          <w:rtl w:val="true"/>
        </w:rPr>
        <w:t>לבית המשפט הוגשו מחקרי תקשורת המתייחסים למכשירים של שני מנויים</w:t>
      </w:r>
      <w:r>
        <w:rPr>
          <w:rFonts w:cs="Century" w:ascii="Century" w:hAnsi="Century"/>
          <w:rtl w:val="true"/>
        </w:rPr>
        <w:t xml:space="preserve">, </w:t>
      </w:r>
      <w:r>
        <w:rPr>
          <w:rFonts w:ascii="Century" w:hAnsi="Century" w:cs="Century"/>
          <w:rtl w:val="true"/>
        </w:rPr>
        <w:t>האחד שייך ליורי והשני שייך לרפי</w:t>
      </w:r>
      <w:r>
        <w:rPr>
          <w:rFonts w:cs="Century" w:ascii="Century" w:hAnsi="Century"/>
          <w:rtl w:val="true"/>
        </w:rPr>
        <w:t xml:space="preserve">, </w:t>
      </w:r>
      <w:r>
        <w:rPr>
          <w:rFonts w:ascii="Century" w:hAnsi="Century" w:cs="Century"/>
          <w:rtl w:val="true"/>
        </w:rPr>
        <w:t xml:space="preserve">אשר נקבע כי יש בהם </w:t>
      </w:r>
      <w:r>
        <w:rPr>
          <w:rFonts w:cs="Century" w:ascii="Century" w:hAnsi="Century"/>
          <w:rtl w:val="true"/>
        </w:rPr>
        <w:t>"</w:t>
      </w:r>
      <w:r>
        <w:rPr>
          <w:rFonts w:ascii="Century" w:hAnsi="Century" w:cs="Century"/>
          <w:rtl w:val="true"/>
        </w:rPr>
        <w:t>משום אימות פרטים מוכמנים הידועים רק למבצעי הרצח ומתכנניו</w:t>
      </w:r>
      <w:r>
        <w:rPr>
          <w:rFonts w:cs="Century" w:ascii="Century" w:hAnsi="Century"/>
          <w:rtl w:val="true"/>
        </w:rPr>
        <w:t xml:space="preserve">, </w:t>
      </w:r>
      <w:r>
        <w:rPr>
          <w:rFonts w:ascii="Century" w:hAnsi="Century" w:cs="Century"/>
          <w:rtl w:val="true"/>
        </w:rPr>
        <w:t>ותואמים את שמסר יורי לאנטולי</w:t>
      </w:r>
      <w:r>
        <w:rPr>
          <w:rFonts w:cs="Century" w:ascii="Century" w:hAnsi="Century"/>
          <w:rtl w:val="true"/>
        </w:rPr>
        <w:t xml:space="preserve">". </w:t>
      </w:r>
      <w:r>
        <w:rPr>
          <w:rFonts w:ascii="Century" w:hAnsi="Century" w:cs="Century"/>
          <w:rtl w:val="true"/>
        </w:rPr>
        <w:t>כך</w:t>
      </w:r>
      <w:r>
        <w:rPr>
          <w:rFonts w:cs="Century" w:ascii="Century" w:hAnsi="Century"/>
          <w:rtl w:val="true"/>
        </w:rPr>
        <w:t xml:space="preserve">, </w:t>
      </w:r>
      <w:r>
        <w:rPr>
          <w:rFonts w:ascii="Century" w:hAnsi="Century" w:cs="Century"/>
          <w:rtl w:val="true"/>
        </w:rPr>
        <w:t xml:space="preserve">לעניין </w:t>
      </w:r>
      <w:r>
        <w:rPr>
          <w:rFonts w:ascii="Century" w:hAnsi="Century" w:cs="Miriam"/>
          <w:b/>
          <w:b/>
          <w:spacing w:val="0"/>
          <w:szCs w:val="24"/>
          <w:rtl w:val="true"/>
        </w:rPr>
        <w:t>כיבוי</w:t>
      </w:r>
      <w:r>
        <w:rPr>
          <w:rFonts w:ascii="Century" w:hAnsi="Century" w:eastAsia="Century" w:cs="Century"/>
          <w:b/>
          <w:b/>
          <w:spacing w:val="0"/>
          <w:szCs w:val="24"/>
          <w:rtl w:val="true"/>
        </w:rPr>
        <w:t xml:space="preserve"> </w:t>
      </w:r>
      <w:r>
        <w:rPr>
          <w:rFonts w:ascii="Century" w:hAnsi="Century" w:cs="Miriam"/>
          <w:b/>
          <w:b/>
          <w:spacing w:val="0"/>
          <w:szCs w:val="24"/>
          <w:rtl w:val="true"/>
        </w:rPr>
        <w:t>מכשירי</w:t>
      </w:r>
      <w:r>
        <w:rPr>
          <w:rFonts w:ascii="Century" w:hAnsi="Century" w:eastAsia="Century" w:cs="Century"/>
          <w:b/>
          <w:b/>
          <w:spacing w:val="0"/>
          <w:szCs w:val="24"/>
          <w:rtl w:val="true"/>
        </w:rPr>
        <w:t xml:space="preserve"> </w:t>
      </w:r>
      <w:r>
        <w:rPr>
          <w:rFonts w:ascii="Century" w:hAnsi="Century" w:cs="Miriam"/>
          <w:b/>
          <w:b/>
          <w:spacing w:val="0"/>
          <w:szCs w:val="24"/>
          <w:rtl w:val="true"/>
        </w:rPr>
        <w:t>הפלאפון</w:t>
      </w:r>
      <w:r>
        <w:rPr>
          <w:rFonts w:ascii="Century" w:hAnsi="Century" w:eastAsia="Century" w:cs="Century"/>
          <w:b/>
          <w:b/>
          <w:spacing w:val="0"/>
          <w:szCs w:val="24"/>
          <w:rtl w:val="true"/>
        </w:rPr>
        <w:t xml:space="preserve"> </w:t>
      </w:r>
      <w:r>
        <w:rPr>
          <w:rFonts w:ascii="Century" w:hAnsi="Century" w:cs="Miriam"/>
          <w:b/>
          <w:b/>
          <w:spacing w:val="0"/>
          <w:szCs w:val="24"/>
          <w:rtl w:val="true"/>
        </w:rPr>
        <w:t>בסמוך</w:t>
      </w:r>
      <w:r>
        <w:rPr>
          <w:rFonts w:ascii="Century" w:hAnsi="Century" w:eastAsia="Century" w:cs="Century"/>
          <w:b/>
          <w:b/>
          <w:spacing w:val="0"/>
          <w:szCs w:val="24"/>
          <w:rtl w:val="true"/>
        </w:rPr>
        <w:t xml:space="preserve"> </w:t>
      </w:r>
      <w:r>
        <w:rPr>
          <w:rFonts w:ascii="Century" w:hAnsi="Century" w:cs="Miriam"/>
          <w:b/>
          <w:b/>
          <w:spacing w:val="0"/>
          <w:szCs w:val="24"/>
          <w:rtl w:val="true"/>
        </w:rPr>
        <w:t>לפני</w:t>
      </w:r>
      <w:r>
        <w:rPr>
          <w:rFonts w:ascii="Century" w:hAnsi="Century" w:eastAsia="Century" w:cs="Century"/>
          <w:b/>
          <w:b/>
          <w:spacing w:val="0"/>
          <w:szCs w:val="24"/>
          <w:rtl w:val="true"/>
        </w:rPr>
        <w:t xml:space="preserve"> </w:t>
      </w:r>
      <w:r>
        <w:rPr>
          <w:rFonts w:ascii="Century" w:hAnsi="Century" w:cs="Miriam"/>
          <w:b/>
          <w:b/>
          <w:spacing w:val="0"/>
          <w:szCs w:val="24"/>
          <w:rtl w:val="true"/>
        </w:rPr>
        <w:t>הרצח</w:t>
      </w:r>
      <w:r>
        <w:rPr>
          <w:rFonts w:cs="Century" w:ascii="Century" w:hAnsi="Century"/>
          <w:rtl w:val="true"/>
        </w:rPr>
        <w:t xml:space="preserve">: </w:t>
      </w:r>
      <w:r>
        <w:rPr>
          <w:rFonts w:ascii="Century" w:hAnsi="Century" w:cs="Century"/>
          <w:rtl w:val="true"/>
        </w:rPr>
        <w:t xml:space="preserve">פלט השיחות של המכשיר של יורי העלה כי החל משעה </w:t>
      </w:r>
      <w:r>
        <w:rPr>
          <w:rFonts w:cs="Century" w:ascii="Century" w:hAnsi="Century"/>
        </w:rPr>
        <w:t>20:39</w:t>
      </w:r>
      <w:r>
        <w:rPr>
          <w:rFonts w:cs="Century" w:ascii="Century" w:hAnsi="Century"/>
          <w:rtl w:val="true"/>
        </w:rPr>
        <w:t xml:space="preserve"> </w:t>
      </w:r>
      <w:r>
        <w:rPr>
          <w:rFonts w:ascii="Century" w:hAnsi="Century" w:cs="Century"/>
          <w:rtl w:val="true"/>
        </w:rPr>
        <w:t xml:space="preserve">ועד השעה </w:t>
      </w:r>
      <w:r>
        <w:rPr>
          <w:rFonts w:cs="Century" w:ascii="Century" w:hAnsi="Century"/>
        </w:rPr>
        <w:t>00:30</w:t>
      </w:r>
      <w:r>
        <w:rPr>
          <w:rFonts w:cs="Century" w:ascii="Century" w:hAnsi="Century"/>
          <w:rtl w:val="true"/>
        </w:rPr>
        <w:t xml:space="preserve"> </w:t>
      </w:r>
      <w:r>
        <w:rPr>
          <w:rFonts w:ascii="Century" w:hAnsi="Century" w:cs="Century"/>
          <w:rtl w:val="true"/>
        </w:rPr>
        <w:t>המכשיר של המנוי יורי היה דומם</w:t>
      </w:r>
      <w:r>
        <w:rPr>
          <w:rFonts w:cs="Century" w:ascii="Century" w:hAnsi="Century"/>
          <w:rtl w:val="true"/>
        </w:rPr>
        <w:t xml:space="preserve">, </w:t>
      </w:r>
      <w:r>
        <w:rPr>
          <w:rFonts w:ascii="Century" w:hAnsi="Century" w:cs="Century"/>
          <w:rtl w:val="true"/>
        </w:rPr>
        <w:t>ולא הוציא או קיבל שיחות</w:t>
      </w:r>
      <w:r>
        <w:rPr>
          <w:rFonts w:cs="Century" w:ascii="Century" w:hAnsi="Century"/>
          <w:rtl w:val="true"/>
        </w:rPr>
        <w:t xml:space="preserve">, </w:t>
      </w:r>
      <w:r>
        <w:rPr>
          <w:rFonts w:ascii="Century" w:hAnsi="Century" w:cs="Century"/>
          <w:rtl w:val="true"/>
        </w:rPr>
        <w:t>ובהתאמה</w:t>
      </w:r>
      <w:r>
        <w:rPr>
          <w:rFonts w:cs="Century" w:ascii="Century" w:hAnsi="Century"/>
          <w:rtl w:val="true"/>
        </w:rPr>
        <w:t xml:space="preserve">, </w:t>
      </w:r>
      <w:r>
        <w:rPr>
          <w:rFonts w:ascii="Century" w:hAnsi="Century" w:cs="Century"/>
          <w:rtl w:val="true"/>
        </w:rPr>
        <w:t xml:space="preserve">העלה פלט השיחות של רפי כי החל מהשעה </w:t>
      </w:r>
      <w:r>
        <w:rPr>
          <w:rFonts w:cs="Century" w:ascii="Century" w:hAnsi="Century"/>
        </w:rPr>
        <w:t>21:27</w:t>
      </w:r>
      <w:r>
        <w:rPr>
          <w:rFonts w:cs="Century" w:ascii="Century" w:hAnsi="Century"/>
          <w:rtl w:val="true"/>
        </w:rPr>
        <w:t xml:space="preserve"> </w:t>
      </w:r>
      <w:r>
        <w:rPr>
          <w:rFonts w:ascii="Century" w:hAnsi="Century" w:cs="Century"/>
          <w:rtl w:val="true"/>
        </w:rPr>
        <w:t xml:space="preserve">ועד לשעה </w:t>
      </w:r>
      <w:r>
        <w:rPr>
          <w:rFonts w:cs="Century" w:ascii="Century" w:hAnsi="Century"/>
        </w:rPr>
        <w:t>00:33</w:t>
      </w:r>
      <w:r>
        <w:rPr>
          <w:rFonts w:cs="Century" w:ascii="Century" w:hAnsi="Century"/>
          <w:rtl w:val="true"/>
        </w:rPr>
        <w:t xml:space="preserve"> </w:t>
      </w:r>
      <w:r>
        <w:rPr>
          <w:rFonts w:ascii="Century" w:hAnsi="Century" w:cs="Century"/>
          <w:rtl w:val="true"/>
        </w:rPr>
        <w:t>המכשיר שלו דמם</w:t>
      </w:r>
      <w:r>
        <w:rPr>
          <w:rFonts w:cs="Century" w:ascii="Century" w:hAnsi="Century"/>
          <w:rtl w:val="true"/>
        </w:rPr>
        <w:t xml:space="preserve">. </w:t>
      </w:r>
      <w:r>
        <w:rPr>
          <w:rFonts w:ascii="Century" w:hAnsi="Century" w:cs="Century"/>
          <w:rtl w:val="true"/>
        </w:rPr>
        <w:t>בנוסף</w:t>
      </w:r>
      <w:r>
        <w:rPr>
          <w:rFonts w:cs="Century" w:ascii="Century" w:hAnsi="Century"/>
          <w:rtl w:val="true"/>
        </w:rPr>
        <w:t xml:space="preserve">, </w:t>
      </w:r>
      <w:r>
        <w:rPr>
          <w:rFonts w:ascii="Century" w:hAnsi="Century" w:cs="Miriam"/>
          <w:b/>
          <w:b/>
          <w:spacing w:val="0"/>
          <w:szCs w:val="24"/>
          <w:rtl w:val="true"/>
        </w:rPr>
        <w:t>החזרת</w:t>
      </w:r>
      <w:r>
        <w:rPr>
          <w:rFonts w:ascii="Century" w:hAnsi="Century" w:eastAsia="Century" w:cs="Century"/>
          <w:b/>
          <w:b/>
          <w:spacing w:val="0"/>
          <w:szCs w:val="24"/>
          <w:rtl w:val="true"/>
        </w:rPr>
        <w:t xml:space="preserve"> </w:t>
      </w:r>
      <w:r>
        <w:rPr>
          <w:rFonts w:ascii="Century" w:hAnsi="Century" w:cs="Miriam"/>
          <w:b/>
          <w:b/>
          <w:spacing w:val="0"/>
          <w:szCs w:val="24"/>
          <w:rtl w:val="true"/>
        </w:rPr>
        <w:t>המכשירים</w:t>
      </w:r>
      <w:r>
        <w:rPr>
          <w:rFonts w:ascii="Century" w:hAnsi="Century" w:eastAsia="Century" w:cs="Century"/>
          <w:b/>
          <w:b/>
          <w:spacing w:val="0"/>
          <w:szCs w:val="24"/>
          <w:rtl w:val="true"/>
        </w:rPr>
        <w:t xml:space="preserve"> </w:t>
      </w:r>
      <w:r>
        <w:rPr>
          <w:rFonts w:ascii="Century" w:hAnsi="Century" w:cs="Miriam"/>
          <w:b/>
          <w:b/>
          <w:spacing w:val="0"/>
          <w:szCs w:val="24"/>
          <w:rtl w:val="true"/>
        </w:rPr>
        <w:t>הניידים</w:t>
      </w:r>
      <w:r>
        <w:rPr>
          <w:rFonts w:ascii="Century" w:hAnsi="Century" w:eastAsia="Century" w:cs="Century"/>
          <w:b/>
          <w:b/>
          <w:spacing w:val="0"/>
          <w:szCs w:val="24"/>
          <w:rtl w:val="true"/>
        </w:rPr>
        <w:t xml:space="preserve"> </w:t>
      </w:r>
      <w:r>
        <w:rPr>
          <w:rFonts w:ascii="Century" w:hAnsi="Century" w:cs="Miriam"/>
          <w:b/>
          <w:b/>
          <w:spacing w:val="0"/>
          <w:szCs w:val="24"/>
          <w:rtl w:val="true"/>
        </w:rPr>
        <w:t>לפעילות</w:t>
      </w:r>
      <w:r>
        <w:rPr>
          <w:rFonts w:ascii="Century" w:hAnsi="Century" w:eastAsia="Century" w:cs="Century"/>
          <w:b/>
          <w:b/>
          <w:spacing w:val="0"/>
          <w:szCs w:val="24"/>
          <w:rtl w:val="true"/>
        </w:rPr>
        <w:t xml:space="preserve"> </w:t>
      </w:r>
      <w:r>
        <w:rPr>
          <w:rFonts w:ascii="Century" w:hAnsi="Century" w:cs="Miriam"/>
          <w:b/>
          <w:b/>
          <w:spacing w:val="0"/>
          <w:szCs w:val="24"/>
          <w:rtl w:val="true"/>
        </w:rPr>
        <w:t>בסמוך</w:t>
      </w:r>
      <w:r>
        <w:rPr>
          <w:rFonts w:ascii="Century" w:hAnsi="Century" w:eastAsia="Century" w:cs="Century"/>
          <w:b/>
          <w:b/>
          <w:spacing w:val="0"/>
          <w:szCs w:val="24"/>
          <w:rtl w:val="true"/>
        </w:rPr>
        <w:t xml:space="preserve"> </w:t>
      </w:r>
      <w:r>
        <w:rPr>
          <w:rFonts w:ascii="Century" w:hAnsi="Century" w:cs="Miriam"/>
          <w:b/>
          <w:b/>
          <w:spacing w:val="0"/>
          <w:szCs w:val="24"/>
          <w:rtl w:val="true"/>
        </w:rPr>
        <w:t>לאחר</w:t>
      </w:r>
      <w:r>
        <w:rPr>
          <w:rFonts w:ascii="Century" w:hAnsi="Century" w:eastAsia="Century" w:cs="Century"/>
          <w:b/>
          <w:b/>
          <w:spacing w:val="0"/>
          <w:szCs w:val="24"/>
          <w:rtl w:val="true"/>
        </w:rPr>
        <w:t xml:space="preserve"> </w:t>
      </w:r>
      <w:r>
        <w:rPr>
          <w:rFonts w:ascii="Century" w:hAnsi="Century" w:cs="Miriam"/>
          <w:b/>
          <w:b/>
          <w:spacing w:val="0"/>
          <w:szCs w:val="24"/>
          <w:rtl w:val="true"/>
        </w:rPr>
        <w:t>הרצח</w:t>
      </w:r>
      <w:r>
        <w:rPr>
          <w:rFonts w:cs="Century" w:ascii="Century" w:hAnsi="Century"/>
          <w:rtl w:val="true"/>
        </w:rPr>
        <w:t xml:space="preserve">: </w:t>
      </w:r>
      <w:r>
        <w:rPr>
          <w:rFonts w:ascii="Century" w:hAnsi="Century" w:cs="Century"/>
          <w:rtl w:val="true"/>
        </w:rPr>
        <w:t xml:space="preserve">מסרטון מצלמות האבטחה עולה כי הרצח בוצע בסביבות השעה </w:t>
      </w:r>
      <w:r>
        <w:rPr>
          <w:rFonts w:cs="Century" w:ascii="Century" w:hAnsi="Century"/>
        </w:rPr>
        <w:t>00:07</w:t>
      </w:r>
      <w:r>
        <w:rPr>
          <w:rFonts w:cs="Century" w:ascii="Century" w:hAnsi="Century"/>
          <w:rtl w:val="true"/>
        </w:rPr>
        <w:t xml:space="preserve">. </w:t>
      </w:r>
      <w:r>
        <w:rPr>
          <w:rFonts w:ascii="Century" w:hAnsi="Century" w:cs="Century"/>
          <w:rtl w:val="true"/>
        </w:rPr>
        <w:t xml:space="preserve">פלט התקשורת של יורי העלה כי המכשיר הנייד שלו חזר לפעילות בשעה </w:t>
      </w:r>
      <w:r>
        <w:rPr>
          <w:rFonts w:cs="Century" w:ascii="Century" w:hAnsi="Century"/>
        </w:rPr>
        <w:t>00:34</w:t>
      </w:r>
      <w:r>
        <w:rPr>
          <w:rFonts w:cs="Century" w:ascii="Century" w:hAnsi="Century"/>
          <w:rtl w:val="true"/>
        </w:rPr>
        <w:t xml:space="preserve">, </w:t>
      </w:r>
      <w:r>
        <w:rPr>
          <w:rFonts w:ascii="Century" w:hAnsi="Century" w:cs="Century"/>
          <w:rtl w:val="true"/>
        </w:rPr>
        <w:t xml:space="preserve">ופלט השיחות של רפי העלה חזרה לפעילות בשעה </w:t>
      </w:r>
      <w:r>
        <w:rPr>
          <w:rFonts w:cs="Century" w:ascii="Century" w:hAnsi="Century"/>
        </w:rPr>
        <w:t>00:33</w:t>
      </w:r>
      <w:r>
        <w:rPr>
          <w:rFonts w:cs="Century" w:ascii="Century" w:hAnsi="Century"/>
          <w:rtl w:val="true"/>
        </w:rPr>
        <w:t xml:space="preserve">. </w:t>
      </w:r>
      <w:r>
        <w:rPr>
          <w:rFonts w:ascii="Century" w:hAnsi="Century" w:cs="Century"/>
          <w:rtl w:val="true"/>
        </w:rPr>
        <w:t>נקבע כי העובדה ש</w:t>
      </w:r>
      <w:r>
        <w:rPr>
          <w:rFonts w:cs="Century" w:ascii="Century" w:hAnsi="Century"/>
          <w:rtl w:val="true"/>
        </w:rPr>
        <w:t>"</w:t>
      </w:r>
      <w:r>
        <w:rPr>
          <w:rFonts w:ascii="Century" w:hAnsi="Century" w:cs="Century"/>
          <w:rtl w:val="true"/>
        </w:rPr>
        <w:t>חיבור</w:t>
      </w:r>
      <w:r>
        <w:rPr>
          <w:rFonts w:cs="Century" w:ascii="Century" w:hAnsi="Century"/>
          <w:rtl w:val="true"/>
        </w:rPr>
        <w:t xml:space="preserve">" </w:t>
      </w:r>
      <w:r>
        <w:rPr>
          <w:rFonts w:ascii="Century" w:hAnsi="Century" w:cs="Century"/>
          <w:rtl w:val="true"/>
        </w:rPr>
        <w:t>המכשירים הניידים של השניים נעשה בסמיכות זמנים זה עם זה אינה מקרית</w:t>
      </w:r>
      <w:r>
        <w:rPr>
          <w:rFonts w:cs="Century" w:ascii="Century" w:hAnsi="Century"/>
          <w:rtl w:val="true"/>
        </w:rPr>
        <w:t xml:space="preserve">, </w:t>
      </w:r>
      <w:r>
        <w:rPr>
          <w:rFonts w:ascii="Century" w:hAnsi="Century" w:cs="Century"/>
          <w:rtl w:val="true"/>
        </w:rPr>
        <w:t>מה</w:t>
      </w:r>
      <w:r>
        <w:rPr>
          <w:rFonts w:cs="Century" w:ascii="Century" w:hAnsi="Century"/>
          <w:rtl w:val="true"/>
        </w:rPr>
        <w:t>-</w:t>
      </w:r>
      <w:r>
        <w:rPr>
          <w:rFonts w:ascii="Century" w:hAnsi="Century" w:cs="Century"/>
          <w:rtl w:val="true"/>
        </w:rPr>
        <w:t>גם שהעובדה כי חיבור הפלאפונים נעשה כ</w:t>
      </w:r>
      <w:r>
        <w:rPr>
          <w:rFonts w:cs="Century" w:ascii="Century" w:hAnsi="Century"/>
          <w:rtl w:val="true"/>
        </w:rPr>
        <w:t>-</w:t>
      </w:r>
      <w:r>
        <w:rPr>
          <w:rFonts w:cs="Century" w:ascii="Century" w:hAnsi="Century"/>
        </w:rPr>
        <w:t>25</w:t>
      </w:r>
      <w:r>
        <w:rPr>
          <w:rFonts w:cs="Century" w:ascii="Century" w:hAnsi="Century"/>
          <w:rtl w:val="true"/>
        </w:rPr>
        <w:t xml:space="preserve"> </w:t>
      </w:r>
      <w:r>
        <w:rPr>
          <w:rFonts w:ascii="Century" w:hAnsi="Century" w:cs="Century"/>
          <w:rtl w:val="true"/>
        </w:rPr>
        <w:t>דקות לאחר ביצוע הרצח מתיישבת עם דבריו של יורי לאנטולי</w:t>
      </w:r>
      <w:r>
        <w:rPr>
          <w:rFonts w:cs="Century" w:ascii="Century" w:hAnsi="Century"/>
          <w:rtl w:val="true"/>
        </w:rPr>
        <w:t xml:space="preserve">, </w:t>
      </w:r>
      <w:r>
        <w:rPr>
          <w:rFonts w:ascii="Century" w:hAnsi="Century" w:cs="Century"/>
          <w:rtl w:val="true"/>
        </w:rPr>
        <w:t>לפיהם הם קודם הגיעו רגלית למקום שנקבע ורק אז התקשרו לרפי כדי שיבוא לאסוף אותם</w:t>
      </w:r>
      <w:r>
        <w:rPr>
          <w:rFonts w:cs="Century" w:ascii="Century" w:hAnsi="Century"/>
          <w:rtl w:val="true"/>
        </w:rPr>
        <w:t xml:space="preserve">. </w:t>
      </w:r>
      <w:r>
        <w:rPr>
          <w:rFonts w:ascii="Century" w:hAnsi="Century" w:cs="Century"/>
          <w:rtl w:val="true"/>
        </w:rPr>
        <w:t>אף הסימן המוסכם עליו סיפר יורי לאנטולי עולה מפלטי השיחות</w:t>
      </w:r>
      <w:r>
        <w:rPr>
          <w:rFonts w:cs="Century" w:ascii="Century" w:hAnsi="Century"/>
          <w:rtl w:val="true"/>
        </w:rPr>
        <w:t xml:space="preserve">, </w:t>
      </w:r>
      <w:r>
        <w:rPr>
          <w:rFonts w:ascii="Century" w:hAnsi="Century" w:cs="Century"/>
          <w:rtl w:val="true"/>
        </w:rPr>
        <w:t xml:space="preserve">כך נקבע </w:t>
      </w:r>
      <w:r>
        <w:rPr>
          <w:rFonts w:ascii="Century" w:hAnsi="Century" w:cs="Century"/>
          <w:rtl w:val="true"/>
        </w:rPr>
        <w:t>–</w:t>
      </w:r>
      <w:r>
        <w:rPr>
          <w:rFonts w:ascii="Century" w:hAnsi="Century" w:cs="Century"/>
          <w:rtl w:val="true"/>
        </w:rPr>
        <w:t xml:space="preserve"> </w:t>
      </w:r>
      <w:r>
        <w:rPr>
          <w:rFonts w:cs="Century" w:ascii="Century" w:hAnsi="Century"/>
          <w:rtl w:val="true"/>
        </w:rPr>
        <w:t>"</w:t>
      </w:r>
      <w:r>
        <w:rPr>
          <w:rFonts w:ascii="Century" w:hAnsi="Century" w:cs="Century"/>
          <w:rtl w:val="true"/>
        </w:rPr>
        <w:t>חיוג</w:t>
      </w:r>
      <w:r>
        <w:rPr>
          <w:rFonts w:cs="Century" w:ascii="Century" w:hAnsi="Century"/>
          <w:rtl w:val="true"/>
        </w:rPr>
        <w:t>-</w:t>
      </w:r>
      <w:r>
        <w:rPr>
          <w:rFonts w:ascii="Century" w:hAnsi="Century" w:cs="Century"/>
          <w:rtl w:val="true"/>
        </w:rPr>
        <w:t>ניתוק</w:t>
      </w:r>
      <w:r>
        <w:rPr>
          <w:rFonts w:cs="Century" w:ascii="Century" w:hAnsi="Century"/>
          <w:rtl w:val="true"/>
        </w:rPr>
        <w:t>" (</w:t>
      </w:r>
      <w:r>
        <w:rPr>
          <w:rFonts w:ascii="Century" w:hAnsi="Century" w:cs="Century"/>
          <w:rtl w:val="true"/>
        </w:rPr>
        <w:t>שיחות באורך שנייה עד שתי שניות</w:t>
      </w:r>
      <w:r>
        <w:rPr>
          <w:rFonts w:cs="Century" w:ascii="Century" w:hAnsi="Century"/>
          <w:rtl w:val="true"/>
        </w:rPr>
        <w:t xml:space="preserve">). </w:t>
      </w:r>
    </w:p>
    <w:p>
      <w:pPr>
        <w:pStyle w:val="Ruller41"/>
        <w:ind w:end="0"/>
        <w:jc w:val="both"/>
        <w:rPr>
          <w:rFonts w:ascii="Century" w:hAnsi="Century" w:cs="Century"/>
        </w:rPr>
      </w:pPr>
      <w:r>
        <w:rPr>
          <w:rFonts w:cs="Century" w:ascii="Century" w:hAnsi="Century"/>
          <w:rtl w:val="true"/>
        </w:rPr>
      </w:r>
    </w:p>
    <w:p>
      <w:pPr>
        <w:pStyle w:val="Ruller41"/>
        <w:ind w:end="0"/>
        <w:jc w:val="both"/>
        <w:rPr>
          <w:rFonts w:ascii="Century" w:hAnsi="Century" w:cs="Century"/>
        </w:rPr>
      </w:pPr>
      <w:r>
        <w:rPr>
          <w:rFonts w:cs="Century" w:ascii="Century" w:hAnsi="Century"/>
          <w:rtl w:val="true"/>
        </w:rPr>
        <w:tab/>
      </w:r>
      <w:r>
        <w:rPr>
          <w:rFonts w:ascii="Century" w:hAnsi="Century" w:cs="Century"/>
          <w:rtl w:val="true"/>
        </w:rPr>
        <w:t>זאת ועוד</w:t>
      </w:r>
      <w:r>
        <w:rPr>
          <w:rFonts w:cs="Century" w:ascii="Century" w:hAnsi="Century"/>
          <w:rtl w:val="true"/>
        </w:rPr>
        <w:t xml:space="preserve">, </w:t>
      </w:r>
      <w:r>
        <w:rPr>
          <w:rFonts w:ascii="Century" w:hAnsi="Century" w:cs="Century"/>
          <w:rtl w:val="true"/>
        </w:rPr>
        <w:t>זמן קצר לאחר חידוש פעילות הפלאפונים יצאו ונכנסו כ</w:t>
      </w:r>
      <w:r>
        <w:rPr>
          <w:rFonts w:cs="Century" w:ascii="Century" w:hAnsi="Century"/>
          <w:rtl w:val="true"/>
        </w:rPr>
        <w:t xml:space="preserve">- </w:t>
      </w:r>
      <w:r>
        <w:rPr>
          <w:rFonts w:cs="Century" w:ascii="Century" w:hAnsi="Century"/>
        </w:rPr>
        <w:t>12</w:t>
      </w:r>
      <w:r>
        <w:rPr>
          <w:rFonts w:cs="Century" w:ascii="Century" w:hAnsi="Century"/>
          <w:rtl w:val="true"/>
        </w:rPr>
        <w:t xml:space="preserve"> </w:t>
      </w:r>
      <w:r>
        <w:rPr>
          <w:rFonts w:ascii="Century" w:hAnsi="Century" w:cs="Century"/>
          <w:rtl w:val="true"/>
        </w:rPr>
        <w:t xml:space="preserve">שיחות או ניסיונות שיחה בין יורי לרפי </w:t>
      </w:r>
      <w:r>
        <w:rPr>
          <w:rFonts w:cs="Century" w:ascii="Century" w:hAnsi="Century"/>
          <w:rtl w:val="true"/>
        </w:rPr>
        <w:t>(</w:t>
      </w:r>
      <w:r>
        <w:rPr>
          <w:rFonts w:ascii="Century" w:hAnsi="Century" w:cs="Century"/>
          <w:rtl w:val="true"/>
        </w:rPr>
        <w:t xml:space="preserve">בין השעות </w:t>
      </w:r>
      <w:r>
        <w:rPr>
          <w:rFonts w:cs="Century" w:ascii="Century" w:hAnsi="Century"/>
        </w:rPr>
        <w:t>01:51-00:33</w:t>
      </w:r>
      <w:r>
        <w:rPr>
          <w:rFonts w:cs="Century" w:ascii="Century" w:hAnsi="Century"/>
          <w:rtl w:val="true"/>
        </w:rPr>
        <w:t xml:space="preserve">). </w:t>
      </w:r>
      <w:r>
        <w:rPr>
          <w:rFonts w:ascii="Century" w:hAnsi="Century" w:cs="Century"/>
          <w:rtl w:val="true"/>
        </w:rPr>
        <w:t xml:space="preserve">בית המשפט קבע כי </w:t>
      </w:r>
      <w:r>
        <w:rPr>
          <w:rFonts w:cs="Century" w:ascii="Century" w:hAnsi="Century"/>
          <w:rtl w:val="true"/>
        </w:rPr>
        <w:t>"</w:t>
      </w:r>
      <w:r>
        <w:rPr>
          <w:rFonts w:ascii="Century" w:hAnsi="Century" w:cs="Century"/>
          <w:rtl w:val="true"/>
        </w:rPr>
        <w:t>מדובר בשעת לילה מאוחרת</w:t>
      </w:r>
      <w:r>
        <w:rPr>
          <w:rFonts w:cs="Century" w:ascii="Century" w:hAnsi="Century"/>
          <w:rtl w:val="true"/>
        </w:rPr>
        <w:t xml:space="preserve">, </w:t>
      </w:r>
      <w:r>
        <w:rPr>
          <w:rFonts w:ascii="Century" w:hAnsi="Century" w:cs="Century"/>
          <w:rtl w:val="true"/>
        </w:rPr>
        <w:t>זמן קצר לאחר שבוצע הרצח</w:t>
      </w:r>
      <w:r>
        <w:rPr>
          <w:rFonts w:cs="Century" w:ascii="Century" w:hAnsi="Century"/>
          <w:rtl w:val="true"/>
        </w:rPr>
        <w:t xml:space="preserve">... </w:t>
      </w:r>
      <w:r>
        <w:rPr>
          <w:rFonts w:ascii="Century" w:hAnsi="Century" w:cs="Century"/>
          <w:rtl w:val="true"/>
        </w:rPr>
        <w:t>כמות השיחות או ניסיון יצירת הקשר בין יורי לבין רפי כמו גם משך השיחות הקצר מצביעים לכאורה על פעילות משותפת של השניים</w:t>
      </w:r>
      <w:r>
        <w:rPr>
          <w:rFonts w:cs="Century" w:ascii="Century" w:hAnsi="Century"/>
          <w:rtl w:val="true"/>
        </w:rPr>
        <w:t xml:space="preserve">". </w:t>
      </w:r>
      <w:r>
        <w:rPr>
          <w:rFonts w:ascii="Century" w:hAnsi="Century" w:cs="Century"/>
          <w:rtl w:val="true"/>
        </w:rPr>
        <w:t>על</w:t>
      </w:r>
      <w:r>
        <w:rPr>
          <w:rFonts w:cs="Century" w:ascii="Century" w:hAnsi="Century"/>
          <w:rtl w:val="true"/>
        </w:rPr>
        <w:t>-</w:t>
      </w:r>
      <w:r>
        <w:rPr>
          <w:rFonts w:ascii="Century" w:hAnsi="Century" w:cs="Century"/>
          <w:rtl w:val="true"/>
        </w:rPr>
        <w:t>פי איכוני המכשירים הניידים</w:t>
      </w:r>
      <w:r>
        <w:rPr>
          <w:rFonts w:cs="Century" w:ascii="Century" w:hAnsi="Century"/>
          <w:rtl w:val="true"/>
        </w:rPr>
        <w:t xml:space="preserve">, </w:t>
      </w:r>
      <w:r>
        <w:rPr>
          <w:rFonts w:ascii="Century" w:hAnsi="Century" w:cs="Century"/>
          <w:rtl w:val="true"/>
        </w:rPr>
        <w:t xml:space="preserve">בעת חידוש הפעילות המכשיר של יורי היה באזור זירת הרצח משעה </w:t>
      </w:r>
      <w:r>
        <w:rPr>
          <w:rFonts w:cs="Century" w:ascii="Century" w:hAnsi="Century"/>
        </w:rPr>
        <w:t>00:34</w:t>
      </w:r>
      <w:r>
        <w:rPr>
          <w:rFonts w:cs="Century" w:ascii="Century" w:hAnsi="Century"/>
          <w:rtl w:val="true"/>
        </w:rPr>
        <w:t xml:space="preserve"> </w:t>
      </w:r>
      <w:r>
        <w:rPr>
          <w:rFonts w:ascii="Century" w:hAnsi="Century" w:cs="Century"/>
          <w:rtl w:val="true"/>
        </w:rPr>
        <w:t xml:space="preserve">עד השעה </w:t>
      </w:r>
      <w:r>
        <w:rPr>
          <w:rFonts w:cs="Century" w:ascii="Century" w:hAnsi="Century"/>
        </w:rPr>
        <w:t>00:50</w:t>
      </w:r>
      <w:r>
        <w:rPr>
          <w:rFonts w:cs="Century" w:ascii="Century" w:hAnsi="Century"/>
          <w:rtl w:val="true"/>
        </w:rPr>
        <w:t xml:space="preserve">, </w:t>
      </w:r>
      <w:r>
        <w:rPr>
          <w:rFonts w:ascii="Century" w:hAnsi="Century" w:cs="Century"/>
          <w:rtl w:val="true"/>
        </w:rPr>
        <w:t xml:space="preserve">לקראת השעה </w:t>
      </w:r>
      <w:r>
        <w:rPr>
          <w:rFonts w:cs="Century" w:ascii="Century" w:hAnsi="Century"/>
        </w:rPr>
        <w:t>00:45</w:t>
      </w:r>
      <w:r>
        <w:rPr>
          <w:rFonts w:cs="Century" w:ascii="Century" w:hAnsi="Century"/>
          <w:rtl w:val="true"/>
        </w:rPr>
        <w:t xml:space="preserve"> </w:t>
      </w:r>
      <w:r>
        <w:rPr>
          <w:rFonts w:ascii="Century" w:hAnsi="Century" w:cs="Century"/>
          <w:rtl w:val="true"/>
        </w:rPr>
        <w:t>הגיע מכשירו של רפי לאזור המכסה את זירת הרצח שם</w:t>
      </w:r>
      <w:r>
        <w:rPr>
          <w:rFonts w:cs="Century" w:ascii="Century" w:hAnsi="Century"/>
          <w:rtl w:val="true"/>
        </w:rPr>
        <w:t xml:space="preserve">, </w:t>
      </w:r>
      <w:r>
        <w:rPr>
          <w:rFonts w:ascii="Century" w:hAnsi="Century" w:cs="Century"/>
          <w:rtl w:val="true"/>
        </w:rPr>
        <w:t xml:space="preserve">ושהה בטווח של </w:t>
      </w:r>
      <w:r>
        <w:rPr>
          <w:rFonts w:cs="Century" w:ascii="Century" w:hAnsi="Century"/>
        </w:rPr>
        <w:t>2.2</w:t>
      </w:r>
      <w:r>
        <w:rPr>
          <w:rFonts w:cs="Century" w:ascii="Century" w:hAnsi="Century"/>
          <w:rtl w:val="true"/>
        </w:rPr>
        <w:t xml:space="preserve"> </w:t>
      </w:r>
      <w:r>
        <w:rPr>
          <w:rFonts w:ascii="Century" w:hAnsi="Century" w:cs="Century"/>
          <w:rtl w:val="true"/>
        </w:rPr>
        <w:t>ק</w:t>
      </w:r>
      <w:r>
        <w:rPr>
          <w:rFonts w:cs="Century" w:ascii="Century" w:hAnsi="Century"/>
          <w:rtl w:val="true"/>
        </w:rPr>
        <w:t>"</w:t>
      </w:r>
      <w:r>
        <w:rPr>
          <w:rFonts w:ascii="Century" w:hAnsi="Century" w:cs="Century"/>
          <w:rtl w:val="true"/>
        </w:rPr>
        <w:t xml:space="preserve">מ עד השעה </w:t>
      </w:r>
      <w:r>
        <w:rPr>
          <w:rFonts w:cs="Century" w:ascii="Century" w:hAnsi="Century"/>
        </w:rPr>
        <w:t>00:47</w:t>
      </w:r>
      <w:r>
        <w:rPr>
          <w:rFonts w:cs="Century" w:ascii="Century" w:hAnsi="Century"/>
          <w:rtl w:val="true"/>
        </w:rPr>
        <w:t xml:space="preserve">. </w:t>
      </w:r>
      <w:r>
        <w:rPr>
          <w:rFonts w:ascii="Century" w:hAnsi="Century" w:cs="Century"/>
          <w:rtl w:val="true"/>
        </w:rPr>
        <w:t xml:space="preserve">מהשעה </w:t>
      </w:r>
      <w:r>
        <w:rPr>
          <w:rFonts w:cs="Century" w:ascii="Century" w:hAnsi="Century"/>
        </w:rPr>
        <w:t>01:02</w:t>
      </w:r>
      <w:r>
        <w:rPr>
          <w:rFonts w:cs="Century" w:ascii="Century" w:hAnsi="Century"/>
          <w:rtl w:val="true"/>
        </w:rPr>
        <w:t xml:space="preserve"> </w:t>
      </w:r>
      <w:r>
        <w:rPr>
          <w:rFonts w:ascii="Century" w:hAnsi="Century" w:cs="Century"/>
          <w:rtl w:val="true"/>
        </w:rPr>
        <w:t xml:space="preserve">ועד </w:t>
      </w:r>
      <w:r>
        <w:rPr>
          <w:rFonts w:cs="Century" w:ascii="Century" w:hAnsi="Century"/>
        </w:rPr>
        <w:t>01:25</w:t>
      </w:r>
      <w:r>
        <w:rPr>
          <w:rFonts w:cs="Century" w:ascii="Century" w:hAnsi="Century"/>
          <w:rtl w:val="true"/>
        </w:rPr>
        <w:t xml:space="preserve"> </w:t>
      </w:r>
      <w:r>
        <w:rPr>
          <w:rFonts w:ascii="Century" w:hAnsi="Century" w:cs="Century"/>
          <w:rtl w:val="true"/>
        </w:rPr>
        <w:t xml:space="preserve">שהה מכשירו של יורי באזור המכסה את ביתו של רפי למשך </w:t>
      </w:r>
      <w:r>
        <w:rPr>
          <w:rFonts w:cs="Century" w:ascii="Century" w:hAnsi="Century"/>
        </w:rPr>
        <w:t>22</w:t>
      </w:r>
      <w:r>
        <w:rPr>
          <w:rFonts w:cs="Century" w:ascii="Century" w:hAnsi="Century"/>
          <w:rtl w:val="true"/>
        </w:rPr>
        <w:t xml:space="preserve"> </w:t>
      </w:r>
      <w:r>
        <w:rPr>
          <w:rFonts w:ascii="Century" w:hAnsi="Century" w:cs="Century"/>
          <w:rtl w:val="true"/>
        </w:rPr>
        <w:t>דקות</w:t>
      </w:r>
      <w:r>
        <w:rPr>
          <w:rFonts w:cs="Century" w:ascii="Century" w:hAnsi="Century"/>
          <w:rtl w:val="true"/>
        </w:rPr>
        <w:t xml:space="preserve">, </w:t>
      </w:r>
      <w:r>
        <w:rPr>
          <w:rFonts w:ascii="Century" w:hAnsi="Century" w:cs="Century"/>
          <w:rtl w:val="true"/>
        </w:rPr>
        <w:t>ואשתו של רוני צלצלה כנראה מבית הוריה בשעה מאוחרת זו ליורי כי הייתה סבורה שרוני נמצא איתו</w:t>
      </w:r>
      <w:r>
        <w:rPr>
          <w:rFonts w:cs="Century" w:ascii="Century" w:hAnsi="Century"/>
          <w:rtl w:val="true"/>
        </w:rPr>
        <w:t xml:space="preserve">. </w:t>
      </w:r>
      <w:r>
        <w:rPr>
          <w:rFonts w:ascii="Century" w:hAnsi="Century" w:cs="Century"/>
          <w:rtl w:val="true"/>
        </w:rPr>
        <w:t>ממצאים אלו מלמדים</w:t>
      </w:r>
      <w:r>
        <w:rPr>
          <w:rFonts w:cs="Century" w:ascii="Century" w:hAnsi="Century"/>
          <w:rtl w:val="true"/>
        </w:rPr>
        <w:t xml:space="preserve">, </w:t>
      </w:r>
      <w:r>
        <w:rPr>
          <w:rFonts w:ascii="Century" w:hAnsi="Century" w:cs="Century"/>
          <w:rtl w:val="true"/>
        </w:rPr>
        <w:t>כך נקבע</w:t>
      </w:r>
      <w:r>
        <w:rPr>
          <w:rFonts w:cs="Century" w:ascii="Century" w:hAnsi="Century"/>
          <w:rtl w:val="true"/>
        </w:rPr>
        <w:t xml:space="preserve">, </w:t>
      </w:r>
      <w:r>
        <w:rPr>
          <w:rFonts w:ascii="Century" w:hAnsi="Century" w:cs="Century"/>
          <w:rtl w:val="true"/>
        </w:rPr>
        <w:t xml:space="preserve">כי </w:t>
      </w:r>
      <w:r>
        <w:rPr>
          <w:rFonts w:cs="Century" w:ascii="Century" w:hAnsi="Century"/>
          <w:rtl w:val="true"/>
        </w:rPr>
        <w:t>"</w:t>
      </w:r>
      <w:r>
        <w:rPr>
          <w:rFonts w:ascii="Century" w:hAnsi="Century" w:cs="Century"/>
          <w:rtl w:val="true"/>
        </w:rPr>
        <w:t>כל שלושת המעורבים פועלים בהרמוניה</w:t>
      </w:r>
      <w:r>
        <w:rPr>
          <w:rFonts w:cs="Century" w:ascii="Century" w:hAnsi="Century"/>
          <w:rtl w:val="true"/>
        </w:rPr>
        <w:t xml:space="preserve">", </w:t>
      </w:r>
      <w:r>
        <w:rPr>
          <w:rFonts w:ascii="Century" w:hAnsi="Century" w:cs="Century"/>
          <w:rtl w:val="true"/>
        </w:rPr>
        <w:t xml:space="preserve">והדברים </w:t>
      </w:r>
      <w:r>
        <w:rPr>
          <w:rtl w:val="true"/>
        </w:rPr>
        <w:t>מתיישבים</w:t>
      </w:r>
      <w:r>
        <w:rPr>
          <w:rFonts w:eastAsia="Arial TUR;Arial" w:cs="Arial TUR;Arial"/>
          <w:rtl w:val="true"/>
        </w:rPr>
        <w:t xml:space="preserve"> </w:t>
      </w:r>
      <w:r>
        <w:rPr>
          <w:rtl w:val="true"/>
        </w:rPr>
        <w:t>"</w:t>
      </w:r>
      <w:r>
        <w:rPr>
          <w:rtl w:val="true"/>
        </w:rPr>
        <w:t>עם</w:t>
      </w:r>
      <w:r>
        <w:rPr>
          <w:rFonts w:eastAsia="Arial TUR;Arial" w:cs="Arial TUR;Arial"/>
          <w:rtl w:val="true"/>
        </w:rPr>
        <w:t xml:space="preserve"> </w:t>
      </w:r>
      <w:r>
        <w:rPr>
          <w:rtl w:val="true"/>
        </w:rPr>
        <w:t>הראיות</w:t>
      </w:r>
      <w:r>
        <w:rPr>
          <w:rFonts w:eastAsia="Arial TUR;Arial" w:cs="Arial TUR;Arial"/>
          <w:rtl w:val="true"/>
        </w:rPr>
        <w:t xml:space="preserve"> </w:t>
      </w:r>
      <w:r>
        <w:rPr>
          <w:rtl w:val="true"/>
        </w:rPr>
        <w:t>הנוספות</w:t>
      </w:r>
      <w:r>
        <w:rPr>
          <w:rFonts w:eastAsia="Arial TUR;Arial" w:cs="Arial TUR;Arial"/>
          <w:rtl w:val="true"/>
        </w:rPr>
        <w:t xml:space="preserve"> </w:t>
      </w:r>
      <w:r>
        <w:rPr>
          <w:rtl w:val="true"/>
        </w:rPr>
        <w:t>בתיק</w:t>
      </w:r>
      <w:r>
        <w:rPr>
          <w:rtl w:val="true"/>
        </w:rPr>
        <w:t xml:space="preserve">, </w:t>
      </w:r>
      <w:r>
        <w:rPr>
          <w:rtl w:val="true"/>
        </w:rPr>
        <w:t>ובכלל</w:t>
      </w:r>
      <w:r>
        <w:rPr>
          <w:rFonts w:eastAsia="Arial TUR;Arial" w:cs="Arial TUR;Arial"/>
          <w:rtl w:val="true"/>
        </w:rPr>
        <w:t xml:space="preserve"> </w:t>
      </w:r>
      <w:r>
        <w:rPr>
          <w:rtl w:val="true"/>
        </w:rPr>
        <w:t>זה</w:t>
      </w:r>
      <w:r>
        <w:rPr>
          <w:rFonts w:eastAsia="Arial TUR;Arial" w:cs="Arial TUR;Arial"/>
          <w:rtl w:val="true"/>
        </w:rPr>
        <w:t xml:space="preserve"> </w:t>
      </w:r>
      <w:r>
        <w:rPr>
          <w:rtl w:val="true"/>
        </w:rPr>
        <w:t>דברים</w:t>
      </w:r>
      <w:r>
        <w:rPr>
          <w:rFonts w:eastAsia="Arial TUR;Arial" w:cs="Arial TUR;Arial"/>
          <w:rtl w:val="true"/>
        </w:rPr>
        <w:t xml:space="preserve"> </w:t>
      </w:r>
      <w:r>
        <w:rPr>
          <w:rtl w:val="true"/>
        </w:rPr>
        <w:t>שמסרו</w:t>
      </w:r>
      <w:r>
        <w:rPr>
          <w:rFonts w:eastAsia="Arial TUR;Arial" w:cs="Arial TUR;Arial"/>
          <w:rtl w:val="true"/>
        </w:rPr>
        <w:t xml:space="preserve"> </w:t>
      </w:r>
      <w:r>
        <w:rPr>
          <w:rtl w:val="true"/>
        </w:rPr>
        <w:t>הנאשם</w:t>
      </w:r>
      <w:r>
        <w:rPr>
          <w:rFonts w:eastAsia="Arial TUR;Arial" w:cs="Arial TUR;Arial"/>
          <w:rtl w:val="true"/>
        </w:rPr>
        <w:t xml:space="preserve"> </w:t>
      </w:r>
      <w:r>
        <w:rPr>
          <w:rtl w:val="true"/>
        </w:rPr>
        <w:t>[</w:t>
      </w:r>
      <w:r>
        <w:rPr>
          <w:rtl w:val="true"/>
        </w:rPr>
        <w:t>יורי</w:t>
      </w:r>
      <w:r>
        <w:rPr>
          <w:rtl w:val="true"/>
        </w:rPr>
        <w:t xml:space="preserve">] </w:t>
      </w:r>
      <w:r>
        <w:rPr>
          <w:rtl w:val="true"/>
        </w:rPr>
        <w:t>ורפי</w:t>
      </w:r>
      <w:r>
        <w:rPr>
          <w:rFonts w:eastAsia="Arial TUR;Arial" w:cs="Arial TUR;Arial"/>
          <w:rtl w:val="true"/>
        </w:rPr>
        <w:t xml:space="preserve"> </w:t>
      </w:r>
      <w:r>
        <w:rPr>
          <w:rtl w:val="true"/>
        </w:rPr>
        <w:t>בעצמם</w:t>
      </w:r>
      <w:r>
        <w:rPr>
          <w:rFonts w:eastAsia="Arial TUR;Arial" w:cs="Arial TUR;Arial"/>
          <w:rtl w:val="true"/>
        </w:rPr>
        <w:t xml:space="preserve"> </w:t>
      </w:r>
      <w:r>
        <w:rPr>
          <w:rtl w:val="true"/>
        </w:rPr>
        <w:t>באשר</w:t>
      </w:r>
      <w:r>
        <w:rPr>
          <w:rFonts w:eastAsia="Arial TUR;Arial" w:cs="Arial TUR;Arial"/>
          <w:rtl w:val="true"/>
        </w:rPr>
        <w:t xml:space="preserve"> </w:t>
      </w:r>
      <w:r>
        <w:rPr>
          <w:rtl w:val="true"/>
        </w:rPr>
        <w:t>לתכנון</w:t>
      </w:r>
      <w:r>
        <w:rPr>
          <w:rFonts w:eastAsia="Arial TUR;Arial" w:cs="Arial TUR;Arial"/>
          <w:rtl w:val="true"/>
        </w:rPr>
        <w:t xml:space="preserve"> </w:t>
      </w:r>
      <w:r>
        <w:rPr>
          <w:rtl w:val="true"/>
        </w:rPr>
        <w:t>המוקדם</w:t>
      </w:r>
      <w:r>
        <w:rPr>
          <w:rFonts w:eastAsia="Arial TUR;Arial" w:cs="Arial TUR;Arial"/>
          <w:rtl w:val="true"/>
        </w:rPr>
        <w:t xml:space="preserve"> </w:t>
      </w:r>
      <w:r>
        <w:rPr>
          <w:rtl w:val="true"/>
        </w:rPr>
        <w:t>ולכך</w:t>
      </w:r>
      <w:r>
        <w:rPr>
          <w:rFonts w:eastAsia="Arial TUR;Arial" w:cs="Arial TUR;Arial"/>
          <w:rtl w:val="true"/>
        </w:rPr>
        <w:t xml:space="preserve"> </w:t>
      </w:r>
      <w:r>
        <w:rPr>
          <w:rtl w:val="true"/>
        </w:rPr>
        <w:t>שרפי</w:t>
      </w:r>
      <w:r>
        <w:rPr>
          <w:rFonts w:eastAsia="Arial TUR;Arial" w:cs="Arial TUR;Arial"/>
          <w:rtl w:val="true"/>
        </w:rPr>
        <w:t xml:space="preserve"> </w:t>
      </w:r>
      <w:r>
        <w:rPr>
          <w:rtl w:val="true"/>
        </w:rPr>
        <w:t>יהיה</w:t>
      </w:r>
      <w:r>
        <w:rPr>
          <w:rFonts w:eastAsia="Arial TUR;Arial" w:cs="Arial TUR;Arial"/>
          <w:rtl w:val="true"/>
        </w:rPr>
        <w:t xml:space="preserve"> </w:t>
      </w:r>
      <w:r>
        <w:rPr>
          <w:rtl w:val="true"/>
        </w:rPr>
        <w:t>נהג</w:t>
      </w:r>
      <w:r>
        <w:rPr>
          <w:rFonts w:eastAsia="Arial TUR;Arial" w:cs="Arial TUR;Arial"/>
          <w:rtl w:val="true"/>
        </w:rPr>
        <w:t xml:space="preserve"> </w:t>
      </w:r>
      <w:r>
        <w:rPr>
          <w:rtl w:val="true"/>
        </w:rPr>
        <w:t>המילוט</w:t>
      </w:r>
      <w:r>
        <w:rPr>
          <w:rFonts w:cs="Century" w:ascii="Century" w:hAnsi="Century"/>
          <w:rtl w:val="true"/>
        </w:rPr>
        <w:t>" (</w:t>
      </w:r>
      <w:r>
        <w:rPr>
          <w:rFonts w:ascii="Century" w:hAnsi="Century" w:cs="Century"/>
          <w:rtl w:val="true"/>
        </w:rPr>
        <w:t>עמ</w:t>
      </w:r>
      <w:r>
        <w:rPr>
          <w:rFonts w:cs="Century" w:ascii="Century" w:hAnsi="Century"/>
          <w:rtl w:val="true"/>
        </w:rPr>
        <w:t xml:space="preserve">' </w:t>
      </w:r>
      <w:r>
        <w:rPr>
          <w:rFonts w:cs="Century" w:ascii="Century" w:hAnsi="Century"/>
        </w:rPr>
        <w:t>54</w:t>
      </w:r>
      <w:r>
        <w:rPr>
          <w:rFonts w:cs="Century" w:ascii="Century" w:hAnsi="Century"/>
          <w:rtl w:val="true"/>
        </w:rPr>
        <w:t xml:space="preserve"> </w:t>
      </w:r>
      <w:r>
        <w:rPr>
          <w:rFonts w:ascii="Century" w:hAnsi="Century" w:cs="Century"/>
          <w:rtl w:val="true"/>
        </w:rPr>
        <w:t>להכרעת הדין בעניינו של יורי</w:t>
      </w:r>
      <w:r>
        <w:rPr>
          <w:rFonts w:cs="Century" w:ascii="Century" w:hAnsi="Century"/>
          <w:rtl w:val="true"/>
        </w:rPr>
        <w:t xml:space="preserve">. </w:t>
      </w:r>
      <w:r>
        <w:rPr>
          <w:rFonts w:ascii="Century" w:hAnsi="Century" w:cs="Century"/>
          <w:rtl w:val="true"/>
        </w:rPr>
        <w:t>ראו גם עמ</w:t>
      </w:r>
      <w:r>
        <w:rPr>
          <w:rFonts w:cs="Century" w:ascii="Century" w:hAnsi="Century"/>
          <w:rtl w:val="true"/>
        </w:rPr>
        <w:t xml:space="preserve">' </w:t>
      </w:r>
      <w:r>
        <w:rPr>
          <w:rFonts w:cs="Century" w:ascii="Century" w:hAnsi="Century"/>
        </w:rPr>
        <w:t>26</w:t>
      </w:r>
      <w:r>
        <w:rPr>
          <w:rFonts w:cs="Century" w:ascii="Century" w:hAnsi="Century"/>
          <w:rtl w:val="true"/>
        </w:rPr>
        <w:t xml:space="preserve"> </w:t>
      </w:r>
      <w:r>
        <w:rPr>
          <w:rFonts w:ascii="Century" w:hAnsi="Century" w:cs="Century"/>
          <w:rtl w:val="true"/>
        </w:rPr>
        <w:t>להכרעת הדין בעניינם של רוני ורפי</w:t>
      </w:r>
      <w:r>
        <w:rPr>
          <w:rFonts w:cs="Century" w:ascii="Century" w:hAnsi="Century"/>
          <w:rtl w:val="true"/>
        </w:rPr>
        <w:t>).</w:t>
      </w:r>
    </w:p>
    <w:p>
      <w:pPr>
        <w:pStyle w:val="Ruller41"/>
        <w:ind w:end="0"/>
        <w:jc w:val="both"/>
        <w:rPr>
          <w:rFonts w:ascii="FrankRuehl;Tahoma" w:hAnsi="FrankRuehl;Tahoma" w:cs="FrankRuehl;Tahoma"/>
          <w:b/>
          <w:spacing w:val="0"/>
          <w:sz w:val="24"/>
        </w:rPr>
      </w:pPr>
      <w:r>
        <w:rPr>
          <w:rFonts w:cs="FrankRuehl;Tahoma" w:ascii="FrankRuehl;Tahoma" w:hAnsi="FrankRuehl;Tahoma"/>
          <w:b/>
          <w:spacing w:val="0"/>
          <w:sz w:val="24"/>
          <w:rtl w:val="true"/>
        </w:rPr>
      </w:r>
    </w:p>
    <w:p>
      <w:pPr>
        <w:pStyle w:val="Ruller41"/>
        <w:numPr>
          <w:ilvl w:val="0"/>
          <w:numId w:val="6"/>
        </w:numPr>
        <w:overflowPunct w:val="true"/>
        <w:autoSpaceDE w:val="true"/>
        <w:ind w:hanging="360" w:start="720" w:end="0"/>
        <w:jc w:val="both"/>
        <w:textAlignment w:val="auto"/>
        <w:rPr>
          <w:rFonts w:ascii="Century" w:hAnsi="Century" w:cs="Miriam"/>
          <w:b/>
          <w:spacing w:val="0"/>
          <w:szCs w:val="24"/>
        </w:rPr>
      </w:pPr>
      <w:r>
        <w:rPr>
          <w:rFonts w:ascii="Century" w:hAnsi="Century" w:cs="Miriam"/>
          <w:b/>
          <w:b/>
          <w:spacing w:val="0"/>
          <w:szCs w:val="24"/>
          <w:rtl w:val="true"/>
        </w:rPr>
        <w:t>עקבות</w:t>
      </w:r>
      <w:r>
        <w:rPr>
          <w:rFonts w:ascii="Century" w:hAnsi="Century" w:eastAsia="Century" w:cs="Century"/>
          <w:b/>
          <w:b/>
          <w:spacing w:val="0"/>
          <w:szCs w:val="24"/>
          <w:rtl w:val="true"/>
        </w:rPr>
        <w:t xml:space="preserve"> </w:t>
      </w:r>
      <w:r>
        <w:rPr>
          <w:rFonts w:ascii="Century" w:hAnsi="Century" w:cs="Miriam"/>
          <w:b/>
          <w:b/>
          <w:spacing w:val="0"/>
          <w:szCs w:val="24"/>
          <w:rtl w:val="true"/>
        </w:rPr>
        <w:t>נעליים</w:t>
      </w:r>
    </w:p>
    <w:p>
      <w:pPr>
        <w:pStyle w:val="Ruller41"/>
        <w:ind w:start="720" w:end="0"/>
        <w:jc w:val="both"/>
        <w:rPr>
          <w:rFonts w:ascii="Century" w:hAnsi="Century" w:cs="Miriam"/>
          <w:b/>
          <w:spacing w:val="0"/>
          <w:szCs w:val="24"/>
        </w:rPr>
      </w:pPr>
      <w:r>
        <w:rPr>
          <w:rFonts w:cs="Miriam" w:ascii="Century" w:hAnsi="Century"/>
          <w:b/>
          <w:spacing w:val="0"/>
          <w:szCs w:val="24"/>
          <w:rtl w:val="true"/>
        </w:rPr>
      </w:r>
    </w:p>
    <w:p>
      <w:pPr>
        <w:pStyle w:val="Ruller41"/>
        <w:numPr>
          <w:ilvl w:val="0"/>
          <w:numId w:val="3"/>
        </w:numPr>
        <w:overflowPunct w:val="true"/>
        <w:autoSpaceDE w:val="true"/>
        <w:ind w:hanging="0" w:start="0" w:end="0"/>
        <w:jc w:val="both"/>
        <w:textAlignment w:val="auto"/>
        <w:rPr/>
      </w:pPr>
      <w:r>
        <w:rPr>
          <w:rtl w:val="true"/>
        </w:rPr>
        <w:t>בשטח</w:t>
      </w:r>
      <w:r>
        <w:rPr>
          <w:rFonts w:eastAsia="Arial TUR;Arial" w:cs="Arial TUR;Arial"/>
          <w:rtl w:val="true"/>
        </w:rPr>
        <w:t xml:space="preserve"> </w:t>
      </w:r>
      <w:r>
        <w:rPr>
          <w:rtl w:val="true"/>
        </w:rPr>
        <w:t>החולי</w:t>
      </w:r>
      <w:r>
        <w:rPr>
          <w:rFonts w:eastAsia="Arial TUR;Arial" w:cs="Arial TUR;Arial"/>
          <w:rtl w:val="true"/>
        </w:rPr>
        <w:t xml:space="preserve"> </w:t>
      </w:r>
      <w:r>
        <w:rPr>
          <w:rtl w:val="true"/>
        </w:rPr>
        <w:t>שמחוץ</w:t>
      </w:r>
      <w:r>
        <w:rPr>
          <w:rFonts w:eastAsia="Arial TUR;Arial" w:cs="Arial TUR;Arial"/>
          <w:rtl w:val="true"/>
        </w:rPr>
        <w:t xml:space="preserve"> </w:t>
      </w:r>
      <w:r>
        <w:rPr>
          <w:rtl w:val="true"/>
        </w:rPr>
        <w:t>למפעל</w:t>
      </w:r>
      <w:r>
        <w:rPr>
          <w:rFonts w:eastAsia="Arial TUR;Arial" w:cs="Arial TUR;Arial"/>
          <w:rtl w:val="true"/>
        </w:rPr>
        <w:t xml:space="preserve"> </w:t>
      </w:r>
      <w:r>
        <w:rPr>
          <w:rtl w:val="true"/>
        </w:rPr>
        <w:t>נמצאו</w:t>
      </w:r>
      <w:r>
        <w:rPr>
          <w:rFonts w:eastAsia="Arial TUR;Arial" w:cs="Arial TUR;Arial"/>
          <w:rtl w:val="true"/>
        </w:rPr>
        <w:t xml:space="preserve"> </w:t>
      </w:r>
      <w:r>
        <w:rPr>
          <w:rtl w:val="true"/>
        </w:rPr>
        <w:t>ותועדו</w:t>
      </w:r>
      <w:r>
        <w:rPr>
          <w:rFonts w:eastAsia="Arial TUR;Arial" w:cs="Arial TUR;Arial"/>
          <w:rtl w:val="true"/>
        </w:rPr>
        <w:t xml:space="preserve"> </w:t>
      </w:r>
      <w:r>
        <w:rPr>
          <w:rtl w:val="true"/>
        </w:rPr>
        <w:t>עקבות</w:t>
      </w:r>
      <w:r>
        <w:rPr>
          <w:rFonts w:eastAsia="Arial TUR;Arial" w:cs="Arial TUR;Arial"/>
          <w:rtl w:val="true"/>
        </w:rPr>
        <w:t xml:space="preserve"> </w:t>
      </w:r>
      <w:r>
        <w:rPr>
          <w:rtl w:val="true"/>
        </w:rPr>
        <w:t>נעליים</w:t>
      </w:r>
      <w:r>
        <w:rPr>
          <w:rFonts w:eastAsia="Arial TUR;Arial" w:cs="Arial TUR;Arial"/>
          <w:rtl w:val="true"/>
        </w:rPr>
        <w:t xml:space="preserve"> </w:t>
      </w:r>
      <w:r>
        <w:rPr>
          <w:rtl w:val="true"/>
        </w:rPr>
        <w:t>צבאיות</w:t>
      </w:r>
      <w:r>
        <w:rPr>
          <w:rFonts w:eastAsia="Arial TUR;Arial" w:cs="Arial TUR;Arial"/>
          <w:rtl w:val="true"/>
        </w:rPr>
        <w:t xml:space="preserve"> </w:t>
      </w:r>
      <w:r>
        <w:rPr>
          <w:rtl w:val="true"/>
        </w:rPr>
        <w:t>ונעלי</w:t>
      </w:r>
      <w:r>
        <w:rPr>
          <w:rFonts w:eastAsia="Arial TUR;Arial" w:cs="Arial TUR;Arial"/>
          <w:rtl w:val="true"/>
        </w:rPr>
        <w:t xml:space="preserve"> </w:t>
      </w:r>
      <w:r>
        <w:rPr>
          <w:rtl w:val="true"/>
        </w:rPr>
        <w:t>ספורט</w:t>
      </w:r>
      <w:r>
        <w:rPr>
          <w:rFonts w:eastAsia="Arial TUR;Arial" w:cs="Arial TUR;Arial"/>
          <w:rtl w:val="true"/>
        </w:rPr>
        <w:t xml:space="preserve"> </w:t>
      </w:r>
      <w:r>
        <w:rPr>
          <w:rtl w:val="true"/>
        </w:rPr>
        <w:t>במסלול</w:t>
      </w:r>
      <w:r>
        <w:rPr>
          <w:rFonts w:eastAsia="Arial TUR;Arial" w:cs="Arial TUR;Arial"/>
          <w:rtl w:val="true"/>
        </w:rPr>
        <w:t xml:space="preserve"> </w:t>
      </w:r>
      <w:r>
        <w:rPr>
          <w:rtl w:val="true"/>
        </w:rPr>
        <w:t>שבין</w:t>
      </w:r>
      <w:r>
        <w:rPr>
          <w:rFonts w:eastAsia="Arial TUR;Arial" w:cs="Arial TUR;Arial"/>
          <w:rtl w:val="true"/>
        </w:rPr>
        <w:t xml:space="preserve"> </w:t>
      </w:r>
      <w:r>
        <w:rPr>
          <w:rtl w:val="true"/>
        </w:rPr>
        <w:t>גופת</w:t>
      </w:r>
      <w:r>
        <w:rPr>
          <w:rFonts w:eastAsia="Arial TUR;Arial" w:cs="Arial TUR;Arial"/>
          <w:rtl w:val="true"/>
        </w:rPr>
        <w:t xml:space="preserve"> </w:t>
      </w:r>
      <w:r>
        <w:rPr>
          <w:rtl w:val="true"/>
        </w:rPr>
        <w:t>המנוח</w:t>
      </w:r>
      <w:r>
        <w:rPr>
          <w:rFonts w:eastAsia="Arial TUR;Arial" w:cs="Arial TUR;Arial"/>
          <w:rtl w:val="true"/>
        </w:rPr>
        <w:t xml:space="preserve"> </w:t>
      </w:r>
      <w:r>
        <w:rPr>
          <w:rtl w:val="true"/>
        </w:rPr>
        <w:t>ועד</w:t>
      </w:r>
      <w:r>
        <w:rPr>
          <w:rFonts w:eastAsia="Arial TUR;Arial" w:cs="Arial TUR;Arial"/>
          <w:rtl w:val="true"/>
        </w:rPr>
        <w:t xml:space="preserve"> </w:t>
      </w:r>
      <w:r>
        <w:rPr>
          <w:rtl w:val="true"/>
        </w:rPr>
        <w:t>הכביש</w:t>
      </w:r>
      <w:r>
        <w:rPr>
          <w:rFonts w:eastAsia="Arial TUR;Arial" w:cs="Arial TUR;Arial"/>
          <w:rtl w:val="true"/>
        </w:rPr>
        <w:t xml:space="preserve"> </w:t>
      </w:r>
      <w:r>
        <w:rPr>
          <w:rtl w:val="true"/>
        </w:rPr>
        <w:t>הראשי</w:t>
      </w:r>
      <w:r>
        <w:rPr>
          <w:rtl w:val="true"/>
        </w:rPr>
        <w:t xml:space="preserve">. </w:t>
      </w:r>
      <w:r>
        <w:rPr>
          <w:rtl w:val="true"/>
        </w:rPr>
        <w:t>בטרם</w:t>
      </w:r>
      <w:r>
        <w:rPr>
          <w:rFonts w:eastAsia="Arial TUR;Arial" w:cs="Arial TUR;Arial"/>
          <w:rtl w:val="true"/>
        </w:rPr>
        <w:t xml:space="preserve"> </w:t>
      </w:r>
      <w:r>
        <w:rPr>
          <w:rtl w:val="true"/>
        </w:rPr>
        <w:t>מעצרו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יורי</w:t>
      </w:r>
      <w:r>
        <w:rPr>
          <w:rFonts w:eastAsia="Arial TUR;Arial" w:cs="Arial TUR;Arial"/>
          <w:rtl w:val="true"/>
        </w:rPr>
        <w:t xml:space="preserve"> </w:t>
      </w:r>
      <w:r>
        <w:rPr>
          <w:rtl w:val="true"/>
        </w:rPr>
        <w:t>ותפיסת</w:t>
      </w:r>
      <w:r>
        <w:rPr>
          <w:rFonts w:eastAsia="Arial TUR;Arial" w:cs="Arial TUR;Arial"/>
          <w:rtl w:val="true"/>
        </w:rPr>
        <w:t xml:space="preserve"> </w:t>
      </w:r>
      <w:r>
        <w:rPr>
          <w:rtl w:val="true"/>
        </w:rPr>
        <w:t>נעליו</w:t>
      </w:r>
      <w:r>
        <w:rPr>
          <w:rtl w:val="true"/>
        </w:rPr>
        <w:t xml:space="preserve">, </w:t>
      </w:r>
      <w:r>
        <w:rPr>
          <w:rtl w:val="true"/>
        </w:rPr>
        <w:t>נתבקש</w:t>
      </w:r>
      <w:r>
        <w:rPr>
          <w:rFonts w:eastAsia="Arial TUR;Arial" w:cs="Arial TUR;Arial"/>
          <w:rtl w:val="true"/>
        </w:rPr>
        <w:t xml:space="preserve"> </w:t>
      </w:r>
      <w:r>
        <w:rPr>
          <w:rtl w:val="true"/>
        </w:rPr>
        <w:t>מומחה</w:t>
      </w:r>
      <w:r>
        <w:rPr>
          <w:rFonts w:eastAsia="Arial TUR;Arial" w:cs="Arial TUR;Arial"/>
          <w:rtl w:val="true"/>
        </w:rPr>
        <w:t xml:space="preserve"> </w:t>
      </w:r>
      <w:r>
        <w:rPr>
          <w:rtl w:val="true"/>
        </w:rPr>
        <w:t>מעבדת</w:t>
      </w:r>
      <w:r>
        <w:rPr>
          <w:rFonts w:eastAsia="Arial TUR;Arial" w:cs="Arial TUR;Arial"/>
          <w:rtl w:val="true"/>
        </w:rPr>
        <w:t xml:space="preserve"> </w:t>
      </w:r>
      <w:r>
        <w:rPr>
          <w:rtl w:val="true"/>
        </w:rPr>
        <w:t>סימנים</w:t>
      </w:r>
      <w:r>
        <w:rPr>
          <w:rFonts w:eastAsia="Arial TUR;Arial" w:cs="Arial TUR;Arial"/>
          <w:rtl w:val="true"/>
        </w:rPr>
        <w:t xml:space="preserve"> </w:t>
      </w:r>
      <w:r>
        <w:rPr>
          <w:rtl w:val="true"/>
        </w:rPr>
        <w:t>לבדוק</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הממצאים</w:t>
      </w:r>
      <w:r>
        <w:rPr>
          <w:rFonts w:eastAsia="Arial TUR;Arial" w:cs="Arial TUR;Arial"/>
          <w:rtl w:val="true"/>
        </w:rPr>
        <w:t xml:space="preserve"> </w:t>
      </w:r>
      <w:r>
        <w:rPr>
          <w:rtl w:val="true"/>
        </w:rPr>
        <w:t>מהזירה</w:t>
      </w:r>
      <w:r>
        <w:rPr>
          <w:rFonts w:eastAsia="Arial TUR;Arial" w:cs="Arial TUR;Arial"/>
          <w:rtl w:val="true"/>
        </w:rPr>
        <w:t xml:space="preserve"> </w:t>
      </w:r>
      <w:r>
        <w:rPr>
          <w:rtl w:val="true"/>
        </w:rPr>
        <w:t>ולהתייחס</w:t>
      </w:r>
      <w:r>
        <w:rPr>
          <w:rFonts w:eastAsia="Arial TUR;Arial" w:cs="Arial TUR;Arial"/>
          <w:rtl w:val="true"/>
        </w:rPr>
        <w:t xml:space="preserve"> </w:t>
      </w:r>
      <w:r>
        <w:rPr>
          <w:rtl w:val="true"/>
        </w:rPr>
        <w:t>לסוג</w:t>
      </w:r>
      <w:r>
        <w:rPr>
          <w:rFonts w:eastAsia="Arial TUR;Arial" w:cs="Arial TUR;Arial"/>
          <w:rtl w:val="true"/>
        </w:rPr>
        <w:t xml:space="preserve"> </w:t>
      </w:r>
      <w:r>
        <w:rPr>
          <w:rtl w:val="true"/>
        </w:rPr>
        <w:t>הנעליים</w:t>
      </w:r>
      <w:r>
        <w:rPr>
          <w:rFonts w:eastAsia="Arial TUR;Arial" w:cs="Arial TUR;Arial"/>
          <w:rtl w:val="true"/>
        </w:rPr>
        <w:t xml:space="preserve"> </w:t>
      </w:r>
      <w:r>
        <w:rPr>
          <w:rtl w:val="true"/>
        </w:rPr>
        <w:t>שהותירו</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העקבות</w:t>
      </w:r>
      <w:r>
        <w:rPr>
          <w:rFonts w:eastAsia="Arial TUR;Arial" w:cs="Arial TUR;Arial"/>
          <w:rtl w:val="true"/>
        </w:rPr>
        <w:t xml:space="preserve"> </w:t>
      </w:r>
      <w:r>
        <w:rPr>
          <w:rtl w:val="true"/>
        </w:rPr>
        <w:t>שנמצאו</w:t>
      </w:r>
      <w:r>
        <w:rPr>
          <w:rtl w:val="true"/>
        </w:rPr>
        <w:t xml:space="preserve">. </w:t>
      </w:r>
      <w:r>
        <w:rPr>
          <w:rtl w:val="true"/>
        </w:rPr>
        <w:t>המומחה</w:t>
      </w:r>
      <w:r>
        <w:rPr>
          <w:rFonts w:eastAsia="Arial TUR;Arial" w:cs="Arial TUR;Arial"/>
          <w:rtl w:val="true"/>
        </w:rPr>
        <w:t xml:space="preserve"> </w:t>
      </w:r>
      <w:r>
        <w:rPr>
          <w:rtl w:val="true"/>
        </w:rPr>
        <w:t>קבע</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ביציקות</w:t>
      </w:r>
      <w:r>
        <w:rPr>
          <w:rFonts w:eastAsia="Arial TUR;Arial" w:cs="Arial TUR;Arial"/>
          <w:rtl w:val="true"/>
        </w:rPr>
        <w:t xml:space="preserve"> </w:t>
      </w:r>
      <w:r>
        <w:rPr>
          <w:rtl w:val="true"/>
        </w:rPr>
        <w:t>הגבס</w:t>
      </w:r>
      <w:r>
        <w:rPr>
          <w:rFonts w:eastAsia="Arial TUR;Arial" w:cs="Arial TUR;Arial"/>
          <w:rtl w:val="true"/>
        </w:rPr>
        <w:t xml:space="preserve"> </w:t>
      </w:r>
      <w:r>
        <w:rPr>
          <w:rtl w:val="true"/>
        </w:rPr>
        <w:t>ובתצלומים</w:t>
      </w:r>
      <w:r>
        <w:rPr>
          <w:rFonts w:eastAsia="Arial TUR;Arial" w:cs="Arial TUR;Arial"/>
          <w:rtl w:val="true"/>
        </w:rPr>
        <w:t xml:space="preserve"> </w:t>
      </w:r>
      <w:r>
        <w:rPr>
          <w:rtl w:val="true"/>
        </w:rPr>
        <w:t>מהזירה</w:t>
      </w:r>
      <w:r>
        <w:rPr>
          <w:rFonts w:eastAsia="Arial TUR;Arial" w:cs="Arial TUR;Arial"/>
          <w:rtl w:val="true"/>
        </w:rPr>
        <w:t xml:space="preserve"> </w:t>
      </w:r>
      <w:r>
        <w:rPr>
          <w:rtl w:val="true"/>
        </w:rPr>
        <w:t>שהוגדלו</w:t>
      </w:r>
      <w:r>
        <w:rPr>
          <w:rtl w:val="true"/>
        </w:rPr>
        <w:t xml:space="preserve">, </w:t>
      </w:r>
      <w:r>
        <w:rPr>
          <w:rtl w:val="true"/>
        </w:rPr>
        <w:t>נמצאו</w:t>
      </w:r>
      <w:r>
        <w:rPr>
          <w:rFonts w:eastAsia="Arial TUR;Arial" w:cs="Arial TUR;Arial"/>
          <w:rtl w:val="true"/>
        </w:rPr>
        <w:t xml:space="preserve"> </w:t>
      </w:r>
      <w:r>
        <w:rPr>
          <w:rtl w:val="true"/>
        </w:rPr>
        <w:t>עקבות</w:t>
      </w:r>
      <w:r>
        <w:rPr>
          <w:rFonts w:eastAsia="Arial TUR;Arial" w:cs="Arial TUR;Arial"/>
          <w:rtl w:val="true"/>
        </w:rPr>
        <w:t xml:space="preserve"> </w:t>
      </w:r>
      <w:r>
        <w:rPr>
          <w:rtl w:val="true"/>
        </w:rPr>
        <w:t>נעלים</w:t>
      </w:r>
      <w:r>
        <w:rPr>
          <w:rFonts w:eastAsia="Arial TUR;Arial" w:cs="Arial TUR;Arial"/>
          <w:rtl w:val="true"/>
        </w:rPr>
        <w:t xml:space="preserve"> </w:t>
      </w:r>
      <w:r>
        <w:rPr>
          <w:rtl w:val="true"/>
        </w:rPr>
        <w:t>מתוצרת</w:t>
      </w:r>
      <w:r>
        <w:rPr>
          <w:rFonts w:eastAsia="Arial TUR;Arial" w:cs="Arial TUR;Arial"/>
          <w:rtl w:val="true"/>
        </w:rPr>
        <w:t xml:space="preserve"> </w:t>
      </w:r>
      <w:r>
        <w:rPr>
          <w:rtl w:val="true"/>
        </w:rPr>
        <w:t>"</w:t>
      </w:r>
      <w:r>
        <w:rPr>
          <w:rtl w:val="true"/>
        </w:rPr>
        <w:t>בריל</w:t>
      </w:r>
      <w:r>
        <w:rPr>
          <w:rtl w:val="true"/>
        </w:rPr>
        <w:t>" (</w:t>
      </w:r>
      <w:r>
        <w:rPr>
          <w:rtl w:val="true"/>
        </w:rPr>
        <w:t>ת</w:t>
      </w:r>
      <w:r>
        <w:rPr>
          <w:rtl w:val="true"/>
        </w:rPr>
        <w:t>/</w:t>
      </w:r>
      <w:r>
        <w:rPr/>
        <w:t>50</w:t>
      </w:r>
      <w:r>
        <w:rPr>
          <w:rtl w:val="true"/>
        </w:rPr>
        <w:t xml:space="preserve">). </w:t>
      </w:r>
      <w:r>
        <w:rPr>
          <w:rtl w:val="true"/>
        </w:rPr>
        <w:t>בהמשך</w:t>
      </w:r>
      <w:r>
        <w:rPr>
          <w:rtl w:val="true"/>
        </w:rPr>
        <w:t xml:space="preserve">, </w:t>
      </w:r>
      <w:r>
        <w:rPr>
          <w:rtl w:val="true"/>
        </w:rPr>
        <w:t>לאחר</w:t>
      </w:r>
      <w:r>
        <w:rPr>
          <w:rFonts w:eastAsia="Arial TUR;Arial" w:cs="Arial TUR;Arial"/>
          <w:rtl w:val="true"/>
        </w:rPr>
        <w:t xml:space="preserve"> </w:t>
      </w:r>
      <w:r>
        <w:rPr>
          <w:rtl w:val="true"/>
        </w:rPr>
        <w:t>שנתפסו</w:t>
      </w:r>
      <w:r>
        <w:rPr>
          <w:rFonts w:eastAsia="Arial TUR;Arial" w:cs="Arial TUR;Arial"/>
          <w:rtl w:val="true"/>
        </w:rPr>
        <w:t xml:space="preserve"> </w:t>
      </w:r>
      <w:r>
        <w:rPr>
          <w:rtl w:val="true"/>
        </w:rPr>
        <w:t>נעליו</w:t>
      </w:r>
      <w:r>
        <w:rPr>
          <w:rFonts w:eastAsia="Arial TUR;Arial" w:cs="Arial TUR;Arial"/>
          <w:rtl w:val="true"/>
        </w:rPr>
        <w:t xml:space="preserve"> </w:t>
      </w:r>
      <w:r>
        <w:rPr>
          <w:rtl w:val="true"/>
        </w:rPr>
        <w:t>הצבאיות</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יורי</w:t>
      </w:r>
      <w:r>
        <w:rPr>
          <w:rFonts w:eastAsia="Arial TUR;Arial" w:cs="Arial TUR;Arial"/>
          <w:rtl w:val="true"/>
        </w:rPr>
        <w:t xml:space="preserve"> </w:t>
      </w:r>
      <w:r>
        <w:rPr>
          <w:rtl w:val="true"/>
        </w:rPr>
        <w:t>בביתו</w:t>
      </w:r>
      <w:r>
        <w:rPr>
          <w:rFonts w:eastAsia="Arial TUR;Arial" w:cs="Arial TUR;Arial"/>
          <w:rtl w:val="true"/>
        </w:rPr>
        <w:t xml:space="preserve"> </w:t>
      </w:r>
      <w:r>
        <w:rPr>
          <w:rtl w:val="true"/>
        </w:rPr>
        <w:t>הגיש</w:t>
      </w:r>
      <w:r>
        <w:rPr>
          <w:rFonts w:eastAsia="Arial TUR;Arial" w:cs="Arial TUR;Arial"/>
          <w:rtl w:val="true"/>
        </w:rPr>
        <w:t xml:space="preserve"> </w:t>
      </w:r>
      <w:r>
        <w:rPr>
          <w:rtl w:val="true"/>
        </w:rPr>
        <w:t>המומחה</w:t>
      </w:r>
      <w:r>
        <w:rPr>
          <w:rFonts w:eastAsia="Arial TUR;Arial" w:cs="Arial TUR;Arial"/>
          <w:rtl w:val="true"/>
        </w:rPr>
        <w:t xml:space="preserve"> </w:t>
      </w:r>
      <w:r>
        <w:rPr>
          <w:rtl w:val="true"/>
        </w:rPr>
        <w:t>חוות</w:t>
      </w:r>
      <w:r>
        <w:rPr>
          <w:rFonts w:eastAsia="Arial TUR;Arial" w:cs="Arial TUR;Arial"/>
          <w:rtl w:val="true"/>
        </w:rPr>
        <w:t xml:space="preserve"> </w:t>
      </w:r>
      <w:r>
        <w:rPr>
          <w:rtl w:val="true"/>
        </w:rPr>
        <w:t>דעת</w:t>
      </w:r>
      <w:r>
        <w:rPr>
          <w:rFonts w:eastAsia="Arial TUR;Arial" w:cs="Arial TUR;Arial"/>
          <w:rtl w:val="true"/>
        </w:rPr>
        <w:t xml:space="preserve"> </w:t>
      </w:r>
      <w:r>
        <w:rPr>
          <w:rtl w:val="true"/>
        </w:rPr>
        <w:t>נוספת</w:t>
      </w:r>
      <w:r>
        <w:rPr>
          <w:rtl w:val="true"/>
        </w:rPr>
        <w:t xml:space="preserve">, </w:t>
      </w:r>
      <w:r>
        <w:rPr>
          <w:rtl w:val="true"/>
        </w:rPr>
        <w:t>לפיה</w:t>
      </w:r>
      <w:r>
        <w:rPr>
          <w:rFonts w:eastAsia="Arial TUR;Arial" w:cs="Arial TUR;Arial"/>
          <w:rtl w:val="true"/>
        </w:rPr>
        <w:t xml:space="preserve"> </w:t>
      </w:r>
      <w:r>
        <w:rPr>
          <w:rtl w:val="true"/>
        </w:rPr>
        <w:t>השוואה</w:t>
      </w:r>
      <w:r>
        <w:rPr>
          <w:rFonts w:eastAsia="Arial TUR;Arial" w:cs="Arial TUR;Arial"/>
          <w:rtl w:val="true"/>
        </w:rPr>
        <w:t xml:space="preserve"> </w:t>
      </w:r>
      <w:r>
        <w:rPr>
          <w:rtl w:val="true"/>
        </w:rPr>
        <w:t>בין</w:t>
      </w:r>
      <w:r>
        <w:rPr>
          <w:rFonts w:eastAsia="Arial TUR;Arial" w:cs="Arial TUR;Arial"/>
          <w:rtl w:val="true"/>
        </w:rPr>
        <w:t xml:space="preserve"> </w:t>
      </w:r>
      <w:r>
        <w:rPr>
          <w:rtl w:val="true"/>
        </w:rPr>
        <w:t>הנעליים</w:t>
      </w:r>
      <w:r>
        <w:rPr>
          <w:rFonts w:eastAsia="Arial TUR;Arial" w:cs="Arial TUR;Arial"/>
          <w:rtl w:val="true"/>
        </w:rPr>
        <w:t xml:space="preserve"> </w:t>
      </w:r>
      <w:r>
        <w:rPr>
          <w:rtl w:val="true"/>
        </w:rPr>
        <w:t>הצבאיות</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יורי</w:t>
      </w:r>
      <w:r>
        <w:rPr>
          <w:rFonts w:eastAsia="Arial TUR;Arial" w:cs="Arial TUR;Arial"/>
          <w:rtl w:val="true"/>
        </w:rPr>
        <w:t xml:space="preserve"> </w:t>
      </w:r>
      <w:r>
        <w:rPr>
          <w:rtl w:val="true"/>
        </w:rPr>
        <w:t>שנתפסו</w:t>
      </w:r>
      <w:r>
        <w:rPr>
          <w:rFonts w:eastAsia="Arial TUR;Arial" w:cs="Arial TUR;Arial"/>
          <w:rtl w:val="true"/>
        </w:rPr>
        <w:t xml:space="preserve"> </w:t>
      </w:r>
      <w:r>
        <w:rPr>
          <w:rtl w:val="true"/>
        </w:rPr>
        <w:t>בביתו</w:t>
      </w:r>
      <w:r>
        <w:rPr>
          <w:rFonts w:eastAsia="Arial TUR;Arial" w:cs="Arial TUR;Arial"/>
          <w:rtl w:val="true"/>
        </w:rPr>
        <w:t xml:space="preserve"> </w:t>
      </w:r>
      <w:r>
        <w:rPr>
          <w:rtl w:val="true"/>
        </w:rPr>
        <w:t>בסמוך</w:t>
      </w:r>
      <w:r>
        <w:rPr>
          <w:rFonts w:eastAsia="Arial TUR;Arial" w:cs="Arial TUR;Arial"/>
          <w:rtl w:val="true"/>
        </w:rPr>
        <w:t xml:space="preserve"> </w:t>
      </w:r>
      <w:r>
        <w:rPr>
          <w:rtl w:val="true"/>
        </w:rPr>
        <w:t>למעצרו</w:t>
      </w:r>
      <w:r>
        <w:rPr>
          <w:rFonts w:eastAsia="Arial TUR;Arial" w:cs="Arial TUR;Arial"/>
          <w:rtl w:val="true"/>
        </w:rPr>
        <w:t xml:space="preserve"> </w:t>
      </w:r>
      <w:r>
        <w:rPr>
          <w:rtl w:val="true"/>
        </w:rPr>
        <w:t>לבין</w:t>
      </w:r>
      <w:r>
        <w:rPr>
          <w:rFonts w:eastAsia="Arial TUR;Arial" w:cs="Arial TUR;Arial"/>
          <w:rtl w:val="true"/>
        </w:rPr>
        <w:t xml:space="preserve"> </w:t>
      </w:r>
      <w:r>
        <w:rPr>
          <w:rtl w:val="true"/>
        </w:rPr>
        <w:t>העקבות</w:t>
      </w:r>
      <w:r>
        <w:rPr>
          <w:rFonts w:eastAsia="Arial TUR;Arial" w:cs="Arial TUR;Arial"/>
          <w:rtl w:val="true"/>
        </w:rPr>
        <w:t xml:space="preserve"> </w:t>
      </w:r>
      <w:r>
        <w:rPr>
          <w:rtl w:val="true"/>
        </w:rPr>
        <w:t>בזירה</w:t>
      </w:r>
      <w:r>
        <w:rPr>
          <w:rFonts w:eastAsia="Arial TUR;Arial" w:cs="Arial TUR;Arial"/>
          <w:rtl w:val="true"/>
        </w:rPr>
        <w:t xml:space="preserve"> </w:t>
      </w:r>
      <w:r>
        <w:rPr>
          <w:rtl w:val="true"/>
        </w:rPr>
        <w:t>העלתה</w:t>
      </w:r>
      <w:r>
        <w:rPr>
          <w:rFonts w:eastAsia="Arial TUR;Arial" w:cs="Arial TUR;Arial"/>
          <w:rtl w:val="true"/>
        </w:rPr>
        <w:t xml:space="preserve"> </w:t>
      </w:r>
      <w:r>
        <w:rPr>
          <w:rtl w:val="true"/>
        </w:rPr>
        <w:t>התאמה</w:t>
      </w:r>
      <w:r>
        <w:rPr>
          <w:rFonts w:eastAsia="Arial TUR;Arial" w:cs="Arial TUR;Arial"/>
          <w:rtl w:val="true"/>
        </w:rPr>
        <w:t xml:space="preserve"> </w:t>
      </w:r>
      <w:r>
        <w:rPr>
          <w:rtl w:val="true"/>
        </w:rPr>
        <w:t>בדרגה</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w:t>
      </w:r>
      <w:r>
        <w:rPr>
          <w:rtl w:val="true"/>
        </w:rPr>
        <w:t>אפשרי</w:t>
      </w:r>
      <w:r>
        <w:rPr>
          <w:rFonts w:eastAsia="Arial TUR;Arial" w:cs="Arial TUR;Arial"/>
          <w:rtl w:val="true"/>
        </w:rPr>
        <w:t xml:space="preserve"> </w:t>
      </w:r>
      <w:r>
        <w:rPr>
          <w:rtl w:val="true"/>
        </w:rPr>
        <w:t>בהחלט</w:t>
      </w:r>
      <w:r>
        <w:rPr>
          <w:rtl w:val="true"/>
        </w:rPr>
        <w:t>" (</w:t>
      </w:r>
      <w:r>
        <w:rPr/>
        <w:t>4</w:t>
      </w:r>
      <w:r>
        <w:rPr>
          <w:rtl w:val="true"/>
        </w:rPr>
        <w:t xml:space="preserve">, </w:t>
      </w:r>
      <w:r>
        <w:rPr>
          <w:rtl w:val="true"/>
        </w:rPr>
        <w:t>בסולם</w:t>
      </w:r>
      <w:r>
        <w:rPr>
          <w:rFonts w:eastAsia="Arial TUR;Arial" w:cs="Arial TUR;Arial"/>
          <w:rtl w:val="true"/>
        </w:rPr>
        <w:t xml:space="preserve"> </w:t>
      </w:r>
      <w:r>
        <w:rPr>
          <w:rtl w:val="true"/>
        </w:rPr>
        <w:t>של</w:t>
      </w:r>
      <w:r>
        <w:rPr>
          <w:rFonts w:eastAsia="Arial TUR;Arial" w:cs="Arial TUR;Arial"/>
          <w:rtl w:val="true"/>
        </w:rPr>
        <w:t xml:space="preserve"> </w:t>
      </w:r>
      <w:r>
        <w:rPr/>
        <w:t>7-1</w:t>
      </w:r>
      <w:r>
        <w:rPr>
          <w:rtl w:val="true"/>
        </w:rPr>
        <w:t xml:space="preserve">), </w:t>
      </w:r>
      <w:r>
        <w:rPr>
          <w:rtl w:val="true"/>
        </w:rPr>
        <w:t>לגבי</w:t>
      </w:r>
      <w:r>
        <w:rPr>
          <w:rFonts w:eastAsia="Arial TUR;Arial" w:cs="Arial TUR;Arial"/>
          <w:rtl w:val="true"/>
        </w:rPr>
        <w:t xml:space="preserve"> </w:t>
      </w:r>
      <w:r>
        <w:rPr>
          <w:rtl w:val="true"/>
        </w:rPr>
        <w:t>שלוש</w:t>
      </w:r>
      <w:r>
        <w:rPr>
          <w:rFonts w:eastAsia="Arial TUR;Arial" w:cs="Arial TUR;Arial"/>
          <w:rtl w:val="true"/>
        </w:rPr>
        <w:t xml:space="preserve"> </w:t>
      </w:r>
      <w:r>
        <w:rPr>
          <w:rtl w:val="true"/>
        </w:rPr>
        <w:t>עקבות</w:t>
      </w:r>
      <w:r>
        <w:rPr>
          <w:rFonts w:eastAsia="Arial TUR;Arial" w:cs="Arial TUR;Arial"/>
          <w:rtl w:val="true"/>
        </w:rPr>
        <w:t xml:space="preserve"> </w:t>
      </w:r>
      <w:r>
        <w:rPr>
          <w:rtl w:val="true"/>
        </w:rPr>
        <w:t>מתוך</w:t>
      </w:r>
      <w:r>
        <w:rPr>
          <w:rFonts w:eastAsia="Arial TUR;Arial" w:cs="Arial TUR;Arial"/>
          <w:rtl w:val="true"/>
        </w:rPr>
        <w:t xml:space="preserve"> </w:t>
      </w:r>
      <w:r>
        <w:rPr>
          <w:rtl w:val="true"/>
        </w:rPr>
        <w:t>העקבות</w:t>
      </w:r>
      <w:r>
        <w:rPr>
          <w:rFonts w:eastAsia="Arial TUR;Arial" w:cs="Arial TUR;Arial"/>
          <w:rtl w:val="true"/>
        </w:rPr>
        <w:t xml:space="preserve"> </w:t>
      </w:r>
      <w:r>
        <w:rPr>
          <w:rtl w:val="true"/>
        </w:rPr>
        <w:t>שנמצאו</w:t>
      </w:r>
      <w:r>
        <w:rPr>
          <w:rFonts w:eastAsia="Arial TUR;Arial" w:cs="Arial TUR;Arial"/>
          <w:rtl w:val="true"/>
        </w:rPr>
        <w:t xml:space="preserve"> </w:t>
      </w:r>
      <w:r>
        <w:rPr>
          <w:rtl w:val="true"/>
        </w:rPr>
        <w:t>בזירה</w:t>
      </w:r>
      <w:r>
        <w:rPr>
          <w:rFonts w:eastAsia="Arial TUR;Arial" w:cs="Arial TUR;Arial"/>
          <w:rtl w:val="true"/>
        </w:rPr>
        <w:t xml:space="preserve"> </w:t>
      </w:r>
      <w:r>
        <w:rPr>
          <w:rtl w:val="true"/>
        </w:rPr>
        <w:t>(</w:t>
      </w:r>
      <w:r>
        <w:rPr>
          <w:rtl w:val="true"/>
        </w:rPr>
        <w:t>ת</w:t>
      </w:r>
      <w:r>
        <w:rPr>
          <w:rtl w:val="true"/>
        </w:rPr>
        <w:t>/</w:t>
      </w:r>
      <w:r>
        <w:rPr/>
        <w:t>52</w:t>
      </w:r>
      <w:r>
        <w:rPr>
          <w:rtl w:val="true"/>
        </w:rPr>
        <w:t xml:space="preserve">). </w:t>
      </w:r>
      <w:r>
        <w:rPr>
          <w:rtl w:val="true"/>
        </w:rPr>
        <w:t>מעבר</w:t>
      </w:r>
      <w:r>
        <w:rPr>
          <w:rFonts w:eastAsia="Arial TUR;Arial" w:cs="Arial TUR;Arial"/>
          <w:rtl w:val="true"/>
        </w:rPr>
        <w:t xml:space="preserve"> </w:t>
      </w:r>
      <w:r>
        <w:rPr>
          <w:rtl w:val="true"/>
        </w:rPr>
        <w:t>להתאמה</w:t>
      </w:r>
      <w:r>
        <w:rPr>
          <w:rFonts w:eastAsia="Arial TUR;Arial" w:cs="Arial TUR;Arial"/>
          <w:rtl w:val="true"/>
        </w:rPr>
        <w:t xml:space="preserve"> </w:t>
      </w:r>
      <w:r>
        <w:rPr>
          <w:rtl w:val="true"/>
        </w:rPr>
        <w:t>בגודל</w:t>
      </w:r>
      <w:r>
        <w:rPr>
          <w:rFonts w:eastAsia="Arial TUR;Arial" w:cs="Arial TUR;Arial"/>
          <w:rtl w:val="true"/>
        </w:rPr>
        <w:t xml:space="preserve"> </w:t>
      </w:r>
      <w:r>
        <w:rPr>
          <w:rtl w:val="true"/>
        </w:rPr>
        <w:t>ובדגם</w:t>
      </w:r>
      <w:r>
        <w:rPr>
          <w:rtl w:val="true"/>
        </w:rPr>
        <w:t xml:space="preserve">, </w:t>
      </w:r>
      <w:r>
        <w:rPr>
          <w:rtl w:val="true"/>
        </w:rPr>
        <w:t>בחלק</w:t>
      </w:r>
      <w:r>
        <w:rPr>
          <w:rFonts w:eastAsia="Arial TUR;Arial" w:cs="Arial TUR;Arial"/>
          <w:rtl w:val="true"/>
        </w:rPr>
        <w:t xml:space="preserve"> </w:t>
      </w:r>
      <w:r>
        <w:rPr>
          <w:rtl w:val="true"/>
        </w:rPr>
        <w:t>מהעקבות</w:t>
      </w:r>
      <w:r>
        <w:rPr>
          <w:rFonts w:eastAsia="Arial TUR;Arial" w:cs="Arial TUR;Arial"/>
          <w:rtl w:val="true"/>
        </w:rPr>
        <w:t xml:space="preserve"> </w:t>
      </w:r>
      <w:r>
        <w:rPr>
          <w:rtl w:val="true"/>
        </w:rPr>
        <w:t>נמצאו</w:t>
      </w:r>
      <w:r>
        <w:rPr>
          <w:rFonts w:eastAsia="Arial TUR;Arial" w:cs="Arial TUR;Arial"/>
          <w:rtl w:val="true"/>
        </w:rPr>
        <w:t xml:space="preserve"> </w:t>
      </w:r>
      <w:r>
        <w:rPr>
          <w:rtl w:val="true"/>
        </w:rPr>
        <w:t>סימנים</w:t>
      </w:r>
      <w:r>
        <w:rPr>
          <w:rFonts w:eastAsia="Arial TUR;Arial" w:cs="Arial TUR;Arial"/>
          <w:rtl w:val="true"/>
        </w:rPr>
        <w:t xml:space="preserve"> </w:t>
      </w:r>
      <w:r>
        <w:rPr>
          <w:rtl w:val="true"/>
        </w:rPr>
        <w:t>ברורים</w:t>
      </w:r>
      <w:r>
        <w:rPr>
          <w:rFonts w:eastAsia="Arial TUR;Arial" w:cs="Arial TUR;Arial"/>
          <w:rtl w:val="true"/>
        </w:rPr>
        <w:t xml:space="preserve"> </w:t>
      </w:r>
      <w:r>
        <w:rPr>
          <w:rtl w:val="true"/>
        </w:rPr>
        <w:t>שהתאימו</w:t>
      </w:r>
      <w:r>
        <w:rPr>
          <w:rFonts w:eastAsia="Arial TUR;Arial" w:cs="Arial TUR;Arial"/>
          <w:rtl w:val="true"/>
        </w:rPr>
        <w:t xml:space="preserve"> </w:t>
      </w:r>
      <w:r>
        <w:rPr>
          <w:rtl w:val="true"/>
        </w:rPr>
        <w:t>לפגמים</w:t>
      </w:r>
      <w:r>
        <w:rPr>
          <w:rFonts w:eastAsia="Arial TUR;Arial" w:cs="Arial TUR;Arial"/>
          <w:rtl w:val="true"/>
        </w:rPr>
        <w:t xml:space="preserve"> </w:t>
      </w:r>
      <w:r>
        <w:rPr>
          <w:rtl w:val="true"/>
        </w:rPr>
        <w:t>ייחודיים</w:t>
      </w:r>
      <w:r>
        <w:rPr>
          <w:rFonts w:eastAsia="Arial TUR;Arial" w:cs="Arial TUR;Arial"/>
          <w:rtl w:val="true"/>
        </w:rPr>
        <w:t xml:space="preserve"> </w:t>
      </w:r>
      <w:r>
        <w:rPr>
          <w:rtl w:val="true"/>
        </w:rPr>
        <w:t>בסולית</w:t>
      </w:r>
      <w:r>
        <w:rPr>
          <w:rFonts w:eastAsia="Arial TUR;Arial" w:cs="Arial TUR;Arial"/>
          <w:rtl w:val="true"/>
        </w:rPr>
        <w:t xml:space="preserve"> </w:t>
      </w:r>
      <w:r>
        <w:rPr>
          <w:rtl w:val="true"/>
        </w:rPr>
        <w:t>הנעל</w:t>
      </w:r>
      <w:r>
        <w:rPr>
          <w:rtl w:val="true"/>
        </w:rPr>
        <w:t xml:space="preserve">. </w:t>
      </w:r>
      <w:r>
        <w:rPr>
          <w:rtl w:val="true"/>
        </w:rPr>
        <w:t>כמו</w:t>
      </w:r>
      <w:r>
        <w:rPr>
          <w:rFonts w:eastAsia="Arial TUR;Arial" w:cs="Arial TUR;Arial"/>
          <w:rtl w:val="true"/>
        </w:rPr>
        <w:t xml:space="preserve"> </w:t>
      </w:r>
      <w:r>
        <w:rPr>
          <w:rtl w:val="true"/>
        </w:rPr>
        <w:t>כן</w:t>
      </w:r>
      <w:r>
        <w:rPr>
          <w:rtl w:val="true"/>
        </w:rPr>
        <w:t xml:space="preserve">, </w:t>
      </w:r>
      <w:r>
        <w:rPr>
          <w:rtl w:val="true"/>
        </w:rPr>
        <w:t>זיהה</w:t>
      </w:r>
      <w:r>
        <w:rPr>
          <w:rFonts w:eastAsia="Arial TUR;Arial" w:cs="Arial TUR;Arial"/>
          <w:rtl w:val="true"/>
        </w:rPr>
        <w:t xml:space="preserve"> </w:t>
      </w:r>
      <w:r>
        <w:rPr>
          <w:rtl w:val="true"/>
        </w:rPr>
        <w:t>המומחה</w:t>
      </w:r>
      <w:r>
        <w:rPr>
          <w:rtl w:val="true"/>
        </w:rPr>
        <w:t xml:space="preserve">, </w:t>
      </w:r>
      <w:r>
        <w:rPr>
          <w:rtl w:val="true"/>
        </w:rPr>
        <w:t>כמו</w:t>
      </w:r>
      <w:r>
        <w:rPr>
          <w:rFonts w:eastAsia="Arial TUR;Arial" w:cs="Arial TUR;Arial"/>
          <w:rtl w:val="true"/>
        </w:rPr>
        <w:t xml:space="preserve"> </w:t>
      </w:r>
      <w:r>
        <w:rPr>
          <w:rtl w:val="true"/>
        </w:rPr>
        <w:t>גם</w:t>
      </w:r>
      <w:r>
        <w:rPr>
          <w:rFonts w:eastAsia="Arial TUR;Arial" w:cs="Arial TUR;Arial"/>
          <w:rtl w:val="true"/>
        </w:rPr>
        <w:t xml:space="preserve"> </w:t>
      </w:r>
      <w:r>
        <w:rPr>
          <w:rtl w:val="true"/>
        </w:rPr>
        <w:t>הגשש</w:t>
      </w:r>
      <w:r>
        <w:rPr>
          <w:rFonts w:eastAsia="Arial TUR;Arial" w:cs="Arial TUR;Arial"/>
          <w:rtl w:val="true"/>
        </w:rPr>
        <w:t xml:space="preserve"> </w:t>
      </w:r>
      <w:r>
        <w:rPr>
          <w:rtl w:val="true"/>
        </w:rPr>
        <w:t>שנקרא</w:t>
      </w:r>
      <w:r>
        <w:rPr>
          <w:rFonts w:eastAsia="Arial TUR;Arial" w:cs="Arial TUR;Arial"/>
          <w:rtl w:val="true"/>
        </w:rPr>
        <w:t xml:space="preserve"> </w:t>
      </w:r>
      <w:r>
        <w:rPr>
          <w:rtl w:val="true"/>
        </w:rPr>
        <w:t>למקום</w:t>
      </w:r>
      <w:r>
        <w:rPr>
          <w:rFonts w:eastAsia="Arial TUR;Arial" w:cs="Arial TUR;Arial"/>
          <w:rtl w:val="true"/>
        </w:rPr>
        <w:t xml:space="preserve"> </w:t>
      </w:r>
      <w:r>
        <w:rPr>
          <w:rtl w:val="true"/>
        </w:rPr>
        <w:t>בזמן</w:t>
      </w:r>
      <w:r>
        <w:rPr>
          <w:rFonts w:eastAsia="Arial TUR;Arial" w:cs="Arial TUR;Arial"/>
          <w:rtl w:val="true"/>
        </w:rPr>
        <w:t xml:space="preserve"> </w:t>
      </w:r>
      <w:r>
        <w:rPr>
          <w:rtl w:val="true"/>
        </w:rPr>
        <w:t>אמת</w:t>
      </w:r>
      <w:r>
        <w:rPr>
          <w:rtl w:val="true"/>
        </w:rPr>
        <w:t xml:space="preserve">, </w:t>
      </w:r>
      <w:r>
        <w:rPr>
          <w:rtl w:val="true"/>
        </w:rPr>
        <w:t>כי</w:t>
      </w:r>
      <w:r>
        <w:rPr>
          <w:rFonts w:eastAsia="Arial TUR;Arial" w:cs="Arial TUR;Arial"/>
          <w:rtl w:val="true"/>
        </w:rPr>
        <w:t xml:space="preserve"> </w:t>
      </w:r>
      <w:r>
        <w:rPr>
          <w:rtl w:val="true"/>
        </w:rPr>
        <w:t>מדובר</w:t>
      </w:r>
      <w:r>
        <w:rPr>
          <w:rFonts w:eastAsia="Arial TUR;Arial" w:cs="Arial TUR;Arial"/>
          <w:rtl w:val="true"/>
        </w:rPr>
        <w:t xml:space="preserve"> </w:t>
      </w:r>
      <w:r>
        <w:rPr>
          <w:rtl w:val="true"/>
        </w:rPr>
        <w:t>ב</w:t>
      </w:r>
      <w:r>
        <w:rPr>
          <w:rtl w:val="true"/>
        </w:rPr>
        <w:t>"</w:t>
      </w:r>
      <w:r>
        <w:rPr>
          <w:rtl w:val="true"/>
        </w:rPr>
        <w:t>עקבות</w:t>
      </w:r>
      <w:r>
        <w:rPr>
          <w:rFonts w:eastAsia="Arial TUR;Arial" w:cs="Arial TUR;Arial"/>
          <w:rtl w:val="true"/>
        </w:rPr>
        <w:t xml:space="preserve"> </w:t>
      </w:r>
      <w:r>
        <w:rPr>
          <w:rtl w:val="true"/>
        </w:rPr>
        <w:t>טריות</w:t>
      </w:r>
      <w:r>
        <w:rPr>
          <w:rtl w:val="true"/>
        </w:rPr>
        <w:t xml:space="preserve">", </w:t>
      </w:r>
      <w:r>
        <w:rPr>
          <w:rtl w:val="true"/>
        </w:rPr>
        <w:t>היינו</w:t>
      </w:r>
      <w:r>
        <w:rPr>
          <w:rFonts w:eastAsia="Arial TUR;Arial" w:cs="Arial TUR;Arial"/>
          <w:rtl w:val="true"/>
        </w:rPr>
        <w:t xml:space="preserve"> </w:t>
      </w:r>
      <w:r>
        <w:rPr>
          <w:rtl w:val="true"/>
        </w:rPr>
        <w:t>מאותו</w:t>
      </w:r>
      <w:r>
        <w:rPr>
          <w:rFonts w:eastAsia="Arial TUR;Arial" w:cs="Arial TUR;Arial"/>
          <w:rtl w:val="true"/>
        </w:rPr>
        <w:t xml:space="preserve"> </w:t>
      </w:r>
      <w:r>
        <w:rPr>
          <w:rtl w:val="true"/>
        </w:rPr>
        <w:t>לילה</w:t>
      </w:r>
      <w:r>
        <w:rPr>
          <w:rtl w:val="true"/>
        </w:rPr>
        <w:t xml:space="preserve">. </w:t>
      </w:r>
      <w:r>
        <w:rPr>
          <w:rtl w:val="true"/>
        </w:rPr>
        <w:t>לא</w:t>
      </w:r>
      <w:r>
        <w:rPr>
          <w:rFonts w:eastAsia="Arial TUR;Arial" w:cs="Arial TUR;Arial"/>
          <w:rtl w:val="true"/>
        </w:rPr>
        <w:t xml:space="preserve"> </w:t>
      </w:r>
      <w:r>
        <w:rPr>
          <w:rtl w:val="true"/>
        </w:rPr>
        <w:t>נמצאו</w:t>
      </w:r>
      <w:r>
        <w:rPr>
          <w:rFonts w:eastAsia="Arial TUR;Arial" w:cs="Arial TUR;Arial"/>
          <w:rtl w:val="true"/>
        </w:rPr>
        <w:t xml:space="preserve"> </w:t>
      </w:r>
      <w:r>
        <w:rPr>
          <w:rtl w:val="true"/>
        </w:rPr>
        <w:t>נעליים</w:t>
      </w:r>
      <w:r>
        <w:rPr>
          <w:rFonts w:eastAsia="Arial TUR;Arial" w:cs="Arial TUR;Arial"/>
          <w:rtl w:val="true"/>
        </w:rPr>
        <w:t xml:space="preserve"> </w:t>
      </w:r>
      <w:r>
        <w:rPr>
          <w:rtl w:val="true"/>
        </w:rPr>
        <w:t>התואמות</w:t>
      </w:r>
      <w:r>
        <w:rPr>
          <w:rFonts w:eastAsia="Arial TUR;Arial" w:cs="Arial TUR;Arial"/>
          <w:rtl w:val="true"/>
        </w:rPr>
        <w:t xml:space="preserve"> </w:t>
      </w:r>
      <w:r>
        <w:rPr>
          <w:rtl w:val="true"/>
        </w:rPr>
        <w:t>לעקבות</w:t>
      </w:r>
      <w:r>
        <w:rPr>
          <w:rFonts w:eastAsia="Arial TUR;Arial" w:cs="Arial TUR;Arial"/>
          <w:rtl w:val="true"/>
        </w:rPr>
        <w:t xml:space="preserve"> </w:t>
      </w:r>
      <w:r>
        <w:rPr>
          <w:rtl w:val="true"/>
        </w:rPr>
        <w:t>נעלי</w:t>
      </w:r>
      <w:r>
        <w:rPr>
          <w:rFonts w:eastAsia="Arial TUR;Arial" w:cs="Arial TUR;Arial"/>
          <w:rtl w:val="true"/>
        </w:rPr>
        <w:t xml:space="preserve"> </w:t>
      </w:r>
      <w:r>
        <w:rPr>
          <w:rtl w:val="true"/>
        </w:rPr>
        <w:t>הספורט</w:t>
      </w:r>
      <w:r>
        <w:rPr>
          <w:rtl w:val="true"/>
        </w:rPr>
        <w:t xml:space="preserve">. </w:t>
      </w:r>
      <w:r>
        <w:rPr>
          <w:rtl w:val="true"/>
        </w:rPr>
        <w:t>יצוין</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יורי</w:t>
      </w:r>
      <w:r>
        <w:rPr>
          <w:rFonts w:eastAsia="Arial TUR;Arial" w:cs="Arial TUR;Arial"/>
          <w:rtl w:val="true"/>
        </w:rPr>
        <w:t xml:space="preserve"> </w:t>
      </w:r>
      <w:r>
        <w:rPr>
          <w:rtl w:val="true"/>
        </w:rPr>
        <w:t>אישר</w:t>
      </w:r>
      <w:r>
        <w:rPr>
          <w:rFonts w:eastAsia="Arial TUR;Arial" w:cs="Arial TUR;Arial"/>
          <w:rtl w:val="true"/>
        </w:rPr>
        <w:t xml:space="preserve"> </w:t>
      </w:r>
      <w:r>
        <w:rPr>
          <w:rtl w:val="true"/>
        </w:rPr>
        <w:t>בעדותו</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משנת</w:t>
      </w:r>
      <w:r>
        <w:rPr>
          <w:rFonts w:eastAsia="Arial TUR;Arial" w:cs="Arial TUR;Arial"/>
          <w:rtl w:val="true"/>
        </w:rPr>
        <w:t xml:space="preserve"> </w:t>
      </w:r>
      <w:r>
        <w:rPr/>
        <w:t>2009</w:t>
      </w:r>
      <w:r>
        <w:rPr>
          <w:rtl w:val="true"/>
        </w:rPr>
        <w:t xml:space="preserve"> </w:t>
      </w:r>
      <w:r>
        <w:rPr>
          <w:rtl w:val="true"/>
        </w:rPr>
        <w:t>לא</w:t>
      </w:r>
      <w:r>
        <w:rPr>
          <w:rFonts w:eastAsia="Arial TUR;Arial" w:cs="Arial TUR;Arial"/>
          <w:rtl w:val="true"/>
        </w:rPr>
        <w:t xml:space="preserve"> </w:t>
      </w:r>
      <w:r>
        <w:rPr>
          <w:rtl w:val="true"/>
        </w:rPr>
        <w:t>החליף</w:t>
      </w:r>
      <w:r>
        <w:rPr>
          <w:rFonts w:eastAsia="Arial TUR;Arial" w:cs="Arial TUR;Arial"/>
          <w:rtl w:val="true"/>
        </w:rPr>
        <w:t xml:space="preserve"> </w:t>
      </w:r>
      <w:r>
        <w:rPr>
          <w:rtl w:val="true"/>
        </w:rPr>
        <w:t>נעליים</w:t>
      </w:r>
      <w:r>
        <w:rPr>
          <w:rFonts w:eastAsia="Arial TUR;Arial" w:cs="Arial TUR;Arial"/>
          <w:rtl w:val="true"/>
        </w:rPr>
        <w:t xml:space="preserve"> </w:t>
      </w:r>
      <w:r>
        <w:rPr>
          <w:rtl w:val="true"/>
        </w:rPr>
        <w:t>צבאיות</w:t>
      </w:r>
      <w:r>
        <w:rPr>
          <w:rtl w:val="true"/>
        </w:rPr>
        <w:t xml:space="preserve">. </w:t>
      </w:r>
    </w:p>
    <w:p>
      <w:pPr>
        <w:pStyle w:val="Ruller41"/>
        <w:ind w:end="0"/>
        <w:jc w:val="both"/>
        <w:rPr/>
      </w:pPr>
      <w:r>
        <w:rPr>
          <w:rtl w:val="true"/>
        </w:rPr>
      </w:r>
    </w:p>
    <w:p>
      <w:pPr>
        <w:pStyle w:val="Ruller41"/>
        <w:ind w:end="0"/>
        <w:jc w:val="both"/>
        <w:rPr/>
      </w:pPr>
      <w:r>
        <w:rPr>
          <w:rtl w:val="true"/>
        </w:rPr>
        <w:tab/>
      </w:r>
      <w:r>
        <w:rPr>
          <w:rtl w:val="true"/>
        </w:rPr>
        <w:t>בית</w:t>
      </w:r>
      <w:r>
        <w:rPr>
          <w:rFonts w:eastAsia="Arial TUR;Arial" w:cs="Arial TUR;Arial"/>
          <w:rtl w:val="true"/>
        </w:rPr>
        <w:t xml:space="preserve"> </w:t>
      </w:r>
      <w:r>
        <w:rPr>
          <w:rtl w:val="true"/>
        </w:rPr>
        <w:t>המשפט</w:t>
      </w:r>
      <w:r>
        <w:rPr>
          <w:rFonts w:eastAsia="Arial TUR;Arial" w:cs="Arial TUR;Arial"/>
          <w:rtl w:val="true"/>
        </w:rPr>
        <w:t xml:space="preserve"> </w:t>
      </w:r>
      <w:r>
        <w:rPr>
          <w:rtl w:val="true"/>
        </w:rPr>
        <w:t>התרשם</w:t>
      </w:r>
      <w:r>
        <w:rPr>
          <w:rFonts w:eastAsia="Arial TUR;Arial" w:cs="Arial TUR;Arial"/>
          <w:rtl w:val="true"/>
        </w:rPr>
        <w:t xml:space="preserve"> </w:t>
      </w:r>
      <w:r>
        <w:rPr>
          <w:rtl w:val="true"/>
        </w:rPr>
        <w:t>מעיון</w:t>
      </w:r>
      <w:r>
        <w:rPr>
          <w:rFonts w:eastAsia="Arial TUR;Arial" w:cs="Arial TUR;Arial"/>
          <w:rtl w:val="true"/>
        </w:rPr>
        <w:t xml:space="preserve"> </w:t>
      </w:r>
      <w:r>
        <w:rPr>
          <w:rtl w:val="true"/>
        </w:rPr>
        <w:t>בחוות</w:t>
      </w:r>
      <w:r>
        <w:rPr>
          <w:rFonts w:eastAsia="Arial TUR;Arial" w:cs="Arial TUR;Arial"/>
          <w:rtl w:val="true"/>
        </w:rPr>
        <w:t xml:space="preserve"> </w:t>
      </w:r>
      <w:r>
        <w:rPr>
          <w:rtl w:val="true"/>
        </w:rPr>
        <w:t>הדעת</w:t>
      </w:r>
      <w:r>
        <w:rPr>
          <w:rFonts w:eastAsia="Arial TUR;Arial" w:cs="Arial TUR;Arial"/>
          <w:rtl w:val="true"/>
        </w:rPr>
        <w:t xml:space="preserve"> </w:t>
      </w:r>
      <w:r>
        <w:rPr>
          <w:rtl w:val="true"/>
        </w:rPr>
        <w:t>ומשמיעת</w:t>
      </w:r>
      <w:r>
        <w:rPr>
          <w:rFonts w:eastAsia="Arial TUR;Arial" w:cs="Arial TUR;Arial"/>
          <w:rtl w:val="true"/>
        </w:rPr>
        <w:t xml:space="preserve"> </w:t>
      </w:r>
      <w:r>
        <w:rPr>
          <w:rtl w:val="true"/>
        </w:rPr>
        <w:t>העדויות</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w:t>
      </w:r>
      <w:r>
        <w:rPr>
          <w:rtl w:val="true"/>
        </w:rPr>
        <w:t>דרגת</w:t>
      </w:r>
      <w:r>
        <w:rPr>
          <w:rFonts w:eastAsia="Arial TUR;Arial" w:cs="Arial TUR;Arial"/>
          <w:rtl w:val="true"/>
        </w:rPr>
        <w:t xml:space="preserve"> </w:t>
      </w:r>
      <w:r>
        <w:rPr>
          <w:rtl w:val="true"/>
        </w:rPr>
        <w:t>ההתאמה</w:t>
      </w:r>
      <w:r>
        <w:rPr>
          <w:rFonts w:eastAsia="Arial TUR;Arial" w:cs="Arial TUR;Arial"/>
          <w:rtl w:val="true"/>
        </w:rPr>
        <w:t xml:space="preserve"> </w:t>
      </w:r>
      <w:r>
        <w:rPr>
          <w:rtl w:val="true"/>
        </w:rPr>
        <w:t>בין</w:t>
      </w:r>
      <w:r>
        <w:rPr>
          <w:rFonts w:eastAsia="Arial TUR;Arial" w:cs="Arial TUR;Arial"/>
          <w:rtl w:val="true"/>
        </w:rPr>
        <w:t xml:space="preserve"> </w:t>
      </w:r>
      <w:r>
        <w:rPr>
          <w:rtl w:val="true"/>
        </w:rPr>
        <w:t>טביעות</w:t>
      </w:r>
      <w:r>
        <w:rPr>
          <w:rFonts w:eastAsia="Arial TUR;Arial" w:cs="Arial TUR;Arial"/>
          <w:rtl w:val="true"/>
        </w:rPr>
        <w:t xml:space="preserve"> </w:t>
      </w:r>
      <w:r>
        <w:rPr>
          <w:rtl w:val="true"/>
        </w:rPr>
        <w:t>הנעל</w:t>
      </w:r>
      <w:r>
        <w:rPr>
          <w:rFonts w:eastAsia="Arial TUR;Arial" w:cs="Arial TUR;Arial"/>
          <w:rtl w:val="true"/>
        </w:rPr>
        <w:t xml:space="preserve"> </w:t>
      </w:r>
      <w:r>
        <w:rPr>
          <w:rtl w:val="true"/>
        </w:rPr>
        <w:t>שנמצאו</w:t>
      </w:r>
      <w:r>
        <w:rPr>
          <w:rFonts w:eastAsia="Arial TUR;Arial" w:cs="Arial TUR;Arial"/>
          <w:rtl w:val="true"/>
        </w:rPr>
        <w:t xml:space="preserve"> </w:t>
      </w:r>
      <w:r>
        <w:rPr>
          <w:rtl w:val="true"/>
        </w:rPr>
        <w:t>בזירה</w:t>
      </w:r>
      <w:r>
        <w:rPr>
          <w:rFonts w:eastAsia="Arial TUR;Arial" w:cs="Arial TUR;Arial"/>
          <w:rtl w:val="true"/>
        </w:rPr>
        <w:t xml:space="preserve"> </w:t>
      </w:r>
      <w:r>
        <w:rPr>
          <w:rtl w:val="true"/>
        </w:rPr>
        <w:t>לבין</w:t>
      </w:r>
      <w:r>
        <w:rPr>
          <w:rFonts w:eastAsia="Arial TUR;Arial" w:cs="Arial TUR;Arial"/>
          <w:rtl w:val="true"/>
        </w:rPr>
        <w:t xml:space="preserve"> </w:t>
      </w:r>
      <w:r>
        <w:rPr>
          <w:rtl w:val="true"/>
        </w:rPr>
        <w:t>עקבות</w:t>
      </w:r>
      <w:r>
        <w:rPr>
          <w:rFonts w:eastAsia="Arial TUR;Arial" w:cs="Arial TUR;Arial"/>
          <w:rtl w:val="true"/>
        </w:rPr>
        <w:t xml:space="preserve"> </w:t>
      </w:r>
      <w:r>
        <w:rPr>
          <w:rtl w:val="true"/>
        </w:rPr>
        <w:t>נעליו</w:t>
      </w:r>
      <w:r>
        <w:rPr>
          <w:rFonts w:eastAsia="Arial TUR;Arial" w:cs="Arial TUR;Arial"/>
          <w:rtl w:val="true"/>
        </w:rPr>
        <w:t xml:space="preserve"> </w:t>
      </w:r>
      <w:r>
        <w:rPr>
          <w:rtl w:val="true"/>
        </w:rPr>
        <w:t>הצבאיות</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הנאשם</w:t>
      </w:r>
      <w:r>
        <w:rPr>
          <w:rFonts w:eastAsia="Arial TUR;Arial" w:cs="Arial TUR;Arial"/>
          <w:rtl w:val="true"/>
        </w:rPr>
        <w:t xml:space="preserve"> </w:t>
      </w:r>
      <w:r>
        <w:rPr>
          <w:rtl w:val="true"/>
        </w:rPr>
        <w:t>[</w:t>
      </w:r>
      <w:r>
        <w:rPr>
          <w:rtl w:val="true"/>
        </w:rPr>
        <w:t>יורי</w:t>
      </w:r>
      <w:r>
        <w:rPr>
          <w:rtl w:val="true"/>
        </w:rPr>
        <w:t xml:space="preserve">] </w:t>
      </w:r>
      <w:r>
        <w:rPr>
          <w:rtl w:val="true"/>
        </w:rPr>
        <w:t>היא</w:t>
      </w:r>
      <w:r>
        <w:rPr>
          <w:rFonts w:eastAsia="Arial TUR;Arial" w:cs="Arial TUR;Arial"/>
          <w:rtl w:val="true"/>
        </w:rPr>
        <w:t xml:space="preserve"> </w:t>
      </w:r>
      <w:r>
        <w:rPr>
          <w:rtl w:val="true"/>
        </w:rPr>
        <w:t>משמעותית</w:t>
      </w:r>
      <w:r>
        <w:rPr>
          <w:rtl w:val="true"/>
        </w:rPr>
        <w:t xml:space="preserve">, </w:t>
      </w:r>
      <w:r>
        <w:rPr>
          <w:rtl w:val="true"/>
        </w:rPr>
        <w:t>ולכן</w:t>
      </w:r>
      <w:r>
        <w:rPr>
          <w:rFonts w:eastAsia="Arial TUR;Arial" w:cs="Arial TUR;Arial"/>
          <w:rtl w:val="true"/>
        </w:rPr>
        <w:t xml:space="preserve"> </w:t>
      </w:r>
      <w:r>
        <w:rPr>
          <w:rtl w:val="true"/>
        </w:rPr>
        <w:t>יש</w:t>
      </w:r>
      <w:r>
        <w:rPr>
          <w:rFonts w:eastAsia="Arial TUR;Arial" w:cs="Arial TUR;Arial"/>
          <w:rtl w:val="true"/>
        </w:rPr>
        <w:t xml:space="preserve"> </w:t>
      </w:r>
      <w:r>
        <w:rPr>
          <w:rtl w:val="true"/>
        </w:rPr>
        <w:t>ליתן</w:t>
      </w:r>
      <w:r>
        <w:rPr>
          <w:rFonts w:eastAsia="Arial TUR;Arial" w:cs="Arial TUR;Arial"/>
          <w:rtl w:val="true"/>
        </w:rPr>
        <w:t xml:space="preserve"> </w:t>
      </w:r>
      <w:r>
        <w:rPr>
          <w:rtl w:val="true"/>
        </w:rPr>
        <w:t>לראיה</w:t>
      </w:r>
      <w:r>
        <w:rPr>
          <w:rFonts w:eastAsia="Arial TUR;Arial" w:cs="Arial TUR;Arial"/>
          <w:rtl w:val="true"/>
        </w:rPr>
        <w:t xml:space="preserve"> </w:t>
      </w:r>
      <w:r>
        <w:rPr>
          <w:rtl w:val="true"/>
        </w:rPr>
        <w:t>זו</w:t>
      </w:r>
      <w:r>
        <w:rPr>
          <w:rFonts w:eastAsia="Arial TUR;Arial" w:cs="Arial TUR;Arial"/>
          <w:rtl w:val="true"/>
        </w:rPr>
        <w:t xml:space="preserve"> </w:t>
      </w:r>
      <w:r>
        <w:rPr>
          <w:rtl w:val="true"/>
        </w:rPr>
        <w:t>משקל</w:t>
      </w:r>
      <w:r>
        <w:rPr>
          <w:rFonts w:eastAsia="Arial TUR;Arial" w:cs="Arial TUR;Arial"/>
          <w:rtl w:val="true"/>
        </w:rPr>
        <w:t xml:space="preserve"> </w:t>
      </w:r>
      <w:r>
        <w:rPr>
          <w:rtl w:val="true"/>
        </w:rPr>
        <w:t>ראייתי</w:t>
      </w:r>
      <w:r>
        <w:rPr>
          <w:rFonts w:eastAsia="Arial TUR;Arial" w:cs="Arial TUR;Arial"/>
          <w:rtl w:val="true"/>
        </w:rPr>
        <w:t xml:space="preserve"> </w:t>
      </w:r>
      <w:r>
        <w:rPr>
          <w:rtl w:val="true"/>
        </w:rPr>
        <w:t>בהתאם</w:t>
      </w:r>
      <w:r>
        <w:rPr>
          <w:rtl w:val="true"/>
        </w:rPr>
        <w:t xml:space="preserve">, </w:t>
      </w:r>
      <w:r>
        <w:rPr>
          <w:rtl w:val="true"/>
        </w:rPr>
        <w:t>במיוחד</w:t>
      </w:r>
      <w:r>
        <w:rPr>
          <w:rFonts w:eastAsia="Arial TUR;Arial" w:cs="Arial TUR;Arial"/>
          <w:rtl w:val="true"/>
        </w:rPr>
        <w:t xml:space="preserve"> </w:t>
      </w:r>
      <w:r>
        <w:rPr>
          <w:rtl w:val="true"/>
        </w:rPr>
        <w:t>משום</w:t>
      </w:r>
      <w:r>
        <w:rPr>
          <w:rFonts w:eastAsia="Arial TUR;Arial" w:cs="Arial TUR;Arial"/>
          <w:rtl w:val="true"/>
        </w:rPr>
        <w:t xml:space="preserve"> </w:t>
      </w:r>
      <w:r>
        <w:rPr>
          <w:rtl w:val="true"/>
        </w:rPr>
        <w:t>ההתאמה</w:t>
      </w:r>
      <w:r>
        <w:rPr>
          <w:rFonts w:eastAsia="Arial TUR;Arial" w:cs="Arial TUR;Arial"/>
          <w:rtl w:val="true"/>
        </w:rPr>
        <w:t xml:space="preserve"> </w:t>
      </w:r>
      <w:r>
        <w:rPr>
          <w:rtl w:val="true"/>
        </w:rPr>
        <w:t>הייחודית</w:t>
      </w:r>
      <w:r>
        <w:rPr>
          <w:rFonts w:eastAsia="Arial TUR;Arial" w:cs="Arial TUR;Arial"/>
          <w:rtl w:val="true"/>
        </w:rPr>
        <w:t xml:space="preserve"> </w:t>
      </w:r>
      <w:r>
        <w:rPr>
          <w:rtl w:val="true"/>
        </w:rPr>
        <w:t>בנוסף</w:t>
      </w:r>
      <w:r>
        <w:rPr>
          <w:rFonts w:eastAsia="Arial TUR;Arial" w:cs="Arial TUR;Arial"/>
          <w:rtl w:val="true"/>
        </w:rPr>
        <w:t xml:space="preserve"> </w:t>
      </w:r>
      <w:r>
        <w:rPr>
          <w:rtl w:val="true"/>
        </w:rPr>
        <w:t>להתאמה</w:t>
      </w:r>
      <w:r>
        <w:rPr>
          <w:rFonts w:eastAsia="Arial TUR;Arial" w:cs="Arial TUR;Arial"/>
          <w:rtl w:val="true"/>
        </w:rPr>
        <w:t xml:space="preserve"> </w:t>
      </w:r>
      <w:r>
        <w:rPr>
          <w:rtl w:val="true"/>
        </w:rPr>
        <w:t>הסוגית</w:t>
      </w:r>
      <w:r>
        <w:rPr>
          <w:rtl w:val="true"/>
        </w:rPr>
        <w:t xml:space="preserve">". </w:t>
      </w:r>
      <w:r>
        <w:rPr>
          <w:rtl w:val="true"/>
        </w:rPr>
        <w:t>בתוך</w:t>
      </w:r>
      <w:r>
        <w:rPr>
          <w:rFonts w:eastAsia="Arial TUR;Arial" w:cs="Arial TUR;Arial"/>
          <w:rtl w:val="true"/>
        </w:rPr>
        <w:t xml:space="preserve"> </w:t>
      </w:r>
      <w:r>
        <w:rPr>
          <w:rtl w:val="true"/>
        </w:rPr>
        <w:t>כך</w:t>
      </w:r>
      <w:r>
        <w:rPr>
          <w:rtl w:val="true"/>
        </w:rPr>
        <w:t xml:space="preserve">, </w:t>
      </w:r>
      <w:r>
        <w:rPr>
          <w:rtl w:val="true"/>
        </w:rPr>
        <w:t>דחה</w:t>
      </w:r>
      <w:r>
        <w:rPr>
          <w:rFonts w:eastAsia="Arial TUR;Arial" w:cs="Arial TUR;Arial"/>
          <w:rtl w:val="true"/>
        </w:rPr>
        <w:t xml:space="preserve"> </w:t>
      </w:r>
      <w:r>
        <w:rPr>
          <w:rtl w:val="true"/>
        </w:rPr>
        <w:t>בית</w:t>
      </w:r>
      <w:r>
        <w:rPr>
          <w:rFonts w:eastAsia="Arial TUR;Arial" w:cs="Arial TUR;Arial"/>
          <w:rtl w:val="true"/>
        </w:rPr>
        <w:t xml:space="preserve"> </w:t>
      </w:r>
      <w:r>
        <w:rPr>
          <w:rtl w:val="true"/>
        </w:rPr>
        <w:t>המשפט</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ניסיון</w:t>
      </w:r>
      <w:r>
        <w:rPr>
          <w:rFonts w:eastAsia="Arial TUR;Arial" w:cs="Arial TUR;Arial"/>
          <w:rtl w:val="true"/>
        </w:rPr>
        <w:t xml:space="preserve"> </w:t>
      </w:r>
      <w:r>
        <w:rPr>
          <w:rtl w:val="true"/>
        </w:rPr>
        <w:t>ההגנה</w:t>
      </w:r>
      <w:r>
        <w:rPr>
          <w:rFonts w:eastAsia="Arial TUR;Arial" w:cs="Arial TUR;Arial"/>
          <w:rtl w:val="true"/>
        </w:rPr>
        <w:t xml:space="preserve"> </w:t>
      </w:r>
      <w:r>
        <w:rPr>
          <w:rtl w:val="true"/>
        </w:rPr>
        <w:t>לצאת</w:t>
      </w:r>
      <w:r>
        <w:rPr>
          <w:rFonts w:eastAsia="Arial TUR;Arial" w:cs="Arial TUR;Arial"/>
          <w:rtl w:val="true"/>
        </w:rPr>
        <w:t xml:space="preserve"> </w:t>
      </w:r>
      <w:r>
        <w:rPr>
          <w:rtl w:val="true"/>
        </w:rPr>
        <w:t>חוצץ</w:t>
      </w:r>
      <w:r>
        <w:rPr>
          <w:rFonts w:eastAsia="Arial TUR;Arial" w:cs="Arial TUR;Arial"/>
          <w:rtl w:val="true"/>
        </w:rPr>
        <w:t xml:space="preserve"> </w:t>
      </w:r>
      <w:r>
        <w:rPr>
          <w:rtl w:val="true"/>
        </w:rPr>
        <w:t>נגד</w:t>
      </w:r>
      <w:r>
        <w:rPr>
          <w:rFonts w:eastAsia="Arial TUR;Arial" w:cs="Arial TUR;Arial"/>
          <w:rtl w:val="true"/>
        </w:rPr>
        <w:t xml:space="preserve"> </w:t>
      </w:r>
      <w:r>
        <w:rPr>
          <w:rtl w:val="true"/>
        </w:rPr>
        <w:t>הממצאים</w:t>
      </w:r>
      <w:r>
        <w:rPr>
          <w:rFonts w:eastAsia="Arial TUR;Arial" w:cs="Arial TUR;Arial"/>
          <w:rtl w:val="true"/>
        </w:rPr>
        <w:t xml:space="preserve"> </w:t>
      </w:r>
      <w:r>
        <w:rPr>
          <w:rtl w:val="true"/>
        </w:rPr>
        <w:t>האמורים</w:t>
      </w:r>
      <w:r>
        <w:rPr>
          <w:rFonts w:eastAsia="Arial TUR;Arial" w:cs="Arial TUR;Arial"/>
          <w:rtl w:val="true"/>
        </w:rPr>
        <w:t xml:space="preserve"> </w:t>
      </w:r>
      <w:r>
        <w:rPr>
          <w:rtl w:val="true"/>
        </w:rPr>
        <w:t>בהסתמך</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האמור</w:t>
      </w:r>
      <w:r>
        <w:rPr>
          <w:rFonts w:eastAsia="Arial TUR;Arial" w:cs="Arial TUR;Arial"/>
          <w:rtl w:val="true"/>
        </w:rPr>
        <w:t xml:space="preserve"> </w:t>
      </w:r>
      <w:r>
        <w:rPr>
          <w:rFonts w:ascii="Century" w:hAnsi="Century" w:cs="Century"/>
          <w:rtl w:val="true"/>
        </w:rPr>
        <w:t>ב</w:t>
      </w:r>
      <w:hyperlink r:id="rId36">
        <w:r>
          <w:rPr>
            <w:rStyle w:val="Hyperlink"/>
            <w:rFonts w:ascii="Century" w:hAnsi="Century" w:cs="Century"/>
            <w:color w:val="0000FF"/>
            <w:u w:val="single"/>
            <w:rtl w:val="true"/>
          </w:rPr>
          <w:t>ע</w:t>
        </w:r>
        <w:r>
          <w:rPr>
            <w:rStyle w:val="Hyperlink"/>
            <w:rFonts w:cs="Century" w:ascii="Century" w:hAnsi="Century"/>
            <w:color w:val="0000FF"/>
            <w:u w:val="single"/>
            <w:rtl w:val="true"/>
          </w:rPr>
          <w:t>"</w:t>
        </w:r>
        <w:r>
          <w:rPr>
            <w:rStyle w:val="Hyperlink"/>
            <w:rFonts w:ascii="Century" w:hAnsi="Century" w:cs="Century"/>
            <w:color w:val="0000FF"/>
            <w:u w:val="single"/>
            <w:rtl w:val="true"/>
          </w:rPr>
          <w:t>פ</w:t>
        </w:r>
        <w:r>
          <w:rPr>
            <w:rStyle w:val="Hyperlink"/>
            <w:rFonts w:ascii="Century" w:hAnsi="Century" w:cs="Century"/>
            <w:color w:val="0000FF"/>
            <w:u w:val="single"/>
            <w:rtl w:val="true"/>
          </w:rPr>
          <w:t xml:space="preserve"> </w:t>
        </w:r>
        <w:r>
          <w:rPr>
            <w:rStyle w:val="Hyperlink"/>
            <w:rFonts w:cs="Century" w:ascii="Century" w:hAnsi="Century"/>
            <w:color w:val="0000FF"/>
            <w:u w:val="single"/>
          </w:rPr>
          <w:t>1620/10</w:t>
        </w:r>
      </w:hyperlink>
      <w:r>
        <w:rPr>
          <w:rFonts w:cs="FrankRuehl;Tahoma" w:ascii="FrankRuehl;Tahoma" w:hAnsi="FrankRuehl;Tahoma"/>
          <w:color w:val="000000"/>
          <w:rtl w:val="true"/>
        </w:rPr>
        <w:t xml:space="preserve"> </w:t>
      </w:r>
      <w:r>
        <w:rPr>
          <w:rFonts w:ascii="Century" w:hAnsi="Century" w:cs="Miriam"/>
          <w:b/>
          <w:b/>
          <w:spacing w:val="0"/>
          <w:szCs w:val="24"/>
          <w:rtl w:val="true"/>
        </w:rPr>
        <w:t>מצגורה</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Fonts w:ascii="Century" w:hAnsi="Century" w:cs="Century"/>
          <w:rtl w:val="true"/>
        </w:rPr>
        <w:t xml:space="preserve"> </w:t>
      </w:r>
      <w:r>
        <w:rPr>
          <w:rFonts w:cs="David;Times New Roman" w:ascii="Times New Roman" w:hAnsi="Times New Roman"/>
          <w:spacing w:val="0"/>
          <w:szCs w:val="24"/>
          <w:rtl w:val="true"/>
        </w:rPr>
        <w:t>[</w:t>
      </w:r>
      <w:r>
        <w:rPr>
          <w:rFonts w:ascii="Times New Roman" w:hAnsi="Times New Roman" w:cs="David;Times New Roman"/>
          <w:spacing w:val="0"/>
          <w:szCs w:val="24"/>
          <w:rtl w:val="true"/>
        </w:rPr>
        <w:t>פורסם</w:t>
      </w:r>
      <w:r>
        <w:rPr>
          <w:rFonts w:ascii="Times New Roman" w:hAnsi="Times New Roman" w:cs="Times New Roman"/>
          <w:spacing w:val="0"/>
          <w:szCs w:val="24"/>
          <w:rtl w:val="true"/>
        </w:rPr>
        <w:t xml:space="preserve"> </w:t>
      </w:r>
      <w:r>
        <w:rPr>
          <w:rFonts w:ascii="Times New Roman" w:hAnsi="Times New Roman" w:cs="David;Times New Roman"/>
          <w:spacing w:val="0"/>
          <w:szCs w:val="24"/>
          <w:rtl w:val="true"/>
        </w:rPr>
        <w:t>בנבו</w:t>
      </w:r>
      <w:r>
        <w:rPr>
          <w:rFonts w:cs="David;Times New Roman" w:ascii="Times New Roman" w:hAnsi="Times New Roman"/>
          <w:spacing w:val="0"/>
          <w:szCs w:val="24"/>
          <w:rtl w:val="true"/>
        </w:rPr>
        <w:t xml:space="preserve">] </w:t>
      </w:r>
      <w:r>
        <w:rPr>
          <w:rFonts w:cs="Century" w:ascii="Century" w:hAnsi="Century"/>
          <w:rtl w:val="true"/>
        </w:rPr>
        <w:t>(</w:t>
      </w:r>
      <w:r>
        <w:rPr>
          <w:rFonts w:cs="Century" w:ascii="Century" w:hAnsi="Century"/>
        </w:rPr>
        <w:t>3.12.2013</w:t>
      </w:r>
      <w:r>
        <w:rPr>
          <w:rFonts w:cs="Century" w:ascii="Century" w:hAnsi="Century"/>
          <w:rtl w:val="true"/>
        </w:rPr>
        <w:t xml:space="preserve">) </w:t>
      </w:r>
      <w:r>
        <w:rPr>
          <w:rtl w:val="true"/>
        </w:rPr>
        <w:t>(</w:t>
      </w:r>
      <w:r>
        <w:rPr>
          <w:rtl w:val="true"/>
        </w:rPr>
        <w:t>להלן</w:t>
      </w:r>
      <w:r>
        <w:rPr>
          <w:rtl w:val="true"/>
        </w:rPr>
        <w:t xml:space="preserve">: </w:t>
      </w:r>
      <w:r>
        <w:rPr>
          <w:rtl w:val="true"/>
        </w:rPr>
        <w:t>עניין</w:t>
      </w:r>
      <w:r>
        <w:rPr>
          <w:rFonts w:eastAsia="Arial TUR;Arial" w:cs="Arial TUR;Arial"/>
          <w:rtl w:val="true"/>
        </w:rPr>
        <w:t xml:space="preserve"> </w:t>
      </w:r>
      <w:r>
        <w:rPr>
          <w:rFonts w:ascii="Century" w:hAnsi="Century" w:cs="Miriam"/>
          <w:b/>
          <w:b/>
          <w:spacing w:val="0"/>
          <w:szCs w:val="24"/>
          <w:rtl w:val="true"/>
        </w:rPr>
        <w:t>מצגורה</w:t>
      </w:r>
      <w:r>
        <w:rPr>
          <w:rFonts w:cs="Miriam" w:ascii="Century" w:hAnsi="Century"/>
          <w:b/>
          <w:spacing w:val="0"/>
          <w:szCs w:val="24"/>
          <w:rtl w:val="true"/>
        </w:rPr>
        <w:t>)</w:t>
      </w:r>
      <w:r>
        <w:rPr>
          <w:rtl w:val="true"/>
        </w:rPr>
        <w:t xml:space="preserve">, </w:t>
      </w:r>
      <w:r>
        <w:rPr>
          <w:rtl w:val="true"/>
        </w:rPr>
        <w:t>וקבע</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w:t>
      </w:r>
      <w:r>
        <w:rPr>
          <w:rtl w:val="true"/>
        </w:rPr>
        <w:t>הפסיקה</w:t>
      </w:r>
      <w:r>
        <w:rPr>
          <w:rFonts w:eastAsia="Arial TUR;Arial" w:cs="Arial TUR;Arial"/>
          <w:rtl w:val="true"/>
        </w:rPr>
        <w:t xml:space="preserve"> </w:t>
      </w:r>
      <w:r>
        <w:rPr>
          <w:rtl w:val="true"/>
        </w:rPr>
        <w:t>מלמדת</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ראיה</w:t>
      </w:r>
      <w:r>
        <w:rPr>
          <w:rFonts w:eastAsia="Arial TUR;Arial" w:cs="Arial TUR;Arial"/>
          <w:rtl w:val="true"/>
        </w:rPr>
        <w:t xml:space="preserve"> </w:t>
      </w:r>
      <w:r>
        <w:rPr>
          <w:rtl w:val="true"/>
        </w:rPr>
        <w:t>מסוג</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עקבת</w:t>
      </w:r>
      <w:r>
        <w:rPr>
          <w:rFonts w:eastAsia="Arial TUR;Arial" w:cs="Arial TUR;Arial"/>
          <w:rtl w:val="true"/>
        </w:rPr>
        <w:t xml:space="preserve"> </w:t>
      </w:r>
      <w:r>
        <w:rPr>
          <w:rtl w:val="true"/>
        </w:rPr>
        <w:t>נעל</w:t>
      </w:r>
      <w:r>
        <w:rPr>
          <w:rFonts w:eastAsia="Arial TUR;Arial" w:cs="Arial TUR;Arial"/>
          <w:rtl w:val="true"/>
        </w:rPr>
        <w:t xml:space="preserve"> </w:t>
      </w:r>
      <w:r>
        <w:rPr>
          <w:rtl w:val="true"/>
        </w:rPr>
        <w:t>נתפשת</w:t>
      </w:r>
      <w:r>
        <w:rPr>
          <w:rFonts w:eastAsia="Arial TUR;Arial" w:cs="Arial TUR;Arial"/>
          <w:rtl w:val="true"/>
        </w:rPr>
        <w:t xml:space="preserve"> </w:t>
      </w:r>
      <w:r>
        <w:rPr>
          <w:rtl w:val="true"/>
        </w:rPr>
        <w:t>כראיה</w:t>
      </w:r>
      <w:r>
        <w:rPr>
          <w:rFonts w:eastAsia="Arial TUR;Arial" w:cs="Arial TUR;Arial"/>
          <w:rtl w:val="true"/>
        </w:rPr>
        <w:t xml:space="preserve"> </w:t>
      </w:r>
      <w:r>
        <w:rPr>
          <w:rtl w:val="true"/>
        </w:rPr>
        <w:t>נסיבתית</w:t>
      </w:r>
      <w:r>
        <w:rPr>
          <w:rFonts w:eastAsia="Arial TUR;Arial" w:cs="Arial TUR;Arial"/>
          <w:rtl w:val="true"/>
        </w:rPr>
        <w:t xml:space="preserve"> </w:t>
      </w:r>
      <w:r>
        <w:rPr>
          <w:rtl w:val="true"/>
        </w:rPr>
        <w:t>קבילה</w:t>
      </w:r>
      <w:r>
        <w:rPr>
          <w:rtl w:val="true"/>
        </w:rPr>
        <w:t xml:space="preserve">, </w:t>
      </w:r>
      <w:r>
        <w:rPr>
          <w:rtl w:val="true"/>
        </w:rPr>
        <w:t>ובעת</w:t>
      </w:r>
      <w:r>
        <w:rPr>
          <w:rFonts w:eastAsia="Arial TUR;Arial" w:cs="Arial TUR;Arial"/>
          <w:rtl w:val="true"/>
        </w:rPr>
        <w:t xml:space="preserve"> </w:t>
      </w:r>
      <w:r>
        <w:rPr>
          <w:rtl w:val="true"/>
        </w:rPr>
        <w:t>שהיא</w:t>
      </w:r>
      <w:r>
        <w:rPr>
          <w:rFonts w:eastAsia="Arial TUR;Arial" w:cs="Arial TUR;Arial"/>
          <w:rtl w:val="true"/>
        </w:rPr>
        <w:t xml:space="preserve"> </w:t>
      </w:r>
      <w:r>
        <w:rPr>
          <w:rtl w:val="true"/>
        </w:rPr>
        <w:t>מצטרפת</w:t>
      </w:r>
      <w:r>
        <w:rPr>
          <w:rFonts w:eastAsia="Arial TUR;Arial" w:cs="Arial TUR;Arial"/>
          <w:rtl w:val="true"/>
        </w:rPr>
        <w:t xml:space="preserve"> </w:t>
      </w:r>
      <w:r>
        <w:rPr>
          <w:rtl w:val="true"/>
        </w:rPr>
        <w:t>לראיות</w:t>
      </w:r>
      <w:r>
        <w:rPr>
          <w:rFonts w:eastAsia="Arial TUR;Arial" w:cs="Arial TUR;Arial"/>
          <w:rtl w:val="true"/>
        </w:rPr>
        <w:t xml:space="preserve"> </w:t>
      </w:r>
      <w:r>
        <w:rPr>
          <w:rtl w:val="true"/>
        </w:rPr>
        <w:t>נוספות</w:t>
      </w:r>
      <w:r>
        <w:rPr>
          <w:rtl w:val="true"/>
        </w:rPr>
        <w:t xml:space="preserve">, </w:t>
      </w:r>
      <w:r>
        <w:rPr>
          <w:rtl w:val="true"/>
        </w:rPr>
        <w:t>ולאחר</w:t>
      </w:r>
      <w:r>
        <w:rPr>
          <w:rFonts w:eastAsia="Arial TUR;Arial" w:cs="Arial TUR;Arial"/>
          <w:rtl w:val="true"/>
        </w:rPr>
        <w:t xml:space="preserve"> </w:t>
      </w:r>
      <w:r>
        <w:rPr>
          <w:rtl w:val="true"/>
        </w:rPr>
        <w:t>שבית</w:t>
      </w:r>
      <w:r>
        <w:rPr>
          <w:rFonts w:eastAsia="Arial TUR;Arial" w:cs="Arial TUR;Arial"/>
          <w:rtl w:val="true"/>
        </w:rPr>
        <w:t xml:space="preserve"> </w:t>
      </w:r>
      <w:r>
        <w:rPr>
          <w:rtl w:val="true"/>
        </w:rPr>
        <w:t>המשפט</w:t>
      </w:r>
      <w:r>
        <w:rPr>
          <w:rFonts w:eastAsia="Arial TUR;Arial" w:cs="Arial TUR;Arial"/>
          <w:rtl w:val="true"/>
        </w:rPr>
        <w:t xml:space="preserve"> </w:t>
      </w:r>
      <w:r>
        <w:rPr>
          <w:rtl w:val="true"/>
        </w:rPr>
        <w:t>משתכנע</w:t>
      </w:r>
      <w:r>
        <w:rPr>
          <w:rFonts w:eastAsia="Arial TUR;Arial" w:cs="Arial TUR;Arial"/>
          <w:rtl w:val="true"/>
        </w:rPr>
        <w:t xml:space="preserve"> </w:t>
      </w:r>
      <w:r>
        <w:rPr>
          <w:rtl w:val="true"/>
        </w:rPr>
        <w:t>בדבר</w:t>
      </w:r>
      <w:r>
        <w:rPr>
          <w:rFonts w:eastAsia="Arial TUR;Arial" w:cs="Arial TUR;Arial"/>
          <w:rtl w:val="true"/>
        </w:rPr>
        <w:t xml:space="preserve"> </w:t>
      </w:r>
      <w:r>
        <w:rPr>
          <w:rtl w:val="true"/>
        </w:rPr>
        <w:t>ערכה</w:t>
      </w:r>
      <w:r>
        <w:rPr>
          <w:rFonts w:eastAsia="Arial TUR;Arial" w:cs="Arial TUR;Arial"/>
          <w:rtl w:val="true"/>
        </w:rPr>
        <w:t xml:space="preserve"> </w:t>
      </w:r>
      <w:r>
        <w:rPr>
          <w:rtl w:val="true"/>
        </w:rPr>
        <w:t>ההוכחתי</w:t>
      </w:r>
      <w:r>
        <w:rPr>
          <w:rFonts w:eastAsia="Arial TUR;Arial" w:cs="Arial TUR;Arial"/>
          <w:rtl w:val="true"/>
        </w:rPr>
        <w:t xml:space="preserve"> </w:t>
      </w:r>
      <w:r>
        <w:rPr>
          <w:rtl w:val="true"/>
        </w:rPr>
        <w:t>בנסיבות</w:t>
      </w:r>
      <w:r>
        <w:rPr>
          <w:rFonts w:eastAsia="Arial TUR;Arial" w:cs="Arial TUR;Arial"/>
          <w:rtl w:val="true"/>
        </w:rPr>
        <w:t xml:space="preserve"> </w:t>
      </w:r>
      <w:r>
        <w:rPr>
          <w:rtl w:val="true"/>
        </w:rPr>
        <w:t>המקרה</w:t>
      </w:r>
      <w:r>
        <w:rPr>
          <w:rtl w:val="true"/>
        </w:rPr>
        <w:t xml:space="preserve">, </w:t>
      </w:r>
      <w:r>
        <w:rPr>
          <w:rtl w:val="true"/>
        </w:rPr>
        <w:t>היא</w:t>
      </w:r>
      <w:r>
        <w:rPr>
          <w:rFonts w:eastAsia="Arial TUR;Arial" w:cs="Arial TUR;Arial"/>
          <w:rtl w:val="true"/>
        </w:rPr>
        <w:t xml:space="preserve"> </w:t>
      </w:r>
      <w:r>
        <w:rPr>
          <w:rtl w:val="true"/>
        </w:rPr>
        <w:t>יכולה</w:t>
      </w:r>
      <w:r>
        <w:rPr>
          <w:rFonts w:eastAsia="Arial TUR;Arial" w:cs="Arial TUR;Arial"/>
          <w:rtl w:val="true"/>
        </w:rPr>
        <w:t xml:space="preserve"> </w:t>
      </w:r>
      <w:r>
        <w:rPr>
          <w:rtl w:val="true"/>
        </w:rPr>
        <w:t>לשמש</w:t>
      </w:r>
      <w:r>
        <w:rPr>
          <w:rFonts w:eastAsia="Arial TUR;Arial" w:cs="Arial TUR;Arial"/>
          <w:rtl w:val="true"/>
        </w:rPr>
        <w:t xml:space="preserve"> </w:t>
      </w:r>
      <w:r>
        <w:rPr>
          <w:rtl w:val="true"/>
        </w:rPr>
        <w:t>כראיה</w:t>
      </w:r>
      <w:r>
        <w:rPr>
          <w:rFonts w:eastAsia="Arial TUR;Arial" w:cs="Arial TUR;Arial"/>
          <w:rtl w:val="true"/>
        </w:rPr>
        <w:t xml:space="preserve"> </w:t>
      </w:r>
      <w:r>
        <w:rPr>
          <w:rtl w:val="true"/>
        </w:rPr>
        <w:t>נסיבתית</w:t>
      </w:r>
      <w:r>
        <w:rPr>
          <w:rFonts w:eastAsia="Arial TUR;Arial" w:cs="Arial TUR;Arial"/>
          <w:rtl w:val="true"/>
        </w:rPr>
        <w:t xml:space="preserve"> </w:t>
      </w:r>
      <w:r>
        <w:rPr>
          <w:rtl w:val="true"/>
        </w:rPr>
        <w:t>לחובתו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נאשם</w:t>
      </w:r>
      <w:r>
        <w:rPr>
          <w:rtl w:val="true"/>
        </w:rPr>
        <w:t xml:space="preserve">". </w:t>
      </w:r>
      <w:r>
        <w:rPr>
          <w:rtl w:val="true"/>
        </w:rPr>
        <w:t>ביישום</w:t>
      </w:r>
      <w:r>
        <w:rPr>
          <w:rFonts w:eastAsia="Arial TUR;Arial" w:cs="Arial TUR;Arial"/>
          <w:rtl w:val="true"/>
        </w:rPr>
        <w:t xml:space="preserve"> </w:t>
      </w:r>
      <w:r>
        <w:rPr>
          <w:rtl w:val="true"/>
        </w:rPr>
        <w:t>לענייננו</w:t>
      </w:r>
      <w:r>
        <w:rPr>
          <w:rFonts w:eastAsia="Arial TUR;Arial" w:cs="Arial TUR;Arial"/>
          <w:rtl w:val="true"/>
        </w:rPr>
        <w:t xml:space="preserve"> </w:t>
      </w:r>
      <w:r>
        <w:rPr>
          <w:rtl w:val="true"/>
        </w:rPr>
        <w:t>קבע</w:t>
      </w:r>
      <w:r>
        <w:rPr>
          <w:rFonts w:eastAsia="Arial TUR;Arial" w:cs="Arial TUR;Arial"/>
          <w:rtl w:val="true"/>
        </w:rPr>
        <w:t xml:space="preserve"> </w:t>
      </w:r>
      <w:r>
        <w:rPr>
          <w:rtl w:val="true"/>
        </w:rPr>
        <w:t>בית</w:t>
      </w:r>
      <w:r>
        <w:rPr>
          <w:rFonts w:eastAsia="Arial TUR;Arial" w:cs="Arial TUR;Arial"/>
          <w:rtl w:val="true"/>
        </w:rPr>
        <w:t xml:space="preserve"> </w:t>
      </w:r>
      <w:r>
        <w:rPr>
          <w:rtl w:val="true"/>
        </w:rPr>
        <w:t>המשפט</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w:t>
      </w:r>
      <w:r>
        <w:rPr>
          <w:spacing w:val="6"/>
          <w:rtl w:val="true"/>
        </w:rPr>
        <w:t>מדובר</w:t>
      </w:r>
      <w:r>
        <w:rPr>
          <w:rFonts w:eastAsia="Arial TUR;Arial" w:cs="Arial TUR;Arial"/>
          <w:spacing w:val="6"/>
          <w:rtl w:val="true"/>
        </w:rPr>
        <w:t xml:space="preserve"> </w:t>
      </w:r>
      <w:r>
        <w:rPr>
          <w:spacing w:val="6"/>
          <w:rtl w:val="true"/>
        </w:rPr>
        <w:t>בראיה</w:t>
      </w:r>
      <w:r>
        <w:rPr>
          <w:rFonts w:eastAsia="Arial TUR;Arial" w:cs="Arial TUR;Arial"/>
          <w:spacing w:val="6"/>
          <w:rtl w:val="true"/>
        </w:rPr>
        <w:t xml:space="preserve"> </w:t>
      </w:r>
      <w:r>
        <w:rPr>
          <w:spacing w:val="6"/>
          <w:rtl w:val="true"/>
        </w:rPr>
        <w:t>נסיבתית</w:t>
      </w:r>
      <w:r>
        <w:rPr>
          <w:rFonts w:eastAsia="Arial TUR;Arial" w:cs="Arial TUR;Arial"/>
          <w:spacing w:val="6"/>
          <w:rtl w:val="true"/>
        </w:rPr>
        <w:t xml:space="preserve"> </w:t>
      </w:r>
      <w:r>
        <w:rPr>
          <w:spacing w:val="6"/>
          <w:rtl w:val="true"/>
        </w:rPr>
        <w:t>המחזקת</w:t>
      </w:r>
      <w:r>
        <w:rPr>
          <w:rFonts w:eastAsia="Arial TUR;Arial" w:cs="Arial TUR;Arial"/>
          <w:spacing w:val="6"/>
          <w:rtl w:val="true"/>
        </w:rPr>
        <w:t xml:space="preserve"> </w:t>
      </w:r>
      <w:r>
        <w:rPr>
          <w:spacing w:val="6"/>
          <w:rtl w:val="true"/>
        </w:rPr>
        <w:t>את</w:t>
      </w:r>
      <w:r>
        <w:rPr>
          <w:rFonts w:eastAsia="Arial TUR;Arial" w:cs="Arial TUR;Arial"/>
          <w:spacing w:val="6"/>
          <w:rtl w:val="true"/>
        </w:rPr>
        <w:t xml:space="preserve"> </w:t>
      </w:r>
      <w:r>
        <w:rPr>
          <w:spacing w:val="6"/>
          <w:rtl w:val="true"/>
        </w:rPr>
        <w:t>יתר</w:t>
      </w:r>
      <w:r>
        <w:rPr>
          <w:rFonts w:eastAsia="Arial TUR;Arial" w:cs="Arial TUR;Arial"/>
          <w:spacing w:val="6"/>
          <w:rtl w:val="true"/>
        </w:rPr>
        <w:t xml:space="preserve"> </w:t>
      </w:r>
      <w:r>
        <w:rPr>
          <w:spacing w:val="6"/>
          <w:rtl w:val="true"/>
        </w:rPr>
        <w:t>הראיות</w:t>
      </w:r>
      <w:r>
        <w:rPr>
          <w:spacing w:val="6"/>
          <w:rtl w:val="true"/>
        </w:rPr>
        <w:t xml:space="preserve">. </w:t>
      </w:r>
      <w:r>
        <w:rPr>
          <w:spacing w:val="6"/>
          <w:rtl w:val="true"/>
        </w:rPr>
        <w:t>אלא</w:t>
      </w:r>
      <w:r>
        <w:rPr>
          <w:spacing w:val="6"/>
          <w:rtl w:val="true"/>
        </w:rPr>
        <w:t xml:space="preserve">, </w:t>
      </w:r>
      <w:r>
        <w:rPr>
          <w:spacing w:val="6"/>
          <w:rtl w:val="true"/>
        </w:rPr>
        <w:t>שגם</w:t>
      </w:r>
      <w:r>
        <w:rPr>
          <w:rFonts w:eastAsia="Arial TUR;Arial" w:cs="Arial TUR;Arial"/>
          <w:spacing w:val="6"/>
          <w:rtl w:val="true"/>
        </w:rPr>
        <w:t xml:space="preserve"> </w:t>
      </w:r>
      <w:r>
        <w:rPr>
          <w:spacing w:val="6"/>
          <w:rtl w:val="true"/>
        </w:rPr>
        <w:t>ללא</w:t>
      </w:r>
      <w:r>
        <w:rPr>
          <w:rFonts w:eastAsia="Arial TUR;Arial" w:cs="Arial TUR;Arial"/>
          <w:spacing w:val="6"/>
          <w:rtl w:val="true"/>
        </w:rPr>
        <w:t xml:space="preserve"> </w:t>
      </w:r>
      <w:r>
        <w:rPr>
          <w:spacing w:val="6"/>
          <w:rtl w:val="true"/>
        </w:rPr>
        <w:t>הראיה</w:t>
      </w:r>
      <w:r>
        <w:rPr>
          <w:rFonts w:eastAsia="Arial TUR;Arial" w:cs="Arial TUR;Arial"/>
          <w:spacing w:val="6"/>
          <w:rtl w:val="true"/>
        </w:rPr>
        <w:t xml:space="preserve"> </w:t>
      </w:r>
      <w:r>
        <w:rPr>
          <w:spacing w:val="6"/>
          <w:rtl w:val="true"/>
        </w:rPr>
        <w:t>הזו</w:t>
      </w:r>
      <w:r>
        <w:rPr>
          <w:spacing w:val="6"/>
          <w:rtl w:val="true"/>
        </w:rPr>
        <w:t xml:space="preserve">, </w:t>
      </w:r>
      <w:r>
        <w:rPr>
          <w:spacing w:val="6"/>
          <w:rtl w:val="true"/>
        </w:rPr>
        <w:t>סבור</w:t>
      </w:r>
      <w:r>
        <w:rPr>
          <w:rFonts w:eastAsia="Arial TUR;Arial" w:cs="Arial TUR;Arial"/>
          <w:spacing w:val="6"/>
          <w:rtl w:val="true"/>
        </w:rPr>
        <w:t xml:space="preserve"> </w:t>
      </w:r>
      <w:r>
        <w:rPr>
          <w:spacing w:val="6"/>
          <w:rtl w:val="true"/>
        </w:rPr>
        <w:t>אני</w:t>
      </w:r>
      <w:r>
        <w:rPr>
          <w:rFonts w:eastAsia="Arial TUR;Arial" w:cs="Arial TUR;Arial"/>
          <w:spacing w:val="6"/>
          <w:rtl w:val="true"/>
        </w:rPr>
        <w:t xml:space="preserve"> </w:t>
      </w:r>
      <w:r>
        <w:rPr>
          <w:spacing w:val="6"/>
          <w:rtl w:val="true"/>
        </w:rPr>
        <w:t>כי</w:t>
      </w:r>
      <w:r>
        <w:rPr>
          <w:rFonts w:eastAsia="Arial TUR;Arial" w:cs="Arial TUR;Arial"/>
          <w:spacing w:val="6"/>
          <w:rtl w:val="true"/>
        </w:rPr>
        <w:t xml:space="preserve"> </w:t>
      </w:r>
      <w:r>
        <w:rPr>
          <w:spacing w:val="6"/>
          <w:rtl w:val="true"/>
        </w:rPr>
        <w:t>הרשעתו</w:t>
      </w:r>
      <w:r>
        <w:rPr>
          <w:rFonts w:eastAsia="Arial TUR;Arial" w:cs="Arial TUR;Arial"/>
          <w:spacing w:val="6"/>
          <w:rtl w:val="true"/>
        </w:rPr>
        <w:t xml:space="preserve"> </w:t>
      </w:r>
      <w:r>
        <w:rPr>
          <w:spacing w:val="6"/>
          <w:rtl w:val="true"/>
        </w:rPr>
        <w:t>של</w:t>
      </w:r>
      <w:r>
        <w:rPr>
          <w:rFonts w:eastAsia="Arial TUR;Arial" w:cs="Arial TUR;Arial"/>
          <w:spacing w:val="6"/>
          <w:rtl w:val="true"/>
        </w:rPr>
        <w:t xml:space="preserve"> </w:t>
      </w:r>
      <w:r>
        <w:rPr>
          <w:spacing w:val="6"/>
          <w:rtl w:val="true"/>
        </w:rPr>
        <w:t>הנאשם</w:t>
      </w:r>
      <w:r>
        <w:rPr>
          <w:rFonts w:eastAsia="Arial TUR;Arial" w:cs="Arial TUR;Arial"/>
          <w:spacing w:val="6"/>
          <w:rtl w:val="true"/>
        </w:rPr>
        <w:t xml:space="preserve"> </w:t>
      </w:r>
      <w:r>
        <w:rPr>
          <w:spacing w:val="6"/>
          <w:rtl w:val="true"/>
        </w:rPr>
        <w:t>היא</w:t>
      </w:r>
      <w:r>
        <w:rPr>
          <w:rFonts w:eastAsia="Arial TUR;Arial" w:cs="Arial TUR;Arial"/>
          <w:spacing w:val="6"/>
          <w:rtl w:val="true"/>
        </w:rPr>
        <w:t xml:space="preserve"> </w:t>
      </w:r>
      <w:r>
        <w:rPr>
          <w:spacing w:val="6"/>
          <w:rtl w:val="true"/>
        </w:rPr>
        <w:t>ללא</w:t>
      </w:r>
      <w:r>
        <w:rPr>
          <w:rFonts w:eastAsia="Arial TUR;Arial" w:cs="Arial TUR;Arial"/>
          <w:spacing w:val="6"/>
          <w:rtl w:val="true"/>
        </w:rPr>
        <w:t xml:space="preserve"> </w:t>
      </w:r>
      <w:r>
        <w:rPr>
          <w:spacing w:val="6"/>
          <w:rtl w:val="true"/>
        </w:rPr>
        <w:t>ספק</w:t>
      </w:r>
      <w:r>
        <w:rPr>
          <w:rFonts w:eastAsia="Arial TUR;Arial" w:cs="Arial TUR;Arial"/>
          <w:spacing w:val="6"/>
          <w:rtl w:val="true"/>
        </w:rPr>
        <w:t xml:space="preserve"> </w:t>
      </w:r>
      <w:r>
        <w:rPr>
          <w:spacing w:val="6"/>
          <w:rtl w:val="true"/>
        </w:rPr>
        <w:t>סביר</w:t>
      </w:r>
      <w:r>
        <w:rPr>
          <w:spacing w:val="6"/>
          <w:rtl w:val="true"/>
        </w:rPr>
        <w:t xml:space="preserve">, </w:t>
      </w:r>
      <w:r>
        <w:rPr>
          <w:spacing w:val="6"/>
          <w:rtl w:val="true"/>
        </w:rPr>
        <w:t>כפי</w:t>
      </w:r>
      <w:r>
        <w:rPr>
          <w:rFonts w:eastAsia="Arial TUR;Arial" w:cs="Arial TUR;Arial"/>
          <w:spacing w:val="6"/>
          <w:rtl w:val="true"/>
        </w:rPr>
        <w:t xml:space="preserve"> </w:t>
      </w:r>
      <w:r>
        <w:rPr>
          <w:spacing w:val="6"/>
          <w:rtl w:val="true"/>
        </w:rPr>
        <w:t>שבואר</w:t>
      </w:r>
      <w:r>
        <w:rPr>
          <w:rFonts w:eastAsia="Arial TUR;Arial" w:cs="Arial TUR;Arial"/>
          <w:spacing w:val="6"/>
          <w:rtl w:val="true"/>
        </w:rPr>
        <w:t xml:space="preserve"> </w:t>
      </w:r>
      <w:r>
        <w:rPr>
          <w:spacing w:val="6"/>
          <w:rtl w:val="true"/>
        </w:rPr>
        <w:t>עד</w:t>
      </w:r>
      <w:r>
        <w:rPr>
          <w:rFonts w:eastAsia="Arial TUR;Arial" w:cs="Arial TUR;Arial"/>
          <w:spacing w:val="6"/>
          <w:rtl w:val="true"/>
        </w:rPr>
        <w:t xml:space="preserve"> </w:t>
      </w:r>
      <w:r>
        <w:rPr>
          <w:spacing w:val="6"/>
          <w:rtl w:val="true"/>
        </w:rPr>
        <w:t>כה</w:t>
      </w:r>
      <w:r>
        <w:rPr>
          <w:rFonts w:eastAsia="Arial TUR;Arial" w:cs="Arial TUR;Arial"/>
          <w:spacing w:val="6"/>
          <w:rtl w:val="true"/>
        </w:rPr>
        <w:t xml:space="preserve"> </w:t>
      </w:r>
      <w:r>
        <w:rPr>
          <w:spacing w:val="6"/>
          <w:rtl w:val="true"/>
        </w:rPr>
        <w:t>ויתבאר</w:t>
      </w:r>
      <w:r>
        <w:rPr>
          <w:rFonts w:eastAsia="Arial TUR;Arial" w:cs="Arial TUR;Arial"/>
          <w:spacing w:val="6"/>
          <w:rtl w:val="true"/>
        </w:rPr>
        <w:t xml:space="preserve"> </w:t>
      </w:r>
      <w:r>
        <w:rPr>
          <w:spacing w:val="6"/>
          <w:rtl w:val="true"/>
        </w:rPr>
        <w:t>בהמשך</w:t>
      </w:r>
      <w:r>
        <w:rPr>
          <w:rtl w:val="true"/>
        </w:rPr>
        <w:t>" (</w:t>
      </w:r>
      <w:r>
        <w:rPr>
          <w:rtl w:val="true"/>
        </w:rPr>
        <w:t>עמ</w:t>
      </w:r>
      <w:r>
        <w:rPr>
          <w:rtl w:val="true"/>
        </w:rPr>
        <w:t xml:space="preserve">' </w:t>
      </w:r>
      <w:r>
        <w:rPr/>
        <w:t>73</w:t>
      </w:r>
      <w:r>
        <w:rPr>
          <w:rtl w:val="true"/>
        </w:rPr>
        <w:t xml:space="preserve"> </w:t>
      </w:r>
      <w:r>
        <w:rPr>
          <w:rtl w:val="true"/>
        </w:rPr>
        <w:t>להכרעת</w:t>
      </w:r>
      <w:r>
        <w:rPr>
          <w:rFonts w:eastAsia="Arial TUR;Arial" w:cs="Arial TUR;Arial"/>
          <w:rtl w:val="true"/>
        </w:rPr>
        <w:t xml:space="preserve"> </w:t>
      </w:r>
      <w:r>
        <w:rPr>
          <w:rtl w:val="true"/>
        </w:rPr>
        <w:t>הדין</w:t>
      </w:r>
      <w:r>
        <w:rPr>
          <w:rFonts w:eastAsia="Arial TUR;Arial" w:cs="Arial TUR;Arial"/>
          <w:rtl w:val="true"/>
        </w:rPr>
        <w:t xml:space="preserve"> </w:t>
      </w:r>
      <w:r>
        <w:rPr>
          <w:rtl w:val="true"/>
        </w:rPr>
        <w:t>בעניינו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יורי</w:t>
      </w:r>
      <w:r>
        <w:rPr>
          <w:rtl w:val="true"/>
        </w:rPr>
        <w:t xml:space="preserve">. </w:t>
      </w:r>
      <w:r>
        <w:rPr>
          <w:rtl w:val="true"/>
        </w:rPr>
        <w:t>ראו</w:t>
      </w:r>
      <w:r>
        <w:rPr>
          <w:rFonts w:eastAsia="Arial TUR;Arial" w:cs="Arial TUR;Arial"/>
          <w:rtl w:val="true"/>
        </w:rPr>
        <w:t xml:space="preserve"> </w:t>
      </w:r>
      <w:r>
        <w:rPr>
          <w:rtl w:val="true"/>
        </w:rPr>
        <w:t>גם</w:t>
      </w:r>
      <w:r>
        <w:rPr>
          <w:rFonts w:eastAsia="Arial TUR;Arial" w:cs="Arial TUR;Arial"/>
          <w:rtl w:val="true"/>
        </w:rPr>
        <w:t xml:space="preserve"> </w:t>
      </w:r>
      <w:r>
        <w:rPr>
          <w:rtl w:val="true"/>
        </w:rPr>
        <w:t>עמ</w:t>
      </w:r>
      <w:r>
        <w:rPr>
          <w:rtl w:val="true"/>
        </w:rPr>
        <w:t xml:space="preserve">' </w:t>
      </w:r>
      <w:r>
        <w:rPr/>
        <w:t>15</w:t>
      </w:r>
      <w:r>
        <w:rPr>
          <w:rtl w:val="true"/>
        </w:rPr>
        <w:t xml:space="preserve"> </w:t>
      </w:r>
      <w:r>
        <w:rPr>
          <w:rtl w:val="true"/>
        </w:rPr>
        <w:t>להכרעת</w:t>
      </w:r>
      <w:r>
        <w:rPr>
          <w:rFonts w:eastAsia="Arial TUR;Arial" w:cs="Arial TUR;Arial"/>
          <w:rtl w:val="true"/>
        </w:rPr>
        <w:t xml:space="preserve"> </w:t>
      </w:r>
      <w:r>
        <w:rPr>
          <w:rtl w:val="true"/>
        </w:rPr>
        <w:t>הדין</w:t>
      </w:r>
      <w:r>
        <w:rPr>
          <w:rFonts w:eastAsia="Arial TUR;Arial" w:cs="Arial TUR;Arial"/>
          <w:rtl w:val="true"/>
        </w:rPr>
        <w:t xml:space="preserve"> </w:t>
      </w:r>
      <w:r>
        <w:rPr>
          <w:rtl w:val="true"/>
        </w:rPr>
        <w:t>בעניינם</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רוני</w:t>
      </w:r>
      <w:r>
        <w:rPr>
          <w:rFonts w:eastAsia="Arial TUR;Arial" w:cs="Arial TUR;Arial"/>
          <w:rtl w:val="true"/>
        </w:rPr>
        <w:t xml:space="preserve"> </w:t>
      </w:r>
      <w:r>
        <w:rPr>
          <w:rtl w:val="true"/>
        </w:rPr>
        <w:t>ורפי</w:t>
      </w:r>
      <w:r>
        <w:rPr>
          <w:rtl w:val="true"/>
        </w:rPr>
        <w:t>).</w:t>
      </w:r>
    </w:p>
    <w:p>
      <w:pPr>
        <w:pStyle w:val="Ruller41"/>
        <w:ind w:end="0"/>
        <w:jc w:val="both"/>
        <w:rPr/>
      </w:pPr>
      <w:r>
        <w:rPr>
          <w:rtl w:val="true"/>
        </w:rPr>
      </w:r>
    </w:p>
    <w:p>
      <w:pPr>
        <w:pStyle w:val="Ruller41"/>
        <w:numPr>
          <w:ilvl w:val="0"/>
          <w:numId w:val="6"/>
        </w:numPr>
        <w:overflowPunct w:val="true"/>
        <w:autoSpaceDE w:val="true"/>
        <w:ind w:hanging="360" w:start="720" w:end="0"/>
        <w:jc w:val="both"/>
        <w:textAlignment w:val="auto"/>
        <w:rPr>
          <w:rFonts w:ascii="Century" w:hAnsi="Century" w:cs="Miriam"/>
          <w:b/>
          <w:spacing w:val="0"/>
          <w:szCs w:val="24"/>
        </w:rPr>
      </w:pPr>
      <w:r>
        <w:rPr>
          <w:rtl w:val="true"/>
        </w:rPr>
        <w:tab/>
      </w:r>
      <w:r>
        <w:rPr>
          <w:rFonts w:ascii="Century" w:hAnsi="Century" w:cs="Miriam"/>
          <w:b/>
          <w:b/>
          <w:spacing w:val="0"/>
          <w:szCs w:val="24"/>
          <w:rtl w:val="true"/>
        </w:rPr>
        <w:t>התוודותו</w:t>
      </w:r>
      <w:r>
        <w:rPr>
          <w:rFonts w:ascii="Century" w:hAnsi="Century" w:eastAsia="Century" w:cs="Century"/>
          <w:b/>
          <w:b/>
          <w:spacing w:val="0"/>
          <w:szCs w:val="24"/>
          <w:rtl w:val="true"/>
        </w:rPr>
        <w:t xml:space="preserve"> </w:t>
      </w:r>
      <w:r>
        <w:rPr>
          <w:rFonts w:ascii="Century" w:hAnsi="Century" w:cs="Miriam"/>
          <w:b/>
          <w:b/>
          <w:spacing w:val="0"/>
          <w:szCs w:val="24"/>
          <w:rtl w:val="true"/>
        </w:rPr>
        <w:t>של</w:t>
      </w:r>
      <w:r>
        <w:rPr>
          <w:rFonts w:ascii="Century" w:hAnsi="Century" w:eastAsia="Century" w:cs="Century"/>
          <w:b/>
          <w:b/>
          <w:spacing w:val="0"/>
          <w:szCs w:val="24"/>
          <w:rtl w:val="true"/>
        </w:rPr>
        <w:t xml:space="preserve"> </w:t>
      </w:r>
      <w:r>
        <w:rPr>
          <w:rFonts w:ascii="Century" w:hAnsi="Century" w:cs="Miriam"/>
          <w:b/>
          <w:b/>
          <w:spacing w:val="0"/>
          <w:szCs w:val="24"/>
          <w:rtl w:val="true"/>
        </w:rPr>
        <w:t>רפי</w:t>
      </w:r>
      <w:r>
        <w:rPr>
          <w:rFonts w:ascii="Century" w:hAnsi="Century" w:eastAsia="Century" w:cs="Century"/>
          <w:b/>
          <w:b/>
          <w:spacing w:val="0"/>
          <w:szCs w:val="24"/>
          <w:rtl w:val="true"/>
        </w:rPr>
        <w:t xml:space="preserve"> </w:t>
      </w:r>
      <w:r>
        <w:rPr>
          <w:rFonts w:ascii="Century" w:hAnsi="Century" w:cs="Miriam"/>
          <w:b/>
          <w:b/>
          <w:spacing w:val="0"/>
          <w:szCs w:val="24"/>
          <w:rtl w:val="true"/>
        </w:rPr>
        <w:t>בפני</w:t>
      </w:r>
      <w:r>
        <w:rPr>
          <w:rFonts w:ascii="Century" w:hAnsi="Century" w:eastAsia="Century" w:cs="Century"/>
          <w:b/>
          <w:b/>
          <w:spacing w:val="0"/>
          <w:szCs w:val="24"/>
          <w:rtl w:val="true"/>
        </w:rPr>
        <w:t xml:space="preserve"> </w:t>
      </w:r>
      <w:r>
        <w:rPr>
          <w:rFonts w:ascii="Century" w:hAnsi="Century" w:cs="Miriam"/>
          <w:b/>
          <w:b/>
          <w:spacing w:val="0"/>
          <w:szCs w:val="24"/>
          <w:rtl w:val="true"/>
        </w:rPr>
        <w:t>מדובב</w:t>
      </w:r>
    </w:p>
    <w:p>
      <w:pPr>
        <w:pStyle w:val="Ruller41"/>
        <w:ind w:start="720" w:end="0"/>
        <w:jc w:val="both"/>
        <w:rPr>
          <w:rFonts w:ascii="Century" w:hAnsi="Century" w:cs="Miriam"/>
          <w:b/>
          <w:spacing w:val="0"/>
          <w:szCs w:val="24"/>
        </w:rPr>
      </w:pPr>
      <w:r>
        <w:rPr>
          <w:rFonts w:cs="Miriam" w:ascii="Century" w:hAnsi="Century"/>
          <w:b/>
          <w:spacing w:val="0"/>
          <w:szCs w:val="24"/>
          <w:rtl w:val="true"/>
        </w:rPr>
      </w:r>
    </w:p>
    <w:p>
      <w:pPr>
        <w:pStyle w:val="Ruller41"/>
        <w:numPr>
          <w:ilvl w:val="0"/>
          <w:numId w:val="3"/>
        </w:numPr>
        <w:overflowPunct w:val="true"/>
        <w:autoSpaceDE w:val="true"/>
        <w:ind w:hanging="0" w:start="0" w:end="0"/>
        <w:jc w:val="both"/>
        <w:textAlignment w:val="auto"/>
        <w:rPr/>
      </w:pPr>
      <w:r>
        <w:rPr>
          <w:rtl w:val="true"/>
        </w:rPr>
        <w:t>לבית</w:t>
      </w:r>
      <w:r>
        <w:rPr>
          <w:rFonts w:eastAsia="Arial TUR;Arial" w:cs="Arial TUR;Arial"/>
          <w:rtl w:val="true"/>
        </w:rPr>
        <w:t xml:space="preserve"> </w:t>
      </w:r>
      <w:r>
        <w:rPr>
          <w:rtl w:val="true"/>
        </w:rPr>
        <w:t>המשפט</w:t>
      </w:r>
      <w:r>
        <w:rPr>
          <w:rFonts w:eastAsia="Arial TUR;Arial" w:cs="Arial TUR;Arial"/>
          <w:rtl w:val="true"/>
        </w:rPr>
        <w:t xml:space="preserve"> </w:t>
      </w:r>
      <w:r>
        <w:rPr>
          <w:rtl w:val="true"/>
        </w:rPr>
        <w:t>הוגשו</w:t>
      </w:r>
      <w:r>
        <w:rPr>
          <w:rFonts w:eastAsia="Arial TUR;Arial" w:cs="Arial TUR;Arial"/>
          <w:rtl w:val="true"/>
        </w:rPr>
        <w:t xml:space="preserve"> </w:t>
      </w:r>
      <w:r>
        <w:rPr>
          <w:rtl w:val="true"/>
        </w:rPr>
        <w:t>תמלילי</w:t>
      </w:r>
      <w:r>
        <w:rPr>
          <w:rFonts w:eastAsia="Arial TUR;Arial" w:cs="Arial TUR;Arial"/>
          <w:rtl w:val="true"/>
        </w:rPr>
        <w:t xml:space="preserve"> </w:t>
      </w:r>
      <w:r>
        <w:rPr>
          <w:rtl w:val="true"/>
        </w:rPr>
        <w:t>שיחות</w:t>
      </w:r>
      <w:r>
        <w:rPr>
          <w:rFonts w:eastAsia="Arial TUR;Arial" w:cs="Arial TUR;Arial"/>
          <w:rtl w:val="true"/>
        </w:rPr>
        <w:t xml:space="preserve"> </w:t>
      </w:r>
      <w:r>
        <w:rPr>
          <w:rtl w:val="true"/>
        </w:rPr>
        <w:t>בין</w:t>
      </w:r>
      <w:r>
        <w:rPr>
          <w:rFonts w:eastAsia="Arial TUR;Arial" w:cs="Arial TUR;Arial"/>
          <w:rtl w:val="true"/>
        </w:rPr>
        <w:t xml:space="preserve"> </w:t>
      </w:r>
      <w:r>
        <w:rPr>
          <w:rtl w:val="true"/>
        </w:rPr>
        <w:t>רפי</w:t>
      </w:r>
      <w:r>
        <w:rPr>
          <w:rFonts w:eastAsia="Arial TUR;Arial" w:cs="Arial TUR;Arial"/>
          <w:rtl w:val="true"/>
        </w:rPr>
        <w:t xml:space="preserve"> </w:t>
      </w:r>
      <w:r>
        <w:rPr>
          <w:rtl w:val="true"/>
        </w:rPr>
        <w:t>לבין</w:t>
      </w:r>
      <w:r>
        <w:rPr>
          <w:rFonts w:eastAsia="Arial TUR;Arial" w:cs="Arial TUR;Arial"/>
          <w:rtl w:val="true"/>
        </w:rPr>
        <w:t xml:space="preserve"> </w:t>
      </w:r>
      <w:r>
        <w:rPr>
          <w:rtl w:val="true"/>
        </w:rPr>
        <w:t>מדובב</w:t>
      </w:r>
      <w:r>
        <w:rPr>
          <w:rFonts w:eastAsia="Arial TUR;Arial" w:cs="Arial TUR;Arial"/>
          <w:rtl w:val="true"/>
        </w:rPr>
        <w:t xml:space="preserve"> </w:t>
      </w:r>
      <w:r>
        <w:rPr>
          <w:rtl w:val="true"/>
        </w:rPr>
        <w:t>משטרתי</w:t>
      </w:r>
      <w:r>
        <w:rPr>
          <w:rFonts w:eastAsia="Arial TUR;Arial" w:cs="Arial TUR;Arial"/>
          <w:rtl w:val="true"/>
        </w:rPr>
        <w:t xml:space="preserve"> </w:t>
      </w:r>
      <w:r>
        <w:rPr>
          <w:rtl w:val="true"/>
        </w:rPr>
        <w:t>ששהה</w:t>
      </w:r>
      <w:r>
        <w:rPr>
          <w:rFonts w:eastAsia="Arial TUR;Arial" w:cs="Arial TUR;Arial"/>
          <w:rtl w:val="true"/>
        </w:rPr>
        <w:t xml:space="preserve"> </w:t>
      </w:r>
      <w:r>
        <w:rPr>
          <w:rtl w:val="true"/>
        </w:rPr>
        <w:t>עמו</w:t>
      </w:r>
      <w:r>
        <w:rPr>
          <w:rFonts w:eastAsia="Arial TUR;Arial" w:cs="Arial TUR;Arial"/>
          <w:rtl w:val="true"/>
        </w:rPr>
        <w:t xml:space="preserve"> </w:t>
      </w:r>
      <w:r>
        <w:rPr>
          <w:rtl w:val="true"/>
        </w:rPr>
        <w:t>בתא</w:t>
      </w:r>
      <w:r>
        <w:rPr>
          <w:rFonts w:eastAsia="Arial TUR;Arial" w:cs="Arial TUR;Arial"/>
          <w:rtl w:val="true"/>
        </w:rPr>
        <w:t xml:space="preserve"> </w:t>
      </w:r>
      <w:r>
        <w:rPr>
          <w:rtl w:val="true"/>
        </w:rPr>
        <w:t>המעצר</w:t>
      </w:r>
      <w:r>
        <w:rPr>
          <w:rtl w:val="true"/>
        </w:rPr>
        <w:t xml:space="preserve">, </w:t>
      </w:r>
      <w:r>
        <w:rPr>
          <w:rtl w:val="true"/>
        </w:rPr>
        <w:t>שיחות</w:t>
      </w:r>
      <w:r>
        <w:rPr>
          <w:rFonts w:eastAsia="Arial TUR;Arial" w:cs="Arial TUR;Arial"/>
          <w:rtl w:val="true"/>
        </w:rPr>
        <w:t xml:space="preserve"> </w:t>
      </w:r>
      <w:r>
        <w:rPr>
          <w:rtl w:val="true"/>
        </w:rPr>
        <w:t>מהתאריכים</w:t>
      </w:r>
      <w:r>
        <w:rPr>
          <w:rFonts w:eastAsia="Arial TUR;Arial" w:cs="Arial TUR;Arial"/>
          <w:rtl w:val="true"/>
        </w:rPr>
        <w:t xml:space="preserve"> </w:t>
      </w:r>
      <w:r>
        <w:rPr/>
        <w:t>1.6.2014</w:t>
      </w:r>
      <w:r>
        <w:rPr>
          <w:rtl w:val="true"/>
        </w:rPr>
        <w:t xml:space="preserve"> - </w:t>
      </w:r>
      <w:r>
        <w:rPr/>
        <w:t>3.6.2014</w:t>
      </w:r>
      <w:r>
        <w:rPr>
          <w:rtl w:val="true"/>
        </w:rPr>
        <w:t xml:space="preserve"> (</w:t>
      </w:r>
      <w:r>
        <w:rPr>
          <w:rtl w:val="true"/>
        </w:rPr>
        <w:t>ת</w:t>
      </w:r>
      <w:r>
        <w:rPr>
          <w:rtl w:val="true"/>
        </w:rPr>
        <w:t>/</w:t>
      </w:r>
      <w:r>
        <w:rPr/>
        <w:t>177</w:t>
      </w:r>
      <w:r>
        <w:rPr>
          <w:rtl w:val="true"/>
        </w:rPr>
        <w:t xml:space="preserve">, </w:t>
      </w:r>
      <w:r>
        <w:rPr>
          <w:rtl w:val="true"/>
        </w:rPr>
        <w:t>ת</w:t>
      </w:r>
      <w:r>
        <w:rPr>
          <w:rtl w:val="true"/>
        </w:rPr>
        <w:t>/</w:t>
      </w:r>
      <w:r>
        <w:rPr/>
        <w:t>177</w:t>
      </w:r>
      <w:r>
        <w:rPr>
          <w:rtl w:val="true"/>
        </w:rPr>
        <w:t>א</w:t>
      </w:r>
      <w:r>
        <w:rPr>
          <w:rtl w:val="true"/>
        </w:rPr>
        <w:t xml:space="preserve">, </w:t>
      </w:r>
      <w:r>
        <w:rPr>
          <w:rtl w:val="true"/>
        </w:rPr>
        <w:t>ת</w:t>
      </w:r>
      <w:r>
        <w:rPr>
          <w:rtl w:val="true"/>
        </w:rPr>
        <w:t>/</w:t>
      </w:r>
      <w:r>
        <w:rPr/>
        <w:t>177</w:t>
      </w:r>
      <w:r>
        <w:rPr>
          <w:rtl w:val="true"/>
        </w:rPr>
        <w:t>ב</w:t>
      </w:r>
      <w:r>
        <w:rPr>
          <w:rtl w:val="true"/>
        </w:rPr>
        <w:t xml:space="preserve">). </w:t>
      </w:r>
      <w:r>
        <w:rPr>
          <w:rFonts w:ascii="Arial" w:hAnsi="Arial" w:cs="Arial"/>
          <w:rtl w:val="true"/>
        </w:rPr>
        <w:t>משלא הוסכם בין הצדדים על תוכן הדברים</w:t>
      </w:r>
      <w:r>
        <w:rPr>
          <w:rFonts w:cs="Arial" w:ascii="Arial" w:hAnsi="Arial"/>
          <w:rtl w:val="true"/>
        </w:rPr>
        <w:t xml:space="preserve">, </w:t>
      </w:r>
      <w:r>
        <w:rPr>
          <w:rFonts w:ascii="Arial" w:hAnsi="Arial" w:cs="Arial"/>
          <w:rtl w:val="true"/>
        </w:rPr>
        <w:t xml:space="preserve">הסתמך בית המשפט רק על דברים שהוקלטו ואושרו בתמליל שהגישה ההגנה </w:t>
      </w:r>
      <w:r>
        <w:rPr>
          <w:rFonts w:cs="Arial" w:ascii="Arial" w:hAnsi="Arial"/>
          <w:rtl w:val="true"/>
        </w:rPr>
        <w:t>(</w:t>
      </w:r>
      <w:r>
        <w:rPr>
          <w:rFonts w:ascii="Arial" w:hAnsi="Arial" w:cs="Arial"/>
          <w:rtl w:val="true"/>
        </w:rPr>
        <w:t>נ</w:t>
      </w:r>
      <w:r>
        <w:rPr>
          <w:rFonts w:cs="Arial" w:ascii="Arial" w:hAnsi="Arial"/>
          <w:rtl w:val="true"/>
        </w:rPr>
        <w:t>/</w:t>
      </w:r>
      <w:r>
        <w:rPr>
          <w:rFonts w:cs="Arial" w:ascii="Arial" w:hAnsi="Arial"/>
        </w:rPr>
        <w:t>24</w:t>
      </w:r>
      <w:r>
        <w:rPr>
          <w:rFonts w:cs="Arial" w:ascii="Arial" w:hAnsi="Arial"/>
          <w:rtl w:val="true"/>
        </w:rPr>
        <w:t xml:space="preserve">). </w:t>
      </w:r>
      <w:r>
        <w:rPr>
          <w:rtl w:val="true"/>
        </w:rPr>
        <w:t>במהלך</w:t>
      </w:r>
      <w:r>
        <w:rPr>
          <w:rFonts w:eastAsia="Arial TUR;Arial" w:cs="Arial TUR;Arial"/>
          <w:rtl w:val="true"/>
        </w:rPr>
        <w:t xml:space="preserve"> </w:t>
      </w:r>
      <w:r>
        <w:rPr>
          <w:rtl w:val="true"/>
        </w:rPr>
        <w:t>שיחות</w:t>
      </w:r>
      <w:r>
        <w:rPr>
          <w:rFonts w:eastAsia="Arial TUR;Arial" w:cs="Arial TUR;Arial"/>
          <w:rtl w:val="true"/>
        </w:rPr>
        <w:t xml:space="preserve"> </w:t>
      </w:r>
      <w:r>
        <w:rPr>
          <w:rtl w:val="true"/>
        </w:rPr>
        <w:t>אלה</w:t>
      </w:r>
      <w:r>
        <w:rPr>
          <w:rtl w:val="true"/>
        </w:rPr>
        <w:t xml:space="preserve">, </w:t>
      </w:r>
      <w:r>
        <w:rPr>
          <w:rtl w:val="true"/>
        </w:rPr>
        <w:t>הפליל</w:t>
      </w:r>
      <w:r>
        <w:rPr>
          <w:rFonts w:eastAsia="Arial TUR;Arial" w:cs="Arial TUR;Arial"/>
          <w:rtl w:val="true"/>
        </w:rPr>
        <w:t xml:space="preserve"> </w:t>
      </w:r>
      <w:r>
        <w:rPr>
          <w:rtl w:val="true"/>
        </w:rPr>
        <w:t>רפי</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יורי</w:t>
      </w:r>
      <w:r>
        <w:rPr>
          <w:rFonts w:eastAsia="Arial TUR;Arial" w:cs="Arial TUR;Arial"/>
          <w:rtl w:val="true"/>
        </w:rPr>
        <w:t xml:space="preserve"> </w:t>
      </w:r>
      <w:r>
        <w:rPr>
          <w:rtl w:val="true"/>
        </w:rPr>
        <w:t>ורוני</w:t>
      </w:r>
      <w:r>
        <w:rPr>
          <w:rFonts w:eastAsia="Arial TUR;Arial" w:cs="Arial TUR;Arial"/>
          <w:rtl w:val="true"/>
        </w:rPr>
        <w:t xml:space="preserve"> </w:t>
      </w:r>
      <w:r>
        <w:rPr>
          <w:rtl w:val="true"/>
        </w:rPr>
        <w:t>בביצוע</w:t>
      </w:r>
      <w:r>
        <w:rPr>
          <w:rFonts w:eastAsia="Arial TUR;Arial" w:cs="Arial TUR;Arial"/>
          <w:rtl w:val="true"/>
        </w:rPr>
        <w:t xml:space="preserve"> </w:t>
      </w:r>
      <w:r>
        <w:rPr>
          <w:rtl w:val="true"/>
        </w:rPr>
        <w:t>המעשה</w:t>
      </w:r>
      <w:r>
        <w:rPr>
          <w:rFonts w:eastAsia="Arial TUR;Arial" w:cs="Arial TUR;Arial"/>
          <w:rtl w:val="true"/>
        </w:rPr>
        <w:t xml:space="preserve"> </w:t>
      </w:r>
      <w:r>
        <w:rPr>
          <w:rtl w:val="true"/>
        </w:rPr>
        <w:t>וסיפר</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חלקו</w:t>
      </w:r>
      <w:r>
        <w:rPr>
          <w:rFonts w:eastAsia="Arial TUR;Arial" w:cs="Arial TUR;Arial"/>
          <w:rtl w:val="true"/>
        </w:rPr>
        <w:t xml:space="preserve"> </w:t>
      </w:r>
      <w:r>
        <w:rPr>
          <w:rtl w:val="true"/>
        </w:rPr>
        <w:t>באירוע</w:t>
      </w:r>
      <w:r>
        <w:rPr>
          <w:rtl w:val="true"/>
        </w:rPr>
        <w:t xml:space="preserve">. </w:t>
      </w:r>
      <w:r>
        <w:rPr>
          <w:rtl w:val="true"/>
        </w:rPr>
        <w:t>ביום</w:t>
      </w:r>
      <w:r>
        <w:rPr>
          <w:rFonts w:eastAsia="Arial TUR;Arial" w:cs="Arial TUR;Arial"/>
          <w:rtl w:val="true"/>
        </w:rPr>
        <w:t xml:space="preserve"> </w:t>
      </w:r>
      <w:r>
        <w:rPr/>
        <w:t>3.6.2014</w:t>
      </w:r>
      <w:r>
        <w:rPr>
          <w:rtl w:val="true"/>
        </w:rPr>
        <w:t xml:space="preserve"> </w:t>
      </w:r>
      <w:r>
        <w:rPr>
          <w:rtl w:val="true"/>
        </w:rPr>
        <w:t>שב</w:t>
      </w:r>
      <w:r>
        <w:rPr>
          <w:rFonts w:eastAsia="Arial TUR;Arial" w:cs="Arial TUR;Arial"/>
          <w:rtl w:val="true"/>
        </w:rPr>
        <w:t xml:space="preserve"> </w:t>
      </w:r>
      <w:r>
        <w:rPr>
          <w:rtl w:val="true"/>
        </w:rPr>
        <w:t>רפי</w:t>
      </w:r>
      <w:r>
        <w:rPr>
          <w:rFonts w:eastAsia="Arial TUR;Arial" w:cs="Arial TUR;Arial"/>
          <w:rtl w:val="true"/>
        </w:rPr>
        <w:t xml:space="preserve"> </w:t>
      </w:r>
      <w:r>
        <w:rPr>
          <w:rtl w:val="true"/>
        </w:rPr>
        <w:t>לתאו</w:t>
      </w:r>
      <w:r>
        <w:rPr>
          <w:rFonts w:eastAsia="Arial TUR;Arial" w:cs="Arial TUR;Arial"/>
          <w:rtl w:val="true"/>
        </w:rPr>
        <w:t xml:space="preserve"> </w:t>
      </w:r>
      <w:r>
        <w:rPr>
          <w:rtl w:val="true"/>
        </w:rPr>
        <w:t>מחקירה</w:t>
      </w:r>
      <w:r>
        <w:rPr>
          <w:rFonts w:eastAsia="Arial TUR;Arial" w:cs="Arial TUR;Arial"/>
          <w:rtl w:val="true"/>
        </w:rPr>
        <w:t xml:space="preserve"> </w:t>
      </w:r>
      <w:r>
        <w:rPr>
          <w:rtl w:val="true"/>
        </w:rPr>
        <w:t>כשהוא</w:t>
      </w:r>
      <w:r>
        <w:rPr>
          <w:rFonts w:eastAsia="Arial TUR;Arial" w:cs="Arial TUR;Arial"/>
          <w:rtl w:val="true"/>
        </w:rPr>
        <w:t xml:space="preserve"> </w:t>
      </w:r>
      <w:r>
        <w:rPr>
          <w:rtl w:val="true"/>
        </w:rPr>
        <w:t>נסער</w:t>
      </w:r>
      <w:r>
        <w:rPr>
          <w:rFonts w:eastAsia="Arial TUR;Arial" w:cs="Arial TUR;Arial"/>
          <w:rtl w:val="true"/>
        </w:rPr>
        <w:t xml:space="preserve"> </w:t>
      </w:r>
      <w:r>
        <w:rPr>
          <w:rtl w:val="true"/>
        </w:rPr>
        <w:t>מאוד</w:t>
      </w:r>
      <w:r>
        <w:rPr>
          <w:rtl w:val="true"/>
        </w:rPr>
        <w:t xml:space="preserve">, </w:t>
      </w:r>
      <w:r>
        <w:rPr>
          <w:rtl w:val="true"/>
        </w:rPr>
        <w:t>פרץ</w:t>
      </w:r>
      <w:r>
        <w:rPr>
          <w:rFonts w:eastAsia="Arial TUR;Arial" w:cs="Arial TUR;Arial"/>
          <w:rtl w:val="true"/>
        </w:rPr>
        <w:t xml:space="preserve"> </w:t>
      </w:r>
      <w:r>
        <w:rPr>
          <w:rtl w:val="true"/>
        </w:rPr>
        <w:t>בבכי</w:t>
      </w:r>
      <w:r>
        <w:rPr>
          <w:rFonts w:eastAsia="Arial TUR;Arial" w:cs="Arial TUR;Arial"/>
          <w:rtl w:val="true"/>
        </w:rPr>
        <w:t xml:space="preserve"> </w:t>
      </w:r>
      <w:r>
        <w:rPr>
          <w:rtl w:val="true"/>
        </w:rPr>
        <w:t>ואמר</w:t>
      </w:r>
      <w:r>
        <w:rPr>
          <w:rFonts w:eastAsia="Arial TUR;Arial" w:cs="Arial TUR;Arial"/>
          <w:rtl w:val="true"/>
        </w:rPr>
        <w:t xml:space="preserve"> </w:t>
      </w:r>
      <w:r>
        <w:rPr>
          <w:rtl w:val="true"/>
        </w:rPr>
        <w:t>למדובב</w:t>
      </w:r>
      <w:r>
        <w:rPr>
          <w:rtl w:val="true"/>
        </w:rPr>
        <w:t>: "</w:t>
      </w:r>
      <w:r>
        <w:rPr>
          <w:rFonts w:ascii="Century" w:hAnsi="Century" w:cs="Miriam"/>
          <w:b/>
          <w:b/>
          <w:spacing w:val="0"/>
          <w:szCs w:val="24"/>
          <w:rtl w:val="true"/>
        </w:rPr>
        <w:t>דם</w:t>
      </w:r>
      <w:r>
        <w:rPr>
          <w:rFonts w:ascii="Century" w:hAnsi="Century" w:eastAsia="Century" w:cs="Century"/>
          <w:b/>
          <w:b/>
          <w:spacing w:val="0"/>
          <w:szCs w:val="24"/>
          <w:rtl w:val="true"/>
        </w:rPr>
        <w:t xml:space="preserve"> </w:t>
      </w:r>
      <w:r>
        <w:rPr>
          <w:rFonts w:ascii="Century" w:hAnsi="Century" w:cs="Miriam"/>
          <w:b/>
          <w:b/>
          <w:spacing w:val="0"/>
          <w:szCs w:val="24"/>
          <w:rtl w:val="true"/>
        </w:rPr>
        <w:t>שלי</w:t>
      </w:r>
      <w:r>
        <w:rPr>
          <w:rFonts w:ascii="Century" w:hAnsi="Century" w:eastAsia="Century" w:cs="Century"/>
          <w:b/>
          <w:b/>
          <w:spacing w:val="0"/>
          <w:szCs w:val="24"/>
          <w:rtl w:val="true"/>
        </w:rPr>
        <w:t xml:space="preserve"> </w:t>
      </w:r>
      <w:r>
        <w:rPr>
          <w:rFonts w:ascii="Century" w:hAnsi="Century" w:cs="Miriam"/>
          <w:b/>
          <w:b/>
          <w:spacing w:val="0"/>
          <w:szCs w:val="24"/>
          <w:rtl w:val="true"/>
        </w:rPr>
        <w:t>עשה</w:t>
      </w:r>
      <w:r>
        <w:rPr>
          <w:rFonts w:ascii="Century" w:hAnsi="Century" w:eastAsia="Century" w:cs="Century"/>
          <w:b/>
          <w:b/>
          <w:spacing w:val="0"/>
          <w:szCs w:val="24"/>
          <w:rtl w:val="true"/>
        </w:rPr>
        <w:t xml:space="preserve"> </w:t>
      </w:r>
      <w:r>
        <w:rPr>
          <w:rFonts w:ascii="Century" w:hAnsi="Century" w:cs="Miriam"/>
          <w:b/>
          <w:b/>
          <w:spacing w:val="0"/>
          <w:szCs w:val="24"/>
          <w:rtl w:val="true"/>
        </w:rPr>
        <w:t>נגדי</w:t>
      </w:r>
      <w:r>
        <w:rPr>
          <w:rFonts w:cs="Miriam" w:ascii="Century" w:hAnsi="Century"/>
          <w:b/>
          <w:spacing w:val="0"/>
          <w:szCs w:val="24"/>
          <w:rtl w:val="true"/>
        </w:rPr>
        <w:t xml:space="preserve">... </w:t>
      </w:r>
      <w:r>
        <w:rPr>
          <w:rFonts w:ascii="Century" w:hAnsi="Century" w:cs="Miriam"/>
          <w:b/>
          <w:b/>
          <w:spacing w:val="0"/>
          <w:szCs w:val="24"/>
          <w:rtl w:val="true"/>
        </w:rPr>
        <w:t>דם</w:t>
      </w:r>
      <w:r>
        <w:rPr>
          <w:rFonts w:ascii="Century" w:hAnsi="Century" w:eastAsia="Century" w:cs="Century"/>
          <w:b/>
          <w:b/>
          <w:spacing w:val="0"/>
          <w:szCs w:val="24"/>
          <w:rtl w:val="true"/>
        </w:rPr>
        <w:t xml:space="preserve"> </w:t>
      </w:r>
      <w:r>
        <w:rPr>
          <w:rFonts w:ascii="Century" w:hAnsi="Century" w:cs="Miriam"/>
          <w:b/>
          <w:b/>
          <w:spacing w:val="0"/>
          <w:szCs w:val="24"/>
          <w:rtl w:val="true"/>
        </w:rPr>
        <w:t>שלי</w:t>
      </w:r>
      <w:r>
        <w:rPr>
          <w:rFonts w:ascii="Century" w:hAnsi="Century" w:eastAsia="Century" w:cs="Century"/>
          <w:b/>
          <w:b/>
          <w:spacing w:val="0"/>
          <w:szCs w:val="24"/>
          <w:rtl w:val="true"/>
        </w:rPr>
        <w:t xml:space="preserve"> </w:t>
      </w:r>
      <w:r>
        <w:rPr>
          <w:rFonts w:ascii="Century" w:hAnsi="Century" w:cs="Miriam"/>
          <w:b/>
          <w:b/>
          <w:spacing w:val="0"/>
          <w:szCs w:val="24"/>
          <w:rtl w:val="true"/>
        </w:rPr>
        <w:t>יוצא</w:t>
      </w:r>
      <w:r>
        <w:rPr>
          <w:rFonts w:ascii="Century" w:hAnsi="Century" w:eastAsia="Century" w:cs="Century"/>
          <w:b/>
          <w:b/>
          <w:spacing w:val="0"/>
          <w:szCs w:val="24"/>
          <w:rtl w:val="true"/>
        </w:rPr>
        <w:t xml:space="preserve"> </w:t>
      </w:r>
      <w:r>
        <w:rPr>
          <w:rFonts w:ascii="Century" w:hAnsi="Century" w:cs="Miriam"/>
          <w:b/>
          <w:b/>
          <w:spacing w:val="0"/>
          <w:szCs w:val="24"/>
          <w:rtl w:val="true"/>
        </w:rPr>
        <w:t>נגד</w:t>
      </w:r>
      <w:r>
        <w:rPr>
          <w:spacing w:val="6"/>
          <w:rtl w:val="true"/>
        </w:rPr>
        <w:t>י</w:t>
      </w:r>
      <w:r>
        <w:rPr>
          <w:rtl w:val="true"/>
        </w:rPr>
        <w:t xml:space="preserve">", </w:t>
      </w:r>
      <w:r>
        <w:rPr>
          <w:rtl w:val="true"/>
        </w:rPr>
        <w:t>ובהמשך</w:t>
      </w:r>
      <w:r>
        <w:rPr>
          <w:rtl w:val="true"/>
        </w:rPr>
        <w:t>:  "</w:t>
      </w:r>
      <w:r>
        <w:rPr>
          <w:spacing w:val="6"/>
          <w:rtl w:val="true"/>
        </w:rPr>
        <w:t>לפי</w:t>
      </w:r>
      <w:r>
        <w:rPr>
          <w:rFonts w:eastAsia="Arial TUR;Arial" w:cs="Arial TUR;Arial"/>
          <w:spacing w:val="6"/>
          <w:rtl w:val="true"/>
        </w:rPr>
        <w:t xml:space="preserve"> </w:t>
      </w:r>
      <w:r>
        <w:rPr>
          <w:spacing w:val="6"/>
          <w:rtl w:val="true"/>
        </w:rPr>
        <w:t>מה</w:t>
      </w:r>
      <w:r>
        <w:rPr>
          <w:rFonts w:eastAsia="Arial TUR;Arial" w:cs="Arial TUR;Arial"/>
          <w:spacing w:val="6"/>
          <w:rtl w:val="true"/>
        </w:rPr>
        <w:t xml:space="preserve"> </w:t>
      </w:r>
      <w:r>
        <w:rPr>
          <w:spacing w:val="6"/>
          <w:rtl w:val="true"/>
        </w:rPr>
        <w:t>שאני</w:t>
      </w:r>
      <w:r>
        <w:rPr>
          <w:rFonts w:eastAsia="Arial TUR;Arial" w:cs="Arial TUR;Arial"/>
          <w:spacing w:val="6"/>
          <w:rtl w:val="true"/>
        </w:rPr>
        <w:t xml:space="preserve"> </w:t>
      </w:r>
      <w:r>
        <w:rPr>
          <w:spacing w:val="6"/>
          <w:rtl w:val="true"/>
        </w:rPr>
        <w:t>מבין</w:t>
      </w:r>
      <w:r>
        <w:rPr>
          <w:spacing w:val="6"/>
          <w:rtl w:val="true"/>
        </w:rPr>
        <w:t xml:space="preserve">, </w:t>
      </w:r>
      <w:r>
        <w:rPr>
          <w:spacing w:val="6"/>
          <w:rtl w:val="true"/>
        </w:rPr>
        <w:t>שתיים</w:t>
      </w:r>
      <w:r>
        <w:rPr>
          <w:rFonts w:eastAsia="Arial TUR;Arial" w:cs="Arial TUR;Arial"/>
          <w:spacing w:val="6"/>
          <w:rtl w:val="true"/>
        </w:rPr>
        <w:t xml:space="preserve"> </w:t>
      </w:r>
      <w:r>
        <w:rPr>
          <w:spacing w:val="6"/>
          <w:rtl w:val="true"/>
        </w:rPr>
        <w:t>פתחו</w:t>
      </w:r>
      <w:r>
        <w:rPr>
          <w:rFonts w:eastAsia="Arial TUR;Arial" w:cs="Arial TUR;Arial"/>
          <w:spacing w:val="6"/>
          <w:rtl w:val="true"/>
        </w:rPr>
        <w:t xml:space="preserve"> </w:t>
      </w:r>
      <w:r>
        <w:rPr>
          <w:spacing w:val="6"/>
          <w:rtl w:val="true"/>
        </w:rPr>
        <w:t>עלי</w:t>
      </w:r>
      <w:r>
        <w:rPr>
          <w:rtl w:val="true"/>
        </w:rPr>
        <w:t xml:space="preserve">". </w:t>
      </w:r>
      <w:r>
        <w:rPr>
          <w:rtl w:val="true"/>
        </w:rPr>
        <w:t>להתפרצות</w:t>
      </w:r>
      <w:r>
        <w:rPr>
          <w:rFonts w:eastAsia="Arial TUR;Arial" w:cs="Arial TUR;Arial"/>
          <w:rtl w:val="true"/>
        </w:rPr>
        <w:t xml:space="preserve"> </w:t>
      </w:r>
      <w:r>
        <w:rPr>
          <w:rtl w:val="true"/>
        </w:rPr>
        <w:t>זו</w:t>
      </w:r>
      <w:r>
        <w:rPr>
          <w:rFonts w:eastAsia="Arial TUR;Arial" w:cs="Arial TUR;Arial"/>
          <w:rtl w:val="true"/>
        </w:rPr>
        <w:t xml:space="preserve"> </w:t>
      </w:r>
      <w:r>
        <w:rPr>
          <w:rtl w:val="true"/>
        </w:rPr>
        <w:t>קדמו</w:t>
      </w:r>
      <w:r>
        <w:rPr>
          <w:rFonts w:eastAsia="Arial TUR;Arial" w:cs="Arial TUR;Arial"/>
          <w:rtl w:val="true"/>
        </w:rPr>
        <w:t xml:space="preserve"> </w:t>
      </w:r>
      <w:r>
        <w:rPr>
          <w:rtl w:val="true"/>
        </w:rPr>
        <w:t>שתי</w:t>
      </w:r>
      <w:r>
        <w:rPr>
          <w:rFonts w:eastAsia="Arial TUR;Arial" w:cs="Arial TUR;Arial"/>
          <w:rtl w:val="true"/>
        </w:rPr>
        <w:t xml:space="preserve"> </w:t>
      </w:r>
      <w:r>
        <w:rPr>
          <w:rtl w:val="true"/>
        </w:rPr>
        <w:t>פעולות</w:t>
      </w:r>
      <w:r>
        <w:rPr>
          <w:rFonts w:eastAsia="Arial TUR;Arial" w:cs="Arial TUR;Arial"/>
          <w:rtl w:val="true"/>
        </w:rPr>
        <w:t xml:space="preserve"> </w:t>
      </w:r>
      <w:r>
        <w:rPr>
          <w:rtl w:val="true"/>
        </w:rPr>
        <w:t>חקירה</w:t>
      </w:r>
      <w:r>
        <w:rPr>
          <w:rtl w:val="true"/>
        </w:rPr>
        <w:t xml:space="preserve">: </w:t>
      </w:r>
      <w:r>
        <w:rPr>
          <w:rtl w:val="true"/>
        </w:rPr>
        <w:t>האחת</w:t>
      </w:r>
      <w:r>
        <w:rPr>
          <w:rtl w:val="true"/>
        </w:rPr>
        <w:t xml:space="preserve">, </w:t>
      </w:r>
      <w:r>
        <w:rPr>
          <w:rtl w:val="true"/>
        </w:rPr>
        <w:t>המשטרה</w:t>
      </w:r>
      <w:r>
        <w:rPr>
          <w:rFonts w:eastAsia="Arial TUR;Arial" w:cs="Arial TUR;Arial"/>
          <w:rtl w:val="true"/>
        </w:rPr>
        <w:t xml:space="preserve"> </w:t>
      </w:r>
      <w:r>
        <w:rPr>
          <w:rtl w:val="true"/>
        </w:rPr>
        <w:t>ארגנה</w:t>
      </w:r>
      <w:r>
        <w:rPr>
          <w:rFonts w:eastAsia="Arial TUR;Arial" w:cs="Arial TUR;Arial"/>
          <w:rtl w:val="true"/>
        </w:rPr>
        <w:t xml:space="preserve"> </w:t>
      </w:r>
      <w:r>
        <w:rPr>
          <w:rtl w:val="true"/>
        </w:rPr>
        <w:t>שרפי</w:t>
      </w:r>
      <w:r>
        <w:rPr>
          <w:rFonts w:eastAsia="Arial TUR;Arial" w:cs="Arial TUR;Arial"/>
          <w:rtl w:val="true"/>
        </w:rPr>
        <w:t xml:space="preserve"> </w:t>
      </w:r>
      <w:r>
        <w:rPr>
          <w:rtl w:val="true"/>
        </w:rPr>
        <w:t>יראה</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יורי</w:t>
      </w:r>
      <w:r>
        <w:rPr>
          <w:rtl w:val="true"/>
        </w:rPr>
        <w:t xml:space="preserve">, </w:t>
      </w:r>
      <w:r>
        <w:rPr>
          <w:rtl w:val="true"/>
        </w:rPr>
        <w:t>לכאורה</w:t>
      </w:r>
      <w:r>
        <w:rPr>
          <w:rFonts w:eastAsia="Arial TUR;Arial" w:cs="Arial TUR;Arial"/>
          <w:rtl w:val="true"/>
        </w:rPr>
        <w:t xml:space="preserve"> </w:t>
      </w:r>
      <w:r>
        <w:rPr>
          <w:rtl w:val="true"/>
        </w:rPr>
        <w:t>במקרה</w:t>
      </w:r>
      <w:r>
        <w:rPr>
          <w:rtl w:val="true"/>
        </w:rPr>
        <w:t xml:space="preserve">, </w:t>
      </w:r>
      <w:r>
        <w:rPr>
          <w:rtl w:val="true"/>
        </w:rPr>
        <w:t>עם</w:t>
      </w:r>
      <w:r>
        <w:rPr>
          <w:rFonts w:eastAsia="Arial TUR;Arial" w:cs="Arial TUR;Arial"/>
          <w:rtl w:val="true"/>
        </w:rPr>
        <w:t xml:space="preserve"> </w:t>
      </w:r>
      <w:r>
        <w:rPr>
          <w:rtl w:val="true"/>
        </w:rPr>
        <w:t>חוקריו</w:t>
      </w:r>
      <w:r>
        <w:rPr>
          <w:rtl w:val="true"/>
        </w:rPr>
        <w:t xml:space="preserve">, </w:t>
      </w:r>
      <w:r>
        <w:rPr>
          <w:rtl w:val="true"/>
        </w:rPr>
        <w:t>נינוח</w:t>
      </w:r>
      <w:r>
        <w:rPr>
          <w:rFonts w:eastAsia="Arial TUR;Arial" w:cs="Arial TUR;Arial"/>
          <w:rtl w:val="true"/>
        </w:rPr>
        <w:t xml:space="preserve"> </w:t>
      </w:r>
      <w:r>
        <w:rPr>
          <w:rtl w:val="true"/>
        </w:rPr>
        <w:t>ואוכל</w:t>
      </w:r>
      <w:r>
        <w:rPr>
          <w:rFonts w:eastAsia="Arial TUR;Arial" w:cs="Arial TUR;Arial"/>
          <w:rtl w:val="true"/>
        </w:rPr>
        <w:t xml:space="preserve"> </w:t>
      </w:r>
      <w:r>
        <w:rPr>
          <w:rtl w:val="true"/>
        </w:rPr>
        <w:t>ארוחה</w:t>
      </w:r>
      <w:r>
        <w:rPr>
          <w:rtl w:val="true"/>
        </w:rPr>
        <w:t xml:space="preserve">; </w:t>
      </w:r>
      <w:r>
        <w:rPr>
          <w:rtl w:val="true"/>
        </w:rPr>
        <w:t>השנייה</w:t>
      </w:r>
      <w:r>
        <w:rPr>
          <w:rtl w:val="true"/>
        </w:rPr>
        <w:t xml:space="preserve">, </w:t>
      </w:r>
      <w:r>
        <w:rPr>
          <w:rtl w:val="true"/>
        </w:rPr>
        <w:t>לחדרו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רפי</w:t>
      </w:r>
      <w:r>
        <w:rPr>
          <w:rFonts w:eastAsia="Arial TUR;Arial" w:cs="Arial TUR;Arial"/>
          <w:rtl w:val="true"/>
        </w:rPr>
        <w:t xml:space="preserve"> </w:t>
      </w:r>
      <w:r>
        <w:rPr>
          <w:rtl w:val="true"/>
        </w:rPr>
        <w:t>הוכנס</w:t>
      </w:r>
      <w:r>
        <w:rPr>
          <w:rFonts w:eastAsia="Arial TUR;Arial" w:cs="Arial TUR;Arial"/>
          <w:rtl w:val="true"/>
        </w:rPr>
        <w:t xml:space="preserve"> </w:t>
      </w:r>
      <w:r>
        <w:rPr>
          <w:rtl w:val="true"/>
        </w:rPr>
        <w:t>אדם</w:t>
      </w:r>
      <w:r>
        <w:rPr>
          <w:rFonts w:eastAsia="Arial TUR;Arial" w:cs="Arial TUR;Arial"/>
          <w:rtl w:val="true"/>
        </w:rPr>
        <w:t xml:space="preserve"> </w:t>
      </w:r>
      <w:r>
        <w:rPr>
          <w:rtl w:val="true"/>
        </w:rPr>
        <w:t>מחופש</w:t>
      </w:r>
      <w:r>
        <w:rPr>
          <w:rFonts w:eastAsia="Arial TUR;Arial" w:cs="Arial TUR;Arial"/>
          <w:rtl w:val="true"/>
        </w:rPr>
        <w:t xml:space="preserve"> </w:t>
      </w:r>
      <w:r>
        <w:rPr>
          <w:rtl w:val="true"/>
        </w:rPr>
        <w:t>שלא</w:t>
      </w:r>
      <w:r>
        <w:rPr>
          <w:rFonts w:eastAsia="Arial TUR;Arial" w:cs="Arial TUR;Arial"/>
          <w:rtl w:val="true"/>
        </w:rPr>
        <w:t xml:space="preserve"> </w:t>
      </w:r>
      <w:r>
        <w:rPr>
          <w:rtl w:val="true"/>
        </w:rPr>
        <w:t>דיבר</w:t>
      </w:r>
      <w:r>
        <w:rPr>
          <w:rtl w:val="true"/>
        </w:rPr>
        <w:t xml:space="preserve">, </w:t>
      </w:r>
      <w:r>
        <w:rPr>
          <w:rtl w:val="true"/>
        </w:rPr>
        <w:t>הצביע</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רפי</w:t>
      </w:r>
      <w:r>
        <w:rPr>
          <w:rFonts w:eastAsia="Arial TUR;Arial" w:cs="Arial TUR;Arial"/>
          <w:rtl w:val="true"/>
        </w:rPr>
        <w:t xml:space="preserve"> </w:t>
      </w:r>
      <w:r>
        <w:rPr>
          <w:rtl w:val="true"/>
        </w:rPr>
        <w:t>ויצא</w:t>
      </w:r>
      <w:r>
        <w:rPr>
          <w:rFonts w:eastAsia="Arial TUR;Arial" w:cs="Arial TUR;Arial"/>
          <w:rtl w:val="true"/>
        </w:rPr>
        <w:t xml:space="preserve"> </w:t>
      </w:r>
      <w:r>
        <w:rPr>
          <w:rtl w:val="true"/>
        </w:rPr>
        <w:t>מהחדר</w:t>
      </w:r>
      <w:r>
        <w:rPr>
          <w:rtl w:val="true"/>
        </w:rPr>
        <w:t xml:space="preserve">. </w:t>
      </w:r>
      <w:r>
        <w:rPr>
          <w:rtl w:val="true"/>
        </w:rPr>
        <w:t>רפי</w:t>
      </w:r>
      <w:r>
        <w:rPr>
          <w:rFonts w:eastAsia="Arial TUR;Arial" w:cs="Arial TUR;Arial"/>
          <w:rtl w:val="true"/>
        </w:rPr>
        <w:t xml:space="preserve"> </w:t>
      </w:r>
      <w:r>
        <w:rPr>
          <w:rtl w:val="true"/>
        </w:rPr>
        <w:t>הסביר</w:t>
      </w:r>
      <w:r>
        <w:rPr>
          <w:rFonts w:eastAsia="Arial TUR;Arial" w:cs="Arial TUR;Arial"/>
          <w:rtl w:val="true"/>
        </w:rPr>
        <w:t xml:space="preserve"> </w:t>
      </w:r>
      <w:r>
        <w:rPr>
          <w:rtl w:val="true"/>
        </w:rPr>
        <w:t>למדובב</w:t>
      </w:r>
      <w:r>
        <w:rPr>
          <w:rFonts w:eastAsia="Arial TUR;Arial" w:cs="Arial TUR;Arial"/>
          <w:rtl w:val="true"/>
        </w:rPr>
        <w:t xml:space="preserve"> </w:t>
      </w:r>
      <w:r>
        <w:rPr>
          <w:rtl w:val="true"/>
        </w:rPr>
        <w:t>שהוא</w:t>
      </w:r>
      <w:r>
        <w:rPr>
          <w:rFonts w:eastAsia="Arial TUR;Arial" w:cs="Arial TUR;Arial"/>
          <w:rtl w:val="true"/>
        </w:rPr>
        <w:t xml:space="preserve"> </w:t>
      </w:r>
      <w:r>
        <w:rPr>
          <w:rtl w:val="true"/>
        </w:rPr>
        <w:t>מתכוון</w:t>
      </w:r>
      <w:r>
        <w:rPr>
          <w:rFonts w:eastAsia="Arial TUR;Arial" w:cs="Arial TUR;Arial"/>
          <w:rtl w:val="true"/>
        </w:rPr>
        <w:t xml:space="preserve"> </w:t>
      </w:r>
      <w:r>
        <w:rPr>
          <w:rtl w:val="true"/>
        </w:rPr>
        <w:t>לאחיו</w:t>
      </w:r>
      <w:r>
        <w:rPr>
          <w:rFonts w:eastAsia="Arial TUR;Arial" w:cs="Arial TUR;Arial"/>
          <w:rtl w:val="true"/>
        </w:rPr>
        <w:t xml:space="preserve"> </w:t>
      </w:r>
      <w:r>
        <w:rPr>
          <w:rtl w:val="true"/>
        </w:rPr>
        <w:t>רוני</w:t>
      </w:r>
      <w:r>
        <w:rPr>
          <w:rFonts w:eastAsia="Arial TUR;Arial" w:cs="Arial TUR;Arial"/>
          <w:rtl w:val="true"/>
        </w:rPr>
        <w:t xml:space="preserve"> </w:t>
      </w:r>
      <w:r>
        <w:rPr>
          <w:rtl w:val="true"/>
        </w:rPr>
        <w:t>וליורי</w:t>
      </w:r>
      <w:r>
        <w:rPr>
          <w:rtl w:val="true"/>
        </w:rPr>
        <w:t xml:space="preserve">, </w:t>
      </w:r>
      <w:r>
        <w:rPr>
          <w:rtl w:val="true"/>
        </w:rPr>
        <w:t>וכי</w:t>
      </w:r>
      <w:r>
        <w:rPr>
          <w:rFonts w:eastAsia="Arial TUR;Arial" w:cs="Arial TUR;Arial"/>
          <w:rtl w:val="true"/>
        </w:rPr>
        <w:t xml:space="preserve"> </w:t>
      </w:r>
      <w:r>
        <w:rPr>
          <w:rtl w:val="true"/>
        </w:rPr>
        <w:t>"</w:t>
      </w:r>
      <w:r>
        <w:rPr>
          <w:rtl w:val="true"/>
        </w:rPr>
        <w:t>אני</w:t>
      </w:r>
      <w:r>
        <w:rPr>
          <w:rFonts w:eastAsia="Arial TUR;Arial" w:cs="Arial TUR;Arial"/>
          <w:rtl w:val="true"/>
        </w:rPr>
        <w:t xml:space="preserve"> </w:t>
      </w:r>
      <w:r>
        <w:rPr>
          <w:rtl w:val="true"/>
        </w:rPr>
        <w:t>עכשיו</w:t>
      </w:r>
      <w:r>
        <w:rPr>
          <w:rFonts w:eastAsia="Arial TUR;Arial" w:cs="Arial TUR;Arial"/>
          <w:rtl w:val="true"/>
        </w:rPr>
        <w:t xml:space="preserve"> </w:t>
      </w:r>
      <w:r>
        <w:rPr>
          <w:rtl w:val="true"/>
        </w:rPr>
        <w:t>רוצה</w:t>
      </w:r>
      <w:r>
        <w:rPr>
          <w:rFonts w:eastAsia="Arial TUR;Arial" w:cs="Arial TUR;Arial"/>
          <w:rtl w:val="true"/>
        </w:rPr>
        <w:t xml:space="preserve"> </w:t>
      </w:r>
      <w:r>
        <w:rPr>
          <w:rtl w:val="true"/>
        </w:rPr>
        <w:t>לסגור</w:t>
      </w:r>
      <w:r>
        <w:rPr>
          <w:rFonts w:eastAsia="Arial TUR;Arial" w:cs="Arial TUR;Arial"/>
          <w:rtl w:val="true"/>
        </w:rPr>
        <w:t xml:space="preserve"> </w:t>
      </w:r>
      <w:r>
        <w:rPr>
          <w:rtl w:val="true"/>
        </w:rPr>
        <w:t>עסקה</w:t>
      </w:r>
      <w:r>
        <w:rPr>
          <w:rtl w:val="true"/>
        </w:rPr>
        <w:t xml:space="preserve">... </w:t>
      </w:r>
      <w:r>
        <w:rPr>
          <w:rtl w:val="true"/>
        </w:rPr>
        <w:t>אני</w:t>
      </w:r>
      <w:r>
        <w:rPr>
          <w:rFonts w:eastAsia="Arial TUR;Arial" w:cs="Arial TUR;Arial"/>
          <w:rtl w:val="true"/>
        </w:rPr>
        <w:t xml:space="preserve"> </w:t>
      </w:r>
      <w:r>
        <w:rPr>
          <w:rtl w:val="true"/>
        </w:rPr>
        <w:t>אספר</w:t>
      </w:r>
      <w:r>
        <w:rPr>
          <w:rFonts w:eastAsia="Arial TUR;Arial" w:cs="Arial TUR;Arial"/>
          <w:rtl w:val="true"/>
        </w:rPr>
        <w:t xml:space="preserve"> </w:t>
      </w:r>
      <w:r>
        <w:rPr>
          <w:rtl w:val="true"/>
        </w:rPr>
        <w:t>רק</w:t>
      </w:r>
      <w:r>
        <w:rPr>
          <w:rFonts w:eastAsia="Arial TUR;Arial" w:cs="Arial TUR;Arial"/>
          <w:rtl w:val="true"/>
        </w:rPr>
        <w:t xml:space="preserve"> </w:t>
      </w:r>
      <w:r>
        <w:rPr>
          <w:rtl w:val="true"/>
        </w:rPr>
        <w:t>צד</w:t>
      </w:r>
      <w:r>
        <w:rPr>
          <w:rFonts w:eastAsia="Arial TUR;Arial" w:cs="Arial TUR;Arial"/>
          <w:rtl w:val="true"/>
        </w:rPr>
        <w:t xml:space="preserve"> </w:t>
      </w:r>
      <w:r>
        <w:rPr>
          <w:rtl w:val="true"/>
        </w:rPr>
        <w:t>שלי</w:t>
      </w:r>
      <w:r>
        <w:rPr>
          <w:rtl w:val="true"/>
        </w:rPr>
        <w:t xml:space="preserve">", </w:t>
      </w:r>
      <w:r>
        <w:rPr>
          <w:rtl w:val="true"/>
        </w:rPr>
        <w:t>והוסיף</w:t>
      </w:r>
      <w:r>
        <w:rPr>
          <w:rFonts w:eastAsia="Arial TUR;Arial" w:cs="Arial TUR;Arial"/>
          <w:rtl w:val="true"/>
        </w:rPr>
        <w:t xml:space="preserve"> </w:t>
      </w:r>
      <w:r>
        <w:rPr>
          <w:rtl w:val="true"/>
        </w:rPr>
        <w:t>"</w:t>
      </w:r>
      <w:r>
        <w:rPr>
          <w:rtl w:val="true"/>
        </w:rPr>
        <w:t>אני</w:t>
      </w:r>
      <w:r>
        <w:rPr>
          <w:rFonts w:eastAsia="Arial TUR;Arial" w:cs="Arial TUR;Arial"/>
          <w:rtl w:val="true"/>
        </w:rPr>
        <w:t xml:space="preserve"> </w:t>
      </w:r>
      <w:r>
        <w:rPr>
          <w:rtl w:val="true"/>
        </w:rPr>
        <w:t>לא</w:t>
      </w:r>
      <w:r>
        <w:rPr>
          <w:rFonts w:eastAsia="Arial TUR;Arial" w:cs="Arial TUR;Arial"/>
          <w:rtl w:val="true"/>
        </w:rPr>
        <w:t xml:space="preserve"> </w:t>
      </w:r>
      <w:r>
        <w:rPr>
          <w:rtl w:val="true"/>
        </w:rPr>
        <w:t>אצא</w:t>
      </w:r>
      <w:r>
        <w:rPr>
          <w:rFonts w:eastAsia="Arial TUR;Arial" w:cs="Arial TUR;Arial"/>
          <w:rtl w:val="true"/>
        </w:rPr>
        <w:t xml:space="preserve"> </w:t>
      </w:r>
      <w:r>
        <w:rPr>
          <w:rtl w:val="true"/>
        </w:rPr>
        <w:t>מלשן</w:t>
      </w:r>
      <w:r>
        <w:rPr>
          <w:rFonts w:eastAsia="Arial TUR;Arial" w:cs="Arial TUR;Arial"/>
          <w:rtl w:val="true"/>
        </w:rPr>
        <w:t xml:space="preserve"> </w:t>
      </w:r>
      <w:r>
        <w:rPr>
          <w:rtl w:val="true"/>
        </w:rPr>
        <w:t>כמוהם</w:t>
      </w:r>
      <w:r>
        <w:rPr>
          <w:rtl w:val="true"/>
        </w:rPr>
        <w:t xml:space="preserve">" </w:t>
      </w:r>
      <w:r>
        <w:rPr>
          <w:rtl w:val="true"/>
        </w:rPr>
        <w:t>ו</w:t>
      </w:r>
      <w:r>
        <w:rPr>
          <w:rtl w:val="true"/>
        </w:rPr>
        <w:t>"</w:t>
      </w:r>
      <w:r>
        <w:rPr>
          <w:rtl w:val="true"/>
        </w:rPr>
        <w:t>אני</w:t>
      </w:r>
      <w:r>
        <w:rPr>
          <w:rFonts w:eastAsia="Arial TUR;Arial" w:cs="Arial TUR;Arial"/>
          <w:rtl w:val="true"/>
        </w:rPr>
        <w:t xml:space="preserve"> </w:t>
      </w:r>
      <w:r>
        <w:rPr>
          <w:rtl w:val="true"/>
        </w:rPr>
        <w:t>לא</w:t>
      </w:r>
      <w:r>
        <w:rPr>
          <w:rFonts w:eastAsia="Arial TUR;Arial" w:cs="Arial TUR;Arial"/>
          <w:rtl w:val="true"/>
        </w:rPr>
        <w:t xml:space="preserve"> </w:t>
      </w:r>
      <w:r>
        <w:rPr>
          <w:rtl w:val="true"/>
        </w:rPr>
        <w:t>אומר</w:t>
      </w:r>
      <w:r>
        <w:rPr>
          <w:rFonts w:eastAsia="Arial TUR;Arial" w:cs="Arial TUR;Arial"/>
          <w:rtl w:val="true"/>
        </w:rPr>
        <w:t xml:space="preserve"> </w:t>
      </w:r>
      <w:r>
        <w:rPr>
          <w:rtl w:val="true"/>
        </w:rPr>
        <w:t>שמות</w:t>
      </w:r>
      <w:r>
        <w:rPr>
          <w:rFonts w:eastAsia="Arial TUR;Arial" w:cs="Arial TUR;Arial"/>
          <w:rtl w:val="true"/>
        </w:rPr>
        <w:t xml:space="preserve"> </w:t>
      </w:r>
      <w:r>
        <w:rPr>
          <w:rtl w:val="true"/>
        </w:rPr>
        <w:t>לא</w:t>
      </w:r>
      <w:r>
        <w:rPr>
          <w:rFonts w:eastAsia="Arial TUR;Arial" w:cs="Arial TUR;Arial"/>
          <w:rtl w:val="true"/>
        </w:rPr>
        <w:t xml:space="preserve"> </w:t>
      </w:r>
      <w:r>
        <w:rPr>
          <w:rtl w:val="true"/>
        </w:rPr>
        <w:t>אומר</w:t>
      </w:r>
      <w:r>
        <w:rPr>
          <w:rFonts w:eastAsia="Arial TUR;Arial" w:cs="Arial TUR;Arial"/>
          <w:rtl w:val="true"/>
        </w:rPr>
        <w:t xml:space="preserve"> </w:t>
      </w:r>
      <w:r>
        <w:rPr>
          <w:rtl w:val="true"/>
        </w:rPr>
        <w:t>כלום</w:t>
      </w:r>
      <w:r>
        <w:rPr>
          <w:rtl w:val="true"/>
        </w:rPr>
        <w:t xml:space="preserve">, </w:t>
      </w:r>
      <w:r>
        <w:rPr>
          <w:rtl w:val="true"/>
        </w:rPr>
        <w:t>אני</w:t>
      </w:r>
      <w:r>
        <w:rPr>
          <w:rFonts w:eastAsia="Arial TUR;Arial" w:cs="Arial TUR;Arial"/>
          <w:rtl w:val="true"/>
        </w:rPr>
        <w:t xml:space="preserve"> </w:t>
      </w:r>
      <w:r>
        <w:rPr>
          <w:rtl w:val="true"/>
        </w:rPr>
        <w:t>אומר</w:t>
      </w:r>
      <w:r>
        <w:rPr>
          <w:rFonts w:eastAsia="Arial TUR;Arial" w:cs="Arial TUR;Arial"/>
          <w:rtl w:val="true"/>
        </w:rPr>
        <w:t xml:space="preserve"> </w:t>
      </w:r>
      <w:r>
        <w:rPr>
          <w:rtl w:val="true"/>
        </w:rPr>
        <w:t>רק</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הצד</w:t>
      </w:r>
      <w:r>
        <w:rPr>
          <w:rFonts w:eastAsia="Arial TUR;Arial" w:cs="Arial TUR;Arial"/>
          <w:rtl w:val="true"/>
        </w:rPr>
        <w:t xml:space="preserve"> </w:t>
      </w:r>
      <w:r>
        <w:rPr>
          <w:rtl w:val="true"/>
        </w:rPr>
        <w:t>שלי</w:t>
      </w:r>
      <w:r>
        <w:rPr>
          <w:rtl w:val="true"/>
        </w:rPr>
        <w:t xml:space="preserve">, </w:t>
      </w:r>
      <w:r>
        <w:rPr>
          <w:rtl w:val="true"/>
        </w:rPr>
        <w:t>לקחתי</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א</w:t>
      </w:r>
      <w:r>
        <w:rPr>
          <w:rtl w:val="true"/>
        </w:rPr>
        <w:t xml:space="preserve">' </w:t>
      </w:r>
      <w:r>
        <w:rPr>
          <w:rtl w:val="true"/>
        </w:rPr>
        <w:t>ב</w:t>
      </w:r>
      <w:r>
        <w:rPr>
          <w:rtl w:val="true"/>
        </w:rPr>
        <w:t xml:space="preserve">' </w:t>
      </w:r>
      <w:r>
        <w:rPr>
          <w:rtl w:val="true"/>
        </w:rPr>
        <w:t>למקום</w:t>
      </w:r>
      <w:r>
        <w:rPr>
          <w:rtl w:val="true"/>
        </w:rPr>
        <w:t xml:space="preserve">, ... </w:t>
      </w:r>
      <w:r>
        <w:rPr>
          <w:rtl w:val="true"/>
        </w:rPr>
        <w:t>החזרתי</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א</w:t>
      </w:r>
      <w:r>
        <w:rPr>
          <w:rtl w:val="true"/>
        </w:rPr>
        <w:t xml:space="preserve">' </w:t>
      </w:r>
      <w:r>
        <w:rPr>
          <w:rtl w:val="true"/>
        </w:rPr>
        <w:t>ב</w:t>
      </w:r>
      <w:r>
        <w:rPr>
          <w:rtl w:val="true"/>
        </w:rPr>
        <w:t xml:space="preserve">' </w:t>
      </w:r>
      <w:r>
        <w:rPr>
          <w:rtl w:val="true"/>
        </w:rPr>
        <w:t>מהמקום</w:t>
      </w:r>
      <w:r>
        <w:rPr>
          <w:rtl w:val="true"/>
        </w:rPr>
        <w:t>".</w:t>
      </w:r>
    </w:p>
    <w:p>
      <w:pPr>
        <w:pStyle w:val="Ruller41"/>
        <w:ind w:end="0"/>
        <w:jc w:val="both"/>
        <w:rPr/>
      </w:pPr>
      <w:r>
        <w:rPr>
          <w:rtl w:val="true"/>
        </w:rPr>
      </w:r>
    </w:p>
    <w:p>
      <w:pPr>
        <w:pStyle w:val="Ruller41"/>
        <w:ind w:end="0"/>
        <w:jc w:val="both"/>
        <w:rPr/>
      </w:pPr>
      <w:r>
        <w:rPr>
          <w:rtl w:val="true"/>
        </w:rPr>
        <w:tab/>
      </w:r>
      <w:r>
        <w:rPr>
          <w:rtl w:val="true"/>
        </w:rPr>
        <w:t>רפי</w:t>
      </w:r>
      <w:r>
        <w:rPr>
          <w:rFonts w:eastAsia="Arial TUR;Arial" w:cs="Arial TUR;Arial"/>
          <w:rtl w:val="true"/>
        </w:rPr>
        <w:t xml:space="preserve"> </w:t>
      </w:r>
      <w:r>
        <w:rPr>
          <w:rtl w:val="true"/>
        </w:rPr>
        <w:t>המשיך</w:t>
      </w:r>
      <w:r>
        <w:rPr>
          <w:rFonts w:eastAsia="Arial TUR;Arial" w:cs="Arial TUR;Arial"/>
          <w:rtl w:val="true"/>
        </w:rPr>
        <w:t xml:space="preserve"> </w:t>
      </w:r>
      <w:r>
        <w:rPr>
          <w:rtl w:val="true"/>
        </w:rPr>
        <w:t>להודות</w:t>
      </w:r>
      <w:r>
        <w:rPr>
          <w:rFonts w:eastAsia="Arial TUR;Arial" w:cs="Arial TUR;Arial"/>
          <w:rtl w:val="true"/>
        </w:rPr>
        <w:t xml:space="preserve"> </w:t>
      </w:r>
      <w:r>
        <w:rPr>
          <w:rtl w:val="true"/>
        </w:rPr>
        <w:t>במעורבותו</w:t>
      </w:r>
      <w:r>
        <w:rPr>
          <w:rFonts w:eastAsia="Arial TUR;Arial" w:cs="Arial TUR;Arial"/>
          <w:rtl w:val="true"/>
        </w:rPr>
        <w:t xml:space="preserve"> </w:t>
      </w:r>
      <w:r>
        <w:rPr>
          <w:rtl w:val="true"/>
        </w:rPr>
        <w:t>באירוע</w:t>
      </w:r>
      <w:r>
        <w:rPr>
          <w:rFonts w:eastAsia="Arial TUR;Arial" w:cs="Arial TUR;Arial"/>
          <w:rtl w:val="true"/>
        </w:rPr>
        <w:t xml:space="preserve"> </w:t>
      </w:r>
      <w:r>
        <w:rPr>
          <w:rtl w:val="true"/>
        </w:rPr>
        <w:t>כאשר</w:t>
      </w:r>
      <w:r>
        <w:rPr>
          <w:rFonts w:eastAsia="Arial TUR;Arial" w:cs="Arial TUR;Arial"/>
          <w:rtl w:val="true"/>
        </w:rPr>
        <w:t xml:space="preserve"> </w:t>
      </w:r>
      <w:r>
        <w:rPr>
          <w:rtl w:val="true"/>
        </w:rPr>
        <w:t>שאל</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המדובב</w:t>
      </w:r>
      <w:r>
        <w:rPr>
          <w:rFonts w:eastAsia="Arial TUR;Arial" w:cs="Arial TUR;Arial"/>
          <w:rtl w:val="true"/>
        </w:rPr>
        <w:t xml:space="preserve"> </w:t>
      </w:r>
      <w:r>
        <w:rPr>
          <w:rtl w:val="true"/>
        </w:rPr>
        <w:t>"</w:t>
      </w:r>
      <w:r>
        <w:rPr>
          <w:rtl w:val="true"/>
        </w:rPr>
        <w:t>אני</w:t>
      </w:r>
      <w:r>
        <w:rPr>
          <w:rFonts w:eastAsia="Arial TUR;Arial" w:cs="Arial TUR;Arial"/>
          <w:rtl w:val="true"/>
        </w:rPr>
        <w:t xml:space="preserve"> </w:t>
      </w:r>
      <w:r>
        <w:rPr>
          <w:rtl w:val="true"/>
        </w:rPr>
        <w:t>אשב</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התקופה</w:t>
      </w:r>
      <w:r>
        <w:rPr>
          <w:rFonts w:eastAsia="Arial TUR;Arial" w:cs="Arial TUR;Arial"/>
          <w:rtl w:val="true"/>
        </w:rPr>
        <w:t xml:space="preserve"> </w:t>
      </w:r>
      <w:r>
        <w:rPr>
          <w:rtl w:val="true"/>
        </w:rPr>
        <w:t>שלי</w:t>
      </w:r>
      <w:r>
        <w:rPr>
          <w:rFonts w:eastAsia="Arial TUR;Arial" w:cs="Arial TUR;Arial"/>
          <w:rtl w:val="true"/>
        </w:rPr>
        <w:t xml:space="preserve"> </w:t>
      </w:r>
      <w:r>
        <w:rPr>
          <w:rtl w:val="true"/>
        </w:rPr>
        <w:t>כמה</w:t>
      </w:r>
      <w:r>
        <w:rPr>
          <w:rFonts w:eastAsia="Arial TUR;Arial" w:cs="Arial TUR;Arial"/>
          <w:rtl w:val="true"/>
        </w:rPr>
        <w:t xml:space="preserve"> </w:t>
      </w:r>
      <w:r>
        <w:rPr>
          <w:rtl w:val="true"/>
        </w:rPr>
        <w:t>שאני</w:t>
      </w:r>
      <w:r>
        <w:rPr>
          <w:rFonts w:eastAsia="Arial TUR;Arial" w:cs="Arial TUR;Arial"/>
          <w:rtl w:val="true"/>
        </w:rPr>
        <w:t xml:space="preserve"> </w:t>
      </w:r>
      <w:r>
        <w:rPr>
          <w:rtl w:val="true"/>
        </w:rPr>
        <w:t>צריך</w:t>
      </w:r>
      <w:r>
        <w:rPr>
          <w:rFonts w:eastAsia="Arial TUR;Arial" w:cs="Arial TUR;Arial"/>
          <w:rtl w:val="true"/>
        </w:rPr>
        <w:t xml:space="preserve"> </w:t>
      </w:r>
      <w:r>
        <w:rPr>
          <w:rtl w:val="true"/>
        </w:rPr>
        <w:t>לשבת</w:t>
      </w:r>
      <w:r>
        <w:rPr>
          <w:rFonts w:eastAsia="Arial TUR;Arial" w:cs="Arial TUR;Arial"/>
          <w:rtl w:val="true"/>
        </w:rPr>
        <w:t xml:space="preserve"> </w:t>
      </w:r>
      <w:r>
        <w:rPr>
          <w:rtl w:val="true"/>
        </w:rPr>
        <w:t>כמה</w:t>
      </w:r>
      <w:r>
        <w:rPr>
          <w:rFonts w:eastAsia="Arial TUR;Arial" w:cs="Arial TUR;Arial"/>
          <w:rtl w:val="true"/>
        </w:rPr>
        <w:t xml:space="preserve"> </w:t>
      </w:r>
      <w:r>
        <w:rPr>
          <w:rtl w:val="true"/>
        </w:rPr>
        <w:t>ייתנו</w:t>
      </w:r>
      <w:r>
        <w:rPr>
          <w:rFonts w:eastAsia="Arial TUR;Arial" w:cs="Arial TUR;Arial"/>
          <w:rtl w:val="true"/>
        </w:rPr>
        <w:t xml:space="preserve"> </w:t>
      </w:r>
      <w:r>
        <w:rPr>
          <w:rtl w:val="true"/>
        </w:rPr>
        <w:t>לי</w:t>
      </w:r>
      <w:r>
        <w:rPr>
          <w:rFonts w:eastAsia="Arial TUR;Arial" w:cs="Arial TUR;Arial"/>
          <w:rtl w:val="true"/>
        </w:rPr>
        <w:t xml:space="preserve"> </w:t>
      </w:r>
      <w:r>
        <w:rPr>
          <w:rtl w:val="true"/>
        </w:rPr>
        <w:t>חמש</w:t>
      </w:r>
      <w:r>
        <w:rPr>
          <w:rtl w:val="true"/>
        </w:rPr>
        <w:t xml:space="preserve">, </w:t>
      </w:r>
      <w:r>
        <w:rPr>
          <w:rtl w:val="true"/>
        </w:rPr>
        <w:t>שש</w:t>
      </w:r>
      <w:r>
        <w:rPr>
          <w:rFonts w:eastAsia="Arial TUR;Arial" w:cs="Arial TUR;Arial"/>
          <w:rtl w:val="true"/>
        </w:rPr>
        <w:t xml:space="preserve"> </w:t>
      </w:r>
      <w:r>
        <w:rPr>
          <w:rtl w:val="true"/>
        </w:rPr>
        <w:t>שנים</w:t>
      </w:r>
      <w:r>
        <w:rPr>
          <w:rtl w:val="true"/>
        </w:rPr>
        <w:t xml:space="preserve">?", </w:t>
      </w:r>
      <w:r>
        <w:rPr>
          <w:rtl w:val="true"/>
        </w:rPr>
        <w:t>וכשנשאל</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מה</w:t>
      </w:r>
      <w:r>
        <w:rPr>
          <w:rFonts w:eastAsia="Arial TUR;Arial" w:cs="Arial TUR;Arial"/>
          <w:rtl w:val="true"/>
        </w:rPr>
        <w:t xml:space="preserve"> </w:t>
      </w:r>
      <w:r>
        <w:rPr>
          <w:rtl w:val="true"/>
        </w:rPr>
        <w:t>יתנו</w:t>
      </w:r>
      <w:r>
        <w:rPr>
          <w:rFonts w:eastAsia="Arial TUR;Arial" w:cs="Arial TUR;Arial"/>
          <w:rtl w:val="true"/>
        </w:rPr>
        <w:t xml:space="preserve"> </w:t>
      </w:r>
      <w:r>
        <w:rPr>
          <w:rtl w:val="true"/>
        </w:rPr>
        <w:t>לו</w:t>
      </w:r>
      <w:r>
        <w:rPr>
          <w:rFonts w:eastAsia="Arial TUR;Arial" w:cs="Arial TUR;Arial"/>
          <w:rtl w:val="true"/>
        </w:rPr>
        <w:t xml:space="preserve"> </w:t>
      </w:r>
      <w:r>
        <w:rPr>
          <w:rtl w:val="true"/>
        </w:rPr>
        <w:t>חמש</w:t>
      </w:r>
      <w:r>
        <w:rPr>
          <w:rtl w:val="true"/>
        </w:rPr>
        <w:t xml:space="preserve">, </w:t>
      </w:r>
      <w:r>
        <w:rPr>
          <w:rtl w:val="true"/>
        </w:rPr>
        <w:t>שש</w:t>
      </w:r>
      <w:r>
        <w:rPr>
          <w:rFonts w:eastAsia="Arial TUR;Arial" w:cs="Arial TUR;Arial"/>
          <w:rtl w:val="true"/>
        </w:rPr>
        <w:t xml:space="preserve"> </w:t>
      </w:r>
      <w:r>
        <w:rPr>
          <w:rtl w:val="true"/>
        </w:rPr>
        <w:t>שנים</w:t>
      </w:r>
      <w:r>
        <w:rPr>
          <w:rtl w:val="true"/>
        </w:rPr>
        <w:t xml:space="preserve">, </w:t>
      </w:r>
      <w:r>
        <w:rPr>
          <w:rtl w:val="true"/>
        </w:rPr>
        <w:t>השיב</w:t>
      </w:r>
      <w:r>
        <w:rPr>
          <w:rFonts w:eastAsia="Arial TUR;Arial" w:cs="Arial TUR;Arial"/>
          <w:rtl w:val="true"/>
        </w:rPr>
        <w:t xml:space="preserve"> </w:t>
      </w:r>
      <w:r>
        <w:rPr>
          <w:rtl w:val="true"/>
        </w:rPr>
        <w:t>רפי</w:t>
      </w:r>
      <w:r>
        <w:rPr>
          <w:rFonts w:eastAsia="Arial TUR;Arial" w:cs="Arial TUR;Arial"/>
          <w:rtl w:val="true"/>
        </w:rPr>
        <w:t xml:space="preserve"> </w:t>
      </w:r>
      <w:r>
        <w:rPr>
          <w:rtl w:val="true"/>
        </w:rPr>
        <w:t>"</w:t>
      </w:r>
      <w:r>
        <w:rPr>
          <w:rFonts w:ascii="Century" w:hAnsi="Century" w:cs="Miriam"/>
          <w:b/>
          <w:b/>
          <w:spacing w:val="0"/>
          <w:szCs w:val="24"/>
          <w:rtl w:val="true"/>
        </w:rPr>
        <w:t>על</w:t>
      </w:r>
      <w:r>
        <w:rPr>
          <w:rFonts w:ascii="Century" w:hAnsi="Century" w:eastAsia="Century" w:cs="Century"/>
          <w:b/>
          <w:b/>
          <w:spacing w:val="0"/>
          <w:szCs w:val="24"/>
          <w:rtl w:val="true"/>
        </w:rPr>
        <w:t xml:space="preserve"> </w:t>
      </w:r>
      <w:r>
        <w:rPr>
          <w:rFonts w:ascii="Century" w:hAnsi="Century" w:cs="Miriam"/>
          <w:b/>
          <w:b/>
          <w:spacing w:val="0"/>
          <w:szCs w:val="24"/>
          <w:rtl w:val="true"/>
        </w:rPr>
        <w:t>זה</w:t>
      </w:r>
      <w:r>
        <w:rPr>
          <w:rFonts w:ascii="Century" w:hAnsi="Century" w:eastAsia="Century" w:cs="Century"/>
          <w:b/>
          <w:b/>
          <w:spacing w:val="0"/>
          <w:szCs w:val="24"/>
          <w:rtl w:val="true"/>
        </w:rPr>
        <w:t xml:space="preserve"> </w:t>
      </w:r>
      <w:r>
        <w:rPr>
          <w:rFonts w:ascii="Century" w:hAnsi="Century" w:cs="Miriam"/>
          <w:b/>
          <w:b/>
          <w:spacing w:val="0"/>
          <w:szCs w:val="24"/>
          <w:rtl w:val="true"/>
        </w:rPr>
        <w:t>שהסעתי</w:t>
      </w:r>
      <w:r>
        <w:rPr>
          <w:rFonts w:ascii="Century" w:hAnsi="Century" w:eastAsia="Century" w:cs="Century"/>
          <w:b/>
          <w:b/>
          <w:spacing w:val="0"/>
          <w:szCs w:val="24"/>
          <w:rtl w:val="true"/>
        </w:rPr>
        <w:t xml:space="preserve"> </w:t>
      </w:r>
      <w:r>
        <w:rPr>
          <w:rFonts w:ascii="Century" w:hAnsi="Century" w:cs="Miriam"/>
          <w:b/>
          <w:b/>
          <w:spacing w:val="0"/>
          <w:szCs w:val="24"/>
          <w:rtl w:val="true"/>
        </w:rPr>
        <w:t>אותם</w:t>
      </w:r>
      <w:r>
        <w:rPr>
          <w:rtl w:val="true"/>
        </w:rPr>
        <w:t xml:space="preserve">". </w:t>
      </w:r>
      <w:r>
        <w:rPr>
          <w:rtl w:val="true"/>
        </w:rPr>
        <w:t>בהמשך</w:t>
      </w:r>
      <w:r>
        <w:rPr>
          <w:rFonts w:eastAsia="Arial TUR;Arial" w:cs="Arial TUR;Arial"/>
          <w:rtl w:val="true"/>
        </w:rPr>
        <w:t xml:space="preserve"> </w:t>
      </w:r>
      <w:r>
        <w:rPr>
          <w:rtl w:val="true"/>
        </w:rPr>
        <w:t>אמר</w:t>
      </w:r>
      <w:r>
        <w:rPr>
          <w:rFonts w:eastAsia="Arial TUR;Arial" w:cs="Arial TUR;Arial"/>
          <w:rtl w:val="true"/>
        </w:rPr>
        <w:t xml:space="preserve"> </w:t>
      </w:r>
      <w:r>
        <w:rPr>
          <w:rtl w:val="true"/>
        </w:rPr>
        <w:t>רפי</w:t>
      </w:r>
      <w:r>
        <w:rPr>
          <w:rFonts w:eastAsia="Arial TUR;Arial" w:cs="Arial TUR;Arial"/>
          <w:rtl w:val="true"/>
        </w:rPr>
        <w:t xml:space="preserve"> </w:t>
      </w:r>
      <w:r>
        <w:rPr>
          <w:rtl w:val="true"/>
        </w:rPr>
        <w:t>"</w:t>
      </w:r>
      <w:r>
        <w:rPr>
          <w:rtl w:val="true"/>
        </w:rPr>
        <w:t>אני</w:t>
      </w:r>
      <w:r>
        <w:rPr>
          <w:rFonts w:eastAsia="Arial TUR;Arial" w:cs="Arial TUR;Arial"/>
          <w:rtl w:val="true"/>
        </w:rPr>
        <w:t xml:space="preserve"> </w:t>
      </w:r>
      <w:r>
        <w:rPr>
          <w:rtl w:val="true"/>
        </w:rPr>
        <w:t>לא</w:t>
      </w:r>
      <w:r>
        <w:rPr>
          <w:rFonts w:eastAsia="Arial TUR;Arial" w:cs="Arial TUR;Arial"/>
          <w:rtl w:val="true"/>
        </w:rPr>
        <w:t xml:space="preserve"> </w:t>
      </w:r>
      <w:r>
        <w:rPr>
          <w:rtl w:val="true"/>
        </w:rPr>
        <w:t>יודע</w:t>
      </w:r>
      <w:r>
        <w:rPr>
          <w:rFonts w:eastAsia="Arial TUR;Arial" w:cs="Arial TUR;Arial"/>
          <w:rtl w:val="true"/>
        </w:rPr>
        <w:t xml:space="preserve"> </w:t>
      </w:r>
      <w:r>
        <w:rPr>
          <w:rtl w:val="true"/>
        </w:rPr>
        <w:t>מי</w:t>
      </w:r>
      <w:r>
        <w:rPr>
          <w:rFonts w:eastAsia="Arial TUR;Arial" w:cs="Arial TUR;Arial"/>
          <w:rtl w:val="true"/>
        </w:rPr>
        <w:t xml:space="preserve"> </w:t>
      </w:r>
      <w:r>
        <w:rPr>
          <w:rtl w:val="true"/>
        </w:rPr>
        <w:t>לחץ</w:t>
      </w:r>
      <w:r>
        <w:rPr>
          <w:rtl w:val="true"/>
        </w:rPr>
        <w:t xml:space="preserve">, </w:t>
      </w:r>
      <w:r>
        <w:rPr>
          <w:rtl w:val="true"/>
        </w:rPr>
        <w:t>הם</w:t>
      </w:r>
      <w:r>
        <w:rPr>
          <w:rFonts w:eastAsia="Arial TUR;Arial" w:cs="Arial TUR;Arial"/>
          <w:rtl w:val="true"/>
        </w:rPr>
        <w:t xml:space="preserve"> </w:t>
      </w:r>
      <w:r>
        <w:rPr>
          <w:rtl w:val="true"/>
        </w:rPr>
        <w:t>דיברו</w:t>
      </w:r>
      <w:r>
        <w:rPr>
          <w:rtl w:val="true"/>
        </w:rPr>
        <w:t xml:space="preserve">, </w:t>
      </w:r>
      <w:r>
        <w:rPr>
          <w:rtl w:val="true"/>
        </w:rPr>
        <w:t>אני</w:t>
      </w:r>
      <w:r>
        <w:rPr>
          <w:rFonts w:eastAsia="Arial TUR;Arial" w:cs="Arial TUR;Arial"/>
          <w:rtl w:val="true"/>
        </w:rPr>
        <w:t xml:space="preserve"> </w:t>
      </w:r>
      <w:r>
        <w:rPr>
          <w:rtl w:val="true"/>
        </w:rPr>
        <w:t>הייתי</w:t>
      </w:r>
      <w:r>
        <w:rPr>
          <w:rFonts w:eastAsia="Arial TUR;Arial" w:cs="Arial TUR;Arial"/>
          <w:rtl w:val="true"/>
        </w:rPr>
        <w:t xml:space="preserve"> </w:t>
      </w:r>
      <w:r>
        <w:rPr>
          <w:rtl w:val="true"/>
        </w:rPr>
        <w:t>בפאניקה</w:t>
      </w:r>
      <w:r>
        <w:rPr>
          <w:rFonts w:eastAsia="Arial TUR;Arial" w:cs="Arial TUR;Arial"/>
          <w:rtl w:val="true"/>
        </w:rPr>
        <w:t xml:space="preserve"> </w:t>
      </w:r>
      <w:r>
        <w:rPr>
          <w:rtl w:val="true"/>
        </w:rPr>
        <w:t>באוטו</w:t>
      </w:r>
      <w:r>
        <w:rPr>
          <w:rFonts w:eastAsia="Arial TUR;Arial" w:cs="Arial TUR;Arial"/>
          <w:rtl w:val="true"/>
        </w:rPr>
        <w:t xml:space="preserve"> </w:t>
      </w:r>
      <w:r>
        <w:rPr>
          <w:rtl w:val="true"/>
        </w:rPr>
        <w:t>ישר</w:t>
      </w:r>
      <w:r>
        <w:rPr>
          <w:rFonts w:eastAsia="Arial TUR;Arial" w:cs="Arial TUR;Arial"/>
          <w:rtl w:val="true"/>
        </w:rPr>
        <w:t xml:space="preserve"> </w:t>
      </w:r>
      <w:r>
        <w:rPr>
          <w:rtl w:val="true"/>
        </w:rPr>
        <w:t>נסעתי</w:t>
      </w:r>
      <w:r>
        <w:rPr>
          <w:rFonts w:eastAsia="Arial TUR;Arial" w:cs="Arial TUR;Arial"/>
          <w:rtl w:val="true"/>
        </w:rPr>
        <w:t xml:space="preserve"> </w:t>
      </w:r>
      <w:r>
        <w:rPr>
          <w:rtl w:val="true"/>
        </w:rPr>
        <w:t>הביתה</w:t>
      </w:r>
      <w:r>
        <w:rPr>
          <w:rtl w:val="true"/>
        </w:rPr>
        <w:t>", "</w:t>
      </w:r>
      <w:r>
        <w:rPr>
          <w:rtl w:val="true"/>
        </w:rPr>
        <w:t>אני</w:t>
      </w:r>
      <w:r>
        <w:rPr>
          <w:rFonts w:eastAsia="Arial TUR;Arial" w:cs="Arial TUR;Arial"/>
          <w:rtl w:val="true"/>
        </w:rPr>
        <w:t xml:space="preserve"> </w:t>
      </w:r>
      <w:r>
        <w:rPr>
          <w:rtl w:val="true"/>
        </w:rPr>
        <w:t>זוכר</w:t>
      </w:r>
      <w:r>
        <w:rPr>
          <w:rFonts w:eastAsia="Arial TUR;Arial" w:cs="Arial TUR;Arial"/>
          <w:rtl w:val="true"/>
        </w:rPr>
        <w:t xml:space="preserve"> </w:t>
      </w:r>
      <w:r>
        <w:rPr>
          <w:rtl w:val="true"/>
        </w:rPr>
        <w:t>שהם</w:t>
      </w:r>
      <w:r>
        <w:rPr>
          <w:rFonts w:eastAsia="Arial TUR;Arial" w:cs="Arial TUR;Arial"/>
          <w:rtl w:val="true"/>
        </w:rPr>
        <w:t xml:space="preserve"> </w:t>
      </w:r>
      <w:r>
        <w:rPr>
          <w:rtl w:val="true"/>
        </w:rPr>
        <w:t>אמרו</w:t>
      </w:r>
      <w:r>
        <w:rPr>
          <w:rFonts w:eastAsia="Arial TUR;Arial" w:cs="Arial TUR;Arial"/>
          <w:rtl w:val="true"/>
        </w:rPr>
        <w:t xml:space="preserve"> </w:t>
      </w:r>
      <w:r>
        <w:rPr>
          <w:rtl w:val="true"/>
        </w:rPr>
        <w:t>שהם</w:t>
      </w:r>
      <w:r>
        <w:rPr>
          <w:rFonts w:eastAsia="Arial TUR;Arial" w:cs="Arial TUR;Arial"/>
          <w:rtl w:val="true"/>
        </w:rPr>
        <w:t xml:space="preserve"> </w:t>
      </w:r>
      <w:r>
        <w:rPr>
          <w:rtl w:val="true"/>
        </w:rPr>
        <w:t>רוצים</w:t>
      </w:r>
      <w:r>
        <w:rPr>
          <w:rFonts w:eastAsia="Arial TUR;Arial" w:cs="Arial TUR;Arial"/>
          <w:rtl w:val="true"/>
        </w:rPr>
        <w:t xml:space="preserve"> </w:t>
      </w:r>
      <w:r>
        <w:rPr>
          <w:rtl w:val="true"/>
        </w:rPr>
        <w:t>לעשות</w:t>
      </w:r>
      <w:r>
        <w:rPr>
          <w:rFonts w:eastAsia="Arial TUR;Arial" w:cs="Arial TUR;Arial"/>
          <w:rtl w:val="true"/>
        </w:rPr>
        <w:t xml:space="preserve"> </w:t>
      </w:r>
      <w:r>
        <w:rPr>
          <w:rtl w:val="true"/>
        </w:rPr>
        <w:t>כאילו</w:t>
      </w:r>
      <w:r>
        <w:rPr>
          <w:rFonts w:eastAsia="Arial TUR;Arial" w:cs="Arial TUR;Arial"/>
          <w:rtl w:val="true"/>
        </w:rPr>
        <w:t xml:space="preserve"> </w:t>
      </w:r>
      <w:r>
        <w:rPr>
          <w:rtl w:val="true"/>
        </w:rPr>
        <w:t>משהו</w:t>
      </w:r>
      <w:r>
        <w:rPr>
          <w:rtl w:val="true"/>
        </w:rPr>
        <w:t>", "</w:t>
      </w:r>
      <w:r>
        <w:rPr>
          <w:rtl w:val="true"/>
        </w:rPr>
        <w:t>לקחתי</w:t>
      </w:r>
      <w:r>
        <w:rPr>
          <w:rFonts w:eastAsia="Arial TUR;Arial" w:cs="Arial TUR;Arial"/>
          <w:rtl w:val="true"/>
        </w:rPr>
        <w:t xml:space="preserve"> </w:t>
      </w:r>
      <w:r>
        <w:rPr>
          <w:rtl w:val="true"/>
        </w:rPr>
        <w:t>אותם</w:t>
      </w:r>
      <w:r>
        <w:rPr>
          <w:rFonts w:eastAsia="Arial TUR;Arial" w:cs="Arial TUR;Arial"/>
          <w:rtl w:val="true"/>
        </w:rPr>
        <w:t xml:space="preserve"> </w:t>
      </w:r>
      <w:r>
        <w:rPr>
          <w:rtl w:val="true"/>
        </w:rPr>
        <w:t>למקום</w:t>
      </w:r>
      <w:r>
        <w:rPr>
          <w:rtl w:val="true"/>
        </w:rPr>
        <w:t xml:space="preserve">, </w:t>
      </w:r>
      <w:r>
        <w:rPr>
          <w:rtl w:val="true"/>
        </w:rPr>
        <w:t>הם</w:t>
      </w:r>
      <w:r>
        <w:rPr>
          <w:rFonts w:eastAsia="Arial TUR;Arial" w:cs="Arial TUR;Arial"/>
          <w:rtl w:val="true"/>
        </w:rPr>
        <w:t xml:space="preserve"> </w:t>
      </w:r>
      <w:r>
        <w:rPr>
          <w:rtl w:val="true"/>
        </w:rPr>
        <w:t>התקשרו</w:t>
      </w:r>
      <w:r>
        <w:rPr>
          <w:rFonts w:eastAsia="Arial TUR;Arial" w:cs="Arial TUR;Arial"/>
          <w:rtl w:val="true"/>
        </w:rPr>
        <w:t xml:space="preserve"> </w:t>
      </w:r>
      <w:r>
        <w:rPr>
          <w:rtl w:val="true"/>
        </w:rPr>
        <w:t>אלי</w:t>
      </w:r>
      <w:r>
        <w:rPr>
          <w:rFonts w:eastAsia="Arial TUR;Arial" w:cs="Arial TUR;Arial"/>
          <w:rtl w:val="true"/>
        </w:rPr>
        <w:t xml:space="preserve"> </w:t>
      </w:r>
      <w:r>
        <w:rPr>
          <w:rtl w:val="true"/>
        </w:rPr>
        <w:t>לקחת</w:t>
      </w:r>
      <w:r>
        <w:rPr>
          <w:rFonts w:eastAsia="Arial TUR;Arial" w:cs="Arial TUR;Arial"/>
          <w:rtl w:val="true"/>
        </w:rPr>
        <w:t xml:space="preserve"> </w:t>
      </w:r>
      <w:r>
        <w:rPr>
          <w:rtl w:val="true"/>
        </w:rPr>
        <w:t>אותם</w:t>
      </w:r>
      <w:r>
        <w:rPr>
          <w:rtl w:val="true"/>
        </w:rPr>
        <w:t xml:space="preserve">, </w:t>
      </w:r>
      <w:r>
        <w:rPr>
          <w:rtl w:val="true"/>
        </w:rPr>
        <w:t>אני</w:t>
      </w:r>
      <w:r>
        <w:rPr>
          <w:rFonts w:eastAsia="Arial TUR;Arial" w:cs="Arial TUR;Arial"/>
          <w:rtl w:val="true"/>
        </w:rPr>
        <w:t xml:space="preserve"> </w:t>
      </w:r>
      <w:r>
        <w:rPr>
          <w:rtl w:val="true"/>
        </w:rPr>
        <w:t>באתי</w:t>
      </w:r>
      <w:r>
        <w:rPr>
          <w:rFonts w:eastAsia="Arial TUR;Arial" w:cs="Arial TUR;Arial"/>
          <w:rtl w:val="true"/>
        </w:rPr>
        <w:t xml:space="preserve"> </w:t>
      </w:r>
      <w:r>
        <w:rPr>
          <w:rtl w:val="true"/>
        </w:rPr>
        <w:t>לקחת</w:t>
      </w:r>
      <w:r>
        <w:rPr>
          <w:rFonts w:eastAsia="Arial TUR;Arial" w:cs="Arial TUR;Arial"/>
          <w:rtl w:val="true"/>
        </w:rPr>
        <w:t xml:space="preserve"> </w:t>
      </w:r>
      <w:r>
        <w:rPr>
          <w:rtl w:val="true"/>
        </w:rPr>
        <w:t>אותם</w:t>
      </w:r>
      <w:r>
        <w:rPr>
          <w:rFonts w:eastAsia="Arial TUR;Arial" w:cs="Arial TUR;Arial"/>
          <w:rtl w:val="true"/>
        </w:rPr>
        <w:t xml:space="preserve"> </w:t>
      </w:r>
      <w:r>
        <w:rPr>
          <w:rtl w:val="true"/>
        </w:rPr>
        <w:t>אליי</w:t>
      </w:r>
      <w:r>
        <w:rPr>
          <w:rFonts w:eastAsia="Arial TUR;Arial" w:cs="Arial TUR;Arial"/>
          <w:rtl w:val="true"/>
        </w:rPr>
        <w:t xml:space="preserve"> </w:t>
      </w:r>
      <w:r>
        <w:rPr>
          <w:rtl w:val="true"/>
        </w:rPr>
        <w:t>הביתה</w:t>
      </w:r>
      <w:r>
        <w:rPr>
          <w:rtl w:val="true"/>
        </w:rPr>
        <w:t xml:space="preserve">". </w:t>
      </w:r>
      <w:r>
        <w:rPr>
          <w:rtl w:val="true"/>
        </w:rPr>
        <w:t>בהמשך</w:t>
      </w:r>
      <w:r>
        <w:rPr>
          <w:rFonts w:eastAsia="Arial TUR;Arial" w:cs="Arial TUR;Arial"/>
          <w:rtl w:val="true"/>
        </w:rPr>
        <w:t xml:space="preserve"> </w:t>
      </w:r>
      <w:r>
        <w:rPr>
          <w:rtl w:val="true"/>
        </w:rPr>
        <w:t>אמר</w:t>
      </w:r>
      <w:r>
        <w:rPr>
          <w:rFonts w:eastAsia="Arial TUR;Arial" w:cs="Arial TUR;Arial"/>
          <w:rtl w:val="true"/>
        </w:rPr>
        <w:t xml:space="preserve"> </w:t>
      </w:r>
      <w:r>
        <w:rPr>
          <w:rtl w:val="true"/>
        </w:rPr>
        <w:t>רפי</w:t>
      </w:r>
      <w:r>
        <w:rPr>
          <w:rFonts w:eastAsia="Arial TUR;Arial" w:cs="Arial TUR;Arial"/>
          <w:rtl w:val="true"/>
        </w:rPr>
        <w:t xml:space="preserve"> </w:t>
      </w:r>
      <w:r>
        <w:rPr>
          <w:rtl w:val="true"/>
        </w:rPr>
        <w:t>"</w:t>
      </w:r>
      <w:r>
        <w:rPr>
          <w:rtl w:val="true"/>
        </w:rPr>
        <w:t>נגיד</w:t>
      </w:r>
      <w:r>
        <w:rPr>
          <w:rFonts w:eastAsia="Arial TUR;Arial" w:cs="Arial TUR;Arial"/>
          <w:rtl w:val="true"/>
        </w:rPr>
        <w:t xml:space="preserve"> </w:t>
      </w:r>
      <w:r>
        <w:rPr>
          <w:rtl w:val="true"/>
        </w:rPr>
        <w:t>שהם</w:t>
      </w:r>
      <w:r>
        <w:rPr>
          <w:rFonts w:eastAsia="Arial TUR;Arial" w:cs="Arial TUR;Arial"/>
          <w:rtl w:val="true"/>
        </w:rPr>
        <w:t xml:space="preserve"> </w:t>
      </w:r>
      <w:r>
        <w:rPr>
          <w:rtl w:val="true"/>
        </w:rPr>
        <w:t>הרגו</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הבן</w:t>
      </w:r>
      <w:r>
        <w:rPr>
          <w:rFonts w:eastAsia="Arial TUR;Arial" w:cs="Arial TUR;Arial"/>
          <w:rtl w:val="true"/>
        </w:rPr>
        <w:t xml:space="preserve"> </w:t>
      </w:r>
      <w:r>
        <w:rPr>
          <w:rtl w:val="true"/>
        </w:rPr>
        <w:t>אדם</w:t>
      </w:r>
      <w:r>
        <w:rPr>
          <w:rFonts w:eastAsia="Arial TUR;Arial" w:cs="Arial TUR;Arial"/>
          <w:rtl w:val="true"/>
        </w:rPr>
        <w:t xml:space="preserve"> </w:t>
      </w:r>
      <w:r>
        <w:rPr>
          <w:rtl w:val="true"/>
        </w:rPr>
        <w:t>עם</w:t>
      </w:r>
      <w:r>
        <w:rPr>
          <w:rFonts w:eastAsia="Arial TUR;Arial" w:cs="Arial TUR;Arial"/>
          <w:rtl w:val="true"/>
        </w:rPr>
        <w:t xml:space="preserve"> </w:t>
      </w:r>
      <w:r>
        <w:rPr>
          <w:rtl w:val="true"/>
        </w:rPr>
        <w:t>סכין</w:t>
      </w:r>
      <w:r>
        <w:rPr>
          <w:rtl w:val="true"/>
        </w:rPr>
        <w:t xml:space="preserve">", </w:t>
      </w:r>
      <w:r>
        <w:rPr>
          <w:rtl w:val="true"/>
        </w:rPr>
        <w:t>ושאל</w:t>
      </w:r>
      <w:r>
        <w:rPr>
          <w:rFonts w:eastAsia="Arial TUR;Arial" w:cs="Arial TUR;Arial"/>
          <w:rtl w:val="true"/>
        </w:rPr>
        <w:t xml:space="preserve"> </w:t>
      </w:r>
      <w:r>
        <w:rPr>
          <w:rtl w:val="true"/>
        </w:rPr>
        <w:t>כמה</w:t>
      </w:r>
      <w:r>
        <w:rPr>
          <w:rFonts w:eastAsia="Arial TUR;Arial" w:cs="Arial TUR;Arial"/>
          <w:rtl w:val="true"/>
        </w:rPr>
        <w:t xml:space="preserve"> </w:t>
      </w:r>
      <w:r>
        <w:rPr>
          <w:rtl w:val="true"/>
        </w:rPr>
        <w:t>הוא</w:t>
      </w:r>
      <w:r>
        <w:rPr>
          <w:rFonts w:eastAsia="Arial TUR;Arial" w:cs="Arial TUR;Arial"/>
          <w:rtl w:val="true"/>
        </w:rPr>
        <w:t xml:space="preserve"> </w:t>
      </w:r>
      <w:r>
        <w:rPr>
          <w:rtl w:val="true"/>
        </w:rPr>
        <w:t>יכול</w:t>
      </w:r>
      <w:r>
        <w:rPr>
          <w:rFonts w:eastAsia="Arial TUR;Arial" w:cs="Arial TUR;Arial"/>
          <w:rtl w:val="true"/>
        </w:rPr>
        <w:t xml:space="preserve"> </w:t>
      </w:r>
      <w:r>
        <w:rPr>
          <w:rtl w:val="true"/>
        </w:rPr>
        <w:t>לקבל</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זה</w:t>
      </w:r>
      <w:r>
        <w:rPr>
          <w:rtl w:val="true"/>
        </w:rPr>
        <w:t xml:space="preserve">, </w:t>
      </w:r>
      <w:r>
        <w:rPr>
          <w:rtl w:val="true"/>
        </w:rPr>
        <w:t>והוסיף</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היה</w:t>
      </w:r>
      <w:r>
        <w:rPr>
          <w:rFonts w:eastAsia="Arial TUR;Arial" w:cs="Arial TUR;Arial"/>
          <w:rtl w:val="true"/>
        </w:rPr>
        <w:t xml:space="preserve"> </w:t>
      </w:r>
      <w:r>
        <w:rPr>
          <w:rtl w:val="true"/>
        </w:rPr>
        <w:t>מרוחק</w:t>
      </w:r>
      <w:r>
        <w:rPr>
          <w:rFonts w:eastAsia="Arial TUR;Arial" w:cs="Arial TUR;Arial"/>
          <w:rtl w:val="true"/>
        </w:rPr>
        <w:t xml:space="preserve"> </w:t>
      </w:r>
      <w:r>
        <w:rPr/>
        <w:t>2.5-2</w:t>
      </w:r>
      <w:r>
        <w:rPr>
          <w:rtl w:val="true"/>
        </w:rPr>
        <w:t xml:space="preserve"> </w:t>
      </w:r>
      <w:r>
        <w:rPr>
          <w:rtl w:val="true"/>
        </w:rPr>
        <w:t>ק</w:t>
      </w:r>
      <w:r>
        <w:rPr>
          <w:rtl w:val="true"/>
        </w:rPr>
        <w:t>"</w:t>
      </w:r>
      <w:r>
        <w:rPr>
          <w:rtl w:val="true"/>
        </w:rPr>
        <w:t>מ</w:t>
      </w:r>
      <w:r>
        <w:rPr>
          <w:rFonts w:eastAsia="Arial TUR;Arial" w:cs="Arial TUR;Arial"/>
          <w:rtl w:val="true"/>
        </w:rPr>
        <w:t xml:space="preserve"> </w:t>
      </w:r>
      <w:r>
        <w:rPr>
          <w:rtl w:val="true"/>
        </w:rPr>
        <w:t>מהמקום</w:t>
      </w:r>
      <w:r>
        <w:rPr>
          <w:rtl w:val="true"/>
        </w:rPr>
        <w:t xml:space="preserve">. </w:t>
      </w:r>
      <w:r>
        <w:rPr>
          <w:rtl w:val="true"/>
        </w:rPr>
        <w:t>משעורר</w:t>
      </w:r>
      <w:r>
        <w:rPr>
          <w:rFonts w:eastAsia="Arial TUR;Arial" w:cs="Arial TUR;Arial"/>
          <w:rtl w:val="true"/>
        </w:rPr>
        <w:t xml:space="preserve"> </w:t>
      </w:r>
      <w:r>
        <w:rPr>
          <w:rtl w:val="true"/>
        </w:rPr>
        <w:t>המדובב</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השאלה</w:t>
      </w:r>
      <w:r>
        <w:rPr>
          <w:rFonts w:eastAsia="Arial TUR;Arial" w:cs="Arial TUR;Arial"/>
          <w:rtl w:val="true"/>
        </w:rPr>
        <w:t xml:space="preserve"> </w:t>
      </w:r>
      <w:r>
        <w:rPr>
          <w:rtl w:val="true"/>
        </w:rPr>
        <w:t>למה</w:t>
      </w:r>
      <w:r>
        <w:rPr>
          <w:rFonts w:eastAsia="Arial TUR;Arial" w:cs="Arial TUR;Arial"/>
          <w:rtl w:val="true"/>
        </w:rPr>
        <w:t xml:space="preserve"> </w:t>
      </w:r>
      <w:r>
        <w:rPr>
          <w:rtl w:val="true"/>
        </w:rPr>
        <w:t>עשו</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זה</w:t>
      </w:r>
      <w:r>
        <w:rPr>
          <w:rtl w:val="true"/>
        </w:rPr>
        <w:t xml:space="preserve">, </w:t>
      </w:r>
      <w:r>
        <w:rPr>
          <w:rtl w:val="true"/>
        </w:rPr>
        <w:t>השיב</w:t>
      </w:r>
      <w:r>
        <w:rPr>
          <w:rFonts w:eastAsia="Arial TUR;Arial" w:cs="Arial TUR;Arial"/>
          <w:rtl w:val="true"/>
        </w:rPr>
        <w:t xml:space="preserve"> </w:t>
      </w:r>
      <w:r>
        <w:rPr>
          <w:rtl w:val="true"/>
        </w:rPr>
        <w:t>רפי</w:t>
      </w:r>
      <w:r>
        <w:rPr>
          <w:rFonts w:eastAsia="Arial TUR;Arial" w:cs="Arial TUR;Arial"/>
          <w:rtl w:val="true"/>
        </w:rPr>
        <w:t xml:space="preserve"> </w:t>
      </w:r>
      <w:r>
        <w:rPr>
          <w:rtl w:val="true"/>
        </w:rPr>
        <w:t>"</w:t>
      </w:r>
      <w:r>
        <w:rPr>
          <w:rtl w:val="true"/>
        </w:rPr>
        <w:t>מה</w:t>
      </w:r>
      <w:r>
        <w:rPr>
          <w:rFonts w:eastAsia="Arial TUR;Arial" w:cs="Arial TUR;Arial"/>
          <w:rtl w:val="true"/>
        </w:rPr>
        <w:t xml:space="preserve"> </w:t>
      </w:r>
      <w:r>
        <w:rPr>
          <w:rtl w:val="true"/>
        </w:rPr>
        <w:t>אנחנו</w:t>
      </w:r>
      <w:r>
        <w:rPr>
          <w:rFonts w:eastAsia="Arial TUR;Arial" w:cs="Arial TUR;Arial"/>
          <w:rtl w:val="true"/>
        </w:rPr>
        <w:t xml:space="preserve"> </w:t>
      </w:r>
      <w:r>
        <w:rPr>
          <w:rtl w:val="true"/>
        </w:rPr>
        <w:t>יכולים</w:t>
      </w:r>
      <w:r>
        <w:rPr>
          <w:rFonts w:eastAsia="Arial TUR;Arial" w:cs="Arial TUR;Arial"/>
          <w:rtl w:val="true"/>
        </w:rPr>
        <w:t xml:space="preserve"> </w:t>
      </w:r>
      <w:r>
        <w:rPr>
          <w:rtl w:val="true"/>
        </w:rPr>
        <w:t>לעשות</w:t>
      </w:r>
      <w:r>
        <w:rPr>
          <w:rFonts w:eastAsia="Arial TUR;Arial" w:cs="Arial TUR;Arial"/>
          <w:rtl w:val="true"/>
        </w:rPr>
        <w:t xml:space="preserve"> </w:t>
      </w:r>
      <w:r>
        <w:rPr>
          <w:rtl w:val="true"/>
        </w:rPr>
        <w:t>לסדר</w:t>
      </w:r>
      <w:r>
        <w:rPr>
          <w:rtl w:val="true"/>
        </w:rPr>
        <w:t>/</w:t>
      </w:r>
      <w:r>
        <w:rPr>
          <w:rtl w:val="true"/>
        </w:rPr>
        <w:t>לנקות</w:t>
      </w:r>
      <w:r>
        <w:rPr>
          <w:rFonts w:eastAsia="Arial TUR;Arial" w:cs="Arial TUR;Arial"/>
          <w:rtl w:val="true"/>
        </w:rPr>
        <w:t xml:space="preserve"> </w:t>
      </w:r>
      <w:r>
        <w:rPr>
          <w:rtl w:val="true"/>
        </w:rPr>
        <w:t>(</w:t>
      </w:r>
      <w:r>
        <w:rPr>
          <w:rtl w:val="true"/>
        </w:rPr>
        <w:t>אוברט</w:t>
      </w:r>
      <w:r>
        <w:rPr>
          <w:rFonts w:eastAsia="Arial TUR;Arial" w:cs="Arial TUR;Arial"/>
          <w:rtl w:val="true"/>
        </w:rPr>
        <w:t xml:space="preserve"> </w:t>
      </w:r>
      <w:r>
        <w:rPr>
          <w:rtl w:val="true"/>
        </w:rPr>
        <w:t>או</w:t>
      </w:r>
      <w:r>
        <w:rPr>
          <w:rFonts w:eastAsia="Arial TUR;Arial" w:cs="Arial TUR;Arial"/>
          <w:rtl w:val="true"/>
        </w:rPr>
        <w:t xml:space="preserve"> </w:t>
      </w:r>
      <w:r>
        <w:rPr>
          <w:rtl w:val="true"/>
        </w:rPr>
        <w:t>אוברטס</w:t>
      </w:r>
      <w:r>
        <w:rPr>
          <w:rtl w:val="true"/>
        </w:rPr>
        <w:t>)" (</w:t>
      </w:r>
      <w:r>
        <w:rPr>
          <w:rtl w:val="true"/>
        </w:rPr>
        <w:t>שם</w:t>
      </w:r>
      <w:r>
        <w:rPr>
          <w:rtl w:val="true"/>
        </w:rPr>
        <w:t xml:space="preserve">, </w:t>
      </w:r>
      <w:r>
        <w:rPr>
          <w:rtl w:val="true"/>
        </w:rPr>
        <w:t>עמ</w:t>
      </w:r>
      <w:r>
        <w:rPr>
          <w:rtl w:val="true"/>
        </w:rPr>
        <w:t xml:space="preserve">' </w:t>
      </w:r>
      <w:r>
        <w:rPr/>
        <w:t>15-8</w:t>
      </w:r>
      <w:r>
        <w:rPr>
          <w:rtl w:val="true"/>
        </w:rPr>
        <w:t>).</w:t>
      </w:r>
    </w:p>
    <w:p>
      <w:pPr>
        <w:pStyle w:val="Ruller41"/>
        <w:ind w:end="0"/>
        <w:jc w:val="both"/>
        <w:rPr/>
      </w:pPr>
      <w:r>
        <w:rPr>
          <w:rtl w:val="true"/>
        </w:rPr>
      </w:r>
    </w:p>
    <w:p>
      <w:pPr>
        <w:pStyle w:val="Ruller41"/>
        <w:numPr>
          <w:ilvl w:val="0"/>
          <w:numId w:val="3"/>
        </w:numPr>
        <w:overflowPunct w:val="true"/>
        <w:autoSpaceDE w:val="true"/>
        <w:ind w:hanging="0" w:start="0" w:end="0"/>
        <w:jc w:val="both"/>
        <w:textAlignment w:val="auto"/>
        <w:rPr/>
      </w:pPr>
      <w:r>
        <w:rPr>
          <w:rtl w:val="true"/>
        </w:rPr>
        <w:t>רפי</w:t>
      </w:r>
      <w:r>
        <w:rPr>
          <w:rFonts w:ascii="Arial" w:hAnsi="Arial" w:cs="Arial"/>
          <w:rtl w:val="true"/>
        </w:rPr>
        <w:t xml:space="preserve"> אישר בעדותו את אמירת הדברים למדובב למעט הסתייגות מאמירה אחת</w:t>
      </w:r>
      <w:r>
        <w:rPr>
          <w:rFonts w:cs="Arial" w:ascii="Arial" w:hAnsi="Arial"/>
          <w:rtl w:val="true"/>
        </w:rPr>
        <w:t xml:space="preserve">. </w:t>
      </w:r>
      <w:r>
        <w:rPr>
          <w:rFonts w:ascii="Arial" w:hAnsi="Arial" w:cs="Arial"/>
          <w:rtl w:val="true"/>
        </w:rPr>
        <w:t xml:space="preserve">הוא טען כי המדובב הוא שאמר את המילה </w:t>
      </w:r>
      <w:r>
        <w:rPr>
          <w:rFonts w:cs="Arial" w:ascii="Arial" w:hAnsi="Arial"/>
          <w:rtl w:val="true"/>
        </w:rPr>
        <w:t>"</w:t>
      </w:r>
      <w:r>
        <w:rPr>
          <w:rFonts w:ascii="Arial" w:hAnsi="Arial" w:cs="Arial"/>
          <w:rtl w:val="true"/>
        </w:rPr>
        <w:t>לתקתק</w:t>
      </w:r>
      <w:r>
        <w:rPr>
          <w:rFonts w:cs="Arial" w:ascii="Arial" w:hAnsi="Arial"/>
          <w:rtl w:val="true"/>
        </w:rPr>
        <w:t xml:space="preserve">", </w:t>
      </w:r>
      <w:r>
        <w:rPr>
          <w:rFonts w:ascii="Arial" w:hAnsi="Arial" w:cs="Arial"/>
          <w:rtl w:val="true"/>
        </w:rPr>
        <w:t>ולא הוא</w:t>
      </w:r>
      <w:r>
        <w:rPr>
          <w:rFonts w:cs="Arial" w:ascii="Arial" w:hAnsi="Arial"/>
          <w:rtl w:val="true"/>
        </w:rPr>
        <w:t xml:space="preserve">, </w:t>
      </w:r>
      <w:r>
        <w:rPr>
          <w:rFonts w:ascii="Arial" w:hAnsi="Arial" w:cs="Arial"/>
          <w:rtl w:val="true"/>
        </w:rPr>
        <w:t>אולם אישר כי אמר למדובב שיורי ורוני הלכו לרצוח</w:t>
      </w:r>
      <w:r>
        <w:rPr>
          <w:rFonts w:cs="Arial" w:ascii="Arial" w:hAnsi="Arial"/>
          <w:rtl w:val="true"/>
        </w:rPr>
        <w:t xml:space="preserve">. </w:t>
      </w:r>
      <w:r>
        <w:rPr>
          <w:rFonts w:ascii="Arial" w:hAnsi="Arial" w:cs="Arial"/>
          <w:rtl w:val="true"/>
        </w:rPr>
        <w:t>משכך</w:t>
      </w:r>
      <w:r>
        <w:rPr>
          <w:rFonts w:cs="Arial" w:ascii="Arial" w:hAnsi="Arial"/>
          <w:rtl w:val="true"/>
        </w:rPr>
        <w:t xml:space="preserve">, </w:t>
      </w:r>
      <w:r>
        <w:rPr>
          <w:rFonts w:ascii="Arial" w:hAnsi="Arial" w:cs="Arial"/>
          <w:rtl w:val="true"/>
        </w:rPr>
        <w:t xml:space="preserve">נקבע כי </w:t>
      </w:r>
      <w:r>
        <w:rPr>
          <w:rFonts w:cs="Arial" w:ascii="Arial" w:hAnsi="Arial"/>
          <w:rtl w:val="true"/>
        </w:rPr>
        <w:t>"</w:t>
      </w:r>
      <w:r>
        <w:rPr>
          <w:rFonts w:ascii="Arial" w:hAnsi="Arial" w:cs="Arial"/>
          <w:rtl w:val="true"/>
        </w:rPr>
        <w:t>השאלה העיקרית היא הסברו לאמירת הדברים</w:t>
      </w:r>
      <w:r>
        <w:rPr>
          <w:rFonts w:cs="Arial" w:ascii="Arial" w:hAnsi="Arial"/>
          <w:rtl w:val="true"/>
        </w:rPr>
        <w:t xml:space="preserve">". </w:t>
      </w:r>
      <w:r>
        <w:rPr>
          <w:rFonts w:ascii="Arial" w:hAnsi="Arial" w:cs="Arial"/>
          <w:rtl w:val="true"/>
        </w:rPr>
        <w:t>אשר להסבר</w:t>
      </w:r>
      <w:r>
        <w:rPr>
          <w:rFonts w:cs="Arial" w:ascii="Arial" w:hAnsi="Arial"/>
          <w:rtl w:val="true"/>
        </w:rPr>
        <w:t xml:space="preserve">, </w:t>
      </w:r>
      <w:r>
        <w:rPr>
          <w:rFonts w:ascii="Arial" w:hAnsi="Arial" w:cs="Arial"/>
          <w:rtl w:val="true"/>
        </w:rPr>
        <w:t>נקבע כי</w:t>
      </w:r>
      <w:r>
        <w:rPr>
          <w:rFonts w:eastAsia="Arial TUR;Arial" w:cs="Arial TUR;Arial"/>
          <w:rtl w:val="true"/>
        </w:rPr>
        <w:t xml:space="preserve"> </w:t>
      </w:r>
      <w:r>
        <w:rPr>
          <w:rtl w:val="true"/>
        </w:rPr>
        <w:t>"</w:t>
      </w:r>
      <w:r>
        <w:rPr>
          <w:spacing w:val="6"/>
          <w:rtl w:val="true"/>
        </w:rPr>
        <w:t>רפי</w:t>
      </w:r>
      <w:r>
        <w:rPr>
          <w:rFonts w:eastAsia="Arial TUR;Arial" w:cs="Arial TUR;Arial"/>
          <w:spacing w:val="6"/>
          <w:rtl w:val="true"/>
        </w:rPr>
        <w:t xml:space="preserve"> </w:t>
      </w:r>
      <w:r>
        <w:rPr>
          <w:spacing w:val="6"/>
          <w:rtl w:val="true"/>
        </w:rPr>
        <w:t>התפתל</w:t>
      </w:r>
      <w:r>
        <w:rPr>
          <w:rFonts w:eastAsia="Arial TUR;Arial" w:cs="Arial TUR;Arial"/>
          <w:spacing w:val="6"/>
          <w:rtl w:val="true"/>
        </w:rPr>
        <w:t xml:space="preserve"> </w:t>
      </w:r>
      <w:r>
        <w:rPr>
          <w:spacing w:val="6"/>
          <w:rtl w:val="true"/>
        </w:rPr>
        <w:t>בין</w:t>
      </w:r>
      <w:r>
        <w:rPr>
          <w:rFonts w:eastAsia="Arial TUR;Arial" w:cs="Arial TUR;Arial"/>
          <w:spacing w:val="6"/>
          <w:rtl w:val="true"/>
        </w:rPr>
        <w:t xml:space="preserve"> </w:t>
      </w:r>
      <w:r>
        <w:rPr>
          <w:spacing w:val="6"/>
          <w:rtl w:val="true"/>
        </w:rPr>
        <w:t>גרסאותיו</w:t>
      </w:r>
      <w:r>
        <w:rPr>
          <w:rFonts w:eastAsia="Arial TUR;Arial" w:cs="Arial TUR;Arial"/>
          <w:spacing w:val="6"/>
          <w:rtl w:val="true"/>
        </w:rPr>
        <w:t xml:space="preserve"> </w:t>
      </w:r>
      <w:r>
        <w:rPr>
          <w:spacing w:val="6"/>
          <w:rtl w:val="true"/>
        </w:rPr>
        <w:t>השונות</w:t>
      </w:r>
      <w:r>
        <w:rPr>
          <w:spacing w:val="6"/>
          <w:rtl w:val="true"/>
        </w:rPr>
        <w:t xml:space="preserve">, </w:t>
      </w:r>
      <w:r>
        <w:rPr>
          <w:spacing w:val="6"/>
          <w:rtl w:val="true"/>
        </w:rPr>
        <w:t>החל</w:t>
      </w:r>
      <w:r>
        <w:rPr>
          <w:rFonts w:eastAsia="Arial TUR;Arial" w:cs="Arial TUR;Arial"/>
          <w:spacing w:val="6"/>
          <w:rtl w:val="true"/>
        </w:rPr>
        <w:t xml:space="preserve"> </w:t>
      </w:r>
      <w:r>
        <w:rPr>
          <w:spacing w:val="6"/>
          <w:rtl w:val="true"/>
        </w:rPr>
        <w:t>מדבריו</w:t>
      </w:r>
      <w:r>
        <w:rPr>
          <w:rFonts w:eastAsia="Arial TUR;Arial" w:cs="Arial TUR;Arial"/>
          <w:spacing w:val="6"/>
          <w:rtl w:val="true"/>
        </w:rPr>
        <w:t xml:space="preserve"> </w:t>
      </w:r>
      <w:r>
        <w:rPr>
          <w:spacing w:val="6"/>
          <w:rtl w:val="true"/>
        </w:rPr>
        <w:t>בפני</w:t>
      </w:r>
      <w:r>
        <w:rPr>
          <w:rFonts w:eastAsia="Arial TUR;Arial" w:cs="Arial TUR;Arial"/>
          <w:spacing w:val="6"/>
          <w:rtl w:val="true"/>
        </w:rPr>
        <w:t xml:space="preserve"> </w:t>
      </w:r>
      <w:r>
        <w:rPr>
          <w:spacing w:val="6"/>
          <w:rtl w:val="true"/>
        </w:rPr>
        <w:t>אנשי</w:t>
      </w:r>
      <w:r>
        <w:rPr>
          <w:rFonts w:eastAsia="Arial TUR;Arial" w:cs="Arial TUR;Arial"/>
          <w:spacing w:val="6"/>
          <w:rtl w:val="true"/>
        </w:rPr>
        <w:t xml:space="preserve"> </w:t>
      </w:r>
      <w:r>
        <w:rPr>
          <w:spacing w:val="6"/>
          <w:rtl w:val="true"/>
        </w:rPr>
        <w:t>המשטרה</w:t>
      </w:r>
      <w:r>
        <w:rPr>
          <w:rFonts w:eastAsia="Arial TUR;Arial" w:cs="Arial TUR;Arial"/>
          <w:spacing w:val="6"/>
          <w:rtl w:val="true"/>
        </w:rPr>
        <w:t xml:space="preserve"> </w:t>
      </w:r>
      <w:r>
        <w:rPr>
          <w:spacing w:val="6"/>
          <w:rtl w:val="true"/>
        </w:rPr>
        <w:t>בחקירות</w:t>
      </w:r>
      <w:r>
        <w:rPr>
          <w:spacing w:val="6"/>
          <w:rtl w:val="true"/>
        </w:rPr>
        <w:t xml:space="preserve">, </w:t>
      </w:r>
      <w:r>
        <w:rPr>
          <w:spacing w:val="6"/>
          <w:rtl w:val="true"/>
        </w:rPr>
        <w:t>בהמשך</w:t>
      </w:r>
      <w:r>
        <w:rPr>
          <w:rFonts w:eastAsia="Arial TUR;Arial" w:cs="Arial TUR;Arial"/>
          <w:spacing w:val="6"/>
          <w:rtl w:val="true"/>
        </w:rPr>
        <w:t xml:space="preserve"> </w:t>
      </w:r>
      <w:r>
        <w:rPr>
          <w:spacing w:val="6"/>
          <w:rtl w:val="true"/>
        </w:rPr>
        <w:t>בתגובה</w:t>
      </w:r>
      <w:r>
        <w:rPr>
          <w:rFonts w:eastAsia="Arial TUR;Arial" w:cs="Arial TUR;Arial"/>
          <w:spacing w:val="6"/>
          <w:rtl w:val="true"/>
        </w:rPr>
        <w:t xml:space="preserve"> </w:t>
      </w:r>
      <w:r>
        <w:rPr>
          <w:spacing w:val="6"/>
          <w:rtl w:val="true"/>
        </w:rPr>
        <w:t>להקראה</w:t>
      </w:r>
      <w:r>
        <w:rPr>
          <w:spacing w:val="6"/>
          <w:rtl w:val="true"/>
        </w:rPr>
        <w:t xml:space="preserve">, </w:t>
      </w:r>
      <w:r>
        <w:rPr>
          <w:spacing w:val="6"/>
          <w:rtl w:val="true"/>
        </w:rPr>
        <w:t>בדרך</w:t>
      </w:r>
      <w:r>
        <w:rPr>
          <w:rFonts w:eastAsia="Arial TUR;Arial" w:cs="Arial TUR;Arial"/>
          <w:spacing w:val="6"/>
          <w:rtl w:val="true"/>
        </w:rPr>
        <w:t xml:space="preserve"> </w:t>
      </w:r>
      <w:r>
        <w:rPr>
          <w:spacing w:val="6"/>
          <w:rtl w:val="true"/>
        </w:rPr>
        <w:t>בה</w:t>
      </w:r>
      <w:r>
        <w:rPr>
          <w:rFonts w:eastAsia="Arial TUR;Arial" w:cs="Arial TUR;Arial"/>
          <w:spacing w:val="6"/>
          <w:rtl w:val="true"/>
        </w:rPr>
        <w:t xml:space="preserve"> </w:t>
      </w:r>
      <w:r>
        <w:rPr>
          <w:spacing w:val="6"/>
          <w:rtl w:val="true"/>
        </w:rPr>
        <w:t>נחקרו</w:t>
      </w:r>
      <w:r>
        <w:rPr>
          <w:rFonts w:eastAsia="Arial TUR;Arial" w:cs="Arial TUR;Arial"/>
          <w:spacing w:val="6"/>
          <w:rtl w:val="true"/>
        </w:rPr>
        <w:t xml:space="preserve"> </w:t>
      </w:r>
      <w:r>
        <w:rPr>
          <w:spacing w:val="6"/>
          <w:rtl w:val="true"/>
        </w:rPr>
        <w:t>עדי</w:t>
      </w:r>
      <w:r>
        <w:rPr>
          <w:rFonts w:eastAsia="Arial TUR;Arial" w:cs="Arial TUR;Arial"/>
          <w:spacing w:val="6"/>
          <w:rtl w:val="true"/>
        </w:rPr>
        <w:t xml:space="preserve"> </w:t>
      </w:r>
      <w:r>
        <w:rPr>
          <w:spacing w:val="6"/>
          <w:rtl w:val="true"/>
        </w:rPr>
        <w:t>התביעה</w:t>
      </w:r>
      <w:r>
        <w:rPr>
          <w:spacing w:val="6"/>
          <w:rtl w:val="true"/>
        </w:rPr>
        <w:t xml:space="preserve">, </w:t>
      </w:r>
      <w:r>
        <w:rPr>
          <w:spacing w:val="6"/>
          <w:rtl w:val="true"/>
        </w:rPr>
        <w:t>ובהמשך</w:t>
      </w:r>
      <w:r>
        <w:rPr>
          <w:rFonts w:eastAsia="Arial TUR;Arial" w:cs="Arial TUR;Arial"/>
          <w:spacing w:val="6"/>
          <w:rtl w:val="true"/>
        </w:rPr>
        <w:t xml:space="preserve"> </w:t>
      </w:r>
      <w:r>
        <w:rPr>
          <w:spacing w:val="6"/>
          <w:rtl w:val="true"/>
        </w:rPr>
        <w:t>בשינויי</w:t>
      </w:r>
      <w:r>
        <w:rPr>
          <w:rFonts w:eastAsia="Arial TUR;Arial" w:cs="Arial TUR;Arial"/>
          <w:spacing w:val="6"/>
          <w:rtl w:val="true"/>
        </w:rPr>
        <w:t xml:space="preserve"> </w:t>
      </w:r>
      <w:r>
        <w:rPr>
          <w:spacing w:val="6"/>
          <w:rtl w:val="true"/>
        </w:rPr>
        <w:t>הגרסה</w:t>
      </w:r>
      <w:r>
        <w:rPr>
          <w:rFonts w:eastAsia="Arial TUR;Arial" w:cs="Arial TUR;Arial"/>
          <w:spacing w:val="6"/>
          <w:rtl w:val="true"/>
        </w:rPr>
        <w:t xml:space="preserve"> </w:t>
      </w:r>
      <w:r>
        <w:rPr>
          <w:spacing w:val="6"/>
          <w:rtl w:val="true"/>
        </w:rPr>
        <w:t>בחקירה</w:t>
      </w:r>
      <w:r>
        <w:rPr>
          <w:rFonts w:eastAsia="Arial TUR;Arial" w:cs="Arial TUR;Arial"/>
          <w:spacing w:val="6"/>
          <w:rtl w:val="true"/>
        </w:rPr>
        <w:t xml:space="preserve"> </w:t>
      </w:r>
      <w:r>
        <w:rPr>
          <w:spacing w:val="6"/>
          <w:rtl w:val="true"/>
        </w:rPr>
        <w:t>הראשית</w:t>
      </w:r>
      <w:r>
        <w:rPr>
          <w:rFonts w:eastAsia="Arial TUR;Arial" w:cs="Arial TUR;Arial"/>
          <w:spacing w:val="6"/>
          <w:rtl w:val="true"/>
        </w:rPr>
        <w:t xml:space="preserve"> </w:t>
      </w:r>
      <w:r>
        <w:rPr>
          <w:spacing w:val="6"/>
          <w:rtl w:val="true"/>
        </w:rPr>
        <w:t>והנגדית</w:t>
      </w:r>
      <w:r>
        <w:rPr>
          <w:spacing w:val="6"/>
          <w:rtl w:val="true"/>
        </w:rPr>
        <w:t xml:space="preserve">, </w:t>
      </w:r>
      <w:r>
        <w:rPr>
          <w:spacing w:val="6"/>
          <w:rtl w:val="true"/>
        </w:rPr>
        <w:t>אך</w:t>
      </w:r>
      <w:r>
        <w:rPr>
          <w:rFonts w:eastAsia="Arial TUR;Arial" w:cs="Arial TUR;Arial"/>
          <w:spacing w:val="6"/>
          <w:rtl w:val="true"/>
        </w:rPr>
        <w:t xml:space="preserve"> </w:t>
      </w:r>
      <w:r>
        <w:rPr>
          <w:spacing w:val="6"/>
          <w:rtl w:val="true"/>
        </w:rPr>
        <w:t>בסופו</w:t>
      </w:r>
      <w:r>
        <w:rPr>
          <w:rFonts w:eastAsia="Arial TUR;Arial" w:cs="Arial TUR;Arial"/>
          <w:spacing w:val="6"/>
          <w:rtl w:val="true"/>
        </w:rPr>
        <w:t xml:space="preserve"> </w:t>
      </w:r>
      <w:r>
        <w:rPr>
          <w:spacing w:val="6"/>
          <w:rtl w:val="true"/>
        </w:rPr>
        <w:t>של</w:t>
      </w:r>
      <w:r>
        <w:rPr>
          <w:rFonts w:eastAsia="Arial TUR;Arial" w:cs="Arial TUR;Arial"/>
          <w:spacing w:val="6"/>
          <w:rtl w:val="true"/>
        </w:rPr>
        <w:t xml:space="preserve"> </w:t>
      </w:r>
      <w:r>
        <w:rPr>
          <w:spacing w:val="6"/>
          <w:rtl w:val="true"/>
        </w:rPr>
        <w:t>יום</w:t>
      </w:r>
      <w:r>
        <w:rPr>
          <w:rFonts w:eastAsia="Arial TUR;Arial" w:cs="Arial TUR;Arial"/>
          <w:spacing w:val="6"/>
          <w:rtl w:val="true"/>
        </w:rPr>
        <w:t xml:space="preserve"> </w:t>
      </w:r>
      <w:r>
        <w:rPr>
          <w:spacing w:val="6"/>
          <w:rtl w:val="true"/>
        </w:rPr>
        <w:t>כל</w:t>
      </w:r>
      <w:r>
        <w:rPr>
          <w:rFonts w:eastAsia="Arial TUR;Arial" w:cs="Arial TUR;Arial"/>
          <w:spacing w:val="6"/>
          <w:rtl w:val="true"/>
        </w:rPr>
        <w:t xml:space="preserve"> </w:t>
      </w:r>
      <w:r>
        <w:rPr>
          <w:spacing w:val="6"/>
          <w:rtl w:val="true"/>
        </w:rPr>
        <w:t>דברי</w:t>
      </w:r>
      <w:r>
        <w:rPr>
          <w:rFonts w:eastAsia="Arial TUR;Arial" w:cs="Arial TUR;Arial"/>
          <w:spacing w:val="6"/>
          <w:rtl w:val="true"/>
        </w:rPr>
        <w:t xml:space="preserve"> </w:t>
      </w:r>
      <w:r>
        <w:rPr>
          <w:spacing w:val="6"/>
          <w:rtl w:val="true"/>
        </w:rPr>
        <w:t>רפי</w:t>
      </w:r>
      <w:r>
        <w:rPr>
          <w:rFonts w:eastAsia="Arial TUR;Arial" w:cs="Arial TUR;Arial"/>
          <w:spacing w:val="6"/>
          <w:rtl w:val="true"/>
        </w:rPr>
        <w:t xml:space="preserve"> </w:t>
      </w:r>
      <w:r>
        <w:rPr>
          <w:spacing w:val="6"/>
          <w:rtl w:val="true"/>
        </w:rPr>
        <w:t>כמתואר</w:t>
      </w:r>
      <w:r>
        <w:rPr>
          <w:rFonts w:eastAsia="Arial TUR;Arial" w:cs="Arial TUR;Arial"/>
          <w:spacing w:val="6"/>
          <w:rtl w:val="true"/>
        </w:rPr>
        <w:t xml:space="preserve"> </w:t>
      </w:r>
      <w:r>
        <w:rPr>
          <w:spacing w:val="6"/>
          <w:rtl w:val="true"/>
        </w:rPr>
        <w:t>בתמליל</w:t>
      </w:r>
      <w:r>
        <w:rPr>
          <w:rFonts w:eastAsia="Arial TUR;Arial" w:cs="Arial TUR;Arial"/>
          <w:spacing w:val="6"/>
          <w:rtl w:val="true"/>
        </w:rPr>
        <w:t xml:space="preserve"> </w:t>
      </w:r>
      <w:r>
        <w:rPr>
          <w:spacing w:val="6"/>
          <w:rtl w:val="true"/>
        </w:rPr>
        <w:t>ההגנה</w:t>
      </w:r>
      <w:r>
        <w:rPr>
          <w:rFonts w:eastAsia="Arial TUR;Arial" w:cs="Arial TUR;Arial"/>
          <w:spacing w:val="6"/>
          <w:rtl w:val="true"/>
        </w:rPr>
        <w:t xml:space="preserve"> </w:t>
      </w:r>
      <w:r>
        <w:rPr>
          <w:spacing w:val="6"/>
          <w:rtl w:val="true"/>
        </w:rPr>
        <w:t>נאמרו</w:t>
      </w:r>
      <w:r>
        <w:rPr>
          <w:rFonts w:eastAsia="Arial TUR;Arial" w:cs="Arial TUR;Arial"/>
          <w:spacing w:val="6"/>
          <w:rtl w:val="true"/>
        </w:rPr>
        <w:t xml:space="preserve"> </w:t>
      </w:r>
      <w:r>
        <w:rPr>
          <w:spacing w:val="6"/>
          <w:rtl w:val="true"/>
        </w:rPr>
        <w:t>על</w:t>
      </w:r>
      <w:r>
        <w:rPr>
          <w:rFonts w:eastAsia="Arial TUR;Arial" w:cs="Arial TUR;Arial"/>
          <w:spacing w:val="6"/>
          <w:rtl w:val="true"/>
        </w:rPr>
        <w:t xml:space="preserve"> </w:t>
      </w:r>
      <w:r>
        <w:rPr>
          <w:spacing w:val="6"/>
          <w:rtl w:val="true"/>
        </w:rPr>
        <w:t>ידו</w:t>
      </w:r>
      <w:r>
        <w:rPr>
          <w:rFonts w:eastAsia="Arial TUR;Arial" w:cs="Arial TUR;Arial"/>
          <w:spacing w:val="6"/>
          <w:rtl w:val="true"/>
        </w:rPr>
        <w:t xml:space="preserve"> </w:t>
      </w:r>
      <w:r>
        <w:rPr>
          <w:spacing w:val="6"/>
          <w:rtl w:val="true"/>
        </w:rPr>
        <w:t>וניסיונותיו</w:t>
      </w:r>
      <w:r>
        <w:rPr>
          <w:rFonts w:eastAsia="Arial TUR;Arial" w:cs="Arial TUR;Arial"/>
          <w:spacing w:val="6"/>
          <w:rtl w:val="true"/>
        </w:rPr>
        <w:t xml:space="preserve"> </w:t>
      </w:r>
      <w:r>
        <w:rPr>
          <w:spacing w:val="6"/>
          <w:rtl w:val="true"/>
        </w:rPr>
        <w:t>במשטרה</w:t>
      </w:r>
      <w:r>
        <w:rPr>
          <w:rFonts w:eastAsia="Arial TUR;Arial" w:cs="Arial TUR;Arial"/>
          <w:spacing w:val="6"/>
          <w:rtl w:val="true"/>
        </w:rPr>
        <w:t xml:space="preserve"> </w:t>
      </w:r>
      <w:r>
        <w:rPr>
          <w:spacing w:val="6"/>
          <w:rtl w:val="true"/>
        </w:rPr>
        <w:t>ובשלבים</w:t>
      </w:r>
      <w:r>
        <w:rPr>
          <w:rFonts w:eastAsia="Arial TUR;Arial" w:cs="Arial TUR;Arial"/>
          <w:spacing w:val="6"/>
          <w:rtl w:val="true"/>
        </w:rPr>
        <w:t xml:space="preserve"> </w:t>
      </w:r>
      <w:r>
        <w:rPr>
          <w:spacing w:val="6"/>
          <w:rtl w:val="true"/>
        </w:rPr>
        <w:t>הראשונים</w:t>
      </w:r>
      <w:r>
        <w:rPr>
          <w:rFonts w:eastAsia="Arial TUR;Arial" w:cs="Arial TUR;Arial"/>
          <w:spacing w:val="6"/>
          <w:rtl w:val="true"/>
        </w:rPr>
        <w:t xml:space="preserve"> </w:t>
      </w:r>
      <w:r>
        <w:rPr>
          <w:spacing w:val="6"/>
          <w:rtl w:val="true"/>
        </w:rPr>
        <w:t>של</w:t>
      </w:r>
      <w:r>
        <w:rPr>
          <w:rFonts w:eastAsia="Arial TUR;Arial" w:cs="Arial TUR;Arial"/>
          <w:spacing w:val="6"/>
          <w:rtl w:val="true"/>
        </w:rPr>
        <w:t xml:space="preserve"> </w:t>
      </w:r>
      <w:r>
        <w:rPr>
          <w:spacing w:val="6"/>
          <w:rtl w:val="true"/>
        </w:rPr>
        <w:t>המשפט</w:t>
      </w:r>
      <w:r>
        <w:rPr>
          <w:rFonts w:eastAsia="Arial TUR;Arial" w:cs="Arial TUR;Arial"/>
          <w:spacing w:val="6"/>
          <w:rtl w:val="true"/>
        </w:rPr>
        <w:t xml:space="preserve"> </w:t>
      </w:r>
      <w:r>
        <w:rPr>
          <w:spacing w:val="6"/>
          <w:rtl w:val="true"/>
        </w:rPr>
        <w:t>להתנער</w:t>
      </w:r>
      <w:r>
        <w:rPr>
          <w:rFonts w:eastAsia="Arial TUR;Arial" w:cs="Arial TUR;Arial"/>
          <w:spacing w:val="6"/>
          <w:rtl w:val="true"/>
        </w:rPr>
        <w:t xml:space="preserve"> </w:t>
      </w:r>
      <w:r>
        <w:rPr>
          <w:spacing w:val="6"/>
          <w:rtl w:val="true"/>
        </w:rPr>
        <w:t>מאותם</w:t>
      </w:r>
      <w:r>
        <w:rPr>
          <w:rFonts w:eastAsia="Arial TUR;Arial" w:cs="Arial TUR;Arial"/>
          <w:spacing w:val="6"/>
          <w:rtl w:val="true"/>
        </w:rPr>
        <w:t xml:space="preserve"> </w:t>
      </w:r>
      <w:r>
        <w:rPr>
          <w:spacing w:val="6"/>
          <w:rtl w:val="true"/>
        </w:rPr>
        <w:t>דברים</w:t>
      </w:r>
      <w:r>
        <w:rPr>
          <w:spacing w:val="6"/>
          <w:rtl w:val="true"/>
        </w:rPr>
        <w:t xml:space="preserve">, </w:t>
      </w:r>
      <w:r>
        <w:rPr>
          <w:spacing w:val="6"/>
          <w:rtl w:val="true"/>
        </w:rPr>
        <w:t>רק</w:t>
      </w:r>
      <w:r>
        <w:rPr>
          <w:rFonts w:eastAsia="Arial TUR;Arial" w:cs="Arial TUR;Arial"/>
          <w:spacing w:val="6"/>
          <w:rtl w:val="true"/>
        </w:rPr>
        <w:t xml:space="preserve"> </w:t>
      </w:r>
      <w:r>
        <w:rPr>
          <w:spacing w:val="6"/>
          <w:rtl w:val="true"/>
        </w:rPr>
        <w:t>מחזק</w:t>
      </w:r>
      <w:r>
        <w:rPr>
          <w:rFonts w:eastAsia="Arial TUR;Arial" w:cs="Arial TUR;Arial"/>
          <w:spacing w:val="6"/>
          <w:rtl w:val="true"/>
        </w:rPr>
        <w:t xml:space="preserve"> </w:t>
      </w:r>
      <w:r>
        <w:rPr>
          <w:spacing w:val="6"/>
          <w:rtl w:val="true"/>
        </w:rPr>
        <w:t>את</w:t>
      </w:r>
      <w:r>
        <w:rPr>
          <w:rFonts w:eastAsia="Arial TUR;Arial" w:cs="Arial TUR;Arial"/>
          <w:spacing w:val="6"/>
          <w:rtl w:val="true"/>
        </w:rPr>
        <w:t xml:space="preserve"> </w:t>
      </w:r>
      <w:r>
        <w:rPr>
          <w:spacing w:val="6"/>
          <w:rtl w:val="true"/>
        </w:rPr>
        <w:t>העובדה</w:t>
      </w:r>
      <w:r>
        <w:rPr>
          <w:rFonts w:eastAsia="Arial TUR;Arial" w:cs="Arial TUR;Arial"/>
          <w:spacing w:val="6"/>
          <w:rtl w:val="true"/>
        </w:rPr>
        <w:t xml:space="preserve"> </w:t>
      </w:r>
      <w:r>
        <w:rPr>
          <w:spacing w:val="6"/>
          <w:rtl w:val="true"/>
        </w:rPr>
        <w:t>כי</w:t>
      </w:r>
      <w:r>
        <w:rPr>
          <w:rFonts w:eastAsia="Arial TUR;Arial" w:cs="Arial TUR;Arial"/>
          <w:spacing w:val="6"/>
          <w:rtl w:val="true"/>
        </w:rPr>
        <w:t xml:space="preserve"> </w:t>
      </w:r>
      <w:r>
        <w:rPr>
          <w:spacing w:val="6"/>
          <w:rtl w:val="true"/>
        </w:rPr>
        <w:t>הוא</w:t>
      </w:r>
      <w:r>
        <w:rPr>
          <w:rFonts w:eastAsia="Arial TUR;Arial" w:cs="Arial TUR;Arial"/>
          <w:spacing w:val="6"/>
          <w:rtl w:val="true"/>
        </w:rPr>
        <w:t xml:space="preserve"> </w:t>
      </w:r>
      <w:r>
        <w:rPr>
          <w:spacing w:val="6"/>
          <w:rtl w:val="true"/>
        </w:rPr>
        <w:t>הבין</w:t>
      </w:r>
      <w:r>
        <w:rPr>
          <w:rFonts w:eastAsia="Arial TUR;Arial" w:cs="Arial TUR;Arial"/>
          <w:spacing w:val="6"/>
          <w:rtl w:val="true"/>
        </w:rPr>
        <w:t xml:space="preserve"> </w:t>
      </w:r>
      <w:r>
        <w:rPr>
          <w:spacing w:val="6"/>
          <w:rtl w:val="true"/>
        </w:rPr>
        <w:t>שאמר</w:t>
      </w:r>
      <w:r>
        <w:rPr>
          <w:rFonts w:eastAsia="Arial TUR;Arial" w:cs="Arial TUR;Arial"/>
          <w:spacing w:val="6"/>
          <w:rtl w:val="true"/>
        </w:rPr>
        <w:t xml:space="preserve"> </w:t>
      </w:r>
      <w:r>
        <w:rPr>
          <w:spacing w:val="6"/>
          <w:rtl w:val="true"/>
        </w:rPr>
        <w:t>דברים</w:t>
      </w:r>
      <w:r>
        <w:rPr>
          <w:rFonts w:eastAsia="Arial TUR;Arial" w:cs="Arial TUR;Arial"/>
          <w:spacing w:val="6"/>
          <w:rtl w:val="true"/>
        </w:rPr>
        <w:t xml:space="preserve"> </w:t>
      </w:r>
      <w:r>
        <w:rPr>
          <w:spacing w:val="6"/>
          <w:rtl w:val="true"/>
        </w:rPr>
        <w:t>מפלילי</w:t>
      </w:r>
      <w:r>
        <w:rPr>
          <w:rtl w:val="true"/>
        </w:rPr>
        <w:t>ם</w:t>
      </w:r>
      <w:r>
        <w:rPr>
          <w:rtl w:val="true"/>
        </w:rPr>
        <w:t>" (</w:t>
      </w:r>
      <w:r>
        <w:rPr>
          <w:rtl w:val="true"/>
        </w:rPr>
        <w:t>עמ</w:t>
      </w:r>
      <w:r>
        <w:rPr>
          <w:rtl w:val="true"/>
        </w:rPr>
        <w:t xml:space="preserve">' </w:t>
      </w:r>
      <w:r>
        <w:rPr/>
        <w:t>33</w:t>
      </w:r>
      <w:r>
        <w:rPr>
          <w:rtl w:val="true"/>
        </w:rPr>
        <w:t xml:space="preserve"> </w:t>
      </w:r>
      <w:r>
        <w:rPr>
          <w:rtl w:val="true"/>
        </w:rPr>
        <w:t>להכרעת</w:t>
      </w:r>
      <w:r>
        <w:rPr>
          <w:rFonts w:eastAsia="Arial TUR;Arial" w:cs="Arial TUR;Arial"/>
          <w:rtl w:val="true"/>
        </w:rPr>
        <w:t xml:space="preserve"> </w:t>
      </w:r>
      <w:r>
        <w:rPr>
          <w:rtl w:val="true"/>
        </w:rPr>
        <w:t>הדין</w:t>
      </w:r>
      <w:r>
        <w:rPr>
          <w:rFonts w:eastAsia="Arial TUR;Arial" w:cs="Arial TUR;Arial"/>
          <w:rtl w:val="true"/>
        </w:rPr>
        <w:t xml:space="preserve"> </w:t>
      </w:r>
      <w:r>
        <w:rPr>
          <w:rtl w:val="true"/>
        </w:rPr>
        <w:t>בעניינו</w:t>
      </w:r>
      <w:r>
        <w:rPr>
          <w:rtl w:val="true"/>
        </w:rPr>
        <w:t>).</w:t>
      </w:r>
    </w:p>
    <w:p>
      <w:pPr>
        <w:pStyle w:val="Ruller41"/>
        <w:ind w:end="0"/>
        <w:jc w:val="both"/>
        <w:rPr/>
      </w:pPr>
      <w:r>
        <w:rPr>
          <w:rtl w:val="true"/>
        </w:rPr>
      </w:r>
    </w:p>
    <w:p>
      <w:pPr>
        <w:pStyle w:val="Ruller41"/>
        <w:numPr>
          <w:ilvl w:val="0"/>
          <w:numId w:val="3"/>
        </w:numPr>
        <w:overflowPunct w:val="true"/>
        <w:autoSpaceDE w:val="true"/>
        <w:ind w:hanging="0" w:start="0" w:end="0"/>
        <w:jc w:val="both"/>
        <w:textAlignment w:val="auto"/>
        <w:rPr/>
      </w:pPr>
      <w:r>
        <w:rPr>
          <w:rtl w:val="true"/>
        </w:rPr>
        <w:t>בית</w:t>
      </w:r>
      <w:r>
        <w:rPr>
          <w:rFonts w:eastAsia="Arial TUR;Arial" w:cs="Arial TUR;Arial"/>
          <w:rtl w:val="true"/>
        </w:rPr>
        <w:t xml:space="preserve"> </w:t>
      </w:r>
      <w:r>
        <w:rPr>
          <w:rtl w:val="true"/>
        </w:rPr>
        <w:t>המשפט</w:t>
      </w:r>
      <w:r>
        <w:rPr>
          <w:rFonts w:eastAsia="Arial TUR;Arial" w:cs="Arial TUR;Arial"/>
          <w:rtl w:val="true"/>
        </w:rPr>
        <w:t xml:space="preserve"> </w:t>
      </w:r>
      <w:r>
        <w:rPr>
          <w:rtl w:val="true"/>
        </w:rPr>
        <w:t>התרשם</w:t>
      </w:r>
      <w:r>
        <w:rPr>
          <w:rFonts w:eastAsia="Arial TUR;Arial" w:cs="Arial TUR;Arial"/>
          <w:rtl w:val="true"/>
        </w:rPr>
        <w:t xml:space="preserve"> </w:t>
      </w:r>
      <w:r>
        <w:rPr>
          <w:rtl w:val="true"/>
        </w:rPr>
        <w:t>מעיון</w:t>
      </w:r>
      <w:r>
        <w:rPr>
          <w:rFonts w:eastAsia="Arial TUR;Arial" w:cs="Arial TUR;Arial"/>
          <w:rtl w:val="true"/>
        </w:rPr>
        <w:t xml:space="preserve"> </w:t>
      </w:r>
      <w:r>
        <w:rPr>
          <w:rtl w:val="true"/>
        </w:rPr>
        <w:t>בתמליל</w:t>
      </w:r>
      <w:r>
        <w:rPr>
          <w:rFonts w:eastAsia="Arial TUR;Arial" w:cs="Arial TUR;Arial"/>
          <w:rtl w:val="true"/>
        </w:rPr>
        <w:t xml:space="preserve"> </w:t>
      </w:r>
      <w:r>
        <w:rPr>
          <w:rtl w:val="true"/>
        </w:rPr>
        <w:t>השיחות</w:t>
      </w:r>
      <w:r>
        <w:rPr>
          <w:rFonts w:eastAsia="Arial TUR;Arial" w:cs="Arial TUR;Arial"/>
          <w:rtl w:val="true"/>
        </w:rPr>
        <w:t xml:space="preserve"> </w:t>
      </w:r>
      <w:r>
        <w:rPr>
          <w:rtl w:val="true"/>
        </w:rPr>
        <w:t>ושמיעת</w:t>
      </w:r>
      <w:r>
        <w:rPr>
          <w:rFonts w:eastAsia="Arial TUR;Arial" w:cs="Arial TUR;Arial"/>
          <w:rtl w:val="true"/>
        </w:rPr>
        <w:t xml:space="preserve"> </w:t>
      </w:r>
      <w:r>
        <w:rPr>
          <w:rtl w:val="true"/>
        </w:rPr>
        <w:t>עדויות</w:t>
      </w:r>
      <w:r>
        <w:rPr>
          <w:rFonts w:eastAsia="Arial TUR;Arial" w:cs="Arial TUR;Arial"/>
          <w:rtl w:val="true"/>
        </w:rPr>
        <w:t xml:space="preserve"> </w:t>
      </w:r>
      <w:r>
        <w:rPr>
          <w:rtl w:val="true"/>
        </w:rPr>
        <w:t>המדובב</w:t>
      </w:r>
      <w:r>
        <w:rPr>
          <w:rFonts w:eastAsia="Arial TUR;Arial" w:cs="Arial TUR;Arial"/>
          <w:rtl w:val="true"/>
        </w:rPr>
        <w:t xml:space="preserve"> </w:t>
      </w:r>
      <w:r>
        <w:rPr>
          <w:rtl w:val="true"/>
        </w:rPr>
        <w:t>ורפי</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הדברים</w:t>
      </w:r>
      <w:r>
        <w:rPr>
          <w:rFonts w:eastAsia="Arial TUR;Arial" w:cs="Arial TUR;Arial"/>
          <w:rtl w:val="true"/>
        </w:rPr>
        <w:t xml:space="preserve"> </w:t>
      </w:r>
      <w:r>
        <w:rPr>
          <w:rtl w:val="true"/>
        </w:rPr>
        <w:t>שאמר</w:t>
      </w:r>
      <w:r>
        <w:rPr>
          <w:rFonts w:eastAsia="Arial TUR;Arial" w:cs="Arial TUR;Arial"/>
          <w:rtl w:val="true"/>
        </w:rPr>
        <w:t xml:space="preserve"> </w:t>
      </w:r>
      <w:r>
        <w:rPr>
          <w:rtl w:val="true"/>
        </w:rPr>
        <w:t>רפי</w:t>
      </w:r>
      <w:r>
        <w:rPr>
          <w:rFonts w:eastAsia="Arial TUR;Arial" w:cs="Arial TUR;Arial"/>
          <w:rtl w:val="true"/>
        </w:rPr>
        <w:t xml:space="preserve"> </w:t>
      </w:r>
      <w:r>
        <w:rPr>
          <w:rtl w:val="true"/>
        </w:rPr>
        <w:t>למדובב</w:t>
      </w:r>
      <w:r>
        <w:rPr>
          <w:rFonts w:eastAsia="Arial TUR;Arial" w:cs="Arial TUR;Arial"/>
          <w:rtl w:val="true"/>
        </w:rPr>
        <w:t xml:space="preserve"> </w:t>
      </w:r>
      <w:r>
        <w:rPr>
          <w:rtl w:val="true"/>
        </w:rPr>
        <w:t>נאמרו</w:t>
      </w:r>
      <w:r>
        <w:rPr>
          <w:rFonts w:eastAsia="Arial TUR;Arial" w:cs="Arial TUR;Arial"/>
          <w:rtl w:val="true"/>
        </w:rPr>
        <w:t xml:space="preserve"> </w:t>
      </w:r>
      <w:r>
        <w:rPr>
          <w:rtl w:val="true"/>
        </w:rPr>
        <w:t>מרצון</w:t>
      </w:r>
      <w:r>
        <w:rPr>
          <w:rFonts w:eastAsia="Arial TUR;Arial" w:cs="Arial TUR;Arial"/>
          <w:rtl w:val="true"/>
        </w:rPr>
        <w:t xml:space="preserve"> </w:t>
      </w:r>
      <w:r>
        <w:rPr>
          <w:rtl w:val="true"/>
        </w:rPr>
        <w:t>טוב</w:t>
      </w:r>
      <w:r>
        <w:rPr>
          <w:rFonts w:eastAsia="Arial TUR;Arial" w:cs="Arial TUR;Arial"/>
          <w:rtl w:val="true"/>
        </w:rPr>
        <w:t xml:space="preserve"> </w:t>
      </w:r>
      <w:r>
        <w:rPr>
          <w:rtl w:val="true"/>
        </w:rPr>
        <w:t>וחופשי</w:t>
      </w:r>
      <w:r>
        <w:rPr>
          <w:rtl w:val="true"/>
        </w:rPr>
        <w:t xml:space="preserve">, </w:t>
      </w:r>
      <w:r>
        <w:rPr>
          <w:rtl w:val="true"/>
        </w:rPr>
        <w:t>מתוך</w:t>
      </w:r>
      <w:r>
        <w:rPr>
          <w:rFonts w:eastAsia="Arial TUR;Arial" w:cs="Arial TUR;Arial"/>
          <w:rtl w:val="true"/>
        </w:rPr>
        <w:t xml:space="preserve"> </w:t>
      </w:r>
      <w:r>
        <w:rPr>
          <w:rtl w:val="true"/>
        </w:rPr>
        <w:t>אמון</w:t>
      </w:r>
      <w:r>
        <w:rPr>
          <w:rFonts w:eastAsia="Arial TUR;Arial" w:cs="Arial TUR;Arial"/>
          <w:rtl w:val="true"/>
        </w:rPr>
        <w:t xml:space="preserve"> </w:t>
      </w:r>
      <w:r>
        <w:rPr>
          <w:rtl w:val="true"/>
        </w:rPr>
        <w:t>במדובב</w:t>
      </w:r>
      <w:r>
        <w:rPr>
          <w:rFonts w:eastAsia="Arial TUR;Arial" w:cs="Arial TUR;Arial"/>
          <w:rtl w:val="true"/>
        </w:rPr>
        <w:t xml:space="preserve"> </w:t>
      </w:r>
      <w:r>
        <w:rPr>
          <w:rtl w:val="true"/>
        </w:rPr>
        <w:t>שנראה</w:t>
      </w:r>
      <w:r>
        <w:rPr>
          <w:rFonts w:eastAsia="Arial TUR;Arial" w:cs="Arial TUR;Arial"/>
          <w:rtl w:val="true"/>
        </w:rPr>
        <w:t xml:space="preserve"> </w:t>
      </w:r>
      <w:r>
        <w:rPr>
          <w:rtl w:val="true"/>
        </w:rPr>
        <w:t>לו</w:t>
      </w:r>
      <w:r>
        <w:rPr>
          <w:rFonts w:eastAsia="Arial TUR;Arial" w:cs="Arial TUR;Arial"/>
          <w:rtl w:val="true"/>
        </w:rPr>
        <w:t xml:space="preserve"> </w:t>
      </w:r>
      <w:r>
        <w:rPr>
          <w:rtl w:val="true"/>
        </w:rPr>
        <w:t>עבריין</w:t>
      </w:r>
      <w:r>
        <w:rPr>
          <w:rFonts w:eastAsia="Arial TUR;Arial" w:cs="Arial TUR;Arial"/>
          <w:rtl w:val="true"/>
        </w:rPr>
        <w:t xml:space="preserve"> </w:t>
      </w:r>
      <w:r>
        <w:rPr>
          <w:rtl w:val="true"/>
        </w:rPr>
        <w:t>מנוסה</w:t>
      </w:r>
      <w:r>
        <w:rPr>
          <w:rtl w:val="true"/>
        </w:rPr>
        <w:t xml:space="preserve">. </w:t>
      </w:r>
      <w:r>
        <w:rPr>
          <w:rtl w:val="true"/>
        </w:rPr>
        <w:t>נקבע</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w:t>
      </w:r>
      <w:r>
        <w:rPr>
          <w:rtl w:val="true"/>
        </w:rPr>
        <w:t>רפי</w:t>
      </w:r>
      <w:r>
        <w:rPr>
          <w:rFonts w:eastAsia="Arial TUR;Arial" w:cs="Arial TUR;Arial"/>
          <w:rtl w:val="true"/>
        </w:rPr>
        <w:t xml:space="preserve"> </w:t>
      </w:r>
      <w:r>
        <w:rPr>
          <w:rtl w:val="true"/>
        </w:rPr>
        <w:t>היה</w:t>
      </w:r>
      <w:r>
        <w:rPr>
          <w:rFonts w:eastAsia="Arial TUR;Arial" w:cs="Arial TUR;Arial"/>
          <w:rtl w:val="true"/>
        </w:rPr>
        <w:t xml:space="preserve"> </w:t>
      </w:r>
      <w:r>
        <w:rPr>
          <w:rtl w:val="true"/>
        </w:rPr>
        <w:t>זהיר</w:t>
      </w:r>
      <w:r>
        <w:rPr>
          <w:rFonts w:eastAsia="Arial TUR;Arial" w:cs="Arial TUR;Arial"/>
          <w:rtl w:val="true"/>
        </w:rPr>
        <w:t xml:space="preserve"> </w:t>
      </w:r>
      <w:r>
        <w:rPr>
          <w:rtl w:val="true"/>
        </w:rPr>
        <w:t>בדבריו</w:t>
      </w:r>
      <w:r>
        <w:rPr>
          <w:rtl w:val="true"/>
        </w:rPr>
        <w:t xml:space="preserve">, </w:t>
      </w:r>
      <w:r>
        <w:rPr>
          <w:rtl w:val="true"/>
        </w:rPr>
        <w:t>הוא</w:t>
      </w:r>
      <w:r>
        <w:rPr>
          <w:rFonts w:eastAsia="Arial TUR;Arial" w:cs="Arial TUR;Arial"/>
          <w:rtl w:val="true"/>
        </w:rPr>
        <w:t xml:space="preserve"> </w:t>
      </w:r>
      <w:r>
        <w:rPr>
          <w:rtl w:val="true"/>
        </w:rPr>
        <w:t>סייג</w:t>
      </w:r>
      <w:r>
        <w:rPr>
          <w:rFonts w:eastAsia="Arial TUR;Arial" w:cs="Arial TUR;Arial"/>
          <w:rtl w:val="true"/>
        </w:rPr>
        <w:t xml:space="preserve"> </w:t>
      </w:r>
      <w:r>
        <w:rPr>
          <w:rtl w:val="true"/>
        </w:rPr>
        <w:t>אותם</w:t>
      </w:r>
      <w:r>
        <w:rPr>
          <w:rFonts w:eastAsia="Arial TUR;Arial" w:cs="Arial TUR;Arial"/>
          <w:rtl w:val="true"/>
        </w:rPr>
        <w:t xml:space="preserve"> </w:t>
      </w:r>
      <w:r>
        <w:rPr>
          <w:rtl w:val="true"/>
        </w:rPr>
        <w:t>ולא</w:t>
      </w:r>
      <w:r>
        <w:rPr>
          <w:rFonts w:eastAsia="Arial TUR;Arial" w:cs="Arial TUR;Arial"/>
          <w:rtl w:val="true"/>
        </w:rPr>
        <w:t xml:space="preserve"> </w:t>
      </w:r>
      <w:r>
        <w:rPr>
          <w:rtl w:val="true"/>
        </w:rPr>
        <w:t>נסחף</w:t>
      </w:r>
      <w:r>
        <w:rPr>
          <w:rFonts w:eastAsia="Arial TUR;Arial" w:cs="Arial TUR;Arial"/>
          <w:rtl w:val="true"/>
        </w:rPr>
        <w:t xml:space="preserve"> </w:t>
      </w:r>
      <w:r>
        <w:rPr>
          <w:rtl w:val="true"/>
        </w:rPr>
        <w:t>כדי</w:t>
      </w:r>
      <w:r>
        <w:rPr>
          <w:rFonts w:eastAsia="Arial TUR;Arial" w:cs="Arial TUR;Arial"/>
          <w:rtl w:val="true"/>
        </w:rPr>
        <w:t xml:space="preserve"> </w:t>
      </w:r>
      <w:r>
        <w:rPr>
          <w:rtl w:val="true"/>
        </w:rPr>
        <w:t>להפליל</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האחרים</w:t>
      </w:r>
      <w:r>
        <w:rPr>
          <w:rtl w:val="true"/>
        </w:rPr>
        <w:t xml:space="preserve">. </w:t>
      </w:r>
      <w:r>
        <w:rPr>
          <w:rtl w:val="true"/>
        </w:rPr>
        <w:t>שוכנעתי</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הוא</w:t>
      </w:r>
      <w:r>
        <w:rPr>
          <w:rFonts w:eastAsia="Arial TUR;Arial" w:cs="Arial TUR;Arial"/>
          <w:rtl w:val="true"/>
        </w:rPr>
        <w:t xml:space="preserve"> </w:t>
      </w:r>
      <w:r>
        <w:rPr>
          <w:rtl w:val="true"/>
        </w:rPr>
        <w:t>דיבר</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מעשה</w:t>
      </w:r>
      <w:r>
        <w:rPr>
          <w:rFonts w:eastAsia="Arial TUR;Arial" w:cs="Arial TUR;Arial"/>
          <w:rtl w:val="true"/>
        </w:rPr>
        <w:t xml:space="preserve"> </w:t>
      </w:r>
      <w:r>
        <w:rPr>
          <w:rtl w:val="true"/>
        </w:rPr>
        <w:t>עבירה</w:t>
      </w:r>
      <w:r>
        <w:rPr>
          <w:rFonts w:eastAsia="Arial TUR;Arial" w:cs="Arial TUR;Arial"/>
          <w:rtl w:val="true"/>
        </w:rPr>
        <w:t xml:space="preserve"> </w:t>
      </w:r>
      <w:r>
        <w:rPr>
          <w:rtl w:val="true"/>
        </w:rPr>
        <w:t>שביצעו</w:t>
      </w:r>
      <w:r>
        <w:rPr>
          <w:rFonts w:eastAsia="Arial TUR;Arial" w:cs="Arial TUR;Arial"/>
          <w:rtl w:val="true"/>
        </w:rPr>
        <w:t xml:space="preserve"> </w:t>
      </w:r>
      <w:r>
        <w:rPr>
          <w:rtl w:val="true"/>
        </w:rPr>
        <w:t>רוני</w:t>
      </w:r>
      <w:r>
        <w:rPr>
          <w:rFonts w:eastAsia="Arial TUR;Arial" w:cs="Arial TUR;Arial"/>
          <w:rtl w:val="true"/>
        </w:rPr>
        <w:t xml:space="preserve"> </w:t>
      </w:r>
      <w:r>
        <w:rPr>
          <w:rtl w:val="true"/>
        </w:rPr>
        <w:t>ויורי</w:t>
      </w:r>
      <w:r>
        <w:rPr>
          <w:rtl w:val="true"/>
        </w:rPr>
        <w:t xml:space="preserve">, </w:t>
      </w:r>
      <w:r>
        <w:rPr>
          <w:rtl w:val="true"/>
        </w:rPr>
        <w:t>הוא</w:t>
      </w:r>
      <w:r>
        <w:rPr>
          <w:rFonts w:eastAsia="Arial TUR;Arial" w:cs="Arial TUR;Arial"/>
          <w:rtl w:val="true"/>
        </w:rPr>
        <w:t xml:space="preserve"> </w:t>
      </w:r>
      <w:r>
        <w:rPr>
          <w:rtl w:val="true"/>
        </w:rPr>
        <w:t>היה</w:t>
      </w:r>
      <w:r>
        <w:rPr>
          <w:rFonts w:eastAsia="Arial TUR;Arial" w:cs="Arial TUR;Arial"/>
          <w:rtl w:val="true"/>
        </w:rPr>
        <w:t xml:space="preserve"> </w:t>
      </w:r>
      <w:r>
        <w:rPr>
          <w:rtl w:val="true"/>
        </w:rPr>
        <w:t>זה</w:t>
      </w:r>
      <w:r>
        <w:rPr>
          <w:rFonts w:eastAsia="Arial TUR;Arial" w:cs="Arial TUR;Arial"/>
          <w:rtl w:val="true"/>
        </w:rPr>
        <w:t xml:space="preserve"> </w:t>
      </w:r>
      <w:r>
        <w:rPr>
          <w:rtl w:val="true"/>
        </w:rPr>
        <w:t>שהביאם</w:t>
      </w:r>
      <w:r>
        <w:rPr>
          <w:rFonts w:eastAsia="Arial TUR;Arial" w:cs="Arial TUR;Arial"/>
          <w:rtl w:val="true"/>
        </w:rPr>
        <w:t xml:space="preserve"> </w:t>
      </w:r>
      <w:r>
        <w:rPr>
          <w:rtl w:val="true"/>
        </w:rPr>
        <w:t>למקום</w:t>
      </w:r>
      <w:r>
        <w:rPr>
          <w:rFonts w:eastAsia="Arial TUR;Arial" w:cs="Arial TUR;Arial"/>
          <w:rtl w:val="true"/>
        </w:rPr>
        <w:t xml:space="preserve"> </w:t>
      </w:r>
      <w:r>
        <w:rPr>
          <w:rtl w:val="true"/>
        </w:rPr>
        <w:t>ביצוע</w:t>
      </w:r>
      <w:r>
        <w:rPr>
          <w:rFonts w:eastAsia="Arial TUR;Arial" w:cs="Arial TUR;Arial"/>
          <w:rtl w:val="true"/>
        </w:rPr>
        <w:t xml:space="preserve"> </w:t>
      </w:r>
      <w:r>
        <w:rPr>
          <w:rtl w:val="true"/>
        </w:rPr>
        <w:t>העבירה</w:t>
      </w:r>
      <w:r>
        <w:rPr>
          <w:rtl w:val="true"/>
        </w:rPr>
        <w:t xml:space="preserve">, </w:t>
      </w:r>
      <w:r>
        <w:rPr>
          <w:rtl w:val="true"/>
        </w:rPr>
        <w:t>נשאר</w:t>
      </w:r>
      <w:r>
        <w:rPr>
          <w:rFonts w:eastAsia="Arial TUR;Arial" w:cs="Arial TUR;Arial"/>
          <w:rtl w:val="true"/>
        </w:rPr>
        <w:t xml:space="preserve"> </w:t>
      </w:r>
      <w:r>
        <w:rPr>
          <w:rtl w:val="true"/>
        </w:rPr>
        <w:t>מרוחק</w:t>
      </w:r>
      <w:r>
        <w:rPr>
          <w:rFonts w:eastAsia="Arial TUR;Arial" w:cs="Arial TUR;Arial"/>
          <w:rtl w:val="true"/>
        </w:rPr>
        <w:t xml:space="preserve"> </w:t>
      </w:r>
      <w:r>
        <w:rPr/>
        <w:t>2-2.5</w:t>
      </w:r>
      <w:r>
        <w:rPr>
          <w:rtl w:val="true"/>
        </w:rPr>
        <w:t xml:space="preserve"> </w:t>
      </w:r>
      <w:r>
        <w:rPr>
          <w:rtl w:val="true"/>
        </w:rPr>
        <w:t>ק</w:t>
      </w:r>
      <w:r>
        <w:rPr>
          <w:rtl w:val="true"/>
        </w:rPr>
        <w:t>"</w:t>
      </w:r>
      <w:r>
        <w:rPr>
          <w:rtl w:val="true"/>
        </w:rPr>
        <w:t>מ</w:t>
      </w:r>
      <w:r>
        <w:rPr>
          <w:rFonts w:eastAsia="Arial TUR;Arial" w:cs="Arial TUR;Arial"/>
          <w:rtl w:val="true"/>
        </w:rPr>
        <w:t xml:space="preserve"> </w:t>
      </w:r>
      <w:r>
        <w:rPr>
          <w:rtl w:val="true"/>
        </w:rPr>
        <w:t>ובא</w:t>
      </w:r>
      <w:r>
        <w:rPr>
          <w:rFonts w:eastAsia="Arial TUR;Arial" w:cs="Arial TUR;Arial"/>
          <w:rtl w:val="true"/>
        </w:rPr>
        <w:t xml:space="preserve"> </w:t>
      </w:r>
      <w:r>
        <w:rPr>
          <w:rtl w:val="true"/>
        </w:rPr>
        <w:t>לאסוף</w:t>
      </w:r>
      <w:r>
        <w:rPr>
          <w:rFonts w:eastAsia="Arial TUR;Arial" w:cs="Arial TUR;Arial"/>
          <w:rtl w:val="true"/>
        </w:rPr>
        <w:t xml:space="preserve"> </w:t>
      </w:r>
      <w:r>
        <w:rPr>
          <w:rtl w:val="true"/>
        </w:rPr>
        <w:t>אותם</w:t>
      </w:r>
      <w:r>
        <w:rPr>
          <w:rFonts w:eastAsia="Arial TUR;Arial" w:cs="Arial TUR;Arial"/>
          <w:rtl w:val="true"/>
        </w:rPr>
        <w:t xml:space="preserve"> </w:t>
      </w:r>
      <w:r>
        <w:rPr>
          <w:rtl w:val="true"/>
        </w:rPr>
        <w:t>לאחר</w:t>
      </w:r>
      <w:r>
        <w:rPr>
          <w:rFonts w:eastAsia="Arial TUR;Arial" w:cs="Arial TUR;Arial"/>
          <w:rtl w:val="true"/>
        </w:rPr>
        <w:t xml:space="preserve"> </w:t>
      </w:r>
      <w:r>
        <w:rPr>
          <w:rtl w:val="true"/>
        </w:rPr>
        <w:t>מכן</w:t>
      </w:r>
      <w:r>
        <w:rPr>
          <w:rtl w:val="true"/>
        </w:rPr>
        <w:t xml:space="preserve">, </w:t>
      </w:r>
      <w:r>
        <w:rPr>
          <w:rtl w:val="true"/>
        </w:rPr>
        <w:t>משם</w:t>
      </w:r>
      <w:r>
        <w:rPr>
          <w:rFonts w:eastAsia="Arial TUR;Arial" w:cs="Arial TUR;Arial"/>
          <w:rtl w:val="true"/>
        </w:rPr>
        <w:t xml:space="preserve"> </w:t>
      </w:r>
      <w:r>
        <w:rPr>
          <w:rtl w:val="true"/>
        </w:rPr>
        <w:t>הביאם</w:t>
      </w:r>
      <w:r>
        <w:rPr>
          <w:rFonts w:eastAsia="Arial TUR;Arial" w:cs="Arial TUR;Arial"/>
          <w:rtl w:val="true"/>
        </w:rPr>
        <w:t xml:space="preserve"> </w:t>
      </w:r>
      <w:r>
        <w:rPr>
          <w:rtl w:val="true"/>
        </w:rPr>
        <w:t>לביתו</w:t>
      </w:r>
      <w:r>
        <w:rPr>
          <w:rtl w:val="true"/>
        </w:rPr>
        <w:t xml:space="preserve">". </w:t>
      </w:r>
      <w:r>
        <w:rPr>
          <w:rtl w:val="true"/>
        </w:rPr>
        <w:t>עוד</w:t>
      </w:r>
      <w:r>
        <w:rPr>
          <w:rFonts w:eastAsia="Arial TUR;Arial" w:cs="Arial TUR;Arial"/>
          <w:rtl w:val="true"/>
        </w:rPr>
        <w:t xml:space="preserve"> </w:t>
      </w:r>
      <w:r>
        <w:rPr>
          <w:rtl w:val="true"/>
        </w:rPr>
        <w:t>נקבע</w:t>
      </w:r>
      <w:r>
        <w:rPr>
          <w:rtl w:val="true"/>
        </w:rPr>
        <w:t xml:space="preserve">, </w:t>
      </w:r>
      <w:r>
        <w:rPr>
          <w:rtl w:val="true"/>
        </w:rPr>
        <w:t>כי</w:t>
      </w:r>
      <w:r>
        <w:rPr>
          <w:rFonts w:eastAsia="Arial TUR;Arial" w:cs="Arial TUR;Arial"/>
          <w:rtl w:val="true"/>
        </w:rPr>
        <w:t xml:space="preserve"> </w:t>
      </w:r>
      <w:r>
        <w:rPr>
          <w:rtl w:val="true"/>
        </w:rPr>
        <w:t>"</w:t>
      </w:r>
      <w:r>
        <w:rPr>
          <w:rtl w:val="true"/>
        </w:rPr>
        <w:t>הוא</w:t>
      </w:r>
      <w:r>
        <w:rPr>
          <w:rFonts w:eastAsia="Arial TUR;Arial" w:cs="Arial TUR;Arial"/>
          <w:rtl w:val="true"/>
        </w:rPr>
        <w:t xml:space="preserve"> </w:t>
      </w:r>
      <w:r>
        <w:rPr>
          <w:rtl w:val="true"/>
        </w:rPr>
        <w:t>ידע</w:t>
      </w:r>
      <w:r>
        <w:rPr>
          <w:rFonts w:eastAsia="Arial TUR;Arial" w:cs="Arial TUR;Arial"/>
          <w:rtl w:val="true"/>
        </w:rPr>
        <w:t xml:space="preserve"> </w:t>
      </w:r>
      <w:r>
        <w:rPr>
          <w:rtl w:val="true"/>
        </w:rPr>
        <w:t>שמדובר</w:t>
      </w:r>
      <w:r>
        <w:rPr>
          <w:rFonts w:eastAsia="Arial TUR;Arial" w:cs="Arial TUR;Arial"/>
          <w:rtl w:val="true"/>
        </w:rPr>
        <w:t xml:space="preserve"> </w:t>
      </w:r>
      <w:r>
        <w:rPr>
          <w:rtl w:val="true"/>
        </w:rPr>
        <w:t>בעבירה</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רצח</w:t>
      </w:r>
      <w:r>
        <w:rPr>
          <w:rtl w:val="true"/>
        </w:rPr>
        <w:t>/</w:t>
      </w:r>
      <w:r>
        <w:rPr>
          <w:rtl w:val="true"/>
        </w:rPr>
        <w:t>המתה</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אדם</w:t>
      </w:r>
      <w:r>
        <w:rPr>
          <w:rFonts w:eastAsia="Arial TUR;Arial" w:cs="Arial TUR;Arial"/>
          <w:rtl w:val="true"/>
        </w:rPr>
        <w:t xml:space="preserve"> </w:t>
      </w:r>
      <w:r>
        <w:rPr>
          <w:rtl w:val="true"/>
        </w:rPr>
        <w:t>או</w:t>
      </w:r>
      <w:r>
        <w:rPr>
          <w:rFonts w:eastAsia="Arial TUR;Arial" w:cs="Arial TUR;Arial"/>
          <w:rtl w:val="true"/>
        </w:rPr>
        <w:t xml:space="preserve"> </w:t>
      </w:r>
      <w:r>
        <w:rPr>
          <w:rtl w:val="true"/>
        </w:rPr>
        <w:t>עבירה</w:t>
      </w:r>
      <w:r>
        <w:rPr>
          <w:rFonts w:eastAsia="Arial TUR;Arial" w:cs="Arial TUR;Arial"/>
          <w:rtl w:val="true"/>
        </w:rPr>
        <w:t xml:space="preserve"> </w:t>
      </w:r>
      <w:r>
        <w:rPr>
          <w:rtl w:val="true"/>
        </w:rPr>
        <w:t>שנועדה</w:t>
      </w:r>
      <w:r>
        <w:rPr>
          <w:rFonts w:eastAsia="Arial TUR;Arial" w:cs="Arial TUR;Arial"/>
          <w:rtl w:val="true"/>
        </w:rPr>
        <w:t xml:space="preserve"> </w:t>
      </w:r>
      <w:r>
        <w:rPr>
          <w:rtl w:val="true"/>
        </w:rPr>
        <w:t>'</w:t>
      </w:r>
      <w:r>
        <w:rPr>
          <w:rtl w:val="true"/>
        </w:rPr>
        <w:t>לנקות</w:t>
      </w:r>
      <w:r>
        <w:rPr>
          <w:rtl w:val="true"/>
        </w:rPr>
        <w:t xml:space="preserve">' </w:t>
      </w:r>
      <w:r>
        <w:rPr>
          <w:rtl w:val="true"/>
        </w:rPr>
        <w:t>אוברטס</w:t>
      </w:r>
      <w:r>
        <w:rPr>
          <w:rFonts w:eastAsia="Arial TUR;Arial" w:cs="Arial TUR;Arial"/>
          <w:rtl w:val="true"/>
        </w:rPr>
        <w:t xml:space="preserve"> </w:t>
      </w:r>
      <w:r>
        <w:rPr>
          <w:rtl w:val="true"/>
        </w:rPr>
        <w:t>שמשמעה</w:t>
      </w:r>
      <w:r>
        <w:rPr>
          <w:rFonts w:eastAsia="Arial TUR;Arial" w:cs="Arial TUR;Arial"/>
          <w:rtl w:val="true"/>
        </w:rPr>
        <w:t xml:space="preserve"> </w:t>
      </w:r>
      <w:r>
        <w:rPr>
          <w:rtl w:val="true"/>
        </w:rPr>
        <w:t>לפי</w:t>
      </w:r>
      <w:r>
        <w:rPr>
          <w:rFonts w:eastAsia="Arial TUR;Arial" w:cs="Arial TUR;Arial"/>
          <w:rtl w:val="true"/>
        </w:rPr>
        <w:t xml:space="preserve"> </w:t>
      </w:r>
      <w:r>
        <w:rPr>
          <w:rtl w:val="true"/>
        </w:rPr>
        <w:t>העדויות</w:t>
      </w:r>
      <w:r>
        <w:rPr>
          <w:rFonts w:eastAsia="Arial TUR;Arial" w:cs="Arial TUR;Arial"/>
          <w:rtl w:val="true"/>
        </w:rPr>
        <w:t xml:space="preserve"> </w:t>
      </w:r>
      <w:r>
        <w:rPr>
          <w:rtl w:val="true"/>
        </w:rPr>
        <w:t>גם</w:t>
      </w:r>
      <w:r>
        <w:rPr>
          <w:rFonts w:eastAsia="Arial TUR;Arial" w:cs="Arial TUR;Arial"/>
          <w:rtl w:val="true"/>
        </w:rPr>
        <w:t xml:space="preserve"> </w:t>
      </w:r>
      <w:r>
        <w:rPr>
          <w:rtl w:val="true"/>
        </w:rPr>
        <w:t>'</w:t>
      </w:r>
      <w:r>
        <w:rPr>
          <w:rtl w:val="true"/>
        </w:rPr>
        <w:t>לחסל</w:t>
      </w:r>
      <w:r>
        <w:rPr>
          <w:rtl w:val="true"/>
        </w:rPr>
        <w:t xml:space="preserve">' </w:t>
      </w:r>
      <w:r>
        <w:rPr>
          <w:rtl w:val="true"/>
        </w:rPr>
        <w:t>אדם</w:t>
      </w:r>
      <w:r>
        <w:rPr>
          <w:rFonts w:eastAsia="Arial TUR;Arial" w:cs="Arial TUR;Arial"/>
          <w:rtl w:val="true"/>
        </w:rPr>
        <w:t xml:space="preserve"> </w:t>
      </w:r>
      <w:r>
        <w:rPr>
          <w:rtl w:val="true"/>
        </w:rPr>
        <w:t xml:space="preserve">[...] </w:t>
      </w:r>
      <w:r>
        <w:rPr>
          <w:rtl w:val="true"/>
        </w:rPr>
        <w:t>רפי</w:t>
      </w:r>
      <w:r>
        <w:rPr>
          <w:rFonts w:eastAsia="Arial TUR;Arial" w:cs="Arial TUR;Arial"/>
          <w:rtl w:val="true"/>
        </w:rPr>
        <w:t xml:space="preserve"> </w:t>
      </w:r>
      <w:r>
        <w:rPr>
          <w:rtl w:val="true"/>
        </w:rPr>
        <w:t>ידע</w:t>
      </w:r>
      <w:r>
        <w:rPr>
          <w:rFonts w:eastAsia="Arial TUR;Arial" w:cs="Arial TUR;Arial"/>
          <w:rtl w:val="true"/>
        </w:rPr>
        <w:t xml:space="preserve"> </w:t>
      </w:r>
      <w:r>
        <w:rPr>
          <w:rtl w:val="true"/>
        </w:rPr>
        <w:t>שלשם</w:t>
      </w:r>
      <w:r>
        <w:rPr>
          <w:rFonts w:eastAsia="Arial TUR;Arial" w:cs="Arial TUR;Arial"/>
          <w:rtl w:val="true"/>
        </w:rPr>
        <w:t xml:space="preserve"> </w:t>
      </w:r>
      <w:r>
        <w:rPr>
          <w:rtl w:val="true"/>
        </w:rPr>
        <w:t>ביצוע</w:t>
      </w:r>
      <w:r>
        <w:rPr>
          <w:rFonts w:eastAsia="Arial TUR;Arial" w:cs="Arial TUR;Arial"/>
          <w:rtl w:val="true"/>
        </w:rPr>
        <w:t xml:space="preserve"> </w:t>
      </w:r>
      <w:r>
        <w:rPr>
          <w:rtl w:val="true"/>
        </w:rPr>
        <w:t>העבירה</w:t>
      </w:r>
      <w:r>
        <w:rPr>
          <w:rFonts w:eastAsia="Arial TUR;Arial" w:cs="Arial TUR;Arial"/>
          <w:rtl w:val="true"/>
        </w:rPr>
        <w:t xml:space="preserve"> </w:t>
      </w:r>
      <w:r>
        <w:rPr>
          <w:rtl w:val="true"/>
        </w:rPr>
        <w:t>בוצעה</w:t>
      </w:r>
      <w:r>
        <w:rPr>
          <w:rFonts w:eastAsia="Arial TUR;Arial" w:cs="Arial TUR;Arial"/>
          <w:rtl w:val="true"/>
        </w:rPr>
        <w:t xml:space="preserve"> </w:t>
      </w:r>
      <w:r>
        <w:rPr>
          <w:rtl w:val="true"/>
        </w:rPr>
        <w:t>פעולה</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w:t>
      </w:r>
      <w:r>
        <w:rPr>
          <w:rtl w:val="true"/>
        </w:rPr>
        <w:t>לחיצה</w:t>
      </w:r>
      <w:r>
        <w:rPr>
          <w:rtl w:val="true"/>
        </w:rPr>
        <w:t xml:space="preserve">' </w:t>
      </w:r>
      <w:r>
        <w:rPr>
          <w:rtl w:val="true"/>
        </w:rPr>
        <w:t>ולגרסתו</w:t>
      </w:r>
      <w:r>
        <w:rPr>
          <w:rFonts w:eastAsia="Arial TUR;Arial" w:cs="Arial TUR;Arial"/>
          <w:rtl w:val="true"/>
        </w:rPr>
        <w:t xml:space="preserve"> </w:t>
      </w:r>
      <w:r>
        <w:rPr>
          <w:rtl w:val="true"/>
        </w:rPr>
        <w:t>הוא</w:t>
      </w:r>
      <w:r>
        <w:rPr>
          <w:rFonts w:eastAsia="Arial TUR;Arial" w:cs="Arial TUR;Arial"/>
          <w:rtl w:val="true"/>
        </w:rPr>
        <w:t xml:space="preserve"> </w:t>
      </w:r>
      <w:r>
        <w:rPr>
          <w:rtl w:val="true"/>
        </w:rPr>
        <w:t>לא</w:t>
      </w:r>
      <w:r>
        <w:rPr>
          <w:rFonts w:eastAsia="Arial TUR;Arial" w:cs="Arial TUR;Arial"/>
          <w:rtl w:val="true"/>
        </w:rPr>
        <w:t xml:space="preserve"> </w:t>
      </w:r>
      <w:r>
        <w:rPr>
          <w:rtl w:val="true"/>
        </w:rPr>
        <w:t>ידע</w:t>
      </w:r>
      <w:r>
        <w:rPr>
          <w:rFonts w:eastAsia="Arial TUR;Arial" w:cs="Arial TUR;Arial"/>
          <w:rtl w:val="true"/>
        </w:rPr>
        <w:t xml:space="preserve"> </w:t>
      </w:r>
      <w:r>
        <w:rPr>
          <w:rtl w:val="true"/>
        </w:rPr>
        <w:t>מי</w:t>
      </w:r>
      <w:r>
        <w:rPr>
          <w:rFonts w:eastAsia="Arial TUR;Arial" w:cs="Arial TUR;Arial"/>
          <w:rtl w:val="true"/>
        </w:rPr>
        <w:t xml:space="preserve"> </w:t>
      </w:r>
      <w:r>
        <w:rPr>
          <w:rtl w:val="true"/>
        </w:rPr>
        <w:t>לחץ</w:t>
      </w:r>
      <w:r>
        <w:rPr>
          <w:rtl w:val="true"/>
        </w:rPr>
        <w:t xml:space="preserve">, </w:t>
      </w:r>
      <w:r>
        <w:rPr>
          <w:rtl w:val="true"/>
        </w:rPr>
        <w:t>רפי</w:t>
      </w:r>
      <w:r>
        <w:rPr>
          <w:rFonts w:eastAsia="Arial TUR;Arial" w:cs="Arial TUR;Arial"/>
          <w:rtl w:val="true"/>
        </w:rPr>
        <w:t xml:space="preserve"> </w:t>
      </w:r>
      <w:r>
        <w:rPr>
          <w:rtl w:val="true"/>
        </w:rPr>
        <w:t>הבהיר</w:t>
      </w:r>
      <w:r>
        <w:rPr>
          <w:rFonts w:eastAsia="Arial TUR;Arial" w:cs="Arial TUR;Arial"/>
          <w:rtl w:val="true"/>
        </w:rPr>
        <w:t xml:space="preserve"> </w:t>
      </w:r>
      <w:r>
        <w:rPr>
          <w:rtl w:val="true"/>
        </w:rPr>
        <w:t>בשיחה</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הוא</w:t>
      </w:r>
      <w:r>
        <w:rPr>
          <w:rFonts w:eastAsia="Arial TUR;Arial" w:cs="Arial TUR;Arial"/>
          <w:rtl w:val="true"/>
        </w:rPr>
        <w:t xml:space="preserve"> </w:t>
      </w:r>
      <w:r>
        <w:rPr>
          <w:rtl w:val="true"/>
        </w:rPr>
        <w:t>צפוי</w:t>
      </w:r>
      <w:r>
        <w:rPr>
          <w:rFonts w:eastAsia="Arial TUR;Arial" w:cs="Arial TUR;Arial"/>
          <w:rtl w:val="true"/>
        </w:rPr>
        <w:t xml:space="preserve"> </w:t>
      </w:r>
      <w:r>
        <w:rPr>
          <w:rtl w:val="true"/>
        </w:rPr>
        <w:t>לעונש</w:t>
      </w:r>
      <w:r>
        <w:rPr>
          <w:rFonts w:eastAsia="Arial TUR;Arial" w:cs="Arial TUR;Arial"/>
          <w:rtl w:val="true"/>
        </w:rPr>
        <w:t xml:space="preserve"> </w:t>
      </w:r>
      <w:r>
        <w:rPr>
          <w:rtl w:val="true"/>
        </w:rPr>
        <w:t>ושקל</w:t>
      </w:r>
      <w:r>
        <w:rPr>
          <w:rFonts w:eastAsia="Arial TUR;Arial" w:cs="Arial TUR;Arial"/>
          <w:rtl w:val="true"/>
        </w:rPr>
        <w:t xml:space="preserve"> </w:t>
      </w:r>
      <w:r>
        <w:rPr>
          <w:rtl w:val="true"/>
        </w:rPr>
        <w:t>לעשות</w:t>
      </w:r>
      <w:r>
        <w:rPr>
          <w:rFonts w:eastAsia="Arial TUR;Arial" w:cs="Arial TUR;Arial"/>
          <w:rtl w:val="true"/>
        </w:rPr>
        <w:t xml:space="preserve"> </w:t>
      </w:r>
      <w:r>
        <w:rPr>
          <w:rtl w:val="true"/>
        </w:rPr>
        <w:t>עיסקה</w:t>
      </w:r>
      <w:r>
        <w:rPr>
          <w:rtl w:val="true"/>
        </w:rPr>
        <w:t xml:space="preserve">". </w:t>
      </w:r>
      <w:r>
        <w:rPr>
          <w:rtl w:val="true"/>
        </w:rPr>
        <w:t>בהמשך</w:t>
      </w:r>
      <w:r>
        <w:rPr>
          <w:rFonts w:eastAsia="Arial TUR;Arial" w:cs="Arial TUR;Arial"/>
          <w:rtl w:val="true"/>
        </w:rPr>
        <w:t xml:space="preserve"> </w:t>
      </w:r>
      <w:r>
        <w:rPr>
          <w:rtl w:val="true"/>
        </w:rPr>
        <w:t>לכך</w:t>
      </w:r>
      <w:r>
        <w:rPr>
          <w:rtl w:val="true"/>
        </w:rPr>
        <w:t xml:space="preserve">, </w:t>
      </w:r>
      <w:r>
        <w:rPr>
          <w:rtl w:val="true"/>
        </w:rPr>
        <w:t>הדגיש</w:t>
      </w:r>
      <w:r>
        <w:rPr>
          <w:rFonts w:eastAsia="Arial TUR;Arial" w:cs="Arial TUR;Arial"/>
          <w:rtl w:val="true"/>
        </w:rPr>
        <w:t xml:space="preserve"> </w:t>
      </w:r>
      <w:r>
        <w:rPr>
          <w:rtl w:val="true"/>
        </w:rPr>
        <w:t>בית</w:t>
      </w:r>
      <w:r>
        <w:rPr>
          <w:rFonts w:eastAsia="Arial TUR;Arial" w:cs="Arial TUR;Arial"/>
          <w:rtl w:val="true"/>
        </w:rPr>
        <w:t xml:space="preserve"> </w:t>
      </w:r>
      <w:r>
        <w:rPr>
          <w:rtl w:val="true"/>
        </w:rPr>
        <w:t>המשפט</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הדברים</w:t>
      </w:r>
      <w:r>
        <w:rPr>
          <w:rFonts w:eastAsia="Arial TUR;Arial" w:cs="Arial TUR;Arial"/>
          <w:rtl w:val="true"/>
        </w:rPr>
        <w:t xml:space="preserve"> </w:t>
      </w:r>
      <w:r>
        <w:rPr>
          <w:rtl w:val="true"/>
        </w:rPr>
        <w:t>שאמר</w:t>
      </w:r>
      <w:r>
        <w:rPr>
          <w:rFonts w:eastAsia="Arial TUR;Arial" w:cs="Arial TUR;Arial"/>
          <w:rtl w:val="true"/>
        </w:rPr>
        <w:t xml:space="preserve"> </w:t>
      </w:r>
      <w:r>
        <w:rPr>
          <w:rtl w:val="true"/>
        </w:rPr>
        <w:t>רפי</w:t>
      </w:r>
      <w:r>
        <w:rPr>
          <w:rFonts w:eastAsia="Arial TUR;Arial" w:cs="Arial TUR;Arial"/>
          <w:rtl w:val="true"/>
        </w:rPr>
        <w:t xml:space="preserve"> </w:t>
      </w:r>
      <w:r>
        <w:rPr>
          <w:rtl w:val="true"/>
        </w:rPr>
        <w:t>למדובב</w:t>
      </w:r>
      <w:r>
        <w:rPr>
          <w:rFonts w:eastAsia="Arial TUR;Arial" w:cs="Arial TUR;Arial"/>
          <w:rtl w:val="true"/>
        </w:rPr>
        <w:t xml:space="preserve"> </w:t>
      </w:r>
      <w:r>
        <w:rPr>
          <w:rtl w:val="true"/>
        </w:rPr>
        <w:t>נאמרו</w:t>
      </w:r>
      <w:r>
        <w:rPr>
          <w:rFonts w:eastAsia="Arial TUR;Arial" w:cs="Arial TUR;Arial"/>
          <w:rtl w:val="true"/>
        </w:rPr>
        <w:t xml:space="preserve"> </w:t>
      </w:r>
      <w:r>
        <w:rPr>
          <w:rtl w:val="true"/>
        </w:rPr>
        <w:t>מרצון</w:t>
      </w:r>
      <w:r>
        <w:rPr>
          <w:rFonts w:eastAsia="Arial TUR;Arial" w:cs="Arial TUR;Arial"/>
          <w:rtl w:val="true"/>
        </w:rPr>
        <w:t xml:space="preserve"> </w:t>
      </w:r>
      <w:r>
        <w:rPr>
          <w:rtl w:val="true"/>
        </w:rPr>
        <w:t>חופשי</w:t>
      </w:r>
      <w:r>
        <w:rPr>
          <w:rtl w:val="true"/>
        </w:rPr>
        <w:t xml:space="preserve">, </w:t>
      </w:r>
      <w:r>
        <w:rPr>
          <w:rtl w:val="true"/>
        </w:rPr>
        <w:t>וכי</w:t>
      </w:r>
      <w:r>
        <w:rPr>
          <w:rFonts w:eastAsia="Arial TUR;Arial" w:cs="Arial TUR;Arial"/>
          <w:rtl w:val="true"/>
        </w:rPr>
        <w:t xml:space="preserve"> </w:t>
      </w:r>
      <w:r>
        <w:rPr>
          <w:rtl w:val="true"/>
        </w:rPr>
        <w:t>המדובב</w:t>
      </w:r>
      <w:r>
        <w:rPr>
          <w:rFonts w:eastAsia="Arial TUR;Arial" w:cs="Arial TUR;Arial"/>
          <w:rtl w:val="true"/>
        </w:rPr>
        <w:t xml:space="preserve"> </w:t>
      </w:r>
      <w:r>
        <w:rPr>
          <w:rtl w:val="true"/>
        </w:rPr>
        <w:t>לא</w:t>
      </w:r>
      <w:r>
        <w:rPr>
          <w:rFonts w:eastAsia="Arial TUR;Arial" w:cs="Arial TUR;Arial"/>
          <w:rtl w:val="true"/>
        </w:rPr>
        <w:t xml:space="preserve"> </w:t>
      </w:r>
      <w:r>
        <w:rPr>
          <w:rtl w:val="true"/>
        </w:rPr>
        <w:t>איים</w:t>
      </w:r>
      <w:r>
        <w:rPr>
          <w:rtl w:val="true"/>
        </w:rPr>
        <w:t xml:space="preserve">, </w:t>
      </w:r>
      <w:r>
        <w:rPr>
          <w:rtl w:val="true"/>
        </w:rPr>
        <w:t>הטעה</w:t>
      </w:r>
      <w:r>
        <w:rPr>
          <w:rFonts w:eastAsia="Arial TUR;Arial" w:cs="Arial TUR;Arial"/>
          <w:rtl w:val="true"/>
        </w:rPr>
        <w:t xml:space="preserve"> </w:t>
      </w:r>
      <w:r>
        <w:rPr>
          <w:rtl w:val="true"/>
        </w:rPr>
        <w:t>או</w:t>
      </w:r>
      <w:r>
        <w:rPr>
          <w:rFonts w:eastAsia="Arial TUR;Arial" w:cs="Arial TUR;Arial"/>
          <w:rtl w:val="true"/>
        </w:rPr>
        <w:t xml:space="preserve"> </w:t>
      </w:r>
      <w:r>
        <w:rPr>
          <w:rtl w:val="true"/>
        </w:rPr>
        <w:t>הדיח</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רפי</w:t>
      </w:r>
      <w:r>
        <w:rPr>
          <w:rFonts w:eastAsia="Arial TUR;Arial" w:cs="Arial TUR;Arial"/>
          <w:rtl w:val="true"/>
        </w:rPr>
        <w:t xml:space="preserve"> </w:t>
      </w:r>
      <w:r>
        <w:rPr>
          <w:rtl w:val="true"/>
        </w:rPr>
        <w:t>לדבר</w:t>
      </w:r>
      <w:r>
        <w:rPr>
          <w:rtl w:val="true"/>
        </w:rPr>
        <w:t xml:space="preserve">. </w:t>
      </w:r>
      <w:r>
        <w:rPr>
          <w:rtl w:val="true"/>
        </w:rPr>
        <w:t>צוין</w:t>
      </w:r>
      <w:r>
        <w:rPr>
          <w:rFonts w:eastAsia="Arial TUR;Arial" w:cs="Arial TUR;Arial"/>
          <w:rtl w:val="true"/>
        </w:rPr>
        <w:t xml:space="preserve"> </w:t>
      </w:r>
      <w:r>
        <w:rPr>
          <w:rtl w:val="true"/>
        </w:rPr>
        <w:t>בהקשר</w:t>
      </w:r>
      <w:r>
        <w:rPr>
          <w:rFonts w:eastAsia="Arial TUR;Arial" w:cs="Arial TUR;Arial"/>
          <w:rtl w:val="true"/>
        </w:rPr>
        <w:t xml:space="preserve"> </w:t>
      </w:r>
      <w:r>
        <w:rPr>
          <w:rtl w:val="true"/>
        </w:rPr>
        <w:t>זה</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גם</w:t>
      </w:r>
      <w:r>
        <w:rPr>
          <w:rFonts w:eastAsia="Arial TUR;Arial" w:cs="Arial TUR;Arial"/>
          <w:rtl w:val="true"/>
        </w:rPr>
        <w:t xml:space="preserve"> </w:t>
      </w:r>
      <w:r>
        <w:rPr>
          <w:rtl w:val="true"/>
        </w:rPr>
        <w:t>רפי</w:t>
      </w:r>
      <w:r>
        <w:rPr>
          <w:rFonts w:eastAsia="Arial TUR;Arial" w:cs="Arial TUR;Arial"/>
          <w:rtl w:val="true"/>
        </w:rPr>
        <w:t xml:space="preserve"> </w:t>
      </w:r>
      <w:r>
        <w:rPr>
          <w:rtl w:val="true"/>
        </w:rPr>
        <w:t>בעדותו</w:t>
      </w:r>
      <w:r>
        <w:rPr>
          <w:rFonts w:eastAsia="Arial TUR;Arial" w:cs="Arial TUR;Arial"/>
          <w:rtl w:val="true"/>
        </w:rPr>
        <w:t xml:space="preserve"> </w:t>
      </w:r>
      <w:r>
        <w:rPr>
          <w:rtl w:val="true"/>
        </w:rPr>
        <w:t>תאר</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האמון</w:t>
      </w:r>
      <w:r>
        <w:rPr>
          <w:rFonts w:eastAsia="Arial TUR;Arial" w:cs="Arial TUR;Arial"/>
          <w:rtl w:val="true"/>
        </w:rPr>
        <w:t xml:space="preserve"> </w:t>
      </w:r>
      <w:r>
        <w:rPr>
          <w:rtl w:val="true"/>
        </w:rPr>
        <w:t>והאינטראקציה</w:t>
      </w:r>
      <w:r>
        <w:rPr>
          <w:rFonts w:eastAsia="Arial TUR;Arial" w:cs="Arial TUR;Arial"/>
          <w:rtl w:val="true"/>
        </w:rPr>
        <w:t xml:space="preserve"> </w:t>
      </w:r>
      <w:r>
        <w:rPr>
          <w:rtl w:val="true"/>
        </w:rPr>
        <w:t>החיובית</w:t>
      </w:r>
      <w:r>
        <w:rPr>
          <w:rFonts w:eastAsia="Arial TUR;Arial" w:cs="Arial TUR;Arial"/>
          <w:rtl w:val="true"/>
        </w:rPr>
        <w:t xml:space="preserve"> </w:t>
      </w:r>
      <w:r>
        <w:rPr>
          <w:rtl w:val="true"/>
        </w:rPr>
        <w:t>שמצא</w:t>
      </w:r>
      <w:r>
        <w:rPr>
          <w:rFonts w:eastAsia="Arial TUR;Arial" w:cs="Arial TUR;Arial"/>
          <w:rtl w:val="true"/>
        </w:rPr>
        <w:t xml:space="preserve"> </w:t>
      </w:r>
      <w:r>
        <w:rPr>
          <w:rtl w:val="true"/>
        </w:rPr>
        <w:t>בשיחותיו</w:t>
      </w:r>
      <w:r>
        <w:rPr>
          <w:rFonts w:eastAsia="Arial TUR;Arial" w:cs="Arial TUR;Arial"/>
          <w:rtl w:val="true"/>
        </w:rPr>
        <w:t xml:space="preserve"> </w:t>
      </w:r>
      <w:r>
        <w:rPr>
          <w:rtl w:val="true"/>
        </w:rPr>
        <w:t>עם</w:t>
      </w:r>
      <w:r>
        <w:rPr>
          <w:rFonts w:eastAsia="Arial TUR;Arial" w:cs="Arial TUR;Arial"/>
          <w:rtl w:val="true"/>
        </w:rPr>
        <w:t xml:space="preserve"> </w:t>
      </w:r>
      <w:r>
        <w:rPr>
          <w:rtl w:val="true"/>
        </w:rPr>
        <w:t>המדובב</w:t>
      </w:r>
      <w:r>
        <w:rPr>
          <w:rtl w:val="true"/>
        </w:rPr>
        <w:t xml:space="preserve">, </w:t>
      </w:r>
      <w:r>
        <w:rPr>
          <w:rtl w:val="true"/>
        </w:rPr>
        <w:t>בעל</w:t>
      </w:r>
      <w:r>
        <w:rPr>
          <w:rFonts w:eastAsia="Arial TUR;Arial" w:cs="Arial TUR;Arial"/>
          <w:rtl w:val="true"/>
        </w:rPr>
        <w:t xml:space="preserve"> </w:t>
      </w:r>
      <w:r>
        <w:rPr>
          <w:rtl w:val="true"/>
        </w:rPr>
        <w:t>הניסיון</w:t>
      </w:r>
      <w:r>
        <w:rPr>
          <w:rtl w:val="true"/>
        </w:rPr>
        <w:t xml:space="preserve">. </w:t>
      </w:r>
      <w:r>
        <w:rPr>
          <w:rtl w:val="true"/>
        </w:rPr>
        <w:t>לפיכך</w:t>
      </w:r>
      <w:r>
        <w:rPr>
          <w:rtl w:val="true"/>
        </w:rPr>
        <w:t xml:space="preserve">, </w:t>
      </w:r>
      <w:r>
        <w:rPr>
          <w:rtl w:val="true"/>
        </w:rPr>
        <w:t>דחה</w:t>
      </w:r>
      <w:r>
        <w:rPr>
          <w:rFonts w:eastAsia="Arial TUR;Arial" w:cs="Arial TUR;Arial"/>
          <w:rtl w:val="true"/>
        </w:rPr>
        <w:t xml:space="preserve"> </w:t>
      </w:r>
      <w:r>
        <w:rPr>
          <w:rtl w:val="true"/>
        </w:rPr>
        <w:t>בית</w:t>
      </w:r>
      <w:r>
        <w:rPr>
          <w:rFonts w:eastAsia="Arial TUR;Arial" w:cs="Arial TUR;Arial"/>
          <w:rtl w:val="true"/>
        </w:rPr>
        <w:t xml:space="preserve"> </w:t>
      </w:r>
      <w:r>
        <w:rPr>
          <w:rtl w:val="true"/>
        </w:rPr>
        <w:t>המשפט</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טענתו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רפי</w:t>
      </w:r>
      <w:r>
        <w:rPr>
          <w:rFonts w:eastAsia="Arial TUR;Arial" w:cs="Arial TUR;Arial"/>
          <w:rtl w:val="true"/>
        </w:rPr>
        <w:t xml:space="preserve"> </w:t>
      </w:r>
      <w:r>
        <w:rPr>
          <w:rtl w:val="true"/>
        </w:rPr>
        <w:t>נגד</w:t>
      </w:r>
      <w:r>
        <w:rPr>
          <w:rFonts w:eastAsia="Arial TUR;Arial" w:cs="Arial TUR;Arial"/>
          <w:rtl w:val="true"/>
        </w:rPr>
        <w:t xml:space="preserve"> </w:t>
      </w:r>
      <w:r>
        <w:rPr>
          <w:rtl w:val="true"/>
        </w:rPr>
        <w:t>קבילות</w:t>
      </w:r>
      <w:r>
        <w:rPr>
          <w:rFonts w:eastAsia="Arial TUR;Arial" w:cs="Arial TUR;Arial"/>
          <w:rtl w:val="true"/>
        </w:rPr>
        <w:t xml:space="preserve"> </w:t>
      </w:r>
      <w:r>
        <w:rPr>
          <w:rtl w:val="true"/>
        </w:rPr>
        <w:t>אמרותיו</w:t>
      </w:r>
      <w:r>
        <w:rPr>
          <w:rFonts w:eastAsia="Arial TUR;Arial" w:cs="Arial TUR;Arial"/>
          <w:rtl w:val="true"/>
        </w:rPr>
        <w:t xml:space="preserve"> </w:t>
      </w:r>
      <w:r>
        <w:rPr>
          <w:rtl w:val="true"/>
        </w:rPr>
        <w:t>למדובב</w:t>
      </w:r>
      <w:r>
        <w:rPr>
          <w:rtl w:val="true"/>
        </w:rPr>
        <w:t xml:space="preserve">, </w:t>
      </w:r>
      <w:r>
        <w:rPr>
          <w:rtl w:val="true"/>
        </w:rPr>
        <w:t>ומצא</w:t>
      </w:r>
      <w:r>
        <w:rPr>
          <w:rFonts w:eastAsia="Arial TUR;Arial" w:cs="Arial TUR;Arial"/>
          <w:rtl w:val="true"/>
        </w:rPr>
        <w:t xml:space="preserve"> </w:t>
      </w:r>
      <w:r>
        <w:rPr>
          <w:rtl w:val="true"/>
        </w:rPr>
        <w:t>"</w:t>
      </w:r>
      <w:r>
        <w:rPr>
          <w:rtl w:val="true"/>
        </w:rPr>
        <w:t>לתת</w:t>
      </w:r>
      <w:r>
        <w:rPr>
          <w:rFonts w:eastAsia="Arial TUR;Arial" w:cs="Arial TUR;Arial"/>
          <w:rtl w:val="true"/>
        </w:rPr>
        <w:t xml:space="preserve"> </w:t>
      </w:r>
      <w:r>
        <w:rPr>
          <w:rtl w:val="true"/>
        </w:rPr>
        <w:t>לדבריו</w:t>
      </w:r>
      <w:r>
        <w:rPr>
          <w:rFonts w:eastAsia="Arial TUR;Arial" w:cs="Arial TUR;Arial"/>
          <w:rtl w:val="true"/>
        </w:rPr>
        <w:t xml:space="preserve"> </w:t>
      </w:r>
      <w:r>
        <w:rPr>
          <w:rtl w:val="true"/>
        </w:rPr>
        <w:t>משקל</w:t>
      </w:r>
      <w:r>
        <w:rPr>
          <w:rFonts w:eastAsia="Arial TUR;Arial" w:cs="Arial TUR;Arial"/>
          <w:rtl w:val="true"/>
        </w:rPr>
        <w:t xml:space="preserve"> </w:t>
      </w:r>
      <w:r>
        <w:rPr>
          <w:rtl w:val="true"/>
        </w:rPr>
        <w:t>ראוי</w:t>
      </w:r>
      <w:r>
        <w:rPr>
          <w:rFonts w:eastAsia="Arial TUR;Arial" w:cs="Arial TUR;Arial"/>
          <w:rtl w:val="true"/>
        </w:rPr>
        <w:t xml:space="preserve"> </w:t>
      </w:r>
      <w:r>
        <w:rPr>
          <w:rtl w:val="true"/>
        </w:rPr>
        <w:t>בהתאם</w:t>
      </w:r>
      <w:r>
        <w:rPr>
          <w:rFonts w:eastAsia="Arial TUR;Arial" w:cs="Arial TUR;Arial"/>
          <w:rtl w:val="true"/>
        </w:rPr>
        <w:t xml:space="preserve"> </w:t>
      </w:r>
      <w:r>
        <w:rPr>
          <w:rtl w:val="true"/>
        </w:rPr>
        <w:t>לתוכן</w:t>
      </w:r>
      <w:r>
        <w:rPr>
          <w:rFonts w:eastAsia="Arial TUR;Arial" w:cs="Arial TUR;Arial"/>
          <w:rtl w:val="true"/>
        </w:rPr>
        <w:t xml:space="preserve"> </w:t>
      </w:r>
      <w:r>
        <w:rPr>
          <w:rtl w:val="true"/>
        </w:rPr>
        <w:t>האמרות</w:t>
      </w:r>
      <w:r>
        <w:rPr>
          <w:rtl w:val="true"/>
        </w:rPr>
        <w:t>" (</w:t>
      </w:r>
      <w:r>
        <w:rPr>
          <w:rtl w:val="true"/>
        </w:rPr>
        <w:t>עמ</w:t>
      </w:r>
      <w:r>
        <w:rPr>
          <w:rtl w:val="true"/>
        </w:rPr>
        <w:t xml:space="preserve">' </w:t>
      </w:r>
      <w:r>
        <w:rPr/>
        <w:t>34</w:t>
      </w:r>
      <w:r>
        <w:rPr>
          <w:rtl w:val="true"/>
        </w:rPr>
        <w:t xml:space="preserve"> </w:t>
      </w:r>
      <w:r>
        <w:rPr>
          <w:rtl w:val="true"/>
        </w:rPr>
        <w:t>להכרעת</w:t>
      </w:r>
      <w:r>
        <w:rPr>
          <w:rFonts w:eastAsia="Arial TUR;Arial" w:cs="Arial TUR;Arial"/>
          <w:rtl w:val="true"/>
        </w:rPr>
        <w:t xml:space="preserve"> </w:t>
      </w:r>
      <w:r>
        <w:rPr>
          <w:rtl w:val="true"/>
        </w:rPr>
        <w:t>הדין</w:t>
      </w:r>
      <w:r>
        <w:rPr>
          <w:rFonts w:eastAsia="Arial TUR;Arial" w:cs="Arial TUR;Arial"/>
          <w:rtl w:val="true"/>
        </w:rPr>
        <w:t xml:space="preserve"> </w:t>
      </w:r>
      <w:r>
        <w:rPr>
          <w:rtl w:val="true"/>
        </w:rPr>
        <w:t>בעניינו</w:t>
      </w:r>
      <w:r>
        <w:rPr>
          <w:rtl w:val="true"/>
        </w:rPr>
        <w:t>).</w:t>
      </w:r>
    </w:p>
    <w:p>
      <w:pPr>
        <w:pStyle w:val="ListParagraph"/>
        <w:rPr/>
      </w:pPr>
      <w:r>
        <w:rPr/>
      </w:r>
    </w:p>
    <w:p>
      <w:pPr>
        <w:pStyle w:val="Ruller41"/>
        <w:ind w:end="0"/>
        <w:jc w:val="both"/>
        <w:rPr/>
      </w:pPr>
      <w:r>
        <w:rPr>
          <w:rtl w:val="true"/>
        </w:rPr>
        <w:tab/>
      </w:r>
      <w:r>
        <w:rPr>
          <w:rtl w:val="true"/>
        </w:rPr>
        <w:t>גם</w:t>
      </w:r>
      <w:r>
        <w:rPr>
          <w:rFonts w:eastAsia="Arial TUR;Arial" w:cs="Arial TUR;Arial"/>
          <w:rtl w:val="true"/>
        </w:rPr>
        <w:t xml:space="preserve"> </w:t>
      </w:r>
      <w:r>
        <w:rPr>
          <w:rtl w:val="true"/>
        </w:rPr>
        <w:t>המותב</w:t>
      </w:r>
      <w:r>
        <w:rPr>
          <w:rFonts w:eastAsia="Arial TUR;Arial" w:cs="Arial TUR;Arial"/>
          <w:rtl w:val="true"/>
        </w:rPr>
        <w:t xml:space="preserve"> </w:t>
      </w:r>
      <w:r>
        <w:rPr>
          <w:rtl w:val="true"/>
        </w:rPr>
        <w:t>שדן</w:t>
      </w:r>
      <w:r>
        <w:rPr>
          <w:rFonts w:eastAsia="Arial TUR;Arial" w:cs="Arial TUR;Arial"/>
          <w:rtl w:val="true"/>
        </w:rPr>
        <w:t xml:space="preserve"> </w:t>
      </w:r>
      <w:r>
        <w:rPr>
          <w:rtl w:val="true"/>
        </w:rPr>
        <w:t>בעניינו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יורי</w:t>
      </w:r>
      <w:r>
        <w:rPr>
          <w:rFonts w:eastAsia="Arial TUR;Arial" w:cs="Arial TUR;Arial"/>
          <w:rtl w:val="true"/>
        </w:rPr>
        <w:t xml:space="preserve"> </w:t>
      </w:r>
      <w:r>
        <w:rPr>
          <w:rtl w:val="true"/>
        </w:rPr>
        <w:t>העדיף</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גרסתו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רפי</w:t>
      </w:r>
      <w:r>
        <w:rPr>
          <w:rFonts w:eastAsia="Arial TUR;Arial" w:cs="Arial TUR;Arial"/>
          <w:rtl w:val="true"/>
        </w:rPr>
        <w:t xml:space="preserve"> </w:t>
      </w:r>
      <w:r>
        <w:rPr>
          <w:rtl w:val="true"/>
        </w:rPr>
        <w:t>בהליך</w:t>
      </w:r>
      <w:r>
        <w:rPr>
          <w:rFonts w:eastAsia="Arial TUR;Arial" w:cs="Arial TUR;Arial"/>
          <w:rtl w:val="true"/>
        </w:rPr>
        <w:t xml:space="preserve"> </w:t>
      </w:r>
      <w:r>
        <w:rPr>
          <w:rtl w:val="true"/>
        </w:rPr>
        <w:t>החקירה</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פני</w:t>
      </w:r>
      <w:r>
        <w:rPr>
          <w:rFonts w:eastAsia="Arial TUR;Arial" w:cs="Arial TUR;Arial"/>
          <w:rtl w:val="true"/>
        </w:rPr>
        <w:t xml:space="preserve"> </w:t>
      </w:r>
      <w:r>
        <w:rPr>
          <w:rtl w:val="true"/>
        </w:rPr>
        <w:t>עדותו</w:t>
      </w:r>
      <w:r>
        <w:rPr>
          <w:rFonts w:eastAsia="Arial TUR;Arial" w:cs="Arial TUR;Arial"/>
          <w:rtl w:val="true"/>
        </w:rPr>
        <w:t xml:space="preserve"> </w:t>
      </w:r>
      <w:r>
        <w:rPr>
          <w:rtl w:val="true"/>
        </w:rPr>
        <w:t>המגמתית</w:t>
      </w:r>
      <w:r>
        <w:rPr>
          <w:rFonts w:eastAsia="Arial TUR;Arial" w:cs="Arial TUR;Arial"/>
          <w:rtl w:val="true"/>
        </w:rPr>
        <w:t xml:space="preserve"> </w:t>
      </w:r>
      <w:r>
        <w:rPr>
          <w:rtl w:val="true"/>
        </w:rPr>
        <w:t>במשפטו</w:t>
      </w:r>
      <w:r>
        <w:rPr>
          <w:rFonts w:eastAsia="Arial TUR;Arial" w:cs="Arial TUR;Arial"/>
          <w:rtl w:val="true"/>
        </w:rPr>
        <w:t xml:space="preserve"> </w:t>
      </w:r>
      <w:r>
        <w:rPr>
          <w:rtl w:val="true"/>
        </w:rPr>
        <w:t>שלו</w:t>
      </w:r>
      <w:r>
        <w:rPr>
          <w:rFonts w:eastAsia="Arial TUR;Arial" w:cs="Arial TUR;Arial"/>
          <w:rtl w:val="true"/>
        </w:rPr>
        <w:t xml:space="preserve"> </w:t>
      </w:r>
      <w:r>
        <w:rPr>
          <w:rtl w:val="true"/>
        </w:rPr>
        <w:t>(</w:t>
      </w:r>
      <w:r>
        <w:rPr>
          <w:rtl w:val="true"/>
        </w:rPr>
        <w:t>רפי</w:t>
      </w:r>
      <w:r>
        <w:rPr>
          <w:rFonts w:eastAsia="Arial TUR;Arial" w:cs="Arial TUR;Arial"/>
          <w:rtl w:val="true"/>
        </w:rPr>
        <w:t xml:space="preserve"> </w:t>
      </w:r>
      <w:r>
        <w:rPr>
          <w:rtl w:val="true"/>
        </w:rPr>
        <w:t>סירב</w:t>
      </w:r>
      <w:r>
        <w:rPr>
          <w:rFonts w:eastAsia="Arial TUR;Arial" w:cs="Arial TUR;Arial"/>
          <w:rtl w:val="true"/>
        </w:rPr>
        <w:t xml:space="preserve"> </w:t>
      </w:r>
      <w:r>
        <w:rPr>
          <w:rtl w:val="true"/>
        </w:rPr>
        <w:t>להעיד</w:t>
      </w:r>
      <w:r>
        <w:rPr>
          <w:rFonts w:eastAsia="Arial TUR;Arial" w:cs="Arial TUR;Arial"/>
          <w:rtl w:val="true"/>
        </w:rPr>
        <w:t xml:space="preserve"> </w:t>
      </w:r>
      <w:r>
        <w:rPr>
          <w:rtl w:val="true"/>
        </w:rPr>
        <w:t>במשפטו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יורי</w:t>
      </w:r>
      <w:r>
        <w:rPr>
          <w:rtl w:val="true"/>
        </w:rPr>
        <w:t xml:space="preserve">), </w:t>
      </w:r>
      <w:r>
        <w:rPr>
          <w:rtl w:val="true"/>
        </w:rPr>
        <w:t>וקבע</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גרסה</w:t>
      </w:r>
      <w:r>
        <w:rPr>
          <w:rFonts w:eastAsia="Arial TUR;Arial" w:cs="Arial TUR;Arial"/>
          <w:rtl w:val="true"/>
        </w:rPr>
        <w:t xml:space="preserve"> </w:t>
      </w:r>
      <w:r>
        <w:rPr>
          <w:rtl w:val="true"/>
        </w:rPr>
        <w:t>זו</w:t>
      </w:r>
      <w:r>
        <w:rPr>
          <w:rFonts w:eastAsia="Arial TUR;Arial" w:cs="Arial TUR;Arial"/>
          <w:rtl w:val="true"/>
        </w:rPr>
        <w:t xml:space="preserve"> </w:t>
      </w:r>
      <w:r>
        <w:rPr>
          <w:rtl w:val="true"/>
        </w:rPr>
        <w:t>מהווה</w:t>
      </w:r>
      <w:r>
        <w:rPr>
          <w:rFonts w:eastAsia="Arial TUR;Arial" w:cs="Arial TUR;Arial"/>
          <w:rtl w:val="true"/>
        </w:rPr>
        <w:t xml:space="preserve"> </w:t>
      </w:r>
      <w:r>
        <w:rPr>
          <w:rtl w:val="true"/>
        </w:rPr>
        <w:t>"</w:t>
      </w:r>
      <w:r>
        <w:rPr>
          <w:rtl w:val="true"/>
        </w:rPr>
        <w:t>דבר</w:t>
      </w:r>
      <w:r>
        <w:rPr>
          <w:rFonts w:eastAsia="Arial TUR;Arial" w:cs="Arial TUR;Arial"/>
          <w:rtl w:val="true"/>
        </w:rPr>
        <w:t xml:space="preserve"> </w:t>
      </w:r>
      <w:r>
        <w:rPr>
          <w:rtl w:val="true"/>
        </w:rPr>
        <w:t>מה</w:t>
      </w:r>
      <w:r>
        <w:rPr>
          <w:rFonts w:eastAsia="Arial TUR;Arial" w:cs="Arial TUR;Arial"/>
          <w:rtl w:val="true"/>
        </w:rPr>
        <w:t xml:space="preserve"> </w:t>
      </w:r>
      <w:r>
        <w:rPr>
          <w:rtl w:val="true"/>
        </w:rPr>
        <w:t>נוסף</w:t>
      </w:r>
      <w:r>
        <w:rPr>
          <w:rtl w:val="true"/>
        </w:rPr>
        <w:t xml:space="preserve">" </w:t>
      </w:r>
      <w:r>
        <w:rPr>
          <w:rtl w:val="true"/>
        </w:rPr>
        <w:t>להודאתו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יורי</w:t>
      </w:r>
      <w:r>
        <w:rPr>
          <w:rFonts w:eastAsia="Arial TUR;Arial" w:cs="Arial TUR;Arial"/>
          <w:rtl w:val="true"/>
        </w:rPr>
        <w:t xml:space="preserve"> </w:t>
      </w:r>
      <w:r>
        <w:rPr>
          <w:rtl w:val="true"/>
        </w:rPr>
        <w:t>(</w:t>
      </w:r>
      <w:r>
        <w:rPr>
          <w:rtl w:val="true"/>
        </w:rPr>
        <w:t>עמ</w:t>
      </w:r>
      <w:r>
        <w:rPr>
          <w:rtl w:val="true"/>
        </w:rPr>
        <w:t xml:space="preserve">' </w:t>
      </w:r>
      <w:r>
        <w:rPr/>
        <w:t>74</w:t>
      </w:r>
      <w:r>
        <w:rPr>
          <w:rtl w:val="true"/>
        </w:rPr>
        <w:t xml:space="preserve"> </w:t>
      </w:r>
      <w:r>
        <w:rPr>
          <w:rtl w:val="true"/>
        </w:rPr>
        <w:t>להכרעת</w:t>
      </w:r>
      <w:r>
        <w:rPr>
          <w:rFonts w:eastAsia="Arial TUR;Arial" w:cs="Arial TUR;Arial"/>
          <w:rtl w:val="true"/>
        </w:rPr>
        <w:t xml:space="preserve"> </w:t>
      </w:r>
      <w:r>
        <w:rPr>
          <w:rtl w:val="true"/>
        </w:rPr>
        <w:t>הדין</w:t>
      </w:r>
      <w:r>
        <w:rPr>
          <w:rFonts w:eastAsia="Arial TUR;Arial" w:cs="Arial TUR;Arial"/>
          <w:rtl w:val="true"/>
        </w:rPr>
        <w:t xml:space="preserve"> </w:t>
      </w:r>
      <w:r>
        <w:rPr>
          <w:rtl w:val="true"/>
        </w:rPr>
        <w:t>בעניינו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יורי</w:t>
      </w:r>
      <w:r>
        <w:rPr>
          <w:rtl w:val="true"/>
        </w:rPr>
        <w:t xml:space="preserve">). </w:t>
      </w:r>
    </w:p>
    <w:p>
      <w:pPr>
        <w:pStyle w:val="Ruller41"/>
        <w:ind w:end="0"/>
        <w:jc w:val="both"/>
        <w:rPr/>
      </w:pPr>
      <w:r>
        <w:rPr>
          <w:rtl w:val="true"/>
        </w:rPr>
      </w:r>
    </w:p>
    <w:p>
      <w:pPr>
        <w:pStyle w:val="Ruller41"/>
        <w:numPr>
          <w:ilvl w:val="0"/>
          <w:numId w:val="6"/>
        </w:numPr>
        <w:overflowPunct w:val="true"/>
        <w:autoSpaceDE w:val="true"/>
        <w:ind w:hanging="360" w:start="720" w:end="0"/>
        <w:jc w:val="both"/>
        <w:textAlignment w:val="auto"/>
        <w:rPr>
          <w:rFonts w:ascii="Century" w:hAnsi="Century" w:cs="Miriam"/>
          <w:b/>
          <w:spacing w:val="0"/>
          <w:szCs w:val="24"/>
        </w:rPr>
      </w:pPr>
      <w:r>
        <w:rPr>
          <w:rFonts w:ascii="Century" w:hAnsi="Century" w:cs="Miriam"/>
          <w:b/>
          <w:b/>
          <w:spacing w:val="0"/>
          <w:szCs w:val="24"/>
          <w:rtl w:val="true"/>
        </w:rPr>
        <w:t>התנהגות</w:t>
      </w:r>
      <w:r>
        <w:rPr>
          <w:rFonts w:ascii="Century" w:hAnsi="Century" w:eastAsia="Century" w:cs="Century"/>
          <w:b/>
          <w:b/>
          <w:spacing w:val="0"/>
          <w:szCs w:val="24"/>
          <w:rtl w:val="true"/>
        </w:rPr>
        <w:t xml:space="preserve"> </w:t>
      </w:r>
      <w:r>
        <w:rPr>
          <w:rFonts w:ascii="Century" w:hAnsi="Century" w:cs="Miriam"/>
          <w:b/>
          <w:b/>
          <w:spacing w:val="0"/>
          <w:szCs w:val="24"/>
          <w:rtl w:val="true"/>
        </w:rPr>
        <w:t>מפלילה</w:t>
      </w:r>
      <w:r>
        <w:rPr>
          <w:rFonts w:ascii="Century" w:hAnsi="Century" w:eastAsia="Century" w:cs="Century"/>
          <w:b/>
          <w:b/>
          <w:spacing w:val="0"/>
          <w:szCs w:val="24"/>
          <w:rtl w:val="true"/>
        </w:rPr>
        <w:t xml:space="preserve"> </w:t>
      </w:r>
      <w:r>
        <w:rPr>
          <w:rFonts w:ascii="Century" w:hAnsi="Century" w:cs="Miriam"/>
          <w:b/>
          <w:b/>
          <w:spacing w:val="0"/>
          <w:szCs w:val="24"/>
          <w:rtl w:val="true"/>
        </w:rPr>
        <w:t>וראשית</w:t>
      </w:r>
      <w:r>
        <w:rPr>
          <w:rFonts w:ascii="Century" w:hAnsi="Century" w:eastAsia="Century" w:cs="Century"/>
          <w:b/>
          <w:b/>
          <w:spacing w:val="0"/>
          <w:szCs w:val="24"/>
          <w:rtl w:val="true"/>
        </w:rPr>
        <w:t xml:space="preserve"> </w:t>
      </w:r>
      <w:r>
        <w:rPr>
          <w:rFonts w:ascii="Century" w:hAnsi="Century" w:cs="Miriam"/>
          <w:b/>
          <w:b/>
          <w:spacing w:val="0"/>
          <w:szCs w:val="24"/>
          <w:rtl w:val="true"/>
        </w:rPr>
        <w:t>הודיה</w:t>
      </w:r>
      <w:r>
        <w:rPr>
          <w:rFonts w:ascii="Century" w:hAnsi="Century" w:eastAsia="Century" w:cs="Century"/>
          <w:b/>
          <w:b/>
          <w:spacing w:val="0"/>
          <w:szCs w:val="24"/>
          <w:rtl w:val="true"/>
        </w:rPr>
        <w:t xml:space="preserve"> </w:t>
      </w:r>
      <w:r>
        <w:rPr>
          <w:rFonts w:ascii="Century" w:hAnsi="Century" w:cs="Miriam"/>
          <w:b/>
          <w:b/>
          <w:spacing w:val="0"/>
          <w:szCs w:val="24"/>
          <w:rtl w:val="true"/>
        </w:rPr>
        <w:t>של</w:t>
      </w:r>
      <w:r>
        <w:rPr>
          <w:rFonts w:ascii="Century" w:hAnsi="Century" w:eastAsia="Century" w:cs="Century"/>
          <w:b/>
          <w:b/>
          <w:spacing w:val="0"/>
          <w:szCs w:val="24"/>
          <w:rtl w:val="true"/>
        </w:rPr>
        <w:t xml:space="preserve"> </w:t>
      </w:r>
      <w:r>
        <w:rPr>
          <w:rFonts w:ascii="Century" w:hAnsi="Century" w:cs="Miriam"/>
          <w:b/>
          <w:b/>
          <w:spacing w:val="0"/>
          <w:szCs w:val="24"/>
          <w:rtl w:val="true"/>
        </w:rPr>
        <w:t>רפי</w:t>
      </w:r>
      <w:r>
        <w:rPr>
          <w:rFonts w:ascii="Century" w:hAnsi="Century" w:eastAsia="Century" w:cs="Century"/>
          <w:b/>
          <w:b/>
          <w:spacing w:val="0"/>
          <w:szCs w:val="24"/>
          <w:rtl w:val="true"/>
        </w:rPr>
        <w:t xml:space="preserve"> </w:t>
      </w:r>
      <w:r>
        <w:rPr>
          <w:rFonts w:ascii="Century" w:hAnsi="Century" w:cs="Miriam"/>
          <w:b/>
          <w:b/>
          <w:spacing w:val="0"/>
          <w:szCs w:val="24"/>
          <w:rtl w:val="true"/>
        </w:rPr>
        <w:t>–</w:t>
      </w:r>
      <w:r>
        <w:rPr>
          <w:rFonts w:ascii="Century" w:hAnsi="Century" w:eastAsia="Century" w:cs="Century"/>
          <w:b/>
          <w:b/>
          <w:spacing w:val="0"/>
          <w:szCs w:val="24"/>
          <w:rtl w:val="true"/>
        </w:rPr>
        <w:t xml:space="preserve"> </w:t>
      </w:r>
    </w:p>
    <w:p>
      <w:pPr>
        <w:pStyle w:val="Ruller41"/>
        <w:ind w:end="0"/>
        <w:jc w:val="both"/>
        <w:rPr>
          <w:rFonts w:ascii="Century" w:hAnsi="Century" w:cs="Miriam"/>
          <w:b/>
          <w:spacing w:val="0"/>
          <w:szCs w:val="24"/>
        </w:rPr>
      </w:pPr>
      <w:r>
        <w:rPr>
          <w:rFonts w:cs="Miriam" w:ascii="Century" w:hAnsi="Century"/>
          <w:b/>
          <w:spacing w:val="0"/>
          <w:szCs w:val="24"/>
          <w:rtl w:val="true"/>
        </w:rPr>
      </w:r>
    </w:p>
    <w:p>
      <w:pPr>
        <w:pStyle w:val="Ruller41"/>
        <w:numPr>
          <w:ilvl w:val="0"/>
          <w:numId w:val="3"/>
        </w:numPr>
        <w:overflowPunct w:val="true"/>
        <w:autoSpaceDE w:val="true"/>
        <w:ind w:hanging="0" w:start="0" w:end="0"/>
        <w:jc w:val="both"/>
        <w:textAlignment w:val="auto"/>
        <w:rPr/>
      </w:pPr>
      <w:r>
        <w:rPr>
          <w:rtl w:val="true"/>
        </w:rPr>
        <w:t>רפי</w:t>
      </w:r>
      <w:r>
        <w:rPr>
          <w:rFonts w:eastAsia="Arial TUR;Arial" w:cs="Arial TUR;Arial"/>
          <w:rtl w:val="true"/>
        </w:rPr>
        <w:t xml:space="preserve"> </w:t>
      </w:r>
      <w:r>
        <w:rPr>
          <w:rtl w:val="true"/>
        </w:rPr>
        <w:t>התבטא</w:t>
      </w:r>
      <w:r>
        <w:rPr>
          <w:rFonts w:eastAsia="Arial TUR;Arial" w:cs="Arial TUR;Arial"/>
          <w:rtl w:val="true"/>
        </w:rPr>
        <w:t xml:space="preserve"> </w:t>
      </w:r>
      <w:r>
        <w:rPr>
          <w:rtl w:val="true"/>
        </w:rPr>
        <w:t>במהלך</w:t>
      </w:r>
      <w:r>
        <w:rPr>
          <w:rFonts w:eastAsia="Arial TUR;Arial" w:cs="Arial TUR;Arial"/>
          <w:rtl w:val="true"/>
        </w:rPr>
        <w:t xml:space="preserve"> </w:t>
      </w:r>
      <w:r>
        <w:rPr>
          <w:rtl w:val="true"/>
        </w:rPr>
        <w:t>חקירותיו</w:t>
      </w:r>
      <w:r>
        <w:rPr>
          <w:rFonts w:eastAsia="Arial TUR;Arial" w:cs="Arial TUR;Arial"/>
          <w:rtl w:val="true"/>
        </w:rPr>
        <w:t xml:space="preserve"> </w:t>
      </w:r>
      <w:r>
        <w:rPr>
          <w:rtl w:val="true"/>
        </w:rPr>
        <w:t>מספר</w:t>
      </w:r>
      <w:r>
        <w:rPr>
          <w:rFonts w:eastAsia="Arial TUR;Arial" w:cs="Arial TUR;Arial"/>
          <w:rtl w:val="true"/>
        </w:rPr>
        <w:t xml:space="preserve"> </w:t>
      </w:r>
      <w:r>
        <w:rPr>
          <w:rtl w:val="true"/>
        </w:rPr>
        <w:t>פעמים</w:t>
      </w:r>
      <w:r>
        <w:rPr>
          <w:rtl w:val="true"/>
        </w:rPr>
        <w:t xml:space="preserve">, </w:t>
      </w:r>
      <w:r>
        <w:rPr>
          <w:rtl w:val="true"/>
        </w:rPr>
        <w:t>בפני</w:t>
      </w:r>
      <w:r>
        <w:rPr>
          <w:rFonts w:eastAsia="Arial TUR;Arial" w:cs="Arial TUR;Arial"/>
          <w:rtl w:val="true"/>
        </w:rPr>
        <w:t xml:space="preserve"> </w:t>
      </w:r>
      <w:r>
        <w:rPr>
          <w:rtl w:val="true"/>
        </w:rPr>
        <w:t>גורמים</w:t>
      </w:r>
      <w:r>
        <w:rPr>
          <w:rFonts w:eastAsia="Arial TUR;Arial" w:cs="Arial TUR;Arial"/>
          <w:rtl w:val="true"/>
        </w:rPr>
        <w:t xml:space="preserve"> </w:t>
      </w:r>
      <w:r>
        <w:rPr>
          <w:rtl w:val="true"/>
        </w:rPr>
        <w:t>שונים</w:t>
      </w:r>
      <w:r>
        <w:rPr>
          <w:rtl w:val="true"/>
        </w:rPr>
        <w:t xml:space="preserve">, </w:t>
      </w:r>
      <w:r>
        <w:rPr>
          <w:rtl w:val="true"/>
        </w:rPr>
        <w:t>באמירות</w:t>
      </w:r>
      <w:r>
        <w:rPr>
          <w:rFonts w:eastAsia="Arial TUR;Arial" w:cs="Arial TUR;Arial"/>
          <w:rtl w:val="true"/>
        </w:rPr>
        <w:t xml:space="preserve"> </w:t>
      </w:r>
      <w:r>
        <w:rPr>
          <w:rtl w:val="true"/>
        </w:rPr>
        <w:t>אותנטיות</w:t>
      </w:r>
      <w:r>
        <w:rPr>
          <w:rFonts w:eastAsia="Arial TUR;Arial" w:cs="Arial TUR;Arial"/>
          <w:rtl w:val="true"/>
        </w:rPr>
        <w:t xml:space="preserve"> </w:t>
      </w:r>
      <w:r>
        <w:rPr>
          <w:rtl w:val="true"/>
        </w:rPr>
        <w:t>אותן</w:t>
      </w:r>
      <w:r>
        <w:rPr>
          <w:rFonts w:eastAsia="Arial TUR;Arial" w:cs="Arial TUR;Arial"/>
          <w:rtl w:val="true"/>
        </w:rPr>
        <w:t xml:space="preserve"> </w:t>
      </w:r>
      <w:r>
        <w:rPr>
          <w:rtl w:val="true"/>
        </w:rPr>
        <w:t>מצא</w:t>
      </w:r>
      <w:r>
        <w:rPr>
          <w:rFonts w:eastAsia="Arial TUR;Arial" w:cs="Arial TUR;Arial"/>
          <w:rtl w:val="true"/>
        </w:rPr>
        <w:t xml:space="preserve"> </w:t>
      </w:r>
      <w:r>
        <w:rPr>
          <w:rtl w:val="true"/>
        </w:rPr>
        <w:t>בית</w:t>
      </w:r>
      <w:r>
        <w:rPr>
          <w:rFonts w:eastAsia="Arial TUR;Arial" w:cs="Arial TUR;Arial"/>
          <w:rtl w:val="true"/>
        </w:rPr>
        <w:t xml:space="preserve"> </w:t>
      </w:r>
      <w:r>
        <w:rPr>
          <w:rtl w:val="true"/>
        </w:rPr>
        <w:t>המשפט</w:t>
      </w:r>
      <w:r>
        <w:rPr>
          <w:rFonts w:eastAsia="Arial TUR;Arial" w:cs="Arial TUR;Arial"/>
          <w:rtl w:val="true"/>
        </w:rPr>
        <w:t xml:space="preserve"> </w:t>
      </w:r>
      <w:r>
        <w:rPr>
          <w:rtl w:val="true"/>
        </w:rPr>
        <w:t>כמעידות</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תחושת</w:t>
      </w:r>
      <w:r>
        <w:rPr>
          <w:rFonts w:eastAsia="Arial TUR;Arial" w:cs="Arial TUR;Arial"/>
          <w:rtl w:val="true"/>
        </w:rPr>
        <w:t xml:space="preserve"> </w:t>
      </w:r>
      <w:r>
        <w:rPr>
          <w:rtl w:val="true"/>
        </w:rPr>
        <w:t>אשם</w:t>
      </w:r>
      <w:r>
        <w:rPr>
          <w:rtl w:val="true"/>
        </w:rPr>
        <w:t xml:space="preserve">, </w:t>
      </w:r>
      <w:r>
        <w:rPr>
          <w:rtl w:val="true"/>
        </w:rPr>
        <w:t>ומהוות</w:t>
      </w:r>
      <w:r>
        <w:rPr>
          <w:rFonts w:eastAsia="Arial TUR;Arial" w:cs="Arial TUR;Arial"/>
          <w:rtl w:val="true"/>
        </w:rPr>
        <w:t xml:space="preserve"> </w:t>
      </w:r>
      <w:r>
        <w:rPr>
          <w:rtl w:val="true"/>
        </w:rPr>
        <w:t>"</w:t>
      </w:r>
      <w:r>
        <w:rPr>
          <w:rtl w:val="true"/>
        </w:rPr>
        <w:t>ראשית</w:t>
      </w:r>
      <w:r>
        <w:rPr>
          <w:rFonts w:eastAsia="Arial TUR;Arial" w:cs="Arial TUR;Arial"/>
          <w:rtl w:val="true"/>
        </w:rPr>
        <w:t xml:space="preserve"> </w:t>
      </w:r>
      <w:r>
        <w:rPr>
          <w:rtl w:val="true"/>
        </w:rPr>
        <w:t>הודיה</w:t>
      </w:r>
      <w:r>
        <w:rPr>
          <w:rtl w:val="true"/>
        </w:rPr>
        <w:t>":</w:t>
      </w:r>
    </w:p>
    <w:p>
      <w:pPr>
        <w:pStyle w:val="Ruller41"/>
        <w:ind w:end="0"/>
        <w:jc w:val="both"/>
        <w:rPr/>
      </w:pPr>
      <w:r>
        <w:rPr>
          <w:rtl w:val="true"/>
        </w:rPr>
      </w:r>
    </w:p>
    <w:p>
      <w:pPr>
        <w:pStyle w:val="Ruller41"/>
        <w:ind w:end="0"/>
        <w:jc w:val="both"/>
        <w:rPr/>
      </w:pPr>
      <w:r>
        <w:rPr>
          <w:rtl w:val="true"/>
        </w:rPr>
        <w:tab/>
      </w:r>
      <w:r>
        <w:rPr>
          <w:rtl w:val="true"/>
        </w:rPr>
        <w:t>במהלך</w:t>
      </w:r>
      <w:r>
        <w:rPr>
          <w:rFonts w:eastAsia="Arial TUR;Arial" w:cs="Arial TUR;Arial"/>
          <w:rtl w:val="true"/>
        </w:rPr>
        <w:t xml:space="preserve"> </w:t>
      </w:r>
      <w:r>
        <w:rPr>
          <w:rtl w:val="true"/>
        </w:rPr>
        <w:t>חקירתו</w:t>
      </w:r>
      <w:r>
        <w:rPr>
          <w:rFonts w:eastAsia="Arial TUR;Arial" w:cs="Arial TUR;Arial"/>
          <w:rtl w:val="true"/>
        </w:rPr>
        <w:t xml:space="preserve"> </w:t>
      </w:r>
      <w:r>
        <w:rPr>
          <w:rtl w:val="true"/>
        </w:rPr>
        <w:t>מיום</w:t>
      </w:r>
      <w:r>
        <w:rPr>
          <w:rFonts w:eastAsia="Arial TUR;Arial" w:cs="Arial TUR;Arial"/>
          <w:rtl w:val="true"/>
        </w:rPr>
        <w:t xml:space="preserve"> </w:t>
      </w:r>
      <w:r>
        <w:rPr/>
        <w:t>3.6.2014</w:t>
      </w:r>
      <w:r>
        <w:rPr>
          <w:rtl w:val="true"/>
        </w:rPr>
        <w:t xml:space="preserve"> </w:t>
      </w:r>
      <w:r>
        <w:rPr>
          <w:rtl w:val="true"/>
        </w:rPr>
        <w:t>כתב</w:t>
      </w:r>
      <w:r>
        <w:rPr>
          <w:rFonts w:eastAsia="Arial TUR;Arial" w:cs="Arial TUR;Arial"/>
          <w:rtl w:val="true"/>
        </w:rPr>
        <w:t xml:space="preserve"> </w:t>
      </w:r>
      <w:r>
        <w:rPr>
          <w:rtl w:val="true"/>
        </w:rPr>
        <w:t>רפי</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פתק</w:t>
      </w:r>
      <w:r>
        <w:rPr>
          <w:rFonts w:eastAsia="Arial TUR;Arial" w:cs="Arial TUR;Arial"/>
          <w:rtl w:val="true"/>
        </w:rPr>
        <w:t xml:space="preserve"> </w:t>
      </w:r>
      <w:r>
        <w:rPr>
          <w:rtl w:val="true"/>
        </w:rPr>
        <w:t>נייר</w:t>
      </w:r>
      <w:r>
        <w:rPr>
          <w:rFonts w:eastAsia="Arial TUR;Arial" w:cs="Arial TUR;Arial"/>
          <w:rtl w:val="true"/>
        </w:rPr>
        <w:t xml:space="preserve"> </w:t>
      </w:r>
      <w:r>
        <w:rPr>
          <w:rtl w:val="true"/>
        </w:rPr>
        <w:t>שאלה</w:t>
      </w:r>
      <w:r>
        <w:rPr>
          <w:rFonts w:eastAsia="Arial TUR;Arial" w:cs="Arial TUR;Arial"/>
          <w:rtl w:val="true"/>
        </w:rPr>
        <w:t xml:space="preserve"> </w:t>
      </w:r>
      <w:r>
        <w:rPr>
          <w:rtl w:val="true"/>
        </w:rPr>
        <w:t>לחוקר</w:t>
      </w:r>
      <w:r>
        <w:rPr>
          <w:rFonts w:eastAsia="Arial TUR;Arial" w:cs="Arial TUR;Arial"/>
          <w:rtl w:val="true"/>
        </w:rPr>
        <w:t xml:space="preserve"> </w:t>
      </w:r>
      <w:r>
        <w:rPr>
          <w:rtl w:val="true"/>
        </w:rPr>
        <w:t>"</w:t>
      </w:r>
      <w:r>
        <w:rPr>
          <w:rtl w:val="true"/>
        </w:rPr>
        <w:t>עם</w:t>
      </w:r>
      <w:r>
        <w:rPr>
          <w:rFonts w:eastAsia="Arial TUR;Arial" w:cs="Arial TUR;Arial"/>
          <w:rtl w:val="true"/>
        </w:rPr>
        <w:t xml:space="preserve"> </w:t>
      </w:r>
      <w:r>
        <w:rPr>
          <w:rtl w:val="true"/>
        </w:rPr>
        <w:t>אני</w:t>
      </w:r>
      <w:r>
        <w:rPr>
          <w:rFonts w:eastAsia="Arial TUR;Arial" w:cs="Arial TUR;Arial"/>
          <w:rtl w:val="true"/>
        </w:rPr>
        <w:t xml:space="preserve"> </w:t>
      </w:r>
      <w:r>
        <w:rPr>
          <w:rtl w:val="true"/>
        </w:rPr>
        <w:t>מידבר</w:t>
      </w:r>
      <w:r>
        <w:rPr>
          <w:rFonts w:eastAsia="Arial TUR;Arial" w:cs="Arial TUR;Arial"/>
          <w:rtl w:val="true"/>
        </w:rPr>
        <w:t xml:space="preserve"> </w:t>
      </w:r>
      <w:r>
        <w:rPr>
          <w:rtl w:val="true"/>
        </w:rPr>
        <w:t>קמה</w:t>
      </w:r>
      <w:r>
        <w:rPr>
          <w:rFonts w:eastAsia="Arial TUR;Arial" w:cs="Arial TUR;Arial"/>
          <w:rtl w:val="true"/>
        </w:rPr>
        <w:t xml:space="preserve"> </w:t>
      </w:r>
      <w:r>
        <w:rPr>
          <w:rtl w:val="true"/>
        </w:rPr>
        <w:t>שניים</w:t>
      </w:r>
      <w:r>
        <w:rPr>
          <w:rtl w:val="true"/>
        </w:rPr>
        <w:t>" [</w:t>
      </w:r>
      <w:r>
        <w:rPr>
          <w:rtl w:val="true"/>
        </w:rPr>
        <w:t>כך</w:t>
      </w:r>
      <w:r>
        <w:rPr>
          <w:rFonts w:eastAsia="Arial TUR;Arial" w:cs="Arial TUR;Arial"/>
          <w:rtl w:val="true"/>
        </w:rPr>
        <w:t xml:space="preserve"> </w:t>
      </w:r>
      <w:r>
        <w:rPr>
          <w:rtl w:val="true"/>
        </w:rPr>
        <w:t>במקור</w:t>
      </w:r>
      <w:r>
        <w:rPr>
          <w:rtl w:val="true"/>
        </w:rPr>
        <w:t xml:space="preserve">]. </w:t>
      </w:r>
      <w:r>
        <w:rPr>
          <w:rtl w:val="true"/>
        </w:rPr>
        <w:t>מיד</w:t>
      </w:r>
      <w:r>
        <w:rPr>
          <w:rFonts w:eastAsia="Arial TUR;Arial" w:cs="Arial TUR;Arial"/>
          <w:rtl w:val="true"/>
        </w:rPr>
        <w:t xml:space="preserve"> </w:t>
      </w:r>
      <w:r>
        <w:rPr>
          <w:rtl w:val="true"/>
        </w:rPr>
        <w:t>לאחר</w:t>
      </w:r>
      <w:r>
        <w:rPr>
          <w:rFonts w:eastAsia="Arial TUR;Arial" w:cs="Arial TUR;Arial"/>
          <w:rtl w:val="true"/>
        </w:rPr>
        <w:t xml:space="preserve"> </w:t>
      </w:r>
      <w:r>
        <w:rPr>
          <w:rtl w:val="true"/>
        </w:rPr>
        <w:t>מכן</w:t>
      </w:r>
      <w:r>
        <w:rPr>
          <w:rtl w:val="true"/>
        </w:rPr>
        <w:t xml:space="preserve">, </w:t>
      </w:r>
      <w:r>
        <w:rPr>
          <w:rtl w:val="true"/>
        </w:rPr>
        <w:t>החל</w:t>
      </w:r>
      <w:r>
        <w:rPr>
          <w:rFonts w:eastAsia="Arial TUR;Arial" w:cs="Arial TUR;Arial"/>
          <w:rtl w:val="true"/>
        </w:rPr>
        <w:t xml:space="preserve"> </w:t>
      </w:r>
      <w:r>
        <w:rPr>
          <w:rtl w:val="true"/>
        </w:rPr>
        <w:t>רפי</w:t>
      </w:r>
      <w:r>
        <w:rPr>
          <w:rFonts w:eastAsia="Arial TUR;Arial" w:cs="Arial TUR;Arial"/>
          <w:rtl w:val="true"/>
        </w:rPr>
        <w:t xml:space="preserve"> </w:t>
      </w:r>
      <w:r>
        <w:rPr>
          <w:rtl w:val="true"/>
        </w:rPr>
        <w:t>לקרוע</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הפתק</w:t>
      </w:r>
      <w:r>
        <w:rPr>
          <w:rFonts w:eastAsia="Arial TUR;Arial" w:cs="Arial TUR;Arial"/>
          <w:rtl w:val="true"/>
        </w:rPr>
        <w:t xml:space="preserve"> </w:t>
      </w:r>
      <w:r>
        <w:rPr>
          <w:rtl w:val="true"/>
        </w:rPr>
        <w:t>שכתב</w:t>
      </w:r>
      <w:r>
        <w:rPr>
          <w:rFonts w:eastAsia="Arial TUR;Arial" w:cs="Arial TUR;Arial"/>
          <w:rtl w:val="true"/>
        </w:rPr>
        <w:t xml:space="preserve"> </w:t>
      </w:r>
      <w:r>
        <w:rPr>
          <w:rtl w:val="true"/>
        </w:rPr>
        <w:t>לחתיכות</w:t>
      </w:r>
      <w:r>
        <w:rPr>
          <w:rFonts w:eastAsia="Arial TUR;Arial" w:cs="Arial TUR;Arial"/>
          <w:rtl w:val="true"/>
        </w:rPr>
        <w:t xml:space="preserve"> </w:t>
      </w:r>
      <w:r>
        <w:rPr>
          <w:rtl w:val="true"/>
        </w:rPr>
        <w:t>קטנות</w:t>
      </w:r>
      <w:r>
        <w:rPr>
          <w:rFonts w:eastAsia="Arial TUR;Arial" w:cs="Arial TUR;Arial"/>
          <w:rtl w:val="true"/>
        </w:rPr>
        <w:t xml:space="preserve"> </w:t>
      </w:r>
      <w:r>
        <w:rPr>
          <w:rtl w:val="true"/>
        </w:rPr>
        <w:t>ואף</w:t>
      </w:r>
      <w:r>
        <w:rPr>
          <w:rFonts w:eastAsia="Arial TUR;Arial" w:cs="Arial TUR;Arial"/>
          <w:rtl w:val="true"/>
        </w:rPr>
        <w:t xml:space="preserve"> </w:t>
      </w:r>
      <w:r>
        <w:rPr>
          <w:rtl w:val="true"/>
        </w:rPr>
        <w:t>הכניס</w:t>
      </w:r>
      <w:r>
        <w:rPr>
          <w:rFonts w:eastAsia="Arial TUR;Arial" w:cs="Arial TUR;Arial"/>
          <w:rtl w:val="true"/>
        </w:rPr>
        <w:t xml:space="preserve"> </w:t>
      </w:r>
      <w:r>
        <w:rPr>
          <w:rtl w:val="true"/>
        </w:rPr>
        <w:t>לפה</w:t>
      </w:r>
      <w:r>
        <w:rPr>
          <w:rFonts w:eastAsia="Arial TUR;Arial" w:cs="Arial TUR;Arial"/>
          <w:rtl w:val="true"/>
        </w:rPr>
        <w:t xml:space="preserve"> </w:t>
      </w:r>
      <w:r>
        <w:rPr>
          <w:rtl w:val="true"/>
        </w:rPr>
        <w:t>פיסה</w:t>
      </w:r>
      <w:r>
        <w:rPr>
          <w:rFonts w:eastAsia="Arial TUR;Arial" w:cs="Arial TUR;Arial"/>
          <w:rtl w:val="true"/>
        </w:rPr>
        <w:t xml:space="preserve"> </w:t>
      </w:r>
      <w:r>
        <w:rPr>
          <w:rtl w:val="true"/>
        </w:rPr>
        <w:t>אחת</w:t>
      </w:r>
      <w:r>
        <w:rPr>
          <w:rFonts w:eastAsia="Arial TUR;Arial" w:cs="Arial TUR;Arial"/>
          <w:rtl w:val="true"/>
        </w:rPr>
        <w:t xml:space="preserve"> </w:t>
      </w:r>
      <w:r>
        <w:rPr>
          <w:rtl w:val="true"/>
        </w:rPr>
        <w:t>וניסה</w:t>
      </w:r>
      <w:r>
        <w:rPr>
          <w:rFonts w:eastAsia="Arial TUR;Arial" w:cs="Arial TUR;Arial"/>
          <w:rtl w:val="true"/>
        </w:rPr>
        <w:t xml:space="preserve"> </w:t>
      </w:r>
      <w:r>
        <w:rPr>
          <w:rtl w:val="true"/>
        </w:rPr>
        <w:t>לבלוע</w:t>
      </w:r>
      <w:r>
        <w:rPr>
          <w:rFonts w:eastAsia="Arial TUR;Arial" w:cs="Arial TUR;Arial"/>
          <w:rtl w:val="true"/>
        </w:rPr>
        <w:t xml:space="preserve"> </w:t>
      </w:r>
      <w:r>
        <w:rPr>
          <w:rtl w:val="true"/>
        </w:rPr>
        <w:t>אותה</w:t>
      </w:r>
      <w:r>
        <w:rPr>
          <w:rtl w:val="true"/>
        </w:rPr>
        <w:t xml:space="preserve">. </w:t>
      </w:r>
      <w:r>
        <w:rPr>
          <w:rtl w:val="true"/>
        </w:rPr>
        <w:t>בהמשך</w:t>
      </w:r>
      <w:r>
        <w:rPr>
          <w:rtl w:val="true"/>
        </w:rPr>
        <w:t xml:space="preserve">, </w:t>
      </w:r>
      <w:r>
        <w:rPr>
          <w:rtl w:val="true"/>
        </w:rPr>
        <w:t>שאל</w:t>
      </w:r>
      <w:r>
        <w:rPr>
          <w:rFonts w:eastAsia="Arial TUR;Arial" w:cs="Arial TUR;Arial"/>
          <w:rtl w:val="true"/>
        </w:rPr>
        <w:t xml:space="preserve"> </w:t>
      </w:r>
      <w:r>
        <w:rPr>
          <w:rtl w:val="true"/>
        </w:rPr>
        <w:t>רפי</w:t>
      </w:r>
      <w:r>
        <w:rPr>
          <w:rFonts w:eastAsia="Arial TUR;Arial" w:cs="Arial TUR;Arial"/>
          <w:rtl w:val="true"/>
        </w:rPr>
        <w:t xml:space="preserve"> </w:t>
      </w:r>
      <w:r>
        <w:rPr>
          <w:rtl w:val="true"/>
        </w:rPr>
        <w:t>באמצעות</w:t>
      </w:r>
      <w:r>
        <w:rPr>
          <w:rFonts w:eastAsia="Arial TUR;Arial" w:cs="Arial TUR;Arial"/>
          <w:rtl w:val="true"/>
        </w:rPr>
        <w:t xml:space="preserve"> </w:t>
      </w:r>
      <w:r>
        <w:rPr>
          <w:rtl w:val="true"/>
        </w:rPr>
        <w:t>מטאפורה</w:t>
      </w:r>
      <w:r>
        <w:rPr>
          <w:rFonts w:eastAsia="Arial TUR;Arial" w:cs="Arial TUR;Arial"/>
          <w:rtl w:val="true"/>
        </w:rPr>
        <w:t xml:space="preserve"> </w:t>
      </w:r>
      <w:r>
        <w:rPr>
          <w:rtl w:val="true"/>
        </w:rPr>
        <w:t>"</w:t>
      </w:r>
      <w:r>
        <w:rPr>
          <w:rtl w:val="true"/>
        </w:rPr>
        <w:t>כמה</w:t>
      </w:r>
      <w:r>
        <w:rPr>
          <w:rFonts w:eastAsia="Arial TUR;Arial" w:cs="Arial TUR;Arial"/>
          <w:rtl w:val="true"/>
        </w:rPr>
        <w:t xml:space="preserve"> </w:t>
      </w:r>
      <w:r>
        <w:rPr>
          <w:rtl w:val="true"/>
        </w:rPr>
        <w:t>זמן</w:t>
      </w:r>
      <w:r>
        <w:rPr>
          <w:rFonts w:eastAsia="Arial TUR;Arial" w:cs="Arial TUR;Arial"/>
          <w:rtl w:val="true"/>
        </w:rPr>
        <w:t xml:space="preserve"> </w:t>
      </w:r>
      <w:r>
        <w:rPr>
          <w:rtl w:val="true"/>
        </w:rPr>
        <w:t>לוקח</w:t>
      </w:r>
      <w:r>
        <w:rPr>
          <w:rFonts w:eastAsia="Arial TUR;Arial" w:cs="Arial TUR;Arial"/>
          <w:rtl w:val="true"/>
        </w:rPr>
        <w:t xml:space="preserve"> </w:t>
      </w:r>
      <w:r>
        <w:rPr>
          <w:rtl w:val="true"/>
        </w:rPr>
        <w:t>להגיע</w:t>
      </w:r>
      <w:r>
        <w:rPr>
          <w:rFonts w:eastAsia="Arial TUR;Arial" w:cs="Arial TUR;Arial"/>
          <w:rtl w:val="true"/>
        </w:rPr>
        <w:t xml:space="preserve"> </w:t>
      </w:r>
      <w:r>
        <w:rPr>
          <w:rtl w:val="true"/>
        </w:rPr>
        <w:t>לסופר</w:t>
      </w:r>
      <w:r>
        <w:rPr>
          <w:rtl w:val="true"/>
        </w:rPr>
        <w:t xml:space="preserve">, </w:t>
      </w:r>
      <w:r>
        <w:rPr>
          <w:rtl w:val="true"/>
        </w:rPr>
        <w:t>ארבע</w:t>
      </w:r>
      <w:r>
        <w:rPr>
          <w:rtl w:val="true"/>
        </w:rPr>
        <w:t xml:space="preserve">, </w:t>
      </w:r>
      <w:r>
        <w:rPr>
          <w:rtl w:val="true"/>
        </w:rPr>
        <w:t>חמש</w:t>
      </w:r>
      <w:r>
        <w:rPr>
          <w:rtl w:val="true"/>
        </w:rPr>
        <w:t xml:space="preserve">, </w:t>
      </w:r>
      <w:r>
        <w:rPr>
          <w:rtl w:val="true"/>
        </w:rPr>
        <w:t>שבע</w:t>
      </w:r>
      <w:r>
        <w:rPr>
          <w:rFonts w:eastAsia="Arial TUR;Arial" w:cs="Arial TUR;Arial"/>
          <w:rtl w:val="true"/>
        </w:rPr>
        <w:t xml:space="preserve"> </w:t>
      </w:r>
      <w:r>
        <w:rPr>
          <w:rtl w:val="true"/>
        </w:rPr>
        <w:t>דקות</w:t>
      </w:r>
      <w:r>
        <w:rPr>
          <w:rtl w:val="true"/>
        </w:rPr>
        <w:t xml:space="preserve">, </w:t>
      </w:r>
      <w:r>
        <w:rPr>
          <w:rtl w:val="true"/>
        </w:rPr>
        <w:t>חמש</w:t>
      </w:r>
      <w:r>
        <w:rPr>
          <w:rFonts w:eastAsia="Arial TUR;Arial" w:cs="Arial TUR;Arial"/>
          <w:rtl w:val="true"/>
        </w:rPr>
        <w:t xml:space="preserve"> </w:t>
      </w:r>
      <w:r>
        <w:rPr>
          <w:rtl w:val="true"/>
        </w:rPr>
        <w:t>עשרה</w:t>
      </w:r>
      <w:r>
        <w:rPr>
          <w:rFonts w:eastAsia="Arial TUR;Arial" w:cs="Arial TUR;Arial"/>
          <w:rtl w:val="true"/>
        </w:rPr>
        <w:t xml:space="preserve"> </w:t>
      </w:r>
      <w:r>
        <w:rPr>
          <w:rtl w:val="true"/>
        </w:rPr>
        <w:t>דקות</w:t>
      </w:r>
      <w:r>
        <w:rPr>
          <w:rtl w:val="true"/>
        </w:rPr>
        <w:t xml:space="preserve">". </w:t>
      </w:r>
      <w:r>
        <w:rPr>
          <w:rtl w:val="true"/>
        </w:rPr>
        <w:t>החוקר</w:t>
      </w:r>
      <w:r>
        <w:rPr>
          <w:rFonts w:eastAsia="Arial TUR;Arial" w:cs="Arial TUR;Arial"/>
          <w:rtl w:val="true"/>
        </w:rPr>
        <w:t xml:space="preserve"> </w:t>
      </w:r>
      <w:r>
        <w:rPr>
          <w:rtl w:val="true"/>
        </w:rPr>
        <w:t>השיב</w:t>
      </w:r>
      <w:r>
        <w:rPr>
          <w:rFonts w:eastAsia="Arial TUR;Arial" w:cs="Arial TUR;Arial"/>
          <w:rtl w:val="true"/>
        </w:rPr>
        <w:t xml:space="preserve"> </w:t>
      </w:r>
      <w:r>
        <w:rPr>
          <w:rtl w:val="true"/>
        </w:rPr>
        <w:t>לרפי</w:t>
      </w:r>
      <w:r>
        <w:rPr>
          <w:rFonts w:eastAsia="Arial TUR;Arial" w:cs="Arial TUR;Arial"/>
          <w:rtl w:val="true"/>
        </w:rPr>
        <w:t xml:space="preserve"> </w:t>
      </w:r>
      <w:r>
        <w:rPr>
          <w:rtl w:val="true"/>
        </w:rPr>
        <w:t>בכתב</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w:t>
      </w:r>
      <w:r>
        <w:rPr>
          <w:rtl w:val="true"/>
        </w:rPr>
        <w:t>דרך</w:t>
      </w:r>
      <w:r>
        <w:rPr>
          <w:rFonts w:eastAsia="Arial TUR;Arial" w:cs="Arial TUR;Arial"/>
          <w:rtl w:val="true"/>
        </w:rPr>
        <w:t xml:space="preserve"> </w:t>
      </w:r>
      <w:r>
        <w:rPr>
          <w:rtl w:val="true"/>
        </w:rPr>
        <w:t>כביש</w:t>
      </w:r>
      <w:r>
        <w:rPr>
          <w:rFonts w:eastAsia="Arial TUR;Arial" w:cs="Arial TUR;Arial"/>
          <w:rtl w:val="true"/>
        </w:rPr>
        <w:t xml:space="preserve"> </w:t>
      </w:r>
      <w:r>
        <w:rPr>
          <w:rtl w:val="true"/>
        </w:rPr>
        <w:t>עוקף</w:t>
      </w:r>
      <w:r>
        <w:rPr>
          <w:rFonts w:eastAsia="Arial TUR;Arial" w:cs="Arial TUR;Arial"/>
          <w:rtl w:val="true"/>
        </w:rPr>
        <w:t xml:space="preserve"> </w:t>
      </w:r>
      <w:r>
        <w:rPr>
          <w:rtl w:val="true"/>
        </w:rPr>
        <w:t>מגיעים</w:t>
      </w:r>
      <w:r>
        <w:rPr>
          <w:rFonts w:eastAsia="Arial TUR;Arial" w:cs="Arial TUR;Arial"/>
          <w:rtl w:val="true"/>
        </w:rPr>
        <w:t xml:space="preserve"> </w:t>
      </w:r>
      <w:r>
        <w:rPr>
          <w:rtl w:val="true"/>
        </w:rPr>
        <w:t>בלפחות</w:t>
      </w:r>
      <w:r>
        <w:rPr>
          <w:rFonts w:eastAsia="Arial TUR;Arial" w:cs="Arial TUR;Arial"/>
          <w:rtl w:val="true"/>
        </w:rPr>
        <w:t xml:space="preserve"> </w:t>
      </w:r>
      <w:r>
        <w:rPr>
          <w:rtl w:val="true"/>
        </w:rPr>
        <w:t>חצי</w:t>
      </w:r>
      <w:r>
        <w:rPr>
          <w:rFonts w:eastAsia="Arial TUR;Arial" w:cs="Arial TUR;Arial"/>
          <w:rtl w:val="true"/>
        </w:rPr>
        <w:t xml:space="preserve"> </w:t>
      </w:r>
      <w:r>
        <w:rPr>
          <w:rtl w:val="true"/>
        </w:rPr>
        <w:t>מהזמן</w:t>
      </w:r>
      <w:r>
        <w:rPr>
          <w:rtl w:val="true"/>
        </w:rPr>
        <w:t xml:space="preserve">", </w:t>
      </w:r>
      <w:r>
        <w:rPr>
          <w:rtl w:val="true"/>
        </w:rPr>
        <w:t>אך</w:t>
      </w:r>
      <w:r>
        <w:rPr>
          <w:rFonts w:eastAsia="Arial TUR;Arial" w:cs="Arial TUR;Arial"/>
          <w:rtl w:val="true"/>
        </w:rPr>
        <w:t xml:space="preserve"> </w:t>
      </w:r>
      <w:r>
        <w:rPr>
          <w:rtl w:val="true"/>
        </w:rPr>
        <w:t>הבהיר</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עליו</w:t>
      </w:r>
      <w:r>
        <w:rPr>
          <w:rFonts w:eastAsia="Arial TUR;Arial" w:cs="Arial TUR;Arial"/>
          <w:rtl w:val="true"/>
        </w:rPr>
        <w:t xml:space="preserve"> </w:t>
      </w:r>
      <w:r>
        <w:rPr>
          <w:rtl w:val="true"/>
        </w:rPr>
        <w:t>לבדוק</w:t>
      </w:r>
      <w:r>
        <w:rPr>
          <w:rFonts w:eastAsia="Arial TUR;Arial" w:cs="Arial TUR;Arial"/>
          <w:rtl w:val="true"/>
        </w:rPr>
        <w:t xml:space="preserve"> </w:t>
      </w:r>
      <w:r>
        <w:rPr>
          <w:rtl w:val="true"/>
        </w:rPr>
        <w:t>זאת</w:t>
      </w:r>
      <w:r>
        <w:rPr>
          <w:rFonts w:eastAsia="Arial TUR;Arial" w:cs="Arial TUR;Arial"/>
          <w:rtl w:val="true"/>
        </w:rPr>
        <w:t xml:space="preserve"> </w:t>
      </w:r>
      <w:r>
        <w:rPr>
          <w:rtl w:val="true"/>
        </w:rPr>
        <w:t>(</w:t>
      </w:r>
      <w:r>
        <w:rPr>
          <w:rtl w:val="true"/>
        </w:rPr>
        <w:t>המזכרים</w:t>
      </w:r>
      <w:r>
        <w:rPr>
          <w:rFonts w:eastAsia="Arial TUR;Arial" w:cs="Arial TUR;Arial"/>
          <w:rtl w:val="true"/>
        </w:rPr>
        <w:t xml:space="preserve"> </w:t>
      </w:r>
      <w:r>
        <w:rPr>
          <w:rtl w:val="true"/>
        </w:rPr>
        <w:t>ת</w:t>
      </w:r>
      <w:r>
        <w:rPr>
          <w:rtl w:val="true"/>
        </w:rPr>
        <w:t xml:space="preserve">/ </w:t>
      </w:r>
      <w:r>
        <w:rPr/>
        <w:t>117</w:t>
      </w:r>
      <w:r>
        <w:rPr>
          <w:rtl w:val="true"/>
        </w:rPr>
        <w:t xml:space="preserve">, </w:t>
      </w:r>
      <w:r>
        <w:rPr>
          <w:rtl w:val="true"/>
        </w:rPr>
        <w:t>ת</w:t>
      </w:r>
      <w:r>
        <w:rPr>
          <w:rtl w:val="true"/>
        </w:rPr>
        <w:t>/</w:t>
      </w:r>
      <w:r>
        <w:rPr/>
        <w:t>119</w:t>
      </w:r>
      <w:r>
        <w:rPr>
          <w:rtl w:val="true"/>
        </w:rPr>
        <w:t xml:space="preserve">). </w:t>
      </w:r>
      <w:r>
        <w:rPr>
          <w:rtl w:val="true"/>
        </w:rPr>
        <w:t>בעדותו</w:t>
      </w:r>
      <w:r>
        <w:rPr>
          <w:rtl w:val="true"/>
        </w:rPr>
        <w:t xml:space="preserve">, </w:t>
      </w:r>
      <w:r>
        <w:rPr>
          <w:rtl w:val="true"/>
        </w:rPr>
        <w:t>ציין</w:t>
      </w:r>
      <w:r>
        <w:rPr>
          <w:rFonts w:eastAsia="Arial TUR;Arial" w:cs="Arial TUR;Arial"/>
          <w:rtl w:val="true"/>
        </w:rPr>
        <w:t xml:space="preserve"> </w:t>
      </w:r>
      <w:r>
        <w:rPr>
          <w:rtl w:val="true"/>
        </w:rPr>
        <w:t>החוקר</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רפי</w:t>
      </w:r>
      <w:r>
        <w:rPr>
          <w:rFonts w:eastAsia="Arial TUR;Arial" w:cs="Arial TUR;Arial"/>
          <w:rtl w:val="true"/>
        </w:rPr>
        <w:t xml:space="preserve"> </w:t>
      </w:r>
      <w:r>
        <w:rPr>
          <w:rtl w:val="true"/>
        </w:rPr>
        <w:t>ידע</w:t>
      </w:r>
      <w:r>
        <w:rPr>
          <w:rFonts w:eastAsia="Arial TUR;Arial" w:cs="Arial TUR;Arial"/>
          <w:rtl w:val="true"/>
        </w:rPr>
        <w:t xml:space="preserve"> </w:t>
      </w:r>
      <w:r>
        <w:rPr>
          <w:rtl w:val="true"/>
        </w:rPr>
        <w:t>שהחקירה</w:t>
      </w:r>
      <w:r>
        <w:rPr>
          <w:rFonts w:eastAsia="Arial TUR;Arial" w:cs="Arial TUR;Arial"/>
          <w:rtl w:val="true"/>
        </w:rPr>
        <w:t xml:space="preserve"> </w:t>
      </w:r>
      <w:r>
        <w:rPr>
          <w:rtl w:val="true"/>
        </w:rPr>
        <w:t>מוקלטת</w:t>
      </w:r>
      <w:r>
        <w:rPr>
          <w:rFonts w:eastAsia="Arial TUR;Arial" w:cs="Arial TUR;Arial"/>
          <w:rtl w:val="true"/>
        </w:rPr>
        <w:t xml:space="preserve"> </w:t>
      </w:r>
      <w:r>
        <w:rPr>
          <w:rtl w:val="true"/>
        </w:rPr>
        <w:t>ולכן</w:t>
      </w:r>
      <w:r>
        <w:rPr>
          <w:rFonts w:eastAsia="Arial TUR;Arial" w:cs="Arial TUR;Arial"/>
          <w:rtl w:val="true"/>
        </w:rPr>
        <w:t xml:space="preserve"> </w:t>
      </w:r>
      <w:r>
        <w:rPr>
          <w:rtl w:val="true"/>
        </w:rPr>
        <w:t>כתב</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הדברים</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פתק</w:t>
      </w:r>
      <w:r>
        <w:rPr>
          <w:rtl w:val="true"/>
        </w:rPr>
        <w:t xml:space="preserve">. </w:t>
      </w:r>
      <w:r>
        <w:rPr>
          <w:rtl w:val="true"/>
        </w:rPr>
        <w:t>בית</w:t>
      </w:r>
      <w:r>
        <w:rPr>
          <w:rFonts w:eastAsia="Arial TUR;Arial" w:cs="Arial TUR;Arial"/>
          <w:rtl w:val="true"/>
        </w:rPr>
        <w:t xml:space="preserve"> </w:t>
      </w:r>
      <w:r>
        <w:rPr>
          <w:rtl w:val="true"/>
        </w:rPr>
        <w:t>המשפט</w:t>
      </w:r>
      <w:r>
        <w:rPr>
          <w:rFonts w:eastAsia="Arial TUR;Arial" w:cs="Arial TUR;Arial"/>
          <w:rtl w:val="true"/>
        </w:rPr>
        <w:t xml:space="preserve"> </w:t>
      </w:r>
      <w:r>
        <w:rPr>
          <w:rtl w:val="true"/>
        </w:rPr>
        <w:t>שוכנע</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רפי</w:t>
      </w:r>
      <w:r>
        <w:rPr>
          <w:rFonts w:eastAsia="Arial TUR;Arial" w:cs="Arial TUR;Arial"/>
          <w:rtl w:val="true"/>
        </w:rPr>
        <w:t xml:space="preserve"> </w:t>
      </w:r>
      <w:r>
        <w:rPr>
          <w:rtl w:val="true"/>
        </w:rPr>
        <w:t>ניסה</w:t>
      </w:r>
      <w:r>
        <w:rPr>
          <w:rFonts w:eastAsia="Arial TUR;Arial" w:cs="Arial TUR;Arial"/>
          <w:rtl w:val="true"/>
        </w:rPr>
        <w:t xml:space="preserve"> </w:t>
      </w:r>
      <w:r>
        <w:rPr>
          <w:rtl w:val="true"/>
        </w:rPr>
        <w:t>לברר</w:t>
      </w:r>
      <w:r>
        <w:rPr>
          <w:rFonts w:eastAsia="Arial TUR;Arial" w:cs="Arial TUR;Arial"/>
          <w:rtl w:val="true"/>
        </w:rPr>
        <w:t xml:space="preserve"> </w:t>
      </w:r>
      <w:r>
        <w:rPr>
          <w:rtl w:val="true"/>
        </w:rPr>
        <w:t>מה</w:t>
      </w:r>
      <w:r>
        <w:rPr>
          <w:rFonts w:eastAsia="Arial TUR;Arial" w:cs="Arial TUR;Arial"/>
          <w:rtl w:val="true"/>
        </w:rPr>
        <w:t xml:space="preserve"> </w:t>
      </w:r>
      <w:r>
        <w:rPr>
          <w:rtl w:val="true"/>
        </w:rPr>
        <w:t>העונש</w:t>
      </w:r>
      <w:r>
        <w:rPr>
          <w:rFonts w:eastAsia="Arial TUR;Arial" w:cs="Arial TUR;Arial"/>
          <w:rtl w:val="true"/>
        </w:rPr>
        <w:t xml:space="preserve"> </w:t>
      </w:r>
      <w:r>
        <w:rPr>
          <w:rtl w:val="true"/>
        </w:rPr>
        <w:t>הצפוי</w:t>
      </w:r>
      <w:r>
        <w:rPr>
          <w:rFonts w:eastAsia="Arial TUR;Arial" w:cs="Arial TUR;Arial"/>
          <w:rtl w:val="true"/>
        </w:rPr>
        <w:t xml:space="preserve"> </w:t>
      </w:r>
      <w:r>
        <w:rPr>
          <w:rtl w:val="true"/>
        </w:rPr>
        <w:t>לו</w:t>
      </w:r>
      <w:r>
        <w:rPr>
          <w:rtl w:val="true"/>
        </w:rPr>
        <w:t xml:space="preserve">, </w:t>
      </w:r>
      <w:r>
        <w:rPr>
          <w:rtl w:val="true"/>
        </w:rPr>
        <w:t>בטווח</w:t>
      </w:r>
      <w:r>
        <w:rPr>
          <w:rFonts w:eastAsia="Arial TUR;Arial" w:cs="Arial TUR;Arial"/>
          <w:rtl w:val="true"/>
        </w:rPr>
        <w:t xml:space="preserve"> </w:t>
      </w:r>
      <w:r>
        <w:rPr>
          <w:rtl w:val="true"/>
        </w:rPr>
        <w:t>שבין</w:t>
      </w:r>
      <w:r>
        <w:rPr>
          <w:rFonts w:eastAsia="Arial TUR;Arial" w:cs="Arial TUR;Arial"/>
          <w:rtl w:val="true"/>
        </w:rPr>
        <w:t xml:space="preserve"> </w:t>
      </w:r>
      <w:r>
        <w:rPr/>
        <w:t>4</w:t>
      </w:r>
      <w:r>
        <w:rPr>
          <w:rtl w:val="true"/>
        </w:rPr>
        <w:t xml:space="preserve"> </w:t>
      </w:r>
      <w:r>
        <w:rPr>
          <w:rtl w:val="true"/>
        </w:rPr>
        <w:t>ל</w:t>
      </w:r>
      <w:r>
        <w:rPr>
          <w:rtl w:val="true"/>
        </w:rPr>
        <w:t xml:space="preserve">- </w:t>
      </w:r>
      <w:r>
        <w:rPr/>
        <w:t>15</w:t>
      </w:r>
      <w:r>
        <w:rPr>
          <w:rtl w:val="true"/>
        </w:rPr>
        <w:t xml:space="preserve"> </w:t>
      </w:r>
      <w:r>
        <w:rPr>
          <w:rtl w:val="true"/>
        </w:rPr>
        <w:t>שנים</w:t>
      </w:r>
      <w:r>
        <w:rPr>
          <w:rtl w:val="true"/>
        </w:rPr>
        <w:t xml:space="preserve">, </w:t>
      </w:r>
      <w:r>
        <w:rPr>
          <w:rtl w:val="true"/>
        </w:rPr>
        <w:t>וקבע</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מדובר</w:t>
      </w:r>
      <w:r>
        <w:rPr>
          <w:rFonts w:eastAsia="Arial TUR;Arial" w:cs="Arial TUR;Arial"/>
          <w:rtl w:val="true"/>
        </w:rPr>
        <w:t xml:space="preserve"> </w:t>
      </w:r>
      <w:r>
        <w:rPr>
          <w:rtl w:val="true"/>
        </w:rPr>
        <w:t>באמירה</w:t>
      </w:r>
      <w:r>
        <w:rPr>
          <w:rFonts w:eastAsia="Arial TUR;Arial" w:cs="Arial TUR;Arial"/>
          <w:rtl w:val="true"/>
        </w:rPr>
        <w:t xml:space="preserve"> </w:t>
      </w:r>
      <w:r>
        <w:rPr>
          <w:rtl w:val="true"/>
        </w:rPr>
        <w:t>מפלילה</w:t>
      </w:r>
      <w:r>
        <w:rPr>
          <w:rtl w:val="true"/>
        </w:rPr>
        <w:t xml:space="preserve">, </w:t>
      </w:r>
      <w:r>
        <w:rPr>
          <w:rtl w:val="true"/>
        </w:rPr>
        <w:t>שכן</w:t>
      </w:r>
      <w:r>
        <w:rPr>
          <w:rFonts w:eastAsia="Arial TUR;Arial" w:cs="Arial TUR;Arial"/>
          <w:rtl w:val="true"/>
        </w:rPr>
        <w:t xml:space="preserve"> </w:t>
      </w:r>
      <w:r>
        <w:rPr>
          <w:rtl w:val="true"/>
        </w:rPr>
        <w:t>"</w:t>
      </w:r>
      <w:r>
        <w:rPr>
          <w:rtl w:val="true"/>
        </w:rPr>
        <w:t>אדם</w:t>
      </w:r>
      <w:r>
        <w:rPr>
          <w:rFonts w:eastAsia="Arial TUR;Arial" w:cs="Arial TUR;Arial"/>
          <w:rtl w:val="true"/>
        </w:rPr>
        <w:t xml:space="preserve"> </w:t>
      </w:r>
      <w:r>
        <w:rPr>
          <w:rtl w:val="true"/>
        </w:rPr>
        <w:t>חף</w:t>
      </w:r>
      <w:r>
        <w:rPr>
          <w:rFonts w:eastAsia="Arial TUR;Arial" w:cs="Arial TUR;Arial"/>
          <w:rtl w:val="true"/>
        </w:rPr>
        <w:t xml:space="preserve"> </w:t>
      </w:r>
      <w:r>
        <w:rPr>
          <w:rtl w:val="true"/>
        </w:rPr>
        <w:t>מפשע</w:t>
      </w:r>
      <w:r>
        <w:rPr>
          <w:rFonts w:eastAsia="Arial TUR;Arial" w:cs="Arial TUR;Arial"/>
          <w:rtl w:val="true"/>
        </w:rPr>
        <w:t xml:space="preserve"> </w:t>
      </w:r>
      <w:r>
        <w:rPr>
          <w:rtl w:val="true"/>
        </w:rPr>
        <w:t>או</w:t>
      </w:r>
      <w:r>
        <w:rPr>
          <w:rFonts w:eastAsia="Arial TUR;Arial" w:cs="Arial TUR;Arial"/>
          <w:rtl w:val="true"/>
        </w:rPr>
        <w:t xml:space="preserve"> </w:t>
      </w:r>
      <w:r>
        <w:rPr>
          <w:rtl w:val="true"/>
        </w:rPr>
        <w:t>אדם</w:t>
      </w:r>
      <w:r>
        <w:rPr>
          <w:rFonts w:eastAsia="Arial TUR;Arial" w:cs="Arial TUR;Arial"/>
          <w:rtl w:val="true"/>
        </w:rPr>
        <w:t xml:space="preserve"> </w:t>
      </w:r>
      <w:r>
        <w:rPr>
          <w:rtl w:val="true"/>
        </w:rPr>
        <w:t>שלא</w:t>
      </w:r>
      <w:r>
        <w:rPr>
          <w:rFonts w:eastAsia="Arial TUR;Arial" w:cs="Arial TUR;Arial"/>
          <w:rtl w:val="true"/>
        </w:rPr>
        <w:t xml:space="preserve"> </w:t>
      </w:r>
      <w:r>
        <w:rPr>
          <w:rtl w:val="true"/>
        </w:rPr>
        <w:t>זוכר</w:t>
      </w:r>
      <w:r>
        <w:rPr>
          <w:rFonts w:eastAsia="Arial TUR;Arial" w:cs="Arial TUR;Arial"/>
          <w:rtl w:val="true"/>
        </w:rPr>
        <w:t xml:space="preserve"> </w:t>
      </w:r>
      <w:r>
        <w:rPr>
          <w:rtl w:val="true"/>
        </w:rPr>
        <w:t>מה</w:t>
      </w:r>
      <w:r>
        <w:rPr>
          <w:rFonts w:eastAsia="Arial TUR;Arial" w:cs="Arial TUR;Arial"/>
          <w:rtl w:val="true"/>
        </w:rPr>
        <w:t xml:space="preserve"> </w:t>
      </w:r>
      <w:r>
        <w:rPr>
          <w:rtl w:val="true"/>
        </w:rPr>
        <w:t>היה</w:t>
      </w:r>
      <w:r>
        <w:rPr>
          <w:rFonts w:eastAsia="Arial TUR;Arial" w:cs="Arial TUR;Arial"/>
          <w:rtl w:val="true"/>
        </w:rPr>
        <w:t xml:space="preserve"> </w:t>
      </w:r>
      <w:r>
        <w:rPr>
          <w:rtl w:val="true"/>
        </w:rPr>
        <w:t>ואיפה</w:t>
      </w:r>
      <w:r>
        <w:rPr>
          <w:rFonts w:eastAsia="Arial TUR;Arial" w:cs="Arial TUR;Arial"/>
          <w:rtl w:val="true"/>
        </w:rPr>
        <w:t xml:space="preserve"> </w:t>
      </w:r>
      <w:r>
        <w:rPr>
          <w:rtl w:val="true"/>
        </w:rPr>
        <w:t>היה</w:t>
      </w:r>
      <w:r>
        <w:rPr>
          <w:rFonts w:eastAsia="Arial TUR;Arial" w:cs="Arial TUR;Arial"/>
          <w:rtl w:val="true"/>
        </w:rPr>
        <w:t xml:space="preserve"> </w:t>
      </w:r>
      <w:r>
        <w:rPr>
          <w:rtl w:val="true"/>
        </w:rPr>
        <w:t>כגרסת</w:t>
      </w:r>
      <w:r>
        <w:rPr>
          <w:rFonts w:eastAsia="Arial TUR;Arial" w:cs="Arial TUR;Arial"/>
          <w:rtl w:val="true"/>
        </w:rPr>
        <w:t xml:space="preserve"> </w:t>
      </w:r>
      <w:r>
        <w:rPr>
          <w:rtl w:val="true"/>
        </w:rPr>
        <w:t>רפי</w:t>
      </w:r>
      <w:r>
        <w:rPr>
          <w:rFonts w:eastAsia="Arial TUR;Arial" w:cs="Arial TUR;Arial"/>
          <w:rtl w:val="true"/>
        </w:rPr>
        <w:t xml:space="preserve"> </w:t>
      </w:r>
      <w:r>
        <w:rPr>
          <w:rtl w:val="true"/>
        </w:rPr>
        <w:t>בחקירה</w:t>
      </w:r>
      <w:r>
        <w:rPr>
          <w:rtl w:val="true"/>
        </w:rPr>
        <w:t xml:space="preserve">, </w:t>
      </w:r>
      <w:r>
        <w:rPr>
          <w:rtl w:val="true"/>
        </w:rPr>
        <w:t>לא</w:t>
      </w:r>
      <w:r>
        <w:rPr>
          <w:rFonts w:eastAsia="Arial TUR;Arial" w:cs="Arial TUR;Arial"/>
          <w:rtl w:val="true"/>
        </w:rPr>
        <w:t xml:space="preserve"> </w:t>
      </w:r>
      <w:r>
        <w:rPr>
          <w:rtl w:val="true"/>
        </w:rPr>
        <w:t>מציע</w:t>
      </w:r>
      <w:r>
        <w:rPr>
          <w:rFonts w:eastAsia="Arial TUR;Arial" w:cs="Arial TUR;Arial"/>
          <w:rtl w:val="true"/>
        </w:rPr>
        <w:t xml:space="preserve"> </w:t>
      </w:r>
      <w:r>
        <w:rPr>
          <w:rtl w:val="true"/>
        </w:rPr>
        <w:t>לשבת</w:t>
      </w:r>
      <w:r>
        <w:rPr>
          <w:rFonts w:eastAsia="Arial TUR;Arial" w:cs="Arial TUR;Arial"/>
          <w:rtl w:val="true"/>
        </w:rPr>
        <w:t xml:space="preserve"> </w:t>
      </w:r>
      <w:r>
        <w:rPr>
          <w:rtl w:val="true"/>
        </w:rPr>
        <w:t>בכלא</w:t>
      </w:r>
      <w:r>
        <w:rPr>
          <w:rFonts w:eastAsia="Arial TUR;Arial" w:cs="Arial TUR;Arial"/>
          <w:rtl w:val="true"/>
        </w:rPr>
        <w:t xml:space="preserve"> </w:t>
      </w:r>
      <w:r>
        <w:rPr>
          <w:rtl w:val="true"/>
        </w:rPr>
        <w:t>למשך</w:t>
      </w:r>
      <w:r>
        <w:rPr>
          <w:rFonts w:eastAsia="Arial TUR;Arial" w:cs="Arial TUR;Arial"/>
          <w:rtl w:val="true"/>
        </w:rPr>
        <w:t xml:space="preserve"> </w:t>
      </w:r>
      <w:r>
        <w:rPr>
          <w:rtl w:val="true"/>
        </w:rPr>
        <w:t>יום</w:t>
      </w:r>
      <w:r>
        <w:rPr>
          <w:rFonts w:eastAsia="Arial TUR;Arial" w:cs="Arial TUR;Arial"/>
          <w:rtl w:val="true"/>
        </w:rPr>
        <w:t xml:space="preserve"> </w:t>
      </w:r>
      <w:r>
        <w:rPr>
          <w:rtl w:val="true"/>
        </w:rPr>
        <w:t>אחד</w:t>
      </w:r>
      <w:r>
        <w:rPr>
          <w:rFonts w:eastAsia="Arial TUR;Arial" w:cs="Arial TUR;Arial"/>
          <w:rtl w:val="true"/>
        </w:rPr>
        <w:t xml:space="preserve"> </w:t>
      </w:r>
      <w:r>
        <w:rPr>
          <w:rtl w:val="true"/>
        </w:rPr>
        <w:t>ובוודאי</w:t>
      </w:r>
      <w:r>
        <w:rPr>
          <w:rFonts w:eastAsia="Arial TUR;Arial" w:cs="Arial TUR;Arial"/>
          <w:rtl w:val="true"/>
        </w:rPr>
        <w:t xml:space="preserve"> </w:t>
      </w:r>
      <w:r>
        <w:rPr>
          <w:rtl w:val="true"/>
        </w:rPr>
        <w:t>לא</w:t>
      </w:r>
      <w:r>
        <w:rPr>
          <w:rFonts w:eastAsia="Arial TUR;Arial" w:cs="Arial TUR;Arial"/>
          <w:rtl w:val="true"/>
        </w:rPr>
        <w:t xml:space="preserve"> </w:t>
      </w:r>
      <w:r>
        <w:rPr>
          <w:rtl w:val="true"/>
        </w:rPr>
        <w:t>למשך</w:t>
      </w:r>
      <w:r>
        <w:rPr>
          <w:rFonts w:eastAsia="Arial TUR;Arial" w:cs="Arial TUR;Arial"/>
          <w:rtl w:val="true"/>
        </w:rPr>
        <w:t xml:space="preserve"> </w:t>
      </w:r>
      <w:r>
        <w:rPr/>
        <w:t>15</w:t>
      </w:r>
      <w:r>
        <w:rPr>
          <w:rtl w:val="true"/>
        </w:rPr>
        <w:t xml:space="preserve"> </w:t>
      </w:r>
      <w:r>
        <w:rPr>
          <w:rtl w:val="true"/>
        </w:rPr>
        <w:t>שנה</w:t>
      </w:r>
      <w:r>
        <w:rPr>
          <w:rtl w:val="true"/>
        </w:rPr>
        <w:t>" (</w:t>
      </w:r>
      <w:r>
        <w:rPr>
          <w:rtl w:val="true"/>
        </w:rPr>
        <w:t>עמ</w:t>
      </w:r>
      <w:r>
        <w:rPr>
          <w:rtl w:val="true"/>
        </w:rPr>
        <w:t xml:space="preserve">' </w:t>
      </w:r>
      <w:r>
        <w:rPr/>
        <w:t>36</w:t>
      </w:r>
      <w:r>
        <w:rPr>
          <w:rtl w:val="true"/>
        </w:rPr>
        <w:t xml:space="preserve"> </w:t>
      </w:r>
      <w:r>
        <w:rPr>
          <w:rtl w:val="true"/>
        </w:rPr>
        <w:t>להכרעת</w:t>
      </w:r>
      <w:r>
        <w:rPr>
          <w:rFonts w:eastAsia="Arial TUR;Arial" w:cs="Arial TUR;Arial"/>
          <w:rtl w:val="true"/>
        </w:rPr>
        <w:t xml:space="preserve"> </w:t>
      </w:r>
      <w:r>
        <w:rPr>
          <w:rtl w:val="true"/>
        </w:rPr>
        <w:t>הדין</w:t>
      </w:r>
      <w:r>
        <w:rPr>
          <w:rFonts w:eastAsia="Arial TUR;Arial" w:cs="Arial TUR;Arial"/>
          <w:rtl w:val="true"/>
        </w:rPr>
        <w:t xml:space="preserve"> </w:t>
      </w:r>
      <w:r>
        <w:rPr>
          <w:rtl w:val="true"/>
        </w:rPr>
        <w:t>בעניינו</w:t>
      </w:r>
      <w:r>
        <w:rPr>
          <w:rtl w:val="true"/>
        </w:rPr>
        <w:t>).</w:t>
      </w:r>
    </w:p>
    <w:p>
      <w:pPr>
        <w:pStyle w:val="Ruller41"/>
        <w:ind w:end="0"/>
        <w:jc w:val="both"/>
        <w:rPr/>
      </w:pPr>
      <w:r>
        <w:rPr>
          <w:rtl w:val="true"/>
        </w:rPr>
      </w:r>
    </w:p>
    <w:p>
      <w:pPr>
        <w:pStyle w:val="Ruller41"/>
        <w:ind w:end="0"/>
        <w:jc w:val="both"/>
        <w:rPr/>
      </w:pPr>
      <w:r>
        <w:rPr>
          <w:rtl w:val="true"/>
        </w:rPr>
        <w:tab/>
      </w:r>
      <w:r>
        <w:rPr>
          <w:rtl w:val="true"/>
        </w:rPr>
        <w:t>התבטאות</w:t>
      </w:r>
      <w:r>
        <w:rPr>
          <w:rFonts w:eastAsia="Arial TUR;Arial" w:cs="Arial TUR;Arial"/>
          <w:rtl w:val="true"/>
        </w:rPr>
        <w:t xml:space="preserve"> </w:t>
      </w:r>
      <w:r>
        <w:rPr>
          <w:rtl w:val="true"/>
        </w:rPr>
        <w:t>דומה</w:t>
      </w:r>
      <w:r>
        <w:rPr>
          <w:rFonts w:eastAsia="Arial TUR;Arial" w:cs="Arial TUR;Arial"/>
          <w:rtl w:val="true"/>
        </w:rPr>
        <w:t xml:space="preserve"> </w:t>
      </w:r>
      <w:r>
        <w:rPr>
          <w:rtl w:val="true"/>
        </w:rPr>
        <w:t>נוספת</w:t>
      </w:r>
      <w:r>
        <w:rPr>
          <w:rFonts w:eastAsia="Arial TUR;Arial" w:cs="Arial TUR;Arial"/>
          <w:rtl w:val="true"/>
        </w:rPr>
        <w:t xml:space="preserve"> </w:t>
      </w:r>
      <w:r>
        <w:rPr>
          <w:rtl w:val="true"/>
        </w:rPr>
        <w:t>התרחשה</w:t>
      </w:r>
      <w:r>
        <w:rPr>
          <w:rFonts w:eastAsia="Arial TUR;Arial" w:cs="Arial TUR;Arial"/>
          <w:rtl w:val="true"/>
        </w:rPr>
        <w:t xml:space="preserve"> </w:t>
      </w:r>
      <w:r>
        <w:rPr>
          <w:rtl w:val="true"/>
        </w:rPr>
        <w:t>לאחר</w:t>
      </w:r>
      <w:r>
        <w:rPr>
          <w:rFonts w:eastAsia="Arial TUR;Arial" w:cs="Arial TUR;Arial"/>
          <w:rtl w:val="true"/>
        </w:rPr>
        <w:t xml:space="preserve"> </w:t>
      </w:r>
      <w:r>
        <w:rPr>
          <w:rtl w:val="true"/>
        </w:rPr>
        <w:t>שבחקירתו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רפי</w:t>
      </w:r>
      <w:r>
        <w:rPr>
          <w:rFonts w:eastAsia="Arial TUR;Arial" w:cs="Arial TUR;Arial"/>
          <w:rtl w:val="true"/>
        </w:rPr>
        <w:t xml:space="preserve"> </w:t>
      </w:r>
      <w:r>
        <w:rPr>
          <w:rtl w:val="true"/>
        </w:rPr>
        <w:t>ביום</w:t>
      </w:r>
      <w:r>
        <w:rPr>
          <w:rFonts w:eastAsia="Arial TUR;Arial" w:cs="Arial TUR;Arial"/>
          <w:rtl w:val="true"/>
        </w:rPr>
        <w:t xml:space="preserve"> </w:t>
      </w:r>
      <w:r>
        <w:rPr/>
        <w:t>6.6.2014</w:t>
      </w:r>
      <w:r>
        <w:rPr>
          <w:rtl w:val="true"/>
        </w:rPr>
        <w:t xml:space="preserve"> </w:t>
      </w:r>
      <w:r>
        <w:rPr>
          <w:rtl w:val="true"/>
        </w:rPr>
        <w:t>הוא</w:t>
      </w:r>
      <w:r>
        <w:rPr>
          <w:rFonts w:eastAsia="Arial TUR;Arial" w:cs="Arial TUR;Arial"/>
          <w:rtl w:val="true"/>
        </w:rPr>
        <w:t xml:space="preserve"> </w:t>
      </w:r>
      <w:r>
        <w:rPr>
          <w:rtl w:val="true"/>
        </w:rPr>
        <w:t>הוציא</w:t>
      </w:r>
      <w:r>
        <w:rPr>
          <w:rFonts w:eastAsia="Arial TUR;Arial" w:cs="Arial TUR;Arial"/>
          <w:rtl w:val="true"/>
        </w:rPr>
        <w:t xml:space="preserve"> </w:t>
      </w:r>
      <w:r>
        <w:rPr>
          <w:rtl w:val="true"/>
        </w:rPr>
        <w:t>לפתע</w:t>
      </w:r>
      <w:r>
        <w:rPr>
          <w:rFonts w:eastAsia="Arial TUR;Arial" w:cs="Arial TUR;Arial"/>
          <w:rtl w:val="true"/>
        </w:rPr>
        <w:t xml:space="preserve"> </w:t>
      </w:r>
      <w:r>
        <w:rPr>
          <w:rtl w:val="true"/>
        </w:rPr>
        <w:t>שני</w:t>
      </w:r>
      <w:r>
        <w:rPr>
          <w:rFonts w:eastAsia="Arial TUR;Arial" w:cs="Arial TUR;Arial"/>
          <w:rtl w:val="true"/>
        </w:rPr>
        <w:t xml:space="preserve"> </w:t>
      </w:r>
      <w:r>
        <w:rPr>
          <w:rtl w:val="true"/>
        </w:rPr>
        <w:t>ברגים</w:t>
      </w:r>
      <w:r>
        <w:rPr>
          <w:rFonts w:eastAsia="Arial TUR;Arial" w:cs="Arial TUR;Arial"/>
          <w:rtl w:val="true"/>
        </w:rPr>
        <w:t xml:space="preserve"> </w:t>
      </w:r>
      <w:r>
        <w:rPr>
          <w:rtl w:val="true"/>
        </w:rPr>
        <w:t>מפיו</w:t>
      </w:r>
      <w:r>
        <w:rPr>
          <w:rFonts w:eastAsia="Arial TUR;Arial" w:cs="Arial TUR;Arial"/>
          <w:rtl w:val="true"/>
        </w:rPr>
        <w:t xml:space="preserve"> </w:t>
      </w:r>
      <w:r>
        <w:rPr>
          <w:rtl w:val="true"/>
        </w:rPr>
        <w:t>בטענה</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קשה</w:t>
      </w:r>
      <w:r>
        <w:rPr>
          <w:rFonts w:eastAsia="Arial TUR;Arial" w:cs="Arial TUR;Arial"/>
          <w:rtl w:val="true"/>
        </w:rPr>
        <w:t xml:space="preserve"> </w:t>
      </w:r>
      <w:r>
        <w:rPr>
          <w:rtl w:val="true"/>
        </w:rPr>
        <w:t>לו</w:t>
      </w:r>
      <w:r>
        <w:rPr>
          <w:rFonts w:eastAsia="Arial TUR;Arial" w:cs="Arial TUR;Arial"/>
          <w:rtl w:val="true"/>
        </w:rPr>
        <w:t xml:space="preserve"> </w:t>
      </w:r>
      <w:r>
        <w:rPr>
          <w:rtl w:val="true"/>
        </w:rPr>
        <w:t>במעצר</w:t>
      </w:r>
      <w:r>
        <w:rPr>
          <w:rFonts w:eastAsia="Arial TUR;Arial" w:cs="Arial TUR;Arial"/>
          <w:rtl w:val="true"/>
        </w:rPr>
        <w:t xml:space="preserve"> </w:t>
      </w:r>
      <w:r>
        <w:rPr>
          <w:rtl w:val="true"/>
        </w:rPr>
        <w:t>ולכן</w:t>
      </w:r>
      <w:r>
        <w:rPr>
          <w:rFonts w:eastAsia="Arial TUR;Arial" w:cs="Arial TUR;Arial"/>
          <w:rtl w:val="true"/>
        </w:rPr>
        <w:t xml:space="preserve"> </w:t>
      </w:r>
      <w:r>
        <w:rPr>
          <w:rtl w:val="true"/>
        </w:rPr>
        <w:t>לדבריו</w:t>
      </w:r>
      <w:r>
        <w:rPr>
          <w:rFonts w:eastAsia="Arial TUR;Arial" w:cs="Arial TUR;Arial"/>
          <w:rtl w:val="true"/>
        </w:rPr>
        <w:t xml:space="preserve"> </w:t>
      </w:r>
      <w:r>
        <w:rPr>
          <w:rtl w:val="true"/>
        </w:rPr>
        <w:t>בלע</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הברגים</w:t>
      </w:r>
      <w:r>
        <w:rPr>
          <w:rFonts w:eastAsia="Arial TUR;Arial" w:cs="Arial TUR;Arial"/>
          <w:rtl w:val="true"/>
        </w:rPr>
        <w:t xml:space="preserve"> </w:t>
      </w:r>
      <w:r>
        <w:rPr>
          <w:rtl w:val="true"/>
        </w:rPr>
        <w:t>כדי</w:t>
      </w:r>
      <w:r>
        <w:rPr>
          <w:rFonts w:eastAsia="Arial TUR;Arial" w:cs="Arial TUR;Arial"/>
          <w:rtl w:val="true"/>
        </w:rPr>
        <w:t xml:space="preserve"> </w:t>
      </w:r>
      <w:r>
        <w:rPr>
          <w:rtl w:val="true"/>
        </w:rPr>
        <w:t>לא</w:t>
      </w:r>
      <w:r>
        <w:rPr>
          <w:rFonts w:eastAsia="Arial TUR;Arial" w:cs="Arial TUR;Arial"/>
          <w:rtl w:val="true"/>
        </w:rPr>
        <w:t xml:space="preserve"> </w:t>
      </w:r>
      <w:r>
        <w:rPr>
          <w:rtl w:val="true"/>
        </w:rPr>
        <w:t>לקום</w:t>
      </w:r>
      <w:r>
        <w:rPr>
          <w:rFonts w:eastAsia="Arial TUR;Arial" w:cs="Arial TUR;Arial"/>
          <w:rtl w:val="true"/>
        </w:rPr>
        <w:t xml:space="preserve"> </w:t>
      </w:r>
      <w:r>
        <w:rPr>
          <w:rtl w:val="true"/>
        </w:rPr>
        <w:t>בבוקר</w:t>
      </w:r>
      <w:r>
        <w:rPr>
          <w:rtl w:val="true"/>
        </w:rPr>
        <w:t xml:space="preserve">. </w:t>
      </w:r>
      <w:r>
        <w:rPr>
          <w:rtl w:val="true"/>
        </w:rPr>
        <w:t>בהמשך</w:t>
      </w:r>
      <w:r>
        <w:rPr>
          <w:rtl w:val="true"/>
        </w:rPr>
        <w:t xml:space="preserve">, </w:t>
      </w:r>
      <w:r>
        <w:rPr>
          <w:rtl w:val="true"/>
        </w:rPr>
        <w:t>בשל</w:t>
      </w:r>
      <w:r>
        <w:rPr>
          <w:rFonts w:eastAsia="Arial TUR;Arial" w:cs="Arial TUR;Arial"/>
          <w:rtl w:val="true"/>
        </w:rPr>
        <w:t xml:space="preserve"> </w:t>
      </w:r>
      <w:r>
        <w:rPr>
          <w:rtl w:val="true"/>
        </w:rPr>
        <w:t>התנהגותו</w:t>
      </w:r>
      <w:r>
        <w:rPr>
          <w:rFonts w:eastAsia="Arial TUR;Arial" w:cs="Arial TUR;Arial"/>
          <w:rtl w:val="true"/>
        </w:rPr>
        <w:t xml:space="preserve"> </w:t>
      </w:r>
      <w:r>
        <w:rPr>
          <w:rtl w:val="true"/>
        </w:rPr>
        <w:t>וטענותיו</w:t>
      </w:r>
      <w:r>
        <w:rPr>
          <w:rFonts w:eastAsia="Arial TUR;Arial" w:cs="Arial TUR;Arial"/>
          <w:rtl w:val="true"/>
        </w:rPr>
        <w:t xml:space="preserve"> </w:t>
      </w:r>
      <w:r>
        <w:rPr>
          <w:rtl w:val="true"/>
        </w:rPr>
        <w:t>בקשר</w:t>
      </w:r>
      <w:r>
        <w:rPr>
          <w:rFonts w:eastAsia="Arial TUR;Arial" w:cs="Arial TUR;Arial"/>
          <w:rtl w:val="true"/>
        </w:rPr>
        <w:t xml:space="preserve"> </w:t>
      </w:r>
      <w:r>
        <w:rPr>
          <w:rtl w:val="true"/>
        </w:rPr>
        <w:t>למצבו</w:t>
      </w:r>
      <w:r>
        <w:rPr>
          <w:rFonts w:eastAsia="Arial TUR;Arial" w:cs="Arial TUR;Arial"/>
          <w:rtl w:val="true"/>
        </w:rPr>
        <w:t xml:space="preserve"> </w:t>
      </w:r>
      <w:r>
        <w:rPr>
          <w:rtl w:val="true"/>
        </w:rPr>
        <w:t>הנפשי</w:t>
      </w:r>
      <w:r>
        <w:rPr>
          <w:rFonts w:eastAsia="Arial TUR;Arial" w:cs="Arial TUR;Arial"/>
          <w:rtl w:val="true"/>
        </w:rPr>
        <w:t xml:space="preserve"> </w:t>
      </w:r>
      <w:r>
        <w:rPr>
          <w:rtl w:val="true"/>
        </w:rPr>
        <w:t>רפי</w:t>
      </w:r>
      <w:r>
        <w:rPr>
          <w:rFonts w:eastAsia="Arial TUR;Arial" w:cs="Arial TUR;Arial"/>
          <w:rtl w:val="true"/>
        </w:rPr>
        <w:t xml:space="preserve"> </w:t>
      </w:r>
      <w:r>
        <w:rPr>
          <w:rtl w:val="true"/>
        </w:rPr>
        <w:t>אושפז</w:t>
      </w:r>
      <w:r>
        <w:rPr>
          <w:rFonts w:eastAsia="Arial TUR;Arial" w:cs="Arial TUR;Arial"/>
          <w:rtl w:val="true"/>
        </w:rPr>
        <w:t xml:space="preserve"> </w:t>
      </w:r>
      <w:r>
        <w:rPr>
          <w:rtl w:val="true"/>
        </w:rPr>
        <w:t>בתאריך</w:t>
      </w:r>
      <w:r>
        <w:rPr>
          <w:rFonts w:eastAsia="Arial TUR;Arial" w:cs="Arial TUR;Arial"/>
          <w:rtl w:val="true"/>
        </w:rPr>
        <w:t xml:space="preserve"> </w:t>
      </w:r>
      <w:r>
        <w:rPr/>
        <w:t>9.6.2014</w:t>
      </w:r>
      <w:r>
        <w:rPr>
          <w:rtl w:val="true"/>
        </w:rPr>
        <w:t xml:space="preserve"> </w:t>
      </w:r>
      <w:r>
        <w:rPr>
          <w:rtl w:val="true"/>
        </w:rPr>
        <w:t>בבית</w:t>
      </w:r>
      <w:r>
        <w:rPr>
          <w:rFonts w:eastAsia="Arial TUR;Arial" w:cs="Arial TUR;Arial"/>
          <w:rtl w:val="true"/>
        </w:rPr>
        <w:t xml:space="preserve"> </w:t>
      </w:r>
      <w:r>
        <w:rPr>
          <w:rtl w:val="true"/>
        </w:rPr>
        <w:t>החולים</w:t>
      </w:r>
      <w:r>
        <w:rPr>
          <w:rFonts w:eastAsia="Arial TUR;Arial" w:cs="Arial TUR;Arial"/>
          <w:rtl w:val="true"/>
        </w:rPr>
        <w:t xml:space="preserve"> </w:t>
      </w:r>
      <w:r>
        <w:rPr>
          <w:rtl w:val="true"/>
        </w:rPr>
        <w:t>"</w:t>
      </w:r>
      <w:r>
        <w:rPr>
          <w:rtl w:val="true"/>
        </w:rPr>
        <w:t>שער</w:t>
      </w:r>
      <w:r>
        <w:rPr>
          <w:rFonts w:eastAsia="Arial TUR;Arial" w:cs="Arial TUR;Arial"/>
          <w:rtl w:val="true"/>
        </w:rPr>
        <w:t xml:space="preserve"> </w:t>
      </w:r>
      <w:r>
        <w:rPr>
          <w:rtl w:val="true"/>
        </w:rPr>
        <w:t>מנשה</w:t>
      </w:r>
      <w:r>
        <w:rPr>
          <w:rtl w:val="true"/>
        </w:rPr>
        <w:t xml:space="preserve">" </w:t>
      </w:r>
      <w:r>
        <w:rPr>
          <w:rtl w:val="true"/>
        </w:rPr>
        <w:t>לצורך</w:t>
      </w:r>
      <w:r>
        <w:rPr>
          <w:rFonts w:eastAsia="Arial TUR;Arial" w:cs="Arial TUR;Arial"/>
          <w:rtl w:val="true"/>
        </w:rPr>
        <w:t xml:space="preserve"> </w:t>
      </w:r>
      <w:r>
        <w:rPr>
          <w:rtl w:val="true"/>
        </w:rPr>
        <w:t>הסתכלות</w:t>
      </w:r>
      <w:r>
        <w:rPr>
          <w:rtl w:val="true"/>
        </w:rPr>
        <w:t xml:space="preserve">. </w:t>
      </w:r>
      <w:r>
        <w:rPr>
          <w:rtl w:val="true"/>
        </w:rPr>
        <w:t>בחלק</w:t>
      </w:r>
      <w:r>
        <w:rPr>
          <w:rFonts w:eastAsia="Arial TUR;Arial" w:cs="Arial TUR;Arial"/>
          <w:rtl w:val="true"/>
        </w:rPr>
        <w:t xml:space="preserve"> </w:t>
      </w:r>
      <w:r>
        <w:rPr>
          <w:rtl w:val="true"/>
        </w:rPr>
        <w:t>מהזמן</w:t>
      </w:r>
      <w:r>
        <w:rPr>
          <w:rFonts w:eastAsia="Arial TUR;Arial" w:cs="Arial TUR;Arial"/>
          <w:rtl w:val="true"/>
        </w:rPr>
        <w:t xml:space="preserve"> </w:t>
      </w:r>
      <w:r>
        <w:rPr>
          <w:rtl w:val="true"/>
        </w:rPr>
        <w:t>בו</w:t>
      </w:r>
      <w:r>
        <w:rPr>
          <w:rFonts w:eastAsia="Arial TUR;Arial" w:cs="Arial TUR;Arial"/>
          <w:rtl w:val="true"/>
        </w:rPr>
        <w:t xml:space="preserve"> </w:t>
      </w:r>
      <w:r>
        <w:rPr>
          <w:rtl w:val="true"/>
        </w:rPr>
        <w:t>אושפז</w:t>
      </w:r>
      <w:r>
        <w:rPr>
          <w:rFonts w:eastAsia="Arial TUR;Arial" w:cs="Arial TUR;Arial"/>
          <w:rtl w:val="true"/>
        </w:rPr>
        <w:t xml:space="preserve"> </w:t>
      </w:r>
      <w:r>
        <w:rPr>
          <w:rtl w:val="true"/>
        </w:rPr>
        <w:t>רפי</w:t>
      </w:r>
      <w:r>
        <w:rPr>
          <w:rFonts w:eastAsia="Arial TUR;Arial" w:cs="Arial TUR;Arial"/>
          <w:rtl w:val="true"/>
        </w:rPr>
        <w:t xml:space="preserve"> </w:t>
      </w:r>
      <w:r>
        <w:rPr>
          <w:rtl w:val="true"/>
        </w:rPr>
        <w:t>לווה</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ידי</w:t>
      </w:r>
      <w:r>
        <w:rPr>
          <w:rFonts w:eastAsia="Arial TUR;Arial" w:cs="Arial TUR;Arial"/>
          <w:rtl w:val="true"/>
        </w:rPr>
        <w:t xml:space="preserve"> </w:t>
      </w:r>
      <w:r>
        <w:rPr>
          <w:rtl w:val="true"/>
        </w:rPr>
        <w:t>בלש</w:t>
      </w:r>
      <w:r>
        <w:rPr>
          <w:rFonts w:eastAsia="Arial TUR;Arial" w:cs="Arial TUR;Arial"/>
          <w:rtl w:val="true"/>
        </w:rPr>
        <w:t xml:space="preserve"> </w:t>
      </w:r>
      <w:r>
        <w:rPr>
          <w:rtl w:val="true"/>
        </w:rPr>
        <w:t>והתפתחה</w:t>
      </w:r>
      <w:r>
        <w:rPr>
          <w:rFonts w:eastAsia="Arial TUR;Arial" w:cs="Arial TUR;Arial"/>
          <w:rtl w:val="true"/>
        </w:rPr>
        <w:t xml:space="preserve"> </w:t>
      </w:r>
      <w:r>
        <w:rPr>
          <w:rtl w:val="true"/>
        </w:rPr>
        <w:t>ביניהם</w:t>
      </w:r>
      <w:r>
        <w:rPr>
          <w:rFonts w:eastAsia="Arial TUR;Arial" w:cs="Arial TUR;Arial"/>
          <w:rtl w:val="true"/>
        </w:rPr>
        <w:t xml:space="preserve"> </w:t>
      </w:r>
      <w:r>
        <w:rPr>
          <w:rtl w:val="true"/>
        </w:rPr>
        <w:t>שיחה</w:t>
      </w:r>
      <w:r>
        <w:rPr>
          <w:rtl w:val="true"/>
        </w:rPr>
        <w:t xml:space="preserve">. </w:t>
      </w:r>
      <w:r>
        <w:rPr>
          <w:rtl w:val="true"/>
        </w:rPr>
        <w:t>על</w:t>
      </w:r>
      <w:r>
        <w:rPr>
          <w:rtl w:val="true"/>
        </w:rPr>
        <w:t>-</w:t>
      </w:r>
      <w:r>
        <w:rPr>
          <w:rtl w:val="true"/>
        </w:rPr>
        <w:t>פי</w:t>
      </w:r>
      <w:r>
        <w:rPr>
          <w:rFonts w:eastAsia="Arial TUR;Arial" w:cs="Arial TUR;Arial"/>
          <w:rtl w:val="true"/>
        </w:rPr>
        <w:t xml:space="preserve"> </w:t>
      </w:r>
      <w:r>
        <w:rPr>
          <w:rtl w:val="true"/>
        </w:rPr>
        <w:t>עדות</w:t>
      </w:r>
      <w:r>
        <w:rPr>
          <w:rFonts w:eastAsia="Arial TUR;Arial" w:cs="Arial TUR;Arial"/>
          <w:rtl w:val="true"/>
        </w:rPr>
        <w:t xml:space="preserve"> </w:t>
      </w:r>
      <w:r>
        <w:rPr>
          <w:rtl w:val="true"/>
        </w:rPr>
        <w:t>הבלש</w:t>
      </w:r>
      <w:r>
        <w:rPr>
          <w:rtl w:val="true"/>
        </w:rPr>
        <w:t xml:space="preserve">, </w:t>
      </w:r>
      <w:r>
        <w:rPr>
          <w:rtl w:val="true"/>
        </w:rPr>
        <w:t>במהלך</w:t>
      </w:r>
      <w:r>
        <w:rPr>
          <w:rFonts w:eastAsia="Arial TUR;Arial" w:cs="Arial TUR;Arial"/>
          <w:rtl w:val="true"/>
        </w:rPr>
        <w:t xml:space="preserve"> </w:t>
      </w:r>
      <w:r>
        <w:rPr>
          <w:rtl w:val="true"/>
        </w:rPr>
        <w:t>שיחתם</w:t>
      </w:r>
      <w:r>
        <w:rPr>
          <w:rtl w:val="true"/>
        </w:rPr>
        <w:t xml:space="preserve">, </w:t>
      </w:r>
      <w:r>
        <w:rPr>
          <w:rtl w:val="true"/>
        </w:rPr>
        <w:t>אמר</w:t>
      </w:r>
      <w:r>
        <w:rPr>
          <w:rFonts w:eastAsia="Arial TUR;Arial" w:cs="Arial TUR;Arial"/>
          <w:rtl w:val="true"/>
        </w:rPr>
        <w:t xml:space="preserve"> </w:t>
      </w:r>
      <w:r>
        <w:rPr>
          <w:rtl w:val="true"/>
        </w:rPr>
        <w:t>רפי</w:t>
      </w:r>
      <w:r>
        <w:rPr>
          <w:rFonts w:eastAsia="Arial TUR;Arial" w:cs="Arial TUR;Arial"/>
          <w:rtl w:val="true"/>
        </w:rPr>
        <w:t xml:space="preserve"> </w:t>
      </w:r>
      <w:r>
        <w:rPr>
          <w:rtl w:val="true"/>
        </w:rPr>
        <w:t>לבלש</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אם</w:t>
      </w:r>
      <w:r>
        <w:rPr>
          <w:rFonts w:eastAsia="Arial TUR;Arial" w:cs="Arial TUR;Arial"/>
          <w:rtl w:val="true"/>
        </w:rPr>
        <w:t xml:space="preserve"> </w:t>
      </w:r>
      <w:r>
        <w:rPr>
          <w:rtl w:val="true"/>
        </w:rPr>
        <w:t>יקבל</w:t>
      </w:r>
      <w:r>
        <w:rPr>
          <w:rFonts w:eastAsia="Arial TUR;Arial" w:cs="Arial TUR;Arial"/>
          <w:rtl w:val="true"/>
        </w:rPr>
        <w:t xml:space="preserve"> </w:t>
      </w:r>
      <w:r>
        <w:rPr/>
        <w:t>7</w:t>
      </w:r>
      <w:r>
        <w:rPr>
          <w:rtl w:val="true"/>
        </w:rPr>
        <w:t xml:space="preserve"> </w:t>
      </w:r>
      <w:r>
        <w:rPr>
          <w:rtl w:val="true"/>
        </w:rPr>
        <w:t>שנות</w:t>
      </w:r>
      <w:r>
        <w:rPr>
          <w:rFonts w:eastAsia="Arial TUR;Arial" w:cs="Arial TUR;Arial"/>
          <w:rtl w:val="true"/>
        </w:rPr>
        <w:t xml:space="preserve"> </w:t>
      </w:r>
      <w:r>
        <w:rPr>
          <w:rtl w:val="true"/>
        </w:rPr>
        <w:t>מאסר</w:t>
      </w:r>
      <w:r>
        <w:rPr>
          <w:rtl w:val="true"/>
        </w:rPr>
        <w:t xml:space="preserve">, </w:t>
      </w:r>
      <w:r>
        <w:rPr>
          <w:rtl w:val="true"/>
        </w:rPr>
        <w:t>הוא</w:t>
      </w:r>
      <w:r>
        <w:rPr>
          <w:rFonts w:eastAsia="Arial TUR;Arial" w:cs="Arial TUR;Arial"/>
          <w:rtl w:val="true"/>
        </w:rPr>
        <w:t xml:space="preserve"> </w:t>
      </w:r>
      <w:r>
        <w:rPr>
          <w:rtl w:val="true"/>
        </w:rPr>
        <w:t>יעדיף</w:t>
      </w:r>
      <w:r>
        <w:rPr>
          <w:rFonts w:eastAsia="Arial TUR;Arial" w:cs="Arial TUR;Arial"/>
          <w:rtl w:val="true"/>
        </w:rPr>
        <w:t xml:space="preserve"> </w:t>
      </w:r>
      <w:r>
        <w:rPr>
          <w:rtl w:val="true"/>
        </w:rPr>
        <w:t>לשאת</w:t>
      </w:r>
      <w:r>
        <w:rPr>
          <w:rFonts w:eastAsia="Arial TUR;Arial" w:cs="Arial TUR;Arial"/>
          <w:rtl w:val="true"/>
        </w:rPr>
        <w:t xml:space="preserve"> </w:t>
      </w:r>
      <w:r>
        <w:rPr>
          <w:rtl w:val="true"/>
        </w:rPr>
        <w:t>בעונש</w:t>
      </w:r>
      <w:r>
        <w:rPr>
          <w:rFonts w:eastAsia="Arial TUR;Arial" w:cs="Arial TUR;Arial"/>
          <w:rtl w:val="true"/>
        </w:rPr>
        <w:t xml:space="preserve"> </w:t>
      </w:r>
      <w:r>
        <w:rPr>
          <w:rtl w:val="true"/>
        </w:rPr>
        <w:t>בבית</w:t>
      </w:r>
      <w:r>
        <w:rPr>
          <w:rFonts w:eastAsia="Arial TUR;Arial" w:cs="Arial TUR;Arial"/>
          <w:rtl w:val="true"/>
        </w:rPr>
        <w:t xml:space="preserve"> </w:t>
      </w:r>
      <w:r>
        <w:rPr>
          <w:rtl w:val="true"/>
        </w:rPr>
        <w:t>החולים</w:t>
      </w:r>
      <w:r>
        <w:rPr>
          <w:rtl w:val="true"/>
        </w:rPr>
        <w:t xml:space="preserve">. </w:t>
      </w:r>
      <w:r>
        <w:rPr>
          <w:rtl w:val="true"/>
        </w:rPr>
        <w:t>כשנחקר</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כך</w:t>
      </w:r>
      <w:r>
        <w:rPr>
          <w:rFonts w:eastAsia="Arial TUR;Arial" w:cs="Arial TUR;Arial"/>
          <w:rtl w:val="true"/>
        </w:rPr>
        <w:t xml:space="preserve"> </w:t>
      </w:r>
      <w:r>
        <w:rPr>
          <w:rtl w:val="true"/>
        </w:rPr>
        <w:t>במשטרה</w:t>
      </w:r>
      <w:r>
        <w:rPr>
          <w:rtl w:val="true"/>
        </w:rPr>
        <w:t xml:space="preserve">, </w:t>
      </w:r>
      <w:r>
        <w:rPr>
          <w:rtl w:val="true"/>
        </w:rPr>
        <w:t>רפי</w:t>
      </w:r>
      <w:r>
        <w:rPr>
          <w:rFonts w:eastAsia="Arial TUR;Arial" w:cs="Arial TUR;Arial"/>
          <w:rtl w:val="true"/>
        </w:rPr>
        <w:t xml:space="preserve"> </w:t>
      </w:r>
      <w:r>
        <w:rPr>
          <w:rtl w:val="true"/>
        </w:rPr>
        <w:t>לא</w:t>
      </w:r>
      <w:r>
        <w:rPr>
          <w:rFonts w:eastAsia="Arial TUR;Arial" w:cs="Arial TUR;Arial"/>
          <w:rtl w:val="true"/>
        </w:rPr>
        <w:t xml:space="preserve"> </w:t>
      </w:r>
      <w:r>
        <w:rPr>
          <w:rtl w:val="true"/>
        </w:rPr>
        <w:t>כפר</w:t>
      </w:r>
      <w:r>
        <w:rPr>
          <w:rFonts w:eastAsia="Arial TUR;Arial" w:cs="Arial TUR;Arial"/>
          <w:rtl w:val="true"/>
        </w:rPr>
        <w:t xml:space="preserve"> </w:t>
      </w:r>
      <w:r>
        <w:rPr>
          <w:rtl w:val="true"/>
        </w:rPr>
        <w:t>באמירת</w:t>
      </w:r>
      <w:r>
        <w:rPr>
          <w:rFonts w:eastAsia="Arial TUR;Arial" w:cs="Arial TUR;Arial"/>
          <w:rtl w:val="true"/>
        </w:rPr>
        <w:t xml:space="preserve"> </w:t>
      </w:r>
      <w:r>
        <w:rPr>
          <w:rtl w:val="true"/>
        </w:rPr>
        <w:t>הדברים</w:t>
      </w:r>
      <w:r>
        <w:rPr>
          <w:rtl w:val="true"/>
        </w:rPr>
        <w:t xml:space="preserve">. </w:t>
      </w:r>
      <w:r>
        <w:rPr>
          <w:rtl w:val="true"/>
        </w:rPr>
        <w:t>אף</w:t>
      </w:r>
      <w:r>
        <w:rPr>
          <w:rFonts w:eastAsia="Arial TUR;Arial" w:cs="Arial TUR;Arial"/>
          <w:rtl w:val="true"/>
        </w:rPr>
        <w:t xml:space="preserve"> </w:t>
      </w:r>
      <w:r>
        <w:rPr>
          <w:rtl w:val="true"/>
        </w:rPr>
        <w:t>בעדותו</w:t>
      </w:r>
      <w:r>
        <w:rPr>
          <w:rtl w:val="true"/>
        </w:rPr>
        <w:t xml:space="preserve">, </w:t>
      </w:r>
      <w:r>
        <w:rPr>
          <w:rtl w:val="true"/>
        </w:rPr>
        <w:t>אישר</w:t>
      </w:r>
      <w:r>
        <w:rPr>
          <w:rFonts w:eastAsia="Arial TUR;Arial" w:cs="Arial TUR;Arial"/>
          <w:rtl w:val="true"/>
        </w:rPr>
        <w:t xml:space="preserve"> </w:t>
      </w:r>
      <w:r>
        <w:rPr>
          <w:rtl w:val="true"/>
        </w:rPr>
        <w:t>רפי</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כך</w:t>
      </w:r>
      <w:r>
        <w:rPr>
          <w:rFonts w:eastAsia="Arial TUR;Arial" w:cs="Arial TUR;Arial"/>
          <w:rtl w:val="true"/>
        </w:rPr>
        <w:t xml:space="preserve"> </w:t>
      </w:r>
      <w:r>
        <w:rPr>
          <w:rtl w:val="true"/>
        </w:rPr>
        <w:t>אמר</w:t>
      </w:r>
      <w:r>
        <w:rPr>
          <w:rFonts w:eastAsia="Arial TUR;Arial" w:cs="Arial TUR;Arial"/>
          <w:rtl w:val="true"/>
        </w:rPr>
        <w:t xml:space="preserve"> </w:t>
      </w:r>
      <w:r>
        <w:rPr>
          <w:rtl w:val="true"/>
        </w:rPr>
        <w:t>אך</w:t>
      </w:r>
      <w:r>
        <w:rPr>
          <w:rFonts w:eastAsia="Arial TUR;Arial" w:cs="Arial TUR;Arial"/>
          <w:rtl w:val="true"/>
        </w:rPr>
        <w:t xml:space="preserve"> </w:t>
      </w:r>
      <w:r>
        <w:rPr>
          <w:rtl w:val="true"/>
        </w:rPr>
        <w:t>ציין</w:t>
      </w:r>
      <w:r>
        <w:rPr>
          <w:rFonts w:eastAsia="Arial TUR;Arial" w:cs="Arial TUR;Arial"/>
          <w:rtl w:val="true"/>
        </w:rPr>
        <w:t xml:space="preserve"> </w:t>
      </w:r>
      <w:r>
        <w:rPr>
          <w:rtl w:val="true"/>
        </w:rPr>
        <w:t>שהתייחס</w:t>
      </w:r>
      <w:r>
        <w:rPr>
          <w:rFonts w:eastAsia="Arial TUR;Arial" w:cs="Arial TUR;Arial"/>
          <w:rtl w:val="true"/>
        </w:rPr>
        <w:t xml:space="preserve"> </w:t>
      </w:r>
      <w:r>
        <w:rPr>
          <w:rtl w:val="true"/>
        </w:rPr>
        <w:t>בדבריו</w:t>
      </w:r>
      <w:r>
        <w:rPr>
          <w:rFonts w:eastAsia="Arial TUR;Arial" w:cs="Arial TUR;Arial"/>
          <w:rtl w:val="true"/>
        </w:rPr>
        <w:t xml:space="preserve"> </w:t>
      </w:r>
      <w:r>
        <w:rPr>
          <w:rtl w:val="true"/>
        </w:rPr>
        <w:t>לעונש</w:t>
      </w:r>
      <w:r>
        <w:rPr>
          <w:rFonts w:eastAsia="Arial TUR;Arial" w:cs="Arial TUR;Arial"/>
          <w:rtl w:val="true"/>
        </w:rPr>
        <w:t xml:space="preserve"> </w:t>
      </w:r>
      <w:r>
        <w:rPr>
          <w:rtl w:val="true"/>
        </w:rPr>
        <w:t>שהוטל</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אדם</w:t>
      </w:r>
      <w:r>
        <w:rPr>
          <w:rFonts w:eastAsia="Arial TUR;Arial" w:cs="Arial TUR;Arial"/>
          <w:rtl w:val="true"/>
        </w:rPr>
        <w:t xml:space="preserve"> </w:t>
      </w:r>
      <w:r>
        <w:rPr>
          <w:rtl w:val="true"/>
        </w:rPr>
        <w:t>אחר</w:t>
      </w:r>
      <w:r>
        <w:rPr>
          <w:rtl w:val="true"/>
        </w:rPr>
        <w:t xml:space="preserve">. </w:t>
      </w:r>
      <w:r>
        <w:rPr>
          <w:rtl w:val="true"/>
        </w:rPr>
        <w:t>בית</w:t>
      </w:r>
      <w:r>
        <w:rPr>
          <w:rFonts w:eastAsia="Arial TUR;Arial" w:cs="Arial TUR;Arial"/>
          <w:rtl w:val="true"/>
        </w:rPr>
        <w:t xml:space="preserve"> </w:t>
      </w:r>
      <w:r>
        <w:rPr>
          <w:rtl w:val="true"/>
        </w:rPr>
        <w:t>המשפט</w:t>
      </w:r>
      <w:r>
        <w:rPr>
          <w:rFonts w:eastAsia="Arial TUR;Arial" w:cs="Arial TUR;Arial"/>
          <w:rtl w:val="true"/>
        </w:rPr>
        <w:t xml:space="preserve"> </w:t>
      </w:r>
      <w:r>
        <w:rPr>
          <w:rtl w:val="true"/>
        </w:rPr>
        <w:t>קבע</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מדובר</w:t>
      </w:r>
      <w:r>
        <w:rPr>
          <w:rFonts w:eastAsia="Arial TUR;Arial" w:cs="Arial TUR;Arial"/>
          <w:rtl w:val="true"/>
        </w:rPr>
        <w:t xml:space="preserve"> </w:t>
      </w:r>
      <w:r>
        <w:rPr>
          <w:rtl w:val="true"/>
        </w:rPr>
        <w:t>באמירה</w:t>
      </w:r>
      <w:r>
        <w:rPr>
          <w:rFonts w:eastAsia="Arial TUR;Arial" w:cs="Arial TUR;Arial"/>
          <w:rtl w:val="true"/>
        </w:rPr>
        <w:t xml:space="preserve"> </w:t>
      </w:r>
      <w:r>
        <w:rPr>
          <w:rtl w:val="true"/>
        </w:rPr>
        <w:t>מפלילה</w:t>
      </w:r>
      <w:r>
        <w:rPr>
          <w:rFonts w:eastAsia="Arial TUR;Arial" w:cs="Arial TUR;Arial"/>
          <w:rtl w:val="true"/>
        </w:rPr>
        <w:t xml:space="preserve"> </w:t>
      </w:r>
      <w:r>
        <w:rPr>
          <w:rtl w:val="true"/>
        </w:rPr>
        <w:t>הדומה</w:t>
      </w:r>
      <w:r>
        <w:rPr>
          <w:rFonts w:eastAsia="Arial TUR;Arial" w:cs="Arial TUR;Arial"/>
          <w:rtl w:val="true"/>
        </w:rPr>
        <w:t xml:space="preserve"> </w:t>
      </w:r>
      <w:r>
        <w:rPr>
          <w:rtl w:val="true"/>
        </w:rPr>
        <w:t>מאוד</w:t>
      </w:r>
      <w:r>
        <w:rPr>
          <w:rFonts w:eastAsia="Arial TUR;Arial" w:cs="Arial TUR;Arial"/>
          <w:rtl w:val="true"/>
        </w:rPr>
        <w:t xml:space="preserve"> </w:t>
      </w:r>
      <w:r>
        <w:rPr>
          <w:rtl w:val="true"/>
        </w:rPr>
        <w:t>לשאלות</w:t>
      </w:r>
      <w:r>
        <w:rPr>
          <w:rFonts w:eastAsia="Arial TUR;Arial" w:cs="Arial TUR;Arial"/>
          <w:rtl w:val="true"/>
        </w:rPr>
        <w:t xml:space="preserve"> </w:t>
      </w:r>
      <w:r>
        <w:rPr>
          <w:rtl w:val="true"/>
        </w:rPr>
        <w:t>ששאל</w:t>
      </w:r>
      <w:r>
        <w:rPr>
          <w:rFonts w:eastAsia="Arial TUR;Arial" w:cs="Arial TUR;Arial"/>
          <w:rtl w:val="true"/>
        </w:rPr>
        <w:t xml:space="preserve"> </w:t>
      </w:r>
      <w:r>
        <w:rPr>
          <w:rtl w:val="true"/>
        </w:rPr>
        <w:t>רפי</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החוקר</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גבי</w:t>
      </w:r>
      <w:r>
        <w:rPr>
          <w:rFonts w:eastAsia="Arial TUR;Arial" w:cs="Arial TUR;Arial"/>
          <w:rtl w:val="true"/>
        </w:rPr>
        <w:t xml:space="preserve"> </w:t>
      </w:r>
      <w:r>
        <w:rPr>
          <w:rtl w:val="true"/>
        </w:rPr>
        <w:t>הפתק</w:t>
      </w:r>
      <w:r>
        <w:rPr>
          <w:rFonts w:eastAsia="Arial TUR;Arial" w:cs="Arial TUR;Arial"/>
          <w:rtl w:val="true"/>
        </w:rPr>
        <w:t xml:space="preserve"> </w:t>
      </w:r>
      <w:r>
        <w:rPr>
          <w:rtl w:val="true"/>
        </w:rPr>
        <w:t>ולשיחותיו</w:t>
      </w:r>
      <w:r>
        <w:rPr>
          <w:rFonts w:eastAsia="Arial TUR;Arial" w:cs="Arial TUR;Arial"/>
          <w:rtl w:val="true"/>
        </w:rPr>
        <w:t xml:space="preserve"> </w:t>
      </w:r>
      <w:r>
        <w:rPr>
          <w:rtl w:val="true"/>
        </w:rPr>
        <w:t>עם</w:t>
      </w:r>
      <w:r>
        <w:rPr>
          <w:rFonts w:eastAsia="Arial TUR;Arial" w:cs="Arial TUR;Arial"/>
          <w:rtl w:val="true"/>
        </w:rPr>
        <w:t xml:space="preserve"> </w:t>
      </w:r>
      <w:r>
        <w:rPr>
          <w:rtl w:val="true"/>
        </w:rPr>
        <w:t>המדובב</w:t>
      </w:r>
      <w:r>
        <w:rPr>
          <w:rFonts w:eastAsia="Arial TUR;Arial" w:cs="Arial TUR;Arial"/>
          <w:rtl w:val="true"/>
        </w:rPr>
        <w:t xml:space="preserve"> </w:t>
      </w:r>
      <w:r>
        <w:rPr>
          <w:rtl w:val="true"/>
        </w:rPr>
        <w:t>בדבר</w:t>
      </w:r>
      <w:r>
        <w:rPr>
          <w:rFonts w:eastAsia="Arial TUR;Arial" w:cs="Arial TUR;Arial"/>
          <w:rtl w:val="true"/>
        </w:rPr>
        <w:t xml:space="preserve"> </w:t>
      </w:r>
      <w:r>
        <w:rPr>
          <w:rtl w:val="true"/>
        </w:rPr>
        <w:t>הענישה</w:t>
      </w:r>
      <w:r>
        <w:rPr>
          <w:rFonts w:eastAsia="Arial TUR;Arial" w:cs="Arial TUR;Arial"/>
          <w:rtl w:val="true"/>
        </w:rPr>
        <w:t xml:space="preserve"> </w:t>
      </w:r>
      <w:r>
        <w:rPr>
          <w:rtl w:val="true"/>
        </w:rPr>
        <w:t>הצפויה</w:t>
      </w:r>
      <w:r>
        <w:rPr>
          <w:rFonts w:eastAsia="Arial TUR;Arial" w:cs="Arial TUR;Arial"/>
          <w:rtl w:val="true"/>
        </w:rPr>
        <w:t xml:space="preserve"> </w:t>
      </w:r>
      <w:r>
        <w:rPr>
          <w:rtl w:val="true"/>
        </w:rPr>
        <w:t>לו</w:t>
      </w:r>
      <w:r>
        <w:rPr>
          <w:rtl w:val="true"/>
        </w:rPr>
        <w:t xml:space="preserve">, </w:t>
      </w:r>
      <w:r>
        <w:rPr>
          <w:rtl w:val="true"/>
        </w:rPr>
        <w:t>ומהווה</w:t>
      </w:r>
      <w:r>
        <w:rPr>
          <w:rFonts w:eastAsia="Arial TUR;Arial" w:cs="Arial TUR;Arial"/>
          <w:rtl w:val="true"/>
        </w:rPr>
        <w:t xml:space="preserve"> </w:t>
      </w:r>
      <w:r>
        <w:rPr>
          <w:rtl w:val="true"/>
        </w:rPr>
        <w:t>אף</w:t>
      </w:r>
      <w:r>
        <w:rPr>
          <w:rFonts w:eastAsia="Arial TUR;Arial" w:cs="Arial TUR;Arial"/>
          <w:rtl w:val="true"/>
        </w:rPr>
        <w:t xml:space="preserve"> </w:t>
      </w:r>
      <w:r>
        <w:rPr>
          <w:rtl w:val="true"/>
        </w:rPr>
        <w:t>היא</w:t>
      </w:r>
      <w:r>
        <w:rPr>
          <w:rFonts w:eastAsia="Arial TUR;Arial" w:cs="Arial TUR;Arial"/>
          <w:rtl w:val="true"/>
        </w:rPr>
        <w:t xml:space="preserve"> </w:t>
      </w:r>
      <w:r>
        <w:rPr>
          <w:rtl w:val="true"/>
        </w:rPr>
        <w:t>ראשית</w:t>
      </w:r>
      <w:r>
        <w:rPr>
          <w:rFonts w:eastAsia="Arial TUR;Arial" w:cs="Arial TUR;Arial"/>
          <w:rtl w:val="true"/>
        </w:rPr>
        <w:t xml:space="preserve"> </w:t>
      </w:r>
      <w:r>
        <w:rPr>
          <w:rtl w:val="true"/>
        </w:rPr>
        <w:t>הודיה</w:t>
      </w:r>
      <w:r>
        <w:rPr>
          <w:rFonts w:eastAsia="Arial TUR;Arial" w:cs="Arial TUR;Arial"/>
          <w:rtl w:val="true"/>
        </w:rPr>
        <w:t xml:space="preserve"> </w:t>
      </w:r>
      <w:r>
        <w:rPr>
          <w:rtl w:val="true"/>
        </w:rPr>
        <w:t>במעורבותו</w:t>
      </w:r>
      <w:r>
        <w:rPr>
          <w:rFonts w:eastAsia="Arial TUR;Arial" w:cs="Arial TUR;Arial"/>
          <w:rtl w:val="true"/>
        </w:rPr>
        <w:t xml:space="preserve"> </w:t>
      </w:r>
      <w:r>
        <w:rPr>
          <w:rtl w:val="true"/>
        </w:rPr>
        <w:t>ברצח</w:t>
      </w:r>
      <w:r>
        <w:rPr>
          <w:rFonts w:eastAsia="Arial TUR;Arial" w:cs="Arial TUR;Arial"/>
          <w:rtl w:val="true"/>
        </w:rPr>
        <w:t xml:space="preserve"> </w:t>
      </w:r>
      <w:r>
        <w:rPr>
          <w:rtl w:val="true"/>
        </w:rPr>
        <w:t>המנוח</w:t>
      </w:r>
      <w:r>
        <w:rPr>
          <w:rtl w:val="true"/>
        </w:rPr>
        <w:t xml:space="preserve">.  </w:t>
      </w:r>
    </w:p>
    <w:p>
      <w:pPr>
        <w:pStyle w:val="Ruller41"/>
        <w:ind w:start="720" w:end="0"/>
        <w:jc w:val="both"/>
        <w:rPr/>
      </w:pPr>
      <w:r>
        <w:rPr>
          <w:rtl w:val="true"/>
        </w:rPr>
      </w:r>
    </w:p>
    <w:p>
      <w:pPr>
        <w:pStyle w:val="Ruller41"/>
        <w:numPr>
          <w:ilvl w:val="0"/>
          <w:numId w:val="6"/>
        </w:numPr>
        <w:overflowPunct w:val="true"/>
        <w:autoSpaceDE w:val="true"/>
        <w:ind w:hanging="360" w:start="720" w:end="0"/>
        <w:jc w:val="both"/>
        <w:textAlignment w:val="auto"/>
        <w:rPr>
          <w:rFonts w:ascii="Century" w:hAnsi="Century" w:cs="Miriam"/>
          <w:b/>
          <w:spacing w:val="0"/>
          <w:szCs w:val="24"/>
        </w:rPr>
      </w:pPr>
      <w:r>
        <w:rPr>
          <w:rFonts w:ascii="Century" w:hAnsi="Century" w:cs="Miriam"/>
          <w:b/>
          <w:b/>
          <w:spacing w:val="0"/>
          <w:szCs w:val="24"/>
          <w:rtl w:val="true"/>
        </w:rPr>
        <w:t>התנהגות</w:t>
      </w:r>
      <w:r>
        <w:rPr>
          <w:rFonts w:ascii="Century" w:hAnsi="Century" w:eastAsia="Century" w:cs="Century"/>
          <w:b/>
          <w:b/>
          <w:spacing w:val="0"/>
          <w:szCs w:val="24"/>
          <w:rtl w:val="true"/>
        </w:rPr>
        <w:t xml:space="preserve"> </w:t>
      </w:r>
      <w:r>
        <w:rPr>
          <w:rFonts w:ascii="Century" w:hAnsi="Century" w:cs="Miriam"/>
          <w:b/>
          <w:b/>
          <w:spacing w:val="0"/>
          <w:szCs w:val="24"/>
          <w:rtl w:val="true"/>
        </w:rPr>
        <w:t>המערערים</w:t>
      </w:r>
      <w:r>
        <w:rPr>
          <w:rFonts w:ascii="Century" w:hAnsi="Century" w:eastAsia="Century" w:cs="Century"/>
          <w:b/>
          <w:b/>
          <w:spacing w:val="0"/>
          <w:szCs w:val="24"/>
          <w:rtl w:val="true"/>
        </w:rPr>
        <w:t xml:space="preserve"> </w:t>
      </w:r>
      <w:r>
        <w:rPr>
          <w:rFonts w:ascii="Century" w:hAnsi="Century" w:cs="Miriam"/>
          <w:b/>
          <w:b/>
          <w:spacing w:val="0"/>
          <w:szCs w:val="24"/>
          <w:rtl w:val="true"/>
        </w:rPr>
        <w:t>ביום</w:t>
      </w:r>
      <w:r>
        <w:rPr>
          <w:rFonts w:ascii="Century" w:hAnsi="Century" w:eastAsia="Century" w:cs="Century"/>
          <w:b/>
          <w:b/>
          <w:spacing w:val="0"/>
          <w:szCs w:val="24"/>
          <w:rtl w:val="true"/>
        </w:rPr>
        <w:t xml:space="preserve"> </w:t>
      </w:r>
      <w:r>
        <w:rPr>
          <w:rFonts w:ascii="Century" w:hAnsi="Century" w:cs="Miriam"/>
          <w:b/>
          <w:b/>
          <w:spacing w:val="0"/>
          <w:szCs w:val="24"/>
          <w:rtl w:val="true"/>
        </w:rPr>
        <w:t>מעצרם</w:t>
      </w:r>
    </w:p>
    <w:p>
      <w:pPr>
        <w:pStyle w:val="ListParagraph"/>
        <w:bidi w:val="1"/>
        <w:ind w:end="0"/>
        <w:jc w:val="start"/>
        <w:rPr>
          <w:rFonts w:ascii="Century" w:hAnsi="Century" w:cs="Miriam"/>
          <w:b/>
          <w:spacing w:val="0"/>
          <w:sz w:val="22"/>
          <w:szCs w:val="24"/>
        </w:rPr>
      </w:pPr>
      <w:r>
        <w:rPr>
          <w:rFonts w:cs="Miriam" w:ascii="Century" w:hAnsi="Century"/>
          <w:b/>
          <w:spacing w:val="0"/>
          <w:sz w:val="22"/>
          <w:szCs w:val="24"/>
          <w:rtl w:val="true"/>
        </w:rPr>
      </w:r>
    </w:p>
    <w:p>
      <w:pPr>
        <w:pStyle w:val="Ruller41"/>
        <w:numPr>
          <w:ilvl w:val="0"/>
          <w:numId w:val="3"/>
        </w:numPr>
        <w:overflowPunct w:val="true"/>
        <w:autoSpaceDE w:val="true"/>
        <w:ind w:hanging="0" w:start="0" w:end="0"/>
        <w:jc w:val="both"/>
        <w:textAlignment w:val="auto"/>
        <w:rPr>
          <w:rFonts w:ascii="Century" w:hAnsi="Century" w:cs="Century"/>
        </w:rPr>
      </w:pPr>
      <w:r>
        <w:rPr>
          <w:rFonts w:ascii="Century" w:hAnsi="Century" w:cs="Century"/>
          <w:rtl w:val="true"/>
        </w:rPr>
        <w:t>התנהגותם הספונטנית של המערערים ביום מעצרם נמצאה אף היא כהתנהגות מפלילה</w:t>
      </w:r>
      <w:r>
        <w:rPr>
          <w:rFonts w:cs="Century" w:ascii="Century" w:hAnsi="Century"/>
          <w:rtl w:val="true"/>
        </w:rPr>
        <w:t xml:space="preserve">, </w:t>
      </w:r>
      <w:r>
        <w:rPr>
          <w:rFonts w:ascii="Century" w:hAnsi="Century" w:cs="Century"/>
          <w:rtl w:val="true"/>
        </w:rPr>
        <w:t>אשר מלמדת על אשמתם</w:t>
      </w:r>
      <w:r>
        <w:rPr>
          <w:rFonts w:cs="Century" w:ascii="Century" w:hAnsi="Century"/>
          <w:rtl w:val="true"/>
        </w:rPr>
        <w:t>. "</w:t>
      </w:r>
      <w:r>
        <w:rPr>
          <w:rFonts w:ascii="Century" w:hAnsi="Century" w:cs="Century"/>
          <w:spacing w:val="6"/>
          <w:rtl w:val="true"/>
        </w:rPr>
        <w:t>התנהגות רוני</w:t>
      </w:r>
      <w:r>
        <w:rPr>
          <w:rFonts w:cs="Century" w:ascii="Century" w:hAnsi="Century"/>
          <w:spacing w:val="6"/>
          <w:rtl w:val="true"/>
        </w:rPr>
        <w:t xml:space="preserve">, </w:t>
      </w:r>
      <w:r>
        <w:rPr>
          <w:rFonts w:ascii="Century" w:hAnsi="Century" w:cs="Century"/>
          <w:spacing w:val="6"/>
          <w:rtl w:val="true"/>
        </w:rPr>
        <w:t>יורי ורפי מיד שנודע להם על חקירה בתיק הרצח</w:t>
      </w:r>
      <w:r>
        <w:rPr>
          <w:rFonts w:cs="Century" w:ascii="Century" w:hAnsi="Century"/>
          <w:spacing w:val="6"/>
          <w:rtl w:val="true"/>
        </w:rPr>
        <w:t xml:space="preserve">, </w:t>
      </w:r>
      <w:r>
        <w:rPr>
          <w:rFonts w:ascii="Century" w:hAnsi="Century" w:cs="Century"/>
          <w:spacing w:val="6"/>
          <w:rtl w:val="true"/>
        </w:rPr>
        <w:t xml:space="preserve">מהווה נדבך חשוב ובעל משקל ראייתי משמעותי במסגרת ראיות התביעה ומתחייבת ממנה </w:t>
      </w:r>
      <w:r>
        <w:rPr>
          <w:rFonts w:cs="Century" w:ascii="Century" w:hAnsi="Century"/>
          <w:spacing w:val="6"/>
          <w:rtl w:val="true"/>
        </w:rPr>
        <w:t>'</w:t>
      </w:r>
      <w:r>
        <w:rPr>
          <w:rFonts w:ascii="Century" w:hAnsi="Century" w:cs="Century"/>
          <w:spacing w:val="6"/>
          <w:rtl w:val="true"/>
        </w:rPr>
        <w:t>מסקנה מסבכת</w:t>
      </w:r>
      <w:r>
        <w:rPr>
          <w:rFonts w:cs="Century" w:ascii="Century" w:hAnsi="Century"/>
          <w:spacing w:val="6"/>
          <w:rtl w:val="true"/>
        </w:rPr>
        <w:t>'"</w:t>
      </w:r>
      <w:r>
        <w:rPr>
          <w:rFonts w:cs="Century" w:ascii="Century" w:hAnsi="Century"/>
          <w:rtl w:val="true"/>
        </w:rPr>
        <w:t xml:space="preserve"> (</w:t>
      </w:r>
      <w:r>
        <w:rPr>
          <w:rFonts w:ascii="Century" w:hAnsi="Century" w:cs="Century"/>
          <w:rtl w:val="true"/>
        </w:rPr>
        <w:t>עמ</w:t>
      </w:r>
      <w:r>
        <w:rPr>
          <w:rFonts w:cs="Century" w:ascii="Century" w:hAnsi="Century"/>
          <w:rtl w:val="true"/>
        </w:rPr>
        <w:t xml:space="preserve">' </w:t>
      </w:r>
      <w:r>
        <w:rPr>
          <w:rFonts w:cs="Century" w:ascii="Century" w:hAnsi="Century"/>
        </w:rPr>
        <w:t>48</w:t>
      </w:r>
      <w:r>
        <w:rPr>
          <w:rFonts w:cs="Century" w:ascii="Century" w:hAnsi="Century"/>
          <w:rtl w:val="true"/>
        </w:rPr>
        <w:t xml:space="preserve"> </w:t>
      </w:r>
      <w:r>
        <w:rPr>
          <w:rFonts w:ascii="Century" w:hAnsi="Century" w:cs="Century"/>
          <w:rtl w:val="true"/>
        </w:rPr>
        <w:t>להכרעת הדין בעניינם של רוני ורפי</w:t>
      </w:r>
      <w:r>
        <w:rPr>
          <w:rFonts w:cs="Century" w:ascii="Century" w:hAnsi="Century"/>
          <w:rtl w:val="true"/>
        </w:rPr>
        <w:t>).</w:t>
      </w:r>
    </w:p>
    <w:p>
      <w:pPr>
        <w:pStyle w:val="Ruller41"/>
        <w:ind w:end="0"/>
        <w:jc w:val="both"/>
        <w:rPr>
          <w:rFonts w:ascii="Century" w:hAnsi="Century" w:cs="Century"/>
        </w:rPr>
      </w:pPr>
      <w:r>
        <w:rPr>
          <w:rFonts w:cs="Century" w:ascii="Century" w:hAnsi="Century"/>
          <w:rtl w:val="true"/>
        </w:rPr>
      </w:r>
    </w:p>
    <w:p>
      <w:pPr>
        <w:pStyle w:val="Ruller41"/>
        <w:ind w:end="0"/>
        <w:jc w:val="both"/>
        <w:rPr>
          <w:rFonts w:ascii="Century" w:hAnsi="Century" w:cs="Century"/>
        </w:rPr>
      </w:pPr>
      <w:r>
        <w:rPr>
          <w:rFonts w:cs="Century" w:ascii="Century" w:hAnsi="Century"/>
          <w:rtl w:val="true"/>
        </w:rPr>
        <w:tab/>
      </w:r>
      <w:r>
        <w:rPr>
          <w:rFonts w:ascii="Century" w:hAnsi="Century" w:cs="Century"/>
          <w:rtl w:val="true"/>
        </w:rPr>
        <w:t xml:space="preserve">ביום </w:t>
      </w:r>
      <w:r>
        <w:rPr>
          <w:rFonts w:cs="Century" w:ascii="Century" w:hAnsi="Century"/>
        </w:rPr>
        <w:t>1.6.2014</w:t>
      </w:r>
      <w:r>
        <w:rPr>
          <w:rFonts w:cs="Century" w:ascii="Century" w:hAnsi="Century"/>
          <w:rtl w:val="true"/>
        </w:rPr>
        <w:t xml:space="preserve"> </w:t>
      </w:r>
      <w:r>
        <w:rPr>
          <w:rFonts w:ascii="Century" w:hAnsi="Century" w:cs="Century"/>
          <w:rtl w:val="true"/>
        </w:rPr>
        <w:t>הגיעה המשטרה לביתו של רפי על מנת לעצור אותו</w:t>
      </w:r>
      <w:r>
        <w:rPr>
          <w:rFonts w:cs="Century" w:ascii="Century" w:hAnsi="Century"/>
          <w:rtl w:val="true"/>
        </w:rPr>
        <w:t xml:space="preserve">. </w:t>
      </w:r>
      <w:r>
        <w:rPr>
          <w:rFonts w:ascii="Century" w:hAnsi="Century" w:cs="Century"/>
          <w:rtl w:val="true"/>
        </w:rPr>
        <w:t>רפי לא היה בבית</w:t>
      </w:r>
      <w:r>
        <w:rPr>
          <w:rFonts w:cs="Century" w:ascii="Century" w:hAnsi="Century"/>
          <w:rtl w:val="true"/>
        </w:rPr>
        <w:t xml:space="preserve">, </w:t>
      </w:r>
      <w:r>
        <w:rPr>
          <w:rFonts w:ascii="Century" w:hAnsi="Century" w:cs="Century"/>
          <w:rtl w:val="true"/>
        </w:rPr>
        <w:t>והשוטרים ביקשו מאשתו להתקשר אליו ולמסור לו כי השוטרים הגיעו לעצרו בחשד לרצח</w:t>
      </w:r>
      <w:r>
        <w:rPr>
          <w:rFonts w:cs="Century" w:ascii="Century" w:hAnsi="Century"/>
          <w:rtl w:val="true"/>
        </w:rPr>
        <w:t xml:space="preserve">, </w:t>
      </w:r>
      <w:r>
        <w:rPr>
          <w:rFonts w:ascii="Century" w:hAnsi="Century" w:cs="Century"/>
          <w:rtl w:val="true"/>
        </w:rPr>
        <w:t>כאשר באותה עת הייתה האזנת סתר לשיחותיו של רפי</w:t>
      </w:r>
      <w:r>
        <w:rPr>
          <w:rFonts w:cs="Century" w:ascii="Century" w:hAnsi="Century"/>
          <w:rtl w:val="true"/>
        </w:rPr>
        <w:t xml:space="preserve">. </w:t>
      </w:r>
      <w:r>
        <w:rPr>
          <w:rFonts w:ascii="Century" w:hAnsi="Century" w:cs="Century"/>
          <w:rtl w:val="true"/>
        </w:rPr>
        <w:t>תגובתו הספונטנית של רפי לחשד שהופנה כלפיו התבטאה בשיחה טלפונית ליורי</w:t>
      </w:r>
      <w:r>
        <w:rPr>
          <w:rFonts w:cs="Century" w:ascii="Century" w:hAnsi="Century"/>
          <w:rtl w:val="true"/>
        </w:rPr>
        <w:t xml:space="preserve">, </w:t>
      </w:r>
      <w:r>
        <w:rPr>
          <w:rFonts w:ascii="Century" w:hAnsi="Century" w:cs="Century"/>
          <w:rtl w:val="true"/>
        </w:rPr>
        <w:t xml:space="preserve">בה שאל אותו רפי האם רוני או יורי </w:t>
      </w:r>
      <w:r>
        <w:rPr>
          <w:rFonts w:cs="Century" w:ascii="Century" w:hAnsi="Century"/>
          <w:rtl w:val="true"/>
        </w:rPr>
        <w:t>"</w:t>
      </w:r>
      <w:r>
        <w:rPr>
          <w:rFonts w:ascii="Century" w:hAnsi="Century" w:cs="Century"/>
          <w:rtl w:val="true"/>
        </w:rPr>
        <w:t>דיבר שטויות</w:t>
      </w:r>
      <w:r>
        <w:rPr>
          <w:rFonts w:cs="Century" w:ascii="Century" w:hAnsi="Century"/>
          <w:rtl w:val="true"/>
        </w:rPr>
        <w:t>" (</w:t>
      </w:r>
      <w:r>
        <w:rPr>
          <w:rFonts w:ascii="Century" w:hAnsi="Century" w:cs="Century"/>
          <w:rtl w:val="true"/>
        </w:rPr>
        <w:t>עמ</w:t>
      </w:r>
      <w:r>
        <w:rPr>
          <w:rFonts w:cs="Century" w:ascii="Century" w:hAnsi="Century"/>
          <w:rtl w:val="true"/>
        </w:rPr>
        <w:t xml:space="preserve">' </w:t>
      </w:r>
      <w:r>
        <w:rPr>
          <w:rFonts w:cs="Century" w:ascii="Century" w:hAnsi="Century"/>
        </w:rPr>
        <w:t>1224</w:t>
      </w:r>
      <w:r>
        <w:rPr>
          <w:rFonts w:cs="Century" w:ascii="Century" w:hAnsi="Century"/>
          <w:rtl w:val="true"/>
        </w:rPr>
        <w:t xml:space="preserve"> </w:t>
      </w:r>
      <w:r>
        <w:rPr>
          <w:rFonts w:ascii="Century" w:hAnsi="Century" w:cs="Century"/>
          <w:rtl w:val="true"/>
        </w:rPr>
        <w:t>לעדותו</w:t>
      </w:r>
      <w:r>
        <w:rPr>
          <w:rFonts w:cs="Century" w:ascii="Century" w:hAnsi="Century"/>
          <w:rtl w:val="true"/>
        </w:rPr>
        <w:t xml:space="preserve">). </w:t>
      </w:r>
      <w:r>
        <w:rPr>
          <w:rFonts w:ascii="Century" w:hAnsi="Century" w:cs="Century"/>
          <w:rtl w:val="true"/>
        </w:rPr>
        <w:t>יורי מצדו לא הופתע בשיחה משאלותיו של רפי</w:t>
      </w:r>
      <w:r>
        <w:rPr>
          <w:rFonts w:cs="Century" w:ascii="Century" w:hAnsi="Century"/>
          <w:rtl w:val="true"/>
        </w:rPr>
        <w:t xml:space="preserve">, </w:t>
      </w:r>
      <w:r>
        <w:rPr>
          <w:rFonts w:ascii="Century" w:hAnsi="Century" w:cs="Century"/>
          <w:rtl w:val="true"/>
        </w:rPr>
        <w:t>הן מעצם אזכור רצח</w:t>
      </w:r>
      <w:r>
        <w:rPr>
          <w:rFonts w:cs="Century" w:ascii="Century" w:hAnsi="Century"/>
          <w:rtl w:val="true"/>
        </w:rPr>
        <w:t xml:space="preserve">, </w:t>
      </w:r>
      <w:r>
        <w:rPr>
          <w:rFonts w:ascii="Century" w:hAnsi="Century" w:cs="Century"/>
          <w:rtl w:val="true"/>
        </w:rPr>
        <w:t>והן מהעובדה שרוני יכול לדעת ולדבר על הרצח</w:t>
      </w:r>
      <w:r>
        <w:rPr>
          <w:rFonts w:cs="Century" w:ascii="Century" w:hAnsi="Century"/>
          <w:rtl w:val="true"/>
        </w:rPr>
        <w:t xml:space="preserve">. </w:t>
      </w:r>
      <w:r>
        <w:rPr>
          <w:rFonts w:ascii="Century" w:hAnsi="Century" w:cs="Century"/>
          <w:rtl w:val="true"/>
        </w:rPr>
        <w:t xml:space="preserve">יורי אף לא תהה ושאל את רפי מדוע הוא חושב שהוא </w:t>
      </w:r>
      <w:r>
        <w:rPr>
          <w:rFonts w:cs="Century" w:ascii="Century" w:hAnsi="Century"/>
          <w:rtl w:val="true"/>
        </w:rPr>
        <w:t>(</w:t>
      </w:r>
      <w:r>
        <w:rPr>
          <w:rFonts w:ascii="Century" w:hAnsi="Century" w:cs="Century"/>
          <w:rtl w:val="true"/>
        </w:rPr>
        <w:t>יורי</w:t>
      </w:r>
      <w:r>
        <w:rPr>
          <w:rFonts w:cs="Century" w:ascii="Century" w:hAnsi="Century"/>
          <w:rtl w:val="true"/>
        </w:rPr>
        <w:t xml:space="preserve">) </w:t>
      </w:r>
      <w:r>
        <w:rPr>
          <w:rFonts w:ascii="Century" w:hAnsi="Century" w:cs="Century"/>
          <w:rtl w:val="true"/>
        </w:rPr>
        <w:t>יודע על הרצח וגם עלול לדבר עליו</w:t>
      </w:r>
      <w:r>
        <w:rPr>
          <w:rFonts w:cs="Century" w:ascii="Century" w:hAnsi="Century"/>
          <w:rtl w:val="true"/>
        </w:rPr>
        <w:t xml:space="preserve">. </w:t>
      </w:r>
    </w:p>
    <w:p>
      <w:pPr>
        <w:pStyle w:val="Ruller41"/>
        <w:ind w:end="0"/>
        <w:jc w:val="both"/>
        <w:rPr>
          <w:rFonts w:ascii="Century" w:hAnsi="Century" w:cs="Century"/>
        </w:rPr>
      </w:pPr>
      <w:r>
        <w:rPr>
          <w:rFonts w:cs="Century" w:ascii="Century" w:hAnsi="Century"/>
          <w:rtl w:val="true"/>
        </w:rPr>
      </w:r>
    </w:p>
    <w:p>
      <w:pPr>
        <w:pStyle w:val="Ruller41"/>
        <w:ind w:end="0"/>
        <w:jc w:val="both"/>
        <w:rPr>
          <w:rFonts w:ascii="Century" w:hAnsi="Century" w:cs="Century"/>
        </w:rPr>
      </w:pPr>
      <w:r>
        <w:rPr>
          <w:rFonts w:cs="Arial" w:ascii="Arial" w:hAnsi="Arial"/>
          <w:rtl w:val="true"/>
        </w:rPr>
        <w:tab/>
      </w:r>
      <w:r>
        <w:rPr>
          <w:rFonts w:ascii="Arial" w:hAnsi="Arial" w:cs="Arial"/>
          <w:rtl w:val="true"/>
        </w:rPr>
        <w:t xml:space="preserve">כשנחקר רפי על שיחה זו ביום </w:t>
      </w:r>
      <w:r>
        <w:rPr>
          <w:rFonts w:cs="Arial" w:ascii="Arial" w:hAnsi="Arial"/>
        </w:rPr>
        <w:t>2.6.2014</w:t>
      </w:r>
      <w:r>
        <w:rPr>
          <w:rFonts w:cs="Arial" w:ascii="Arial" w:hAnsi="Arial"/>
          <w:rtl w:val="true"/>
        </w:rPr>
        <w:t xml:space="preserve"> </w:t>
      </w:r>
      <w:r>
        <w:rPr>
          <w:rFonts w:ascii="Arial" w:hAnsi="Arial" w:cs="Arial"/>
          <w:rtl w:val="true"/>
        </w:rPr>
        <w:t>הוא אישר שהבין כי רוני</w:t>
      </w:r>
      <w:r>
        <w:rPr>
          <w:rFonts w:cs="Arial" w:ascii="Arial" w:hAnsi="Arial"/>
          <w:rtl w:val="true"/>
        </w:rPr>
        <w:t xml:space="preserve">, </w:t>
      </w:r>
      <w:r>
        <w:rPr>
          <w:rFonts w:ascii="Arial" w:hAnsi="Arial" w:cs="Arial"/>
          <w:rtl w:val="true"/>
        </w:rPr>
        <w:t>שהיה באותה עת עצור</w:t>
      </w:r>
      <w:r>
        <w:rPr>
          <w:rFonts w:cs="Arial" w:ascii="Arial" w:hAnsi="Arial"/>
          <w:rtl w:val="true"/>
        </w:rPr>
        <w:t xml:space="preserve">, </w:t>
      </w:r>
      <w:r>
        <w:rPr>
          <w:rFonts w:ascii="Arial" w:hAnsi="Arial" w:cs="Arial"/>
          <w:rtl w:val="true"/>
        </w:rPr>
        <w:t xml:space="preserve">אמר </w:t>
      </w:r>
      <w:r>
        <w:rPr>
          <w:rFonts w:cs="Arial" w:ascii="Arial" w:hAnsi="Arial"/>
          <w:rtl w:val="true"/>
        </w:rPr>
        <w:t>"</w:t>
      </w:r>
      <w:r>
        <w:rPr>
          <w:rFonts w:ascii="Arial" w:hAnsi="Arial" w:cs="Arial"/>
          <w:rtl w:val="true"/>
        </w:rPr>
        <w:t>למישהו שאח שלי רפי רצח</w:t>
      </w:r>
      <w:r>
        <w:rPr>
          <w:rFonts w:cs="Arial" w:ascii="Arial" w:hAnsi="Arial"/>
          <w:rtl w:val="true"/>
        </w:rPr>
        <w:t>" (</w:t>
      </w:r>
      <w:r>
        <w:rPr>
          <w:rFonts w:ascii="Arial" w:hAnsi="Arial" w:cs="Arial"/>
          <w:rtl w:val="true"/>
        </w:rPr>
        <w:t>ת</w:t>
      </w:r>
      <w:r>
        <w:rPr>
          <w:rFonts w:cs="Arial" w:ascii="Arial" w:hAnsi="Arial"/>
          <w:rtl w:val="true"/>
        </w:rPr>
        <w:t>/</w:t>
      </w:r>
      <w:r>
        <w:rPr>
          <w:rFonts w:cs="Arial" w:ascii="Arial" w:hAnsi="Arial"/>
        </w:rPr>
        <w:t>112</w:t>
      </w:r>
      <w:r>
        <w:rPr>
          <w:rFonts w:ascii="Arial" w:hAnsi="Arial" w:cs="Arial"/>
          <w:rtl w:val="true"/>
        </w:rPr>
        <w:t>ב</w:t>
      </w:r>
      <w:r>
        <w:rPr>
          <w:rFonts w:cs="Arial" w:ascii="Arial" w:hAnsi="Arial"/>
          <w:rtl w:val="true"/>
        </w:rPr>
        <w:t xml:space="preserve">), </w:t>
      </w:r>
      <w:r>
        <w:rPr>
          <w:rFonts w:cs="Century" w:ascii="Century" w:hAnsi="Century"/>
          <w:rtl w:val="true"/>
        </w:rPr>
        <w:t xml:space="preserve"> </w:t>
      </w:r>
      <w:r>
        <w:rPr>
          <w:rFonts w:ascii="Century" w:hAnsi="Century" w:cs="Century"/>
          <w:rtl w:val="true"/>
        </w:rPr>
        <w:t>וייחס זאת לרברבנותו של רוני</w:t>
      </w:r>
      <w:r>
        <w:rPr>
          <w:rFonts w:cs="Century" w:ascii="Century" w:hAnsi="Century"/>
          <w:rtl w:val="true"/>
        </w:rPr>
        <w:t xml:space="preserve">. </w:t>
      </w:r>
      <w:r>
        <w:rPr>
          <w:rFonts w:ascii="Century" w:hAnsi="Century" w:cs="Century"/>
          <w:rtl w:val="true"/>
        </w:rPr>
        <w:t>עם זאת</w:t>
      </w:r>
      <w:r>
        <w:rPr>
          <w:rFonts w:cs="Century" w:ascii="Century" w:hAnsi="Century"/>
          <w:rtl w:val="true"/>
        </w:rPr>
        <w:t xml:space="preserve">, </w:t>
      </w:r>
      <w:r>
        <w:rPr>
          <w:rFonts w:ascii="Century" w:hAnsi="Century" w:cs="Century"/>
          <w:rtl w:val="true"/>
        </w:rPr>
        <w:t>קבע בית המשפט</w:t>
      </w:r>
      <w:r>
        <w:rPr>
          <w:rFonts w:cs="Century" w:ascii="Century" w:hAnsi="Century"/>
          <w:rtl w:val="true"/>
        </w:rPr>
        <w:t xml:space="preserve">, </w:t>
      </w:r>
      <w:r>
        <w:rPr>
          <w:rFonts w:ascii="Arial" w:hAnsi="Arial" w:cs="Arial"/>
          <w:rtl w:val="true"/>
        </w:rPr>
        <w:t xml:space="preserve">לא הוכח שבמועד כלשהו בעבר רוני </w:t>
      </w:r>
      <w:r>
        <w:rPr>
          <w:rFonts w:cs="Arial" w:ascii="Arial" w:hAnsi="Arial"/>
          <w:rtl w:val="true"/>
        </w:rPr>
        <w:t>"</w:t>
      </w:r>
      <w:r>
        <w:rPr>
          <w:rFonts w:ascii="Arial" w:hAnsi="Arial" w:cs="Arial"/>
          <w:rtl w:val="true"/>
        </w:rPr>
        <w:t>הרברבן</w:t>
      </w:r>
      <w:r>
        <w:rPr>
          <w:rFonts w:cs="Arial" w:ascii="Arial" w:hAnsi="Arial"/>
          <w:rtl w:val="true"/>
        </w:rPr>
        <w:t xml:space="preserve">" </w:t>
      </w:r>
      <w:r>
        <w:rPr>
          <w:rFonts w:ascii="Arial" w:hAnsi="Arial" w:cs="Arial"/>
          <w:rtl w:val="true"/>
        </w:rPr>
        <w:t>ייחס לרפי מעורבות בפשע חמור כמו רצח ואפילו לא עבירה אחרת</w:t>
      </w:r>
      <w:r>
        <w:rPr>
          <w:rFonts w:cs="Century" w:ascii="Century" w:hAnsi="Century"/>
          <w:rtl w:val="true"/>
        </w:rPr>
        <w:t xml:space="preserve">, </w:t>
      </w:r>
      <w:r>
        <w:rPr>
          <w:rFonts w:ascii="Century" w:hAnsi="Century" w:cs="Century"/>
          <w:rtl w:val="true"/>
        </w:rPr>
        <w:t xml:space="preserve">ומעיון בתמליל שיחתו של רפי עם המדובב בקשר לאותה האזנת סתר </w:t>
      </w:r>
      <w:r>
        <w:rPr>
          <w:rFonts w:ascii="Arial" w:hAnsi="Arial" w:cs="Arial"/>
          <w:rtl w:val="true"/>
        </w:rPr>
        <w:t>נראה כי רפי מתאר את אחיו גם אחרת</w:t>
      </w:r>
      <w:r>
        <w:rPr>
          <w:rFonts w:cs="Arial" w:ascii="Arial" w:hAnsi="Arial"/>
          <w:rtl w:val="true"/>
        </w:rPr>
        <w:t xml:space="preserve">. </w:t>
      </w:r>
      <w:r>
        <w:rPr>
          <w:rFonts w:ascii="Arial" w:hAnsi="Arial" w:cs="Arial"/>
          <w:rtl w:val="true"/>
        </w:rPr>
        <w:t>על יסוד דברים אלו</w:t>
      </w:r>
      <w:r>
        <w:rPr>
          <w:rFonts w:cs="Arial" w:ascii="Arial" w:hAnsi="Arial"/>
          <w:rtl w:val="true"/>
        </w:rPr>
        <w:t xml:space="preserve">, </w:t>
      </w:r>
      <w:r>
        <w:rPr>
          <w:rFonts w:ascii="Arial" w:hAnsi="Arial" w:cs="Arial"/>
          <w:rtl w:val="true"/>
        </w:rPr>
        <w:t xml:space="preserve">קבע בית המשפט </w:t>
      </w:r>
      <w:r>
        <w:rPr>
          <w:rFonts w:cs="Arial" w:ascii="Arial" w:hAnsi="Arial"/>
          <w:rtl w:val="true"/>
        </w:rPr>
        <w:t>"</w:t>
      </w:r>
      <w:r>
        <w:rPr>
          <w:rFonts w:ascii="Arial" w:hAnsi="Arial" w:cs="Arial"/>
          <w:rtl w:val="true"/>
        </w:rPr>
        <w:t>כראיה נסיבתית מפלילה</w:t>
      </w:r>
      <w:r>
        <w:rPr>
          <w:rFonts w:cs="Arial" w:ascii="Arial" w:hAnsi="Arial"/>
          <w:rtl w:val="true"/>
        </w:rPr>
        <w:t xml:space="preserve">" </w:t>
      </w:r>
      <w:r>
        <w:rPr>
          <w:rFonts w:ascii="Arial" w:hAnsi="Arial" w:cs="Arial"/>
          <w:rtl w:val="true"/>
        </w:rPr>
        <w:t>כי מיד שנודע לרפי כי הוא חשוד ברצח</w:t>
      </w:r>
      <w:r>
        <w:rPr>
          <w:rFonts w:cs="Arial" w:ascii="Arial" w:hAnsi="Arial"/>
          <w:rtl w:val="true"/>
        </w:rPr>
        <w:t xml:space="preserve">, </w:t>
      </w:r>
      <w:r>
        <w:rPr>
          <w:rFonts w:ascii="Arial" w:hAnsi="Arial" w:cs="Arial"/>
          <w:rtl w:val="true"/>
        </w:rPr>
        <w:t xml:space="preserve">הוא צלצל ליורי כדי לבדוק האם יורי או רוני דיברו </w:t>
      </w:r>
      <w:r>
        <w:rPr>
          <w:rFonts w:cs="Arial" w:ascii="Arial" w:hAnsi="Arial"/>
          <w:rtl w:val="true"/>
        </w:rPr>
        <w:t>(</w:t>
      </w:r>
      <w:r>
        <w:rPr>
          <w:rFonts w:ascii="Arial" w:hAnsi="Arial" w:cs="Arial"/>
          <w:rtl w:val="true"/>
        </w:rPr>
        <w:t>עמ</w:t>
      </w:r>
      <w:r>
        <w:rPr>
          <w:rFonts w:cs="Arial" w:ascii="Arial" w:hAnsi="Arial"/>
          <w:rtl w:val="true"/>
        </w:rPr>
        <w:t xml:space="preserve">' </w:t>
      </w:r>
      <w:r>
        <w:rPr>
          <w:rFonts w:cs="Arial" w:ascii="Arial" w:hAnsi="Arial"/>
        </w:rPr>
        <w:t>28</w:t>
      </w:r>
      <w:r>
        <w:rPr>
          <w:rFonts w:cs="Arial" w:ascii="Arial" w:hAnsi="Arial"/>
          <w:rtl w:val="true"/>
        </w:rPr>
        <w:t xml:space="preserve"> </w:t>
      </w:r>
      <w:r>
        <w:rPr>
          <w:rFonts w:ascii="Arial" w:hAnsi="Arial" w:cs="Arial"/>
          <w:rtl w:val="true"/>
        </w:rPr>
        <w:t>להכרעת הדין בעניינו</w:t>
      </w:r>
      <w:r>
        <w:rPr>
          <w:rFonts w:cs="Arial" w:ascii="Arial" w:hAnsi="Arial"/>
          <w:rtl w:val="true"/>
        </w:rPr>
        <w:t>).</w:t>
      </w:r>
    </w:p>
    <w:p>
      <w:pPr>
        <w:pStyle w:val="Ruller41"/>
        <w:ind w:end="0"/>
        <w:jc w:val="both"/>
        <w:rPr>
          <w:rFonts w:ascii="Century" w:hAnsi="Century" w:cs="Century"/>
        </w:rPr>
      </w:pPr>
      <w:r>
        <w:rPr>
          <w:rFonts w:cs="Century" w:ascii="Century" w:hAnsi="Century"/>
          <w:rtl w:val="true"/>
        </w:rPr>
      </w:r>
    </w:p>
    <w:p>
      <w:pPr>
        <w:pStyle w:val="Ruller41"/>
        <w:ind w:end="0"/>
        <w:jc w:val="both"/>
        <w:rPr>
          <w:rFonts w:ascii="Century" w:hAnsi="Century" w:cs="Century"/>
        </w:rPr>
      </w:pPr>
      <w:r>
        <w:rPr>
          <w:rFonts w:cs="Century" w:ascii="Century" w:hAnsi="Century"/>
          <w:rtl w:val="true"/>
        </w:rPr>
        <w:tab/>
      </w:r>
      <w:r>
        <w:rPr>
          <w:rFonts w:ascii="Century" w:hAnsi="Century" w:cs="Miriam"/>
          <w:b/>
          <w:b/>
          <w:spacing w:val="0"/>
          <w:szCs w:val="24"/>
          <w:rtl w:val="true"/>
        </w:rPr>
        <w:t>התנהגותו</w:t>
      </w:r>
      <w:r>
        <w:rPr>
          <w:rFonts w:ascii="Century" w:hAnsi="Century" w:eastAsia="Century" w:cs="Century"/>
          <w:b/>
          <w:b/>
          <w:spacing w:val="0"/>
          <w:szCs w:val="24"/>
          <w:rtl w:val="true"/>
        </w:rPr>
        <w:t xml:space="preserve"> </w:t>
      </w:r>
      <w:r>
        <w:rPr>
          <w:rFonts w:ascii="Century" w:hAnsi="Century" w:cs="Miriam"/>
          <w:b/>
          <w:b/>
          <w:spacing w:val="0"/>
          <w:szCs w:val="24"/>
          <w:rtl w:val="true"/>
        </w:rPr>
        <w:t>של</w:t>
      </w:r>
      <w:r>
        <w:rPr>
          <w:rFonts w:ascii="Century" w:hAnsi="Century" w:eastAsia="Century" w:cs="Century"/>
          <w:b/>
          <w:b/>
          <w:spacing w:val="0"/>
          <w:szCs w:val="24"/>
          <w:rtl w:val="true"/>
        </w:rPr>
        <w:t xml:space="preserve"> </w:t>
      </w:r>
      <w:r>
        <w:rPr>
          <w:rFonts w:ascii="Century" w:hAnsi="Century" w:cs="Miriam"/>
          <w:b/>
          <w:b/>
          <w:spacing w:val="0"/>
          <w:szCs w:val="24"/>
          <w:rtl w:val="true"/>
        </w:rPr>
        <w:t>יורי</w:t>
      </w:r>
      <w:r>
        <w:rPr>
          <w:rFonts w:ascii="Century" w:hAnsi="Century" w:cs="Century"/>
          <w:rtl w:val="true"/>
        </w:rPr>
        <w:t xml:space="preserve"> בעקבות קבלת שיחה זו מרפי נמצאה חשובה במיוחד בהיותה מלמדת על מעורבות כל המערערים במעשה הרצח</w:t>
      </w:r>
      <w:r>
        <w:rPr>
          <w:rFonts w:cs="Century" w:ascii="Century" w:hAnsi="Century"/>
          <w:rtl w:val="true"/>
        </w:rPr>
        <w:t xml:space="preserve">. </w:t>
      </w:r>
      <w:r>
        <w:rPr>
          <w:rFonts w:ascii="Century" w:hAnsi="Century" w:cs="Century"/>
          <w:rtl w:val="true"/>
        </w:rPr>
        <w:t>כזכור</w:t>
      </w:r>
      <w:r>
        <w:rPr>
          <w:rFonts w:cs="Century" w:ascii="Century" w:hAnsi="Century"/>
          <w:rtl w:val="true"/>
        </w:rPr>
        <w:t xml:space="preserve">, </w:t>
      </w:r>
      <w:r>
        <w:rPr>
          <w:rtl w:val="true"/>
        </w:rPr>
        <w:t>באותו</w:t>
      </w:r>
      <w:r>
        <w:rPr>
          <w:rFonts w:eastAsia="Arial TUR;Arial" w:cs="Arial TUR;Arial"/>
          <w:rtl w:val="true"/>
        </w:rPr>
        <w:t xml:space="preserve"> </w:t>
      </w:r>
      <w:r>
        <w:rPr>
          <w:rtl w:val="true"/>
        </w:rPr>
        <w:t>יום</w:t>
      </w:r>
      <w:r>
        <w:rPr>
          <w:rFonts w:eastAsia="Arial TUR;Arial" w:cs="Arial TUR;Arial"/>
          <w:rtl w:val="true"/>
        </w:rPr>
        <w:t xml:space="preserve"> </w:t>
      </w:r>
      <w:r>
        <w:rPr>
          <w:rtl w:val="true"/>
        </w:rPr>
        <w:t>נסע</w:t>
      </w:r>
      <w:r>
        <w:rPr>
          <w:rFonts w:eastAsia="Arial TUR;Arial" w:cs="Arial TUR;Arial"/>
          <w:rtl w:val="true"/>
        </w:rPr>
        <w:t xml:space="preserve"> </w:t>
      </w:r>
      <w:r>
        <w:rPr>
          <w:rtl w:val="true"/>
        </w:rPr>
        <w:t>יורי</w:t>
      </w:r>
      <w:r>
        <w:rPr>
          <w:rFonts w:eastAsia="Arial TUR;Arial" w:cs="Arial TUR;Arial"/>
          <w:rtl w:val="true"/>
        </w:rPr>
        <w:t xml:space="preserve"> </w:t>
      </w:r>
      <w:r>
        <w:rPr>
          <w:rtl w:val="true"/>
        </w:rPr>
        <w:t>עם</w:t>
      </w:r>
      <w:r>
        <w:rPr>
          <w:rFonts w:eastAsia="Arial TUR;Arial" w:cs="Arial TUR;Arial"/>
          <w:rtl w:val="true"/>
        </w:rPr>
        <w:t xml:space="preserve"> </w:t>
      </w:r>
      <w:r>
        <w:rPr>
          <w:rtl w:val="true"/>
        </w:rPr>
        <w:t>אנטולי</w:t>
      </w:r>
      <w:r>
        <w:rPr>
          <w:rFonts w:eastAsia="Arial TUR;Arial" w:cs="Arial TUR;Arial"/>
          <w:rtl w:val="true"/>
        </w:rPr>
        <w:t xml:space="preserve"> </w:t>
      </w:r>
      <w:r>
        <w:rPr>
          <w:rtl w:val="true"/>
        </w:rPr>
        <w:t>לבאר</w:t>
      </w:r>
      <w:r>
        <w:rPr>
          <w:rFonts w:eastAsia="Arial TUR;Arial" w:cs="Arial TUR;Arial"/>
          <w:rtl w:val="true"/>
        </w:rPr>
        <w:t xml:space="preserve"> </w:t>
      </w:r>
      <w:r>
        <w:rPr>
          <w:rtl w:val="true"/>
        </w:rPr>
        <w:t>שבע</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מנת</w:t>
      </w:r>
      <w:r>
        <w:rPr>
          <w:rFonts w:eastAsia="Arial TUR;Arial" w:cs="Arial TUR;Arial"/>
          <w:rtl w:val="true"/>
        </w:rPr>
        <w:t xml:space="preserve"> </w:t>
      </w:r>
      <w:r>
        <w:rPr>
          <w:rtl w:val="true"/>
        </w:rPr>
        <w:t>לתכנן</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w:t>
      </w:r>
      <w:r>
        <w:rPr>
          <w:rtl w:val="true"/>
        </w:rPr>
        <w:t>העבודה</w:t>
      </w:r>
      <w:r>
        <w:rPr>
          <w:rtl w:val="true"/>
        </w:rPr>
        <w:t xml:space="preserve">" </w:t>
      </w:r>
      <w:r>
        <w:rPr>
          <w:rtl w:val="true"/>
        </w:rPr>
        <w:t>עבור</w:t>
      </w:r>
      <w:r>
        <w:rPr>
          <w:rFonts w:eastAsia="Arial TUR;Arial" w:cs="Arial TUR;Arial"/>
          <w:rtl w:val="true"/>
        </w:rPr>
        <w:t xml:space="preserve"> </w:t>
      </w:r>
      <w:r>
        <w:rPr>
          <w:rtl w:val="true"/>
        </w:rPr>
        <w:t>"</w:t>
      </w:r>
      <w:r>
        <w:rPr>
          <w:rtl w:val="true"/>
        </w:rPr>
        <w:t>האוליגרך</w:t>
      </w:r>
      <w:r>
        <w:rPr>
          <w:rtl w:val="true"/>
        </w:rPr>
        <w:t xml:space="preserve">", </w:t>
      </w:r>
      <w:r>
        <w:rPr>
          <w:rtl w:val="true"/>
        </w:rPr>
        <w:t>כאשר</w:t>
      </w:r>
      <w:r>
        <w:rPr>
          <w:rFonts w:eastAsia="Arial TUR;Arial" w:cs="Arial TUR;Arial"/>
          <w:rtl w:val="true"/>
        </w:rPr>
        <w:t xml:space="preserve"> </w:t>
      </w:r>
      <w:r>
        <w:rPr>
          <w:rtl w:val="true"/>
        </w:rPr>
        <w:t>הנסיעה</w:t>
      </w:r>
      <w:r>
        <w:rPr>
          <w:rFonts w:eastAsia="Arial TUR;Arial" w:cs="Arial TUR;Arial"/>
          <w:rtl w:val="true"/>
        </w:rPr>
        <w:t xml:space="preserve"> </w:t>
      </w:r>
      <w:r>
        <w:rPr>
          <w:rtl w:val="true"/>
        </w:rPr>
        <w:t>תועדה</w:t>
      </w:r>
      <w:r>
        <w:rPr>
          <w:rFonts w:eastAsia="Arial TUR;Arial" w:cs="Arial TUR;Arial"/>
          <w:rtl w:val="true"/>
        </w:rPr>
        <w:t xml:space="preserve"> </w:t>
      </w:r>
      <w:r>
        <w:rPr>
          <w:rtl w:val="true"/>
        </w:rPr>
        <w:t>באמצעות</w:t>
      </w:r>
      <w:r>
        <w:rPr>
          <w:rFonts w:eastAsia="Arial TUR;Arial" w:cs="Arial TUR;Arial"/>
          <w:rtl w:val="true"/>
        </w:rPr>
        <w:t xml:space="preserve"> </w:t>
      </w:r>
      <w:r>
        <w:rPr>
          <w:rtl w:val="true"/>
        </w:rPr>
        <w:t>מכשירי</w:t>
      </w:r>
      <w:r>
        <w:rPr>
          <w:rFonts w:eastAsia="Arial TUR;Arial" w:cs="Arial TUR;Arial"/>
          <w:rtl w:val="true"/>
        </w:rPr>
        <w:t xml:space="preserve"> </w:t>
      </w:r>
      <w:r>
        <w:rPr>
          <w:rtl w:val="true"/>
        </w:rPr>
        <w:t>הקלטה</w:t>
      </w:r>
      <w:r>
        <w:rPr>
          <w:rtl w:val="true"/>
        </w:rPr>
        <w:t>.</w:t>
      </w:r>
      <w:r>
        <w:rPr>
          <w:rFonts w:cs="Century" w:ascii="Century" w:hAnsi="Century"/>
          <w:rtl w:val="true"/>
        </w:rPr>
        <w:t xml:space="preserve"> </w:t>
      </w:r>
      <w:r>
        <w:rPr>
          <w:rtl w:val="true"/>
        </w:rPr>
        <w:t>לדברי</w:t>
      </w:r>
      <w:r>
        <w:rPr>
          <w:rFonts w:eastAsia="Arial TUR;Arial" w:cs="Arial TUR;Arial"/>
          <w:rtl w:val="true"/>
        </w:rPr>
        <w:t xml:space="preserve"> </w:t>
      </w:r>
      <w:r>
        <w:rPr>
          <w:rtl w:val="true"/>
        </w:rPr>
        <w:t>אנטולי</w:t>
      </w:r>
      <w:r>
        <w:rPr>
          <w:rFonts w:eastAsia="Arial TUR;Arial" w:cs="Arial TUR;Arial"/>
          <w:rtl w:val="true"/>
        </w:rPr>
        <w:t xml:space="preserve"> </w:t>
      </w:r>
      <w:r>
        <w:rPr>
          <w:rtl w:val="true"/>
        </w:rPr>
        <w:t>בעדותו</w:t>
      </w:r>
      <w:r>
        <w:rPr>
          <w:rtl w:val="true"/>
        </w:rPr>
        <w:t xml:space="preserve">, </w:t>
      </w:r>
      <w:r>
        <w:rPr>
          <w:rtl w:val="true"/>
        </w:rPr>
        <w:t>משהגיעו</w:t>
      </w:r>
      <w:r>
        <w:rPr>
          <w:rFonts w:eastAsia="Arial TUR;Arial" w:cs="Arial TUR;Arial"/>
          <w:rtl w:val="true"/>
        </w:rPr>
        <w:t xml:space="preserve"> </w:t>
      </w:r>
      <w:r>
        <w:rPr>
          <w:rtl w:val="true"/>
        </w:rPr>
        <w:t>לחנות</w:t>
      </w:r>
      <w:r>
        <w:rPr>
          <w:rFonts w:eastAsia="Arial TUR;Arial" w:cs="Arial TUR;Arial"/>
          <w:rtl w:val="true"/>
        </w:rPr>
        <w:t xml:space="preserve"> </w:t>
      </w:r>
      <w:r>
        <w:rPr>
          <w:rtl w:val="true"/>
        </w:rPr>
        <w:t>במדרחוב</w:t>
      </w:r>
      <w:r>
        <w:rPr>
          <w:rFonts w:eastAsia="Arial TUR;Arial" w:cs="Arial TUR;Arial"/>
          <w:rtl w:val="true"/>
        </w:rPr>
        <w:t xml:space="preserve"> </w:t>
      </w:r>
      <w:r>
        <w:rPr>
          <w:rtl w:val="true"/>
        </w:rPr>
        <w:t>בבאר</w:t>
      </w:r>
      <w:r>
        <w:rPr>
          <w:rFonts w:eastAsia="Arial TUR;Arial" w:cs="Arial TUR;Arial"/>
          <w:rtl w:val="true"/>
        </w:rPr>
        <w:t xml:space="preserve"> </w:t>
      </w:r>
      <w:r>
        <w:rPr>
          <w:rtl w:val="true"/>
        </w:rPr>
        <w:t>שבע</w:t>
      </w:r>
      <w:r>
        <w:rPr>
          <w:rtl w:val="true"/>
        </w:rPr>
        <w:t xml:space="preserve">, </w:t>
      </w:r>
      <w:r>
        <w:rPr>
          <w:rtl w:val="true"/>
        </w:rPr>
        <w:t>יורי</w:t>
      </w:r>
      <w:r>
        <w:rPr>
          <w:rFonts w:eastAsia="Arial TUR;Arial" w:cs="Arial TUR;Arial"/>
          <w:rtl w:val="true"/>
        </w:rPr>
        <w:t xml:space="preserve"> </w:t>
      </w:r>
      <w:r>
        <w:rPr>
          <w:rtl w:val="true"/>
        </w:rPr>
        <w:t>קיבל</w:t>
      </w:r>
      <w:r>
        <w:rPr>
          <w:rFonts w:eastAsia="Arial TUR;Arial" w:cs="Arial TUR;Arial"/>
          <w:rtl w:val="true"/>
        </w:rPr>
        <w:t xml:space="preserve"> </w:t>
      </w:r>
      <w:r>
        <w:rPr>
          <w:rtl w:val="true"/>
        </w:rPr>
        <w:t>שיחת</w:t>
      </w:r>
      <w:r>
        <w:rPr>
          <w:rFonts w:eastAsia="Arial TUR;Arial" w:cs="Arial TUR;Arial"/>
          <w:rtl w:val="true"/>
        </w:rPr>
        <w:t xml:space="preserve"> </w:t>
      </w:r>
      <w:r>
        <w:rPr>
          <w:rtl w:val="true"/>
        </w:rPr>
        <w:t>טלפון</w:t>
      </w:r>
      <w:r>
        <w:rPr>
          <w:rtl w:val="true"/>
        </w:rPr>
        <w:t xml:space="preserve">, </w:t>
      </w:r>
      <w:r>
        <w:rPr>
          <w:rtl w:val="true"/>
        </w:rPr>
        <w:t>נראה</w:t>
      </w:r>
      <w:r>
        <w:rPr>
          <w:rFonts w:eastAsia="Arial TUR;Arial" w:cs="Arial TUR;Arial"/>
          <w:rtl w:val="true"/>
        </w:rPr>
        <w:t xml:space="preserve"> </w:t>
      </w:r>
      <w:r>
        <w:rPr>
          <w:rFonts w:cs="Miriam"/>
          <w:rtl w:val="true"/>
        </w:rPr>
        <w:t>"</w:t>
      </w:r>
      <w:r>
        <w:rPr>
          <w:rtl w:val="true"/>
        </w:rPr>
        <w:t>המום</w:t>
      </w:r>
      <w:r>
        <w:rPr>
          <w:rtl w:val="true"/>
        </w:rPr>
        <w:t xml:space="preserve">" </w:t>
      </w:r>
      <w:r>
        <w:rPr>
          <w:rtl w:val="true"/>
        </w:rPr>
        <w:t>לאחריה</w:t>
      </w:r>
      <w:r>
        <w:rPr>
          <w:rFonts w:eastAsia="Arial TUR;Arial" w:cs="Arial TUR;Arial"/>
          <w:rtl w:val="true"/>
        </w:rPr>
        <w:t xml:space="preserve"> </w:t>
      </w:r>
      <w:r>
        <w:rPr>
          <w:rtl w:val="true"/>
        </w:rPr>
        <w:t>והפך</w:t>
      </w:r>
      <w:r>
        <w:rPr>
          <w:rFonts w:eastAsia="Arial TUR;Arial" w:cs="Arial TUR;Arial"/>
          <w:rtl w:val="true"/>
        </w:rPr>
        <w:t xml:space="preserve"> </w:t>
      </w:r>
      <w:r>
        <w:rPr>
          <w:rtl w:val="true"/>
        </w:rPr>
        <w:t>לחוץ</w:t>
      </w:r>
      <w:r>
        <w:rPr>
          <w:rFonts w:eastAsia="Arial TUR;Arial" w:cs="Arial TUR;Arial"/>
          <w:rtl w:val="true"/>
        </w:rPr>
        <w:t xml:space="preserve"> </w:t>
      </w:r>
      <w:r>
        <w:rPr>
          <w:rtl w:val="true"/>
        </w:rPr>
        <w:t>מאוד</w:t>
      </w:r>
      <w:r>
        <w:rPr>
          <w:rtl w:val="true"/>
        </w:rPr>
        <w:t xml:space="preserve">. </w:t>
      </w:r>
      <w:r>
        <w:rPr>
          <w:rtl w:val="true"/>
        </w:rPr>
        <w:t>זה</w:t>
      </w:r>
      <w:r>
        <w:rPr>
          <w:rFonts w:eastAsia="Arial TUR;Arial" w:cs="Arial TUR;Arial"/>
          <w:rtl w:val="true"/>
        </w:rPr>
        <w:t xml:space="preserve"> </w:t>
      </w:r>
      <w:r>
        <w:rPr>
          <w:rtl w:val="true"/>
        </w:rPr>
        <w:t>היה</w:t>
      </w:r>
      <w:r>
        <w:rPr>
          <w:rFonts w:eastAsia="Arial TUR;Arial" w:cs="Arial TUR;Arial"/>
          <w:rtl w:val="true"/>
        </w:rPr>
        <w:t xml:space="preserve"> </w:t>
      </w:r>
      <w:r>
        <w:rPr>
          <w:rtl w:val="true"/>
        </w:rPr>
        <w:t>בדיוק</w:t>
      </w:r>
      <w:r>
        <w:rPr>
          <w:rFonts w:eastAsia="Arial TUR;Arial" w:cs="Arial TUR;Arial"/>
          <w:rtl w:val="true"/>
        </w:rPr>
        <w:t xml:space="preserve"> </w:t>
      </w:r>
      <w:r>
        <w:rPr>
          <w:rtl w:val="true"/>
        </w:rPr>
        <w:t>הזמן</w:t>
      </w:r>
      <w:r>
        <w:rPr>
          <w:rFonts w:eastAsia="Arial TUR;Arial" w:cs="Arial TUR;Arial"/>
          <w:rtl w:val="true"/>
        </w:rPr>
        <w:t xml:space="preserve"> </w:t>
      </w:r>
      <w:r>
        <w:rPr>
          <w:rtl w:val="true"/>
        </w:rPr>
        <w:t>בו</w:t>
      </w:r>
      <w:r>
        <w:rPr>
          <w:rFonts w:eastAsia="Arial TUR;Arial" w:cs="Arial TUR;Arial"/>
          <w:rtl w:val="true"/>
        </w:rPr>
        <w:t xml:space="preserve"> </w:t>
      </w:r>
      <w:r>
        <w:rPr>
          <w:rtl w:val="true"/>
        </w:rPr>
        <w:t>נודע</w:t>
      </w:r>
      <w:r>
        <w:rPr>
          <w:rFonts w:eastAsia="Arial TUR;Arial" w:cs="Arial TUR;Arial"/>
          <w:rtl w:val="true"/>
        </w:rPr>
        <w:t xml:space="preserve"> </w:t>
      </w:r>
      <w:r>
        <w:rPr>
          <w:rtl w:val="true"/>
        </w:rPr>
        <w:t>לרפי</w:t>
      </w:r>
      <w:r>
        <w:rPr>
          <w:rFonts w:eastAsia="Arial TUR;Arial" w:cs="Arial TUR;Arial"/>
          <w:rtl w:val="true"/>
        </w:rPr>
        <w:t xml:space="preserve"> </w:t>
      </w:r>
      <w:r>
        <w:rPr>
          <w:rtl w:val="true"/>
        </w:rPr>
        <w:t>מאשתו</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המשטרה</w:t>
      </w:r>
      <w:r>
        <w:rPr>
          <w:rFonts w:eastAsia="Arial TUR;Arial" w:cs="Arial TUR;Arial"/>
          <w:rtl w:val="true"/>
        </w:rPr>
        <w:t xml:space="preserve"> </w:t>
      </w:r>
      <w:r>
        <w:rPr>
          <w:rtl w:val="true"/>
        </w:rPr>
        <w:t>מבקשת</w:t>
      </w:r>
      <w:r>
        <w:rPr>
          <w:rFonts w:eastAsia="Arial TUR;Arial" w:cs="Arial TUR;Arial"/>
          <w:rtl w:val="true"/>
        </w:rPr>
        <w:t xml:space="preserve"> </w:t>
      </w:r>
      <w:r>
        <w:rPr>
          <w:rtl w:val="true"/>
        </w:rPr>
        <w:t>לעוצרו</w:t>
      </w:r>
      <w:r>
        <w:rPr>
          <w:rFonts w:eastAsia="Arial TUR;Arial" w:cs="Arial TUR;Arial"/>
          <w:rtl w:val="true"/>
        </w:rPr>
        <w:t xml:space="preserve"> </w:t>
      </w:r>
      <w:r>
        <w:rPr>
          <w:rtl w:val="true"/>
        </w:rPr>
        <w:t>בעבירת</w:t>
      </w:r>
      <w:r>
        <w:rPr>
          <w:rFonts w:eastAsia="Arial TUR;Arial" w:cs="Arial TUR;Arial"/>
          <w:rtl w:val="true"/>
        </w:rPr>
        <w:t xml:space="preserve"> </w:t>
      </w:r>
      <w:r>
        <w:rPr>
          <w:rtl w:val="true"/>
        </w:rPr>
        <w:t>רצח</w:t>
      </w:r>
      <w:r>
        <w:rPr>
          <w:rFonts w:eastAsia="Arial TUR;Arial" w:cs="Arial TUR;Arial"/>
          <w:rtl w:val="true"/>
        </w:rPr>
        <w:t xml:space="preserve"> </w:t>
      </w:r>
      <w:r>
        <w:rPr>
          <w:rtl w:val="true"/>
        </w:rPr>
        <w:t>והוא</w:t>
      </w:r>
      <w:r>
        <w:rPr>
          <w:rFonts w:eastAsia="Arial TUR;Arial" w:cs="Arial TUR;Arial"/>
          <w:rtl w:val="true"/>
        </w:rPr>
        <w:t xml:space="preserve"> </w:t>
      </w:r>
      <w:r>
        <w:rPr>
          <w:rtl w:val="true"/>
        </w:rPr>
        <w:t>כאמור</w:t>
      </w:r>
      <w:r>
        <w:rPr>
          <w:rFonts w:eastAsia="Arial TUR;Arial" w:cs="Arial TUR;Arial"/>
          <w:rtl w:val="true"/>
        </w:rPr>
        <w:t xml:space="preserve"> </w:t>
      </w:r>
      <w:r>
        <w:rPr>
          <w:rtl w:val="true"/>
        </w:rPr>
        <w:t>התקשר</w:t>
      </w:r>
      <w:r>
        <w:rPr>
          <w:rFonts w:eastAsia="Arial TUR;Arial" w:cs="Arial TUR;Arial"/>
          <w:rtl w:val="true"/>
        </w:rPr>
        <w:t xml:space="preserve"> </w:t>
      </w:r>
      <w:r>
        <w:rPr>
          <w:rtl w:val="true"/>
        </w:rPr>
        <w:t>מייד</w:t>
      </w:r>
      <w:r>
        <w:rPr>
          <w:rFonts w:eastAsia="Arial TUR;Arial" w:cs="Arial TUR;Arial"/>
          <w:rtl w:val="true"/>
        </w:rPr>
        <w:t xml:space="preserve"> </w:t>
      </w:r>
      <w:r>
        <w:rPr>
          <w:rtl w:val="true"/>
        </w:rPr>
        <w:t>ליורי</w:t>
      </w:r>
      <w:r>
        <w:rPr>
          <w:rtl w:val="true"/>
        </w:rPr>
        <w:t xml:space="preserve">. </w:t>
      </w:r>
      <w:r>
        <w:rPr>
          <w:rtl w:val="true"/>
        </w:rPr>
        <w:t>בשיחה</w:t>
      </w:r>
      <w:r>
        <w:rPr>
          <w:rFonts w:eastAsia="Arial TUR;Arial" w:cs="Arial TUR;Arial"/>
          <w:rtl w:val="true"/>
        </w:rPr>
        <w:t xml:space="preserve"> </w:t>
      </w:r>
      <w:r>
        <w:rPr>
          <w:rtl w:val="true"/>
        </w:rPr>
        <w:t>זו</w:t>
      </w:r>
      <w:r>
        <w:rPr>
          <w:rFonts w:eastAsia="Arial TUR;Arial" w:cs="Arial TUR;Arial"/>
          <w:rtl w:val="true"/>
        </w:rPr>
        <w:t xml:space="preserve"> </w:t>
      </w:r>
      <w:r>
        <w:rPr>
          <w:rtl w:val="true"/>
        </w:rPr>
        <w:t>מסביר</w:t>
      </w:r>
      <w:r>
        <w:rPr>
          <w:rFonts w:eastAsia="Arial TUR;Arial" w:cs="Arial TUR;Arial"/>
          <w:rtl w:val="true"/>
        </w:rPr>
        <w:t xml:space="preserve"> </w:t>
      </w:r>
      <w:r>
        <w:rPr>
          <w:rtl w:val="true"/>
        </w:rPr>
        <w:t>יורי</w:t>
      </w:r>
      <w:r>
        <w:rPr>
          <w:rFonts w:eastAsia="Arial TUR;Arial" w:cs="Arial TUR;Arial"/>
          <w:rtl w:val="true"/>
        </w:rPr>
        <w:t xml:space="preserve"> </w:t>
      </w:r>
      <w:r>
        <w:rPr>
          <w:rtl w:val="true"/>
        </w:rPr>
        <w:t>לאנטולי</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השיחה</w:t>
      </w:r>
      <w:r>
        <w:rPr>
          <w:rFonts w:eastAsia="Arial TUR;Arial" w:cs="Arial TUR;Arial"/>
          <w:rtl w:val="true"/>
        </w:rPr>
        <w:t xml:space="preserve"> </w:t>
      </w:r>
      <w:r>
        <w:rPr>
          <w:rtl w:val="true"/>
        </w:rPr>
        <w:t>קשורה</w:t>
      </w:r>
      <w:r>
        <w:rPr>
          <w:rFonts w:eastAsia="Arial TUR;Arial" w:cs="Arial TUR;Arial"/>
          <w:rtl w:val="true"/>
        </w:rPr>
        <w:t xml:space="preserve"> </w:t>
      </w:r>
      <w:r>
        <w:rPr>
          <w:rtl w:val="true"/>
        </w:rPr>
        <w:t>באירוע</w:t>
      </w:r>
      <w:r>
        <w:rPr>
          <w:rFonts w:eastAsia="Arial TUR;Arial" w:cs="Arial TUR;Arial"/>
          <w:rtl w:val="true"/>
        </w:rPr>
        <w:t xml:space="preserve"> </w:t>
      </w:r>
      <w:r>
        <w:rPr>
          <w:rtl w:val="true"/>
        </w:rPr>
        <w:t>בו</w:t>
      </w:r>
      <w:r>
        <w:rPr>
          <w:rFonts w:eastAsia="Arial TUR;Arial" w:cs="Arial TUR;Arial"/>
          <w:rtl w:val="true"/>
        </w:rPr>
        <w:t xml:space="preserve"> </w:t>
      </w:r>
      <w:r>
        <w:rPr>
          <w:rtl w:val="true"/>
        </w:rPr>
        <w:t>הוא</w:t>
      </w:r>
      <w:r>
        <w:rPr>
          <w:rFonts w:eastAsia="Arial TUR;Arial" w:cs="Arial TUR;Arial"/>
          <w:rtl w:val="true"/>
        </w:rPr>
        <w:t xml:space="preserve"> </w:t>
      </w:r>
      <w:r>
        <w:rPr>
          <w:rtl w:val="true"/>
        </w:rPr>
        <w:t>ושותפו</w:t>
      </w:r>
      <w:r>
        <w:rPr>
          <w:rFonts w:eastAsia="Arial TUR;Arial" w:cs="Arial TUR;Arial"/>
          <w:rtl w:val="true"/>
        </w:rPr>
        <w:t xml:space="preserve"> </w:t>
      </w:r>
      <w:r>
        <w:rPr>
          <w:rtl w:val="true"/>
        </w:rPr>
        <w:t>היו</w:t>
      </w:r>
      <w:r>
        <w:rPr>
          <w:rFonts w:eastAsia="Arial TUR;Arial" w:cs="Arial TUR;Arial"/>
          <w:rtl w:val="true"/>
        </w:rPr>
        <w:t xml:space="preserve"> </w:t>
      </w:r>
      <w:r>
        <w:rPr>
          <w:rtl w:val="true"/>
        </w:rPr>
        <w:t>מעורבים</w:t>
      </w:r>
      <w:r>
        <w:rPr>
          <w:rFonts w:eastAsia="Arial TUR;Arial" w:cs="Arial TUR;Arial"/>
          <w:rtl w:val="true"/>
        </w:rPr>
        <w:t xml:space="preserve"> </w:t>
      </w:r>
      <w:r>
        <w:rPr>
          <w:rtl w:val="true"/>
        </w:rPr>
        <w:t>והוא</w:t>
      </w:r>
      <w:r>
        <w:rPr>
          <w:rFonts w:eastAsia="Arial TUR;Arial" w:cs="Arial TUR;Arial"/>
          <w:rtl w:val="true"/>
        </w:rPr>
        <w:t xml:space="preserve"> </w:t>
      </w:r>
      <w:r>
        <w:rPr>
          <w:rtl w:val="true"/>
        </w:rPr>
        <w:t>מוסיף</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האמירה</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רפי</w:t>
      </w:r>
      <w:r>
        <w:rPr>
          <w:rFonts w:eastAsia="Arial TUR;Arial" w:cs="Arial TUR;Arial"/>
          <w:rtl w:val="true"/>
        </w:rPr>
        <w:t xml:space="preserve"> </w:t>
      </w:r>
      <w:r>
        <w:rPr>
          <w:rtl w:val="true"/>
        </w:rPr>
        <w:t>שהתקשר</w:t>
      </w:r>
      <w:r>
        <w:rPr>
          <w:rFonts w:eastAsia="Arial TUR;Arial" w:cs="Arial TUR;Arial"/>
          <w:rtl w:val="true"/>
        </w:rPr>
        <w:t xml:space="preserve"> </w:t>
      </w:r>
      <w:r>
        <w:rPr>
          <w:rtl w:val="true"/>
        </w:rPr>
        <w:t>כעת</w:t>
      </w:r>
      <w:r>
        <w:rPr>
          <w:rFonts w:eastAsia="Arial TUR;Arial" w:cs="Arial TUR;Arial"/>
          <w:rtl w:val="true"/>
        </w:rPr>
        <w:t xml:space="preserve"> </w:t>
      </w:r>
      <w:r>
        <w:rPr>
          <w:rtl w:val="true"/>
        </w:rPr>
        <w:t>"</w:t>
      </w:r>
      <w:r>
        <w:rPr>
          <w:rFonts w:ascii="Miriam" w:hAnsi="Miriam" w:cs="Miriam"/>
          <w:spacing w:val="0"/>
          <w:sz w:val="26"/>
          <w:sz w:val="26"/>
          <w:szCs w:val="24"/>
          <w:rtl w:val="true"/>
        </w:rPr>
        <w:t>הוא היה רכב מילוט שלנו</w:t>
      </w:r>
      <w:r>
        <w:rPr>
          <w:rFonts w:cs="Miriam" w:ascii="Miriam" w:hAnsi="Miriam"/>
          <w:spacing w:val="0"/>
          <w:sz w:val="26"/>
          <w:szCs w:val="24"/>
          <w:rtl w:val="true"/>
        </w:rPr>
        <w:t xml:space="preserve">, </w:t>
      </w:r>
      <w:r>
        <w:rPr>
          <w:rFonts w:ascii="Miriam" w:hAnsi="Miriam" w:cs="Miriam"/>
          <w:spacing w:val="0"/>
          <w:sz w:val="26"/>
          <w:sz w:val="26"/>
          <w:szCs w:val="24"/>
          <w:rtl w:val="true"/>
        </w:rPr>
        <w:t>הנהג מילוט</w:t>
      </w:r>
      <w:r>
        <w:rPr>
          <w:rtl w:val="true"/>
        </w:rPr>
        <w:t>" (</w:t>
      </w:r>
      <w:r>
        <w:rPr>
          <w:rtl w:val="true"/>
        </w:rPr>
        <w:t>ת</w:t>
      </w:r>
      <w:r>
        <w:rPr>
          <w:rtl w:val="true"/>
        </w:rPr>
        <w:t>/</w:t>
      </w:r>
      <w:r>
        <w:rPr/>
        <w:t>276</w:t>
      </w:r>
      <w:r>
        <w:rPr>
          <w:rtl w:val="true"/>
        </w:rPr>
        <w:t>ג</w:t>
      </w:r>
      <w:r>
        <w:rPr>
          <w:rtl w:val="true"/>
        </w:rPr>
        <w:t xml:space="preserve">). </w:t>
      </w:r>
      <w:r>
        <w:rPr>
          <w:rtl w:val="true"/>
        </w:rPr>
        <w:t>בכך</w:t>
      </w:r>
      <w:r>
        <w:rPr>
          <w:rtl w:val="true"/>
        </w:rPr>
        <w:t xml:space="preserve">, </w:t>
      </w:r>
      <w:r>
        <w:rPr>
          <w:rtl w:val="true"/>
        </w:rPr>
        <w:t>קבע</w:t>
      </w:r>
      <w:r>
        <w:rPr>
          <w:rFonts w:eastAsia="Arial TUR;Arial" w:cs="Arial TUR;Arial"/>
          <w:rtl w:val="true"/>
        </w:rPr>
        <w:t xml:space="preserve"> </w:t>
      </w:r>
      <w:r>
        <w:rPr>
          <w:rtl w:val="true"/>
        </w:rPr>
        <w:t>בית</w:t>
      </w:r>
      <w:r>
        <w:rPr>
          <w:rFonts w:eastAsia="Arial TUR;Arial" w:cs="Arial TUR;Arial"/>
          <w:rtl w:val="true"/>
        </w:rPr>
        <w:t xml:space="preserve"> </w:t>
      </w:r>
      <w:r>
        <w:rPr>
          <w:rtl w:val="true"/>
        </w:rPr>
        <w:t>המשפט</w:t>
      </w:r>
      <w:r>
        <w:rPr>
          <w:rtl w:val="true"/>
        </w:rPr>
        <w:t>, "</w:t>
      </w:r>
      <w:r>
        <w:rPr>
          <w:rtl w:val="true"/>
        </w:rPr>
        <w:t>יורי</w:t>
      </w:r>
      <w:r>
        <w:rPr>
          <w:rFonts w:eastAsia="Arial TUR;Arial" w:cs="Arial TUR;Arial"/>
          <w:rtl w:val="true"/>
        </w:rPr>
        <w:t xml:space="preserve"> </w:t>
      </w:r>
      <w:r>
        <w:rPr>
          <w:rtl w:val="true"/>
        </w:rPr>
        <w:t>סגר</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כל</w:t>
      </w:r>
      <w:r>
        <w:rPr>
          <w:rFonts w:eastAsia="Arial TUR;Arial" w:cs="Arial TUR;Arial"/>
          <w:rtl w:val="true"/>
        </w:rPr>
        <w:t xml:space="preserve"> </w:t>
      </w:r>
      <w:r>
        <w:rPr>
          <w:rtl w:val="true"/>
        </w:rPr>
        <w:t>הקצוות</w:t>
      </w:r>
      <w:r>
        <w:rPr>
          <w:rtl w:val="true"/>
        </w:rPr>
        <w:t xml:space="preserve">. </w:t>
      </w:r>
      <w:r>
        <w:rPr>
          <w:rtl w:val="true"/>
        </w:rPr>
        <w:t>בשיחה</w:t>
      </w:r>
      <w:r>
        <w:rPr>
          <w:rFonts w:eastAsia="Arial TUR;Arial" w:cs="Arial TUR;Arial"/>
          <w:rtl w:val="true"/>
        </w:rPr>
        <w:t xml:space="preserve"> </w:t>
      </w:r>
      <w:r>
        <w:rPr>
          <w:rtl w:val="true"/>
        </w:rPr>
        <w:t>קודמת</w:t>
      </w:r>
      <w:r>
        <w:rPr>
          <w:rFonts w:eastAsia="Arial TUR;Arial" w:cs="Arial TUR;Arial"/>
          <w:rtl w:val="true"/>
        </w:rPr>
        <w:t xml:space="preserve"> </w:t>
      </w:r>
      <w:r>
        <w:rPr>
          <w:rtl w:val="true"/>
        </w:rPr>
        <w:t>אמר</w:t>
      </w:r>
      <w:r>
        <w:rPr>
          <w:rFonts w:eastAsia="Arial TUR;Arial" w:cs="Arial TUR;Arial"/>
          <w:rtl w:val="true"/>
        </w:rPr>
        <w:t xml:space="preserve"> </w:t>
      </w:r>
      <w:r>
        <w:rPr>
          <w:rtl w:val="true"/>
        </w:rPr>
        <w:t>יורי</w:t>
      </w:r>
      <w:r>
        <w:rPr>
          <w:rFonts w:eastAsia="Arial TUR;Arial" w:cs="Arial TUR;Arial"/>
          <w:rtl w:val="true"/>
        </w:rPr>
        <w:t xml:space="preserve"> </w:t>
      </w:r>
      <w:r>
        <w:rPr>
          <w:rtl w:val="true"/>
        </w:rPr>
        <w:t>שרוני</w:t>
      </w:r>
      <w:r>
        <w:rPr>
          <w:rFonts w:eastAsia="Arial TUR;Arial" w:cs="Arial TUR;Arial"/>
          <w:rtl w:val="true"/>
        </w:rPr>
        <w:t xml:space="preserve"> </w:t>
      </w:r>
      <w:r>
        <w:rPr>
          <w:rtl w:val="true"/>
        </w:rPr>
        <w:t>ביצע</w:t>
      </w:r>
      <w:r>
        <w:rPr>
          <w:rFonts w:eastAsia="Arial TUR;Arial" w:cs="Arial TUR;Arial"/>
          <w:rtl w:val="true"/>
        </w:rPr>
        <w:t xml:space="preserve"> </w:t>
      </w:r>
      <w:r>
        <w:rPr>
          <w:rtl w:val="true"/>
        </w:rPr>
        <w:t>איתו</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העבודה</w:t>
      </w:r>
      <w:r>
        <w:rPr>
          <w:rFonts w:eastAsia="Arial TUR;Arial" w:cs="Arial TUR;Arial"/>
          <w:rtl w:val="true"/>
        </w:rPr>
        <w:t xml:space="preserve"> </w:t>
      </w:r>
      <w:r>
        <w:rPr>
          <w:rtl w:val="true"/>
        </w:rPr>
        <w:t>והוא</w:t>
      </w:r>
      <w:r>
        <w:rPr>
          <w:rFonts w:eastAsia="Arial TUR;Arial" w:cs="Arial TUR;Arial"/>
          <w:rtl w:val="true"/>
        </w:rPr>
        <w:t xml:space="preserve"> </w:t>
      </w:r>
      <w:r>
        <w:rPr>
          <w:rtl w:val="true"/>
        </w:rPr>
        <w:t>כעת</w:t>
      </w:r>
      <w:r>
        <w:rPr>
          <w:rFonts w:eastAsia="Arial TUR;Arial" w:cs="Arial TUR;Arial"/>
          <w:rtl w:val="true"/>
        </w:rPr>
        <w:t xml:space="preserve"> </w:t>
      </w:r>
      <w:r>
        <w:rPr>
          <w:rtl w:val="true"/>
        </w:rPr>
        <w:t>בכלא</w:t>
      </w:r>
      <w:r>
        <w:rPr>
          <w:rFonts w:eastAsia="Arial TUR;Arial" w:cs="Arial TUR;Arial"/>
          <w:rtl w:val="true"/>
        </w:rPr>
        <w:t xml:space="preserve"> </w:t>
      </w:r>
      <w:r>
        <w:rPr>
          <w:rtl w:val="true"/>
        </w:rPr>
        <w:t>ולכן</w:t>
      </w:r>
      <w:r>
        <w:rPr>
          <w:rFonts w:eastAsia="Arial TUR;Arial" w:cs="Arial TUR;Arial"/>
          <w:rtl w:val="true"/>
        </w:rPr>
        <w:t xml:space="preserve"> </w:t>
      </w:r>
      <w:r>
        <w:rPr>
          <w:rtl w:val="true"/>
        </w:rPr>
        <w:t>לא</w:t>
      </w:r>
      <w:r>
        <w:rPr>
          <w:rFonts w:eastAsia="Arial TUR;Arial" w:cs="Arial TUR;Arial"/>
          <w:rtl w:val="true"/>
        </w:rPr>
        <w:t xml:space="preserve"> </w:t>
      </w:r>
      <w:r>
        <w:rPr>
          <w:rtl w:val="true"/>
        </w:rPr>
        <w:t>זמין</w:t>
      </w:r>
      <w:r>
        <w:rPr>
          <w:rFonts w:eastAsia="Arial TUR;Arial" w:cs="Arial TUR;Arial"/>
          <w:rtl w:val="true"/>
        </w:rPr>
        <w:t xml:space="preserve"> </w:t>
      </w:r>
      <w:r>
        <w:rPr>
          <w:rtl w:val="true"/>
        </w:rPr>
        <w:t>לעבודה</w:t>
      </w:r>
      <w:r>
        <w:rPr>
          <w:rFonts w:eastAsia="Arial TUR;Arial" w:cs="Arial TUR;Arial"/>
          <w:rtl w:val="true"/>
        </w:rPr>
        <w:t xml:space="preserve"> </w:t>
      </w:r>
      <w:r>
        <w:rPr>
          <w:rtl w:val="true"/>
        </w:rPr>
        <w:t>חדשה</w:t>
      </w:r>
      <w:r>
        <w:rPr>
          <w:rtl w:val="true"/>
        </w:rPr>
        <w:t xml:space="preserve">... </w:t>
      </w:r>
      <w:r>
        <w:rPr>
          <w:rtl w:val="true"/>
        </w:rPr>
        <w:t>ובתגובה</w:t>
      </w:r>
      <w:r>
        <w:rPr>
          <w:rFonts w:eastAsia="Arial TUR;Arial" w:cs="Arial TUR;Arial"/>
          <w:rtl w:val="true"/>
        </w:rPr>
        <w:t xml:space="preserve"> </w:t>
      </w:r>
      <w:r>
        <w:rPr>
          <w:rtl w:val="true"/>
        </w:rPr>
        <w:t>לשיחת</w:t>
      </w:r>
      <w:r>
        <w:rPr>
          <w:rFonts w:eastAsia="Arial TUR;Arial" w:cs="Arial TUR;Arial"/>
          <w:rtl w:val="true"/>
        </w:rPr>
        <w:t xml:space="preserve"> </w:t>
      </w:r>
      <w:r>
        <w:rPr>
          <w:rtl w:val="true"/>
        </w:rPr>
        <w:t>רפי</w:t>
      </w:r>
      <w:r>
        <w:rPr>
          <w:rFonts w:eastAsia="Arial TUR;Arial" w:cs="Arial TUR;Arial"/>
          <w:rtl w:val="true"/>
        </w:rPr>
        <w:t xml:space="preserve"> </w:t>
      </w:r>
      <w:r>
        <w:rPr>
          <w:rtl w:val="true"/>
        </w:rPr>
        <w:t>הוא</w:t>
      </w:r>
      <w:r>
        <w:rPr>
          <w:rFonts w:eastAsia="Arial TUR;Arial" w:cs="Arial TUR;Arial"/>
          <w:rtl w:val="true"/>
        </w:rPr>
        <w:t xml:space="preserve"> </w:t>
      </w:r>
      <w:r>
        <w:rPr>
          <w:rtl w:val="true"/>
        </w:rPr>
        <w:t>מסביר</w:t>
      </w:r>
      <w:r>
        <w:rPr>
          <w:rFonts w:eastAsia="Arial TUR;Arial" w:cs="Arial TUR;Arial"/>
          <w:rtl w:val="true"/>
        </w:rPr>
        <w:t xml:space="preserve"> </w:t>
      </w:r>
      <w:r>
        <w:rPr>
          <w:rtl w:val="true"/>
        </w:rPr>
        <w:t>לאנטולי</w:t>
      </w:r>
      <w:r>
        <w:rPr>
          <w:rFonts w:eastAsia="Arial TUR;Arial" w:cs="Arial TUR;Arial"/>
          <w:rtl w:val="true"/>
        </w:rPr>
        <w:t xml:space="preserve"> </w:t>
      </w:r>
      <w:r>
        <w:rPr>
          <w:rtl w:val="true"/>
        </w:rPr>
        <w:t>שרפי</w:t>
      </w:r>
      <w:r>
        <w:rPr>
          <w:rFonts w:eastAsia="Arial TUR;Arial" w:cs="Arial TUR;Arial"/>
          <w:rtl w:val="true"/>
        </w:rPr>
        <w:t xml:space="preserve"> </w:t>
      </w:r>
      <w:r>
        <w:rPr>
          <w:rtl w:val="true"/>
        </w:rPr>
        <w:t>היה</w:t>
      </w:r>
      <w:r>
        <w:rPr>
          <w:rFonts w:eastAsia="Arial TUR;Arial" w:cs="Arial TUR;Arial"/>
          <w:rtl w:val="true"/>
        </w:rPr>
        <w:t xml:space="preserve"> </w:t>
      </w:r>
      <w:r>
        <w:rPr>
          <w:rtl w:val="true"/>
        </w:rPr>
        <w:t>נהג</w:t>
      </w:r>
      <w:r>
        <w:rPr>
          <w:rFonts w:eastAsia="Arial TUR;Arial" w:cs="Arial TUR;Arial"/>
          <w:rtl w:val="true"/>
        </w:rPr>
        <w:t xml:space="preserve"> </w:t>
      </w:r>
      <w:r>
        <w:rPr>
          <w:rtl w:val="true"/>
        </w:rPr>
        <w:t>המילוט</w:t>
      </w:r>
      <w:r>
        <w:rPr>
          <w:rtl w:val="true"/>
        </w:rPr>
        <w:t xml:space="preserve">. </w:t>
      </w:r>
      <w:r>
        <w:rPr>
          <w:rtl w:val="true"/>
        </w:rPr>
        <w:t>תיאור</w:t>
      </w:r>
      <w:r>
        <w:rPr>
          <w:rFonts w:eastAsia="Arial TUR;Arial" w:cs="Arial TUR;Arial"/>
          <w:rtl w:val="true"/>
        </w:rPr>
        <w:t xml:space="preserve"> </w:t>
      </w:r>
      <w:r>
        <w:rPr>
          <w:rtl w:val="true"/>
        </w:rPr>
        <w:t>התפקידים</w:t>
      </w:r>
      <w:r>
        <w:rPr>
          <w:rFonts w:eastAsia="Arial TUR;Arial" w:cs="Arial TUR;Arial"/>
          <w:rtl w:val="true"/>
        </w:rPr>
        <w:t xml:space="preserve"> </w:t>
      </w:r>
      <w:r>
        <w:rPr>
          <w:rtl w:val="true"/>
        </w:rPr>
        <w:t>בשיחה</w:t>
      </w:r>
      <w:r>
        <w:rPr>
          <w:rFonts w:eastAsia="Arial TUR;Arial" w:cs="Arial TUR;Arial"/>
          <w:rtl w:val="true"/>
        </w:rPr>
        <w:t xml:space="preserve"> </w:t>
      </w:r>
      <w:r>
        <w:rPr>
          <w:rtl w:val="true"/>
        </w:rPr>
        <w:t>זו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יורי</w:t>
      </w:r>
      <w:r>
        <w:rPr>
          <w:rFonts w:eastAsia="Arial TUR;Arial" w:cs="Arial TUR;Arial"/>
          <w:rtl w:val="true"/>
        </w:rPr>
        <w:t xml:space="preserve"> </w:t>
      </w:r>
      <w:r>
        <w:rPr>
          <w:rtl w:val="true"/>
        </w:rPr>
        <w:t>תואם</w:t>
      </w:r>
      <w:r>
        <w:rPr>
          <w:rFonts w:eastAsia="Arial TUR;Arial" w:cs="Arial TUR;Arial"/>
          <w:rtl w:val="true"/>
        </w:rPr>
        <w:t xml:space="preserve"> </w:t>
      </w:r>
      <w:r>
        <w:rPr>
          <w:rtl w:val="true"/>
        </w:rPr>
        <w:t>לחלוטין</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גרסת</w:t>
      </w:r>
      <w:r>
        <w:rPr>
          <w:rFonts w:eastAsia="Arial TUR;Arial" w:cs="Arial TUR;Arial"/>
          <w:rtl w:val="true"/>
        </w:rPr>
        <w:t xml:space="preserve"> </w:t>
      </w:r>
      <w:r>
        <w:rPr>
          <w:rtl w:val="true"/>
        </w:rPr>
        <w:t>רפי</w:t>
      </w:r>
      <w:r>
        <w:rPr>
          <w:rFonts w:eastAsia="Arial TUR;Arial" w:cs="Arial TUR;Arial"/>
          <w:rtl w:val="true"/>
        </w:rPr>
        <w:t xml:space="preserve"> </w:t>
      </w:r>
      <w:r>
        <w:rPr>
          <w:rtl w:val="true"/>
        </w:rPr>
        <w:t>בפני</w:t>
      </w:r>
      <w:r>
        <w:rPr>
          <w:rFonts w:eastAsia="Arial TUR;Arial" w:cs="Arial TUR;Arial"/>
          <w:rtl w:val="true"/>
        </w:rPr>
        <w:t xml:space="preserve"> </w:t>
      </w:r>
      <w:r>
        <w:rPr>
          <w:rtl w:val="true"/>
        </w:rPr>
        <w:t>המדובב</w:t>
      </w:r>
      <w:r>
        <w:rPr>
          <w:rtl w:val="true"/>
        </w:rPr>
        <w:t>" (</w:t>
      </w:r>
      <w:r>
        <w:rPr>
          <w:rtl w:val="true"/>
        </w:rPr>
        <w:t>עמ</w:t>
      </w:r>
      <w:r>
        <w:rPr>
          <w:rtl w:val="true"/>
        </w:rPr>
        <w:t xml:space="preserve">' </w:t>
      </w:r>
      <w:r>
        <w:rPr/>
        <w:t>59</w:t>
      </w:r>
      <w:r>
        <w:rPr>
          <w:rtl w:val="true"/>
        </w:rPr>
        <w:t xml:space="preserve"> </w:t>
      </w:r>
      <w:r>
        <w:rPr>
          <w:rtl w:val="true"/>
        </w:rPr>
        <w:t>להכרעת</w:t>
      </w:r>
      <w:r>
        <w:rPr>
          <w:rFonts w:eastAsia="Arial TUR;Arial" w:cs="Arial TUR;Arial"/>
          <w:rtl w:val="true"/>
        </w:rPr>
        <w:t xml:space="preserve"> </w:t>
      </w:r>
      <w:r>
        <w:rPr>
          <w:rtl w:val="true"/>
        </w:rPr>
        <w:t>הדין</w:t>
      </w:r>
      <w:r>
        <w:rPr>
          <w:rFonts w:eastAsia="Arial TUR;Arial" w:cs="Arial TUR;Arial"/>
          <w:rtl w:val="true"/>
        </w:rPr>
        <w:t xml:space="preserve"> </w:t>
      </w:r>
      <w:r>
        <w:rPr>
          <w:rtl w:val="true"/>
        </w:rPr>
        <w:t>בעניינם</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רוני</w:t>
      </w:r>
      <w:r>
        <w:rPr>
          <w:rFonts w:eastAsia="Arial TUR;Arial" w:cs="Arial TUR;Arial"/>
          <w:rtl w:val="true"/>
        </w:rPr>
        <w:t xml:space="preserve"> </w:t>
      </w:r>
      <w:r>
        <w:rPr>
          <w:rtl w:val="true"/>
        </w:rPr>
        <w:t>ורפי</w:t>
      </w:r>
      <w:r>
        <w:rPr>
          <w:rtl w:val="true"/>
        </w:rPr>
        <w:t>).</w:t>
      </w:r>
    </w:p>
    <w:p>
      <w:pPr>
        <w:pStyle w:val="Ruller41"/>
        <w:ind w:end="0"/>
        <w:jc w:val="both"/>
        <w:rPr>
          <w:rFonts w:ascii="Century" w:hAnsi="Century" w:cs="Century"/>
        </w:rPr>
      </w:pPr>
      <w:r>
        <w:rPr>
          <w:rFonts w:cs="Century" w:ascii="Century" w:hAnsi="Century"/>
          <w:rtl w:val="true"/>
        </w:rPr>
      </w:r>
    </w:p>
    <w:p>
      <w:pPr>
        <w:pStyle w:val="Ruller41"/>
        <w:ind w:end="0"/>
        <w:jc w:val="both"/>
        <w:rPr>
          <w:rFonts w:ascii="Century" w:hAnsi="Century" w:cs="Century"/>
        </w:rPr>
      </w:pPr>
      <w:r>
        <w:rPr>
          <w:rFonts w:cs="Century" w:ascii="Century" w:hAnsi="Century"/>
          <w:rtl w:val="true"/>
        </w:rPr>
        <w:tab/>
      </w:r>
      <w:r>
        <w:rPr>
          <w:rFonts w:ascii="Century" w:hAnsi="Century" w:cs="Century"/>
          <w:rtl w:val="true"/>
        </w:rPr>
        <w:t xml:space="preserve">גם </w:t>
      </w:r>
      <w:r>
        <w:rPr>
          <w:rFonts w:ascii="Century" w:hAnsi="Century" w:cs="Miriam"/>
          <w:b/>
          <w:b/>
          <w:spacing w:val="0"/>
          <w:szCs w:val="24"/>
          <w:rtl w:val="true"/>
        </w:rPr>
        <w:t>התנהגותו</w:t>
      </w:r>
      <w:r>
        <w:rPr>
          <w:rFonts w:ascii="Century" w:hAnsi="Century" w:eastAsia="Century" w:cs="Century"/>
          <w:b/>
          <w:b/>
          <w:spacing w:val="0"/>
          <w:szCs w:val="24"/>
          <w:rtl w:val="true"/>
        </w:rPr>
        <w:t xml:space="preserve"> </w:t>
      </w:r>
      <w:r>
        <w:rPr>
          <w:rFonts w:ascii="Century" w:hAnsi="Century" w:cs="Miriam"/>
          <w:b/>
          <w:b/>
          <w:spacing w:val="0"/>
          <w:szCs w:val="24"/>
          <w:rtl w:val="true"/>
        </w:rPr>
        <w:t>של</w:t>
      </w:r>
      <w:r>
        <w:rPr>
          <w:rFonts w:ascii="Century" w:hAnsi="Century" w:eastAsia="Century" w:cs="Century"/>
          <w:b/>
          <w:b/>
          <w:spacing w:val="0"/>
          <w:szCs w:val="24"/>
          <w:rtl w:val="true"/>
        </w:rPr>
        <w:t xml:space="preserve"> </w:t>
      </w:r>
      <w:r>
        <w:rPr>
          <w:rFonts w:ascii="Century" w:hAnsi="Century" w:cs="Miriam"/>
          <w:b/>
          <w:b/>
          <w:spacing w:val="0"/>
          <w:szCs w:val="24"/>
          <w:rtl w:val="true"/>
        </w:rPr>
        <w:t>רוני</w:t>
      </w:r>
      <w:r>
        <w:rPr>
          <w:rFonts w:ascii="Century" w:hAnsi="Century" w:cs="Century"/>
          <w:rtl w:val="true"/>
        </w:rPr>
        <w:t xml:space="preserve"> כאשר נודע לו על המעצרים שבוצעו בקשר עם הרצח</w:t>
      </w:r>
      <w:r>
        <w:rPr>
          <w:rFonts w:cs="Century" w:ascii="Century" w:hAnsi="Century"/>
          <w:rtl w:val="true"/>
        </w:rPr>
        <w:t xml:space="preserve">, </w:t>
      </w:r>
      <w:r>
        <w:rPr>
          <w:rFonts w:ascii="Century" w:hAnsi="Century" w:cs="Century"/>
          <w:rtl w:val="true"/>
        </w:rPr>
        <w:t>כפי שתועדה על ידי האזנות סתר</w:t>
      </w:r>
      <w:r>
        <w:rPr>
          <w:rFonts w:cs="Century" w:ascii="Century" w:hAnsi="Century"/>
          <w:rtl w:val="true"/>
        </w:rPr>
        <w:t xml:space="preserve">, </w:t>
      </w:r>
      <w:r>
        <w:rPr>
          <w:rFonts w:ascii="Century" w:hAnsi="Century" w:cs="Century"/>
          <w:rtl w:val="true"/>
        </w:rPr>
        <w:t>נמצאה כהתנהגות מסבכת ומפלילה</w:t>
      </w:r>
      <w:r>
        <w:rPr>
          <w:rFonts w:cs="Century" w:ascii="Century" w:hAnsi="Century"/>
          <w:rtl w:val="true"/>
        </w:rPr>
        <w:t xml:space="preserve">. </w:t>
      </w:r>
      <w:r>
        <w:rPr>
          <w:rFonts w:ascii="Century" w:hAnsi="Century" w:cs="Century"/>
          <w:rtl w:val="true"/>
        </w:rPr>
        <w:t>כשנודע לרוני כי מבוצעים מעצרים בגין עבירת הרצח</w:t>
      </w:r>
      <w:r>
        <w:rPr>
          <w:rFonts w:cs="Century" w:ascii="Century" w:hAnsi="Century"/>
          <w:rtl w:val="true"/>
        </w:rPr>
        <w:t xml:space="preserve">, </w:t>
      </w:r>
      <w:r>
        <w:rPr>
          <w:rFonts w:ascii="Century" w:hAnsi="Century" w:cs="Century"/>
          <w:rtl w:val="true"/>
        </w:rPr>
        <w:t>הוא שוחח עם אתי</w:t>
      </w:r>
      <w:r>
        <w:rPr>
          <w:rFonts w:cs="Century" w:ascii="Century" w:hAnsi="Century"/>
          <w:rtl w:val="true"/>
        </w:rPr>
        <w:t xml:space="preserve">, </w:t>
      </w:r>
      <w:r>
        <w:rPr>
          <w:rFonts w:ascii="Century" w:hAnsi="Century" w:cs="Century"/>
          <w:rtl w:val="true"/>
        </w:rPr>
        <w:t>אשתו של רפי</w:t>
      </w:r>
      <w:r>
        <w:rPr>
          <w:rFonts w:cs="Century" w:ascii="Century" w:hAnsi="Century"/>
          <w:rtl w:val="true"/>
        </w:rPr>
        <w:t xml:space="preserve">, </w:t>
      </w:r>
      <w:r>
        <w:rPr>
          <w:rFonts w:ascii="Century" w:hAnsi="Century" w:cs="Century"/>
          <w:rtl w:val="true"/>
        </w:rPr>
        <w:t>ואמר לה שתגיד לרפי ש</w:t>
      </w:r>
      <w:r>
        <w:rPr>
          <w:rFonts w:cs="Century" w:ascii="Century" w:hAnsi="Century"/>
          <w:rtl w:val="true"/>
        </w:rPr>
        <w:t>"</w:t>
      </w:r>
      <w:r>
        <w:rPr>
          <w:rFonts w:ascii="Century" w:hAnsi="Century" w:cs="Miriam"/>
          <w:b/>
          <w:b/>
          <w:spacing w:val="0"/>
          <w:szCs w:val="24"/>
          <w:rtl w:val="true"/>
        </w:rPr>
        <w:t>יסתום</w:t>
      </w:r>
      <w:r>
        <w:rPr>
          <w:rFonts w:ascii="Century" w:hAnsi="Century" w:eastAsia="Century" w:cs="Century"/>
          <w:b/>
          <w:b/>
          <w:spacing w:val="0"/>
          <w:szCs w:val="24"/>
          <w:rtl w:val="true"/>
        </w:rPr>
        <w:t xml:space="preserve"> </w:t>
      </w:r>
      <w:r>
        <w:rPr>
          <w:rFonts w:ascii="Century" w:hAnsi="Century" w:cs="Miriam"/>
          <w:b/>
          <w:b/>
          <w:spacing w:val="0"/>
          <w:szCs w:val="24"/>
          <w:rtl w:val="true"/>
        </w:rPr>
        <w:t>את</w:t>
      </w:r>
      <w:r>
        <w:rPr>
          <w:rFonts w:ascii="Century" w:hAnsi="Century" w:eastAsia="Century" w:cs="Century"/>
          <w:b/>
          <w:b/>
          <w:spacing w:val="0"/>
          <w:szCs w:val="24"/>
          <w:rtl w:val="true"/>
        </w:rPr>
        <w:t xml:space="preserve"> </w:t>
      </w:r>
      <w:r>
        <w:rPr>
          <w:rFonts w:ascii="Century" w:hAnsi="Century" w:cs="Miriam"/>
          <w:b/>
          <w:b/>
          <w:spacing w:val="0"/>
          <w:szCs w:val="24"/>
          <w:rtl w:val="true"/>
        </w:rPr>
        <w:t>הפה</w:t>
      </w:r>
      <w:r>
        <w:rPr>
          <w:rFonts w:ascii="Century" w:hAnsi="Century" w:eastAsia="Century" w:cs="Century"/>
          <w:b/>
          <w:b/>
          <w:spacing w:val="0"/>
          <w:szCs w:val="24"/>
          <w:rtl w:val="true"/>
        </w:rPr>
        <w:t xml:space="preserve"> </w:t>
      </w:r>
      <w:r>
        <w:rPr>
          <w:rFonts w:cs="Miriam" w:ascii="Century" w:hAnsi="Century"/>
          <w:b/>
          <w:spacing w:val="0"/>
          <w:szCs w:val="24"/>
        </w:rPr>
        <w:t>21</w:t>
      </w:r>
      <w:r>
        <w:rPr>
          <w:rFonts w:cs="Miriam" w:ascii="Century" w:hAnsi="Century"/>
          <w:b/>
          <w:spacing w:val="0"/>
          <w:szCs w:val="24"/>
          <w:rtl w:val="true"/>
        </w:rPr>
        <w:t xml:space="preserve"> </w:t>
      </w:r>
      <w:r>
        <w:rPr>
          <w:rFonts w:ascii="Century" w:hAnsi="Century" w:cs="Miriam"/>
          <w:b/>
          <w:b/>
          <w:spacing w:val="0"/>
          <w:szCs w:val="24"/>
          <w:rtl w:val="true"/>
        </w:rPr>
        <w:t>יום</w:t>
      </w:r>
      <w:r>
        <w:rPr>
          <w:rFonts w:cs="Century" w:ascii="Century" w:hAnsi="Century"/>
          <w:rtl w:val="true"/>
        </w:rPr>
        <w:t>" (</w:t>
      </w:r>
      <w:r>
        <w:rPr>
          <w:rFonts w:ascii="Century" w:hAnsi="Century" w:cs="Century"/>
          <w:rtl w:val="true"/>
        </w:rPr>
        <w:t>ת</w:t>
      </w:r>
      <w:r>
        <w:rPr>
          <w:rFonts w:cs="Century" w:ascii="Century" w:hAnsi="Century"/>
          <w:rtl w:val="true"/>
        </w:rPr>
        <w:t>/</w:t>
      </w:r>
      <w:r>
        <w:rPr>
          <w:rFonts w:cs="Century" w:ascii="Century" w:hAnsi="Century"/>
        </w:rPr>
        <w:t>1109</w:t>
      </w:r>
      <w:r>
        <w:rPr>
          <w:rFonts w:cs="Century" w:ascii="Century" w:hAnsi="Century"/>
          <w:rtl w:val="true"/>
        </w:rPr>
        <w:t xml:space="preserve">, </w:t>
      </w:r>
      <w:r>
        <w:rPr>
          <w:rFonts w:ascii="Century" w:hAnsi="Century" w:cs="Century"/>
          <w:rtl w:val="true"/>
        </w:rPr>
        <w:t xml:space="preserve">שיחה </w:t>
      </w:r>
      <w:r>
        <w:rPr>
          <w:rFonts w:cs="Century" w:ascii="Century" w:hAnsi="Century"/>
        </w:rPr>
        <w:t>294</w:t>
      </w:r>
      <w:r>
        <w:rPr>
          <w:rFonts w:cs="Century" w:ascii="Century" w:hAnsi="Century"/>
          <w:rtl w:val="true"/>
        </w:rPr>
        <w:t xml:space="preserve">). </w:t>
      </w:r>
      <w:r>
        <w:rPr>
          <w:rFonts w:ascii="Century" w:hAnsi="Century" w:cs="Century"/>
          <w:rtl w:val="true"/>
        </w:rPr>
        <w:t>רוני גם דיבר עם יורי ואמר לו שימסור לרפי לברוח לחו</w:t>
      </w:r>
      <w:r>
        <w:rPr>
          <w:rFonts w:cs="Century" w:ascii="Century" w:hAnsi="Century"/>
          <w:rtl w:val="true"/>
        </w:rPr>
        <w:t>"</w:t>
      </w:r>
      <w:r>
        <w:rPr>
          <w:rFonts w:ascii="Century" w:hAnsi="Century" w:cs="Century"/>
          <w:rtl w:val="true"/>
        </w:rPr>
        <w:t>ל לא דרך שדה התעופה</w:t>
      </w:r>
      <w:r>
        <w:rPr>
          <w:rFonts w:cs="Century" w:ascii="Century" w:hAnsi="Century"/>
          <w:rtl w:val="true"/>
        </w:rPr>
        <w:t xml:space="preserve">, </w:t>
      </w:r>
      <w:r>
        <w:rPr>
          <w:rFonts w:ascii="Century" w:hAnsi="Century" w:cs="Century"/>
          <w:rtl w:val="true"/>
        </w:rPr>
        <w:t xml:space="preserve">והורה להגיד לו שבכל החקירה ישמור על זכות השתיקה </w:t>
      </w:r>
      <w:r>
        <w:rPr>
          <w:rFonts w:cs="Century" w:ascii="Century" w:hAnsi="Century"/>
          <w:rtl w:val="true"/>
        </w:rPr>
        <w:t>(</w:t>
      </w:r>
      <w:r>
        <w:rPr>
          <w:rFonts w:ascii="Century" w:hAnsi="Century" w:cs="Century"/>
          <w:rtl w:val="true"/>
        </w:rPr>
        <w:t>ת</w:t>
      </w:r>
      <w:r>
        <w:rPr>
          <w:rFonts w:cs="Century" w:ascii="Century" w:hAnsi="Century"/>
          <w:rtl w:val="true"/>
        </w:rPr>
        <w:t>/</w:t>
      </w:r>
      <w:r>
        <w:rPr>
          <w:rFonts w:cs="Century" w:ascii="Century" w:hAnsi="Century"/>
        </w:rPr>
        <w:t>110</w:t>
      </w:r>
      <w:r>
        <w:rPr>
          <w:rFonts w:cs="Century" w:ascii="Century" w:hAnsi="Century"/>
          <w:rtl w:val="true"/>
        </w:rPr>
        <w:t xml:space="preserve"> </w:t>
      </w:r>
      <w:r>
        <w:rPr>
          <w:rFonts w:ascii="Century" w:hAnsi="Century" w:cs="Century"/>
          <w:rtl w:val="true"/>
        </w:rPr>
        <w:t>ה</w:t>
      </w:r>
      <w:r>
        <w:rPr>
          <w:rFonts w:cs="Century" w:ascii="Century" w:hAnsi="Century"/>
          <w:rtl w:val="true"/>
        </w:rPr>
        <w:t>-</w:t>
      </w:r>
      <w:r>
        <w:rPr>
          <w:rFonts w:cs="Century" w:ascii="Century" w:hAnsi="Century"/>
        </w:rPr>
        <w:t>3</w:t>
      </w:r>
      <w:r>
        <w:rPr>
          <w:rFonts w:cs="Century" w:ascii="Century" w:hAnsi="Century"/>
          <w:rtl w:val="true"/>
        </w:rPr>
        <w:t xml:space="preserve">, </w:t>
      </w:r>
      <w:r>
        <w:rPr>
          <w:rFonts w:ascii="Century" w:hAnsi="Century" w:cs="Century"/>
          <w:rtl w:val="true"/>
        </w:rPr>
        <w:t xml:space="preserve">שיחה </w:t>
      </w:r>
      <w:r>
        <w:rPr>
          <w:rFonts w:cs="Century" w:ascii="Century" w:hAnsi="Century"/>
        </w:rPr>
        <w:t>157</w:t>
      </w:r>
      <w:r>
        <w:rPr>
          <w:rFonts w:cs="Century" w:ascii="Century" w:hAnsi="Century"/>
          <w:rtl w:val="true"/>
        </w:rPr>
        <w:t xml:space="preserve">). </w:t>
      </w:r>
      <w:r>
        <w:rPr>
          <w:rFonts w:ascii="Century" w:hAnsi="Century" w:cs="Century"/>
          <w:rtl w:val="true"/>
        </w:rPr>
        <w:t xml:space="preserve">בית המשפט קבע כי האזנה לדברי רוני בשיחותיו אלו עם אתי ועם יורי לא מותירה ספק כי לרוני יש סיבה טובה שרפי ישתוק ואם אפשר גם ייעלם מהארץ </w:t>
      </w:r>
      <w:r>
        <w:rPr>
          <w:rFonts w:cs="Century" w:ascii="Century" w:hAnsi="Century"/>
          <w:rtl w:val="true"/>
        </w:rPr>
        <w:t>(</w:t>
      </w:r>
      <w:r>
        <w:rPr>
          <w:rFonts w:ascii="Century" w:hAnsi="Century" w:cs="Century"/>
          <w:rtl w:val="true"/>
        </w:rPr>
        <w:t>עמ</w:t>
      </w:r>
      <w:r>
        <w:rPr>
          <w:rFonts w:cs="Century" w:ascii="Century" w:hAnsi="Century"/>
          <w:rtl w:val="true"/>
        </w:rPr>
        <w:t xml:space="preserve">' </w:t>
      </w:r>
      <w:r>
        <w:rPr>
          <w:rFonts w:cs="Century" w:ascii="Century" w:hAnsi="Century"/>
        </w:rPr>
        <w:t>48</w:t>
      </w:r>
      <w:r>
        <w:rPr>
          <w:rFonts w:cs="Century" w:ascii="Century" w:hAnsi="Century"/>
          <w:rtl w:val="true"/>
        </w:rPr>
        <w:t xml:space="preserve"> </w:t>
      </w:r>
      <w:r>
        <w:rPr>
          <w:rFonts w:ascii="Century" w:hAnsi="Century" w:cs="Century"/>
          <w:rtl w:val="true"/>
        </w:rPr>
        <w:t>להכרעת הדין בעניינם של רוני ורפי</w:t>
      </w:r>
      <w:r>
        <w:rPr>
          <w:rFonts w:cs="Century" w:ascii="Century" w:hAnsi="Century"/>
          <w:rtl w:val="true"/>
        </w:rPr>
        <w:t xml:space="preserve">). </w:t>
      </w:r>
    </w:p>
    <w:p>
      <w:pPr>
        <w:pStyle w:val="Ruller41"/>
        <w:ind w:end="0"/>
        <w:jc w:val="both"/>
        <w:rPr>
          <w:rFonts w:ascii="Century" w:hAnsi="Century" w:cs="Century"/>
        </w:rPr>
      </w:pPr>
      <w:r>
        <w:rPr>
          <w:rFonts w:cs="Century" w:ascii="Century" w:hAnsi="Century"/>
          <w:rtl w:val="true"/>
        </w:rPr>
      </w:r>
    </w:p>
    <w:p>
      <w:pPr>
        <w:pStyle w:val="Ruller41"/>
        <w:numPr>
          <w:ilvl w:val="0"/>
          <w:numId w:val="3"/>
        </w:numPr>
        <w:overflowPunct w:val="true"/>
        <w:autoSpaceDE w:val="true"/>
        <w:ind w:hanging="0" w:start="0" w:end="0"/>
        <w:jc w:val="both"/>
        <w:textAlignment w:val="auto"/>
        <w:rPr/>
      </w:pPr>
      <w:r>
        <w:rPr>
          <w:rFonts w:ascii="Century" w:hAnsi="Century" w:cs="Century"/>
          <w:rtl w:val="true"/>
        </w:rPr>
        <w:t>זו אפוא התשתית הראייתית שעל יסודה הורשעו המערערים</w:t>
      </w:r>
      <w:r>
        <w:rPr>
          <w:rFonts w:cs="Century" w:ascii="Century" w:hAnsi="Century"/>
          <w:rtl w:val="true"/>
        </w:rPr>
        <w:t xml:space="preserve">. </w:t>
      </w:r>
    </w:p>
    <w:p>
      <w:pPr>
        <w:pStyle w:val="Ruller41"/>
        <w:ind w:end="0"/>
        <w:jc w:val="both"/>
        <w:rPr>
          <w:rFonts w:ascii="Century" w:hAnsi="Century" w:cs="Miriam"/>
          <w:b/>
          <w:spacing w:val="0"/>
          <w:szCs w:val="24"/>
        </w:rPr>
      </w:pPr>
      <w:r>
        <w:rPr>
          <w:rFonts w:cs="Miriam" w:ascii="Century" w:hAnsi="Century"/>
          <w:b/>
          <w:spacing w:val="0"/>
          <w:szCs w:val="24"/>
          <w:rtl w:val="true"/>
        </w:rPr>
      </w:r>
    </w:p>
    <w:p>
      <w:pPr>
        <w:pStyle w:val="Ruller41"/>
        <w:ind w:end="0"/>
        <w:jc w:val="both"/>
        <w:rPr/>
      </w:pPr>
      <w:r>
        <w:rPr>
          <w:rFonts w:cs="Century" w:ascii="Century" w:hAnsi="Century"/>
          <w:rtl w:val="true"/>
        </w:rPr>
        <w:tab/>
      </w:r>
      <w:r>
        <w:rPr>
          <w:rFonts w:ascii="Century" w:hAnsi="Century" w:cs="Miriam"/>
          <w:b/>
          <w:b/>
          <w:spacing w:val="0"/>
          <w:szCs w:val="24"/>
          <w:rtl w:val="true"/>
        </w:rPr>
        <w:t>יורי</w:t>
      </w:r>
      <w:r>
        <w:rPr>
          <w:rFonts w:ascii="Century" w:hAnsi="Century" w:cs="Century"/>
          <w:rtl w:val="true"/>
        </w:rPr>
        <w:t xml:space="preserve"> הורשע במיוחס לו</w:t>
      </w:r>
      <w:r>
        <w:rPr>
          <w:rFonts w:cs="Century" w:ascii="Century" w:hAnsi="Century"/>
          <w:rtl w:val="true"/>
        </w:rPr>
        <w:t xml:space="preserve">, </w:t>
      </w:r>
      <w:r>
        <w:rPr>
          <w:rFonts w:ascii="Century" w:hAnsi="Century" w:cs="Century"/>
          <w:rtl w:val="true"/>
        </w:rPr>
        <w:t>לאחר שנקבע כי לא הוצגה מצדו כל גרסה הגיונית להפרכת משקלם המפליל של ראיות אלה</w:t>
      </w:r>
      <w:r>
        <w:rPr>
          <w:rFonts w:cs="Century" w:ascii="Century" w:hAnsi="Century"/>
          <w:rtl w:val="true"/>
        </w:rPr>
        <w:t>:</w:t>
      </w:r>
      <w:r>
        <w:rPr>
          <w:rtl w:val="true"/>
        </w:rPr>
        <w:t xml:space="preserve"> </w:t>
      </w:r>
    </w:p>
    <w:p>
      <w:pPr>
        <w:pStyle w:val="Ruller41"/>
        <w:ind w:end="0"/>
        <w:jc w:val="both"/>
        <w:rPr/>
      </w:pPr>
      <w:r>
        <w:rPr>
          <w:rtl w:val="true"/>
        </w:rPr>
      </w:r>
    </w:p>
    <w:p>
      <w:pPr>
        <w:pStyle w:val="Ruller51"/>
        <w:spacing w:lineRule="auto" w:line="276" w:before="0" w:after="120"/>
        <w:ind w:end="1282"/>
        <w:jc w:val="both"/>
        <w:rPr/>
      </w:pPr>
      <w:r>
        <w:rPr>
          <w:rtl w:val="true"/>
        </w:rPr>
        <w:t>"</w:t>
      </w:r>
      <w:r>
        <w:rPr>
          <w:rtl w:val="true"/>
        </w:rPr>
        <w:t>בידי</w:t>
      </w:r>
      <w:r>
        <w:rPr>
          <w:rFonts w:eastAsia="Arial TUR;Arial" w:cs="Arial TUR;Arial"/>
          <w:rtl w:val="true"/>
        </w:rPr>
        <w:t xml:space="preserve"> </w:t>
      </w:r>
      <w:r>
        <w:rPr>
          <w:rtl w:val="true"/>
        </w:rPr>
        <w:t>הנאשם</w:t>
      </w:r>
      <w:r>
        <w:rPr>
          <w:rFonts w:eastAsia="Arial TUR;Arial" w:cs="Arial TUR;Arial"/>
          <w:rtl w:val="true"/>
        </w:rPr>
        <w:t xml:space="preserve"> </w:t>
      </w:r>
      <w:r>
        <w:rPr>
          <w:rtl w:val="true"/>
        </w:rPr>
        <w:t>לא</w:t>
      </w:r>
      <w:r>
        <w:rPr>
          <w:rFonts w:eastAsia="Arial TUR;Arial" w:cs="Arial TUR;Arial"/>
          <w:rtl w:val="true"/>
        </w:rPr>
        <w:t xml:space="preserve"> </w:t>
      </w:r>
      <w:r>
        <w:rPr>
          <w:rtl w:val="true"/>
        </w:rPr>
        <w:t>עלה</w:t>
      </w:r>
      <w:r>
        <w:rPr>
          <w:rFonts w:eastAsia="Arial TUR;Arial" w:cs="Arial TUR;Arial"/>
          <w:rtl w:val="true"/>
        </w:rPr>
        <w:t xml:space="preserve"> </w:t>
      </w:r>
      <w:r>
        <w:rPr>
          <w:rtl w:val="true"/>
        </w:rPr>
        <w:t>להציג</w:t>
      </w:r>
      <w:r>
        <w:rPr>
          <w:rFonts w:eastAsia="Arial TUR;Arial" w:cs="Arial TUR;Arial"/>
          <w:rtl w:val="true"/>
        </w:rPr>
        <w:t xml:space="preserve"> </w:t>
      </w:r>
      <w:r>
        <w:rPr>
          <w:rtl w:val="true"/>
        </w:rPr>
        <w:t>גרסה</w:t>
      </w:r>
      <w:r>
        <w:rPr>
          <w:rFonts w:eastAsia="Arial TUR;Arial" w:cs="Arial TUR;Arial"/>
          <w:rtl w:val="true"/>
        </w:rPr>
        <w:t xml:space="preserve"> </w:t>
      </w:r>
      <w:r>
        <w:rPr>
          <w:rtl w:val="true"/>
        </w:rPr>
        <w:t>שלמה</w:t>
      </w:r>
      <w:r>
        <w:rPr>
          <w:rtl w:val="true"/>
        </w:rPr>
        <w:t xml:space="preserve">, </w:t>
      </w:r>
      <w:r>
        <w:rPr>
          <w:rtl w:val="true"/>
        </w:rPr>
        <w:t>המתייחסת</w:t>
      </w:r>
      <w:r>
        <w:rPr>
          <w:rFonts w:eastAsia="Arial TUR;Arial" w:cs="Arial TUR;Arial"/>
          <w:rtl w:val="true"/>
        </w:rPr>
        <w:t xml:space="preserve"> </w:t>
      </w:r>
      <w:r>
        <w:rPr>
          <w:rtl w:val="true"/>
        </w:rPr>
        <w:t>למכלול</w:t>
      </w:r>
      <w:r>
        <w:rPr>
          <w:rFonts w:eastAsia="Arial TUR;Arial" w:cs="Arial TUR;Arial"/>
          <w:rtl w:val="true"/>
        </w:rPr>
        <w:t xml:space="preserve"> </w:t>
      </w:r>
      <w:r>
        <w:rPr>
          <w:rtl w:val="true"/>
        </w:rPr>
        <w:t>הראיות</w:t>
      </w:r>
      <w:r>
        <w:rPr>
          <w:rFonts w:eastAsia="Arial TUR;Arial" w:cs="Arial TUR;Arial"/>
          <w:rtl w:val="true"/>
        </w:rPr>
        <w:t xml:space="preserve"> </w:t>
      </w:r>
      <w:r>
        <w:rPr>
          <w:rtl w:val="true"/>
        </w:rPr>
        <w:t>נגדו</w:t>
      </w:r>
      <w:r>
        <w:rPr>
          <w:rtl w:val="true"/>
        </w:rPr>
        <w:t xml:space="preserve">, </w:t>
      </w:r>
      <w:r>
        <w:rPr>
          <w:rtl w:val="true"/>
        </w:rPr>
        <w:t>כזו</w:t>
      </w:r>
      <w:r>
        <w:rPr>
          <w:rFonts w:eastAsia="Arial TUR;Arial" w:cs="Arial TUR;Arial"/>
          <w:rtl w:val="true"/>
        </w:rPr>
        <w:t xml:space="preserve"> </w:t>
      </w:r>
      <w:r>
        <w:rPr>
          <w:rtl w:val="true"/>
        </w:rPr>
        <w:t>שיש</w:t>
      </w:r>
      <w:r>
        <w:rPr>
          <w:rFonts w:eastAsia="Arial TUR;Arial" w:cs="Arial TUR;Arial"/>
          <w:rtl w:val="true"/>
        </w:rPr>
        <w:t xml:space="preserve"> </w:t>
      </w:r>
      <w:r>
        <w:rPr>
          <w:rtl w:val="true"/>
        </w:rPr>
        <w:t>לה</w:t>
      </w:r>
      <w:r>
        <w:rPr>
          <w:rFonts w:eastAsia="Arial TUR;Arial" w:cs="Arial TUR;Arial"/>
          <w:rtl w:val="true"/>
        </w:rPr>
        <w:t xml:space="preserve"> </w:t>
      </w:r>
      <w:r>
        <w:rPr>
          <w:rtl w:val="true"/>
        </w:rPr>
        <w:t>אחיזה</w:t>
      </w:r>
      <w:r>
        <w:rPr>
          <w:rFonts w:eastAsia="Arial TUR;Arial" w:cs="Arial TUR;Arial"/>
          <w:rtl w:val="true"/>
        </w:rPr>
        <w:t xml:space="preserve"> </w:t>
      </w:r>
      <w:r>
        <w:rPr>
          <w:rtl w:val="true"/>
        </w:rPr>
        <w:t>סבירה</w:t>
      </w:r>
      <w:r>
        <w:rPr>
          <w:rFonts w:eastAsia="Arial TUR;Arial" w:cs="Arial TUR;Arial"/>
          <w:rtl w:val="true"/>
        </w:rPr>
        <w:t xml:space="preserve"> </w:t>
      </w:r>
      <w:r>
        <w:rPr>
          <w:rtl w:val="true"/>
        </w:rPr>
        <w:t>בחומר</w:t>
      </w:r>
      <w:r>
        <w:rPr>
          <w:rFonts w:eastAsia="Arial TUR;Arial" w:cs="Arial TUR;Arial"/>
          <w:rtl w:val="true"/>
        </w:rPr>
        <w:t xml:space="preserve"> </w:t>
      </w:r>
      <w:r>
        <w:rPr>
          <w:rtl w:val="true"/>
        </w:rPr>
        <w:t>הראיות</w:t>
      </w:r>
      <w:r>
        <w:rPr>
          <w:rtl w:val="true"/>
        </w:rPr>
        <w:t xml:space="preserve">, </w:t>
      </w:r>
      <w:r>
        <w:rPr>
          <w:rtl w:val="true"/>
        </w:rPr>
        <w:t>ואשר</w:t>
      </w:r>
      <w:r>
        <w:rPr>
          <w:rFonts w:eastAsia="Arial TUR;Arial" w:cs="Arial TUR;Arial"/>
          <w:rtl w:val="true"/>
        </w:rPr>
        <w:t xml:space="preserve"> </w:t>
      </w:r>
      <w:r>
        <w:rPr>
          <w:rtl w:val="true"/>
        </w:rPr>
        <w:t>עומדת</w:t>
      </w:r>
      <w:r>
        <w:rPr>
          <w:rFonts w:eastAsia="Arial TUR;Arial" w:cs="Arial TUR;Arial"/>
          <w:rtl w:val="true"/>
        </w:rPr>
        <w:t xml:space="preserve"> </w:t>
      </w:r>
      <w:r>
        <w:rPr>
          <w:rtl w:val="true"/>
        </w:rPr>
        <w:t>במבחני</w:t>
      </w:r>
      <w:r>
        <w:rPr>
          <w:rFonts w:eastAsia="Arial TUR;Arial" w:cs="Arial TUR;Arial"/>
          <w:rtl w:val="true"/>
        </w:rPr>
        <w:t xml:space="preserve"> </w:t>
      </w:r>
      <w:r>
        <w:rPr>
          <w:rtl w:val="true"/>
        </w:rPr>
        <w:t>השכל</w:t>
      </w:r>
      <w:r>
        <w:rPr>
          <w:rFonts w:eastAsia="Arial TUR;Arial" w:cs="Arial TUR;Arial"/>
          <w:rtl w:val="true"/>
        </w:rPr>
        <w:t xml:space="preserve"> </w:t>
      </w:r>
      <w:r>
        <w:rPr>
          <w:rtl w:val="true"/>
        </w:rPr>
        <w:t>הישר</w:t>
      </w:r>
      <w:r>
        <w:rPr>
          <w:rFonts w:eastAsia="Arial TUR;Arial" w:cs="Arial TUR;Arial"/>
          <w:rtl w:val="true"/>
        </w:rPr>
        <w:t xml:space="preserve"> </w:t>
      </w:r>
      <w:r>
        <w:rPr>
          <w:rtl w:val="true"/>
        </w:rPr>
        <w:t>וניסיון</w:t>
      </w:r>
      <w:r>
        <w:rPr>
          <w:rFonts w:eastAsia="Arial TUR;Arial" w:cs="Arial TUR;Arial"/>
          <w:rtl w:val="true"/>
        </w:rPr>
        <w:t xml:space="preserve"> </w:t>
      </w:r>
      <w:r>
        <w:rPr>
          <w:rtl w:val="true"/>
        </w:rPr>
        <w:t>החיים</w:t>
      </w:r>
      <w:r>
        <w:rPr>
          <w:rtl w:val="true"/>
        </w:rPr>
        <w:t xml:space="preserve">. </w:t>
      </w:r>
    </w:p>
    <w:p>
      <w:pPr>
        <w:pStyle w:val="Ruller51"/>
        <w:spacing w:lineRule="auto" w:line="276" w:before="0" w:after="120"/>
        <w:ind w:end="1282"/>
        <w:jc w:val="both"/>
        <w:rPr/>
      </w:pPr>
      <w:r>
        <w:rPr>
          <w:rtl w:val="true"/>
        </w:rPr>
        <w:t>אחת</w:t>
      </w:r>
      <w:r>
        <w:rPr>
          <w:rFonts w:eastAsia="Arial TUR;Arial" w:cs="Arial TUR;Arial"/>
          <w:rtl w:val="true"/>
        </w:rPr>
        <w:t xml:space="preserve"> </w:t>
      </w:r>
      <w:r>
        <w:rPr>
          <w:rtl w:val="true"/>
        </w:rPr>
        <w:t>מטענות</w:t>
      </w:r>
      <w:r>
        <w:rPr>
          <w:rFonts w:eastAsia="Arial TUR;Arial" w:cs="Arial TUR;Arial"/>
          <w:rtl w:val="true"/>
        </w:rPr>
        <w:t xml:space="preserve"> </w:t>
      </w:r>
      <w:r>
        <w:rPr>
          <w:rtl w:val="true"/>
        </w:rPr>
        <w:t>הנאשם</w:t>
      </w:r>
      <w:r>
        <w:rPr>
          <w:rFonts w:eastAsia="Arial TUR;Arial" w:cs="Arial TUR;Arial"/>
          <w:rtl w:val="true"/>
        </w:rPr>
        <w:t xml:space="preserve"> </w:t>
      </w:r>
      <w:r>
        <w:rPr>
          <w:rtl w:val="true"/>
        </w:rPr>
        <w:t>היא</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סיפר</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שסיפר</w:t>
      </w:r>
      <w:r>
        <w:rPr>
          <w:rFonts w:eastAsia="Arial TUR;Arial" w:cs="Arial TUR;Arial"/>
          <w:rtl w:val="true"/>
        </w:rPr>
        <w:t xml:space="preserve"> </w:t>
      </w:r>
      <w:r>
        <w:rPr>
          <w:rtl w:val="true"/>
        </w:rPr>
        <w:t>לאנטולי</w:t>
      </w:r>
      <w:r>
        <w:rPr>
          <w:rFonts w:eastAsia="Arial TUR;Arial" w:cs="Arial TUR;Arial"/>
          <w:rtl w:val="true"/>
        </w:rPr>
        <w:t xml:space="preserve"> </w:t>
      </w:r>
      <w:r>
        <w:rPr>
          <w:rtl w:val="true"/>
        </w:rPr>
        <w:t>משום</w:t>
      </w:r>
      <w:r>
        <w:rPr>
          <w:rFonts w:eastAsia="Arial TUR;Arial" w:cs="Arial TUR;Arial"/>
          <w:rtl w:val="true"/>
        </w:rPr>
        <w:t xml:space="preserve"> </w:t>
      </w:r>
      <w:r>
        <w:rPr>
          <w:rtl w:val="true"/>
        </w:rPr>
        <w:t>שרצה</w:t>
      </w:r>
      <w:r>
        <w:rPr>
          <w:rFonts w:eastAsia="Arial TUR;Arial" w:cs="Arial TUR;Arial"/>
          <w:rtl w:val="true"/>
        </w:rPr>
        <w:t xml:space="preserve"> </w:t>
      </w:r>
      <w:r>
        <w:rPr>
          <w:rtl w:val="true"/>
        </w:rPr>
        <w:t>להתחבר</w:t>
      </w:r>
      <w:r>
        <w:rPr>
          <w:rFonts w:eastAsia="Arial TUR;Arial" w:cs="Arial TUR;Arial"/>
          <w:rtl w:val="true"/>
        </w:rPr>
        <w:t xml:space="preserve"> </w:t>
      </w:r>
      <w:r>
        <w:rPr>
          <w:rtl w:val="true"/>
        </w:rPr>
        <w:t>אליו</w:t>
      </w:r>
      <w:r>
        <w:rPr>
          <w:rFonts w:eastAsia="Arial TUR;Arial" w:cs="Arial TUR;Arial"/>
          <w:rtl w:val="true"/>
        </w:rPr>
        <w:t xml:space="preserve"> </w:t>
      </w:r>
      <w:r>
        <w:rPr>
          <w:rtl w:val="true"/>
        </w:rPr>
        <w:t>ולהרשים</w:t>
      </w:r>
      <w:r>
        <w:rPr>
          <w:rFonts w:eastAsia="Arial TUR;Arial" w:cs="Arial TUR;Arial"/>
          <w:rtl w:val="true"/>
        </w:rPr>
        <w:t xml:space="preserve"> </w:t>
      </w:r>
      <w:r>
        <w:rPr>
          <w:rtl w:val="true"/>
        </w:rPr>
        <w:t>אותו</w:t>
      </w:r>
      <w:r>
        <w:rPr>
          <w:rtl w:val="true"/>
        </w:rPr>
        <w:t xml:space="preserve">, </w:t>
      </w:r>
      <w:r>
        <w:rPr>
          <w:rtl w:val="true"/>
        </w:rPr>
        <w:t>מתוך</w:t>
      </w:r>
      <w:r>
        <w:rPr>
          <w:rFonts w:eastAsia="Arial TUR;Arial" w:cs="Arial TUR;Arial"/>
          <w:rtl w:val="true"/>
        </w:rPr>
        <w:t xml:space="preserve"> </w:t>
      </w:r>
      <w:r>
        <w:rPr>
          <w:rtl w:val="true"/>
        </w:rPr>
        <w:t>עובדות</w:t>
      </w:r>
      <w:r>
        <w:rPr>
          <w:rFonts w:eastAsia="Arial TUR;Arial" w:cs="Arial TUR;Arial"/>
          <w:rtl w:val="true"/>
        </w:rPr>
        <w:t xml:space="preserve"> </w:t>
      </w:r>
      <w:r>
        <w:rPr>
          <w:rtl w:val="true"/>
        </w:rPr>
        <w:t>שקלט</w:t>
      </w:r>
      <w:r>
        <w:rPr>
          <w:rFonts w:eastAsia="Arial TUR;Arial" w:cs="Arial TUR;Arial"/>
          <w:rtl w:val="true"/>
        </w:rPr>
        <w:t xml:space="preserve"> </w:t>
      </w:r>
      <w:r>
        <w:rPr>
          <w:rtl w:val="true"/>
        </w:rPr>
        <w:t>מאחרים</w:t>
      </w:r>
      <w:r>
        <w:rPr>
          <w:rFonts w:eastAsia="Arial TUR;Arial" w:cs="Arial TUR;Arial"/>
          <w:rtl w:val="true"/>
        </w:rPr>
        <w:t xml:space="preserve"> </w:t>
      </w:r>
      <w:r>
        <w:rPr>
          <w:rtl w:val="true"/>
        </w:rPr>
        <w:t>וייחס</w:t>
      </w:r>
      <w:r>
        <w:rPr>
          <w:rFonts w:eastAsia="Arial TUR;Arial" w:cs="Arial TUR;Arial"/>
          <w:rtl w:val="true"/>
        </w:rPr>
        <w:t xml:space="preserve"> </w:t>
      </w:r>
      <w:r>
        <w:rPr>
          <w:rtl w:val="true"/>
        </w:rPr>
        <w:t>אותן</w:t>
      </w:r>
      <w:r>
        <w:rPr>
          <w:rFonts w:eastAsia="Arial TUR;Arial" w:cs="Arial TUR;Arial"/>
          <w:rtl w:val="true"/>
        </w:rPr>
        <w:t xml:space="preserve"> </w:t>
      </w:r>
      <w:r>
        <w:rPr>
          <w:rtl w:val="true"/>
        </w:rPr>
        <w:t>לעצמו</w:t>
      </w:r>
      <w:r>
        <w:rPr>
          <w:rtl w:val="true"/>
        </w:rPr>
        <w:t xml:space="preserve">. </w:t>
      </w:r>
      <w:r>
        <w:rPr>
          <w:rtl w:val="true"/>
        </w:rPr>
        <w:t>טענתו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הנאשם</w:t>
      </w:r>
      <w:r>
        <w:rPr>
          <w:rtl w:val="true"/>
        </w:rPr>
        <w:t xml:space="preserve">, </w:t>
      </w:r>
      <w:r>
        <w:rPr>
          <w:rtl w:val="true"/>
        </w:rPr>
        <w:t>כאמור</w:t>
      </w:r>
      <w:r>
        <w:rPr>
          <w:rtl w:val="true"/>
        </w:rPr>
        <w:t xml:space="preserve">, </w:t>
      </w:r>
      <w:r>
        <w:rPr>
          <w:rtl w:val="true"/>
        </w:rPr>
        <w:t>נדחית</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ידי</w:t>
      </w:r>
      <w:r>
        <w:rPr>
          <w:rFonts w:eastAsia="Arial TUR;Arial" w:cs="Arial TUR;Arial"/>
          <w:rtl w:val="true"/>
        </w:rPr>
        <w:t xml:space="preserve"> </w:t>
      </w:r>
      <w:r>
        <w:rPr>
          <w:rtl w:val="true"/>
        </w:rPr>
        <w:t>הן</w:t>
      </w:r>
      <w:r>
        <w:rPr>
          <w:rFonts w:eastAsia="Arial TUR;Arial" w:cs="Arial TUR;Arial"/>
          <w:rtl w:val="true"/>
        </w:rPr>
        <w:t xml:space="preserve"> </w:t>
      </w:r>
      <w:r>
        <w:rPr>
          <w:rtl w:val="true"/>
        </w:rPr>
        <w:t>משום</w:t>
      </w:r>
      <w:r>
        <w:rPr>
          <w:rFonts w:eastAsia="Arial TUR;Arial" w:cs="Arial TUR;Arial"/>
          <w:rtl w:val="true"/>
        </w:rPr>
        <w:t xml:space="preserve"> </w:t>
      </w:r>
      <w:r>
        <w:rPr>
          <w:rtl w:val="true"/>
        </w:rPr>
        <w:t>שניתנו</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ידי</w:t>
      </w:r>
      <w:r>
        <w:rPr>
          <w:rFonts w:eastAsia="Arial TUR;Arial" w:cs="Arial TUR;Arial"/>
          <w:rtl w:val="true"/>
        </w:rPr>
        <w:t xml:space="preserve"> </w:t>
      </w:r>
      <w:r>
        <w:rPr>
          <w:rtl w:val="true"/>
        </w:rPr>
        <w:t>הנאשם</w:t>
      </w:r>
      <w:r>
        <w:rPr>
          <w:rFonts w:eastAsia="Arial TUR;Arial" w:cs="Arial TUR;Arial"/>
          <w:rtl w:val="true"/>
        </w:rPr>
        <w:t xml:space="preserve"> </w:t>
      </w:r>
      <w:r>
        <w:rPr>
          <w:rtl w:val="true"/>
        </w:rPr>
        <w:t>פרטים</w:t>
      </w:r>
      <w:r>
        <w:rPr>
          <w:rFonts w:eastAsia="Arial TUR;Arial" w:cs="Arial TUR;Arial"/>
          <w:rtl w:val="true"/>
        </w:rPr>
        <w:t xml:space="preserve"> </w:t>
      </w:r>
      <w:r>
        <w:rPr>
          <w:rtl w:val="true"/>
        </w:rPr>
        <w:t>'</w:t>
      </w:r>
      <w:r>
        <w:rPr>
          <w:rtl w:val="true"/>
        </w:rPr>
        <w:t>מוכמנים</w:t>
      </w:r>
      <w:r>
        <w:rPr>
          <w:rtl w:val="true"/>
        </w:rPr>
        <w:t xml:space="preserve">' </w:t>
      </w:r>
      <w:r>
        <w:rPr>
          <w:rtl w:val="true"/>
        </w:rPr>
        <w:t>שרק</w:t>
      </w:r>
      <w:r>
        <w:rPr>
          <w:rFonts w:eastAsia="Arial TUR;Arial" w:cs="Arial TUR;Arial"/>
          <w:rtl w:val="true"/>
        </w:rPr>
        <w:t xml:space="preserve"> </w:t>
      </w:r>
      <w:r>
        <w:rPr>
          <w:rtl w:val="true"/>
        </w:rPr>
        <w:t>בידיעת</w:t>
      </w:r>
      <w:r>
        <w:rPr>
          <w:rFonts w:eastAsia="Arial TUR;Arial" w:cs="Arial TUR;Arial"/>
          <w:rtl w:val="true"/>
        </w:rPr>
        <w:t xml:space="preserve"> </w:t>
      </w:r>
      <w:r>
        <w:rPr>
          <w:rtl w:val="true"/>
        </w:rPr>
        <w:t>המעורבים</w:t>
      </w:r>
      <w:r>
        <w:rPr>
          <w:rFonts w:eastAsia="Arial TUR;Arial" w:cs="Arial TUR;Arial"/>
          <w:rtl w:val="true"/>
        </w:rPr>
        <w:t xml:space="preserve"> </w:t>
      </w:r>
      <w:r>
        <w:rPr>
          <w:rtl w:val="true"/>
        </w:rPr>
        <w:t>בפרשה</w:t>
      </w:r>
      <w:r>
        <w:rPr>
          <w:rtl w:val="true"/>
        </w:rPr>
        <w:t xml:space="preserve">, </w:t>
      </w:r>
      <w:r>
        <w:rPr>
          <w:rtl w:val="true"/>
        </w:rPr>
        <w:t>והן</w:t>
      </w:r>
      <w:r>
        <w:rPr>
          <w:rFonts w:eastAsia="Arial TUR;Arial" w:cs="Arial TUR;Arial"/>
          <w:rtl w:val="true"/>
        </w:rPr>
        <w:t xml:space="preserve"> </w:t>
      </w:r>
      <w:r>
        <w:rPr>
          <w:rtl w:val="true"/>
        </w:rPr>
        <w:t>משום</w:t>
      </w:r>
      <w:r>
        <w:rPr>
          <w:rFonts w:eastAsia="Arial TUR;Arial" w:cs="Arial TUR;Arial"/>
          <w:rtl w:val="true"/>
        </w:rPr>
        <w:t xml:space="preserve"> </w:t>
      </w:r>
      <w:r>
        <w:rPr>
          <w:rtl w:val="true"/>
        </w:rPr>
        <w:t>שמסר</w:t>
      </w:r>
      <w:r>
        <w:rPr>
          <w:rFonts w:eastAsia="Arial TUR;Arial" w:cs="Arial TUR;Arial"/>
          <w:rtl w:val="true"/>
        </w:rPr>
        <w:t xml:space="preserve"> </w:t>
      </w:r>
      <w:r>
        <w:rPr>
          <w:rtl w:val="true"/>
        </w:rPr>
        <w:t>גרסה</w:t>
      </w:r>
      <w:r>
        <w:rPr>
          <w:rFonts w:eastAsia="Arial TUR;Arial" w:cs="Arial TUR;Arial"/>
          <w:rtl w:val="true"/>
        </w:rPr>
        <w:t xml:space="preserve"> </w:t>
      </w:r>
      <w:r>
        <w:rPr>
          <w:rtl w:val="true"/>
        </w:rPr>
        <w:t>סדורה</w:t>
      </w:r>
      <w:r>
        <w:rPr>
          <w:rFonts w:eastAsia="Arial TUR;Arial" w:cs="Arial TUR;Arial"/>
          <w:rtl w:val="true"/>
        </w:rPr>
        <w:t xml:space="preserve"> </w:t>
      </w:r>
      <w:r>
        <w:rPr>
          <w:rtl w:val="true"/>
        </w:rPr>
        <w:t>וברורה</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חלקו</w:t>
      </w:r>
      <w:r>
        <w:rPr>
          <w:rFonts w:eastAsia="Arial TUR;Arial" w:cs="Arial TUR;Arial"/>
          <w:rtl w:val="true"/>
        </w:rPr>
        <w:t xml:space="preserve"> </w:t>
      </w:r>
      <w:r>
        <w:rPr>
          <w:rtl w:val="true"/>
        </w:rPr>
        <w:t>וחלקם</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האחרים</w:t>
      </w:r>
      <w:r>
        <w:rPr>
          <w:rFonts w:eastAsia="Arial TUR;Arial" w:cs="Arial TUR;Arial"/>
          <w:rtl w:val="true"/>
        </w:rPr>
        <w:t xml:space="preserve"> </w:t>
      </w:r>
      <w:r>
        <w:rPr>
          <w:rtl w:val="true"/>
        </w:rPr>
        <w:t>במעשה</w:t>
      </w:r>
      <w:r>
        <w:rPr>
          <w:rFonts w:eastAsia="Arial TUR;Arial" w:cs="Arial TUR;Arial"/>
          <w:rtl w:val="true"/>
        </w:rPr>
        <w:t xml:space="preserve"> </w:t>
      </w:r>
      <w:r>
        <w:rPr>
          <w:rtl w:val="true"/>
        </w:rPr>
        <w:t>הרצח</w:t>
      </w:r>
      <w:r>
        <w:rPr>
          <w:rtl w:val="true"/>
        </w:rPr>
        <w:t xml:space="preserve">, </w:t>
      </w:r>
      <w:r>
        <w:rPr>
          <w:rtl w:val="true"/>
        </w:rPr>
        <w:t>גרסה</w:t>
      </w:r>
      <w:r>
        <w:rPr>
          <w:rFonts w:eastAsia="Arial TUR;Arial" w:cs="Arial TUR;Arial"/>
          <w:rtl w:val="true"/>
        </w:rPr>
        <w:t xml:space="preserve"> </w:t>
      </w:r>
      <w:r>
        <w:rPr>
          <w:rtl w:val="true"/>
        </w:rPr>
        <w:t>שהתחזקה</w:t>
      </w:r>
      <w:r>
        <w:rPr>
          <w:rFonts w:eastAsia="Arial TUR;Arial" w:cs="Arial TUR;Arial"/>
          <w:rtl w:val="true"/>
        </w:rPr>
        <w:t xml:space="preserve"> </w:t>
      </w:r>
      <w:r>
        <w:rPr>
          <w:rtl w:val="true"/>
        </w:rPr>
        <w:t>בראיות</w:t>
      </w:r>
      <w:r>
        <w:rPr>
          <w:rFonts w:eastAsia="Arial TUR;Arial" w:cs="Arial TUR;Arial"/>
          <w:rtl w:val="true"/>
        </w:rPr>
        <w:t xml:space="preserve"> </w:t>
      </w:r>
      <w:r>
        <w:rPr>
          <w:rtl w:val="true"/>
        </w:rPr>
        <w:t>אחרות</w:t>
      </w:r>
      <w:r>
        <w:rPr>
          <w:rtl w:val="true"/>
        </w:rPr>
        <w:t xml:space="preserve">, </w:t>
      </w:r>
      <w:r>
        <w:rPr>
          <w:rtl w:val="true"/>
        </w:rPr>
        <w:t>כגון</w:t>
      </w:r>
      <w:r>
        <w:rPr>
          <w:rFonts w:eastAsia="Arial TUR;Arial" w:cs="Arial TUR;Arial"/>
          <w:rtl w:val="true"/>
        </w:rPr>
        <w:t xml:space="preserve"> </w:t>
      </w:r>
      <w:r>
        <w:rPr>
          <w:rtl w:val="true"/>
        </w:rPr>
        <w:t>די</w:t>
      </w:r>
      <w:r>
        <w:rPr>
          <w:rtl w:val="true"/>
        </w:rPr>
        <w:t>.</w:t>
      </w:r>
      <w:r>
        <w:rPr>
          <w:rtl w:val="true"/>
        </w:rPr>
        <w:t>אן</w:t>
      </w:r>
      <w:r>
        <w:rPr>
          <w:rtl w:val="true"/>
        </w:rPr>
        <w:t>.</w:t>
      </w:r>
      <w:r>
        <w:rPr>
          <w:rtl w:val="true"/>
        </w:rPr>
        <w:t>איי</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בדלי</w:t>
      </w:r>
      <w:r>
        <w:rPr>
          <w:rFonts w:eastAsia="Arial TUR;Arial" w:cs="Arial TUR;Arial"/>
          <w:rtl w:val="true"/>
        </w:rPr>
        <w:t xml:space="preserve"> </w:t>
      </w:r>
      <w:r>
        <w:rPr>
          <w:rtl w:val="true"/>
        </w:rPr>
        <w:t>סיגריות</w:t>
      </w:r>
      <w:r>
        <w:rPr>
          <w:rFonts w:eastAsia="Arial TUR;Arial" w:cs="Arial TUR;Arial"/>
          <w:rtl w:val="true"/>
        </w:rPr>
        <w:t xml:space="preserve"> </w:t>
      </w:r>
      <w:r>
        <w:rPr>
          <w:rtl w:val="true"/>
        </w:rPr>
        <w:t>בסמוך</w:t>
      </w:r>
      <w:r>
        <w:rPr>
          <w:rtl w:val="true"/>
        </w:rPr>
        <w:t xml:space="preserve">, </w:t>
      </w:r>
      <w:r>
        <w:rPr>
          <w:rtl w:val="true"/>
        </w:rPr>
        <w:t>איכוני</w:t>
      </w:r>
      <w:r>
        <w:rPr>
          <w:rFonts w:eastAsia="Arial TUR;Arial" w:cs="Arial TUR;Arial"/>
          <w:rtl w:val="true"/>
        </w:rPr>
        <w:t xml:space="preserve"> </w:t>
      </w:r>
      <w:r>
        <w:rPr>
          <w:rtl w:val="true"/>
        </w:rPr>
        <w:t>טלפון</w:t>
      </w:r>
      <w:r>
        <w:rPr>
          <w:rFonts w:eastAsia="Arial TUR;Arial" w:cs="Arial TUR;Arial"/>
          <w:rtl w:val="true"/>
        </w:rPr>
        <w:t xml:space="preserve"> </w:t>
      </w:r>
      <w:r>
        <w:rPr>
          <w:rtl w:val="true"/>
        </w:rPr>
        <w:t>ועוד</w:t>
      </w:r>
      <w:r>
        <w:rPr>
          <w:rtl w:val="true"/>
        </w:rPr>
        <w:t xml:space="preserve">. </w:t>
      </w:r>
    </w:p>
    <w:p>
      <w:pPr>
        <w:pStyle w:val="Ruller51"/>
        <w:spacing w:lineRule="auto" w:line="276" w:before="0" w:after="120"/>
        <w:ind w:end="1282"/>
        <w:jc w:val="both"/>
        <w:rPr/>
      </w:pPr>
      <w:r>
        <w:rPr>
          <w:rtl w:val="true"/>
        </w:rPr>
        <w:t>גם</w:t>
      </w:r>
      <w:r>
        <w:rPr>
          <w:rFonts w:eastAsia="Arial TUR;Arial" w:cs="Arial TUR;Arial"/>
          <w:rtl w:val="true"/>
        </w:rPr>
        <w:t xml:space="preserve"> </w:t>
      </w:r>
      <w:r>
        <w:rPr>
          <w:rtl w:val="true"/>
        </w:rPr>
        <w:t>אם</w:t>
      </w:r>
      <w:r>
        <w:rPr>
          <w:rFonts w:eastAsia="Arial TUR;Arial" w:cs="Arial TUR;Arial"/>
          <w:rtl w:val="true"/>
        </w:rPr>
        <w:t xml:space="preserve"> </w:t>
      </w:r>
      <w:r>
        <w:rPr>
          <w:rtl w:val="true"/>
        </w:rPr>
        <w:t>בשוליים</w:t>
      </w:r>
      <w:r>
        <w:rPr>
          <w:rFonts w:eastAsia="Arial TUR;Arial" w:cs="Arial TUR;Arial"/>
          <w:rtl w:val="true"/>
        </w:rPr>
        <w:t xml:space="preserve"> </w:t>
      </w:r>
      <w:r>
        <w:rPr>
          <w:rtl w:val="true"/>
        </w:rPr>
        <w:t>מסר</w:t>
      </w:r>
      <w:r>
        <w:rPr>
          <w:rFonts w:eastAsia="Arial TUR;Arial" w:cs="Arial TUR;Arial"/>
          <w:rtl w:val="true"/>
        </w:rPr>
        <w:t xml:space="preserve"> </w:t>
      </w:r>
      <w:r>
        <w:rPr>
          <w:rtl w:val="true"/>
        </w:rPr>
        <w:t>הנאשם</w:t>
      </w:r>
      <w:r>
        <w:rPr>
          <w:rFonts w:eastAsia="Arial TUR;Arial" w:cs="Arial TUR;Arial"/>
          <w:rtl w:val="true"/>
        </w:rPr>
        <w:t xml:space="preserve"> </w:t>
      </w:r>
      <w:r>
        <w:rPr>
          <w:rtl w:val="true"/>
        </w:rPr>
        <w:t>לאנטולי</w:t>
      </w:r>
      <w:r>
        <w:rPr>
          <w:rFonts w:eastAsia="Arial TUR;Arial" w:cs="Arial TUR;Arial"/>
          <w:rtl w:val="true"/>
        </w:rPr>
        <w:t xml:space="preserve"> </w:t>
      </w:r>
      <w:r>
        <w:rPr>
          <w:rtl w:val="true"/>
        </w:rPr>
        <w:t>פרטים</w:t>
      </w:r>
      <w:r>
        <w:rPr>
          <w:rFonts w:eastAsia="Arial TUR;Arial" w:cs="Arial TUR;Arial"/>
          <w:rtl w:val="true"/>
        </w:rPr>
        <w:t xml:space="preserve"> </w:t>
      </w:r>
      <w:r>
        <w:rPr>
          <w:rtl w:val="true"/>
        </w:rPr>
        <w:t>בלתי</w:t>
      </w:r>
      <w:r>
        <w:rPr>
          <w:rFonts w:eastAsia="Arial TUR;Arial" w:cs="Arial TUR;Arial"/>
          <w:rtl w:val="true"/>
        </w:rPr>
        <w:t xml:space="preserve"> </w:t>
      </w:r>
      <w:r>
        <w:rPr>
          <w:rtl w:val="true"/>
        </w:rPr>
        <w:t>מדויקים</w:t>
      </w:r>
      <w:r>
        <w:rPr>
          <w:rtl w:val="true"/>
        </w:rPr>
        <w:t xml:space="preserve">, </w:t>
      </w:r>
      <w:r>
        <w:rPr>
          <w:rtl w:val="true"/>
        </w:rPr>
        <w:t>כמו</w:t>
      </w:r>
      <w:r>
        <w:rPr>
          <w:rFonts w:eastAsia="Arial TUR;Arial" w:cs="Arial TUR;Arial"/>
          <w:rtl w:val="true"/>
        </w:rPr>
        <w:t xml:space="preserve"> </w:t>
      </w:r>
      <w:r>
        <w:rPr>
          <w:rtl w:val="true"/>
        </w:rPr>
        <w:t>למשל</w:t>
      </w:r>
      <w:r>
        <w:rPr>
          <w:rFonts w:eastAsia="Arial TUR;Arial" w:cs="Arial TUR;Arial"/>
          <w:rtl w:val="true"/>
        </w:rPr>
        <w:t xml:space="preserve"> </w:t>
      </w:r>
      <w:r>
        <w:rPr>
          <w:rtl w:val="true"/>
        </w:rPr>
        <w:t>שנעצר</w:t>
      </w:r>
      <w:r>
        <w:rPr>
          <w:rFonts w:eastAsia="Arial TUR;Arial" w:cs="Arial TUR;Arial"/>
          <w:rtl w:val="true"/>
        </w:rPr>
        <w:t xml:space="preserve"> </w:t>
      </w:r>
      <w:r>
        <w:rPr>
          <w:rtl w:val="true"/>
        </w:rPr>
        <w:t>בעברו</w:t>
      </w:r>
      <w:r>
        <w:rPr>
          <w:rFonts w:eastAsia="Arial TUR;Arial" w:cs="Arial TUR;Arial"/>
          <w:rtl w:val="true"/>
        </w:rPr>
        <w:t xml:space="preserve"> </w:t>
      </w:r>
      <w:r>
        <w:rPr>
          <w:rtl w:val="true"/>
        </w:rPr>
        <w:t>באירועים</w:t>
      </w:r>
      <w:r>
        <w:rPr>
          <w:rFonts w:eastAsia="Arial TUR;Arial" w:cs="Arial TUR;Arial"/>
          <w:rtl w:val="true"/>
        </w:rPr>
        <w:t xml:space="preserve"> </w:t>
      </w:r>
      <w:r>
        <w:rPr>
          <w:rtl w:val="true"/>
        </w:rPr>
        <w:t>פליליים</w:t>
      </w:r>
      <w:r>
        <w:rPr>
          <w:rFonts w:eastAsia="Arial TUR;Arial" w:cs="Arial TUR;Arial"/>
          <w:rtl w:val="true"/>
        </w:rPr>
        <w:t xml:space="preserve"> </w:t>
      </w:r>
      <w:r>
        <w:rPr>
          <w:rtl w:val="true"/>
        </w:rPr>
        <w:t>נוספים</w:t>
      </w:r>
      <w:r>
        <w:rPr>
          <w:rtl w:val="true"/>
        </w:rPr>
        <w:t xml:space="preserve">, </w:t>
      </w:r>
      <w:r>
        <w:rPr>
          <w:rtl w:val="true"/>
        </w:rPr>
        <w:t>אין</w:t>
      </w:r>
      <w:r>
        <w:rPr>
          <w:rFonts w:eastAsia="Arial TUR;Arial" w:cs="Arial TUR;Arial"/>
          <w:rtl w:val="true"/>
        </w:rPr>
        <w:t xml:space="preserve"> </w:t>
      </w:r>
      <w:r>
        <w:rPr>
          <w:rtl w:val="true"/>
        </w:rPr>
        <w:t>באלה</w:t>
      </w:r>
      <w:r>
        <w:rPr>
          <w:rFonts w:eastAsia="Arial TUR;Arial" w:cs="Arial TUR;Arial"/>
          <w:rtl w:val="true"/>
        </w:rPr>
        <w:t xml:space="preserve"> </w:t>
      </w:r>
      <w:r>
        <w:rPr>
          <w:rtl w:val="true"/>
        </w:rPr>
        <w:t>כדי</w:t>
      </w:r>
      <w:r>
        <w:rPr>
          <w:rFonts w:eastAsia="Arial TUR;Arial" w:cs="Arial TUR;Arial"/>
          <w:rtl w:val="true"/>
        </w:rPr>
        <w:t xml:space="preserve"> </w:t>
      </w:r>
      <w:r>
        <w:rPr>
          <w:rtl w:val="true"/>
        </w:rPr>
        <w:t>לפגוע</w:t>
      </w:r>
      <w:r>
        <w:rPr>
          <w:rFonts w:eastAsia="Arial TUR;Arial" w:cs="Arial TUR;Arial"/>
          <w:rtl w:val="true"/>
        </w:rPr>
        <w:t xml:space="preserve"> </w:t>
      </w:r>
      <w:r>
        <w:rPr>
          <w:rtl w:val="true"/>
        </w:rPr>
        <w:t>בגרעין</w:t>
      </w:r>
      <w:r>
        <w:rPr>
          <w:rFonts w:eastAsia="Arial TUR;Arial" w:cs="Arial TUR;Arial"/>
          <w:rtl w:val="true"/>
        </w:rPr>
        <w:t xml:space="preserve"> </w:t>
      </w:r>
      <w:r>
        <w:rPr>
          <w:rtl w:val="true"/>
        </w:rPr>
        <w:t>הקשה</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גרסתו</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חלקו</w:t>
      </w:r>
      <w:r>
        <w:rPr>
          <w:rFonts w:eastAsia="Arial TUR;Arial" w:cs="Arial TUR;Arial"/>
          <w:rtl w:val="true"/>
        </w:rPr>
        <w:t xml:space="preserve"> </w:t>
      </w:r>
      <w:r>
        <w:rPr>
          <w:rtl w:val="true"/>
        </w:rPr>
        <w:t>ברצח</w:t>
      </w:r>
      <w:r>
        <w:rPr>
          <w:rFonts w:eastAsia="Arial TUR;Arial" w:cs="Arial TUR;Arial"/>
          <w:rtl w:val="true"/>
        </w:rPr>
        <w:t xml:space="preserve"> </w:t>
      </w:r>
      <w:r>
        <w:rPr>
          <w:rtl w:val="true"/>
        </w:rPr>
        <w:t>המנוח</w:t>
      </w:r>
      <w:r>
        <w:rPr>
          <w:rFonts w:eastAsia="Arial TUR;Arial" w:cs="Arial TUR;Arial"/>
          <w:rtl w:val="true"/>
        </w:rPr>
        <w:t xml:space="preserve"> </w:t>
      </w:r>
      <w:r>
        <w:rPr>
          <w:rtl w:val="true"/>
        </w:rPr>
        <w:t>ביחד</w:t>
      </w:r>
      <w:r>
        <w:rPr>
          <w:rFonts w:eastAsia="Arial TUR;Arial" w:cs="Arial TUR;Arial"/>
          <w:rtl w:val="true"/>
        </w:rPr>
        <w:t xml:space="preserve"> </w:t>
      </w:r>
      <w:r>
        <w:rPr>
          <w:rtl w:val="true"/>
        </w:rPr>
        <w:t>עם</w:t>
      </w:r>
      <w:r>
        <w:rPr>
          <w:rFonts w:eastAsia="Arial TUR;Arial" w:cs="Arial TUR;Arial"/>
          <w:rtl w:val="true"/>
        </w:rPr>
        <w:t xml:space="preserve"> </w:t>
      </w:r>
      <w:r>
        <w:rPr>
          <w:rtl w:val="true"/>
        </w:rPr>
        <w:t>רוני</w:t>
      </w:r>
      <w:r>
        <w:rPr>
          <w:rFonts w:eastAsia="Arial TUR;Arial" w:cs="Arial TUR;Arial"/>
          <w:rtl w:val="true"/>
        </w:rPr>
        <w:t xml:space="preserve"> </w:t>
      </w:r>
      <w:r>
        <w:rPr>
          <w:rtl w:val="true"/>
        </w:rPr>
        <w:t>ורפי</w:t>
      </w:r>
      <w:r>
        <w:rPr>
          <w:rtl w:val="true"/>
        </w:rPr>
        <w:t xml:space="preserve">, </w:t>
      </w:r>
      <w:r>
        <w:rPr>
          <w:rtl w:val="true"/>
        </w:rPr>
        <w:t>גרעין</w:t>
      </w:r>
      <w:r>
        <w:rPr>
          <w:rFonts w:eastAsia="Arial TUR;Arial" w:cs="Arial TUR;Arial"/>
          <w:rtl w:val="true"/>
        </w:rPr>
        <w:t xml:space="preserve"> </w:t>
      </w:r>
      <w:r>
        <w:rPr>
          <w:rtl w:val="true"/>
        </w:rPr>
        <w:t>אשר</w:t>
      </w:r>
      <w:r>
        <w:rPr>
          <w:rFonts w:eastAsia="Arial TUR;Arial" w:cs="Arial TUR;Arial"/>
          <w:rtl w:val="true"/>
        </w:rPr>
        <w:t xml:space="preserve"> </w:t>
      </w:r>
      <w:r>
        <w:rPr>
          <w:rtl w:val="true"/>
        </w:rPr>
        <w:t>מחוזק</w:t>
      </w:r>
      <w:r>
        <w:rPr>
          <w:rFonts w:eastAsia="Arial TUR;Arial" w:cs="Arial TUR;Arial"/>
          <w:rtl w:val="true"/>
        </w:rPr>
        <w:t xml:space="preserve"> </w:t>
      </w:r>
      <w:r>
        <w:rPr>
          <w:rtl w:val="true"/>
        </w:rPr>
        <w:t>בראיות</w:t>
      </w:r>
      <w:r>
        <w:rPr>
          <w:rtl w:val="true"/>
        </w:rPr>
        <w:t xml:space="preserve">, </w:t>
      </w:r>
      <w:r>
        <w:rPr>
          <w:rtl w:val="true"/>
        </w:rPr>
        <w:t>חלקן</w:t>
      </w:r>
      <w:r>
        <w:rPr>
          <w:rFonts w:eastAsia="Arial TUR;Arial" w:cs="Arial TUR;Arial"/>
          <w:rtl w:val="true"/>
        </w:rPr>
        <w:t xml:space="preserve"> </w:t>
      </w:r>
      <w:r>
        <w:rPr>
          <w:rtl w:val="true"/>
        </w:rPr>
        <w:t>פורנזיות</w:t>
      </w:r>
      <w:r>
        <w:rPr>
          <w:rtl w:val="true"/>
        </w:rPr>
        <w:t xml:space="preserve">... </w:t>
      </w:r>
    </w:p>
    <w:p>
      <w:pPr>
        <w:pStyle w:val="Ruller51"/>
        <w:spacing w:lineRule="auto" w:line="276"/>
        <w:ind w:end="1282"/>
        <w:jc w:val="both"/>
        <w:rPr>
          <w:rFonts w:ascii="Century" w:hAnsi="Century" w:cs="Century"/>
        </w:rPr>
      </w:pPr>
      <w:r>
        <w:rPr>
          <w:rtl w:val="true"/>
        </w:rPr>
        <w:t>מהראיות</w:t>
      </w:r>
      <w:r>
        <w:rPr>
          <w:rFonts w:eastAsia="Arial TUR;Arial" w:cs="Arial TUR;Arial"/>
          <w:rtl w:val="true"/>
        </w:rPr>
        <w:t xml:space="preserve"> </w:t>
      </w:r>
      <w:r>
        <w:rPr>
          <w:rtl w:val="true"/>
        </w:rPr>
        <w:t>שהובאו</w:t>
      </w:r>
      <w:r>
        <w:rPr>
          <w:rFonts w:eastAsia="Arial TUR;Arial" w:cs="Arial TUR;Arial"/>
          <w:rtl w:val="true"/>
        </w:rPr>
        <w:t xml:space="preserve"> </w:t>
      </w:r>
      <w:r>
        <w:rPr>
          <w:rtl w:val="true"/>
        </w:rPr>
        <w:t>בפנינו</w:t>
      </w:r>
      <w:r>
        <w:rPr>
          <w:rFonts w:eastAsia="Arial TUR;Arial" w:cs="Arial TUR;Arial"/>
          <w:rtl w:val="true"/>
        </w:rPr>
        <w:t xml:space="preserve"> </w:t>
      </w:r>
      <w:r>
        <w:rPr>
          <w:rtl w:val="true"/>
        </w:rPr>
        <w:t>עולה</w:t>
      </w:r>
      <w:r>
        <w:rPr>
          <w:rFonts w:eastAsia="Arial TUR;Arial" w:cs="Arial TUR;Arial"/>
          <w:rtl w:val="true"/>
        </w:rPr>
        <w:t xml:space="preserve"> </w:t>
      </w:r>
      <w:r>
        <w:rPr>
          <w:rtl w:val="true"/>
        </w:rPr>
        <w:t>המסקנה</w:t>
      </w:r>
      <w:r>
        <w:rPr>
          <w:rFonts w:eastAsia="Arial TUR;Arial" w:cs="Arial TUR;Arial"/>
          <w:rtl w:val="true"/>
        </w:rPr>
        <w:t xml:space="preserve"> </w:t>
      </w:r>
      <w:r>
        <w:rPr>
          <w:rtl w:val="true"/>
        </w:rPr>
        <w:t>ההגיונית</w:t>
      </w:r>
      <w:r>
        <w:rPr>
          <w:rFonts w:eastAsia="Arial TUR;Arial" w:cs="Arial TUR;Arial"/>
          <w:rtl w:val="true"/>
        </w:rPr>
        <w:t xml:space="preserve"> </w:t>
      </w:r>
      <w:r>
        <w:rPr>
          <w:rtl w:val="true"/>
        </w:rPr>
        <w:t>היחידה</w:t>
      </w:r>
      <w:r>
        <w:rPr>
          <w:rtl w:val="true"/>
        </w:rPr>
        <w:t xml:space="preserve">, </w:t>
      </w:r>
      <w:r>
        <w:rPr>
          <w:rtl w:val="true"/>
        </w:rPr>
        <w:t>והיא</w:t>
      </w:r>
      <w:r>
        <w:rPr>
          <w:rtl w:val="true"/>
        </w:rPr>
        <w:t xml:space="preserve">, </w:t>
      </w:r>
      <w:r>
        <w:rPr>
          <w:rtl w:val="true"/>
        </w:rPr>
        <w:t>שהנאשם</w:t>
      </w:r>
      <w:r>
        <w:rPr>
          <w:rFonts w:eastAsia="Arial TUR;Arial" w:cs="Arial TUR;Arial"/>
          <w:rtl w:val="true"/>
        </w:rPr>
        <w:t xml:space="preserve"> </w:t>
      </w:r>
      <w:r>
        <w:rPr>
          <w:rtl w:val="true"/>
        </w:rPr>
        <w:t>אשם</w:t>
      </w:r>
      <w:r>
        <w:rPr>
          <w:rFonts w:eastAsia="Arial TUR;Arial" w:cs="Arial TUR;Arial"/>
          <w:rtl w:val="true"/>
        </w:rPr>
        <w:t xml:space="preserve"> </w:t>
      </w:r>
      <w:r>
        <w:rPr>
          <w:rtl w:val="true"/>
        </w:rPr>
        <w:t>במיוחס</w:t>
      </w:r>
      <w:r>
        <w:rPr>
          <w:rFonts w:eastAsia="Arial TUR;Arial" w:cs="Arial TUR;Arial"/>
          <w:rtl w:val="true"/>
        </w:rPr>
        <w:t xml:space="preserve"> </w:t>
      </w:r>
      <w:r>
        <w:rPr>
          <w:rtl w:val="true"/>
        </w:rPr>
        <w:t>לו</w:t>
      </w:r>
      <w:r>
        <w:rPr>
          <w:rFonts w:eastAsia="Arial TUR;Arial" w:cs="Arial TUR;Arial"/>
          <w:rtl w:val="true"/>
        </w:rPr>
        <w:t xml:space="preserve"> </w:t>
      </w:r>
      <w:r>
        <w:rPr>
          <w:rtl w:val="true"/>
        </w:rPr>
        <w:t>בכתב</w:t>
      </w:r>
      <w:r>
        <w:rPr>
          <w:rFonts w:eastAsia="Arial TUR;Arial" w:cs="Arial TUR;Arial"/>
          <w:rtl w:val="true"/>
        </w:rPr>
        <w:t xml:space="preserve"> </w:t>
      </w:r>
      <w:r>
        <w:rPr>
          <w:rtl w:val="true"/>
        </w:rPr>
        <w:t>האישום</w:t>
      </w:r>
      <w:r>
        <w:rPr>
          <w:rFonts w:cs="Century" w:ascii="Century" w:hAnsi="Century"/>
          <w:rtl w:val="true"/>
        </w:rPr>
        <w:t>" (</w:t>
      </w:r>
      <w:r>
        <w:rPr>
          <w:rFonts w:ascii="Century" w:hAnsi="Century" w:cs="Century"/>
          <w:rtl w:val="true"/>
        </w:rPr>
        <w:t>עמ</w:t>
      </w:r>
      <w:r>
        <w:rPr>
          <w:rFonts w:cs="Century" w:ascii="Century" w:hAnsi="Century"/>
          <w:rtl w:val="true"/>
        </w:rPr>
        <w:t xml:space="preserve">' </w:t>
      </w:r>
      <w:r>
        <w:rPr>
          <w:rFonts w:cs="Century" w:ascii="Century" w:hAnsi="Century"/>
        </w:rPr>
        <w:t>80-79</w:t>
      </w:r>
      <w:r>
        <w:rPr>
          <w:rFonts w:cs="Century" w:ascii="Century" w:hAnsi="Century"/>
          <w:rtl w:val="true"/>
        </w:rPr>
        <w:t xml:space="preserve"> </w:t>
      </w:r>
      <w:r>
        <w:rPr>
          <w:rFonts w:ascii="Century" w:hAnsi="Century" w:cs="Century"/>
          <w:rtl w:val="true"/>
        </w:rPr>
        <w:t>להכרעת הדין בעניינו של יורי</w:t>
      </w:r>
      <w:r>
        <w:rPr>
          <w:rFonts w:cs="Century" w:ascii="Century" w:hAnsi="Century"/>
          <w:rtl w:val="true"/>
        </w:rPr>
        <w:t>).</w:t>
      </w:r>
    </w:p>
    <w:p>
      <w:pPr>
        <w:pStyle w:val="Ruller41"/>
        <w:ind w:end="0"/>
        <w:jc w:val="both"/>
        <w:rPr>
          <w:rFonts w:ascii="Century" w:hAnsi="Century" w:cs="Century"/>
          <w:sz w:val="32"/>
          <w:szCs w:val="32"/>
        </w:rPr>
      </w:pPr>
      <w:r>
        <w:rPr>
          <w:rFonts w:cs="Century" w:ascii="Century" w:hAnsi="Century"/>
          <w:sz w:val="32"/>
          <w:szCs w:val="32"/>
          <w:rtl w:val="true"/>
        </w:rPr>
      </w:r>
    </w:p>
    <w:p>
      <w:pPr>
        <w:pStyle w:val="Ruller41"/>
        <w:ind w:end="0"/>
        <w:jc w:val="both"/>
        <w:rPr>
          <w:rFonts w:ascii="Century" w:hAnsi="Century" w:cs="Century"/>
        </w:rPr>
      </w:pPr>
      <w:r>
        <w:rPr>
          <w:rFonts w:cs="Century" w:ascii="Century" w:hAnsi="Century"/>
          <w:rtl w:val="true"/>
        </w:rPr>
        <w:tab/>
      </w:r>
      <w:r>
        <w:rPr>
          <w:rFonts w:ascii="Century" w:hAnsi="Century" w:cs="Century"/>
          <w:rtl w:val="true"/>
        </w:rPr>
        <w:t xml:space="preserve">אף הרשעתו של </w:t>
      </w:r>
      <w:r>
        <w:rPr>
          <w:rFonts w:ascii="Century" w:hAnsi="Century" w:cs="Miriam"/>
          <w:b/>
          <w:b/>
          <w:spacing w:val="0"/>
          <w:szCs w:val="24"/>
          <w:rtl w:val="true"/>
        </w:rPr>
        <w:t>רוני</w:t>
      </w:r>
      <w:r>
        <w:rPr>
          <w:rFonts w:ascii="Century" w:hAnsi="Century" w:cs="Century"/>
          <w:rtl w:val="true"/>
        </w:rPr>
        <w:t xml:space="preserve"> במיוחס לו בכתב האישום התבססה על התשתית הראייתית האמורה</w:t>
      </w:r>
      <w:r>
        <w:rPr>
          <w:rFonts w:cs="Century" w:ascii="Century" w:hAnsi="Century"/>
          <w:rtl w:val="true"/>
        </w:rPr>
        <w:t xml:space="preserve">, </w:t>
      </w:r>
      <w:r>
        <w:rPr>
          <w:rFonts w:ascii="Century" w:hAnsi="Century" w:cs="Century"/>
          <w:rtl w:val="true"/>
        </w:rPr>
        <w:t>בהיעדר הסבר המטיל ספק כלשהו במסקנה המתבקשת ממנה</w:t>
      </w:r>
      <w:r>
        <w:rPr>
          <w:rFonts w:cs="Century" w:ascii="Century" w:hAnsi="Century"/>
          <w:rtl w:val="true"/>
        </w:rPr>
        <w:t>:</w:t>
      </w:r>
    </w:p>
    <w:p>
      <w:pPr>
        <w:pStyle w:val="Ruller41"/>
        <w:ind w:end="0"/>
        <w:jc w:val="both"/>
        <w:rPr>
          <w:rFonts w:ascii="FrankRuehl;Tahoma" w:hAnsi="FrankRuehl;Tahoma" w:cs="FrankRuehl;Tahoma"/>
          <w:b/>
          <w:spacing w:val="0"/>
          <w:sz w:val="24"/>
        </w:rPr>
      </w:pPr>
      <w:r>
        <w:rPr>
          <w:rFonts w:cs="FrankRuehl;Tahoma" w:ascii="FrankRuehl;Tahoma" w:hAnsi="FrankRuehl;Tahoma"/>
          <w:b/>
          <w:spacing w:val="0"/>
          <w:sz w:val="24"/>
          <w:rtl w:val="true"/>
        </w:rPr>
      </w:r>
    </w:p>
    <w:p>
      <w:pPr>
        <w:pStyle w:val="Ruller51"/>
        <w:spacing w:lineRule="auto" w:line="276" w:before="0" w:after="120"/>
        <w:ind w:end="1282"/>
        <w:jc w:val="both"/>
        <w:rPr>
          <w:rFonts w:ascii="Arial (W1);Arial" w:hAnsi="Arial (W1);Arial" w:cs="Arial (W1);Arial"/>
        </w:rPr>
      </w:pPr>
      <w:r>
        <w:rPr>
          <w:rtl w:val="true"/>
        </w:rPr>
        <w:t>"</w:t>
      </w:r>
      <w:r>
        <w:rPr>
          <w:rtl w:val="true"/>
        </w:rPr>
        <w:t>הדנ</w:t>
      </w:r>
      <w:r>
        <w:rPr>
          <w:rtl w:val="true"/>
        </w:rPr>
        <w:t>"</w:t>
      </w:r>
      <w:r>
        <w:rPr>
          <w:rtl w:val="true"/>
        </w:rPr>
        <w:t>א</w:t>
      </w:r>
      <w:r>
        <w:rPr>
          <w:rFonts w:eastAsia="Arial TUR;Arial" w:cs="Arial TUR;Arial"/>
          <w:rtl w:val="true"/>
        </w:rPr>
        <w:t xml:space="preserve"> </w:t>
      </w:r>
      <w:r>
        <w:rPr>
          <w:rtl w:val="true"/>
        </w:rPr>
        <w:t>על</w:t>
      </w:r>
      <w:r>
        <w:rPr>
          <w:rFonts w:eastAsia="Arial TUR;Arial" w:cs="Arial TUR;Arial"/>
          <w:rtl w:val="true"/>
        </w:rPr>
        <w:t xml:space="preserve"> </w:t>
      </w:r>
      <w:r>
        <w:rPr/>
        <w:t>4</w:t>
      </w:r>
      <w:r>
        <w:rPr>
          <w:rtl w:val="true"/>
        </w:rPr>
        <w:t xml:space="preserve"> </w:t>
      </w:r>
      <w:r>
        <w:rPr>
          <w:rtl w:val="true"/>
        </w:rPr>
        <w:t>בדלי</w:t>
      </w:r>
      <w:r>
        <w:rPr>
          <w:rFonts w:eastAsia="Arial TUR;Arial" w:cs="Arial TUR;Arial"/>
          <w:rtl w:val="true"/>
        </w:rPr>
        <w:t xml:space="preserve"> </w:t>
      </w:r>
      <w:r>
        <w:rPr>
          <w:rtl w:val="true"/>
        </w:rPr>
        <w:t>הסיגריות</w:t>
      </w:r>
      <w:r>
        <w:rPr>
          <w:rtl w:val="true"/>
        </w:rPr>
        <w:t xml:space="preserve">, </w:t>
      </w:r>
      <w:r>
        <w:rPr>
          <w:rtl w:val="true"/>
        </w:rPr>
        <w:t>צילום</w:t>
      </w:r>
      <w:r>
        <w:rPr>
          <w:rFonts w:eastAsia="Arial TUR;Arial" w:cs="Arial TUR;Arial"/>
          <w:rtl w:val="true"/>
        </w:rPr>
        <w:t xml:space="preserve"> </w:t>
      </w:r>
      <w:r>
        <w:rPr>
          <w:rtl w:val="true"/>
        </w:rPr>
        <w:t>מצלמות</w:t>
      </w:r>
      <w:r>
        <w:rPr>
          <w:rFonts w:eastAsia="Arial TUR;Arial" w:cs="Arial TUR;Arial"/>
          <w:rtl w:val="true"/>
        </w:rPr>
        <w:t xml:space="preserve"> </w:t>
      </w:r>
      <w:r>
        <w:rPr>
          <w:rtl w:val="true"/>
        </w:rPr>
        <w:t>האבטחה</w:t>
      </w:r>
      <w:r>
        <w:rPr>
          <w:rtl w:val="true"/>
        </w:rPr>
        <w:t xml:space="preserve">, </w:t>
      </w:r>
      <w:r>
        <w:rPr>
          <w:rtl w:val="true"/>
        </w:rPr>
        <w:t>מיקום</w:t>
      </w:r>
      <w:r>
        <w:rPr>
          <w:rFonts w:eastAsia="Arial TUR;Arial" w:cs="Arial TUR;Arial"/>
          <w:rtl w:val="true"/>
        </w:rPr>
        <w:t xml:space="preserve"> </w:t>
      </w:r>
      <w:r>
        <w:rPr>
          <w:rtl w:val="true"/>
        </w:rPr>
        <w:t>הגופה</w:t>
      </w:r>
      <w:r>
        <w:rPr>
          <w:rFonts w:eastAsia="Arial TUR;Arial" w:cs="Arial TUR;Arial"/>
          <w:rtl w:val="true"/>
        </w:rPr>
        <w:t xml:space="preserve"> </w:t>
      </w:r>
      <w:r>
        <w:rPr>
          <w:rtl w:val="true"/>
        </w:rPr>
        <w:t>ומיקום</w:t>
      </w:r>
      <w:r>
        <w:rPr>
          <w:rFonts w:eastAsia="Arial TUR;Arial" w:cs="Arial TUR;Arial"/>
          <w:rtl w:val="true"/>
        </w:rPr>
        <w:t xml:space="preserve"> </w:t>
      </w:r>
      <w:r>
        <w:rPr>
          <w:rtl w:val="true"/>
        </w:rPr>
        <w:t>עקבות</w:t>
      </w:r>
      <w:r>
        <w:rPr>
          <w:rFonts w:eastAsia="Arial TUR;Arial" w:cs="Arial TUR;Arial"/>
          <w:rtl w:val="true"/>
        </w:rPr>
        <w:t xml:space="preserve"> </w:t>
      </w:r>
      <w:r>
        <w:rPr>
          <w:rtl w:val="true"/>
        </w:rPr>
        <w:t>הנעליים</w:t>
      </w:r>
      <w:r>
        <w:rPr>
          <w:rFonts w:eastAsia="Arial TUR;Arial" w:cs="Arial TUR;Arial"/>
          <w:rtl w:val="true"/>
        </w:rPr>
        <w:t xml:space="preserve"> </w:t>
      </w:r>
      <w:r>
        <w:rPr>
          <w:rtl w:val="true"/>
        </w:rPr>
        <w:t>ביחד</w:t>
      </w:r>
      <w:r>
        <w:rPr>
          <w:rFonts w:eastAsia="Arial TUR;Arial" w:cs="Arial TUR;Arial"/>
          <w:rtl w:val="true"/>
        </w:rPr>
        <w:t xml:space="preserve"> </w:t>
      </w:r>
      <w:r>
        <w:rPr>
          <w:rtl w:val="true"/>
        </w:rPr>
        <w:t>עם</w:t>
      </w:r>
      <w:r>
        <w:rPr>
          <w:rFonts w:eastAsia="Arial TUR;Arial" w:cs="Arial TUR;Arial"/>
          <w:rtl w:val="true"/>
        </w:rPr>
        <w:t xml:space="preserve"> </w:t>
      </w:r>
      <w:r>
        <w:rPr>
          <w:rtl w:val="true"/>
        </w:rPr>
        <w:t>אימרות</w:t>
      </w:r>
      <w:r>
        <w:rPr>
          <w:rFonts w:eastAsia="Arial TUR;Arial" w:cs="Arial TUR;Arial"/>
          <w:rtl w:val="true"/>
        </w:rPr>
        <w:t xml:space="preserve"> </w:t>
      </w:r>
      <w:r>
        <w:rPr>
          <w:rtl w:val="true"/>
        </w:rPr>
        <w:t>רפי</w:t>
      </w:r>
      <w:r>
        <w:rPr>
          <w:rtl w:val="true"/>
        </w:rPr>
        <w:t xml:space="preserve">, </w:t>
      </w:r>
      <w:r>
        <w:rPr>
          <w:rtl w:val="true"/>
        </w:rPr>
        <w:t>יורי</w:t>
      </w:r>
      <w:r>
        <w:rPr>
          <w:rFonts w:eastAsia="Arial TUR;Arial" w:cs="Arial TUR;Arial"/>
          <w:rtl w:val="true"/>
        </w:rPr>
        <w:t xml:space="preserve"> </w:t>
      </w:r>
      <w:r>
        <w:rPr>
          <w:rtl w:val="true"/>
        </w:rPr>
        <w:t>ורוני</w:t>
      </w:r>
      <w:r>
        <w:rPr>
          <w:rFonts w:eastAsia="Arial TUR;Arial" w:cs="Arial TUR;Arial"/>
          <w:rtl w:val="true"/>
        </w:rPr>
        <w:t xml:space="preserve"> </w:t>
      </w:r>
      <w:r>
        <w:rPr>
          <w:rtl w:val="true"/>
        </w:rPr>
        <w:t>מחייבים</w:t>
      </w:r>
      <w:r>
        <w:rPr>
          <w:rFonts w:eastAsia="Arial TUR;Arial" w:cs="Arial TUR;Arial"/>
          <w:rtl w:val="true"/>
        </w:rPr>
        <w:t xml:space="preserve"> </w:t>
      </w:r>
      <w:r>
        <w:rPr>
          <w:rtl w:val="true"/>
        </w:rPr>
        <w:t>מסקנה</w:t>
      </w:r>
      <w:r>
        <w:rPr>
          <w:rFonts w:eastAsia="Arial TUR;Arial" w:cs="Arial TUR;Arial"/>
          <w:rtl w:val="true"/>
        </w:rPr>
        <w:t xml:space="preserve"> </w:t>
      </w:r>
      <w:r>
        <w:rPr>
          <w:rtl w:val="true"/>
        </w:rPr>
        <w:t>אחת</w:t>
      </w:r>
      <w:r>
        <w:rPr>
          <w:rFonts w:eastAsia="Arial TUR;Arial" w:cs="Arial TUR;Arial"/>
          <w:rtl w:val="true"/>
        </w:rPr>
        <w:t xml:space="preserve"> </w:t>
      </w:r>
      <w:r>
        <w:rPr>
          <w:rtl w:val="true"/>
        </w:rPr>
        <w:t>ויחידה</w:t>
      </w:r>
      <w:r>
        <w:rPr>
          <w:rFonts w:eastAsia="Arial TUR;Arial" w:cs="Arial TUR;Arial"/>
          <w:rtl w:val="true"/>
        </w:rPr>
        <w:t xml:space="preserve"> </w:t>
      </w:r>
      <w:r>
        <w:rPr>
          <w:rtl w:val="true"/>
        </w:rPr>
        <w:t>לפיה</w:t>
      </w:r>
      <w:r>
        <w:rPr>
          <w:rFonts w:eastAsia="Arial TUR;Arial" w:cs="Arial TUR;Arial"/>
          <w:rtl w:val="true"/>
        </w:rPr>
        <w:t xml:space="preserve"> </w:t>
      </w:r>
      <w:r>
        <w:rPr>
          <w:rtl w:val="true"/>
        </w:rPr>
        <w:t>הוכח</w:t>
      </w:r>
      <w:r>
        <w:rPr>
          <w:rFonts w:eastAsia="Arial TUR;Arial" w:cs="Arial TUR;Arial"/>
          <w:rtl w:val="true"/>
        </w:rPr>
        <w:t xml:space="preserve"> </w:t>
      </w:r>
      <w:r>
        <w:rPr>
          <w:rtl w:val="true"/>
        </w:rPr>
        <w:t>מעבר</w:t>
      </w:r>
      <w:r>
        <w:rPr>
          <w:rFonts w:eastAsia="Arial TUR;Arial" w:cs="Arial TUR;Arial"/>
          <w:rtl w:val="true"/>
        </w:rPr>
        <w:t xml:space="preserve"> </w:t>
      </w:r>
      <w:r>
        <w:rPr>
          <w:rtl w:val="true"/>
        </w:rPr>
        <w:t>לכל</w:t>
      </w:r>
      <w:r>
        <w:rPr>
          <w:rFonts w:eastAsia="Arial TUR;Arial" w:cs="Arial TUR;Arial"/>
          <w:rtl w:val="true"/>
        </w:rPr>
        <w:t xml:space="preserve"> </w:t>
      </w:r>
      <w:r>
        <w:rPr>
          <w:rtl w:val="true"/>
        </w:rPr>
        <w:t>ספק</w:t>
      </w:r>
      <w:r>
        <w:rPr>
          <w:rFonts w:eastAsia="Arial TUR;Arial" w:cs="Arial TUR;Arial"/>
          <w:rtl w:val="true"/>
        </w:rPr>
        <w:t xml:space="preserve"> </w:t>
      </w:r>
      <w:r>
        <w:rPr>
          <w:rtl w:val="true"/>
        </w:rPr>
        <w:t>סביר</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רוני</w:t>
      </w:r>
      <w:r>
        <w:rPr>
          <w:rFonts w:eastAsia="Arial TUR;Arial" w:cs="Arial TUR;Arial"/>
          <w:rtl w:val="true"/>
        </w:rPr>
        <w:t xml:space="preserve"> </w:t>
      </w:r>
      <w:r>
        <w:rPr>
          <w:rtl w:val="true"/>
        </w:rPr>
        <w:t>הוא</w:t>
      </w:r>
      <w:r>
        <w:rPr>
          <w:rFonts w:eastAsia="Arial TUR;Arial" w:cs="Arial TUR;Arial"/>
          <w:rtl w:val="true"/>
        </w:rPr>
        <w:t xml:space="preserve"> </w:t>
      </w:r>
      <w:r>
        <w:rPr>
          <w:rtl w:val="true"/>
        </w:rPr>
        <w:t>אחד</w:t>
      </w:r>
      <w:r>
        <w:rPr>
          <w:rFonts w:eastAsia="Arial TUR;Arial" w:cs="Arial TUR;Arial"/>
          <w:rtl w:val="true"/>
        </w:rPr>
        <w:t xml:space="preserve"> </w:t>
      </w:r>
      <w:r>
        <w:rPr>
          <w:rtl w:val="true"/>
        </w:rPr>
        <w:t>משני</w:t>
      </w:r>
      <w:r>
        <w:rPr>
          <w:rFonts w:eastAsia="Arial TUR;Arial" w:cs="Arial TUR;Arial"/>
          <w:rtl w:val="true"/>
        </w:rPr>
        <w:t xml:space="preserve"> </w:t>
      </w:r>
      <w:r>
        <w:rPr>
          <w:rtl w:val="true"/>
        </w:rPr>
        <w:t>האנשים</w:t>
      </w:r>
      <w:r>
        <w:rPr>
          <w:rFonts w:eastAsia="Arial TUR;Arial" w:cs="Arial TUR;Arial"/>
          <w:rtl w:val="true"/>
        </w:rPr>
        <w:t xml:space="preserve"> </w:t>
      </w:r>
      <w:r>
        <w:rPr>
          <w:rtl w:val="true"/>
        </w:rPr>
        <w:t>לובשי</w:t>
      </w:r>
      <w:r>
        <w:rPr>
          <w:rFonts w:eastAsia="Arial TUR;Arial" w:cs="Arial TUR;Arial"/>
          <w:rtl w:val="true"/>
        </w:rPr>
        <w:t xml:space="preserve"> </w:t>
      </w:r>
      <w:r>
        <w:rPr>
          <w:rtl w:val="true"/>
        </w:rPr>
        <w:t>המדים</w:t>
      </w:r>
      <w:r>
        <w:rPr>
          <w:rFonts w:eastAsia="Arial TUR;Arial" w:cs="Arial TUR;Arial"/>
          <w:rtl w:val="true"/>
        </w:rPr>
        <w:t xml:space="preserve"> </w:t>
      </w:r>
      <w:r>
        <w:rPr>
          <w:rtl w:val="true"/>
        </w:rPr>
        <w:t>שנראו</w:t>
      </w:r>
      <w:r>
        <w:rPr>
          <w:rFonts w:eastAsia="Arial TUR;Arial" w:cs="Arial TUR;Arial"/>
          <w:rtl w:val="true"/>
        </w:rPr>
        <w:t xml:space="preserve"> </w:t>
      </w:r>
      <w:r>
        <w:rPr>
          <w:rtl w:val="true"/>
        </w:rPr>
        <w:t>במצלמת</w:t>
      </w:r>
      <w:r>
        <w:rPr>
          <w:rFonts w:eastAsia="Arial TUR;Arial" w:cs="Arial TUR;Arial"/>
          <w:rtl w:val="true"/>
        </w:rPr>
        <w:t xml:space="preserve"> </w:t>
      </w:r>
      <w:r>
        <w:rPr>
          <w:rtl w:val="true"/>
        </w:rPr>
        <w:t>האבטחה</w:t>
      </w:r>
      <w:r>
        <w:rPr>
          <w:rFonts w:eastAsia="Arial TUR;Arial" w:cs="Arial TUR;Arial"/>
          <w:rtl w:val="true"/>
        </w:rPr>
        <w:t xml:space="preserve"> </w:t>
      </w:r>
      <w:r>
        <w:rPr>
          <w:rtl w:val="true"/>
        </w:rPr>
        <w:t>ואשר</w:t>
      </w:r>
      <w:r>
        <w:rPr>
          <w:rFonts w:eastAsia="Arial TUR;Arial" w:cs="Arial TUR;Arial"/>
          <w:rtl w:val="true"/>
        </w:rPr>
        <w:t xml:space="preserve"> </w:t>
      </w:r>
      <w:r>
        <w:rPr>
          <w:rtl w:val="true"/>
        </w:rPr>
        <w:t>ירו</w:t>
      </w:r>
      <w:r>
        <w:rPr>
          <w:rFonts w:eastAsia="Arial TUR;Arial" w:cs="Arial TUR;Arial"/>
          <w:rtl w:val="true"/>
        </w:rPr>
        <w:t xml:space="preserve"> </w:t>
      </w:r>
      <w:r>
        <w:rPr>
          <w:rtl w:val="true"/>
        </w:rPr>
        <w:t>במנוח</w:t>
      </w:r>
      <w:r>
        <w:rPr>
          <w:rtl w:val="true"/>
        </w:rPr>
        <w:t>.</w:t>
      </w:r>
      <w:r>
        <w:rPr>
          <w:rFonts w:cs="Arial (W1);Arial" w:ascii="Arial (W1);Arial" w:hAnsi="Arial (W1);Arial"/>
          <w:rtl w:val="true"/>
        </w:rPr>
        <w:t xml:space="preserve"> </w:t>
      </w:r>
      <w:r>
        <w:rPr>
          <w:rFonts w:ascii="Arial (W1);Arial" w:hAnsi="Arial (W1);Arial" w:cs="Arial (W1);Arial"/>
          <w:rtl w:val="true"/>
        </w:rPr>
        <w:t>לרוני לא היה הסבר המטיל ספק סביר במסקנה זו וגם לא מצאתי אפשרות סבירה אחרת שתטיל ספק בה</w:t>
      </w:r>
      <w:r>
        <w:rPr>
          <w:rFonts w:cs="Arial (W1);Arial" w:ascii="Arial (W1);Arial" w:hAnsi="Arial (W1);Arial"/>
          <w:rtl w:val="true"/>
        </w:rPr>
        <w:t>.</w:t>
      </w:r>
    </w:p>
    <w:p>
      <w:pPr>
        <w:pStyle w:val="Ruller51"/>
        <w:spacing w:lineRule="auto" w:line="276"/>
        <w:ind w:end="1282"/>
        <w:jc w:val="both"/>
        <w:rPr>
          <w:rFonts w:ascii="Arial (W1);Arial" w:hAnsi="Arial (W1);Arial" w:cs="Arial (W1);Arial"/>
        </w:rPr>
      </w:pPr>
      <w:r>
        <w:rPr>
          <w:rFonts w:ascii="Arial (W1);Arial" w:hAnsi="Arial (W1);Arial" w:cs="Arial (W1);Arial"/>
          <w:rtl w:val="true"/>
        </w:rPr>
        <w:t>מבין כל הראיות הנסיבתיות בולטת העובדה כי הוכחה נוכחות רוני בזירת הרצח ממש</w:t>
      </w:r>
      <w:r>
        <w:rPr>
          <w:rFonts w:cs="Arial (W1);Arial" w:ascii="Arial (W1);Arial" w:hAnsi="Arial (W1);Arial"/>
          <w:rtl w:val="true"/>
        </w:rPr>
        <w:t xml:space="preserve">, </w:t>
      </w:r>
      <w:r>
        <w:rPr>
          <w:rFonts w:ascii="Arial (W1);Arial" w:hAnsi="Arial (W1);Arial" w:cs="Arial (W1);Arial"/>
          <w:rtl w:val="true"/>
        </w:rPr>
        <w:t xml:space="preserve">שוכנעתי לאחר שמיעת העדויות כי לא מדובר בנוכחות מקרית ואזכיר גם את שעת הלילה המאוחרת </w:t>
      </w:r>
      <w:r>
        <w:rPr>
          <w:rFonts w:cs="Arial (W1);Arial" w:ascii="Arial (W1);Arial" w:hAnsi="Arial (W1);Arial"/>
          <w:rtl w:val="true"/>
        </w:rPr>
        <w:t>(</w:t>
      </w:r>
      <w:r>
        <w:rPr>
          <w:rFonts w:ascii="Arial (W1);Arial" w:hAnsi="Arial (W1);Arial" w:cs="Arial (W1);Arial"/>
          <w:rtl w:val="true"/>
        </w:rPr>
        <w:t>בסביבות חצות וחצי</w:t>
      </w:r>
      <w:r>
        <w:rPr>
          <w:rFonts w:cs="Arial (W1);Arial" w:ascii="Arial (W1);Arial" w:hAnsi="Arial (W1);Arial"/>
          <w:rtl w:val="true"/>
        </w:rPr>
        <w:t xml:space="preserve">) </w:t>
      </w:r>
      <w:r>
        <w:rPr>
          <w:rFonts w:ascii="Arial (W1);Arial" w:hAnsi="Arial (W1);Arial" w:cs="Arial (W1);Arial"/>
          <w:rtl w:val="true"/>
        </w:rPr>
        <w:t>ובאזור שאינו פעיל בשעה לילה מאוחרת</w:t>
      </w:r>
      <w:r>
        <w:rPr>
          <w:rFonts w:cs="Arial (W1);Arial" w:ascii="Arial (W1);Arial" w:hAnsi="Arial (W1);Arial"/>
          <w:rtl w:val="true"/>
        </w:rPr>
        <w:t xml:space="preserve">, </w:t>
      </w:r>
      <w:r>
        <w:rPr>
          <w:rFonts w:ascii="Arial (W1);Arial" w:hAnsi="Arial (W1);Arial" w:cs="Arial (W1);Arial"/>
          <w:rtl w:val="true"/>
        </w:rPr>
        <w:t>אזור התעשיה קיסריה או בסמוך אליו</w:t>
      </w:r>
      <w:r>
        <w:rPr>
          <w:rFonts w:cs="Arial (W1);Arial" w:ascii="Arial (W1);Arial" w:hAnsi="Arial (W1);Arial"/>
          <w:rtl w:val="true"/>
        </w:rPr>
        <w:t>" (</w:t>
      </w:r>
      <w:r>
        <w:rPr>
          <w:rFonts w:ascii="Arial (W1);Arial" w:hAnsi="Arial (W1);Arial" w:cs="Arial (W1);Arial"/>
          <w:rtl w:val="true"/>
        </w:rPr>
        <w:t>עמ</w:t>
      </w:r>
      <w:r>
        <w:rPr>
          <w:rFonts w:cs="Arial (W1);Arial" w:ascii="Arial (W1);Arial" w:hAnsi="Arial (W1);Arial"/>
          <w:rtl w:val="true"/>
        </w:rPr>
        <w:t xml:space="preserve">' </w:t>
      </w:r>
      <w:r>
        <w:rPr>
          <w:rFonts w:cs="Arial (W1);Arial" w:ascii="Arial (W1);Arial" w:hAnsi="Arial (W1);Arial"/>
        </w:rPr>
        <w:t>70</w:t>
      </w:r>
      <w:r>
        <w:rPr>
          <w:rFonts w:cs="Arial (W1);Arial" w:ascii="Arial (W1);Arial" w:hAnsi="Arial (W1);Arial"/>
          <w:rtl w:val="true"/>
        </w:rPr>
        <w:t xml:space="preserve"> </w:t>
      </w:r>
      <w:r>
        <w:rPr>
          <w:rFonts w:ascii="Arial (W1);Arial" w:hAnsi="Arial (W1);Arial" w:cs="Arial (W1);Arial"/>
          <w:rtl w:val="true"/>
        </w:rPr>
        <w:t>להכרעת הדין בעניינו</w:t>
      </w:r>
      <w:r>
        <w:rPr>
          <w:rFonts w:cs="Arial (W1);Arial" w:ascii="Arial (W1);Arial" w:hAnsi="Arial (W1);Arial"/>
          <w:rtl w:val="true"/>
        </w:rPr>
        <w:t xml:space="preserve">). </w:t>
      </w:r>
    </w:p>
    <w:p>
      <w:pPr>
        <w:pStyle w:val="Ruller41"/>
        <w:ind w:end="0"/>
        <w:jc w:val="both"/>
        <w:rPr>
          <w:rFonts w:ascii="Century" w:hAnsi="Century" w:cs="Century"/>
          <w:sz w:val="32"/>
          <w:szCs w:val="32"/>
        </w:rPr>
      </w:pPr>
      <w:r>
        <w:rPr>
          <w:rFonts w:cs="Century" w:ascii="Century" w:hAnsi="Century"/>
          <w:sz w:val="32"/>
          <w:szCs w:val="32"/>
          <w:rtl w:val="true"/>
        </w:rPr>
      </w:r>
    </w:p>
    <w:p>
      <w:pPr>
        <w:pStyle w:val="Ruller41"/>
        <w:ind w:end="0"/>
        <w:jc w:val="both"/>
        <w:rPr>
          <w:rFonts w:ascii="Century" w:hAnsi="Century" w:cs="Century"/>
        </w:rPr>
      </w:pPr>
      <w:r>
        <w:rPr>
          <w:rFonts w:cs="Century" w:ascii="Century" w:hAnsi="Century"/>
          <w:rtl w:val="true"/>
        </w:rPr>
        <w:tab/>
      </w:r>
      <w:r>
        <w:rPr>
          <w:rFonts w:ascii="Century" w:hAnsi="Century" w:cs="Century"/>
          <w:rtl w:val="true"/>
        </w:rPr>
        <w:t>בניגוד ליורי ולרוני</w:t>
      </w:r>
      <w:r>
        <w:rPr>
          <w:rFonts w:cs="Century" w:ascii="Century" w:hAnsi="Century"/>
          <w:rtl w:val="true"/>
        </w:rPr>
        <w:t xml:space="preserve">, </w:t>
      </w:r>
      <w:r>
        <w:rPr>
          <w:rFonts w:ascii="Century" w:hAnsi="Century" w:cs="Century"/>
          <w:rtl w:val="true"/>
        </w:rPr>
        <w:t>אשר נקבע כי הוכחה אשמתם ברצח</w:t>
      </w:r>
      <w:r>
        <w:rPr>
          <w:rFonts w:cs="Century" w:ascii="Century" w:hAnsi="Century"/>
          <w:rtl w:val="true"/>
        </w:rPr>
        <w:t xml:space="preserve">, </w:t>
      </w:r>
      <w:r>
        <w:rPr>
          <w:rFonts w:ascii="Century" w:hAnsi="Century" w:cs="Century"/>
          <w:rtl w:val="true"/>
        </w:rPr>
        <w:t>כמיוחס להם בכתב האישום</w:t>
      </w:r>
      <w:r>
        <w:rPr>
          <w:rFonts w:cs="Century" w:ascii="Century" w:hAnsi="Century"/>
          <w:rtl w:val="true"/>
        </w:rPr>
        <w:t xml:space="preserve">, </w:t>
      </w:r>
      <w:r>
        <w:rPr>
          <w:rFonts w:ascii="Century" w:hAnsi="Century" w:cs="Century"/>
          <w:rtl w:val="true"/>
        </w:rPr>
        <w:t xml:space="preserve">הרי שבנוגע </w:t>
      </w:r>
      <w:r>
        <w:rPr>
          <w:rFonts w:ascii="Century" w:hAnsi="Century" w:cs="Miriam"/>
          <w:b/>
          <w:b/>
          <w:spacing w:val="0"/>
          <w:szCs w:val="24"/>
          <w:rtl w:val="true"/>
        </w:rPr>
        <w:t>לרפי</w:t>
      </w:r>
      <w:r>
        <w:rPr>
          <w:rFonts w:ascii="Century" w:hAnsi="Century" w:eastAsia="Century" w:cs="Century"/>
          <w:b/>
          <w:b/>
          <w:spacing w:val="0"/>
          <w:szCs w:val="24"/>
          <w:rtl w:val="true"/>
        </w:rPr>
        <w:t xml:space="preserve"> </w:t>
      </w:r>
      <w:r>
        <w:rPr>
          <w:rFonts w:ascii="Century" w:hAnsi="Century" w:cs="Century"/>
          <w:rtl w:val="true"/>
        </w:rPr>
        <w:t>מצא בית משפט קמא לזכותו מעבירת הרצח ולהרשיעו תחתיה בעבירה של סיוע לרצח</w:t>
      </w:r>
      <w:r>
        <w:rPr>
          <w:rFonts w:cs="Century" w:ascii="Century" w:hAnsi="Century"/>
          <w:rtl w:val="true"/>
        </w:rPr>
        <w:t xml:space="preserve">, </w:t>
      </w:r>
      <w:r>
        <w:rPr>
          <w:rFonts w:ascii="Century" w:hAnsi="Century" w:cs="Century"/>
          <w:rtl w:val="true"/>
        </w:rPr>
        <w:t>על יסוד אותה תשתית ראייתית</w:t>
      </w:r>
      <w:r>
        <w:rPr>
          <w:rFonts w:cs="Century" w:ascii="Century" w:hAnsi="Century"/>
          <w:rtl w:val="true"/>
        </w:rPr>
        <w:t xml:space="preserve">: </w:t>
      </w:r>
    </w:p>
    <w:p>
      <w:pPr>
        <w:pStyle w:val="Ruller41"/>
        <w:ind w:end="0"/>
        <w:jc w:val="both"/>
        <w:rPr>
          <w:rFonts w:ascii="Century" w:hAnsi="Century" w:cs="Century"/>
        </w:rPr>
      </w:pPr>
      <w:r>
        <w:rPr>
          <w:rFonts w:cs="Century" w:ascii="Century" w:hAnsi="Century"/>
          <w:rtl w:val="true"/>
        </w:rPr>
      </w:r>
    </w:p>
    <w:p>
      <w:pPr>
        <w:pStyle w:val="Ruller51"/>
        <w:spacing w:lineRule="auto" w:line="276" w:before="0" w:after="120"/>
        <w:ind w:end="1282"/>
        <w:jc w:val="both"/>
        <w:rPr/>
      </w:pPr>
      <w:r>
        <w:rPr>
          <w:rFonts w:cs="Century" w:ascii="Century" w:hAnsi="Century"/>
          <w:rtl w:val="true"/>
        </w:rPr>
        <w:t>"</w:t>
      </w:r>
      <w:r>
        <w:rPr>
          <w:rtl w:val="true"/>
        </w:rPr>
        <w:t>לאחר</w:t>
      </w:r>
      <w:r>
        <w:rPr>
          <w:rFonts w:eastAsia="Arial TUR;Arial" w:cs="Arial TUR;Arial"/>
          <w:rtl w:val="true"/>
        </w:rPr>
        <w:t xml:space="preserve"> </w:t>
      </w:r>
      <w:r>
        <w:rPr>
          <w:rtl w:val="true"/>
        </w:rPr>
        <w:t>בחינת</w:t>
      </w:r>
      <w:r>
        <w:rPr>
          <w:rFonts w:eastAsia="Arial TUR;Arial" w:cs="Arial TUR;Arial"/>
          <w:rtl w:val="true"/>
        </w:rPr>
        <w:t xml:space="preserve"> </w:t>
      </w:r>
      <w:r>
        <w:rPr>
          <w:rtl w:val="true"/>
        </w:rPr>
        <w:t>מכלול</w:t>
      </w:r>
      <w:r>
        <w:rPr>
          <w:rFonts w:eastAsia="Arial TUR;Arial" w:cs="Arial TUR;Arial"/>
          <w:rtl w:val="true"/>
        </w:rPr>
        <w:t xml:space="preserve"> </w:t>
      </w:r>
      <w:r>
        <w:rPr>
          <w:rtl w:val="true"/>
        </w:rPr>
        <w:t>הראיות</w:t>
      </w:r>
      <w:r>
        <w:rPr>
          <w:rFonts w:eastAsia="Arial TUR;Arial" w:cs="Arial TUR;Arial"/>
          <w:rtl w:val="true"/>
        </w:rPr>
        <w:t xml:space="preserve"> </w:t>
      </w:r>
      <w:r>
        <w:rPr>
          <w:rtl w:val="true"/>
        </w:rPr>
        <w:t>הנסיבתיות</w:t>
      </w:r>
      <w:r>
        <w:rPr>
          <w:rFonts w:eastAsia="Arial TUR;Arial" w:cs="Arial TUR;Arial"/>
          <w:rtl w:val="true"/>
        </w:rPr>
        <w:t xml:space="preserve"> </w:t>
      </w:r>
      <w:r>
        <w:rPr>
          <w:rtl w:val="true"/>
        </w:rPr>
        <w:t>ביחד</w:t>
      </w:r>
      <w:r>
        <w:rPr>
          <w:rFonts w:eastAsia="Arial TUR;Arial" w:cs="Arial TUR;Arial"/>
          <w:rtl w:val="true"/>
        </w:rPr>
        <w:t xml:space="preserve"> </w:t>
      </w:r>
      <w:r>
        <w:rPr>
          <w:rtl w:val="true"/>
        </w:rPr>
        <w:t>עם</w:t>
      </w:r>
      <w:r>
        <w:rPr>
          <w:rFonts w:eastAsia="Arial TUR;Arial" w:cs="Arial TUR;Arial"/>
          <w:rtl w:val="true"/>
        </w:rPr>
        <w:t xml:space="preserve"> </w:t>
      </w:r>
      <w:r>
        <w:rPr>
          <w:rtl w:val="true"/>
        </w:rPr>
        <w:t>הזהירות</w:t>
      </w:r>
      <w:r>
        <w:rPr>
          <w:rFonts w:eastAsia="Arial TUR;Arial" w:cs="Arial TUR;Arial"/>
          <w:rtl w:val="true"/>
        </w:rPr>
        <w:t xml:space="preserve"> </w:t>
      </w:r>
      <w:r>
        <w:rPr>
          <w:rtl w:val="true"/>
        </w:rPr>
        <w:t>המתבקשת</w:t>
      </w:r>
      <w:r>
        <w:rPr>
          <w:rFonts w:eastAsia="Arial TUR;Arial" w:cs="Arial TUR;Arial"/>
          <w:rtl w:val="true"/>
        </w:rPr>
        <w:t xml:space="preserve"> </w:t>
      </w:r>
      <w:r>
        <w:rPr>
          <w:rtl w:val="true"/>
        </w:rPr>
        <w:t>ככל</w:t>
      </w:r>
      <w:r>
        <w:rPr>
          <w:rFonts w:eastAsia="Arial TUR;Arial" w:cs="Arial TUR;Arial"/>
          <w:rtl w:val="true"/>
        </w:rPr>
        <w:t xml:space="preserve"> </w:t>
      </w:r>
      <w:r>
        <w:rPr>
          <w:rtl w:val="true"/>
        </w:rPr>
        <w:t>שמדובר</w:t>
      </w:r>
      <w:r>
        <w:rPr>
          <w:rFonts w:eastAsia="Arial TUR;Arial" w:cs="Arial TUR;Arial"/>
          <w:rtl w:val="true"/>
        </w:rPr>
        <w:t xml:space="preserve"> </w:t>
      </w:r>
      <w:r>
        <w:rPr>
          <w:rtl w:val="true"/>
        </w:rPr>
        <w:t>במשפט</w:t>
      </w:r>
      <w:r>
        <w:rPr>
          <w:rFonts w:eastAsia="Arial TUR;Arial" w:cs="Arial TUR;Arial"/>
          <w:rtl w:val="true"/>
        </w:rPr>
        <w:t xml:space="preserve"> </w:t>
      </w:r>
      <w:r>
        <w:rPr>
          <w:rtl w:val="true"/>
        </w:rPr>
        <w:t>פלילי</w:t>
      </w:r>
      <w:r>
        <w:rPr>
          <w:rFonts w:eastAsia="Arial TUR;Arial" w:cs="Arial TUR;Arial"/>
          <w:rtl w:val="true"/>
        </w:rPr>
        <w:t xml:space="preserve"> </w:t>
      </w:r>
      <w:r>
        <w:rPr>
          <w:rtl w:val="true"/>
        </w:rPr>
        <w:t>לא</w:t>
      </w:r>
      <w:r>
        <w:rPr>
          <w:rFonts w:eastAsia="Arial TUR;Arial" w:cs="Arial TUR;Arial"/>
          <w:rtl w:val="true"/>
        </w:rPr>
        <w:t xml:space="preserve"> </w:t>
      </w:r>
      <w:r>
        <w:rPr>
          <w:rtl w:val="true"/>
        </w:rPr>
        <w:t>שוכנעתי</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ניתן</w:t>
      </w:r>
      <w:r>
        <w:rPr>
          <w:rFonts w:eastAsia="Arial TUR;Arial" w:cs="Arial TUR;Arial"/>
          <w:rtl w:val="true"/>
        </w:rPr>
        <w:t xml:space="preserve"> </w:t>
      </w:r>
      <w:r>
        <w:rPr>
          <w:rtl w:val="true"/>
        </w:rPr>
        <w:t>לראות</w:t>
      </w:r>
      <w:r>
        <w:rPr>
          <w:rFonts w:eastAsia="Arial TUR;Arial" w:cs="Arial TUR;Arial"/>
          <w:rtl w:val="true"/>
        </w:rPr>
        <w:t xml:space="preserve"> </w:t>
      </w:r>
      <w:r>
        <w:rPr>
          <w:rtl w:val="true"/>
        </w:rPr>
        <w:t>ברפי</w:t>
      </w:r>
      <w:r>
        <w:rPr>
          <w:rFonts w:eastAsia="Arial TUR;Arial" w:cs="Arial TUR;Arial"/>
          <w:rtl w:val="true"/>
        </w:rPr>
        <w:t xml:space="preserve"> </w:t>
      </w:r>
      <w:r>
        <w:rPr>
          <w:rtl w:val="true"/>
        </w:rPr>
        <w:t>מבצע</w:t>
      </w:r>
      <w:r>
        <w:rPr>
          <w:rFonts w:eastAsia="Arial TUR;Arial" w:cs="Arial TUR;Arial"/>
          <w:rtl w:val="true"/>
        </w:rPr>
        <w:t xml:space="preserve"> </w:t>
      </w:r>
      <w:r>
        <w:rPr>
          <w:rtl w:val="true"/>
        </w:rPr>
        <w:t>עיקרי</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פי</w:t>
      </w:r>
      <w:r>
        <w:rPr>
          <w:rFonts w:eastAsia="Arial TUR;Arial" w:cs="Arial TUR;Arial"/>
          <w:rtl w:val="true"/>
        </w:rPr>
        <w:t xml:space="preserve"> </w:t>
      </w:r>
      <w:r>
        <w:rPr>
          <w:rtl w:val="true"/>
        </w:rPr>
        <w:t>המבחנים</w:t>
      </w:r>
      <w:r>
        <w:rPr>
          <w:rFonts w:eastAsia="Arial TUR;Arial" w:cs="Arial TUR;Arial"/>
          <w:rtl w:val="true"/>
        </w:rPr>
        <w:t xml:space="preserve"> </w:t>
      </w:r>
      <w:r>
        <w:rPr>
          <w:rtl w:val="true"/>
        </w:rPr>
        <w:t>שנקבעו</w:t>
      </w:r>
      <w:r>
        <w:rPr>
          <w:rFonts w:eastAsia="Arial TUR;Arial" w:cs="Arial TUR;Arial"/>
          <w:rtl w:val="true"/>
        </w:rPr>
        <w:t xml:space="preserve"> </w:t>
      </w:r>
      <w:r>
        <w:rPr>
          <w:rtl w:val="true"/>
        </w:rPr>
        <w:t>בפסיקה</w:t>
      </w:r>
      <w:r>
        <w:rPr>
          <w:rtl w:val="true"/>
        </w:rPr>
        <w:t xml:space="preserve">. </w:t>
      </w:r>
      <w:r>
        <w:rPr>
          <w:rtl w:val="true"/>
        </w:rPr>
        <w:t>לא</w:t>
      </w:r>
      <w:r>
        <w:rPr>
          <w:rFonts w:eastAsia="Arial TUR;Arial" w:cs="Arial TUR;Arial"/>
          <w:rtl w:val="true"/>
        </w:rPr>
        <w:t xml:space="preserve"> </w:t>
      </w:r>
      <w:r>
        <w:rPr>
          <w:rtl w:val="true"/>
        </w:rPr>
        <w:t>היתה</w:t>
      </w:r>
      <w:r>
        <w:rPr>
          <w:rFonts w:eastAsia="Arial TUR;Arial" w:cs="Arial TUR;Arial"/>
          <w:rtl w:val="true"/>
        </w:rPr>
        <w:t xml:space="preserve"> </w:t>
      </w:r>
      <w:r>
        <w:rPr>
          <w:rtl w:val="true"/>
        </w:rPr>
        <w:t>לרפי</w:t>
      </w:r>
      <w:r>
        <w:rPr>
          <w:rFonts w:eastAsia="Arial TUR;Arial" w:cs="Arial TUR;Arial"/>
          <w:rtl w:val="true"/>
        </w:rPr>
        <w:t xml:space="preserve"> </w:t>
      </w:r>
      <w:r>
        <w:rPr>
          <w:rtl w:val="true"/>
        </w:rPr>
        <w:t>שליטה</w:t>
      </w:r>
      <w:r>
        <w:rPr>
          <w:rFonts w:eastAsia="Arial TUR;Arial" w:cs="Arial TUR;Arial"/>
          <w:rtl w:val="true"/>
        </w:rPr>
        <w:t xml:space="preserve"> </w:t>
      </w:r>
      <w:r>
        <w:rPr>
          <w:rtl w:val="true"/>
        </w:rPr>
        <w:t>פונקציונלית</w:t>
      </w:r>
      <w:r>
        <w:rPr>
          <w:rFonts w:eastAsia="Arial TUR;Arial" w:cs="Arial TUR;Arial"/>
          <w:rtl w:val="true"/>
        </w:rPr>
        <w:t xml:space="preserve"> </w:t>
      </w:r>
      <w:r>
        <w:rPr>
          <w:rtl w:val="true"/>
        </w:rPr>
        <w:t>לגבי</w:t>
      </w:r>
      <w:r>
        <w:rPr>
          <w:rFonts w:eastAsia="Arial TUR;Arial" w:cs="Arial TUR;Arial"/>
          <w:rtl w:val="true"/>
        </w:rPr>
        <w:t xml:space="preserve"> </w:t>
      </w:r>
      <w:r>
        <w:rPr>
          <w:rtl w:val="true"/>
        </w:rPr>
        <w:t>ביצוע</w:t>
      </w:r>
      <w:r>
        <w:rPr>
          <w:rFonts w:eastAsia="Arial TUR;Arial" w:cs="Arial TUR;Arial"/>
          <w:rtl w:val="true"/>
        </w:rPr>
        <w:t xml:space="preserve"> </w:t>
      </w:r>
      <w:r>
        <w:rPr>
          <w:rtl w:val="true"/>
        </w:rPr>
        <w:t>העבירה</w:t>
      </w:r>
      <w:r>
        <w:rPr>
          <w:rtl w:val="true"/>
        </w:rPr>
        <w:t xml:space="preserve">.  </w:t>
      </w:r>
      <w:r>
        <w:rPr>
          <w:rtl w:val="true"/>
        </w:rPr>
        <w:t>לא</w:t>
      </w:r>
      <w:r>
        <w:rPr>
          <w:rFonts w:eastAsia="Arial TUR;Arial" w:cs="Arial TUR;Arial"/>
          <w:rtl w:val="true"/>
        </w:rPr>
        <w:t xml:space="preserve"> </w:t>
      </w:r>
      <w:r>
        <w:rPr>
          <w:rtl w:val="true"/>
        </w:rPr>
        <w:t>הוכח</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הוא</w:t>
      </w:r>
      <w:r>
        <w:rPr>
          <w:rFonts w:eastAsia="Arial TUR;Arial" w:cs="Arial TUR;Arial"/>
          <w:rtl w:val="true"/>
        </w:rPr>
        <w:t xml:space="preserve"> </w:t>
      </w:r>
      <w:r>
        <w:rPr>
          <w:rtl w:val="true"/>
        </w:rPr>
        <w:t>יזם</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הרצח</w:t>
      </w:r>
      <w:r>
        <w:rPr>
          <w:rtl w:val="true"/>
        </w:rPr>
        <w:t xml:space="preserve">, </w:t>
      </w:r>
      <w:r>
        <w:rPr>
          <w:rtl w:val="true"/>
        </w:rPr>
        <w:t>היה</w:t>
      </w:r>
      <w:r>
        <w:rPr>
          <w:rFonts w:eastAsia="Arial TUR;Arial" w:cs="Arial TUR;Arial"/>
          <w:rtl w:val="true"/>
        </w:rPr>
        <w:t xml:space="preserve"> </w:t>
      </w:r>
      <w:r>
        <w:rPr>
          <w:rtl w:val="true"/>
        </w:rPr>
        <w:t>חלק</w:t>
      </w:r>
      <w:r>
        <w:rPr>
          <w:rFonts w:eastAsia="Arial TUR;Arial" w:cs="Arial TUR;Arial"/>
          <w:rtl w:val="true"/>
        </w:rPr>
        <w:t xml:space="preserve"> </w:t>
      </w:r>
      <w:r>
        <w:rPr>
          <w:rtl w:val="true"/>
        </w:rPr>
        <w:t>ממקבלי</w:t>
      </w:r>
      <w:r>
        <w:rPr>
          <w:rFonts w:eastAsia="Arial TUR;Arial" w:cs="Arial TUR;Arial"/>
          <w:rtl w:val="true"/>
        </w:rPr>
        <w:t xml:space="preserve"> </w:t>
      </w:r>
      <w:r>
        <w:rPr>
          <w:rtl w:val="true"/>
        </w:rPr>
        <w:t>ההחלטה</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ביצועו</w:t>
      </w:r>
      <w:r>
        <w:rPr>
          <w:rtl w:val="true"/>
        </w:rPr>
        <w:t xml:space="preserve">, </w:t>
      </w:r>
      <w:r>
        <w:rPr>
          <w:rtl w:val="true"/>
        </w:rPr>
        <w:t>לא</w:t>
      </w:r>
      <w:r>
        <w:rPr>
          <w:rFonts w:eastAsia="Arial TUR;Arial" w:cs="Arial TUR;Arial"/>
          <w:rtl w:val="true"/>
        </w:rPr>
        <w:t xml:space="preserve"> </w:t>
      </w:r>
      <w:r>
        <w:rPr>
          <w:rtl w:val="true"/>
        </w:rPr>
        <w:t>היתה</w:t>
      </w:r>
      <w:r>
        <w:rPr>
          <w:rFonts w:eastAsia="Arial TUR;Arial" w:cs="Arial TUR;Arial"/>
          <w:rtl w:val="true"/>
        </w:rPr>
        <w:t xml:space="preserve"> </w:t>
      </w:r>
      <w:r>
        <w:rPr>
          <w:rtl w:val="true"/>
        </w:rPr>
        <w:t>לו</w:t>
      </w:r>
      <w:r>
        <w:rPr>
          <w:rFonts w:eastAsia="Arial TUR;Arial" w:cs="Arial TUR;Arial"/>
          <w:rtl w:val="true"/>
        </w:rPr>
        <w:t xml:space="preserve"> </w:t>
      </w:r>
      <w:r>
        <w:rPr>
          <w:rtl w:val="true"/>
        </w:rPr>
        <w:t>שליטה</w:t>
      </w:r>
      <w:r>
        <w:rPr>
          <w:rFonts w:eastAsia="Arial TUR;Arial" w:cs="Arial TUR;Arial"/>
          <w:rtl w:val="true"/>
        </w:rPr>
        <w:t xml:space="preserve"> </w:t>
      </w:r>
      <w:r>
        <w:rPr>
          <w:rtl w:val="true"/>
        </w:rPr>
        <w:t>כאמור</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מועד</w:t>
      </w:r>
      <w:r>
        <w:rPr>
          <w:rFonts w:eastAsia="Arial TUR;Arial" w:cs="Arial TUR;Arial"/>
          <w:rtl w:val="true"/>
        </w:rPr>
        <w:t xml:space="preserve"> </w:t>
      </w:r>
      <w:r>
        <w:rPr>
          <w:rtl w:val="true"/>
        </w:rPr>
        <w:t>הביצוע</w:t>
      </w:r>
      <w:r>
        <w:rPr>
          <w:rFonts w:eastAsia="Arial TUR;Arial" w:cs="Arial TUR;Arial"/>
          <w:rtl w:val="true"/>
        </w:rPr>
        <w:t xml:space="preserve"> </w:t>
      </w:r>
      <w:r>
        <w:rPr>
          <w:rtl w:val="true"/>
        </w:rPr>
        <w:t>או</w:t>
      </w:r>
      <w:r>
        <w:rPr>
          <w:rFonts w:eastAsia="Arial TUR;Arial" w:cs="Arial TUR;Arial"/>
          <w:rtl w:val="true"/>
        </w:rPr>
        <w:t xml:space="preserve"> </w:t>
      </w:r>
      <w:r>
        <w:rPr>
          <w:rtl w:val="true"/>
        </w:rPr>
        <w:t>צורת</w:t>
      </w:r>
      <w:r>
        <w:rPr>
          <w:rFonts w:eastAsia="Arial TUR;Arial" w:cs="Arial TUR;Arial"/>
          <w:rtl w:val="true"/>
        </w:rPr>
        <w:t xml:space="preserve"> </w:t>
      </w:r>
      <w:r>
        <w:rPr>
          <w:rtl w:val="true"/>
        </w:rPr>
        <w:t>הביצוע</w:t>
      </w:r>
      <w:r>
        <w:rPr>
          <w:rtl w:val="true"/>
        </w:rPr>
        <w:t>...</w:t>
      </w:r>
    </w:p>
    <w:p>
      <w:pPr>
        <w:pStyle w:val="Ruller51"/>
        <w:spacing w:lineRule="auto" w:line="276"/>
        <w:ind w:end="1282"/>
        <w:jc w:val="both"/>
        <w:rPr/>
      </w:pPr>
      <w:r>
        <w:rPr>
          <w:rtl w:val="true"/>
        </w:rPr>
        <w:t>לא</w:t>
      </w:r>
      <w:r>
        <w:rPr>
          <w:rFonts w:eastAsia="Arial TUR;Arial" w:cs="Arial TUR;Arial"/>
          <w:rtl w:val="true"/>
        </w:rPr>
        <w:t xml:space="preserve"> </w:t>
      </w:r>
      <w:r>
        <w:rPr>
          <w:rtl w:val="true"/>
        </w:rPr>
        <w:t>הוכח</w:t>
      </w:r>
      <w:r>
        <w:rPr>
          <w:rFonts w:eastAsia="Arial TUR;Arial" w:cs="Arial TUR;Arial"/>
          <w:rtl w:val="true"/>
        </w:rPr>
        <w:t xml:space="preserve"> </w:t>
      </w:r>
      <w:r>
        <w:rPr>
          <w:rtl w:val="true"/>
        </w:rPr>
        <w:t>לפנינו</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התגבשה</w:t>
      </w:r>
      <w:r>
        <w:rPr>
          <w:rFonts w:eastAsia="Arial TUR;Arial" w:cs="Arial TUR;Arial"/>
          <w:rtl w:val="true"/>
        </w:rPr>
        <w:t xml:space="preserve"> </w:t>
      </w:r>
      <w:r>
        <w:rPr>
          <w:rtl w:val="true"/>
        </w:rPr>
        <w:t>אצל</w:t>
      </w:r>
      <w:r>
        <w:rPr>
          <w:rFonts w:eastAsia="Arial TUR;Arial" w:cs="Arial TUR;Arial"/>
          <w:rtl w:val="true"/>
        </w:rPr>
        <w:t xml:space="preserve"> </w:t>
      </w:r>
      <w:r>
        <w:rPr>
          <w:rtl w:val="true"/>
        </w:rPr>
        <w:t>רפי</w:t>
      </w:r>
      <w:r>
        <w:rPr>
          <w:rFonts w:eastAsia="Arial TUR;Arial" w:cs="Arial TUR;Arial"/>
          <w:rtl w:val="true"/>
        </w:rPr>
        <w:t xml:space="preserve"> </w:t>
      </w:r>
      <w:r>
        <w:rPr>
          <w:rtl w:val="true"/>
        </w:rPr>
        <w:t>כוונה</w:t>
      </w:r>
      <w:r>
        <w:rPr>
          <w:rFonts w:eastAsia="Arial TUR;Arial" w:cs="Arial TUR;Arial"/>
          <w:rtl w:val="true"/>
        </w:rPr>
        <w:t xml:space="preserve"> </w:t>
      </w:r>
      <w:r>
        <w:rPr>
          <w:rtl w:val="true"/>
        </w:rPr>
        <w:t>תחילה</w:t>
      </w:r>
      <w:r>
        <w:rPr>
          <w:rFonts w:eastAsia="Arial TUR;Arial" w:cs="Arial TUR;Arial"/>
          <w:rtl w:val="true"/>
        </w:rPr>
        <w:t xml:space="preserve"> </w:t>
      </w:r>
      <w:r>
        <w:rPr>
          <w:rtl w:val="true"/>
        </w:rPr>
        <w:t>לרצוח</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המנוח</w:t>
      </w:r>
      <w:r>
        <w:rPr>
          <w:rtl w:val="true"/>
        </w:rPr>
        <w:t xml:space="preserve">, </w:t>
      </w:r>
      <w:r>
        <w:rPr>
          <w:rtl w:val="true"/>
        </w:rPr>
        <w:t>אך</w:t>
      </w:r>
      <w:r>
        <w:rPr>
          <w:rFonts w:eastAsia="Arial TUR;Arial" w:cs="Arial TUR;Arial"/>
          <w:rtl w:val="true"/>
        </w:rPr>
        <w:t xml:space="preserve"> </w:t>
      </w:r>
      <w:r>
        <w:rPr>
          <w:rtl w:val="true"/>
        </w:rPr>
        <w:t>הוכחו</w:t>
      </w:r>
      <w:r>
        <w:rPr>
          <w:rFonts w:eastAsia="Arial TUR;Arial" w:cs="Arial TUR;Arial"/>
          <w:rtl w:val="true"/>
        </w:rPr>
        <w:t xml:space="preserve"> </w:t>
      </w:r>
      <w:r>
        <w:rPr>
          <w:rtl w:val="true"/>
        </w:rPr>
        <w:t>כל</w:t>
      </w:r>
      <w:r>
        <w:rPr>
          <w:rFonts w:eastAsia="Arial TUR;Arial" w:cs="Arial TUR;Arial"/>
          <w:rtl w:val="true"/>
        </w:rPr>
        <w:t xml:space="preserve"> </w:t>
      </w:r>
      <w:r>
        <w:rPr>
          <w:rtl w:val="true"/>
        </w:rPr>
        <w:t>המרכיבים</w:t>
      </w:r>
      <w:r>
        <w:rPr>
          <w:rFonts w:eastAsia="Arial TUR;Arial" w:cs="Arial TUR;Arial"/>
          <w:rtl w:val="true"/>
        </w:rPr>
        <w:t xml:space="preserve"> </w:t>
      </w:r>
      <w:r>
        <w:rPr>
          <w:rtl w:val="true"/>
        </w:rPr>
        <w:t>לביצוע</w:t>
      </w:r>
      <w:r>
        <w:rPr>
          <w:rFonts w:eastAsia="Arial TUR;Arial" w:cs="Arial TUR;Arial"/>
          <w:rtl w:val="true"/>
        </w:rPr>
        <w:t xml:space="preserve"> </w:t>
      </w:r>
      <w:r>
        <w:rPr>
          <w:rtl w:val="true"/>
        </w:rPr>
        <w:t>עבירה</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סיוע</w:t>
      </w:r>
      <w:r>
        <w:rPr>
          <w:rFonts w:eastAsia="Arial TUR;Arial" w:cs="Arial TUR;Arial"/>
          <w:rtl w:val="true"/>
        </w:rPr>
        <w:t xml:space="preserve"> </w:t>
      </w:r>
      <w:r>
        <w:rPr>
          <w:rtl w:val="true"/>
        </w:rPr>
        <w:t>לרצח</w:t>
      </w:r>
      <w:r>
        <w:rPr>
          <w:rtl w:val="true"/>
        </w:rPr>
        <w:t xml:space="preserve">, </w:t>
      </w:r>
      <w:r>
        <w:rPr>
          <w:rtl w:val="true"/>
        </w:rPr>
        <w:t>לרפי</w:t>
      </w:r>
      <w:r>
        <w:rPr>
          <w:rFonts w:eastAsia="Arial TUR;Arial" w:cs="Arial TUR;Arial"/>
          <w:rtl w:val="true"/>
        </w:rPr>
        <w:t xml:space="preserve"> </w:t>
      </w:r>
      <w:r>
        <w:rPr>
          <w:rtl w:val="true"/>
        </w:rPr>
        <w:t>היתה</w:t>
      </w:r>
      <w:r>
        <w:rPr>
          <w:rFonts w:eastAsia="Arial TUR;Arial" w:cs="Arial TUR;Arial"/>
          <w:rtl w:val="true"/>
        </w:rPr>
        <w:t xml:space="preserve"> </w:t>
      </w:r>
      <w:r>
        <w:rPr>
          <w:rtl w:val="true"/>
        </w:rPr>
        <w:t>מודעות</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הסעת</w:t>
      </w:r>
      <w:r>
        <w:rPr>
          <w:rFonts w:eastAsia="Arial TUR;Arial" w:cs="Arial TUR;Arial"/>
          <w:rtl w:val="true"/>
        </w:rPr>
        <w:t xml:space="preserve"> </w:t>
      </w:r>
      <w:r>
        <w:rPr>
          <w:rtl w:val="true"/>
        </w:rPr>
        <w:t>רוני</w:t>
      </w:r>
      <w:r>
        <w:rPr>
          <w:rFonts w:eastAsia="Arial TUR;Arial" w:cs="Arial TUR;Arial"/>
          <w:rtl w:val="true"/>
        </w:rPr>
        <w:t xml:space="preserve"> </w:t>
      </w:r>
      <w:r>
        <w:rPr>
          <w:rtl w:val="true"/>
        </w:rPr>
        <w:t>ויורי</w:t>
      </w:r>
      <w:r>
        <w:rPr>
          <w:rFonts w:eastAsia="Arial TUR;Arial" w:cs="Arial TUR;Arial"/>
          <w:rtl w:val="true"/>
        </w:rPr>
        <w:t xml:space="preserve"> </w:t>
      </w:r>
      <w:r>
        <w:rPr>
          <w:rtl w:val="true"/>
        </w:rPr>
        <w:t>לאזור</w:t>
      </w:r>
      <w:r>
        <w:rPr>
          <w:rFonts w:eastAsia="Arial TUR;Arial" w:cs="Arial TUR;Arial"/>
          <w:rtl w:val="true"/>
        </w:rPr>
        <w:t xml:space="preserve"> </w:t>
      </w:r>
      <w:r>
        <w:rPr>
          <w:rtl w:val="true"/>
        </w:rPr>
        <w:t>התעשייה</w:t>
      </w:r>
      <w:r>
        <w:rPr>
          <w:rFonts w:eastAsia="Arial TUR;Arial" w:cs="Arial TUR;Arial"/>
          <w:rtl w:val="true"/>
        </w:rPr>
        <w:t xml:space="preserve"> </w:t>
      </w:r>
      <w:r>
        <w:rPr>
          <w:rtl w:val="true"/>
        </w:rPr>
        <w:t>קיסריה</w:t>
      </w:r>
      <w:r>
        <w:rPr>
          <w:rFonts w:eastAsia="Arial TUR;Arial" w:cs="Arial TUR;Arial"/>
          <w:rtl w:val="true"/>
        </w:rPr>
        <w:t xml:space="preserve"> </w:t>
      </w:r>
      <w:r>
        <w:rPr>
          <w:rtl w:val="true"/>
        </w:rPr>
        <w:t>כשבידיהם</w:t>
      </w:r>
      <w:r>
        <w:rPr>
          <w:rFonts w:eastAsia="Arial TUR;Arial" w:cs="Arial TUR;Arial"/>
          <w:rtl w:val="true"/>
        </w:rPr>
        <w:t xml:space="preserve"> </w:t>
      </w:r>
      <w:r>
        <w:rPr>
          <w:rtl w:val="true"/>
        </w:rPr>
        <w:t>רובה</w:t>
      </w:r>
      <w:r>
        <w:rPr>
          <w:rFonts w:eastAsia="Arial TUR;Arial" w:cs="Arial TUR;Arial"/>
          <w:rtl w:val="true"/>
        </w:rPr>
        <w:t xml:space="preserve"> </w:t>
      </w:r>
      <w:r>
        <w:rPr>
          <w:rtl w:val="true"/>
        </w:rPr>
        <w:t>ומטרתם</w:t>
      </w:r>
      <w:r>
        <w:rPr>
          <w:rFonts w:eastAsia="Arial TUR;Arial" w:cs="Arial TUR;Arial"/>
          <w:rtl w:val="true"/>
        </w:rPr>
        <w:t xml:space="preserve"> </w:t>
      </w:r>
      <w:r>
        <w:rPr>
          <w:rtl w:val="true"/>
        </w:rPr>
        <w:t>רצח</w:t>
      </w:r>
      <w:r>
        <w:rPr>
          <w:rtl w:val="true"/>
        </w:rPr>
        <w:t xml:space="preserve">, </w:t>
      </w:r>
      <w:r>
        <w:rPr>
          <w:rtl w:val="true"/>
        </w:rPr>
        <w:t>תורמת</w:t>
      </w:r>
      <w:r>
        <w:rPr>
          <w:rFonts w:eastAsia="Arial TUR;Arial" w:cs="Arial TUR;Arial"/>
          <w:rtl w:val="true"/>
        </w:rPr>
        <w:t xml:space="preserve"> </w:t>
      </w:r>
      <w:r>
        <w:rPr>
          <w:rtl w:val="true"/>
        </w:rPr>
        <w:t>למעשה</w:t>
      </w:r>
      <w:r>
        <w:rPr>
          <w:rFonts w:eastAsia="Arial TUR;Arial" w:cs="Arial TUR;Arial"/>
          <w:rtl w:val="true"/>
        </w:rPr>
        <w:t xml:space="preserve"> </w:t>
      </w:r>
      <w:r>
        <w:rPr>
          <w:rtl w:val="true"/>
        </w:rPr>
        <w:t>לביצוע</w:t>
      </w:r>
      <w:r>
        <w:rPr>
          <w:rFonts w:eastAsia="Arial TUR;Arial" w:cs="Arial TUR;Arial"/>
          <w:rtl w:val="true"/>
        </w:rPr>
        <w:t xml:space="preserve"> </w:t>
      </w:r>
      <w:r>
        <w:rPr>
          <w:rtl w:val="true"/>
        </w:rPr>
        <w:t>עבירת</w:t>
      </w:r>
      <w:r>
        <w:rPr>
          <w:rFonts w:eastAsia="Arial TUR;Arial" w:cs="Arial TUR;Arial"/>
          <w:rtl w:val="true"/>
        </w:rPr>
        <w:t xml:space="preserve"> </w:t>
      </w:r>
      <w:r>
        <w:rPr>
          <w:rtl w:val="true"/>
        </w:rPr>
        <w:t>ההמתה</w:t>
      </w:r>
      <w:r>
        <w:rPr>
          <w:rtl w:val="true"/>
        </w:rPr>
        <w:t xml:space="preserve">. </w:t>
      </w:r>
      <w:r>
        <w:rPr>
          <w:rtl w:val="true"/>
        </w:rPr>
        <w:t>גם</w:t>
      </w:r>
      <w:r>
        <w:rPr>
          <w:rFonts w:eastAsia="Arial TUR;Arial" w:cs="Arial TUR;Arial"/>
          <w:rtl w:val="true"/>
        </w:rPr>
        <w:t xml:space="preserve"> </w:t>
      </w:r>
      <w:r>
        <w:rPr>
          <w:rtl w:val="true"/>
        </w:rPr>
        <w:t>אם</w:t>
      </w:r>
      <w:r>
        <w:rPr>
          <w:rFonts w:eastAsia="Arial TUR;Arial" w:cs="Arial TUR;Arial"/>
          <w:rtl w:val="true"/>
        </w:rPr>
        <w:t xml:space="preserve"> </w:t>
      </w:r>
      <w:r>
        <w:rPr>
          <w:rtl w:val="true"/>
        </w:rPr>
        <w:t>לא</w:t>
      </w:r>
      <w:r>
        <w:rPr>
          <w:rFonts w:eastAsia="Arial TUR;Arial" w:cs="Arial TUR;Arial"/>
          <w:rtl w:val="true"/>
        </w:rPr>
        <w:t xml:space="preserve"> </w:t>
      </w:r>
      <w:r>
        <w:rPr>
          <w:rtl w:val="true"/>
        </w:rPr>
        <w:t>ידע</w:t>
      </w:r>
      <w:r>
        <w:rPr>
          <w:rFonts w:eastAsia="Arial TUR;Arial" w:cs="Arial TUR;Arial"/>
          <w:rtl w:val="true"/>
        </w:rPr>
        <w:t xml:space="preserve"> </w:t>
      </w:r>
      <w:r>
        <w:rPr>
          <w:rtl w:val="true"/>
        </w:rPr>
        <w:t>כל</w:t>
      </w:r>
      <w:r>
        <w:rPr>
          <w:rFonts w:eastAsia="Arial TUR;Arial" w:cs="Arial TUR;Arial"/>
          <w:rtl w:val="true"/>
        </w:rPr>
        <w:t xml:space="preserve"> </w:t>
      </w:r>
      <w:r>
        <w:rPr>
          <w:rtl w:val="true"/>
        </w:rPr>
        <w:t>פרט</w:t>
      </w:r>
      <w:r>
        <w:rPr>
          <w:rFonts w:eastAsia="Arial TUR;Arial" w:cs="Arial TUR;Arial"/>
          <w:rtl w:val="true"/>
        </w:rPr>
        <w:t xml:space="preserve"> </w:t>
      </w:r>
      <w:r>
        <w:rPr>
          <w:rtl w:val="true"/>
        </w:rPr>
        <w:t>ופרט</w:t>
      </w:r>
      <w:r>
        <w:rPr>
          <w:rFonts w:eastAsia="Arial TUR;Arial" w:cs="Arial TUR;Arial"/>
          <w:rtl w:val="true"/>
        </w:rPr>
        <w:t xml:space="preserve"> </w:t>
      </w:r>
      <w:r>
        <w:rPr>
          <w:rtl w:val="true"/>
        </w:rPr>
        <w:t>מאופן</w:t>
      </w:r>
      <w:r>
        <w:rPr>
          <w:rFonts w:eastAsia="Arial TUR;Arial" w:cs="Arial TUR;Arial"/>
          <w:rtl w:val="true"/>
        </w:rPr>
        <w:t xml:space="preserve"> </w:t>
      </w:r>
      <w:r>
        <w:rPr>
          <w:rtl w:val="true"/>
        </w:rPr>
        <w:t>הביצוע</w:t>
      </w:r>
      <w:r>
        <w:rPr>
          <w:rtl w:val="true"/>
        </w:rPr>
        <w:t xml:space="preserve">, </w:t>
      </w:r>
      <w:r>
        <w:rPr>
          <w:rtl w:val="true"/>
        </w:rPr>
        <w:t>הוא</w:t>
      </w:r>
      <w:r>
        <w:rPr>
          <w:rFonts w:eastAsia="Arial TUR;Arial" w:cs="Arial TUR;Arial"/>
          <w:rtl w:val="true"/>
        </w:rPr>
        <w:t xml:space="preserve"> </w:t>
      </w:r>
      <w:r>
        <w:rPr>
          <w:rtl w:val="true"/>
        </w:rPr>
        <w:t>ידע</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הם</w:t>
      </w:r>
      <w:r>
        <w:rPr>
          <w:rFonts w:eastAsia="Arial TUR;Arial" w:cs="Arial TUR;Arial"/>
          <w:rtl w:val="true"/>
        </w:rPr>
        <w:t xml:space="preserve"> </w:t>
      </w:r>
      <w:r>
        <w:rPr>
          <w:rtl w:val="true"/>
        </w:rPr>
        <w:t>מבצעים</w:t>
      </w:r>
      <w:r>
        <w:rPr>
          <w:rFonts w:eastAsia="Arial TUR;Arial" w:cs="Arial TUR;Arial"/>
          <w:rtl w:val="true"/>
        </w:rPr>
        <w:t xml:space="preserve"> </w:t>
      </w:r>
      <w:r>
        <w:rPr>
          <w:rtl w:val="true"/>
        </w:rPr>
        <w:t>עבירה</w:t>
      </w:r>
      <w:r>
        <w:rPr>
          <w:rFonts w:eastAsia="Arial TUR;Arial" w:cs="Arial TUR;Arial"/>
          <w:rtl w:val="true"/>
        </w:rPr>
        <w:t xml:space="preserve"> </w:t>
      </w:r>
      <w:r>
        <w:rPr>
          <w:rtl w:val="true"/>
        </w:rPr>
        <w:t>מוחשית</w:t>
      </w:r>
      <w:r>
        <w:rPr>
          <w:rFonts w:eastAsia="Arial TUR;Arial" w:cs="Arial TUR;Arial"/>
          <w:rtl w:val="true"/>
        </w:rPr>
        <w:t xml:space="preserve"> </w:t>
      </w:r>
      <w:r>
        <w:rPr>
          <w:rtl w:val="true"/>
        </w:rPr>
        <w:t>ולענין</w:t>
      </w:r>
      <w:r>
        <w:rPr>
          <w:rFonts w:eastAsia="Arial TUR;Arial" w:cs="Arial TUR;Arial"/>
          <w:rtl w:val="true"/>
        </w:rPr>
        <w:t xml:space="preserve"> </w:t>
      </w:r>
      <w:r>
        <w:rPr>
          <w:rtl w:val="true"/>
        </w:rPr>
        <w:t>היותו</w:t>
      </w:r>
      <w:r>
        <w:rPr>
          <w:rFonts w:eastAsia="Arial TUR;Arial" w:cs="Arial TUR;Arial"/>
          <w:rtl w:val="true"/>
        </w:rPr>
        <w:t xml:space="preserve"> </w:t>
      </w:r>
      <w:r>
        <w:rPr>
          <w:rtl w:val="true"/>
        </w:rPr>
        <w:t>מסייע</w:t>
      </w:r>
      <w:r>
        <w:rPr>
          <w:rFonts w:eastAsia="Arial TUR;Arial" w:cs="Arial TUR;Arial"/>
          <w:rtl w:val="true"/>
        </w:rPr>
        <w:t xml:space="preserve"> </w:t>
      </w:r>
      <w:r>
        <w:rPr>
          <w:rtl w:val="true"/>
        </w:rPr>
        <w:t>לא</w:t>
      </w:r>
      <w:r>
        <w:rPr>
          <w:rFonts w:eastAsia="Arial TUR;Arial" w:cs="Arial TUR;Arial"/>
          <w:rtl w:val="true"/>
        </w:rPr>
        <w:t xml:space="preserve"> </w:t>
      </w:r>
      <w:r>
        <w:rPr>
          <w:rtl w:val="true"/>
        </w:rPr>
        <w:t>רלבנטי</w:t>
      </w:r>
      <w:r>
        <w:rPr>
          <w:rFonts w:eastAsia="Arial TUR;Arial" w:cs="Arial TUR;Arial"/>
          <w:rtl w:val="true"/>
        </w:rPr>
        <w:t xml:space="preserve"> </w:t>
      </w:r>
      <w:r>
        <w:rPr>
          <w:rtl w:val="true"/>
        </w:rPr>
        <w:t>כלל</w:t>
      </w:r>
      <w:r>
        <w:rPr>
          <w:rFonts w:eastAsia="Arial TUR;Arial" w:cs="Arial TUR;Arial"/>
          <w:rtl w:val="true"/>
        </w:rPr>
        <w:t xml:space="preserve"> </w:t>
      </w:r>
      <w:r>
        <w:rPr>
          <w:rtl w:val="true"/>
        </w:rPr>
        <w:t>אם</w:t>
      </w:r>
      <w:r>
        <w:rPr>
          <w:rFonts w:eastAsia="Arial TUR;Arial" w:cs="Arial TUR;Arial"/>
          <w:rtl w:val="true"/>
        </w:rPr>
        <w:t xml:space="preserve"> </w:t>
      </w:r>
      <w:r>
        <w:rPr>
          <w:rtl w:val="true"/>
        </w:rPr>
        <w:t>חפץ</w:t>
      </w:r>
      <w:r>
        <w:rPr>
          <w:rFonts w:eastAsia="Arial TUR;Arial" w:cs="Arial TUR;Arial"/>
          <w:rtl w:val="true"/>
        </w:rPr>
        <w:t xml:space="preserve"> </w:t>
      </w:r>
      <w:r>
        <w:rPr>
          <w:rtl w:val="true"/>
        </w:rPr>
        <w:t>במותו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המנוח</w:t>
      </w:r>
      <w:r>
        <w:rPr>
          <w:rFonts w:eastAsia="Arial TUR;Arial" w:cs="Arial TUR;Arial"/>
          <w:rtl w:val="true"/>
        </w:rPr>
        <w:t xml:space="preserve"> </w:t>
      </w:r>
      <w:r>
        <w:rPr>
          <w:rtl w:val="true"/>
        </w:rPr>
        <w:t>או</w:t>
      </w:r>
      <w:r>
        <w:rPr>
          <w:rFonts w:eastAsia="Arial TUR;Arial" w:cs="Arial TUR;Arial"/>
          <w:rtl w:val="true"/>
        </w:rPr>
        <w:t xml:space="preserve"> </w:t>
      </w:r>
      <w:r>
        <w:rPr>
          <w:rtl w:val="true"/>
        </w:rPr>
        <w:t>היה</w:t>
      </w:r>
      <w:r>
        <w:rPr>
          <w:rFonts w:eastAsia="Arial TUR;Arial" w:cs="Arial TUR;Arial"/>
          <w:rtl w:val="true"/>
        </w:rPr>
        <w:t xml:space="preserve"> </w:t>
      </w:r>
      <w:r>
        <w:rPr>
          <w:rtl w:val="true"/>
        </w:rPr>
        <w:t>לו</w:t>
      </w:r>
      <w:r>
        <w:rPr>
          <w:rFonts w:eastAsia="Arial TUR;Arial" w:cs="Arial TUR;Arial"/>
          <w:rtl w:val="true"/>
        </w:rPr>
        <w:t xml:space="preserve"> </w:t>
      </w:r>
      <w:r>
        <w:rPr>
          <w:rtl w:val="true"/>
        </w:rPr>
        <w:t>מניע</w:t>
      </w:r>
      <w:r>
        <w:rPr>
          <w:rFonts w:eastAsia="Arial TUR;Arial" w:cs="Arial TUR;Arial"/>
          <w:rtl w:val="true"/>
        </w:rPr>
        <w:t xml:space="preserve"> </w:t>
      </w:r>
      <w:r>
        <w:rPr>
          <w:rtl w:val="true"/>
        </w:rPr>
        <w:t>להמיתו</w:t>
      </w:r>
      <w:r>
        <w:rPr>
          <w:rtl w:val="true"/>
        </w:rPr>
        <w:t>" (</w:t>
      </w:r>
      <w:r>
        <w:rPr>
          <w:rtl w:val="true"/>
        </w:rPr>
        <w:t>עמ</w:t>
      </w:r>
      <w:r>
        <w:rPr>
          <w:rtl w:val="true"/>
        </w:rPr>
        <w:t xml:space="preserve">' </w:t>
      </w:r>
      <w:r>
        <w:rPr/>
        <w:t>76</w:t>
      </w:r>
      <w:r>
        <w:rPr>
          <w:rtl w:val="true"/>
        </w:rPr>
        <w:t xml:space="preserve"> </w:t>
      </w:r>
      <w:r>
        <w:rPr>
          <w:rtl w:val="true"/>
        </w:rPr>
        <w:t>להכרעת</w:t>
      </w:r>
      <w:r>
        <w:rPr>
          <w:rFonts w:eastAsia="Arial TUR;Arial" w:cs="Arial TUR;Arial"/>
          <w:rtl w:val="true"/>
        </w:rPr>
        <w:t xml:space="preserve"> </w:t>
      </w:r>
      <w:r>
        <w:rPr>
          <w:rtl w:val="true"/>
        </w:rPr>
        <w:t>הדין</w:t>
      </w:r>
      <w:r>
        <w:rPr>
          <w:rFonts w:eastAsia="Arial TUR;Arial" w:cs="Arial TUR;Arial"/>
          <w:rtl w:val="true"/>
        </w:rPr>
        <w:t xml:space="preserve"> </w:t>
      </w:r>
      <w:r>
        <w:rPr>
          <w:rtl w:val="true"/>
        </w:rPr>
        <w:t>בעניינו</w:t>
      </w:r>
      <w:r>
        <w:rPr>
          <w:rtl w:val="true"/>
        </w:rPr>
        <w:t>).</w:t>
      </w:r>
    </w:p>
    <w:p>
      <w:pPr>
        <w:pStyle w:val="Ruller41"/>
        <w:ind w:end="0"/>
        <w:jc w:val="both"/>
        <w:rPr>
          <w:rFonts w:ascii="Century" w:hAnsi="Century" w:cs="Century"/>
          <w:sz w:val="24"/>
          <w:szCs w:val="32"/>
        </w:rPr>
      </w:pPr>
      <w:r>
        <w:rPr>
          <w:rFonts w:cs="Century" w:ascii="Century" w:hAnsi="Century"/>
          <w:sz w:val="24"/>
          <w:szCs w:val="32"/>
          <w:rtl w:val="true"/>
        </w:rPr>
      </w:r>
    </w:p>
    <w:p>
      <w:pPr>
        <w:pStyle w:val="Ruller41"/>
        <w:ind w:end="0"/>
        <w:jc w:val="both"/>
        <w:rPr>
          <w:rFonts w:cs="Miriam"/>
          <w:spacing w:val="0"/>
          <w:sz w:val="24"/>
          <w:szCs w:val="24"/>
        </w:rPr>
      </w:pPr>
      <w:r>
        <w:rPr>
          <w:rFonts w:cs="Miriam"/>
          <w:spacing w:val="0"/>
          <w:sz w:val="24"/>
          <w:sz w:val="24"/>
          <w:szCs w:val="24"/>
          <w:rtl w:val="true"/>
        </w:rPr>
        <w:t>בחינת</w:t>
      </w:r>
      <w:r>
        <w:rPr>
          <w:rFonts w:eastAsia="Arial TUR;Arial" w:cs="Arial TUR;Arial"/>
          <w:spacing w:val="0"/>
          <w:sz w:val="24"/>
          <w:sz w:val="24"/>
          <w:szCs w:val="24"/>
          <w:rtl w:val="true"/>
        </w:rPr>
        <w:t xml:space="preserve"> </w:t>
      </w:r>
      <w:r>
        <w:rPr>
          <w:rFonts w:cs="Miriam"/>
          <w:spacing w:val="0"/>
          <w:sz w:val="24"/>
          <w:sz w:val="24"/>
          <w:szCs w:val="24"/>
          <w:rtl w:val="true"/>
        </w:rPr>
        <w:t>טענות</w:t>
      </w:r>
      <w:r>
        <w:rPr>
          <w:rFonts w:eastAsia="Arial TUR;Arial" w:cs="Arial TUR;Arial"/>
          <w:spacing w:val="0"/>
          <w:sz w:val="24"/>
          <w:sz w:val="24"/>
          <w:szCs w:val="24"/>
          <w:rtl w:val="true"/>
        </w:rPr>
        <w:t xml:space="preserve"> </w:t>
      </w:r>
      <w:r>
        <w:rPr>
          <w:rFonts w:cs="Miriam"/>
          <w:spacing w:val="0"/>
          <w:sz w:val="24"/>
          <w:sz w:val="24"/>
          <w:szCs w:val="24"/>
          <w:rtl w:val="true"/>
        </w:rPr>
        <w:t>המערערים</w:t>
      </w:r>
      <w:r>
        <w:rPr>
          <w:rFonts w:eastAsia="Arial TUR;Arial" w:cs="Arial TUR;Arial"/>
          <w:spacing w:val="0"/>
          <w:sz w:val="24"/>
          <w:sz w:val="24"/>
          <w:szCs w:val="24"/>
          <w:rtl w:val="true"/>
        </w:rPr>
        <w:t xml:space="preserve"> </w:t>
      </w:r>
    </w:p>
    <w:p>
      <w:pPr>
        <w:pStyle w:val="Ruller41"/>
        <w:ind w:end="0"/>
        <w:jc w:val="both"/>
        <w:rPr>
          <w:rFonts w:cs="Miriam"/>
          <w:spacing w:val="0"/>
          <w:sz w:val="24"/>
          <w:szCs w:val="24"/>
        </w:rPr>
      </w:pPr>
      <w:r>
        <w:rPr>
          <w:rFonts w:cs="Miriam"/>
          <w:spacing w:val="0"/>
          <w:sz w:val="24"/>
          <w:szCs w:val="24"/>
          <w:rtl w:val="true"/>
        </w:rPr>
      </w:r>
    </w:p>
    <w:p>
      <w:pPr>
        <w:pStyle w:val="Ruller41"/>
        <w:numPr>
          <w:ilvl w:val="0"/>
          <w:numId w:val="3"/>
        </w:numPr>
        <w:overflowPunct w:val="true"/>
        <w:autoSpaceDE w:val="true"/>
        <w:ind w:hanging="0" w:start="0" w:end="0"/>
        <w:jc w:val="both"/>
        <w:textAlignment w:val="auto"/>
        <w:rPr>
          <w:rFonts w:cs="Miriam"/>
          <w:spacing w:val="0"/>
          <w:sz w:val="24"/>
          <w:szCs w:val="24"/>
        </w:rPr>
      </w:pPr>
      <w:r>
        <w:rPr>
          <w:rFonts w:ascii="Century" w:hAnsi="Century" w:cs="Century"/>
          <w:rtl w:val="true"/>
        </w:rPr>
        <w:t>לאחר</w:t>
      </w:r>
      <w:r>
        <w:rPr>
          <w:rFonts w:eastAsia="Arial TUR;Arial" w:cs="Arial TUR;Arial"/>
          <w:rtl w:val="true"/>
        </w:rPr>
        <w:t xml:space="preserve"> </w:t>
      </w:r>
      <w:r>
        <w:rPr>
          <w:rtl w:val="true"/>
        </w:rPr>
        <w:t>שעמדתי</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התשתית</w:t>
      </w:r>
      <w:r>
        <w:rPr>
          <w:rFonts w:eastAsia="Arial TUR;Arial" w:cs="Arial TUR;Arial"/>
          <w:rtl w:val="true"/>
        </w:rPr>
        <w:t xml:space="preserve"> </w:t>
      </w:r>
      <w:r>
        <w:rPr>
          <w:rtl w:val="true"/>
        </w:rPr>
        <w:t>הראייתית</w:t>
      </w:r>
      <w:r>
        <w:rPr>
          <w:rFonts w:eastAsia="Arial TUR;Arial" w:cs="Arial TUR;Arial"/>
          <w:rtl w:val="true"/>
        </w:rPr>
        <w:t xml:space="preserve"> </w:t>
      </w:r>
      <w:r>
        <w:rPr>
          <w:rtl w:val="true"/>
        </w:rPr>
        <w:t>אשר</w:t>
      </w:r>
      <w:r>
        <w:rPr>
          <w:rFonts w:eastAsia="Arial TUR;Arial" w:cs="Arial TUR;Arial"/>
          <w:rtl w:val="true"/>
        </w:rPr>
        <w:t xml:space="preserve"> </w:t>
      </w:r>
      <w:r>
        <w:rPr>
          <w:rtl w:val="true"/>
        </w:rPr>
        <w:t>עמדה</w:t>
      </w:r>
      <w:r>
        <w:rPr>
          <w:rFonts w:eastAsia="Arial TUR;Arial" w:cs="Arial TUR;Arial"/>
          <w:rtl w:val="true"/>
        </w:rPr>
        <w:t xml:space="preserve"> </w:t>
      </w:r>
      <w:r>
        <w:rPr>
          <w:rtl w:val="true"/>
        </w:rPr>
        <w:t>לפני</w:t>
      </w:r>
      <w:r>
        <w:rPr>
          <w:rFonts w:eastAsia="Arial TUR;Arial" w:cs="Arial TUR;Arial"/>
          <w:rtl w:val="true"/>
        </w:rPr>
        <w:t xml:space="preserve"> </w:t>
      </w:r>
      <w:r>
        <w:rPr>
          <w:rtl w:val="true"/>
        </w:rPr>
        <w:t>בית</w:t>
      </w:r>
      <w:r>
        <w:rPr>
          <w:rFonts w:eastAsia="Arial TUR;Arial" w:cs="Arial TUR;Arial"/>
          <w:rtl w:val="true"/>
        </w:rPr>
        <w:t xml:space="preserve"> </w:t>
      </w:r>
      <w:r>
        <w:rPr>
          <w:rtl w:val="true"/>
        </w:rPr>
        <w:t>משפט</w:t>
      </w:r>
      <w:r>
        <w:rPr>
          <w:rFonts w:eastAsia="Arial TUR;Arial" w:cs="Arial TUR;Arial"/>
          <w:rtl w:val="true"/>
        </w:rPr>
        <w:t xml:space="preserve"> </w:t>
      </w:r>
      <w:r>
        <w:rPr>
          <w:rtl w:val="true"/>
        </w:rPr>
        <w:t>קמא</w:t>
      </w:r>
      <w:r>
        <w:rPr>
          <w:rtl w:val="true"/>
        </w:rPr>
        <w:t xml:space="preserve">, </w:t>
      </w:r>
      <w:r>
        <w:rPr>
          <w:rtl w:val="true"/>
        </w:rPr>
        <w:t>אבחן</w:t>
      </w:r>
      <w:r>
        <w:rPr>
          <w:rFonts w:eastAsia="Arial TUR;Arial" w:cs="Arial TUR;Arial"/>
          <w:rtl w:val="true"/>
        </w:rPr>
        <w:t xml:space="preserve"> </w:t>
      </w:r>
      <w:r>
        <w:rPr>
          <w:rtl w:val="true"/>
        </w:rPr>
        <w:t>להלן</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טענות</w:t>
      </w:r>
      <w:r>
        <w:rPr>
          <w:rFonts w:eastAsia="Arial TUR;Arial" w:cs="Arial TUR;Arial"/>
          <w:rtl w:val="true"/>
        </w:rPr>
        <w:t xml:space="preserve"> </w:t>
      </w:r>
      <w:r>
        <w:rPr>
          <w:rtl w:val="true"/>
        </w:rPr>
        <w:t>המערערים</w:t>
      </w:r>
      <w:r>
        <w:rPr>
          <w:rFonts w:eastAsia="Arial TUR;Arial" w:cs="Arial TUR;Arial"/>
          <w:rtl w:val="true"/>
        </w:rPr>
        <w:t xml:space="preserve"> </w:t>
      </w:r>
      <w:r>
        <w:rPr>
          <w:rtl w:val="true"/>
        </w:rPr>
        <w:t>נגד</w:t>
      </w:r>
      <w:r>
        <w:rPr>
          <w:rFonts w:eastAsia="Arial TUR;Arial" w:cs="Arial TUR;Arial"/>
          <w:rtl w:val="true"/>
        </w:rPr>
        <w:t xml:space="preserve"> </w:t>
      </w:r>
      <w:r>
        <w:rPr>
          <w:rtl w:val="true"/>
        </w:rPr>
        <w:t>הכרעות</w:t>
      </w:r>
      <w:r>
        <w:rPr>
          <w:rFonts w:eastAsia="Arial TUR;Arial" w:cs="Arial TUR;Arial"/>
          <w:rtl w:val="true"/>
        </w:rPr>
        <w:t xml:space="preserve"> </w:t>
      </w:r>
      <w:r>
        <w:rPr>
          <w:rtl w:val="true"/>
        </w:rPr>
        <w:t>הדין</w:t>
      </w:r>
      <w:r>
        <w:rPr>
          <w:rFonts w:eastAsia="Arial TUR;Arial" w:cs="Arial TUR;Arial"/>
          <w:rtl w:val="true"/>
        </w:rPr>
        <w:t xml:space="preserve"> </w:t>
      </w:r>
      <w:r>
        <w:rPr>
          <w:rtl w:val="true"/>
        </w:rPr>
        <w:t>בעניינם</w:t>
      </w:r>
      <w:r>
        <w:rPr>
          <w:rtl w:val="true"/>
        </w:rPr>
        <w:t xml:space="preserve">. </w:t>
      </w:r>
      <w:r>
        <w:rPr>
          <w:rtl w:val="true"/>
        </w:rPr>
        <w:t>בשלושת</w:t>
      </w:r>
      <w:r>
        <w:rPr>
          <w:rFonts w:eastAsia="Arial TUR;Arial" w:cs="Arial TUR;Arial"/>
          <w:rtl w:val="true"/>
        </w:rPr>
        <w:t xml:space="preserve"> </w:t>
      </w:r>
      <w:r>
        <w:rPr>
          <w:rtl w:val="true"/>
        </w:rPr>
        <w:t>הערעורים</w:t>
      </w:r>
      <w:r>
        <w:rPr>
          <w:rFonts w:eastAsia="Arial TUR;Arial" w:cs="Arial TUR;Arial"/>
          <w:rtl w:val="true"/>
        </w:rPr>
        <w:t xml:space="preserve"> </w:t>
      </w:r>
      <w:r>
        <w:rPr>
          <w:rtl w:val="true"/>
        </w:rPr>
        <w:t>נטענו</w:t>
      </w:r>
      <w:r>
        <w:rPr>
          <w:rFonts w:eastAsia="Arial TUR;Arial" w:cs="Arial TUR;Arial"/>
          <w:rtl w:val="true"/>
        </w:rPr>
        <w:t xml:space="preserve"> </w:t>
      </w:r>
      <w:r>
        <w:rPr>
          <w:rtl w:val="true"/>
        </w:rPr>
        <w:t>טענות</w:t>
      </w:r>
      <w:r>
        <w:rPr>
          <w:rFonts w:eastAsia="Arial TUR;Arial" w:cs="Arial TUR;Arial"/>
          <w:rtl w:val="true"/>
        </w:rPr>
        <w:t xml:space="preserve"> </w:t>
      </w:r>
      <w:r>
        <w:rPr>
          <w:rtl w:val="true"/>
        </w:rPr>
        <w:t>נגד</w:t>
      </w:r>
      <w:r>
        <w:rPr>
          <w:rFonts w:eastAsia="Arial TUR;Arial" w:cs="Arial TUR;Arial"/>
          <w:rtl w:val="true"/>
        </w:rPr>
        <w:t xml:space="preserve"> </w:t>
      </w:r>
      <w:r>
        <w:rPr>
          <w:rtl w:val="true"/>
        </w:rPr>
        <w:t>קבילות</w:t>
      </w:r>
      <w:r>
        <w:rPr>
          <w:rFonts w:eastAsia="Arial TUR;Arial" w:cs="Arial TUR;Arial"/>
          <w:rtl w:val="true"/>
        </w:rPr>
        <w:t xml:space="preserve"> </w:t>
      </w:r>
      <w:r>
        <w:rPr>
          <w:rtl w:val="true"/>
        </w:rPr>
        <w:t>אמרותיו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יורי</w:t>
      </w:r>
      <w:r>
        <w:rPr>
          <w:rFonts w:eastAsia="Arial TUR;Arial" w:cs="Arial TUR;Arial"/>
          <w:rtl w:val="true"/>
        </w:rPr>
        <w:t xml:space="preserve"> </w:t>
      </w:r>
      <w:r>
        <w:rPr>
          <w:rtl w:val="true"/>
        </w:rPr>
        <w:t>בפני</w:t>
      </w:r>
      <w:r>
        <w:rPr>
          <w:rFonts w:eastAsia="Arial TUR;Arial" w:cs="Arial TUR;Arial"/>
          <w:rtl w:val="true"/>
        </w:rPr>
        <w:t xml:space="preserve"> </w:t>
      </w:r>
      <w:r>
        <w:rPr>
          <w:rtl w:val="true"/>
        </w:rPr>
        <w:t>אנטולי</w:t>
      </w:r>
      <w:r>
        <w:rPr>
          <w:rtl w:val="true"/>
        </w:rPr>
        <w:t xml:space="preserve">, </w:t>
      </w:r>
      <w:r>
        <w:rPr>
          <w:rtl w:val="true"/>
        </w:rPr>
        <w:t>שהיו</w:t>
      </w:r>
      <w:r>
        <w:rPr>
          <w:rFonts w:eastAsia="Arial TUR;Arial" w:cs="Arial TUR;Arial"/>
          <w:rtl w:val="true"/>
        </w:rPr>
        <w:t xml:space="preserve"> </w:t>
      </w:r>
      <w:r>
        <w:rPr>
          <w:rtl w:val="true"/>
        </w:rPr>
        <w:t>נדבך</w:t>
      </w:r>
      <w:r>
        <w:rPr>
          <w:rFonts w:eastAsia="Arial TUR;Arial" w:cs="Arial TUR;Arial"/>
          <w:rtl w:val="true"/>
        </w:rPr>
        <w:t xml:space="preserve"> </w:t>
      </w:r>
      <w:r>
        <w:rPr>
          <w:rtl w:val="true"/>
        </w:rPr>
        <w:t>מרכזי</w:t>
      </w:r>
      <w:r>
        <w:rPr>
          <w:rFonts w:eastAsia="Arial TUR;Arial" w:cs="Arial TUR;Arial"/>
          <w:rtl w:val="true"/>
        </w:rPr>
        <w:t xml:space="preserve"> </w:t>
      </w:r>
      <w:r>
        <w:rPr>
          <w:rtl w:val="true"/>
        </w:rPr>
        <w:t>בהרשעת</w:t>
      </w:r>
      <w:r>
        <w:rPr>
          <w:rFonts w:eastAsia="Arial TUR;Arial" w:cs="Arial TUR;Arial"/>
          <w:rtl w:val="true"/>
        </w:rPr>
        <w:t xml:space="preserve"> </w:t>
      </w:r>
      <w:r>
        <w:rPr>
          <w:rtl w:val="true"/>
        </w:rPr>
        <w:t>המערערים</w:t>
      </w:r>
      <w:r>
        <w:rPr>
          <w:rtl w:val="true"/>
        </w:rPr>
        <w:t xml:space="preserve">. </w:t>
      </w:r>
      <w:r>
        <w:rPr>
          <w:rtl w:val="true"/>
        </w:rPr>
        <w:t>אפתח</w:t>
      </w:r>
      <w:r>
        <w:rPr>
          <w:rFonts w:eastAsia="Arial TUR;Arial" w:cs="Arial TUR;Arial"/>
          <w:rtl w:val="true"/>
        </w:rPr>
        <w:t xml:space="preserve"> </w:t>
      </w:r>
      <w:r>
        <w:rPr>
          <w:rtl w:val="true"/>
        </w:rPr>
        <w:t>אפוא</w:t>
      </w:r>
      <w:r>
        <w:rPr>
          <w:rFonts w:eastAsia="Arial TUR;Arial" w:cs="Arial TUR;Arial"/>
          <w:rtl w:val="true"/>
        </w:rPr>
        <w:t xml:space="preserve"> </w:t>
      </w:r>
      <w:r>
        <w:rPr>
          <w:rtl w:val="true"/>
        </w:rPr>
        <w:t>בסוגיה</w:t>
      </w:r>
      <w:r>
        <w:rPr>
          <w:rFonts w:eastAsia="Arial TUR;Arial" w:cs="Arial TUR;Arial"/>
          <w:rtl w:val="true"/>
        </w:rPr>
        <w:t xml:space="preserve"> </w:t>
      </w:r>
      <w:r>
        <w:rPr>
          <w:rtl w:val="true"/>
        </w:rPr>
        <w:t>מרכזית</w:t>
      </w:r>
      <w:r>
        <w:rPr>
          <w:rFonts w:eastAsia="Arial TUR;Arial" w:cs="Arial TUR;Arial"/>
          <w:rtl w:val="true"/>
        </w:rPr>
        <w:t xml:space="preserve"> </w:t>
      </w:r>
      <w:r>
        <w:rPr>
          <w:rtl w:val="true"/>
        </w:rPr>
        <w:t>זו</w:t>
      </w:r>
      <w:r>
        <w:rPr>
          <w:rtl w:val="true"/>
        </w:rPr>
        <w:t xml:space="preserve">. </w:t>
      </w:r>
      <w:r>
        <w:rPr>
          <w:rtl w:val="true"/>
        </w:rPr>
        <w:t>לאחר</w:t>
      </w:r>
      <w:r>
        <w:rPr>
          <w:rFonts w:eastAsia="Arial TUR;Arial" w:cs="Arial TUR;Arial"/>
          <w:rtl w:val="true"/>
        </w:rPr>
        <w:t xml:space="preserve"> </w:t>
      </w:r>
      <w:r>
        <w:rPr>
          <w:rtl w:val="true"/>
        </w:rPr>
        <w:t>מכן</w:t>
      </w:r>
      <w:r>
        <w:rPr>
          <w:rFonts w:eastAsia="Arial TUR;Arial" w:cs="Arial TUR;Arial"/>
          <w:rtl w:val="true"/>
        </w:rPr>
        <w:t xml:space="preserve"> </w:t>
      </w:r>
      <w:r>
        <w:rPr>
          <w:rtl w:val="true"/>
        </w:rPr>
        <w:t>אדרש</w:t>
      </w:r>
      <w:r>
        <w:rPr>
          <w:rFonts w:eastAsia="Arial TUR;Arial" w:cs="Arial TUR;Arial"/>
          <w:rtl w:val="true"/>
        </w:rPr>
        <w:t xml:space="preserve"> </w:t>
      </w:r>
      <w:r>
        <w:rPr>
          <w:rtl w:val="true"/>
        </w:rPr>
        <w:t>ליתר</w:t>
      </w:r>
      <w:r>
        <w:rPr>
          <w:rFonts w:eastAsia="Arial TUR;Arial" w:cs="Arial TUR;Arial"/>
          <w:rtl w:val="true"/>
        </w:rPr>
        <w:t xml:space="preserve"> </w:t>
      </w:r>
      <w:r>
        <w:rPr>
          <w:rtl w:val="true"/>
        </w:rPr>
        <w:t>הטענות</w:t>
      </w:r>
      <w:r>
        <w:rPr>
          <w:rtl w:val="true"/>
        </w:rPr>
        <w:t xml:space="preserve">, </w:t>
      </w:r>
      <w:r>
        <w:rPr>
          <w:rtl w:val="true"/>
        </w:rPr>
        <w:t>ובכלל</w:t>
      </w:r>
      <w:r>
        <w:rPr>
          <w:rFonts w:eastAsia="Arial TUR;Arial" w:cs="Arial TUR;Arial"/>
          <w:rtl w:val="true"/>
        </w:rPr>
        <w:t xml:space="preserve"> </w:t>
      </w:r>
      <w:r>
        <w:rPr>
          <w:rtl w:val="true"/>
        </w:rPr>
        <w:t>זה</w:t>
      </w:r>
      <w:r>
        <w:rPr>
          <w:rFonts w:eastAsia="Arial TUR;Arial" w:cs="Arial TUR;Arial"/>
          <w:rtl w:val="true"/>
        </w:rPr>
        <w:t xml:space="preserve"> </w:t>
      </w:r>
      <w:r>
        <w:rPr>
          <w:rtl w:val="true"/>
        </w:rPr>
        <w:t>לטענה</w:t>
      </w:r>
      <w:r>
        <w:rPr>
          <w:rFonts w:eastAsia="Arial TUR;Arial" w:cs="Arial TUR;Arial"/>
          <w:rtl w:val="true"/>
        </w:rPr>
        <w:t xml:space="preserve"> </w:t>
      </w:r>
      <w:r>
        <w:rPr>
          <w:rtl w:val="true"/>
        </w:rPr>
        <w:t>המרכזית</w:t>
      </w:r>
      <w:r>
        <w:rPr>
          <w:rFonts w:eastAsia="Arial TUR;Arial" w:cs="Arial TUR;Arial"/>
          <w:rtl w:val="true"/>
        </w:rPr>
        <w:t xml:space="preserve"> </w:t>
      </w:r>
      <w:r>
        <w:rPr>
          <w:rtl w:val="true"/>
        </w:rPr>
        <w:t>בערעורו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רפי</w:t>
      </w:r>
      <w:r>
        <w:rPr>
          <w:rtl w:val="true"/>
        </w:rPr>
        <w:t xml:space="preserve">, </w:t>
      </w:r>
      <w:r>
        <w:rPr>
          <w:rtl w:val="true"/>
        </w:rPr>
        <w:t>לפיה</w:t>
      </w:r>
      <w:r>
        <w:rPr>
          <w:rFonts w:eastAsia="Arial TUR;Arial" w:cs="Arial TUR;Arial"/>
          <w:rtl w:val="true"/>
        </w:rPr>
        <w:t xml:space="preserve"> </w:t>
      </w:r>
      <w:r>
        <w:rPr>
          <w:rtl w:val="true"/>
        </w:rPr>
        <w:t>אף</w:t>
      </w:r>
      <w:r>
        <w:rPr>
          <w:rFonts w:eastAsia="Arial TUR;Arial" w:cs="Arial TUR;Arial"/>
          <w:rtl w:val="true"/>
        </w:rPr>
        <w:t xml:space="preserve"> </w:t>
      </w:r>
      <w:r>
        <w:rPr>
          <w:rtl w:val="true"/>
        </w:rPr>
        <w:t>אם</w:t>
      </w:r>
      <w:r>
        <w:rPr>
          <w:rFonts w:eastAsia="Arial TUR;Arial" w:cs="Arial TUR;Arial"/>
          <w:rtl w:val="true"/>
        </w:rPr>
        <w:t xml:space="preserve"> </w:t>
      </w:r>
      <w:r>
        <w:rPr>
          <w:rtl w:val="true"/>
        </w:rPr>
        <w:t>הסיע</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יורי</w:t>
      </w:r>
      <w:r>
        <w:rPr>
          <w:rFonts w:eastAsia="Arial TUR;Arial" w:cs="Arial TUR;Arial"/>
          <w:rtl w:val="true"/>
        </w:rPr>
        <w:t xml:space="preserve"> </w:t>
      </w:r>
      <w:r>
        <w:rPr>
          <w:rtl w:val="true"/>
        </w:rPr>
        <w:t>ורוני</w:t>
      </w:r>
      <w:r>
        <w:rPr>
          <w:rFonts w:eastAsia="Arial TUR;Arial" w:cs="Arial TUR;Arial"/>
          <w:rtl w:val="true"/>
        </w:rPr>
        <w:t xml:space="preserve"> </w:t>
      </w:r>
      <w:r>
        <w:rPr>
          <w:rtl w:val="true"/>
        </w:rPr>
        <w:t>לאזור</w:t>
      </w:r>
      <w:r>
        <w:rPr>
          <w:rFonts w:eastAsia="Arial TUR;Arial" w:cs="Arial TUR;Arial"/>
          <w:rtl w:val="true"/>
        </w:rPr>
        <w:t xml:space="preserve"> </w:t>
      </w:r>
      <w:r>
        <w:rPr>
          <w:rtl w:val="true"/>
        </w:rPr>
        <w:t>הרצח</w:t>
      </w:r>
      <w:r>
        <w:rPr>
          <w:rFonts w:eastAsia="Arial TUR;Arial" w:cs="Arial TUR;Arial"/>
          <w:rtl w:val="true"/>
        </w:rPr>
        <w:t xml:space="preserve"> </w:t>
      </w:r>
      <w:r>
        <w:rPr>
          <w:rtl w:val="true"/>
        </w:rPr>
        <w:t>בליל</w:t>
      </w:r>
      <w:r>
        <w:rPr>
          <w:rFonts w:eastAsia="Arial TUR;Arial" w:cs="Arial TUR;Arial"/>
          <w:rtl w:val="true"/>
        </w:rPr>
        <w:t xml:space="preserve"> </w:t>
      </w:r>
      <w:r>
        <w:rPr>
          <w:rtl w:val="true"/>
        </w:rPr>
        <w:t>האירוע</w:t>
      </w:r>
      <w:r>
        <w:rPr>
          <w:rtl w:val="true"/>
        </w:rPr>
        <w:t xml:space="preserve">, </w:t>
      </w:r>
      <w:r>
        <w:rPr>
          <w:rtl w:val="true"/>
        </w:rPr>
        <w:t>הרי</w:t>
      </w:r>
      <w:r>
        <w:rPr>
          <w:rFonts w:eastAsia="Arial TUR;Arial" w:cs="Arial TUR;Arial"/>
          <w:rtl w:val="true"/>
        </w:rPr>
        <w:t xml:space="preserve"> </w:t>
      </w:r>
      <w:r>
        <w:rPr>
          <w:rtl w:val="true"/>
        </w:rPr>
        <w:t>שלא</w:t>
      </w:r>
      <w:r>
        <w:rPr>
          <w:rFonts w:eastAsia="Arial TUR;Arial" w:cs="Arial TUR;Arial"/>
          <w:rtl w:val="true"/>
        </w:rPr>
        <w:t xml:space="preserve"> </w:t>
      </w:r>
      <w:r>
        <w:rPr>
          <w:rtl w:val="true"/>
        </w:rPr>
        <w:t>הוכח</w:t>
      </w:r>
      <w:r>
        <w:rPr>
          <w:rFonts w:eastAsia="Arial TUR;Arial" w:cs="Arial TUR;Arial"/>
          <w:rtl w:val="true"/>
        </w:rPr>
        <w:t xml:space="preserve"> </w:t>
      </w:r>
      <w:r>
        <w:rPr>
          <w:rtl w:val="true"/>
        </w:rPr>
        <w:t>שהוא</w:t>
      </w:r>
      <w:r>
        <w:rPr>
          <w:rFonts w:eastAsia="Arial TUR;Arial" w:cs="Arial TUR;Arial"/>
          <w:rtl w:val="true"/>
        </w:rPr>
        <w:t xml:space="preserve"> </w:t>
      </w:r>
      <w:r>
        <w:rPr>
          <w:rtl w:val="true"/>
        </w:rPr>
        <w:t>היה</w:t>
      </w:r>
      <w:r>
        <w:rPr>
          <w:rFonts w:eastAsia="Arial TUR;Arial" w:cs="Arial TUR;Arial"/>
          <w:rtl w:val="true"/>
        </w:rPr>
        <w:t xml:space="preserve"> </w:t>
      </w:r>
      <w:r>
        <w:rPr>
          <w:rtl w:val="true"/>
        </w:rPr>
        <w:t>מודע</w:t>
      </w:r>
      <w:r>
        <w:rPr>
          <w:rFonts w:eastAsia="Arial TUR;Arial" w:cs="Arial TUR;Arial"/>
          <w:rtl w:val="true"/>
        </w:rPr>
        <w:t xml:space="preserve"> </w:t>
      </w:r>
      <w:r>
        <w:rPr>
          <w:rtl w:val="true"/>
        </w:rPr>
        <w:t>למטרת</w:t>
      </w:r>
      <w:r>
        <w:rPr>
          <w:rFonts w:eastAsia="Arial TUR;Arial" w:cs="Arial TUR;Arial"/>
          <w:rtl w:val="true"/>
        </w:rPr>
        <w:t xml:space="preserve"> </w:t>
      </w:r>
      <w:r>
        <w:rPr>
          <w:rtl w:val="true"/>
        </w:rPr>
        <w:t>הגעתם</w:t>
      </w:r>
      <w:r>
        <w:rPr>
          <w:rFonts w:eastAsia="Arial TUR;Arial" w:cs="Arial TUR;Arial"/>
          <w:rtl w:val="true"/>
        </w:rPr>
        <w:t xml:space="preserve"> </w:t>
      </w:r>
      <w:r>
        <w:rPr>
          <w:rtl w:val="true"/>
        </w:rPr>
        <w:t>למקום</w:t>
      </w:r>
      <w:r>
        <w:rPr>
          <w:rFonts w:cs="Miriam"/>
          <w:spacing w:val="0"/>
          <w:sz w:val="24"/>
          <w:szCs w:val="24"/>
          <w:rtl w:val="true"/>
        </w:rPr>
        <w:t xml:space="preserve">. </w:t>
      </w:r>
    </w:p>
    <w:p>
      <w:pPr>
        <w:pStyle w:val="Ruller41"/>
        <w:ind w:end="0"/>
        <w:jc w:val="both"/>
        <w:rPr>
          <w:rFonts w:ascii="Century" w:hAnsi="Century" w:cs="Century"/>
          <w:spacing w:val="0"/>
          <w:sz w:val="24"/>
          <w:szCs w:val="24"/>
        </w:rPr>
      </w:pPr>
      <w:r>
        <w:rPr>
          <w:rFonts w:cs="Century" w:ascii="Century" w:hAnsi="Century"/>
          <w:spacing w:val="0"/>
          <w:sz w:val="24"/>
          <w:szCs w:val="24"/>
          <w:rtl w:val="true"/>
        </w:rPr>
      </w:r>
    </w:p>
    <w:p>
      <w:pPr>
        <w:pStyle w:val="Ruller41"/>
        <w:numPr>
          <w:ilvl w:val="0"/>
          <w:numId w:val="5"/>
        </w:numPr>
        <w:overflowPunct w:val="true"/>
        <w:autoSpaceDE w:val="true"/>
        <w:ind w:hanging="360" w:start="870" w:end="0"/>
        <w:jc w:val="both"/>
        <w:textAlignment w:val="auto"/>
        <w:rPr>
          <w:rFonts w:ascii="Century" w:hAnsi="Century" w:cs="Miriam"/>
          <w:b/>
          <w:spacing w:val="0"/>
          <w:szCs w:val="24"/>
        </w:rPr>
      </w:pPr>
      <w:r>
        <w:rPr>
          <w:rFonts w:ascii="Century" w:hAnsi="Century" w:cs="Miriam"/>
          <w:b/>
          <w:b/>
          <w:spacing w:val="0"/>
          <w:szCs w:val="24"/>
          <w:rtl w:val="true"/>
        </w:rPr>
        <w:t>קבילות</w:t>
      </w:r>
      <w:r>
        <w:rPr>
          <w:rFonts w:ascii="Century" w:hAnsi="Century" w:eastAsia="Century" w:cs="Century"/>
          <w:b/>
          <w:b/>
          <w:spacing w:val="0"/>
          <w:szCs w:val="24"/>
          <w:rtl w:val="true"/>
        </w:rPr>
        <w:t xml:space="preserve"> </w:t>
      </w:r>
      <w:r>
        <w:rPr>
          <w:rFonts w:ascii="Century" w:hAnsi="Century" w:cs="Miriam"/>
          <w:b/>
          <w:b/>
          <w:spacing w:val="0"/>
          <w:szCs w:val="24"/>
          <w:rtl w:val="true"/>
        </w:rPr>
        <w:t>אמרותיו</w:t>
      </w:r>
      <w:r>
        <w:rPr>
          <w:rFonts w:ascii="Century" w:hAnsi="Century" w:eastAsia="Century" w:cs="Century"/>
          <w:b/>
          <w:b/>
          <w:spacing w:val="0"/>
          <w:szCs w:val="24"/>
          <w:rtl w:val="true"/>
        </w:rPr>
        <w:t xml:space="preserve"> </w:t>
      </w:r>
      <w:r>
        <w:rPr>
          <w:rFonts w:ascii="Century" w:hAnsi="Century" w:cs="Miriam"/>
          <w:b/>
          <w:b/>
          <w:spacing w:val="0"/>
          <w:szCs w:val="24"/>
          <w:rtl w:val="true"/>
        </w:rPr>
        <w:t>של</w:t>
      </w:r>
      <w:r>
        <w:rPr>
          <w:rFonts w:ascii="Century" w:hAnsi="Century" w:eastAsia="Century" w:cs="Century"/>
          <w:b/>
          <w:b/>
          <w:spacing w:val="0"/>
          <w:szCs w:val="24"/>
          <w:rtl w:val="true"/>
        </w:rPr>
        <w:t xml:space="preserve"> </w:t>
      </w:r>
      <w:r>
        <w:rPr>
          <w:rFonts w:ascii="Century" w:hAnsi="Century" w:cs="Miriam"/>
          <w:b/>
          <w:b/>
          <w:spacing w:val="0"/>
          <w:szCs w:val="24"/>
          <w:rtl w:val="true"/>
        </w:rPr>
        <w:t>יו</w:t>
      </w:r>
      <w:r>
        <w:rPr>
          <w:rFonts w:ascii="Century" w:hAnsi="Century" w:cs="Miriam"/>
          <w:b/>
          <w:b/>
          <w:spacing w:val="0"/>
          <w:szCs w:val="24"/>
          <w:rtl w:val="true"/>
        </w:rPr>
        <w:t>רי</w:t>
      </w:r>
      <w:r>
        <w:rPr>
          <w:rFonts w:ascii="Century" w:hAnsi="Century" w:eastAsia="Century" w:cs="Century"/>
          <w:b/>
          <w:b/>
          <w:spacing w:val="0"/>
          <w:szCs w:val="24"/>
          <w:rtl w:val="true"/>
        </w:rPr>
        <w:t xml:space="preserve"> </w:t>
      </w:r>
      <w:r>
        <w:rPr>
          <w:rFonts w:ascii="Century" w:hAnsi="Century" w:cs="Miriam"/>
          <w:b/>
          <w:b/>
          <w:spacing w:val="0"/>
          <w:szCs w:val="24"/>
          <w:rtl w:val="true"/>
        </w:rPr>
        <w:t>בפני</w:t>
      </w:r>
      <w:r>
        <w:rPr>
          <w:rFonts w:ascii="Century" w:hAnsi="Century" w:eastAsia="Century" w:cs="Century"/>
          <w:b/>
          <w:b/>
          <w:spacing w:val="0"/>
          <w:szCs w:val="24"/>
          <w:rtl w:val="true"/>
        </w:rPr>
        <w:t xml:space="preserve"> </w:t>
      </w:r>
      <w:r>
        <w:rPr>
          <w:rFonts w:ascii="Century" w:hAnsi="Century" w:cs="Miriam"/>
          <w:b/>
          <w:b/>
          <w:spacing w:val="0"/>
          <w:szCs w:val="24"/>
          <w:rtl w:val="true"/>
        </w:rPr>
        <w:t>אנטולי</w:t>
      </w:r>
      <w:r>
        <w:rPr>
          <w:rFonts w:ascii="Century" w:hAnsi="Century" w:eastAsia="Century" w:cs="Century"/>
          <w:b/>
          <w:b/>
          <w:spacing w:val="0"/>
          <w:szCs w:val="24"/>
          <w:rtl w:val="true"/>
        </w:rPr>
        <w:t xml:space="preserve"> </w:t>
      </w:r>
    </w:p>
    <w:p>
      <w:pPr>
        <w:pStyle w:val="Ruller41"/>
        <w:ind w:end="0"/>
        <w:jc w:val="both"/>
        <w:rPr>
          <w:rFonts w:ascii="Century" w:hAnsi="Century" w:cs="Miriam"/>
          <w:b/>
          <w:spacing w:val="0"/>
          <w:szCs w:val="24"/>
        </w:rPr>
      </w:pPr>
      <w:r>
        <w:rPr>
          <w:rFonts w:cs="Miriam" w:ascii="Century" w:hAnsi="Century"/>
          <w:b/>
          <w:spacing w:val="0"/>
          <w:szCs w:val="24"/>
          <w:rtl w:val="true"/>
        </w:rPr>
      </w:r>
    </w:p>
    <w:p>
      <w:pPr>
        <w:pStyle w:val="Ruller41"/>
        <w:numPr>
          <w:ilvl w:val="0"/>
          <w:numId w:val="3"/>
        </w:numPr>
        <w:overflowPunct w:val="true"/>
        <w:autoSpaceDE w:val="true"/>
        <w:ind w:hanging="0" w:start="0" w:end="0"/>
        <w:jc w:val="both"/>
        <w:textAlignment w:val="auto"/>
        <w:rPr>
          <w:rFonts w:ascii="Century" w:hAnsi="Century" w:cs="Century"/>
        </w:rPr>
      </w:pPr>
      <w:r>
        <w:rPr>
          <w:rFonts w:ascii="Century" w:hAnsi="Century" w:cs="Century"/>
          <w:rtl w:val="true"/>
        </w:rPr>
        <w:t>הטענה בעניין זה</w:t>
      </w:r>
      <w:r>
        <w:rPr>
          <w:rFonts w:cs="Century" w:ascii="Century" w:hAnsi="Century"/>
          <w:rtl w:val="true"/>
        </w:rPr>
        <w:t xml:space="preserve">, </w:t>
      </w:r>
      <w:r>
        <w:rPr>
          <w:rFonts w:ascii="Century" w:hAnsi="Century" w:cs="Century"/>
          <w:rtl w:val="true"/>
        </w:rPr>
        <w:t>בתמצית</w:t>
      </w:r>
      <w:r>
        <w:rPr>
          <w:rFonts w:cs="Century" w:ascii="Century" w:hAnsi="Century"/>
          <w:rtl w:val="true"/>
        </w:rPr>
        <w:t xml:space="preserve">, </w:t>
      </w:r>
      <w:r>
        <w:rPr>
          <w:rFonts w:ascii="Century" w:hAnsi="Century" w:cs="Century"/>
          <w:rtl w:val="true"/>
        </w:rPr>
        <w:t>היא כי לא היה מקום לקבל כראיה את הדברים שמסר יורי לאנטולי במהלך שיחותיהם במסגרת החקירה הסמויה שנערכה בתיק הרצח</w:t>
      </w:r>
      <w:r>
        <w:rPr>
          <w:rFonts w:cs="Century" w:ascii="Century" w:hAnsi="Century"/>
          <w:rtl w:val="true"/>
        </w:rPr>
        <w:t xml:space="preserve">, </w:t>
      </w:r>
      <w:r>
        <w:rPr>
          <w:rFonts w:ascii="Century" w:hAnsi="Century" w:cs="Century"/>
          <w:rtl w:val="true"/>
        </w:rPr>
        <w:t>וזאת</w:t>
      </w:r>
      <w:r>
        <w:rPr>
          <w:rFonts w:cs="Century" w:ascii="Century" w:hAnsi="Century"/>
          <w:rtl w:val="true"/>
        </w:rPr>
        <w:t xml:space="preserve">, </w:t>
      </w:r>
      <w:r>
        <w:rPr>
          <w:rFonts w:ascii="Century" w:hAnsi="Century" w:cs="Century"/>
          <w:rtl w:val="true"/>
        </w:rPr>
        <w:t>כך נטען</w:t>
      </w:r>
      <w:r>
        <w:rPr>
          <w:rFonts w:cs="Century" w:ascii="Century" w:hAnsi="Century"/>
          <w:rtl w:val="true"/>
        </w:rPr>
        <w:t xml:space="preserve">, </w:t>
      </w:r>
      <w:r>
        <w:rPr>
          <w:rFonts w:ascii="Century" w:hAnsi="Century" w:cs="Century"/>
          <w:rtl w:val="true"/>
        </w:rPr>
        <w:t xml:space="preserve">הן משום שלא התקיימו תנאי </w:t>
      </w:r>
      <w:hyperlink r:id="rId37">
        <w:r>
          <w:rPr>
            <w:rStyle w:val="Hyperlink"/>
            <w:rFonts w:ascii="Century" w:hAnsi="Century" w:cs="Century"/>
            <w:rtl w:val="true"/>
          </w:rPr>
          <w:t>סעיף</w:t>
        </w:r>
        <w:r>
          <w:rPr>
            <w:rStyle w:val="Hyperlink"/>
            <w:rFonts w:ascii="Century" w:hAnsi="Century" w:cs="Century"/>
            <w:rtl w:val="true"/>
          </w:rPr>
          <w:t xml:space="preserve"> </w:t>
        </w:r>
        <w:r>
          <w:rPr>
            <w:rStyle w:val="Hyperlink"/>
            <w:rFonts w:cs="Century" w:ascii="Century" w:hAnsi="Century"/>
          </w:rPr>
          <w:t>12</w:t>
        </w:r>
      </w:hyperlink>
      <w:r>
        <w:rPr>
          <w:rFonts w:cs="Century" w:ascii="Century" w:hAnsi="Century"/>
          <w:rtl w:val="true"/>
        </w:rPr>
        <w:t xml:space="preserve"> </w:t>
      </w:r>
      <w:r>
        <w:rPr>
          <w:rFonts w:ascii="Century" w:hAnsi="Century" w:cs="Century"/>
          <w:rtl w:val="true"/>
        </w:rPr>
        <w:t>ל</w:t>
      </w:r>
      <w:hyperlink r:id="rId38">
        <w:r>
          <w:rPr>
            <w:rStyle w:val="Hyperlink"/>
            <w:rFonts w:ascii="Century" w:hAnsi="Century" w:cs="Century"/>
            <w:color w:val="0000FF"/>
            <w:u w:val="single"/>
            <w:rtl w:val="true"/>
          </w:rPr>
          <w:t>פקודת</w:t>
        </w:r>
        <w:r>
          <w:rPr>
            <w:rStyle w:val="Hyperlink"/>
            <w:rFonts w:ascii="Century" w:hAnsi="Century" w:cs="Century"/>
            <w:color w:val="0000FF"/>
            <w:u w:val="single"/>
            <w:rtl w:val="true"/>
          </w:rPr>
          <w:t xml:space="preserve"> </w:t>
        </w:r>
        <w:r>
          <w:rPr>
            <w:rStyle w:val="Hyperlink"/>
            <w:rFonts w:ascii="Century" w:hAnsi="Century" w:cs="Century"/>
            <w:color w:val="0000FF"/>
            <w:u w:val="single"/>
            <w:rtl w:val="true"/>
          </w:rPr>
          <w:t>הראיות</w:t>
        </w:r>
      </w:hyperlink>
      <w:r>
        <w:rPr>
          <w:rFonts w:ascii="Century" w:hAnsi="Century" w:cs="Century"/>
          <w:rtl w:val="true"/>
        </w:rPr>
        <w:t xml:space="preserve"> והן בהתאם לכלל הפסילה הפסיקתי</w:t>
      </w:r>
      <w:r>
        <w:rPr>
          <w:rFonts w:cs="Century" w:ascii="Century" w:hAnsi="Century"/>
          <w:rtl w:val="true"/>
        </w:rPr>
        <w:t xml:space="preserve">, </w:t>
      </w:r>
      <w:r>
        <w:rPr>
          <w:rFonts w:ascii="Century" w:hAnsi="Century" w:cs="Century"/>
          <w:rtl w:val="true"/>
        </w:rPr>
        <w:t>מאחר ש</w:t>
      </w:r>
      <w:r>
        <w:rPr>
          <w:rFonts w:cs="Century" w:ascii="Century" w:hAnsi="Century"/>
          <w:rtl w:val="true"/>
        </w:rPr>
        <w:t>"</w:t>
      </w:r>
      <w:r>
        <w:rPr>
          <w:rFonts w:ascii="Century" w:hAnsi="Century" w:cs="Century"/>
          <w:rtl w:val="true"/>
        </w:rPr>
        <w:t>גבייתם</w:t>
      </w:r>
      <w:r>
        <w:rPr>
          <w:rFonts w:cs="Century" w:ascii="Century" w:hAnsi="Century"/>
          <w:rtl w:val="true"/>
        </w:rPr>
        <w:t xml:space="preserve">" </w:t>
      </w:r>
      <w:r>
        <w:rPr>
          <w:rFonts w:ascii="Century" w:hAnsi="Century" w:cs="Century"/>
          <w:rtl w:val="true"/>
        </w:rPr>
        <w:t>נעשתה</w:t>
      </w:r>
      <w:r>
        <w:rPr>
          <w:rFonts w:cs="Century" w:ascii="Century" w:hAnsi="Century"/>
          <w:rtl w:val="true"/>
        </w:rPr>
        <w:t xml:space="preserve">, </w:t>
      </w:r>
      <w:r>
        <w:rPr>
          <w:rFonts w:ascii="Century" w:hAnsi="Century" w:cs="Century"/>
          <w:rtl w:val="true"/>
        </w:rPr>
        <w:t>לפי הטענה</w:t>
      </w:r>
      <w:r>
        <w:rPr>
          <w:rFonts w:cs="Century" w:ascii="Century" w:hAnsi="Century"/>
          <w:rtl w:val="true"/>
        </w:rPr>
        <w:t xml:space="preserve">, </w:t>
      </w:r>
      <w:r>
        <w:rPr>
          <w:rFonts w:ascii="Century" w:hAnsi="Century" w:cs="Century"/>
          <w:rtl w:val="true"/>
        </w:rPr>
        <w:t xml:space="preserve">תוך פגיעה </w:t>
      </w:r>
      <w:r>
        <w:rPr>
          <w:rFonts w:cs="Century" w:ascii="Century" w:hAnsi="Century"/>
          <w:rtl w:val="true"/>
        </w:rPr>
        <w:t>"</w:t>
      </w:r>
      <w:r>
        <w:rPr>
          <w:rFonts w:ascii="Century" w:hAnsi="Century" w:cs="Century"/>
          <w:rtl w:val="true"/>
        </w:rPr>
        <w:t>באוטונומיה של הרצון של יורי</w:t>
      </w:r>
      <w:r>
        <w:rPr>
          <w:rFonts w:cs="Century" w:ascii="Century" w:hAnsi="Century"/>
          <w:rtl w:val="true"/>
        </w:rPr>
        <w:t xml:space="preserve">", </w:t>
      </w:r>
      <w:r>
        <w:rPr>
          <w:rFonts w:ascii="Century" w:hAnsi="Century" w:cs="Century"/>
          <w:rtl w:val="true"/>
        </w:rPr>
        <w:t>כמו גם בזכות השתיקה ובזכות ההיוועצות שלו</w:t>
      </w:r>
      <w:r>
        <w:rPr>
          <w:rFonts w:cs="Century" w:ascii="Century" w:hAnsi="Century"/>
          <w:rtl w:val="true"/>
        </w:rPr>
        <w:t xml:space="preserve">. </w:t>
      </w:r>
    </w:p>
    <w:p>
      <w:pPr>
        <w:pStyle w:val="Ruller41"/>
        <w:ind w:end="0"/>
        <w:jc w:val="both"/>
        <w:rPr>
          <w:rFonts w:ascii="Century" w:hAnsi="Century" w:cs="Century"/>
        </w:rPr>
      </w:pPr>
      <w:r>
        <w:rPr>
          <w:rFonts w:cs="Century" w:ascii="Century" w:hAnsi="Century"/>
          <w:rtl w:val="true"/>
        </w:rPr>
      </w:r>
    </w:p>
    <w:p>
      <w:pPr>
        <w:pStyle w:val="Ruller41"/>
        <w:numPr>
          <w:ilvl w:val="0"/>
          <w:numId w:val="3"/>
        </w:numPr>
        <w:overflowPunct w:val="true"/>
        <w:autoSpaceDE w:val="true"/>
        <w:ind w:hanging="0" w:start="0" w:end="0"/>
        <w:jc w:val="both"/>
        <w:textAlignment w:val="auto"/>
        <w:rPr>
          <w:rFonts w:ascii="Century" w:hAnsi="Century" w:cs="Century"/>
        </w:rPr>
      </w:pPr>
      <w:r>
        <w:rPr>
          <w:rFonts w:ascii="Century" w:hAnsi="Century" w:cs="Century"/>
          <w:rtl w:val="true"/>
        </w:rPr>
        <w:t>כמצוין לעיל</w:t>
      </w:r>
      <w:r>
        <w:rPr>
          <w:rFonts w:cs="Century" w:ascii="Century" w:hAnsi="Century"/>
          <w:rtl w:val="true"/>
        </w:rPr>
        <w:t xml:space="preserve">, </w:t>
      </w:r>
      <w:r>
        <w:rPr>
          <w:rFonts w:ascii="Century" w:hAnsi="Century" w:cs="Century"/>
          <w:rtl w:val="true"/>
        </w:rPr>
        <w:t>שני המותבים שדנו בנפרד בעניינם של המערערים נדרשו לטענה זו ודחו אותה</w:t>
      </w:r>
      <w:r>
        <w:rPr>
          <w:rFonts w:cs="Century" w:ascii="Century" w:hAnsi="Century"/>
          <w:rtl w:val="true"/>
        </w:rPr>
        <w:t xml:space="preserve">, </w:t>
      </w:r>
      <w:r>
        <w:rPr>
          <w:rFonts w:ascii="Century" w:hAnsi="Century" w:cs="Century"/>
          <w:rtl w:val="true"/>
        </w:rPr>
        <w:t>לאחר ששוכנעו כי לא נפל פגם בהפעלתו של השוטר המוסווה אנטולי</w:t>
      </w:r>
      <w:r>
        <w:rPr>
          <w:rFonts w:cs="Century" w:ascii="Century" w:hAnsi="Century"/>
          <w:rtl w:val="true"/>
        </w:rPr>
        <w:t xml:space="preserve">, </w:t>
      </w:r>
      <w:r>
        <w:rPr>
          <w:rFonts w:ascii="Century" w:hAnsi="Century" w:cs="Century"/>
          <w:rtl w:val="true"/>
        </w:rPr>
        <w:t>אשר נעשתה</w:t>
      </w:r>
      <w:r>
        <w:rPr>
          <w:rFonts w:cs="Century" w:ascii="Century" w:hAnsi="Century"/>
          <w:rtl w:val="true"/>
        </w:rPr>
        <w:t xml:space="preserve">, </w:t>
      </w:r>
      <w:r>
        <w:rPr>
          <w:rFonts w:ascii="Century" w:hAnsi="Century" w:cs="Century"/>
          <w:rtl w:val="true"/>
        </w:rPr>
        <w:t>כך נקבע</w:t>
      </w:r>
      <w:r>
        <w:rPr>
          <w:rFonts w:cs="Century" w:ascii="Century" w:hAnsi="Century"/>
          <w:rtl w:val="true"/>
        </w:rPr>
        <w:t xml:space="preserve">, </w:t>
      </w:r>
      <w:r>
        <w:rPr>
          <w:rFonts w:ascii="Century" w:hAnsi="Century" w:cs="Century"/>
          <w:rtl w:val="true"/>
        </w:rPr>
        <w:t>עקב צורך לגיטימי</w:t>
      </w:r>
      <w:r>
        <w:rPr>
          <w:rFonts w:cs="Century" w:ascii="Century" w:hAnsi="Century"/>
          <w:rtl w:val="true"/>
        </w:rPr>
        <w:t xml:space="preserve">, </w:t>
      </w:r>
      <w:r>
        <w:rPr>
          <w:rFonts w:ascii="Century" w:hAnsi="Century" w:cs="Century"/>
          <w:rtl w:val="true"/>
        </w:rPr>
        <w:t>וללא פגיעה בזכות מזכויותיו של יורי</w:t>
      </w:r>
      <w:r>
        <w:rPr>
          <w:rFonts w:cs="Century" w:ascii="Century" w:hAnsi="Century"/>
          <w:rtl w:val="true"/>
        </w:rPr>
        <w:t xml:space="preserve">. </w:t>
      </w:r>
    </w:p>
    <w:p>
      <w:pPr>
        <w:pStyle w:val="ListParagraph"/>
        <w:rPr>
          <w:rFonts w:ascii="Century" w:hAnsi="Century" w:cs="Century"/>
        </w:rPr>
      </w:pPr>
      <w:r>
        <w:rPr>
          <w:rFonts w:cs="Century" w:ascii="Century" w:hAnsi="Century"/>
        </w:rPr>
      </w:r>
    </w:p>
    <w:p>
      <w:pPr>
        <w:pStyle w:val="Ruller41"/>
        <w:ind w:end="0"/>
        <w:jc w:val="both"/>
        <w:rPr>
          <w:rFonts w:ascii="Century" w:hAnsi="Century" w:cs="Century"/>
        </w:rPr>
      </w:pPr>
      <w:r>
        <w:rPr>
          <w:rFonts w:cs="Century" w:ascii="Century" w:hAnsi="Century"/>
          <w:rtl w:val="true"/>
        </w:rPr>
        <w:tab/>
      </w:r>
      <w:r>
        <w:rPr>
          <w:rFonts w:ascii="Century" w:hAnsi="Century" w:cs="Century"/>
          <w:rtl w:val="true"/>
        </w:rPr>
        <w:t>כך</w:t>
      </w:r>
      <w:r>
        <w:rPr>
          <w:rFonts w:cs="Century" w:ascii="Century" w:hAnsi="Century"/>
          <w:rtl w:val="true"/>
        </w:rPr>
        <w:t xml:space="preserve">, </w:t>
      </w:r>
      <w:r>
        <w:rPr>
          <w:rFonts w:ascii="Century" w:hAnsi="Century" w:cs="Century"/>
          <w:rtl w:val="true"/>
        </w:rPr>
        <w:t>המותב שדן בעניינו של יורי קבע את הדברים הבאים</w:t>
      </w:r>
      <w:r>
        <w:rPr>
          <w:rFonts w:cs="Century" w:ascii="Century" w:hAnsi="Century"/>
          <w:rtl w:val="true"/>
        </w:rPr>
        <w:t xml:space="preserve">: </w:t>
      </w:r>
    </w:p>
    <w:p>
      <w:pPr>
        <w:pStyle w:val="ListParagraph"/>
        <w:rPr>
          <w:rFonts w:ascii="Century" w:hAnsi="Century" w:cs="Century"/>
        </w:rPr>
      </w:pPr>
      <w:r>
        <w:rPr>
          <w:rFonts w:cs="Century" w:ascii="Century" w:hAnsi="Century"/>
        </w:rPr>
      </w:r>
    </w:p>
    <w:p>
      <w:pPr>
        <w:pStyle w:val="Ruller51"/>
        <w:spacing w:lineRule="auto" w:line="276" w:before="0" w:after="120"/>
        <w:ind w:end="1282"/>
        <w:jc w:val="both"/>
        <w:rPr/>
      </w:pPr>
      <w:r>
        <w:rPr>
          <w:rtl w:val="true"/>
        </w:rPr>
        <w:t>"</w:t>
      </w:r>
      <w:r>
        <w:rPr>
          <w:rtl w:val="true"/>
        </w:rPr>
        <w:t>במקרה</w:t>
      </w:r>
      <w:r>
        <w:rPr>
          <w:rFonts w:eastAsia="Arial TUR;Arial" w:cs="Arial TUR;Arial"/>
          <w:rtl w:val="true"/>
        </w:rPr>
        <w:t xml:space="preserve"> </w:t>
      </w:r>
      <w:r>
        <w:rPr>
          <w:rtl w:val="true"/>
        </w:rPr>
        <w:t>דנן</w:t>
      </w:r>
      <w:r>
        <w:rPr>
          <w:rtl w:val="true"/>
        </w:rPr>
        <w:t xml:space="preserve">, </w:t>
      </w:r>
      <w:r>
        <w:rPr>
          <w:rtl w:val="true"/>
        </w:rPr>
        <w:t>העידו</w:t>
      </w:r>
      <w:r>
        <w:rPr>
          <w:rFonts w:eastAsia="Arial TUR;Arial" w:cs="Arial TUR;Arial"/>
          <w:rtl w:val="true"/>
        </w:rPr>
        <w:t xml:space="preserve"> </w:t>
      </w:r>
      <w:r>
        <w:rPr>
          <w:rtl w:val="true"/>
        </w:rPr>
        <w:t>בפנינו</w:t>
      </w:r>
      <w:r>
        <w:rPr>
          <w:rFonts w:eastAsia="Arial TUR;Arial" w:cs="Arial TUR;Arial"/>
          <w:rtl w:val="true"/>
        </w:rPr>
        <w:t xml:space="preserve"> </w:t>
      </w:r>
      <w:r>
        <w:rPr>
          <w:rtl w:val="true"/>
        </w:rPr>
        <w:t>חוקרי</w:t>
      </w:r>
      <w:r>
        <w:rPr>
          <w:rFonts w:eastAsia="Arial TUR;Arial" w:cs="Arial TUR;Arial"/>
          <w:rtl w:val="true"/>
        </w:rPr>
        <w:t xml:space="preserve"> </w:t>
      </w:r>
      <w:r>
        <w:rPr>
          <w:rtl w:val="true"/>
        </w:rPr>
        <w:t>המשטרה</w:t>
      </w:r>
      <w:r>
        <w:rPr>
          <w:rFonts w:eastAsia="Arial TUR;Arial" w:cs="Arial TUR;Arial"/>
          <w:rtl w:val="true"/>
        </w:rPr>
        <w:t xml:space="preserve"> </w:t>
      </w:r>
      <w:r>
        <w:rPr>
          <w:rtl w:val="true"/>
        </w:rPr>
        <w:t>וסיפרו</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שלביה</w:t>
      </w:r>
      <w:r>
        <w:rPr>
          <w:rFonts w:eastAsia="Arial TUR;Arial" w:cs="Arial TUR;Arial"/>
          <w:rtl w:val="true"/>
        </w:rPr>
        <w:t xml:space="preserve"> </w:t>
      </w:r>
      <w:r>
        <w:rPr>
          <w:rtl w:val="true"/>
        </w:rPr>
        <w:t>השונים</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החקירה</w:t>
      </w:r>
      <w:r>
        <w:rPr>
          <w:rtl w:val="true"/>
        </w:rPr>
        <w:t xml:space="preserve">, </w:t>
      </w:r>
      <w:r>
        <w:rPr>
          <w:rtl w:val="true"/>
        </w:rPr>
        <w:t>ועל</w:t>
      </w:r>
      <w:r>
        <w:rPr>
          <w:rFonts w:eastAsia="Arial TUR;Arial" w:cs="Arial TUR;Arial"/>
          <w:rtl w:val="true"/>
        </w:rPr>
        <w:t xml:space="preserve"> </w:t>
      </w:r>
      <w:r>
        <w:rPr>
          <w:rtl w:val="true"/>
        </w:rPr>
        <w:t>המבוי</w:t>
      </w:r>
      <w:r>
        <w:rPr>
          <w:rFonts w:eastAsia="Arial TUR;Arial" w:cs="Arial TUR;Arial"/>
          <w:rtl w:val="true"/>
        </w:rPr>
        <w:t xml:space="preserve"> </w:t>
      </w:r>
      <w:r>
        <w:rPr>
          <w:rtl w:val="true"/>
        </w:rPr>
        <w:t>הסתום</w:t>
      </w:r>
      <w:r>
        <w:rPr>
          <w:rFonts w:eastAsia="Arial TUR;Arial" w:cs="Arial TUR;Arial"/>
          <w:rtl w:val="true"/>
        </w:rPr>
        <w:t xml:space="preserve"> </w:t>
      </w:r>
      <w:r>
        <w:rPr>
          <w:rtl w:val="true"/>
        </w:rPr>
        <w:t>אליו</w:t>
      </w:r>
      <w:r>
        <w:rPr>
          <w:rFonts w:eastAsia="Arial TUR;Arial" w:cs="Arial TUR;Arial"/>
          <w:rtl w:val="true"/>
        </w:rPr>
        <w:t xml:space="preserve"> </w:t>
      </w:r>
      <w:r>
        <w:rPr>
          <w:rtl w:val="true"/>
        </w:rPr>
        <w:t>נקלעה</w:t>
      </w:r>
      <w:r>
        <w:rPr>
          <w:rFonts w:eastAsia="Arial TUR;Arial" w:cs="Arial TUR;Arial"/>
          <w:rtl w:val="true"/>
        </w:rPr>
        <w:t xml:space="preserve"> </w:t>
      </w:r>
      <w:r>
        <w:rPr>
          <w:rtl w:val="true"/>
        </w:rPr>
        <w:t>חקירת</w:t>
      </w:r>
      <w:r>
        <w:rPr>
          <w:rFonts w:eastAsia="Arial TUR;Arial" w:cs="Arial TUR;Arial"/>
          <w:rtl w:val="true"/>
        </w:rPr>
        <w:t xml:space="preserve"> </w:t>
      </w:r>
      <w:r>
        <w:rPr>
          <w:rtl w:val="true"/>
        </w:rPr>
        <w:t>פענוח</w:t>
      </w:r>
      <w:r>
        <w:rPr>
          <w:rFonts w:eastAsia="Arial TUR;Arial" w:cs="Arial TUR;Arial"/>
          <w:rtl w:val="true"/>
        </w:rPr>
        <w:t xml:space="preserve"> </w:t>
      </w:r>
      <w:r>
        <w:rPr>
          <w:rtl w:val="true"/>
        </w:rPr>
        <w:t>רצח</w:t>
      </w:r>
      <w:r>
        <w:rPr>
          <w:rFonts w:eastAsia="Arial TUR;Arial" w:cs="Arial TUR;Arial"/>
          <w:rtl w:val="true"/>
        </w:rPr>
        <w:t xml:space="preserve"> </w:t>
      </w:r>
      <w:r>
        <w:rPr>
          <w:rtl w:val="true"/>
        </w:rPr>
        <w:t>המנוח</w:t>
      </w:r>
      <w:r>
        <w:rPr>
          <w:rtl w:val="true"/>
        </w:rPr>
        <w:t xml:space="preserve">, </w:t>
      </w:r>
      <w:r>
        <w:rPr>
          <w:rtl w:val="true"/>
        </w:rPr>
        <w:t>כן</w:t>
      </w:r>
      <w:r>
        <w:rPr>
          <w:rFonts w:eastAsia="Arial TUR;Arial" w:cs="Arial TUR;Arial"/>
          <w:rtl w:val="true"/>
        </w:rPr>
        <w:t xml:space="preserve"> </w:t>
      </w:r>
      <w:r>
        <w:rPr>
          <w:rtl w:val="true"/>
        </w:rPr>
        <w:t>העידו</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ההיגיון</w:t>
      </w:r>
      <w:r>
        <w:rPr>
          <w:rFonts w:eastAsia="Arial TUR;Arial" w:cs="Arial TUR;Arial"/>
          <w:rtl w:val="true"/>
        </w:rPr>
        <w:t xml:space="preserve"> </w:t>
      </w:r>
      <w:r>
        <w:rPr>
          <w:rtl w:val="true"/>
        </w:rPr>
        <w:t>והמחשבה</w:t>
      </w:r>
      <w:r>
        <w:rPr>
          <w:rFonts w:eastAsia="Arial TUR;Arial" w:cs="Arial TUR;Arial"/>
          <w:rtl w:val="true"/>
        </w:rPr>
        <w:t xml:space="preserve"> </w:t>
      </w:r>
      <w:r>
        <w:rPr>
          <w:rtl w:val="true"/>
        </w:rPr>
        <w:t>שמאחורי</w:t>
      </w:r>
      <w:r>
        <w:rPr>
          <w:rFonts w:eastAsia="Arial TUR;Arial" w:cs="Arial TUR;Arial"/>
          <w:rtl w:val="true"/>
        </w:rPr>
        <w:t xml:space="preserve"> </w:t>
      </w:r>
      <w:r>
        <w:rPr>
          <w:rtl w:val="true"/>
        </w:rPr>
        <w:t>הפעלת</w:t>
      </w:r>
      <w:r>
        <w:rPr>
          <w:rFonts w:eastAsia="Arial TUR;Arial" w:cs="Arial TUR;Arial"/>
          <w:rtl w:val="true"/>
        </w:rPr>
        <w:t xml:space="preserve"> </w:t>
      </w:r>
      <w:r>
        <w:rPr>
          <w:rtl w:val="true"/>
        </w:rPr>
        <w:t>שוטר</w:t>
      </w:r>
      <w:r>
        <w:rPr>
          <w:rFonts w:eastAsia="Arial TUR;Arial" w:cs="Arial TUR;Arial"/>
          <w:rtl w:val="true"/>
        </w:rPr>
        <w:t xml:space="preserve"> </w:t>
      </w:r>
      <w:r>
        <w:rPr>
          <w:rtl w:val="true"/>
        </w:rPr>
        <w:t>מוסווה</w:t>
      </w:r>
      <w:r>
        <w:rPr>
          <w:rFonts w:eastAsia="Arial TUR;Arial" w:cs="Arial TUR;Arial"/>
          <w:rtl w:val="true"/>
        </w:rPr>
        <w:t xml:space="preserve"> </w:t>
      </w:r>
      <w:r>
        <w:rPr>
          <w:rtl w:val="true"/>
        </w:rPr>
        <w:t>(</w:t>
      </w:r>
      <w:r>
        <w:rPr>
          <w:rtl w:val="true"/>
        </w:rPr>
        <w:t>אנטולי</w:t>
      </w:r>
      <w:r>
        <w:rPr>
          <w:rtl w:val="true"/>
        </w:rPr>
        <w:t xml:space="preserve">) </w:t>
      </w:r>
      <w:r>
        <w:rPr>
          <w:rtl w:val="true"/>
        </w:rPr>
        <w:t>והאופן</w:t>
      </w:r>
      <w:r>
        <w:rPr>
          <w:rFonts w:eastAsia="Arial TUR;Arial" w:cs="Arial TUR;Arial"/>
          <w:rtl w:val="true"/>
        </w:rPr>
        <w:t xml:space="preserve"> </w:t>
      </w:r>
      <w:r>
        <w:rPr>
          <w:rtl w:val="true"/>
        </w:rPr>
        <w:t>שהופעל</w:t>
      </w:r>
      <w:r>
        <w:rPr>
          <w:rtl w:val="true"/>
        </w:rPr>
        <w:t xml:space="preserve">. </w:t>
      </w:r>
      <w:r>
        <w:rPr>
          <w:rtl w:val="true"/>
        </w:rPr>
        <w:t>כל</w:t>
      </w:r>
      <w:r>
        <w:rPr>
          <w:rFonts w:eastAsia="Arial TUR;Arial" w:cs="Arial TUR;Arial"/>
          <w:rtl w:val="true"/>
        </w:rPr>
        <w:t xml:space="preserve"> </w:t>
      </w:r>
      <w:r>
        <w:rPr>
          <w:rtl w:val="true"/>
        </w:rPr>
        <w:t>זאת</w:t>
      </w:r>
      <w:r>
        <w:rPr>
          <w:rtl w:val="true"/>
        </w:rPr>
        <w:t xml:space="preserve">, </w:t>
      </w:r>
      <w:r>
        <w:rPr>
          <w:rtl w:val="true"/>
        </w:rPr>
        <w:t>משום</w:t>
      </w:r>
      <w:r>
        <w:rPr>
          <w:rFonts w:eastAsia="Arial TUR;Arial" w:cs="Arial TUR;Arial"/>
          <w:rtl w:val="true"/>
        </w:rPr>
        <w:t xml:space="preserve"> </w:t>
      </w:r>
      <w:r>
        <w:rPr>
          <w:rtl w:val="true"/>
        </w:rPr>
        <w:t>החשש</w:t>
      </w:r>
      <w:r>
        <w:rPr>
          <w:rFonts w:eastAsia="Arial TUR;Arial" w:cs="Arial TUR;Arial"/>
          <w:rtl w:val="true"/>
        </w:rPr>
        <w:t xml:space="preserve"> </w:t>
      </w:r>
      <w:r>
        <w:rPr>
          <w:rtl w:val="true"/>
        </w:rPr>
        <w:t>שמא</w:t>
      </w:r>
      <w:r>
        <w:rPr>
          <w:rFonts w:eastAsia="Arial TUR;Arial" w:cs="Arial TUR;Arial"/>
          <w:rtl w:val="true"/>
        </w:rPr>
        <w:t xml:space="preserve"> </w:t>
      </w:r>
      <w:r>
        <w:rPr>
          <w:rtl w:val="true"/>
        </w:rPr>
        <w:t>פעילות</w:t>
      </w:r>
      <w:r>
        <w:rPr>
          <w:rFonts w:eastAsia="Arial TUR;Arial" w:cs="Arial TUR;Arial"/>
          <w:rtl w:val="true"/>
        </w:rPr>
        <w:t xml:space="preserve"> </w:t>
      </w:r>
      <w:r>
        <w:rPr>
          <w:rtl w:val="true"/>
        </w:rPr>
        <w:t>חקירתית</w:t>
      </w:r>
      <w:r>
        <w:rPr>
          <w:rFonts w:eastAsia="Arial TUR;Arial" w:cs="Arial TUR;Arial"/>
          <w:rtl w:val="true"/>
        </w:rPr>
        <w:t xml:space="preserve"> </w:t>
      </w:r>
      <w:r>
        <w:rPr>
          <w:rtl w:val="true"/>
        </w:rPr>
        <w:t>גלויה</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בסיס</w:t>
      </w:r>
      <w:r>
        <w:rPr>
          <w:rFonts w:eastAsia="Arial TUR;Arial" w:cs="Arial TUR;Arial"/>
          <w:rtl w:val="true"/>
        </w:rPr>
        <w:t xml:space="preserve"> </w:t>
      </w:r>
      <w:r>
        <w:rPr>
          <w:rtl w:val="true"/>
        </w:rPr>
        <w:t>הראיות</w:t>
      </w:r>
      <w:r>
        <w:rPr>
          <w:rFonts w:eastAsia="Arial TUR;Arial" w:cs="Arial TUR;Arial"/>
          <w:rtl w:val="true"/>
        </w:rPr>
        <w:t xml:space="preserve"> </w:t>
      </w:r>
      <w:r>
        <w:rPr>
          <w:rtl w:val="true"/>
        </w:rPr>
        <w:t>הראשוניות</w:t>
      </w:r>
      <w:r>
        <w:rPr>
          <w:rFonts w:eastAsia="Arial TUR;Arial" w:cs="Arial TUR;Arial"/>
          <w:rtl w:val="true"/>
        </w:rPr>
        <w:t xml:space="preserve"> </w:t>
      </w:r>
      <w:r>
        <w:rPr>
          <w:rtl w:val="true"/>
        </w:rPr>
        <w:t>המסבכות</w:t>
      </w:r>
      <w:r>
        <w:rPr>
          <w:rFonts w:eastAsia="Arial TUR;Arial" w:cs="Arial TUR;Arial"/>
          <w:rtl w:val="true"/>
        </w:rPr>
        <w:t xml:space="preserve"> </w:t>
      </w:r>
      <w:r>
        <w:rPr>
          <w:rtl w:val="true"/>
        </w:rPr>
        <w:t>והמפלילות</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הנאשם</w:t>
      </w:r>
      <w:r>
        <w:rPr>
          <w:rtl w:val="true"/>
        </w:rPr>
        <w:t xml:space="preserve">, </w:t>
      </w:r>
      <w:r>
        <w:rPr>
          <w:rtl w:val="true"/>
        </w:rPr>
        <w:t>לא</w:t>
      </w:r>
      <w:r>
        <w:rPr>
          <w:rFonts w:eastAsia="Arial TUR;Arial" w:cs="Arial TUR;Arial"/>
          <w:rtl w:val="true"/>
        </w:rPr>
        <w:t xml:space="preserve"> </w:t>
      </w:r>
      <w:r>
        <w:rPr>
          <w:rtl w:val="true"/>
        </w:rPr>
        <w:t>תביא</w:t>
      </w:r>
      <w:r>
        <w:rPr>
          <w:rFonts w:eastAsia="Arial TUR;Arial" w:cs="Arial TUR;Arial"/>
          <w:rtl w:val="true"/>
        </w:rPr>
        <w:t xml:space="preserve"> </w:t>
      </w:r>
      <w:r>
        <w:rPr>
          <w:rtl w:val="true"/>
        </w:rPr>
        <w:t>לאיסוף</w:t>
      </w:r>
      <w:r>
        <w:rPr>
          <w:rFonts w:eastAsia="Arial TUR;Arial" w:cs="Arial TUR;Arial"/>
          <w:rtl w:val="true"/>
        </w:rPr>
        <w:t xml:space="preserve"> </w:t>
      </w:r>
      <w:r>
        <w:rPr>
          <w:rtl w:val="true"/>
        </w:rPr>
        <w:t>הראיות</w:t>
      </w:r>
      <w:r>
        <w:rPr>
          <w:rFonts w:eastAsia="Arial TUR;Arial" w:cs="Arial TUR;Arial"/>
          <w:rtl w:val="true"/>
        </w:rPr>
        <w:t xml:space="preserve"> </w:t>
      </w:r>
      <w:r>
        <w:rPr>
          <w:rtl w:val="true"/>
        </w:rPr>
        <w:t>ולמענה</w:t>
      </w:r>
      <w:r>
        <w:rPr>
          <w:rFonts w:eastAsia="Arial TUR;Arial" w:cs="Arial TUR;Arial"/>
          <w:rtl w:val="true"/>
        </w:rPr>
        <w:t xml:space="preserve"> </w:t>
      </w:r>
      <w:r>
        <w:rPr>
          <w:rtl w:val="true"/>
        </w:rPr>
        <w:t>אמיתי</w:t>
      </w:r>
      <w:r>
        <w:rPr>
          <w:rFonts w:eastAsia="Arial TUR;Arial" w:cs="Arial TUR;Arial"/>
          <w:rtl w:val="true"/>
        </w:rPr>
        <w:t xml:space="preserve"> </w:t>
      </w:r>
      <w:r>
        <w:rPr>
          <w:rtl w:val="true"/>
        </w:rPr>
        <w:t>ומלא</w:t>
      </w:r>
      <w:r>
        <w:rPr>
          <w:rFonts w:eastAsia="Arial TUR;Arial" w:cs="Arial TUR;Arial"/>
          <w:rtl w:val="true"/>
        </w:rPr>
        <w:t xml:space="preserve"> </w:t>
      </w:r>
      <w:r>
        <w:rPr>
          <w:rtl w:val="true"/>
        </w:rPr>
        <w:t>לאותה</w:t>
      </w:r>
      <w:r>
        <w:rPr>
          <w:rFonts w:eastAsia="Arial TUR;Arial" w:cs="Arial TUR;Arial"/>
          <w:rtl w:val="true"/>
        </w:rPr>
        <w:t xml:space="preserve"> </w:t>
      </w:r>
      <w:r>
        <w:rPr>
          <w:rtl w:val="true"/>
        </w:rPr>
        <w:t>תשתית</w:t>
      </w:r>
      <w:r>
        <w:rPr>
          <w:rFonts w:eastAsia="Arial TUR;Arial" w:cs="Arial TUR;Arial"/>
          <w:rtl w:val="true"/>
        </w:rPr>
        <w:t xml:space="preserve"> </w:t>
      </w:r>
      <w:r>
        <w:rPr>
          <w:rtl w:val="true"/>
        </w:rPr>
        <w:t>ראייתית</w:t>
      </w:r>
      <w:r>
        <w:rPr>
          <w:rFonts w:eastAsia="Arial TUR;Arial" w:cs="Arial TUR;Arial"/>
          <w:rtl w:val="true"/>
        </w:rPr>
        <w:t xml:space="preserve"> </w:t>
      </w:r>
      <w:r>
        <w:rPr>
          <w:rtl w:val="true"/>
        </w:rPr>
        <w:t>אשר</w:t>
      </w:r>
      <w:r>
        <w:rPr>
          <w:rFonts w:eastAsia="Arial TUR;Arial" w:cs="Arial TUR;Arial"/>
          <w:rtl w:val="true"/>
        </w:rPr>
        <w:t xml:space="preserve"> </w:t>
      </w:r>
      <w:r>
        <w:rPr>
          <w:rtl w:val="true"/>
        </w:rPr>
        <w:t>היתה</w:t>
      </w:r>
      <w:r>
        <w:rPr>
          <w:rFonts w:eastAsia="Arial TUR;Arial" w:cs="Arial TUR;Arial"/>
          <w:rtl w:val="true"/>
        </w:rPr>
        <w:t xml:space="preserve"> </w:t>
      </w:r>
      <w:r>
        <w:rPr>
          <w:rtl w:val="true"/>
        </w:rPr>
        <w:t>מצויה</w:t>
      </w:r>
      <w:r>
        <w:rPr>
          <w:rFonts w:eastAsia="Arial TUR;Arial" w:cs="Arial TUR;Arial"/>
          <w:rtl w:val="true"/>
        </w:rPr>
        <w:t xml:space="preserve"> </w:t>
      </w:r>
      <w:r>
        <w:rPr>
          <w:rtl w:val="true"/>
        </w:rPr>
        <w:t>בידיהם</w:t>
      </w:r>
      <w:r>
        <w:rPr>
          <w:rtl w:val="true"/>
        </w:rPr>
        <w:t xml:space="preserve">, </w:t>
      </w:r>
      <w:r>
        <w:rPr>
          <w:rtl w:val="true"/>
        </w:rPr>
        <w:t>ולמעשה</w:t>
      </w:r>
      <w:r>
        <w:rPr>
          <w:rtl w:val="true"/>
        </w:rPr>
        <w:t xml:space="preserve">, </w:t>
      </w:r>
      <w:r>
        <w:rPr>
          <w:rtl w:val="true"/>
        </w:rPr>
        <w:t>ייסתם</w:t>
      </w:r>
      <w:r>
        <w:rPr>
          <w:rFonts w:eastAsia="Arial TUR;Arial" w:cs="Arial TUR;Arial"/>
          <w:rtl w:val="true"/>
        </w:rPr>
        <w:t xml:space="preserve"> </w:t>
      </w:r>
      <w:r>
        <w:rPr>
          <w:rtl w:val="true"/>
        </w:rPr>
        <w:t>הגולל</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החקירה</w:t>
      </w:r>
      <w:r>
        <w:rPr>
          <w:rFonts w:eastAsia="Arial TUR;Arial" w:cs="Arial TUR;Arial"/>
          <w:rtl w:val="true"/>
        </w:rPr>
        <w:t xml:space="preserve"> </w:t>
      </w:r>
      <w:r>
        <w:rPr>
          <w:rtl w:val="true"/>
        </w:rPr>
        <w:t>כולה</w:t>
      </w:r>
      <w:r>
        <w:rPr>
          <w:rtl w:val="true"/>
        </w:rPr>
        <w:t>.</w:t>
      </w:r>
    </w:p>
    <w:p>
      <w:pPr>
        <w:pStyle w:val="Ruller51"/>
        <w:spacing w:lineRule="auto" w:line="276"/>
        <w:ind w:end="1282"/>
        <w:jc w:val="both"/>
        <w:rPr/>
      </w:pPr>
      <w:r>
        <w:rPr>
          <w:rtl w:val="true"/>
        </w:rPr>
        <w:t>לצורך</w:t>
      </w:r>
      <w:r>
        <w:rPr>
          <w:rFonts w:eastAsia="Arial TUR;Arial" w:cs="Arial TUR;Arial"/>
          <w:rtl w:val="true"/>
        </w:rPr>
        <w:t xml:space="preserve"> </w:t>
      </w:r>
      <w:r>
        <w:rPr>
          <w:rtl w:val="true"/>
        </w:rPr>
        <w:t>האמור</w:t>
      </w:r>
      <w:r>
        <w:rPr>
          <w:rFonts w:eastAsia="Arial TUR;Arial" w:cs="Arial TUR;Arial"/>
          <w:rtl w:val="true"/>
        </w:rPr>
        <w:t xml:space="preserve"> </w:t>
      </w:r>
      <w:r>
        <w:rPr>
          <w:rtl w:val="true"/>
        </w:rPr>
        <w:t>לעיל</w:t>
      </w:r>
      <w:r>
        <w:rPr>
          <w:rtl w:val="true"/>
        </w:rPr>
        <w:t xml:space="preserve">, </w:t>
      </w:r>
      <w:r>
        <w:rPr>
          <w:rtl w:val="true"/>
        </w:rPr>
        <w:t>אפנה</w:t>
      </w:r>
      <w:r>
        <w:rPr>
          <w:rFonts w:eastAsia="Arial TUR;Arial" w:cs="Arial TUR;Arial"/>
          <w:rtl w:val="true"/>
        </w:rPr>
        <w:t xml:space="preserve"> </w:t>
      </w:r>
      <w:r>
        <w:rPr>
          <w:rtl w:val="true"/>
        </w:rPr>
        <w:t>לדבריו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פקד</w:t>
      </w:r>
      <w:r>
        <w:rPr>
          <w:rFonts w:eastAsia="Arial TUR;Arial" w:cs="Arial TUR;Arial"/>
          <w:rtl w:val="true"/>
        </w:rPr>
        <w:t xml:space="preserve"> </w:t>
      </w:r>
      <w:r>
        <w:rPr>
          <w:rtl w:val="true"/>
        </w:rPr>
        <w:t>אורולוב</w:t>
      </w:r>
      <w:r>
        <w:rPr>
          <w:rtl w:val="true"/>
        </w:rPr>
        <w:t xml:space="preserve">, </w:t>
      </w:r>
      <w:r>
        <w:rPr>
          <w:rtl w:val="true"/>
        </w:rPr>
        <w:t>אשר</w:t>
      </w:r>
      <w:r>
        <w:rPr>
          <w:rFonts w:eastAsia="Arial TUR;Arial" w:cs="Arial TUR;Arial"/>
          <w:rtl w:val="true"/>
        </w:rPr>
        <w:t xml:space="preserve"> </w:t>
      </w:r>
      <w:r>
        <w:rPr>
          <w:rtl w:val="true"/>
        </w:rPr>
        <w:t>בעדותו</w:t>
      </w:r>
      <w:r>
        <w:rPr>
          <w:rFonts w:eastAsia="Arial TUR;Arial" w:cs="Arial TUR;Arial"/>
          <w:rtl w:val="true"/>
        </w:rPr>
        <w:t xml:space="preserve"> </w:t>
      </w:r>
      <w:r>
        <w:rPr>
          <w:rtl w:val="true"/>
        </w:rPr>
        <w:t>ציין</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w:t>
      </w:r>
      <w:r>
        <w:rPr>
          <w:rtl w:val="true"/>
        </w:rPr>
        <w:t>בלי</w:t>
      </w:r>
      <w:r>
        <w:rPr>
          <w:rFonts w:eastAsia="Arial TUR;Arial" w:cs="Arial TUR;Arial"/>
          <w:rtl w:val="true"/>
        </w:rPr>
        <w:t xml:space="preserve"> </w:t>
      </w:r>
      <w:r>
        <w:rPr>
          <w:rtl w:val="true"/>
        </w:rPr>
        <w:t>הסוכן</w:t>
      </w:r>
      <w:r>
        <w:rPr>
          <w:rFonts w:eastAsia="Arial TUR;Arial" w:cs="Arial TUR;Arial"/>
          <w:rtl w:val="true"/>
        </w:rPr>
        <w:t xml:space="preserve"> </w:t>
      </w:r>
      <w:r>
        <w:rPr>
          <w:rtl w:val="true"/>
        </w:rPr>
        <w:t>לא</w:t>
      </w:r>
      <w:r>
        <w:rPr>
          <w:rFonts w:eastAsia="Arial TUR;Arial" w:cs="Arial TUR;Arial"/>
          <w:rtl w:val="true"/>
        </w:rPr>
        <w:t xml:space="preserve"> </w:t>
      </w:r>
      <w:r>
        <w:rPr>
          <w:rtl w:val="true"/>
        </w:rPr>
        <w:t>היינו</w:t>
      </w:r>
      <w:r>
        <w:rPr>
          <w:rFonts w:eastAsia="Arial TUR;Arial" w:cs="Arial TUR;Arial"/>
          <w:rtl w:val="true"/>
        </w:rPr>
        <w:t xml:space="preserve"> </w:t>
      </w:r>
      <w:r>
        <w:rPr>
          <w:rtl w:val="true"/>
        </w:rPr>
        <w:t>מקבלים</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הגרסה</w:t>
      </w:r>
      <w:r>
        <w:rPr>
          <w:rFonts w:eastAsia="Arial TUR;Arial" w:cs="Arial TUR;Arial"/>
          <w:rtl w:val="true"/>
        </w:rPr>
        <w:t xml:space="preserve"> </w:t>
      </w:r>
      <w:r>
        <w:rPr>
          <w:rtl w:val="true"/>
        </w:rPr>
        <w:t>האמיתית</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מה</w:t>
      </w:r>
      <w:r>
        <w:rPr>
          <w:rFonts w:eastAsia="Arial TUR;Arial" w:cs="Arial TUR;Arial"/>
          <w:rtl w:val="true"/>
        </w:rPr>
        <w:t xml:space="preserve"> </w:t>
      </w:r>
      <w:r>
        <w:rPr>
          <w:rtl w:val="true"/>
        </w:rPr>
        <w:t>שהיה</w:t>
      </w:r>
      <w:r>
        <w:rPr>
          <w:rFonts w:eastAsia="Arial TUR;Arial" w:cs="Arial TUR;Arial"/>
          <w:rtl w:val="true"/>
        </w:rPr>
        <w:t xml:space="preserve"> </w:t>
      </w:r>
      <w:r>
        <w:rPr>
          <w:rtl w:val="true"/>
        </w:rPr>
        <w:t>שמה</w:t>
      </w:r>
      <w:r>
        <w:rPr>
          <w:rtl w:val="true"/>
        </w:rPr>
        <w:t>' (</w:t>
      </w:r>
      <w:r>
        <w:rPr>
          <w:rtl w:val="true"/>
        </w:rPr>
        <w:t>עמ</w:t>
      </w:r>
      <w:r>
        <w:rPr>
          <w:rtl w:val="true"/>
        </w:rPr>
        <w:t xml:space="preserve">' </w:t>
      </w:r>
      <w:r>
        <w:rPr/>
        <w:t>287</w:t>
      </w:r>
      <w:r>
        <w:rPr>
          <w:rtl w:val="true"/>
        </w:rPr>
        <w:t xml:space="preserve">, </w:t>
      </w:r>
      <w:r>
        <w:rPr>
          <w:rtl w:val="true"/>
        </w:rPr>
        <w:t>ש</w:t>
      </w:r>
      <w:r>
        <w:rPr>
          <w:rtl w:val="true"/>
        </w:rPr>
        <w:t xml:space="preserve">' </w:t>
      </w:r>
      <w:r>
        <w:rPr/>
        <w:t>13</w:t>
      </w:r>
      <w:r>
        <w:rPr>
          <w:rtl w:val="true"/>
        </w:rPr>
        <w:t xml:space="preserve">). </w:t>
      </w:r>
    </w:p>
    <w:p>
      <w:pPr>
        <w:pStyle w:val="Ruller51"/>
        <w:spacing w:lineRule="auto" w:line="276"/>
        <w:ind w:end="1282"/>
        <w:jc w:val="both"/>
        <w:rPr/>
      </w:pPr>
      <w:r>
        <w:rPr>
          <w:rtl w:val="true"/>
        </w:rPr>
        <w:t xml:space="preserve">...  </w:t>
      </w:r>
    </w:p>
    <w:p>
      <w:pPr>
        <w:pStyle w:val="Ruller51"/>
        <w:spacing w:lineRule="auto" w:line="276"/>
        <w:ind w:end="1282"/>
        <w:jc w:val="both"/>
        <w:rPr/>
      </w:pPr>
      <w:r>
        <w:rPr>
          <w:rtl w:val="true"/>
        </w:rPr>
        <w:t>אני</w:t>
      </w:r>
      <w:r>
        <w:rPr>
          <w:rFonts w:eastAsia="Arial TUR;Arial" w:cs="Arial TUR;Arial"/>
          <w:rtl w:val="true"/>
        </w:rPr>
        <w:t xml:space="preserve"> </w:t>
      </w:r>
      <w:r>
        <w:rPr>
          <w:rtl w:val="true"/>
        </w:rPr>
        <w:t>קובע</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המאשימה</w:t>
      </w:r>
      <w:r>
        <w:rPr>
          <w:rFonts w:eastAsia="Arial TUR;Arial" w:cs="Arial TUR;Arial"/>
          <w:rtl w:val="true"/>
        </w:rPr>
        <w:t xml:space="preserve"> </w:t>
      </w:r>
      <w:r>
        <w:rPr>
          <w:rtl w:val="true"/>
        </w:rPr>
        <w:t>הוכיחה</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המצב</w:t>
      </w:r>
      <w:r>
        <w:rPr>
          <w:rFonts w:eastAsia="Arial TUR;Arial" w:cs="Arial TUR;Arial"/>
          <w:rtl w:val="true"/>
        </w:rPr>
        <w:t xml:space="preserve"> </w:t>
      </w:r>
      <w:r>
        <w:rPr>
          <w:rtl w:val="true"/>
        </w:rPr>
        <w:t>הייחודי</w:t>
      </w:r>
      <w:r>
        <w:rPr>
          <w:rFonts w:eastAsia="Arial TUR;Arial" w:cs="Arial TUR;Arial"/>
          <w:rtl w:val="true"/>
        </w:rPr>
        <w:t xml:space="preserve"> </w:t>
      </w:r>
      <w:r>
        <w:rPr>
          <w:rtl w:val="true"/>
        </w:rPr>
        <w:t>שנוצר</w:t>
      </w:r>
      <w:r>
        <w:rPr>
          <w:rFonts w:eastAsia="Arial TUR;Arial" w:cs="Arial TUR;Arial"/>
          <w:rtl w:val="true"/>
        </w:rPr>
        <w:t xml:space="preserve"> </w:t>
      </w:r>
      <w:r>
        <w:rPr>
          <w:rtl w:val="true"/>
        </w:rPr>
        <w:t>בחקירה</w:t>
      </w:r>
      <w:r>
        <w:rPr>
          <w:rtl w:val="true"/>
        </w:rPr>
        <w:t xml:space="preserve">, </w:t>
      </w:r>
      <w:r>
        <w:rPr>
          <w:rtl w:val="true"/>
        </w:rPr>
        <w:t>את</w:t>
      </w:r>
      <w:r>
        <w:rPr>
          <w:rFonts w:eastAsia="Arial TUR;Arial" w:cs="Arial TUR;Arial"/>
          <w:rtl w:val="true"/>
        </w:rPr>
        <w:t xml:space="preserve"> </w:t>
      </w:r>
      <w:r>
        <w:rPr>
          <w:rtl w:val="true"/>
        </w:rPr>
        <w:t>הנסיבות</w:t>
      </w:r>
      <w:r>
        <w:rPr>
          <w:rFonts w:eastAsia="Arial TUR;Arial" w:cs="Arial TUR;Arial"/>
          <w:rtl w:val="true"/>
        </w:rPr>
        <w:t xml:space="preserve"> </w:t>
      </w:r>
      <w:r>
        <w:rPr>
          <w:rtl w:val="true"/>
        </w:rPr>
        <w:t>'</w:t>
      </w:r>
      <w:r>
        <w:rPr>
          <w:rtl w:val="true"/>
        </w:rPr>
        <w:t>המקלות</w:t>
      </w:r>
      <w:r>
        <w:rPr>
          <w:rtl w:val="true"/>
        </w:rPr>
        <w:t xml:space="preserve">', </w:t>
      </w:r>
      <w:r>
        <w:rPr>
          <w:rtl w:val="true"/>
        </w:rPr>
        <w:t>את</w:t>
      </w:r>
      <w:r>
        <w:rPr>
          <w:rFonts w:eastAsia="Arial TUR;Arial" w:cs="Arial TUR;Arial"/>
          <w:rtl w:val="true"/>
        </w:rPr>
        <w:t xml:space="preserve"> </w:t>
      </w:r>
      <w:r>
        <w:rPr>
          <w:rtl w:val="true"/>
        </w:rPr>
        <w:t>צורכי</w:t>
      </w:r>
      <w:r>
        <w:rPr>
          <w:rFonts w:eastAsia="Arial TUR;Arial" w:cs="Arial TUR;Arial"/>
          <w:rtl w:val="true"/>
        </w:rPr>
        <w:t xml:space="preserve"> </w:t>
      </w:r>
      <w:r>
        <w:rPr>
          <w:rtl w:val="true"/>
        </w:rPr>
        <w:t>החקירה</w:t>
      </w:r>
      <w:r>
        <w:rPr>
          <w:rFonts w:eastAsia="Arial TUR;Arial" w:cs="Arial TUR;Arial"/>
          <w:rtl w:val="true"/>
        </w:rPr>
        <w:t xml:space="preserve"> </w:t>
      </w:r>
      <w:r>
        <w:rPr>
          <w:rtl w:val="true"/>
        </w:rPr>
        <w:t>הייחודיים</w:t>
      </w:r>
      <w:r>
        <w:rPr>
          <w:rFonts w:eastAsia="Arial TUR;Arial" w:cs="Arial TUR;Arial"/>
          <w:rtl w:val="true"/>
        </w:rPr>
        <w:t xml:space="preserve"> </w:t>
      </w:r>
      <w:r>
        <w:rPr>
          <w:rtl w:val="true"/>
        </w:rPr>
        <w:t>ואת</w:t>
      </w:r>
      <w:r>
        <w:rPr>
          <w:rFonts w:eastAsia="Arial TUR;Arial" w:cs="Arial TUR;Arial"/>
          <w:rtl w:val="true"/>
        </w:rPr>
        <w:t xml:space="preserve"> </w:t>
      </w:r>
      <w:r>
        <w:rPr>
          <w:rtl w:val="true"/>
        </w:rPr>
        <w:t>הצורך</w:t>
      </w:r>
      <w:r>
        <w:rPr>
          <w:rFonts w:eastAsia="Arial TUR;Arial" w:cs="Arial TUR;Arial"/>
          <w:rtl w:val="true"/>
        </w:rPr>
        <w:t xml:space="preserve"> </w:t>
      </w:r>
      <w:r>
        <w:rPr>
          <w:rtl w:val="true"/>
        </w:rPr>
        <w:t>שהתעורר</w:t>
      </w:r>
      <w:r>
        <w:rPr>
          <w:rFonts w:eastAsia="Arial TUR;Arial" w:cs="Arial TUR;Arial"/>
          <w:rtl w:val="true"/>
        </w:rPr>
        <w:t xml:space="preserve"> </w:t>
      </w:r>
      <w:r>
        <w:rPr>
          <w:rtl w:val="true"/>
        </w:rPr>
        <w:t>בנסיבותיו</w:t>
      </w:r>
      <w:r>
        <w:rPr>
          <w:rFonts w:eastAsia="Arial TUR;Arial" w:cs="Arial TUR;Arial"/>
          <w:rtl w:val="true"/>
        </w:rPr>
        <w:t xml:space="preserve"> </w:t>
      </w:r>
      <w:r>
        <w:rPr>
          <w:rtl w:val="true"/>
        </w:rPr>
        <w:t>הספציפיות</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תיק</w:t>
      </w:r>
      <w:r>
        <w:rPr>
          <w:rFonts w:eastAsia="Arial TUR;Arial" w:cs="Arial TUR;Arial"/>
          <w:rtl w:val="true"/>
        </w:rPr>
        <w:t xml:space="preserve"> </w:t>
      </w:r>
      <w:r>
        <w:rPr>
          <w:rtl w:val="true"/>
        </w:rPr>
        <w:t>חקירה</w:t>
      </w:r>
      <w:r>
        <w:rPr>
          <w:rFonts w:eastAsia="Arial TUR;Arial" w:cs="Arial TUR;Arial"/>
          <w:rtl w:val="true"/>
        </w:rPr>
        <w:t xml:space="preserve"> </w:t>
      </w:r>
      <w:r>
        <w:rPr>
          <w:rtl w:val="true"/>
        </w:rPr>
        <w:t>זה</w:t>
      </w:r>
      <w:r>
        <w:rPr>
          <w:rFonts w:eastAsia="Arial TUR;Arial" w:cs="Arial TUR;Arial"/>
          <w:rtl w:val="true"/>
        </w:rPr>
        <w:t xml:space="preserve"> </w:t>
      </w:r>
      <w:r>
        <w:rPr>
          <w:rtl w:val="true"/>
        </w:rPr>
        <w:t>בהפעלת</w:t>
      </w:r>
      <w:r>
        <w:rPr>
          <w:rFonts w:eastAsia="Arial TUR;Arial" w:cs="Arial TUR;Arial"/>
          <w:rtl w:val="true"/>
        </w:rPr>
        <w:t xml:space="preserve"> </w:t>
      </w:r>
      <w:r>
        <w:rPr>
          <w:rtl w:val="true"/>
        </w:rPr>
        <w:t>השוטר</w:t>
      </w:r>
      <w:r>
        <w:rPr>
          <w:rFonts w:eastAsia="Arial TUR;Arial" w:cs="Arial TUR;Arial"/>
          <w:rtl w:val="true"/>
        </w:rPr>
        <w:t xml:space="preserve"> </w:t>
      </w:r>
      <w:r>
        <w:rPr>
          <w:rtl w:val="true"/>
        </w:rPr>
        <w:t>הסמוי</w:t>
      </w:r>
      <w:r>
        <w:rPr>
          <w:rtl w:val="true"/>
        </w:rPr>
        <w:t xml:space="preserve">, </w:t>
      </w:r>
      <w:r>
        <w:rPr>
          <w:rtl w:val="true"/>
        </w:rPr>
        <w:t>לאחר</w:t>
      </w:r>
      <w:r>
        <w:rPr>
          <w:rFonts w:eastAsia="Arial TUR;Arial" w:cs="Arial TUR;Arial"/>
          <w:rtl w:val="true"/>
        </w:rPr>
        <w:t xml:space="preserve"> </w:t>
      </w:r>
      <w:r>
        <w:rPr>
          <w:rtl w:val="true"/>
        </w:rPr>
        <w:t>שנים</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מבוי</w:t>
      </w:r>
      <w:r>
        <w:rPr>
          <w:rFonts w:eastAsia="Arial TUR;Arial" w:cs="Arial TUR;Arial"/>
          <w:rtl w:val="true"/>
        </w:rPr>
        <w:t xml:space="preserve"> </w:t>
      </w:r>
      <w:r>
        <w:rPr>
          <w:rtl w:val="true"/>
        </w:rPr>
        <w:t>סתום</w:t>
      </w:r>
      <w:r>
        <w:rPr>
          <w:rFonts w:eastAsia="Arial TUR;Arial" w:cs="Arial TUR;Arial"/>
          <w:rtl w:val="true"/>
        </w:rPr>
        <w:t xml:space="preserve"> </w:t>
      </w:r>
      <w:r>
        <w:rPr>
          <w:rtl w:val="true"/>
        </w:rPr>
        <w:t>מאז</w:t>
      </w:r>
      <w:r>
        <w:rPr>
          <w:rFonts w:eastAsia="Arial TUR;Arial" w:cs="Arial TUR;Arial"/>
          <w:rtl w:val="true"/>
        </w:rPr>
        <w:t xml:space="preserve"> </w:t>
      </w:r>
      <w:r>
        <w:rPr>
          <w:rtl w:val="true"/>
        </w:rPr>
        <w:t>קרות</w:t>
      </w:r>
      <w:r>
        <w:rPr>
          <w:rFonts w:eastAsia="Arial TUR;Arial" w:cs="Arial TUR;Arial"/>
          <w:rtl w:val="true"/>
        </w:rPr>
        <w:t xml:space="preserve"> </w:t>
      </w:r>
      <w:r>
        <w:rPr>
          <w:rtl w:val="true"/>
        </w:rPr>
        <w:t>האירוע</w:t>
      </w:r>
      <w:r>
        <w:rPr>
          <w:rtl w:val="true"/>
        </w:rPr>
        <w:t>" (</w:t>
      </w:r>
      <w:r>
        <w:rPr>
          <w:rtl w:val="true"/>
        </w:rPr>
        <w:t>עמ</w:t>
      </w:r>
      <w:r>
        <w:rPr>
          <w:rtl w:val="true"/>
        </w:rPr>
        <w:t xml:space="preserve">' </w:t>
      </w:r>
      <w:r>
        <w:rPr/>
        <w:t>57</w:t>
      </w:r>
      <w:r>
        <w:rPr>
          <w:rtl w:val="true"/>
        </w:rPr>
        <w:t xml:space="preserve"> </w:t>
      </w:r>
      <w:r>
        <w:rPr>
          <w:rtl w:val="true"/>
        </w:rPr>
        <w:t>להכרעת</w:t>
      </w:r>
      <w:r>
        <w:rPr>
          <w:rFonts w:eastAsia="Arial TUR;Arial" w:cs="Arial TUR;Arial"/>
          <w:rtl w:val="true"/>
        </w:rPr>
        <w:t xml:space="preserve"> </w:t>
      </w:r>
      <w:r>
        <w:rPr>
          <w:rtl w:val="true"/>
        </w:rPr>
        <w:t>הדין</w:t>
      </w:r>
      <w:r>
        <w:rPr>
          <w:rtl w:val="true"/>
        </w:rPr>
        <w:t xml:space="preserve">). </w:t>
      </w:r>
    </w:p>
    <w:p>
      <w:pPr>
        <w:pStyle w:val="Ruller41"/>
        <w:ind w:end="0"/>
        <w:jc w:val="both"/>
        <w:rPr>
          <w:rFonts w:ascii="Century" w:hAnsi="Century" w:cs="Century"/>
          <w:sz w:val="32"/>
          <w:szCs w:val="32"/>
        </w:rPr>
      </w:pPr>
      <w:r>
        <w:rPr>
          <w:rFonts w:cs="Century" w:ascii="Century" w:hAnsi="Century"/>
          <w:sz w:val="32"/>
          <w:szCs w:val="32"/>
          <w:rtl w:val="true"/>
        </w:rPr>
      </w:r>
    </w:p>
    <w:p>
      <w:pPr>
        <w:pStyle w:val="Ruller41"/>
        <w:ind w:end="0"/>
        <w:jc w:val="both"/>
        <w:rPr>
          <w:rFonts w:ascii="Century" w:hAnsi="Century" w:cs="Century"/>
        </w:rPr>
      </w:pPr>
      <w:r>
        <w:rPr>
          <w:rFonts w:cs="Century" w:ascii="Century" w:hAnsi="Century"/>
          <w:rtl w:val="true"/>
        </w:rPr>
        <w:tab/>
      </w:r>
      <w:r>
        <w:rPr>
          <w:rFonts w:ascii="Century" w:hAnsi="Century" w:cs="Century"/>
          <w:rtl w:val="true"/>
        </w:rPr>
        <w:t>עוד הוסיף וקבע בית המשפט כי יורי סיפר לאנטולי את סיפור המעשה מרצונו החופשי</w:t>
      </w:r>
      <w:r>
        <w:rPr>
          <w:rFonts w:cs="Century" w:ascii="Century" w:hAnsi="Century"/>
          <w:rtl w:val="true"/>
        </w:rPr>
        <w:t xml:space="preserve">, </w:t>
      </w:r>
      <w:r>
        <w:rPr>
          <w:rFonts w:ascii="Century" w:hAnsi="Century" w:cs="Century"/>
          <w:rtl w:val="true"/>
        </w:rPr>
        <w:t>מבלי ש</w:t>
      </w:r>
      <w:r>
        <w:rPr>
          <w:rtl w:val="true"/>
        </w:rPr>
        <w:t>נכפה</w:t>
      </w:r>
      <w:r>
        <w:rPr>
          <w:rFonts w:eastAsia="Arial TUR;Arial" w:cs="Arial TUR;Arial"/>
          <w:rtl w:val="true"/>
        </w:rPr>
        <w:t xml:space="preserve"> </w:t>
      </w:r>
      <w:r>
        <w:rPr>
          <w:rtl w:val="true"/>
        </w:rPr>
        <w:t>עליו</w:t>
      </w:r>
      <w:r>
        <w:rPr>
          <w:rFonts w:eastAsia="Arial TUR;Arial" w:cs="Arial TUR;Arial"/>
          <w:rtl w:val="true"/>
        </w:rPr>
        <w:t xml:space="preserve"> </w:t>
      </w:r>
      <w:r>
        <w:rPr>
          <w:rtl w:val="true"/>
        </w:rPr>
        <w:t>דבר</w:t>
      </w:r>
      <w:r>
        <w:rPr>
          <w:rFonts w:cs="Century" w:ascii="Century" w:hAnsi="Century"/>
          <w:rtl w:val="true"/>
        </w:rPr>
        <w:t>:</w:t>
      </w:r>
    </w:p>
    <w:p>
      <w:pPr>
        <w:pStyle w:val="ListParagraph"/>
        <w:rPr>
          <w:rFonts w:ascii="Century" w:hAnsi="Century" w:cs="Century"/>
        </w:rPr>
      </w:pPr>
      <w:r>
        <w:rPr>
          <w:rFonts w:cs="Century" w:ascii="Century" w:hAnsi="Century"/>
        </w:rPr>
      </w:r>
    </w:p>
    <w:p>
      <w:pPr>
        <w:pStyle w:val="Ruller51"/>
        <w:spacing w:lineRule="auto" w:line="276" w:before="0" w:after="120"/>
        <w:ind w:end="1282"/>
        <w:jc w:val="both"/>
        <w:rPr/>
      </w:pPr>
      <w:r>
        <w:rPr>
          <w:rtl w:val="true"/>
        </w:rPr>
        <w:t>"</w:t>
      </w:r>
      <w:r>
        <w:rPr>
          <w:rtl w:val="true"/>
        </w:rPr>
        <w:t>תיעוד</w:t>
      </w:r>
      <w:r>
        <w:rPr>
          <w:rFonts w:eastAsia="Arial TUR;Arial" w:cs="Arial TUR;Arial"/>
          <w:rtl w:val="true"/>
        </w:rPr>
        <w:t xml:space="preserve"> </w:t>
      </w:r>
      <w:r>
        <w:rPr>
          <w:rtl w:val="true"/>
        </w:rPr>
        <w:t>השיחות</w:t>
      </w:r>
      <w:r>
        <w:rPr>
          <w:rFonts w:eastAsia="Arial TUR;Arial" w:cs="Arial TUR;Arial"/>
          <w:rtl w:val="true"/>
        </w:rPr>
        <w:t xml:space="preserve"> </w:t>
      </w:r>
      <w:r>
        <w:rPr>
          <w:rtl w:val="true"/>
        </w:rPr>
        <w:t>בין</w:t>
      </w:r>
      <w:r>
        <w:rPr>
          <w:rFonts w:eastAsia="Arial TUR;Arial" w:cs="Arial TUR;Arial"/>
          <w:rtl w:val="true"/>
        </w:rPr>
        <w:t xml:space="preserve"> </w:t>
      </w:r>
      <w:r>
        <w:rPr>
          <w:rtl w:val="true"/>
        </w:rPr>
        <w:t>הנאשם</w:t>
      </w:r>
      <w:r>
        <w:rPr>
          <w:rFonts w:eastAsia="Arial TUR;Arial" w:cs="Arial TUR;Arial"/>
          <w:rtl w:val="true"/>
        </w:rPr>
        <w:t xml:space="preserve"> </w:t>
      </w:r>
      <w:r>
        <w:rPr>
          <w:rtl w:val="true"/>
        </w:rPr>
        <w:t>לבין</w:t>
      </w:r>
      <w:r>
        <w:rPr>
          <w:rFonts w:eastAsia="Arial TUR;Arial" w:cs="Arial TUR;Arial"/>
          <w:rtl w:val="true"/>
        </w:rPr>
        <w:t xml:space="preserve"> </w:t>
      </w:r>
      <w:r>
        <w:rPr>
          <w:rtl w:val="true"/>
        </w:rPr>
        <w:t>אנטולי</w:t>
      </w:r>
      <w:r>
        <w:rPr>
          <w:rFonts w:eastAsia="Arial TUR;Arial" w:cs="Arial TUR;Arial"/>
          <w:rtl w:val="true"/>
        </w:rPr>
        <w:t xml:space="preserve"> </w:t>
      </w:r>
      <w:r>
        <w:rPr>
          <w:rtl w:val="true"/>
        </w:rPr>
        <w:t>מלמד</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ציר</w:t>
      </w:r>
      <w:r>
        <w:rPr>
          <w:rFonts w:eastAsia="Arial TUR;Arial" w:cs="Arial TUR;Arial"/>
          <w:rtl w:val="true"/>
        </w:rPr>
        <w:t xml:space="preserve"> </w:t>
      </w:r>
      <w:r>
        <w:rPr>
          <w:rtl w:val="true"/>
        </w:rPr>
        <w:t>הזמן</w:t>
      </w:r>
      <w:r>
        <w:rPr>
          <w:rFonts w:eastAsia="Arial TUR;Arial" w:cs="Arial TUR;Arial"/>
          <w:rtl w:val="true"/>
        </w:rPr>
        <w:t xml:space="preserve"> </w:t>
      </w:r>
      <w:bookmarkStart w:id="19" w:name="_Hlk33273057"/>
      <w:r>
        <w:rPr>
          <w:rtl w:val="true"/>
        </w:rPr>
        <w:t>הנאשם</w:t>
      </w:r>
      <w:r>
        <w:rPr>
          <w:rFonts w:eastAsia="Arial TUR;Arial" w:cs="Arial TUR;Arial"/>
          <w:rtl w:val="true"/>
        </w:rPr>
        <w:t xml:space="preserve"> </w:t>
      </w:r>
      <w:r>
        <w:rPr>
          <w:rtl w:val="true"/>
        </w:rPr>
        <w:t>מסר</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הדברים</w:t>
      </w:r>
      <w:r>
        <w:rPr>
          <w:rFonts w:eastAsia="Arial TUR;Arial" w:cs="Arial TUR;Arial"/>
          <w:rtl w:val="true"/>
        </w:rPr>
        <w:t xml:space="preserve"> </w:t>
      </w:r>
      <w:r>
        <w:rPr>
          <w:rtl w:val="true"/>
        </w:rPr>
        <w:t>מרצונו</w:t>
      </w:r>
      <w:r>
        <w:rPr>
          <w:rFonts w:eastAsia="Arial TUR;Arial" w:cs="Arial TUR;Arial"/>
          <w:rtl w:val="true"/>
        </w:rPr>
        <w:t xml:space="preserve"> </w:t>
      </w:r>
      <w:r>
        <w:rPr>
          <w:rtl w:val="true"/>
        </w:rPr>
        <w:t>החופשי</w:t>
      </w:r>
      <w:r>
        <w:rPr>
          <w:rFonts w:eastAsia="Arial TUR;Arial" w:cs="Arial TUR;Arial"/>
          <w:rtl w:val="true"/>
        </w:rPr>
        <w:t xml:space="preserve"> </w:t>
      </w:r>
      <w:r>
        <w:rPr>
          <w:rtl w:val="true"/>
        </w:rPr>
        <w:t>ולא</w:t>
      </w:r>
      <w:r>
        <w:rPr>
          <w:rFonts w:eastAsia="Arial TUR;Arial" w:cs="Arial TUR;Arial"/>
          <w:rtl w:val="true"/>
        </w:rPr>
        <w:t xml:space="preserve"> </w:t>
      </w:r>
      <w:r>
        <w:rPr>
          <w:rtl w:val="true"/>
        </w:rPr>
        <w:t>נכפה</w:t>
      </w:r>
      <w:r>
        <w:rPr>
          <w:rFonts w:eastAsia="Arial TUR;Arial" w:cs="Arial TUR;Arial"/>
          <w:rtl w:val="true"/>
        </w:rPr>
        <w:t xml:space="preserve"> </w:t>
      </w:r>
      <w:r>
        <w:rPr>
          <w:rtl w:val="true"/>
        </w:rPr>
        <w:t>עליו</w:t>
      </w:r>
      <w:r>
        <w:rPr>
          <w:rFonts w:eastAsia="Arial TUR;Arial" w:cs="Arial TUR;Arial"/>
          <w:rtl w:val="true"/>
        </w:rPr>
        <w:t xml:space="preserve"> </w:t>
      </w:r>
      <w:r>
        <w:rPr>
          <w:rtl w:val="true"/>
        </w:rPr>
        <w:t>דבר</w:t>
      </w:r>
      <w:r>
        <w:rPr>
          <w:rtl w:val="true"/>
        </w:rPr>
        <w:t xml:space="preserve">, </w:t>
      </w:r>
      <w:r>
        <w:rPr>
          <w:rtl w:val="true"/>
        </w:rPr>
        <w:t>וכדברי</w:t>
      </w:r>
      <w:r>
        <w:rPr>
          <w:rFonts w:eastAsia="Arial TUR;Arial" w:cs="Arial TUR;Arial"/>
          <w:rtl w:val="true"/>
        </w:rPr>
        <w:t xml:space="preserve"> </w:t>
      </w:r>
      <w:r>
        <w:rPr>
          <w:rtl w:val="true"/>
        </w:rPr>
        <w:t>באת</w:t>
      </w:r>
      <w:r>
        <w:rPr>
          <w:rFonts w:eastAsia="Arial TUR;Arial" w:cs="Arial TUR;Arial"/>
          <w:rtl w:val="true"/>
        </w:rPr>
        <w:t xml:space="preserve"> </w:t>
      </w:r>
      <w:r>
        <w:rPr>
          <w:rtl w:val="true"/>
        </w:rPr>
        <w:t>כח</w:t>
      </w:r>
      <w:r>
        <w:rPr>
          <w:rFonts w:eastAsia="Arial TUR;Arial" w:cs="Arial TUR;Arial"/>
          <w:rtl w:val="true"/>
        </w:rPr>
        <w:t xml:space="preserve"> </w:t>
      </w:r>
      <w:r>
        <w:rPr>
          <w:rtl w:val="true"/>
        </w:rPr>
        <w:t>המאשימה</w:t>
      </w:r>
      <w:r>
        <w:rPr>
          <w:rFonts w:eastAsia="Arial TUR;Arial" w:cs="Arial TUR;Arial"/>
          <w:rtl w:val="true"/>
        </w:rPr>
        <w:t xml:space="preserve"> </w:t>
      </w:r>
      <w:r>
        <w:rPr>
          <w:rtl w:val="true"/>
        </w:rPr>
        <w:t>בסיכומיה</w:t>
      </w:r>
      <w:r>
        <w:rPr>
          <w:rFonts w:eastAsia="Arial TUR;Arial" w:cs="Arial TUR;Arial"/>
          <w:rtl w:val="true"/>
        </w:rPr>
        <w:t xml:space="preserve"> </w:t>
      </w:r>
      <w:r>
        <w:rPr>
          <w:rtl w:val="true"/>
        </w:rPr>
        <w:t>'</w:t>
      </w:r>
      <w:r>
        <w:rPr>
          <w:rFonts w:cs="Miriam"/>
          <w:sz w:val="24"/>
          <w:sz w:val="24"/>
          <w:szCs w:val="24"/>
          <w:rtl w:val="true"/>
        </w:rPr>
        <w:t>כשרצה</w:t>
      </w:r>
      <w:r>
        <w:rPr>
          <w:rFonts w:cs="Miriam"/>
          <w:sz w:val="24"/>
          <w:szCs w:val="24"/>
          <w:rtl w:val="true"/>
        </w:rPr>
        <w:t xml:space="preserve">, </w:t>
      </w:r>
      <w:r>
        <w:rPr>
          <w:rFonts w:cs="Miriam"/>
          <w:sz w:val="24"/>
          <w:sz w:val="24"/>
          <w:szCs w:val="24"/>
          <w:rtl w:val="true"/>
        </w:rPr>
        <w:t>דיבר</w:t>
      </w:r>
      <w:r>
        <w:rPr>
          <w:rFonts w:cs="Miriam"/>
          <w:sz w:val="24"/>
          <w:szCs w:val="24"/>
          <w:rtl w:val="true"/>
        </w:rPr>
        <w:t xml:space="preserve">, </w:t>
      </w:r>
      <w:r>
        <w:rPr>
          <w:rFonts w:cs="Miriam"/>
          <w:sz w:val="24"/>
          <w:sz w:val="24"/>
          <w:szCs w:val="24"/>
          <w:rtl w:val="true"/>
        </w:rPr>
        <w:t>כשלא</w:t>
      </w:r>
      <w:r>
        <w:rPr>
          <w:rFonts w:eastAsia="Arial TUR;Arial" w:cs="Arial TUR;Arial"/>
          <w:sz w:val="24"/>
          <w:sz w:val="24"/>
          <w:szCs w:val="24"/>
          <w:rtl w:val="true"/>
        </w:rPr>
        <w:t xml:space="preserve"> </w:t>
      </w:r>
      <w:r>
        <w:rPr>
          <w:rFonts w:cs="Miriam"/>
          <w:sz w:val="24"/>
          <w:sz w:val="24"/>
          <w:szCs w:val="24"/>
          <w:rtl w:val="true"/>
        </w:rPr>
        <w:t>רצה</w:t>
      </w:r>
      <w:r>
        <w:rPr>
          <w:rFonts w:cs="Miriam"/>
          <w:sz w:val="24"/>
          <w:szCs w:val="24"/>
          <w:rtl w:val="true"/>
        </w:rPr>
        <w:t xml:space="preserve">, </w:t>
      </w:r>
      <w:r>
        <w:rPr>
          <w:rFonts w:cs="Miriam"/>
          <w:sz w:val="24"/>
          <w:sz w:val="24"/>
          <w:szCs w:val="24"/>
          <w:rtl w:val="true"/>
        </w:rPr>
        <w:t>לא</w:t>
      </w:r>
      <w:r>
        <w:rPr>
          <w:rFonts w:eastAsia="Arial TUR;Arial" w:cs="Arial TUR;Arial"/>
          <w:sz w:val="24"/>
          <w:sz w:val="24"/>
          <w:szCs w:val="24"/>
          <w:rtl w:val="true"/>
        </w:rPr>
        <w:t xml:space="preserve"> </w:t>
      </w:r>
      <w:r>
        <w:rPr>
          <w:rFonts w:cs="Miriam"/>
          <w:sz w:val="24"/>
          <w:sz w:val="24"/>
          <w:szCs w:val="24"/>
          <w:rtl w:val="true"/>
        </w:rPr>
        <w:t>דיבר</w:t>
      </w:r>
      <w:r>
        <w:rPr>
          <w:rtl w:val="true"/>
        </w:rPr>
        <w:t xml:space="preserve">' </w:t>
      </w:r>
      <w:bookmarkEnd w:id="19"/>
      <w:r>
        <w:rPr>
          <w:rtl w:val="true"/>
        </w:rPr>
        <w:t>(</w:t>
      </w:r>
      <w:r>
        <w:rPr>
          <w:rtl w:val="true"/>
        </w:rPr>
        <w:t>עמ</w:t>
      </w:r>
      <w:r>
        <w:rPr>
          <w:rtl w:val="true"/>
        </w:rPr>
        <w:t xml:space="preserve">' </w:t>
      </w:r>
      <w:r>
        <w:rPr/>
        <w:t>172</w:t>
      </w:r>
      <w:r>
        <w:rPr>
          <w:rtl w:val="true"/>
        </w:rPr>
        <w:t xml:space="preserve"> </w:t>
      </w:r>
      <w:r>
        <w:rPr>
          <w:rtl w:val="true"/>
        </w:rPr>
        <w:t>לסיכומי</w:t>
      </w:r>
      <w:r>
        <w:rPr>
          <w:rFonts w:eastAsia="Arial TUR;Arial" w:cs="Arial TUR;Arial"/>
          <w:rtl w:val="true"/>
        </w:rPr>
        <w:t xml:space="preserve"> </w:t>
      </w:r>
      <w:r>
        <w:rPr>
          <w:rtl w:val="true"/>
        </w:rPr>
        <w:t>המאשימה</w:t>
      </w:r>
      <w:r>
        <w:rPr>
          <w:rtl w:val="true"/>
        </w:rPr>
        <w:t xml:space="preserve">). </w:t>
      </w:r>
      <w:r>
        <w:rPr>
          <w:rtl w:val="true"/>
        </w:rPr>
        <w:t>ולכך</w:t>
      </w:r>
      <w:r>
        <w:rPr>
          <w:rFonts w:eastAsia="Arial TUR;Arial" w:cs="Arial TUR;Arial"/>
          <w:rtl w:val="true"/>
        </w:rPr>
        <w:t xml:space="preserve"> </w:t>
      </w:r>
      <w:r>
        <w:rPr>
          <w:rtl w:val="true"/>
        </w:rPr>
        <w:t>אוסיף</w:t>
      </w:r>
      <w:r>
        <w:rPr>
          <w:rFonts w:eastAsia="Arial TUR;Arial" w:cs="Arial TUR;Arial"/>
          <w:rtl w:val="true"/>
        </w:rPr>
        <w:t xml:space="preserve"> </w:t>
      </w:r>
      <w:r>
        <w:rPr>
          <w:rtl w:val="true"/>
        </w:rPr>
        <w:t>כי</w:t>
      </w:r>
      <w:r>
        <w:rPr>
          <w:rFonts w:eastAsia="Arial TUR;Arial" w:cs="Arial TUR;Arial"/>
          <w:rtl w:val="true"/>
        </w:rPr>
        <w:t xml:space="preserve"> </w:t>
      </w:r>
      <w:bookmarkStart w:id="20" w:name="_Hlk33273085"/>
      <w:r>
        <w:rPr>
          <w:rtl w:val="true"/>
        </w:rPr>
        <w:t>כשרצה</w:t>
      </w:r>
      <w:r>
        <w:rPr>
          <w:rFonts w:eastAsia="Arial TUR;Arial" w:cs="Arial TUR;Arial"/>
          <w:rtl w:val="true"/>
        </w:rPr>
        <w:t xml:space="preserve"> </w:t>
      </w:r>
      <w:r>
        <w:rPr>
          <w:rtl w:val="true"/>
        </w:rPr>
        <w:t>נפגש</w:t>
      </w:r>
      <w:r>
        <w:rPr>
          <w:rFonts w:eastAsia="Arial TUR;Arial" w:cs="Arial TUR;Arial"/>
          <w:rtl w:val="true"/>
        </w:rPr>
        <w:t xml:space="preserve"> </w:t>
      </w:r>
      <w:r>
        <w:rPr>
          <w:rtl w:val="true"/>
        </w:rPr>
        <w:t>עם</w:t>
      </w:r>
      <w:r>
        <w:rPr>
          <w:rFonts w:eastAsia="Arial TUR;Arial" w:cs="Arial TUR;Arial"/>
          <w:rtl w:val="true"/>
        </w:rPr>
        <w:t xml:space="preserve"> </w:t>
      </w:r>
      <w:r>
        <w:rPr>
          <w:rtl w:val="true"/>
        </w:rPr>
        <w:t>אנטולי</w:t>
      </w:r>
      <w:r>
        <w:rPr>
          <w:rFonts w:eastAsia="Arial TUR;Arial" w:cs="Arial TUR;Arial"/>
          <w:rtl w:val="true"/>
        </w:rPr>
        <w:t xml:space="preserve"> </w:t>
      </w:r>
      <w:r>
        <w:rPr>
          <w:rtl w:val="true"/>
        </w:rPr>
        <w:t>וכשרצה</w:t>
      </w:r>
      <w:r>
        <w:rPr>
          <w:rFonts w:eastAsia="Arial TUR;Arial" w:cs="Arial TUR;Arial"/>
          <w:rtl w:val="true"/>
        </w:rPr>
        <w:t xml:space="preserve"> </w:t>
      </w:r>
      <w:r>
        <w:rPr>
          <w:rtl w:val="true"/>
        </w:rPr>
        <w:t>יכול</w:t>
      </w:r>
      <w:r>
        <w:rPr>
          <w:rFonts w:eastAsia="Arial TUR;Arial" w:cs="Arial TUR;Arial"/>
          <w:rtl w:val="true"/>
        </w:rPr>
        <w:t xml:space="preserve"> </w:t>
      </w:r>
      <w:r>
        <w:rPr>
          <w:rtl w:val="true"/>
        </w:rPr>
        <w:t>היה</w:t>
      </w:r>
      <w:r>
        <w:rPr>
          <w:rFonts w:eastAsia="Arial TUR;Arial" w:cs="Arial TUR;Arial"/>
          <w:rtl w:val="true"/>
        </w:rPr>
        <w:t xml:space="preserve"> </w:t>
      </w:r>
      <w:r>
        <w:rPr>
          <w:rtl w:val="true"/>
        </w:rPr>
        <w:t>שלא</w:t>
      </w:r>
      <w:r>
        <w:rPr>
          <w:rFonts w:eastAsia="Arial TUR;Arial" w:cs="Arial TUR;Arial"/>
          <w:rtl w:val="true"/>
        </w:rPr>
        <w:t xml:space="preserve"> </w:t>
      </w:r>
      <w:r>
        <w:rPr>
          <w:rtl w:val="true"/>
        </w:rPr>
        <w:t>להיפגש</w:t>
      </w:r>
      <w:r>
        <w:rPr>
          <w:rtl w:val="true"/>
        </w:rPr>
        <w:t>.</w:t>
      </w:r>
      <w:bookmarkEnd w:id="20"/>
    </w:p>
    <w:p>
      <w:pPr>
        <w:pStyle w:val="Ruller51"/>
        <w:spacing w:lineRule="auto" w:line="276" w:before="0" w:after="120"/>
        <w:ind w:end="1282"/>
        <w:jc w:val="both"/>
        <w:rPr/>
      </w:pPr>
      <w:r>
        <w:rPr>
          <w:rtl w:val="true"/>
        </w:rPr>
        <w:t>מהשיחות</w:t>
      </w:r>
      <w:r>
        <w:rPr>
          <w:rFonts w:eastAsia="Arial TUR;Arial" w:cs="Arial TUR;Arial"/>
          <w:rtl w:val="true"/>
        </w:rPr>
        <w:t xml:space="preserve"> </w:t>
      </w:r>
      <w:r>
        <w:rPr>
          <w:rtl w:val="true"/>
        </w:rPr>
        <w:t>המשותפות</w:t>
      </w:r>
      <w:r>
        <w:rPr>
          <w:rFonts w:eastAsia="Arial TUR;Arial" w:cs="Arial TUR;Arial"/>
          <w:rtl w:val="true"/>
        </w:rPr>
        <w:t xml:space="preserve"> </w:t>
      </w:r>
      <w:r>
        <w:rPr>
          <w:rtl w:val="true"/>
        </w:rPr>
        <w:t>עולה</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בכל</w:t>
      </w:r>
      <w:r>
        <w:rPr>
          <w:rFonts w:eastAsia="Arial TUR;Arial" w:cs="Arial TUR;Arial"/>
          <w:rtl w:val="true"/>
        </w:rPr>
        <w:t xml:space="preserve"> </w:t>
      </w:r>
      <w:r>
        <w:rPr>
          <w:rtl w:val="true"/>
        </w:rPr>
        <w:t>רגע</w:t>
      </w:r>
      <w:r>
        <w:rPr>
          <w:rFonts w:eastAsia="Arial TUR;Arial" w:cs="Arial TUR;Arial"/>
          <w:rtl w:val="true"/>
        </w:rPr>
        <w:t xml:space="preserve"> </w:t>
      </w:r>
      <w:r>
        <w:rPr>
          <w:rtl w:val="true"/>
        </w:rPr>
        <w:t>נתון</w:t>
      </w:r>
      <w:r>
        <w:rPr>
          <w:rFonts w:eastAsia="Arial TUR;Arial" w:cs="Arial TUR;Arial"/>
          <w:rtl w:val="true"/>
        </w:rPr>
        <w:t xml:space="preserve"> </w:t>
      </w:r>
      <w:r>
        <w:rPr>
          <w:rtl w:val="true"/>
        </w:rPr>
        <w:t>הנאשם</w:t>
      </w:r>
      <w:r>
        <w:rPr>
          <w:rFonts w:eastAsia="Arial TUR;Arial" w:cs="Arial TUR;Arial"/>
          <w:rtl w:val="true"/>
        </w:rPr>
        <w:t xml:space="preserve"> </w:t>
      </w:r>
      <w:r>
        <w:rPr>
          <w:rtl w:val="true"/>
        </w:rPr>
        <w:t>היה</w:t>
      </w:r>
      <w:r>
        <w:rPr>
          <w:rFonts w:eastAsia="Arial TUR;Arial" w:cs="Arial TUR;Arial"/>
          <w:rtl w:val="true"/>
        </w:rPr>
        <w:t xml:space="preserve"> </w:t>
      </w:r>
      <w:r>
        <w:rPr>
          <w:rtl w:val="true"/>
        </w:rPr>
        <w:t>חופשי</w:t>
      </w:r>
      <w:r>
        <w:rPr>
          <w:rFonts w:eastAsia="Arial TUR;Arial" w:cs="Arial TUR;Arial"/>
          <w:rtl w:val="true"/>
        </w:rPr>
        <w:t xml:space="preserve"> </w:t>
      </w:r>
      <w:r>
        <w:rPr>
          <w:rtl w:val="true"/>
        </w:rPr>
        <w:t>לנתק</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הקשר</w:t>
      </w:r>
      <w:r>
        <w:rPr>
          <w:rFonts w:eastAsia="Arial TUR;Arial" w:cs="Arial TUR;Arial"/>
          <w:rtl w:val="true"/>
        </w:rPr>
        <w:t xml:space="preserve"> </w:t>
      </w:r>
      <w:r>
        <w:rPr>
          <w:rtl w:val="true"/>
        </w:rPr>
        <w:t>עם</w:t>
      </w:r>
      <w:r>
        <w:rPr>
          <w:rFonts w:eastAsia="Arial TUR;Arial" w:cs="Arial TUR;Arial"/>
          <w:rtl w:val="true"/>
        </w:rPr>
        <w:t xml:space="preserve"> </w:t>
      </w:r>
      <w:r>
        <w:rPr>
          <w:rtl w:val="true"/>
        </w:rPr>
        <w:t>אנטולי</w:t>
      </w:r>
      <w:r>
        <w:rPr>
          <w:rtl w:val="true"/>
        </w:rPr>
        <w:t xml:space="preserve">, </w:t>
      </w:r>
      <w:r>
        <w:rPr>
          <w:rtl w:val="true"/>
        </w:rPr>
        <w:t>היה</w:t>
      </w:r>
      <w:r>
        <w:rPr>
          <w:rFonts w:eastAsia="Arial TUR;Arial" w:cs="Arial TUR;Arial"/>
          <w:rtl w:val="true"/>
        </w:rPr>
        <w:t xml:space="preserve"> </w:t>
      </w:r>
      <w:r>
        <w:rPr>
          <w:rtl w:val="true"/>
        </w:rPr>
        <w:t>חופשי</w:t>
      </w:r>
      <w:r>
        <w:rPr>
          <w:rFonts w:eastAsia="Arial TUR;Arial" w:cs="Arial TUR;Arial"/>
          <w:rtl w:val="true"/>
        </w:rPr>
        <w:t xml:space="preserve"> </w:t>
      </w:r>
      <w:r>
        <w:rPr>
          <w:rtl w:val="true"/>
        </w:rPr>
        <w:t>לשקר</w:t>
      </w:r>
      <w:r>
        <w:rPr>
          <w:rtl w:val="true"/>
        </w:rPr>
        <w:t xml:space="preserve">, </w:t>
      </w:r>
      <w:r>
        <w:rPr>
          <w:rtl w:val="true"/>
        </w:rPr>
        <w:t>היה</w:t>
      </w:r>
      <w:r>
        <w:rPr>
          <w:rFonts w:eastAsia="Arial TUR;Arial" w:cs="Arial TUR;Arial"/>
          <w:rtl w:val="true"/>
        </w:rPr>
        <w:t xml:space="preserve"> </w:t>
      </w:r>
      <w:r>
        <w:rPr>
          <w:rtl w:val="true"/>
        </w:rPr>
        <w:t>חופשי</w:t>
      </w:r>
      <w:r>
        <w:rPr>
          <w:rFonts w:eastAsia="Arial TUR;Arial" w:cs="Arial TUR;Arial"/>
          <w:rtl w:val="true"/>
        </w:rPr>
        <w:t xml:space="preserve"> </w:t>
      </w:r>
      <w:r>
        <w:rPr>
          <w:rtl w:val="true"/>
        </w:rPr>
        <w:t>לשתוק</w:t>
      </w:r>
      <w:r>
        <w:rPr>
          <w:rtl w:val="true"/>
        </w:rPr>
        <w:t xml:space="preserve">, </w:t>
      </w:r>
      <w:r>
        <w:rPr>
          <w:rtl w:val="true"/>
        </w:rPr>
        <w:t>לא</w:t>
      </w:r>
      <w:r>
        <w:rPr>
          <w:rFonts w:eastAsia="Arial TUR;Arial" w:cs="Arial TUR;Arial"/>
          <w:rtl w:val="true"/>
        </w:rPr>
        <w:t xml:space="preserve"> </w:t>
      </w:r>
      <w:r>
        <w:rPr>
          <w:rtl w:val="true"/>
        </w:rPr>
        <w:t>להשיב</w:t>
      </w:r>
      <w:r>
        <w:rPr>
          <w:rFonts w:eastAsia="Arial TUR;Arial" w:cs="Arial TUR;Arial"/>
          <w:rtl w:val="true"/>
        </w:rPr>
        <w:t xml:space="preserve"> </w:t>
      </w:r>
      <w:r>
        <w:rPr>
          <w:rtl w:val="true"/>
        </w:rPr>
        <w:t>ואף</w:t>
      </w:r>
      <w:r>
        <w:rPr>
          <w:rFonts w:eastAsia="Arial TUR;Arial" w:cs="Arial TUR;Arial"/>
          <w:rtl w:val="true"/>
        </w:rPr>
        <w:t xml:space="preserve"> </w:t>
      </w:r>
      <w:r>
        <w:rPr>
          <w:rtl w:val="true"/>
        </w:rPr>
        <w:t>לומר</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לא</w:t>
      </w:r>
      <w:r>
        <w:rPr>
          <w:rFonts w:eastAsia="Arial TUR;Arial" w:cs="Arial TUR;Arial"/>
          <w:rtl w:val="true"/>
        </w:rPr>
        <w:t xml:space="preserve"> </w:t>
      </w:r>
      <w:r>
        <w:rPr>
          <w:rtl w:val="true"/>
        </w:rPr>
        <w:t>היה</w:t>
      </w:r>
      <w:r>
        <w:rPr>
          <w:rFonts w:eastAsia="Arial TUR;Arial" w:cs="Arial TUR;Arial"/>
          <w:rtl w:val="true"/>
        </w:rPr>
        <w:t xml:space="preserve"> </w:t>
      </w:r>
      <w:r>
        <w:rPr>
          <w:rtl w:val="true"/>
        </w:rPr>
        <w:t>מעורב</w:t>
      </w:r>
      <w:r>
        <w:rPr>
          <w:rFonts w:eastAsia="Arial TUR;Arial" w:cs="Arial TUR;Arial"/>
          <w:rtl w:val="true"/>
        </w:rPr>
        <w:t xml:space="preserve"> </w:t>
      </w:r>
      <w:r>
        <w:rPr>
          <w:rtl w:val="true"/>
        </w:rPr>
        <w:t>בשום</w:t>
      </w:r>
      <w:r>
        <w:rPr>
          <w:rFonts w:eastAsia="Arial TUR;Arial" w:cs="Arial TUR;Arial"/>
          <w:rtl w:val="true"/>
        </w:rPr>
        <w:t xml:space="preserve"> </w:t>
      </w:r>
      <w:r>
        <w:rPr>
          <w:rtl w:val="true"/>
        </w:rPr>
        <w:t>רצח</w:t>
      </w:r>
      <w:r>
        <w:rPr>
          <w:rFonts w:eastAsia="Arial TUR;Arial" w:cs="Arial TUR;Arial"/>
          <w:rtl w:val="true"/>
        </w:rPr>
        <w:t xml:space="preserve"> </w:t>
      </w:r>
      <w:r>
        <w:rPr>
          <w:rtl w:val="true"/>
        </w:rPr>
        <w:t>או</w:t>
      </w:r>
      <w:r>
        <w:rPr>
          <w:rFonts w:eastAsia="Arial TUR;Arial" w:cs="Arial TUR;Arial"/>
          <w:rtl w:val="true"/>
        </w:rPr>
        <w:t xml:space="preserve"> </w:t>
      </w:r>
      <w:r>
        <w:rPr>
          <w:rtl w:val="true"/>
        </w:rPr>
        <w:t>פשע</w:t>
      </w:r>
      <w:r>
        <w:rPr>
          <w:rFonts w:eastAsia="Arial TUR;Arial" w:cs="Arial TUR;Arial"/>
          <w:rtl w:val="true"/>
        </w:rPr>
        <w:t xml:space="preserve"> </w:t>
      </w:r>
      <w:r>
        <w:rPr>
          <w:rtl w:val="true"/>
        </w:rPr>
        <w:t>אחר</w:t>
      </w:r>
      <w:r>
        <w:rPr>
          <w:rtl w:val="true"/>
        </w:rPr>
        <w:t xml:space="preserve">. </w:t>
      </w:r>
      <w:r>
        <w:rPr>
          <w:rtl w:val="true"/>
        </w:rPr>
        <w:t>דבר</w:t>
      </w:r>
      <w:r>
        <w:rPr>
          <w:rFonts w:eastAsia="Arial TUR;Arial" w:cs="Arial TUR;Arial"/>
          <w:rtl w:val="true"/>
        </w:rPr>
        <w:t xml:space="preserve"> </w:t>
      </w:r>
      <w:r>
        <w:rPr>
          <w:rtl w:val="true"/>
        </w:rPr>
        <w:t>לא</w:t>
      </w:r>
      <w:r>
        <w:rPr>
          <w:rFonts w:eastAsia="Arial TUR;Arial" w:cs="Arial TUR;Arial"/>
          <w:rtl w:val="true"/>
        </w:rPr>
        <w:t xml:space="preserve"> </w:t>
      </w:r>
      <w:r>
        <w:rPr>
          <w:rtl w:val="true"/>
        </w:rPr>
        <w:t>נכפה</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הנאשם</w:t>
      </w:r>
      <w:r>
        <w:rPr>
          <w:rtl w:val="true"/>
        </w:rPr>
        <w:t xml:space="preserve">. </w:t>
      </w:r>
    </w:p>
    <w:p>
      <w:pPr>
        <w:pStyle w:val="Ruller51"/>
        <w:spacing w:lineRule="auto" w:line="276"/>
        <w:ind w:end="1282"/>
        <w:jc w:val="both"/>
        <w:rPr/>
      </w:pPr>
      <w:r>
        <w:rPr>
          <w:rtl w:val="true"/>
        </w:rPr>
        <w:t>ויודגש</w:t>
      </w:r>
      <w:r>
        <w:rPr>
          <w:rtl w:val="true"/>
        </w:rPr>
        <w:t xml:space="preserve">, </w:t>
      </w:r>
      <w:bookmarkStart w:id="21" w:name="_Hlk33273130"/>
      <w:r>
        <w:rPr>
          <w:rtl w:val="true"/>
        </w:rPr>
        <w:t>השוטר</w:t>
      </w:r>
      <w:r>
        <w:rPr>
          <w:rFonts w:eastAsia="Arial TUR;Arial" w:cs="Arial TUR;Arial"/>
          <w:rtl w:val="true"/>
        </w:rPr>
        <w:t xml:space="preserve"> </w:t>
      </w:r>
      <w:r>
        <w:rPr>
          <w:rtl w:val="true"/>
        </w:rPr>
        <w:t>אנטולי</w:t>
      </w:r>
      <w:r>
        <w:rPr>
          <w:rFonts w:eastAsia="Arial TUR;Arial" w:cs="Arial TUR;Arial"/>
          <w:rtl w:val="true"/>
        </w:rPr>
        <w:t xml:space="preserve"> </w:t>
      </w:r>
      <w:r>
        <w:rPr>
          <w:rtl w:val="true"/>
        </w:rPr>
        <w:t>הופעל</w:t>
      </w:r>
      <w:r>
        <w:rPr>
          <w:rFonts w:eastAsia="Arial TUR;Arial" w:cs="Arial TUR;Arial"/>
          <w:rtl w:val="true"/>
        </w:rPr>
        <w:t xml:space="preserve"> </w:t>
      </w:r>
      <w:r>
        <w:rPr>
          <w:rtl w:val="true"/>
        </w:rPr>
        <w:t>כשהנאשם</w:t>
      </w:r>
      <w:r>
        <w:rPr>
          <w:rFonts w:eastAsia="Arial TUR;Arial" w:cs="Arial TUR;Arial"/>
          <w:rtl w:val="true"/>
        </w:rPr>
        <w:t xml:space="preserve"> </w:t>
      </w:r>
      <w:r>
        <w:rPr>
          <w:rtl w:val="true"/>
        </w:rPr>
        <w:t>חופשי</w:t>
      </w:r>
      <w:r>
        <w:rPr>
          <w:rFonts w:eastAsia="Arial TUR;Arial" w:cs="Arial TUR;Arial"/>
          <w:rtl w:val="true"/>
        </w:rPr>
        <w:t xml:space="preserve"> </w:t>
      </w:r>
      <w:r>
        <w:rPr>
          <w:rtl w:val="true"/>
        </w:rPr>
        <w:t>ומנהל</w:t>
      </w:r>
      <w:r>
        <w:rPr>
          <w:rFonts w:eastAsia="Arial TUR;Arial" w:cs="Arial TUR;Arial"/>
          <w:rtl w:val="true"/>
        </w:rPr>
        <w:t xml:space="preserve"> </w:t>
      </w:r>
      <w:r>
        <w:rPr>
          <w:rtl w:val="true"/>
        </w:rPr>
        <w:t>אורח</w:t>
      </w:r>
      <w:r>
        <w:rPr>
          <w:rFonts w:eastAsia="Arial TUR;Arial" w:cs="Arial TUR;Arial"/>
          <w:rtl w:val="true"/>
        </w:rPr>
        <w:t xml:space="preserve"> </w:t>
      </w:r>
      <w:r>
        <w:rPr>
          <w:rtl w:val="true"/>
        </w:rPr>
        <w:t>חיים</w:t>
      </w:r>
      <w:r>
        <w:rPr>
          <w:rFonts w:eastAsia="Arial TUR;Arial" w:cs="Arial TUR;Arial"/>
          <w:rtl w:val="true"/>
        </w:rPr>
        <w:t xml:space="preserve"> </w:t>
      </w:r>
      <w:r>
        <w:rPr>
          <w:rtl w:val="true"/>
        </w:rPr>
        <w:t>עצמאי</w:t>
      </w:r>
      <w:r>
        <w:rPr>
          <w:rFonts w:eastAsia="Arial TUR;Arial" w:cs="Arial TUR;Arial"/>
          <w:rtl w:val="true"/>
        </w:rPr>
        <w:t xml:space="preserve"> </w:t>
      </w:r>
      <w:r>
        <w:rPr>
          <w:rtl w:val="true"/>
        </w:rPr>
        <w:t>ולא</w:t>
      </w:r>
      <w:r>
        <w:rPr>
          <w:rFonts w:eastAsia="Arial TUR;Arial" w:cs="Arial TUR;Arial"/>
          <w:rtl w:val="true"/>
        </w:rPr>
        <w:t xml:space="preserve"> </w:t>
      </w:r>
      <w:r>
        <w:rPr>
          <w:rtl w:val="true"/>
        </w:rPr>
        <w:t>מצוי</w:t>
      </w:r>
      <w:r>
        <w:rPr>
          <w:rFonts w:eastAsia="Arial TUR;Arial" w:cs="Arial TUR;Arial"/>
          <w:rtl w:val="true"/>
        </w:rPr>
        <w:t xml:space="preserve"> </w:t>
      </w:r>
      <w:r>
        <w:rPr>
          <w:rtl w:val="true"/>
        </w:rPr>
        <w:t>בתנאי</w:t>
      </w:r>
      <w:r>
        <w:rPr>
          <w:rFonts w:eastAsia="Arial TUR;Arial" w:cs="Arial TUR;Arial"/>
          <w:rtl w:val="true"/>
        </w:rPr>
        <w:t xml:space="preserve"> </w:t>
      </w:r>
      <w:r>
        <w:rPr>
          <w:rtl w:val="true"/>
        </w:rPr>
        <w:t>מעצר</w:t>
      </w:r>
      <w:r>
        <w:rPr>
          <w:rFonts w:eastAsia="Arial TUR;Arial" w:cs="Arial TUR;Arial"/>
          <w:rtl w:val="true"/>
        </w:rPr>
        <w:t xml:space="preserve"> </w:t>
      </w:r>
      <w:r>
        <w:rPr>
          <w:rtl w:val="true"/>
        </w:rPr>
        <w:t>או</w:t>
      </w:r>
      <w:r>
        <w:rPr>
          <w:rFonts w:eastAsia="Arial TUR;Arial" w:cs="Arial TUR;Arial"/>
          <w:rtl w:val="true"/>
        </w:rPr>
        <w:t xml:space="preserve"> </w:t>
      </w:r>
      <w:r>
        <w:rPr>
          <w:rtl w:val="true"/>
        </w:rPr>
        <w:t>דחק</w:t>
      </w:r>
      <w:r>
        <w:rPr>
          <w:rFonts w:eastAsia="Arial TUR;Arial" w:cs="Arial TUR;Arial"/>
          <w:rtl w:val="true"/>
        </w:rPr>
        <w:t xml:space="preserve"> </w:t>
      </w:r>
      <w:r>
        <w:rPr>
          <w:rtl w:val="true"/>
        </w:rPr>
        <w:t>אחרים</w:t>
      </w:r>
      <w:bookmarkEnd w:id="21"/>
      <w:r>
        <w:rPr>
          <w:rtl w:val="true"/>
        </w:rPr>
        <w:t>" (</w:t>
      </w:r>
      <w:r>
        <w:rPr>
          <w:rtl w:val="true"/>
        </w:rPr>
        <w:t>עמ</w:t>
      </w:r>
      <w:r>
        <w:rPr>
          <w:rtl w:val="true"/>
        </w:rPr>
        <w:t xml:space="preserve">' </w:t>
      </w:r>
      <w:r>
        <w:rPr/>
        <w:t>58</w:t>
      </w:r>
      <w:r>
        <w:rPr>
          <w:rtl w:val="true"/>
        </w:rPr>
        <w:t xml:space="preserve"> </w:t>
      </w:r>
      <w:r>
        <w:rPr>
          <w:rtl w:val="true"/>
        </w:rPr>
        <w:t>להכרעת</w:t>
      </w:r>
      <w:r>
        <w:rPr>
          <w:rFonts w:eastAsia="Arial TUR;Arial" w:cs="Arial TUR;Arial"/>
          <w:rtl w:val="true"/>
        </w:rPr>
        <w:t xml:space="preserve"> </w:t>
      </w:r>
      <w:r>
        <w:rPr>
          <w:rtl w:val="true"/>
        </w:rPr>
        <w:t>הדין</w:t>
      </w:r>
      <w:r>
        <w:rPr>
          <w:rtl w:val="true"/>
        </w:rPr>
        <w:t xml:space="preserve">). </w:t>
      </w:r>
    </w:p>
    <w:p>
      <w:pPr>
        <w:pStyle w:val="Ruller41"/>
        <w:ind w:end="0"/>
        <w:jc w:val="both"/>
        <w:rPr>
          <w:rFonts w:ascii="Century" w:hAnsi="Century" w:cs="Century"/>
          <w:sz w:val="32"/>
          <w:szCs w:val="32"/>
        </w:rPr>
      </w:pPr>
      <w:r>
        <w:rPr>
          <w:rFonts w:cs="Century" w:ascii="Century" w:hAnsi="Century"/>
          <w:sz w:val="32"/>
          <w:szCs w:val="32"/>
          <w:rtl w:val="true"/>
        </w:rPr>
      </w:r>
    </w:p>
    <w:p>
      <w:pPr>
        <w:pStyle w:val="Ruller41"/>
        <w:numPr>
          <w:ilvl w:val="0"/>
          <w:numId w:val="3"/>
        </w:numPr>
        <w:overflowPunct w:val="true"/>
        <w:autoSpaceDE w:val="true"/>
        <w:ind w:hanging="0" w:start="0" w:end="0"/>
        <w:jc w:val="both"/>
        <w:textAlignment w:val="auto"/>
        <w:rPr>
          <w:rFonts w:ascii="Century" w:hAnsi="Century" w:cs="Century"/>
        </w:rPr>
      </w:pPr>
      <w:r>
        <w:rPr>
          <w:rFonts w:ascii="Century" w:hAnsi="Century" w:cs="Century"/>
          <w:rtl w:val="true"/>
        </w:rPr>
        <w:t>גם המותב שדן בעניינם של רוני ורפי התייחס לכשרות הפעלתו של השוטר המוסווה בתיק</w:t>
      </w:r>
      <w:r>
        <w:rPr>
          <w:rFonts w:cs="Century" w:ascii="Century" w:hAnsi="Century"/>
          <w:rtl w:val="true"/>
        </w:rPr>
        <w:t xml:space="preserve">. </w:t>
      </w:r>
      <w:r>
        <w:rPr>
          <w:rFonts w:ascii="Century" w:hAnsi="Century" w:cs="Century"/>
          <w:rtl w:val="true"/>
        </w:rPr>
        <w:t>לאחר שמיעת הצדדים ועיון בתמלילי השיחות המוקלטות הגיע גם מותב  זה למסקנות דומות</w:t>
      </w:r>
      <w:r>
        <w:rPr>
          <w:rFonts w:cs="Century" w:ascii="Century" w:hAnsi="Century"/>
          <w:rtl w:val="true"/>
        </w:rPr>
        <w:t xml:space="preserve">: </w:t>
      </w:r>
    </w:p>
    <w:p>
      <w:pPr>
        <w:pStyle w:val="Ruller41"/>
        <w:ind w:end="0"/>
        <w:jc w:val="both"/>
        <w:rPr>
          <w:rFonts w:ascii="Century" w:hAnsi="Century" w:cs="Century"/>
        </w:rPr>
      </w:pPr>
      <w:r>
        <w:rPr>
          <w:rFonts w:cs="Century" w:ascii="Century" w:hAnsi="Century"/>
          <w:rtl w:val="true"/>
        </w:rPr>
      </w:r>
    </w:p>
    <w:p>
      <w:pPr>
        <w:pStyle w:val="Ruller51"/>
        <w:spacing w:lineRule="auto" w:line="276"/>
        <w:ind w:end="1282"/>
        <w:jc w:val="both"/>
        <w:rPr>
          <w:rFonts w:ascii="Century" w:hAnsi="Century" w:cs="Century"/>
        </w:rPr>
      </w:pPr>
      <w:r>
        <w:rPr>
          <w:rtl w:val="true"/>
        </w:rPr>
        <w:t>"</w:t>
      </w:r>
      <w:bookmarkStart w:id="22" w:name="_Hlk33273424"/>
      <w:r>
        <w:rPr>
          <w:rtl w:val="true"/>
        </w:rPr>
        <w:t>לא</w:t>
      </w:r>
      <w:r>
        <w:rPr>
          <w:rFonts w:eastAsia="Arial TUR;Arial" w:cs="Arial TUR;Arial"/>
          <w:rtl w:val="true"/>
        </w:rPr>
        <w:t xml:space="preserve"> </w:t>
      </w:r>
      <w:r>
        <w:rPr>
          <w:rtl w:val="true"/>
        </w:rPr>
        <w:t>מצאתי</w:t>
      </w:r>
      <w:r>
        <w:rPr>
          <w:rFonts w:eastAsia="Arial TUR;Arial" w:cs="Arial TUR;Arial"/>
          <w:rtl w:val="true"/>
        </w:rPr>
        <w:t xml:space="preserve"> </w:t>
      </w:r>
      <w:r>
        <w:rPr>
          <w:rtl w:val="true"/>
        </w:rPr>
        <w:t>פגם</w:t>
      </w:r>
      <w:r>
        <w:rPr>
          <w:rFonts w:eastAsia="Arial TUR;Arial" w:cs="Arial TUR;Arial"/>
          <w:rtl w:val="true"/>
        </w:rPr>
        <w:t xml:space="preserve"> </w:t>
      </w:r>
      <w:r>
        <w:rPr>
          <w:rtl w:val="true"/>
        </w:rPr>
        <w:t>כל</w:t>
      </w:r>
      <w:r>
        <w:rPr>
          <w:rFonts w:eastAsia="Arial TUR;Arial" w:cs="Arial TUR;Arial"/>
          <w:rtl w:val="true"/>
        </w:rPr>
        <w:t xml:space="preserve"> </w:t>
      </w:r>
      <w:r>
        <w:rPr>
          <w:rtl w:val="true"/>
        </w:rPr>
        <w:t>שהוא</w:t>
      </w:r>
      <w:r>
        <w:rPr>
          <w:rFonts w:eastAsia="Arial TUR;Arial" w:cs="Arial TUR;Arial"/>
          <w:rtl w:val="true"/>
        </w:rPr>
        <w:t xml:space="preserve"> </w:t>
      </w:r>
      <w:r>
        <w:rPr>
          <w:rtl w:val="true"/>
        </w:rPr>
        <w:t>בדרך</w:t>
      </w:r>
      <w:r>
        <w:rPr>
          <w:rFonts w:eastAsia="Arial TUR;Arial" w:cs="Arial TUR;Arial"/>
          <w:rtl w:val="true"/>
        </w:rPr>
        <w:t xml:space="preserve"> </w:t>
      </w:r>
      <w:r>
        <w:rPr>
          <w:rtl w:val="true"/>
        </w:rPr>
        <w:t>הפעלתו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אנטולי</w:t>
      </w:r>
      <w:r>
        <w:rPr>
          <w:rtl w:val="true"/>
        </w:rPr>
        <w:t xml:space="preserve">, </w:t>
      </w:r>
      <w:bookmarkEnd w:id="22"/>
      <w:r>
        <w:rPr>
          <w:rtl w:val="true"/>
        </w:rPr>
        <w:t>שוכנעתי</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לא</w:t>
      </w:r>
      <w:r>
        <w:rPr>
          <w:rFonts w:eastAsia="Arial TUR;Arial" w:cs="Arial TUR;Arial"/>
          <w:rtl w:val="true"/>
        </w:rPr>
        <w:t xml:space="preserve"> </w:t>
      </w:r>
      <w:r>
        <w:rPr>
          <w:rtl w:val="true"/>
        </w:rPr>
        <w:t>היה</w:t>
      </w:r>
      <w:r>
        <w:rPr>
          <w:rFonts w:eastAsia="Arial TUR;Arial" w:cs="Arial TUR;Arial"/>
          <w:rtl w:val="true"/>
        </w:rPr>
        <w:t xml:space="preserve"> </w:t>
      </w:r>
      <w:r>
        <w:rPr>
          <w:rtl w:val="true"/>
        </w:rPr>
        <w:t>לו</w:t>
      </w:r>
      <w:r>
        <w:rPr>
          <w:rFonts w:eastAsia="Arial TUR;Arial" w:cs="Arial TUR;Arial"/>
          <w:rtl w:val="true"/>
        </w:rPr>
        <w:t xml:space="preserve"> </w:t>
      </w:r>
      <w:r>
        <w:rPr>
          <w:rtl w:val="true"/>
        </w:rPr>
        <w:t>מידע</w:t>
      </w:r>
      <w:r>
        <w:rPr>
          <w:rFonts w:eastAsia="Arial TUR;Arial" w:cs="Arial TUR;Arial"/>
          <w:rtl w:val="true"/>
        </w:rPr>
        <w:t xml:space="preserve"> </w:t>
      </w:r>
      <w:r>
        <w:rPr>
          <w:rtl w:val="true"/>
        </w:rPr>
        <w:t>מוקדם</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הרצח</w:t>
      </w:r>
      <w:r>
        <w:rPr>
          <w:rFonts w:eastAsia="Arial TUR;Arial" w:cs="Arial TUR;Arial"/>
          <w:rtl w:val="true"/>
        </w:rPr>
        <w:t xml:space="preserve"> </w:t>
      </w:r>
      <w:r>
        <w:rPr>
          <w:rtl w:val="true"/>
        </w:rPr>
        <w:t>ומקור</w:t>
      </w:r>
      <w:r>
        <w:rPr>
          <w:rFonts w:eastAsia="Arial TUR;Arial" w:cs="Arial TUR;Arial"/>
          <w:rtl w:val="true"/>
        </w:rPr>
        <w:t xml:space="preserve"> </w:t>
      </w:r>
      <w:r>
        <w:rPr>
          <w:rtl w:val="true"/>
        </w:rPr>
        <w:t>המידע</w:t>
      </w:r>
      <w:r>
        <w:rPr>
          <w:rFonts w:eastAsia="Arial TUR;Arial" w:cs="Arial TUR;Arial"/>
          <w:rtl w:val="true"/>
        </w:rPr>
        <w:t xml:space="preserve"> </w:t>
      </w:r>
      <w:r>
        <w:rPr>
          <w:rtl w:val="true"/>
        </w:rPr>
        <w:t>היה</w:t>
      </w:r>
      <w:r>
        <w:rPr>
          <w:rFonts w:eastAsia="Arial TUR;Arial" w:cs="Arial TUR;Arial"/>
          <w:rtl w:val="true"/>
        </w:rPr>
        <w:t xml:space="preserve"> </w:t>
      </w:r>
      <w:r>
        <w:rPr>
          <w:rtl w:val="true"/>
        </w:rPr>
        <w:t>יורי</w:t>
      </w:r>
      <w:r>
        <w:rPr>
          <w:rFonts w:eastAsia="Arial TUR;Arial" w:cs="Arial TUR;Arial"/>
          <w:rtl w:val="true"/>
        </w:rPr>
        <w:t xml:space="preserve"> </w:t>
      </w:r>
      <w:r>
        <w:rPr>
          <w:rtl w:val="true"/>
        </w:rPr>
        <w:t>בלבד</w:t>
      </w:r>
      <w:r>
        <w:rPr>
          <w:rFonts w:eastAsia="Arial TUR;Arial" w:cs="Arial TUR;Arial"/>
          <w:rtl w:val="true"/>
        </w:rPr>
        <w:t xml:space="preserve"> </w:t>
      </w:r>
      <w:r>
        <w:rPr>
          <w:rtl w:val="true"/>
        </w:rPr>
        <w:t>(</w:t>
      </w:r>
      <w:r>
        <w:rPr>
          <w:rtl w:val="true"/>
        </w:rPr>
        <w:t>ראו</w:t>
      </w:r>
      <w:r>
        <w:rPr>
          <w:rFonts w:eastAsia="Arial TUR;Arial" w:cs="Arial TUR;Arial"/>
          <w:rtl w:val="true"/>
        </w:rPr>
        <w:t xml:space="preserve"> </w:t>
      </w:r>
      <w:r>
        <w:rPr>
          <w:rtl w:val="true"/>
        </w:rPr>
        <w:t>עדות</w:t>
      </w:r>
      <w:r>
        <w:rPr>
          <w:rFonts w:eastAsia="Arial TUR;Arial" w:cs="Arial TUR;Arial"/>
          <w:rtl w:val="true"/>
        </w:rPr>
        <w:t xml:space="preserve"> </w:t>
      </w:r>
      <w:r>
        <w:rPr>
          <w:rtl w:val="true"/>
        </w:rPr>
        <w:t>אנטולי</w:t>
      </w:r>
      <w:r>
        <w:rPr>
          <w:rFonts w:eastAsia="Arial TUR;Arial" w:cs="Arial TUR;Arial"/>
          <w:rtl w:val="true"/>
        </w:rPr>
        <w:t xml:space="preserve"> </w:t>
      </w:r>
      <w:r>
        <w:rPr>
          <w:rtl w:val="true"/>
        </w:rPr>
        <w:t>בעמוד</w:t>
      </w:r>
      <w:r>
        <w:rPr>
          <w:rFonts w:eastAsia="Arial TUR;Arial" w:cs="Arial TUR;Arial"/>
          <w:rtl w:val="true"/>
        </w:rPr>
        <w:t xml:space="preserve"> </w:t>
      </w:r>
      <w:r>
        <w:rPr/>
        <w:t>1163</w:t>
      </w:r>
      <w:r>
        <w:rPr>
          <w:rtl w:val="true"/>
        </w:rPr>
        <w:t xml:space="preserve"> </w:t>
      </w:r>
      <w:r>
        <w:rPr>
          <w:rtl w:val="true"/>
        </w:rPr>
        <w:t>לפרוטוקול</w:t>
      </w:r>
      <w:r>
        <w:rPr>
          <w:rFonts w:eastAsia="Arial TUR;Arial" w:cs="Arial TUR;Arial"/>
          <w:rtl w:val="true"/>
        </w:rPr>
        <w:t xml:space="preserve"> </w:t>
      </w:r>
      <w:r>
        <w:rPr>
          <w:rtl w:val="true"/>
        </w:rPr>
        <w:t>ועדות</w:t>
      </w:r>
      <w:r>
        <w:rPr>
          <w:rFonts w:eastAsia="Arial TUR;Arial" w:cs="Arial TUR;Arial"/>
          <w:rtl w:val="true"/>
        </w:rPr>
        <w:t xml:space="preserve"> </w:t>
      </w:r>
      <w:r>
        <w:rPr>
          <w:rtl w:val="true"/>
        </w:rPr>
        <w:t>אורילוב</w:t>
      </w:r>
      <w:r>
        <w:rPr>
          <w:rtl w:val="true"/>
        </w:rPr>
        <w:t xml:space="preserve">, </w:t>
      </w:r>
      <w:r>
        <w:rPr>
          <w:rtl w:val="true"/>
        </w:rPr>
        <w:t>קצין</w:t>
      </w:r>
      <w:r>
        <w:rPr>
          <w:rFonts w:eastAsia="Arial TUR;Arial" w:cs="Arial TUR;Arial"/>
          <w:rtl w:val="true"/>
        </w:rPr>
        <w:t xml:space="preserve"> </w:t>
      </w:r>
      <w:r>
        <w:rPr>
          <w:rtl w:val="true"/>
        </w:rPr>
        <w:t>הסוכנים</w:t>
      </w:r>
      <w:r>
        <w:rPr>
          <w:rFonts w:eastAsia="Arial TUR;Arial" w:cs="Arial TUR;Arial"/>
          <w:rtl w:val="true"/>
        </w:rPr>
        <w:t xml:space="preserve"> </w:t>
      </w:r>
      <w:r>
        <w:rPr>
          <w:rtl w:val="true"/>
        </w:rPr>
        <w:t>עמודים</w:t>
      </w:r>
      <w:r>
        <w:rPr>
          <w:rFonts w:eastAsia="Arial TUR;Arial" w:cs="Arial TUR;Arial"/>
          <w:rtl w:val="true"/>
        </w:rPr>
        <w:t xml:space="preserve"> </w:t>
      </w:r>
      <w:r>
        <w:rPr/>
        <w:t>493-494</w:t>
      </w:r>
      <w:r>
        <w:rPr>
          <w:rtl w:val="true"/>
        </w:rPr>
        <w:t>).</w:t>
      </w:r>
    </w:p>
    <w:p>
      <w:pPr>
        <w:pStyle w:val="Ruller51"/>
        <w:spacing w:lineRule="auto" w:line="276"/>
        <w:ind w:end="1282"/>
        <w:jc w:val="both"/>
        <w:rPr/>
      </w:pPr>
      <w:r>
        <w:rPr>
          <w:rtl w:val="true"/>
        </w:rPr>
        <w:t>...</w:t>
      </w:r>
    </w:p>
    <w:p>
      <w:pPr>
        <w:pStyle w:val="Ruller51"/>
        <w:spacing w:lineRule="auto" w:line="276"/>
        <w:ind w:end="1282"/>
        <w:jc w:val="both"/>
        <w:rPr>
          <w:rFonts w:ascii="Century" w:hAnsi="Century" w:cs="Century"/>
        </w:rPr>
      </w:pPr>
      <w:r>
        <w:rPr>
          <w:rtl w:val="true"/>
        </w:rPr>
        <w:t>בעניין</w:t>
      </w:r>
      <w:r>
        <w:rPr>
          <w:rFonts w:eastAsia="Arial TUR;Arial" w:cs="Arial TUR;Arial"/>
          <w:rtl w:val="true"/>
        </w:rPr>
        <w:t xml:space="preserve"> </w:t>
      </w:r>
      <w:r>
        <w:rPr>
          <w:rtl w:val="true"/>
        </w:rPr>
        <w:t>זה</w:t>
      </w:r>
      <w:r>
        <w:rPr>
          <w:rFonts w:eastAsia="Arial TUR;Arial" w:cs="Arial TUR;Arial"/>
          <w:rtl w:val="true"/>
        </w:rPr>
        <w:t xml:space="preserve"> </w:t>
      </w:r>
      <w:r>
        <w:rPr>
          <w:rtl w:val="true"/>
        </w:rPr>
        <w:t>פרטה</w:t>
      </w:r>
      <w:r>
        <w:rPr>
          <w:rFonts w:eastAsia="Arial TUR;Arial" w:cs="Arial TUR;Arial"/>
          <w:rtl w:val="true"/>
        </w:rPr>
        <w:t xml:space="preserve"> </w:t>
      </w:r>
      <w:r>
        <w:rPr>
          <w:rtl w:val="true"/>
        </w:rPr>
        <w:t>המאשימה</w:t>
      </w:r>
      <w:r>
        <w:rPr>
          <w:rFonts w:eastAsia="Arial TUR;Arial" w:cs="Arial TUR;Arial"/>
          <w:rtl w:val="true"/>
        </w:rPr>
        <w:t xml:space="preserve"> </w:t>
      </w:r>
      <w:r>
        <w:rPr>
          <w:rtl w:val="true"/>
        </w:rPr>
        <w:t>בעמוד</w:t>
      </w:r>
      <w:r>
        <w:rPr>
          <w:rFonts w:eastAsia="Arial TUR;Arial" w:cs="Arial TUR;Arial"/>
          <w:rtl w:val="true"/>
        </w:rPr>
        <w:t xml:space="preserve"> </w:t>
      </w:r>
      <w:r>
        <w:rPr/>
        <w:t>60</w:t>
      </w:r>
      <w:r>
        <w:rPr>
          <w:rtl w:val="true"/>
        </w:rPr>
        <w:t xml:space="preserve"> </w:t>
      </w:r>
      <w:r>
        <w:rPr>
          <w:rtl w:val="true"/>
        </w:rPr>
        <w:t>לסיכומיה</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התנאים</w:t>
      </w:r>
      <w:r>
        <w:rPr>
          <w:rFonts w:eastAsia="Arial TUR;Arial" w:cs="Arial TUR;Arial"/>
          <w:rtl w:val="true"/>
        </w:rPr>
        <w:t xml:space="preserve"> </w:t>
      </w:r>
      <w:r>
        <w:rPr>
          <w:rtl w:val="true"/>
        </w:rPr>
        <w:t>כבדי</w:t>
      </w:r>
      <w:r>
        <w:rPr>
          <w:rFonts w:eastAsia="Arial TUR;Arial" w:cs="Arial TUR;Arial"/>
          <w:rtl w:val="true"/>
        </w:rPr>
        <w:t xml:space="preserve"> </w:t>
      </w:r>
      <w:r>
        <w:rPr>
          <w:rtl w:val="true"/>
        </w:rPr>
        <w:t>המשקל</w:t>
      </w:r>
      <w:r>
        <w:rPr>
          <w:rFonts w:eastAsia="Arial TUR;Arial" w:cs="Arial TUR;Arial"/>
          <w:rtl w:val="true"/>
        </w:rPr>
        <w:t xml:space="preserve"> </w:t>
      </w:r>
      <w:r>
        <w:rPr>
          <w:rtl w:val="true"/>
        </w:rPr>
        <w:t>שהוצבו</w:t>
      </w:r>
      <w:r>
        <w:rPr>
          <w:rFonts w:eastAsia="Arial TUR;Arial" w:cs="Arial TUR;Arial"/>
          <w:rtl w:val="true"/>
        </w:rPr>
        <w:t xml:space="preserve"> </w:t>
      </w:r>
      <w:r>
        <w:rPr>
          <w:rtl w:val="true"/>
        </w:rPr>
        <w:t>להפעלת</w:t>
      </w:r>
      <w:r>
        <w:rPr>
          <w:rFonts w:eastAsia="Arial TUR;Arial" w:cs="Arial TUR;Arial"/>
          <w:rtl w:val="true"/>
        </w:rPr>
        <w:t xml:space="preserve"> </w:t>
      </w:r>
      <w:r>
        <w:rPr>
          <w:rtl w:val="true"/>
        </w:rPr>
        <w:t>אנטולי</w:t>
      </w:r>
      <w:r>
        <w:rPr>
          <w:rFonts w:eastAsia="Arial TUR;Arial" w:cs="Arial TUR;Arial"/>
          <w:rtl w:val="true"/>
        </w:rPr>
        <w:t xml:space="preserve"> </w:t>
      </w:r>
      <w:r>
        <w:rPr>
          <w:rtl w:val="true"/>
        </w:rPr>
        <w:t>בנסיבות</w:t>
      </w:r>
      <w:r>
        <w:rPr>
          <w:rFonts w:eastAsia="Arial TUR;Arial" w:cs="Arial TUR;Arial"/>
          <w:rtl w:val="true"/>
        </w:rPr>
        <w:t xml:space="preserve"> </w:t>
      </w:r>
      <w:r>
        <w:rPr>
          <w:rtl w:val="true"/>
        </w:rPr>
        <w:t>מיוחדות</w:t>
      </w:r>
      <w:r>
        <w:rPr>
          <w:rFonts w:eastAsia="Arial TUR;Arial" w:cs="Arial TUR;Arial"/>
          <w:rtl w:val="true"/>
        </w:rPr>
        <w:t xml:space="preserve"> </w:t>
      </w:r>
      <w:r>
        <w:rPr>
          <w:rtl w:val="true"/>
        </w:rPr>
        <w:t>אלו</w:t>
      </w:r>
      <w:r>
        <w:rPr>
          <w:rFonts w:eastAsia="Arial TUR;Arial" w:cs="Arial TUR;Arial"/>
          <w:rtl w:val="true"/>
        </w:rPr>
        <w:t xml:space="preserve"> </w:t>
      </w:r>
      <w:r>
        <w:rPr>
          <w:rtl w:val="true"/>
        </w:rPr>
        <w:t>ואני</w:t>
      </w:r>
      <w:r>
        <w:rPr>
          <w:rFonts w:eastAsia="Arial TUR;Arial" w:cs="Arial TUR;Arial"/>
          <w:rtl w:val="true"/>
        </w:rPr>
        <w:t xml:space="preserve"> </w:t>
      </w:r>
      <w:bookmarkStart w:id="23" w:name="_Hlk33273491"/>
      <w:r>
        <w:rPr>
          <w:rtl w:val="true"/>
        </w:rPr>
        <w:t>אדגיש</w:t>
      </w:r>
      <w:r>
        <w:rPr>
          <w:rFonts w:eastAsia="Arial TUR;Arial" w:cs="Arial TUR;Arial"/>
          <w:rtl w:val="true"/>
        </w:rPr>
        <w:t xml:space="preserve"> </w:t>
      </w:r>
      <w:r>
        <w:rPr>
          <w:rtl w:val="true"/>
        </w:rPr>
        <w:t>מתוכם</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השימוש</w:t>
      </w:r>
      <w:r>
        <w:rPr>
          <w:rFonts w:eastAsia="Arial TUR;Arial" w:cs="Arial TUR;Arial"/>
          <w:rtl w:val="true"/>
        </w:rPr>
        <w:t xml:space="preserve"> </w:t>
      </w:r>
      <w:r>
        <w:rPr>
          <w:rtl w:val="true"/>
        </w:rPr>
        <w:t>בשוטר</w:t>
      </w:r>
      <w:r>
        <w:rPr>
          <w:rFonts w:eastAsia="Arial TUR;Arial" w:cs="Arial TUR;Arial"/>
          <w:rtl w:val="true"/>
        </w:rPr>
        <w:t xml:space="preserve"> </w:t>
      </w:r>
      <w:r>
        <w:rPr>
          <w:rtl w:val="true"/>
        </w:rPr>
        <w:t>(</w:t>
      </w:r>
      <w:r>
        <w:rPr>
          <w:rtl w:val="true"/>
        </w:rPr>
        <w:t>להבדיל</w:t>
      </w:r>
      <w:r>
        <w:rPr>
          <w:rFonts w:eastAsia="Arial TUR;Arial" w:cs="Arial TUR;Arial"/>
          <w:rtl w:val="true"/>
        </w:rPr>
        <w:t xml:space="preserve"> </w:t>
      </w:r>
      <w:r>
        <w:rPr>
          <w:rtl w:val="true"/>
        </w:rPr>
        <w:t>מעבריין</w:t>
      </w:r>
      <w:r>
        <w:rPr>
          <w:rtl w:val="true"/>
        </w:rPr>
        <w:t xml:space="preserve">), </w:t>
      </w:r>
      <w:r>
        <w:rPr>
          <w:rtl w:val="true"/>
        </w:rPr>
        <w:t>העדר</w:t>
      </w:r>
      <w:r>
        <w:rPr>
          <w:rFonts w:eastAsia="Arial TUR;Arial" w:cs="Arial TUR;Arial"/>
          <w:rtl w:val="true"/>
        </w:rPr>
        <w:t xml:space="preserve"> </w:t>
      </w:r>
      <w:r>
        <w:rPr>
          <w:rtl w:val="true"/>
        </w:rPr>
        <w:t>תמורה</w:t>
      </w:r>
      <w:r>
        <w:rPr>
          <w:rFonts w:eastAsia="Arial TUR;Arial" w:cs="Arial TUR;Arial"/>
          <w:rtl w:val="true"/>
        </w:rPr>
        <w:t xml:space="preserve"> </w:t>
      </w:r>
      <w:r>
        <w:rPr>
          <w:rtl w:val="true"/>
        </w:rPr>
        <w:t>או</w:t>
      </w:r>
      <w:r>
        <w:rPr>
          <w:rFonts w:eastAsia="Arial TUR;Arial" w:cs="Arial TUR;Arial"/>
          <w:rtl w:val="true"/>
        </w:rPr>
        <w:t xml:space="preserve"> </w:t>
      </w:r>
      <w:r>
        <w:rPr>
          <w:rtl w:val="true"/>
        </w:rPr>
        <w:t>תמריץ</w:t>
      </w:r>
      <w:r>
        <w:rPr>
          <w:rFonts w:eastAsia="Arial TUR;Arial" w:cs="Arial TUR;Arial"/>
          <w:rtl w:val="true"/>
        </w:rPr>
        <w:t xml:space="preserve"> </w:t>
      </w:r>
      <w:r>
        <w:rPr>
          <w:rtl w:val="true"/>
        </w:rPr>
        <w:t>לאנטולי</w:t>
      </w:r>
      <w:r>
        <w:rPr>
          <w:rFonts w:eastAsia="Arial TUR;Arial" w:cs="Arial TUR;Arial"/>
          <w:rtl w:val="true"/>
        </w:rPr>
        <w:t xml:space="preserve"> </w:t>
      </w:r>
      <w:r>
        <w:rPr>
          <w:rtl w:val="true"/>
        </w:rPr>
        <w:t>לשם</w:t>
      </w:r>
      <w:r>
        <w:rPr>
          <w:rFonts w:eastAsia="Arial TUR;Arial" w:cs="Arial TUR;Arial"/>
          <w:rtl w:val="true"/>
        </w:rPr>
        <w:t xml:space="preserve"> </w:t>
      </w:r>
      <w:r>
        <w:rPr>
          <w:rtl w:val="true"/>
        </w:rPr>
        <w:t>השגת</w:t>
      </w:r>
      <w:r>
        <w:rPr>
          <w:rFonts w:eastAsia="Arial TUR;Arial" w:cs="Arial TUR;Arial"/>
          <w:rtl w:val="true"/>
        </w:rPr>
        <w:t xml:space="preserve"> </w:t>
      </w:r>
      <w:r>
        <w:rPr>
          <w:rtl w:val="true"/>
        </w:rPr>
        <w:t>מידע</w:t>
      </w:r>
      <w:r>
        <w:rPr>
          <w:rFonts w:eastAsia="Arial TUR;Arial" w:cs="Arial TUR;Arial"/>
          <w:rtl w:val="true"/>
        </w:rPr>
        <w:t xml:space="preserve"> </w:t>
      </w:r>
      <w:r>
        <w:rPr>
          <w:rtl w:val="true"/>
        </w:rPr>
        <w:t>כגון</w:t>
      </w:r>
      <w:r>
        <w:rPr>
          <w:rFonts w:eastAsia="Arial TUR;Arial" w:cs="Arial TUR;Arial"/>
          <w:rtl w:val="true"/>
        </w:rPr>
        <w:t xml:space="preserve"> </w:t>
      </w:r>
      <w:r>
        <w:rPr>
          <w:rtl w:val="true"/>
        </w:rPr>
        <w:t>הודאה</w:t>
      </w:r>
      <w:r>
        <w:rPr>
          <w:rtl w:val="true"/>
        </w:rPr>
        <w:t xml:space="preserve">, </w:t>
      </w:r>
      <w:r>
        <w:rPr>
          <w:rtl w:val="true"/>
        </w:rPr>
        <w:t>ואי</w:t>
      </w:r>
      <w:r>
        <w:rPr>
          <w:rFonts w:eastAsia="Arial TUR;Arial" w:cs="Arial TUR;Arial"/>
          <w:rtl w:val="true"/>
        </w:rPr>
        <w:t xml:space="preserve"> </w:t>
      </w:r>
      <w:r>
        <w:rPr>
          <w:rtl w:val="true"/>
        </w:rPr>
        <w:t>מסירת</w:t>
      </w:r>
      <w:r>
        <w:rPr>
          <w:rFonts w:eastAsia="Arial TUR;Arial" w:cs="Arial TUR;Arial"/>
          <w:rtl w:val="true"/>
        </w:rPr>
        <w:t xml:space="preserve"> </w:t>
      </w:r>
      <w:r>
        <w:rPr>
          <w:rtl w:val="true"/>
        </w:rPr>
        <w:t>פרטים</w:t>
      </w:r>
      <w:r>
        <w:rPr>
          <w:rFonts w:eastAsia="Arial TUR;Arial" w:cs="Arial TUR;Arial"/>
          <w:rtl w:val="true"/>
        </w:rPr>
        <w:t xml:space="preserve"> </w:t>
      </w:r>
      <w:r>
        <w:rPr>
          <w:rtl w:val="true"/>
        </w:rPr>
        <w:t>לאנטולי</w:t>
      </w:r>
      <w:r>
        <w:rPr>
          <w:rFonts w:eastAsia="Arial TUR;Arial" w:cs="Arial TUR;Arial"/>
          <w:rtl w:val="true"/>
        </w:rPr>
        <w:t xml:space="preserve"> </w:t>
      </w:r>
      <w:r>
        <w:rPr>
          <w:rtl w:val="true"/>
        </w:rPr>
        <w:t>מטעם</w:t>
      </w:r>
      <w:r>
        <w:rPr>
          <w:rFonts w:eastAsia="Arial TUR;Arial" w:cs="Arial TUR;Arial"/>
          <w:rtl w:val="true"/>
        </w:rPr>
        <w:t xml:space="preserve"> </w:t>
      </w:r>
      <w:r>
        <w:rPr>
          <w:rtl w:val="true"/>
        </w:rPr>
        <w:t>המפעילים</w:t>
      </w:r>
      <w:r>
        <w:rPr>
          <w:rFonts w:eastAsia="Arial TUR;Arial" w:cs="Arial TUR;Arial"/>
          <w:rtl w:val="true"/>
        </w:rPr>
        <w:t xml:space="preserve"> </w:t>
      </w:r>
      <w:r>
        <w:rPr>
          <w:rtl w:val="true"/>
        </w:rPr>
        <w:t>אודות</w:t>
      </w:r>
      <w:r>
        <w:rPr>
          <w:rFonts w:eastAsia="Arial TUR;Arial" w:cs="Arial TUR;Arial"/>
          <w:rtl w:val="true"/>
        </w:rPr>
        <w:t xml:space="preserve"> </w:t>
      </w:r>
      <w:r>
        <w:rPr>
          <w:rtl w:val="true"/>
        </w:rPr>
        <w:t>הרצח</w:t>
      </w:r>
      <w:r>
        <w:rPr>
          <w:rFonts w:eastAsia="Arial TUR;Arial" w:cs="Arial TUR;Arial"/>
          <w:rtl w:val="true"/>
        </w:rPr>
        <w:t xml:space="preserve"> </w:t>
      </w:r>
      <w:r>
        <w:rPr>
          <w:rtl w:val="true"/>
        </w:rPr>
        <w:t>והמעורבים</w:t>
      </w:r>
      <w:bookmarkEnd w:id="23"/>
      <w:r>
        <w:rPr>
          <w:rtl w:val="true"/>
        </w:rPr>
        <w:t xml:space="preserve">, </w:t>
      </w:r>
      <w:r>
        <w:rPr>
          <w:rtl w:val="true"/>
        </w:rPr>
        <w:t>הוכח</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תנאים</w:t>
      </w:r>
      <w:r>
        <w:rPr>
          <w:rFonts w:eastAsia="Arial TUR;Arial" w:cs="Arial TUR;Arial"/>
          <w:rtl w:val="true"/>
        </w:rPr>
        <w:t xml:space="preserve"> </w:t>
      </w:r>
      <w:r>
        <w:rPr>
          <w:rtl w:val="true"/>
        </w:rPr>
        <w:t>אלו</w:t>
      </w:r>
      <w:r>
        <w:rPr>
          <w:rFonts w:eastAsia="Arial TUR;Arial" w:cs="Arial TUR;Arial"/>
          <w:rtl w:val="true"/>
        </w:rPr>
        <w:t xml:space="preserve"> </w:t>
      </w:r>
      <w:r>
        <w:rPr>
          <w:rtl w:val="true"/>
        </w:rPr>
        <w:t>קוימו</w:t>
      </w:r>
      <w:r>
        <w:rPr>
          <w:rFonts w:eastAsia="Arial TUR;Arial" w:cs="Arial TUR;Arial"/>
          <w:rtl w:val="true"/>
        </w:rPr>
        <w:t xml:space="preserve"> </w:t>
      </w:r>
      <w:r>
        <w:rPr>
          <w:rtl w:val="true"/>
        </w:rPr>
        <w:t>במקרה</w:t>
      </w:r>
      <w:r>
        <w:rPr>
          <w:rFonts w:eastAsia="Arial TUR;Arial" w:cs="Arial TUR;Arial"/>
          <w:rtl w:val="true"/>
        </w:rPr>
        <w:t xml:space="preserve"> </w:t>
      </w:r>
      <w:r>
        <w:rPr>
          <w:rtl w:val="true"/>
        </w:rPr>
        <w:t>זה</w:t>
      </w:r>
      <w:r>
        <w:rPr>
          <w:rtl w:val="true"/>
        </w:rPr>
        <w:t xml:space="preserve">. </w:t>
      </w:r>
      <w:r>
        <w:rPr>
          <w:rtl w:val="true"/>
        </w:rPr>
        <w:t>זה</w:t>
      </w:r>
      <w:r>
        <w:rPr>
          <w:rFonts w:eastAsia="Arial TUR;Arial" w:cs="Arial TUR;Arial"/>
          <w:rtl w:val="true"/>
        </w:rPr>
        <w:t xml:space="preserve"> </w:t>
      </w:r>
      <w:r>
        <w:rPr>
          <w:rtl w:val="true"/>
        </w:rPr>
        <w:t>השלב</w:t>
      </w:r>
      <w:r>
        <w:rPr>
          <w:rFonts w:eastAsia="Arial TUR;Arial" w:cs="Arial TUR;Arial"/>
          <w:rtl w:val="true"/>
        </w:rPr>
        <w:t xml:space="preserve"> </w:t>
      </w:r>
      <w:r>
        <w:rPr>
          <w:rtl w:val="true"/>
        </w:rPr>
        <w:t>לשבח</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דרך</w:t>
      </w:r>
      <w:r>
        <w:rPr>
          <w:rFonts w:eastAsia="Arial TUR;Arial" w:cs="Arial TUR;Arial"/>
          <w:rtl w:val="true"/>
        </w:rPr>
        <w:t xml:space="preserve"> </w:t>
      </w:r>
      <w:r>
        <w:rPr>
          <w:rtl w:val="true"/>
        </w:rPr>
        <w:t>ניהול</w:t>
      </w:r>
      <w:r>
        <w:rPr>
          <w:rFonts w:eastAsia="Arial TUR;Arial" w:cs="Arial TUR;Arial"/>
          <w:rtl w:val="true"/>
        </w:rPr>
        <w:t xml:space="preserve"> </w:t>
      </w:r>
      <w:r>
        <w:rPr>
          <w:rtl w:val="true"/>
        </w:rPr>
        <w:t>החקירה</w:t>
      </w:r>
      <w:r>
        <w:rPr>
          <w:rtl w:val="true"/>
        </w:rPr>
        <w:t>..."</w:t>
      </w:r>
      <w:r>
        <w:rPr>
          <w:rFonts w:cs="Century" w:ascii="Century" w:hAnsi="Century"/>
          <w:rtl w:val="true"/>
        </w:rPr>
        <w:t xml:space="preserve"> (</w:t>
      </w:r>
      <w:r>
        <w:rPr>
          <w:rFonts w:ascii="Century" w:hAnsi="Century" w:cs="Century"/>
          <w:rtl w:val="true"/>
        </w:rPr>
        <w:t xml:space="preserve">פסקה </w:t>
      </w:r>
      <w:r>
        <w:rPr>
          <w:rFonts w:cs="Century" w:ascii="Century" w:hAnsi="Century"/>
        </w:rPr>
        <w:t>51</w:t>
      </w:r>
      <w:r>
        <w:rPr>
          <w:rFonts w:cs="Century" w:ascii="Century" w:hAnsi="Century"/>
          <w:rtl w:val="true"/>
        </w:rPr>
        <w:t xml:space="preserve"> </w:t>
      </w:r>
      <w:r>
        <w:rPr>
          <w:rFonts w:ascii="Century" w:hAnsi="Century" w:cs="Century"/>
          <w:rtl w:val="true"/>
        </w:rPr>
        <w:t>להכרעת הדין</w:t>
      </w:r>
      <w:r>
        <w:rPr>
          <w:rFonts w:cs="Century" w:ascii="Century" w:hAnsi="Century"/>
          <w:rtl w:val="true"/>
        </w:rPr>
        <w:t>).</w:t>
      </w:r>
    </w:p>
    <w:p>
      <w:pPr>
        <w:pStyle w:val="Ruller41"/>
        <w:ind w:end="0"/>
        <w:jc w:val="both"/>
        <w:rPr>
          <w:rFonts w:ascii="Century" w:hAnsi="Century" w:cs="Century"/>
          <w:sz w:val="32"/>
          <w:szCs w:val="32"/>
        </w:rPr>
      </w:pPr>
      <w:r>
        <w:rPr>
          <w:rFonts w:cs="Century" w:ascii="Century" w:hAnsi="Century"/>
          <w:sz w:val="32"/>
          <w:szCs w:val="32"/>
          <w:rtl w:val="true"/>
        </w:rPr>
      </w:r>
    </w:p>
    <w:p>
      <w:pPr>
        <w:pStyle w:val="Ruller41"/>
        <w:ind w:end="0"/>
        <w:jc w:val="both"/>
        <w:rPr>
          <w:rFonts w:ascii="Century" w:hAnsi="Century" w:cs="Century"/>
        </w:rPr>
      </w:pPr>
      <w:r>
        <w:rPr>
          <w:rFonts w:cs="Century" w:ascii="Century" w:hAnsi="Century"/>
          <w:rtl w:val="true"/>
        </w:rPr>
        <w:tab/>
      </w:r>
      <w:r>
        <w:rPr>
          <w:rFonts w:ascii="Century" w:hAnsi="Century" w:cs="Century"/>
          <w:rtl w:val="true"/>
        </w:rPr>
        <w:t>בהמשך לכך</w:t>
      </w:r>
      <w:r>
        <w:rPr>
          <w:rFonts w:cs="Century" w:ascii="Century" w:hAnsi="Century"/>
          <w:rtl w:val="true"/>
        </w:rPr>
        <w:t xml:space="preserve">, </w:t>
      </w:r>
      <w:r>
        <w:rPr>
          <w:rFonts w:ascii="Century" w:hAnsi="Century" w:cs="Century"/>
          <w:rtl w:val="true"/>
        </w:rPr>
        <w:t>קבע בית המשפט כי רצונו החופשי של יורי לא נפגע במאום במהלך ההפעלה</w:t>
      </w:r>
      <w:r>
        <w:rPr>
          <w:rFonts w:cs="Century" w:ascii="Century" w:hAnsi="Century"/>
          <w:rtl w:val="true"/>
        </w:rPr>
        <w:t xml:space="preserve">:  </w:t>
      </w:r>
    </w:p>
    <w:p>
      <w:pPr>
        <w:pStyle w:val="Ruller41"/>
        <w:ind w:end="0"/>
        <w:jc w:val="both"/>
        <w:rPr>
          <w:rFonts w:ascii="Century" w:hAnsi="Century" w:cs="Century"/>
        </w:rPr>
      </w:pPr>
      <w:r>
        <w:rPr>
          <w:rFonts w:cs="Century" w:ascii="Century" w:hAnsi="Century"/>
          <w:rtl w:val="true"/>
        </w:rPr>
      </w:r>
    </w:p>
    <w:p>
      <w:pPr>
        <w:pStyle w:val="Ruller51"/>
        <w:spacing w:lineRule="auto" w:line="276"/>
        <w:ind w:end="1282"/>
        <w:jc w:val="both"/>
        <w:rPr>
          <w:rFonts w:ascii="Century" w:hAnsi="Century" w:cs="Century"/>
        </w:rPr>
      </w:pPr>
      <w:bookmarkStart w:id="24" w:name="_Hlk33273513"/>
      <w:r>
        <w:rPr>
          <w:rFonts w:cs="Century" w:ascii="Century" w:hAnsi="Century"/>
          <w:rtl w:val="true"/>
        </w:rPr>
        <w:t>"</w:t>
      </w:r>
      <w:r>
        <w:rPr>
          <w:rtl w:val="true"/>
        </w:rPr>
        <w:t>על</w:t>
      </w:r>
      <w:r>
        <w:rPr>
          <w:rFonts w:eastAsia="Arial TUR;Arial" w:cs="Arial TUR;Arial"/>
          <w:rtl w:val="true"/>
        </w:rPr>
        <w:t xml:space="preserve"> </w:t>
      </w:r>
      <w:r>
        <w:rPr>
          <w:rtl w:val="true"/>
        </w:rPr>
        <w:t>פי</w:t>
      </w:r>
      <w:r>
        <w:rPr>
          <w:rFonts w:eastAsia="Arial TUR;Arial" w:cs="Arial TUR;Arial"/>
          <w:rtl w:val="true"/>
        </w:rPr>
        <w:t xml:space="preserve"> </w:t>
      </w:r>
      <w:r>
        <w:rPr>
          <w:rtl w:val="true"/>
        </w:rPr>
        <w:t>תמליל</w:t>
      </w:r>
      <w:r>
        <w:rPr>
          <w:rFonts w:eastAsia="Arial TUR;Arial" w:cs="Arial TUR;Arial"/>
          <w:rtl w:val="true"/>
        </w:rPr>
        <w:t xml:space="preserve"> </w:t>
      </w:r>
      <w:r>
        <w:rPr>
          <w:rtl w:val="true"/>
        </w:rPr>
        <w:t>השיחות</w:t>
      </w:r>
      <w:r>
        <w:rPr>
          <w:rFonts w:eastAsia="Arial TUR;Arial" w:cs="Arial TUR;Arial"/>
          <w:rtl w:val="true"/>
        </w:rPr>
        <w:t xml:space="preserve"> </w:t>
      </w:r>
      <w:r>
        <w:rPr>
          <w:rtl w:val="true"/>
        </w:rPr>
        <w:t>שבין</w:t>
      </w:r>
      <w:r>
        <w:rPr>
          <w:rFonts w:eastAsia="Arial TUR;Arial" w:cs="Arial TUR;Arial"/>
          <w:rtl w:val="true"/>
        </w:rPr>
        <w:t xml:space="preserve"> </w:t>
      </w:r>
      <w:r>
        <w:rPr>
          <w:rtl w:val="true"/>
        </w:rPr>
        <w:t>יורי</w:t>
      </w:r>
      <w:r>
        <w:rPr>
          <w:rFonts w:eastAsia="Arial TUR;Arial" w:cs="Arial TUR;Arial"/>
          <w:rtl w:val="true"/>
        </w:rPr>
        <w:t xml:space="preserve"> </w:t>
      </w:r>
      <w:r>
        <w:rPr>
          <w:rtl w:val="true"/>
        </w:rPr>
        <w:t>לאנטולי</w:t>
      </w:r>
      <w:r>
        <w:rPr>
          <w:rFonts w:eastAsia="Arial TUR;Arial" w:cs="Arial TUR;Arial"/>
          <w:rtl w:val="true"/>
        </w:rPr>
        <w:t xml:space="preserve"> </w:t>
      </w:r>
      <w:r>
        <w:rPr>
          <w:rtl w:val="true"/>
        </w:rPr>
        <w:t>ניתן</w:t>
      </w:r>
      <w:r>
        <w:rPr>
          <w:rFonts w:eastAsia="Arial TUR;Arial" w:cs="Arial TUR;Arial"/>
          <w:rtl w:val="true"/>
        </w:rPr>
        <w:t xml:space="preserve"> </w:t>
      </w:r>
      <w:r>
        <w:rPr>
          <w:rtl w:val="true"/>
        </w:rPr>
        <w:t>להתרשם</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יורי</w:t>
      </w:r>
      <w:r>
        <w:rPr>
          <w:rFonts w:eastAsia="Arial TUR;Arial" w:cs="Arial TUR;Arial"/>
          <w:rtl w:val="true"/>
        </w:rPr>
        <w:t xml:space="preserve"> </w:t>
      </w:r>
      <w:r>
        <w:rPr>
          <w:rtl w:val="true"/>
        </w:rPr>
        <w:t>משוחח</w:t>
      </w:r>
      <w:r>
        <w:rPr>
          <w:rFonts w:eastAsia="Arial TUR;Arial" w:cs="Arial TUR;Arial"/>
          <w:rtl w:val="true"/>
        </w:rPr>
        <w:t xml:space="preserve"> </w:t>
      </w:r>
      <w:r>
        <w:rPr>
          <w:rtl w:val="true"/>
        </w:rPr>
        <w:t>עם</w:t>
      </w:r>
      <w:r>
        <w:rPr>
          <w:rFonts w:eastAsia="Arial TUR;Arial" w:cs="Arial TUR;Arial"/>
          <w:rtl w:val="true"/>
        </w:rPr>
        <w:t xml:space="preserve"> </w:t>
      </w:r>
      <w:r>
        <w:rPr>
          <w:rtl w:val="true"/>
        </w:rPr>
        <w:t>אנטולי</w:t>
      </w:r>
      <w:r>
        <w:rPr>
          <w:rFonts w:eastAsia="Arial TUR;Arial" w:cs="Arial TUR;Arial"/>
          <w:rtl w:val="true"/>
        </w:rPr>
        <w:t xml:space="preserve"> </w:t>
      </w:r>
      <w:r>
        <w:rPr>
          <w:rtl w:val="true"/>
        </w:rPr>
        <w:t>מרצונו</w:t>
      </w:r>
      <w:r>
        <w:rPr>
          <w:rFonts w:eastAsia="Arial TUR;Arial" w:cs="Arial TUR;Arial"/>
          <w:rtl w:val="true"/>
        </w:rPr>
        <w:t xml:space="preserve"> </w:t>
      </w:r>
      <w:r>
        <w:rPr>
          <w:rtl w:val="true"/>
        </w:rPr>
        <w:t>החופשי</w:t>
      </w:r>
      <w:bookmarkEnd w:id="24"/>
      <w:r>
        <w:rPr>
          <w:rtl w:val="true"/>
        </w:rPr>
        <w:t xml:space="preserve">, </w:t>
      </w:r>
      <w:r>
        <w:rPr>
          <w:rtl w:val="true"/>
        </w:rPr>
        <w:t>במהלך</w:t>
      </w:r>
      <w:r>
        <w:rPr>
          <w:rFonts w:eastAsia="Arial TUR;Arial" w:cs="Arial TUR;Arial"/>
          <w:rtl w:val="true"/>
        </w:rPr>
        <w:t xml:space="preserve"> </w:t>
      </w:r>
      <w:r>
        <w:rPr>
          <w:rtl w:val="true"/>
        </w:rPr>
        <w:t>הקשר</w:t>
      </w:r>
      <w:r>
        <w:rPr>
          <w:rtl w:val="true"/>
        </w:rPr>
        <w:t xml:space="preserve">, </w:t>
      </w:r>
      <w:r>
        <w:rPr>
          <w:rtl w:val="true"/>
        </w:rPr>
        <w:t>התפתחו</w:t>
      </w:r>
      <w:r>
        <w:rPr>
          <w:rFonts w:eastAsia="Arial TUR;Arial" w:cs="Arial TUR;Arial"/>
          <w:rtl w:val="true"/>
        </w:rPr>
        <w:t xml:space="preserve"> </w:t>
      </w:r>
      <w:r>
        <w:rPr>
          <w:rtl w:val="true"/>
        </w:rPr>
        <w:t>ביניהם</w:t>
      </w:r>
      <w:r>
        <w:rPr>
          <w:rFonts w:eastAsia="Arial TUR;Arial" w:cs="Arial TUR;Arial"/>
          <w:rtl w:val="true"/>
        </w:rPr>
        <w:t xml:space="preserve"> </w:t>
      </w:r>
      <w:r>
        <w:rPr>
          <w:rtl w:val="true"/>
        </w:rPr>
        <w:t>יחסי</w:t>
      </w:r>
      <w:r>
        <w:rPr>
          <w:rFonts w:eastAsia="Arial TUR;Arial" w:cs="Arial TUR;Arial"/>
          <w:rtl w:val="true"/>
        </w:rPr>
        <w:t xml:space="preserve"> </w:t>
      </w:r>
      <w:r>
        <w:rPr>
          <w:rtl w:val="true"/>
        </w:rPr>
        <w:t>אמון</w:t>
      </w:r>
      <w:r>
        <w:rPr>
          <w:rtl w:val="true"/>
        </w:rPr>
        <w:t xml:space="preserve">, </w:t>
      </w:r>
      <w:r>
        <w:rPr>
          <w:rtl w:val="true"/>
        </w:rPr>
        <w:t>בתחילת</w:t>
      </w:r>
      <w:r>
        <w:rPr>
          <w:rFonts w:eastAsia="Arial TUR;Arial" w:cs="Arial TUR;Arial"/>
          <w:rtl w:val="true"/>
        </w:rPr>
        <w:t xml:space="preserve"> </w:t>
      </w:r>
      <w:r>
        <w:rPr>
          <w:rtl w:val="true"/>
        </w:rPr>
        <w:t>הדרך</w:t>
      </w:r>
      <w:r>
        <w:rPr>
          <w:rFonts w:eastAsia="Arial TUR;Arial" w:cs="Arial TUR;Arial"/>
          <w:rtl w:val="true"/>
        </w:rPr>
        <w:t xml:space="preserve"> </w:t>
      </w:r>
      <w:r>
        <w:rPr>
          <w:rtl w:val="true"/>
        </w:rPr>
        <w:t>יורי</w:t>
      </w:r>
      <w:r>
        <w:rPr>
          <w:rFonts w:eastAsia="Arial TUR;Arial" w:cs="Arial TUR;Arial"/>
          <w:rtl w:val="true"/>
        </w:rPr>
        <w:t xml:space="preserve"> </w:t>
      </w:r>
      <w:r>
        <w:rPr>
          <w:rtl w:val="true"/>
        </w:rPr>
        <w:t>שמר</w:t>
      </w:r>
      <w:r>
        <w:rPr>
          <w:rFonts w:eastAsia="Arial TUR;Arial" w:cs="Arial TUR;Arial"/>
          <w:rtl w:val="true"/>
        </w:rPr>
        <w:t xml:space="preserve"> </w:t>
      </w:r>
      <w:r>
        <w:rPr>
          <w:rtl w:val="true"/>
        </w:rPr>
        <w:t>בדיסקרטיות</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המידע</w:t>
      </w:r>
      <w:r>
        <w:rPr>
          <w:rFonts w:eastAsia="Arial TUR;Arial" w:cs="Arial TUR;Arial"/>
          <w:rtl w:val="true"/>
        </w:rPr>
        <w:t xml:space="preserve"> </w:t>
      </w:r>
      <w:r>
        <w:rPr>
          <w:rtl w:val="true"/>
        </w:rPr>
        <w:t>ולאט</w:t>
      </w:r>
      <w:r>
        <w:rPr>
          <w:rFonts w:eastAsia="Arial TUR;Arial" w:cs="Arial TUR;Arial"/>
          <w:rtl w:val="true"/>
        </w:rPr>
        <w:t xml:space="preserve"> </w:t>
      </w:r>
      <w:r>
        <w:rPr>
          <w:rtl w:val="true"/>
        </w:rPr>
        <w:t>לאט</w:t>
      </w:r>
      <w:r>
        <w:rPr>
          <w:rFonts w:eastAsia="Arial TUR;Arial" w:cs="Arial TUR;Arial"/>
          <w:rtl w:val="true"/>
        </w:rPr>
        <w:t xml:space="preserve"> </w:t>
      </w:r>
      <w:r>
        <w:rPr>
          <w:rtl w:val="true"/>
        </w:rPr>
        <w:t>פתח</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ליבו</w:t>
      </w:r>
      <w:r>
        <w:rPr>
          <w:rtl w:val="true"/>
        </w:rPr>
        <w:t xml:space="preserve">,  </w:t>
      </w:r>
      <w:bookmarkStart w:id="25" w:name="_Hlk33273544"/>
      <w:r>
        <w:rPr>
          <w:rtl w:val="true"/>
        </w:rPr>
        <w:t>יורי</w:t>
      </w:r>
      <w:r>
        <w:rPr>
          <w:rFonts w:eastAsia="Arial TUR;Arial" w:cs="Arial TUR;Arial"/>
          <w:rtl w:val="true"/>
        </w:rPr>
        <w:t xml:space="preserve"> </w:t>
      </w:r>
      <w:r>
        <w:rPr>
          <w:rtl w:val="true"/>
        </w:rPr>
        <w:t>יכול</w:t>
      </w:r>
      <w:r>
        <w:rPr>
          <w:rFonts w:eastAsia="Arial TUR;Arial" w:cs="Arial TUR;Arial"/>
          <w:rtl w:val="true"/>
        </w:rPr>
        <w:t xml:space="preserve"> </w:t>
      </w:r>
      <w:r>
        <w:rPr>
          <w:rtl w:val="true"/>
        </w:rPr>
        <w:t>היה</w:t>
      </w:r>
      <w:r>
        <w:rPr>
          <w:rFonts w:eastAsia="Arial TUR;Arial" w:cs="Arial TUR;Arial"/>
          <w:rtl w:val="true"/>
        </w:rPr>
        <w:t xml:space="preserve"> </w:t>
      </w:r>
      <w:r>
        <w:rPr>
          <w:rtl w:val="true"/>
        </w:rPr>
        <w:t>לו</w:t>
      </w:r>
      <w:r>
        <w:rPr>
          <w:rFonts w:eastAsia="Arial TUR;Arial" w:cs="Arial TUR;Arial"/>
          <w:rtl w:val="true"/>
        </w:rPr>
        <w:t xml:space="preserve"> </w:t>
      </w:r>
      <w:r>
        <w:rPr>
          <w:rtl w:val="true"/>
        </w:rPr>
        <w:t>רצה</w:t>
      </w:r>
      <w:r>
        <w:rPr>
          <w:rFonts w:eastAsia="Arial TUR;Arial" w:cs="Arial TUR;Arial"/>
          <w:rtl w:val="true"/>
        </w:rPr>
        <w:t xml:space="preserve"> </w:t>
      </w:r>
      <w:r>
        <w:rPr>
          <w:rtl w:val="true"/>
        </w:rPr>
        <w:t>בכך</w:t>
      </w:r>
      <w:r>
        <w:rPr>
          <w:rtl w:val="true"/>
        </w:rPr>
        <w:t xml:space="preserve">, </w:t>
      </w:r>
      <w:r>
        <w:rPr>
          <w:rtl w:val="true"/>
        </w:rPr>
        <w:t>לנתק</w:t>
      </w:r>
      <w:r>
        <w:rPr>
          <w:rFonts w:eastAsia="Arial TUR;Arial" w:cs="Arial TUR;Arial"/>
          <w:rtl w:val="true"/>
        </w:rPr>
        <w:t xml:space="preserve"> </w:t>
      </w:r>
      <w:r>
        <w:rPr>
          <w:rtl w:val="true"/>
        </w:rPr>
        <w:t>מגע</w:t>
      </w:r>
      <w:r>
        <w:rPr>
          <w:rFonts w:eastAsia="Arial TUR;Arial" w:cs="Arial TUR;Arial"/>
          <w:rtl w:val="true"/>
        </w:rPr>
        <w:t xml:space="preserve"> </w:t>
      </w:r>
      <w:r>
        <w:rPr>
          <w:rtl w:val="true"/>
        </w:rPr>
        <w:t>מאנטולי</w:t>
      </w:r>
      <w:r>
        <w:rPr>
          <w:rFonts w:eastAsia="Arial TUR;Arial" w:cs="Arial TUR;Arial"/>
          <w:rtl w:val="true"/>
        </w:rPr>
        <w:t xml:space="preserve"> </w:t>
      </w:r>
      <w:r>
        <w:rPr>
          <w:rtl w:val="true"/>
        </w:rPr>
        <w:t>ולא</w:t>
      </w:r>
      <w:r>
        <w:rPr>
          <w:rFonts w:eastAsia="Arial TUR;Arial" w:cs="Arial TUR;Arial"/>
          <w:rtl w:val="true"/>
        </w:rPr>
        <w:t xml:space="preserve"> </w:t>
      </w:r>
      <w:r>
        <w:rPr>
          <w:rtl w:val="true"/>
        </w:rPr>
        <w:t>לדבר</w:t>
      </w:r>
      <w:r>
        <w:rPr>
          <w:rFonts w:eastAsia="Arial TUR;Arial" w:cs="Arial TUR;Arial"/>
          <w:rtl w:val="true"/>
        </w:rPr>
        <w:t xml:space="preserve"> </w:t>
      </w:r>
      <w:r>
        <w:rPr>
          <w:rtl w:val="true"/>
        </w:rPr>
        <w:t>איתו</w:t>
      </w:r>
      <w:r>
        <w:rPr>
          <w:rtl w:val="true"/>
        </w:rPr>
        <w:t xml:space="preserve">. </w:t>
      </w:r>
      <w:r>
        <w:rPr>
          <w:rtl w:val="true"/>
        </w:rPr>
        <w:t>באותם</w:t>
      </w:r>
      <w:r>
        <w:rPr>
          <w:rFonts w:eastAsia="Arial TUR;Arial" w:cs="Arial TUR;Arial"/>
          <w:rtl w:val="true"/>
        </w:rPr>
        <w:t xml:space="preserve"> </w:t>
      </w:r>
      <w:r>
        <w:rPr>
          <w:rtl w:val="true"/>
        </w:rPr>
        <w:t>ימים</w:t>
      </w:r>
      <w:r>
        <w:rPr>
          <w:rFonts w:eastAsia="Arial TUR;Arial" w:cs="Arial TUR;Arial"/>
          <w:rtl w:val="true"/>
        </w:rPr>
        <w:t xml:space="preserve"> </w:t>
      </w:r>
      <w:r>
        <w:rPr>
          <w:rtl w:val="true"/>
        </w:rPr>
        <w:t>ובאותן</w:t>
      </w:r>
      <w:r>
        <w:rPr>
          <w:rFonts w:eastAsia="Arial TUR;Arial" w:cs="Arial TUR;Arial"/>
          <w:rtl w:val="true"/>
        </w:rPr>
        <w:t xml:space="preserve"> </w:t>
      </w:r>
      <w:r>
        <w:rPr>
          <w:rtl w:val="true"/>
        </w:rPr>
        <w:t>שיחות</w:t>
      </w:r>
      <w:r>
        <w:rPr>
          <w:rtl w:val="true"/>
        </w:rPr>
        <w:t xml:space="preserve">, </w:t>
      </w:r>
      <w:r>
        <w:rPr>
          <w:rtl w:val="true"/>
        </w:rPr>
        <w:t>לא</w:t>
      </w:r>
      <w:r>
        <w:rPr>
          <w:rFonts w:eastAsia="Arial TUR;Arial" w:cs="Arial TUR;Arial"/>
          <w:rtl w:val="true"/>
        </w:rPr>
        <w:t xml:space="preserve"> </w:t>
      </w:r>
      <w:r>
        <w:rPr>
          <w:rtl w:val="true"/>
        </w:rPr>
        <w:t>כפו</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יורי</w:t>
      </w:r>
      <w:r>
        <w:rPr>
          <w:rFonts w:eastAsia="Arial TUR;Arial" w:cs="Arial TUR;Arial"/>
          <w:rtl w:val="true"/>
        </w:rPr>
        <w:t xml:space="preserve"> </w:t>
      </w:r>
      <w:r>
        <w:rPr>
          <w:rtl w:val="true"/>
        </w:rPr>
        <w:t>כפייה</w:t>
      </w:r>
      <w:r>
        <w:rPr>
          <w:rFonts w:eastAsia="Arial TUR;Arial" w:cs="Arial TUR;Arial"/>
          <w:rtl w:val="true"/>
        </w:rPr>
        <w:t xml:space="preserve"> </w:t>
      </w:r>
      <w:r>
        <w:rPr>
          <w:rtl w:val="true"/>
        </w:rPr>
        <w:t>כל</w:t>
      </w:r>
      <w:r>
        <w:rPr>
          <w:rFonts w:eastAsia="Arial TUR;Arial" w:cs="Arial TUR;Arial"/>
          <w:rtl w:val="true"/>
        </w:rPr>
        <w:t xml:space="preserve"> </w:t>
      </w:r>
      <w:r>
        <w:rPr>
          <w:rtl w:val="true"/>
        </w:rPr>
        <w:t>שהיא</w:t>
      </w:r>
      <w:r>
        <w:rPr>
          <w:rtl w:val="true"/>
        </w:rPr>
        <w:t xml:space="preserve">, </w:t>
      </w:r>
      <w:r>
        <w:rPr>
          <w:rtl w:val="true"/>
        </w:rPr>
        <w:t>הוא</w:t>
      </w:r>
      <w:r>
        <w:rPr>
          <w:rFonts w:eastAsia="Arial TUR;Arial" w:cs="Arial TUR;Arial"/>
          <w:rtl w:val="true"/>
        </w:rPr>
        <w:t xml:space="preserve"> </w:t>
      </w:r>
      <w:r>
        <w:rPr>
          <w:rtl w:val="true"/>
        </w:rPr>
        <w:t>היה</w:t>
      </w:r>
      <w:r>
        <w:rPr>
          <w:rFonts w:eastAsia="Arial TUR;Arial" w:cs="Arial TUR;Arial"/>
          <w:rtl w:val="true"/>
        </w:rPr>
        <w:t xml:space="preserve"> </w:t>
      </w:r>
      <w:r>
        <w:rPr>
          <w:rtl w:val="true"/>
        </w:rPr>
        <w:t>חופשי</w:t>
      </w:r>
      <w:r>
        <w:rPr>
          <w:rFonts w:eastAsia="Arial TUR;Arial" w:cs="Arial TUR;Arial"/>
          <w:rtl w:val="true"/>
        </w:rPr>
        <w:t xml:space="preserve"> </w:t>
      </w:r>
      <w:r>
        <w:rPr>
          <w:rtl w:val="true"/>
        </w:rPr>
        <w:t>לפגוש</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אנטולי</w:t>
      </w:r>
      <w:r>
        <w:rPr>
          <w:rtl w:val="true"/>
        </w:rPr>
        <w:t xml:space="preserve">, </w:t>
      </w:r>
      <w:r>
        <w:rPr>
          <w:rtl w:val="true"/>
        </w:rPr>
        <w:t>להתייעץ</w:t>
      </w:r>
      <w:r>
        <w:rPr>
          <w:rFonts w:eastAsia="Arial TUR;Arial" w:cs="Arial TUR;Arial"/>
          <w:rtl w:val="true"/>
        </w:rPr>
        <w:t xml:space="preserve"> </w:t>
      </w:r>
      <w:r>
        <w:rPr>
          <w:rtl w:val="true"/>
        </w:rPr>
        <w:t>עם</w:t>
      </w:r>
      <w:r>
        <w:rPr>
          <w:rFonts w:eastAsia="Arial TUR;Arial" w:cs="Arial TUR;Arial"/>
          <w:rtl w:val="true"/>
        </w:rPr>
        <w:t xml:space="preserve"> </w:t>
      </w:r>
      <w:r>
        <w:rPr>
          <w:rtl w:val="true"/>
        </w:rPr>
        <w:t>מי</w:t>
      </w:r>
      <w:r>
        <w:rPr>
          <w:rFonts w:eastAsia="Arial TUR;Arial" w:cs="Arial TUR;Arial"/>
          <w:rtl w:val="true"/>
        </w:rPr>
        <w:t xml:space="preserve"> </w:t>
      </w:r>
      <w:r>
        <w:rPr>
          <w:rtl w:val="true"/>
        </w:rPr>
        <w:t>שרצה</w:t>
      </w:r>
      <w:r>
        <w:rPr>
          <w:rFonts w:eastAsia="Arial TUR;Arial" w:cs="Arial TUR;Arial"/>
          <w:rtl w:val="true"/>
        </w:rPr>
        <w:t xml:space="preserve"> </w:t>
      </w:r>
      <w:r>
        <w:rPr>
          <w:rtl w:val="true"/>
        </w:rPr>
        <w:t>להתייעץ</w:t>
      </w:r>
      <w:r>
        <w:rPr>
          <w:rFonts w:eastAsia="Arial TUR;Arial" w:cs="Arial TUR;Arial"/>
          <w:rtl w:val="true"/>
        </w:rPr>
        <w:t xml:space="preserve"> </w:t>
      </w:r>
      <w:r>
        <w:rPr>
          <w:rtl w:val="true"/>
        </w:rPr>
        <w:t>ומבחינתו</w:t>
      </w:r>
      <w:r>
        <w:rPr>
          <w:rFonts w:eastAsia="Arial TUR;Arial" w:cs="Arial TUR;Arial"/>
          <w:rtl w:val="true"/>
        </w:rPr>
        <w:t xml:space="preserve"> </w:t>
      </w:r>
      <w:r>
        <w:rPr>
          <w:rtl w:val="true"/>
        </w:rPr>
        <w:t>אנטולי</w:t>
      </w:r>
      <w:r>
        <w:rPr>
          <w:rFonts w:eastAsia="Arial TUR;Arial" w:cs="Arial TUR;Arial"/>
          <w:rtl w:val="true"/>
        </w:rPr>
        <w:t xml:space="preserve"> </w:t>
      </w:r>
      <w:r>
        <w:rPr>
          <w:rtl w:val="true"/>
        </w:rPr>
        <w:t>היה</w:t>
      </w:r>
      <w:r>
        <w:rPr>
          <w:rFonts w:eastAsia="Arial TUR;Arial" w:cs="Arial TUR;Arial"/>
          <w:rtl w:val="true"/>
        </w:rPr>
        <w:t xml:space="preserve"> </w:t>
      </w:r>
      <w:r>
        <w:rPr>
          <w:rtl w:val="true"/>
        </w:rPr>
        <w:t>אדם</w:t>
      </w:r>
      <w:r>
        <w:rPr>
          <w:rFonts w:eastAsia="Arial TUR;Arial" w:cs="Arial TUR;Arial"/>
          <w:rtl w:val="true"/>
        </w:rPr>
        <w:t xml:space="preserve"> </w:t>
      </w:r>
      <w:r>
        <w:rPr>
          <w:rtl w:val="true"/>
        </w:rPr>
        <w:t>פרטי</w:t>
      </w:r>
      <w:r>
        <w:rPr>
          <w:rFonts w:eastAsia="Arial TUR;Arial" w:cs="Arial TUR;Arial"/>
          <w:rtl w:val="true"/>
        </w:rPr>
        <w:t xml:space="preserve"> </w:t>
      </w:r>
      <w:r>
        <w:rPr>
          <w:rtl w:val="true"/>
        </w:rPr>
        <w:t>ולא</w:t>
      </w:r>
      <w:r>
        <w:rPr>
          <w:rFonts w:eastAsia="Arial TUR;Arial" w:cs="Arial TUR;Arial"/>
          <w:rtl w:val="true"/>
        </w:rPr>
        <w:t xml:space="preserve"> </w:t>
      </w:r>
      <w:r>
        <w:rPr>
          <w:rtl w:val="true"/>
        </w:rPr>
        <w:t>שוטר</w:t>
      </w:r>
      <w:bookmarkEnd w:id="25"/>
      <w:r>
        <w:rPr>
          <w:rtl w:val="true"/>
        </w:rPr>
        <w:t xml:space="preserve">, </w:t>
      </w:r>
      <w:r>
        <w:rPr>
          <w:rtl w:val="true"/>
        </w:rPr>
        <w:t>גם</w:t>
      </w:r>
      <w:r>
        <w:rPr>
          <w:rFonts w:eastAsia="Arial TUR;Arial" w:cs="Arial TUR;Arial"/>
          <w:rtl w:val="true"/>
        </w:rPr>
        <w:t xml:space="preserve"> </w:t>
      </w:r>
      <w:r>
        <w:rPr>
          <w:rtl w:val="true"/>
        </w:rPr>
        <w:t>במונחי</w:t>
      </w:r>
      <w:r>
        <w:rPr>
          <w:rFonts w:eastAsia="Arial TUR;Arial" w:cs="Arial TUR;Arial"/>
          <w:rtl w:val="true"/>
        </w:rPr>
        <w:t xml:space="preserve"> </w:t>
      </w:r>
      <w:r>
        <w:rPr>
          <w:rtl w:val="true"/>
        </w:rPr>
        <w:t>הלכת</w:t>
      </w:r>
      <w:r>
        <w:rPr>
          <w:rFonts w:eastAsia="Arial TUR;Arial" w:cs="Arial TUR;Arial"/>
          <w:rtl w:val="true"/>
        </w:rPr>
        <w:t xml:space="preserve"> </w:t>
      </w:r>
      <w:r>
        <w:rPr>
          <w:rtl w:val="true"/>
        </w:rPr>
        <w:t>יששכרוב</w:t>
      </w:r>
      <w:r>
        <w:rPr>
          <w:rFonts w:eastAsia="Arial TUR;Arial" w:cs="Arial TUR;Arial"/>
          <w:rtl w:val="true"/>
        </w:rPr>
        <w:t xml:space="preserve"> </w:t>
      </w:r>
      <w:r>
        <w:rPr>
          <w:rtl w:val="true"/>
        </w:rPr>
        <w:t>אימרות</w:t>
      </w:r>
      <w:r>
        <w:rPr>
          <w:rFonts w:eastAsia="Arial TUR;Arial" w:cs="Arial TUR;Arial"/>
          <w:rtl w:val="true"/>
        </w:rPr>
        <w:t xml:space="preserve"> </w:t>
      </w:r>
      <w:r>
        <w:rPr>
          <w:rtl w:val="true"/>
        </w:rPr>
        <w:t>יורי</w:t>
      </w:r>
      <w:r>
        <w:rPr>
          <w:rFonts w:eastAsia="Arial TUR;Arial" w:cs="Arial TUR;Arial"/>
          <w:rtl w:val="true"/>
        </w:rPr>
        <w:t xml:space="preserve"> </w:t>
      </w:r>
      <w:r>
        <w:rPr>
          <w:rtl w:val="true"/>
        </w:rPr>
        <w:t>מהוות</w:t>
      </w:r>
      <w:r>
        <w:rPr>
          <w:rFonts w:eastAsia="Arial TUR;Arial" w:cs="Arial TUR;Arial"/>
          <w:rtl w:val="true"/>
        </w:rPr>
        <w:t xml:space="preserve"> </w:t>
      </w:r>
      <w:r>
        <w:rPr>
          <w:rtl w:val="true"/>
        </w:rPr>
        <w:t>ראיה</w:t>
      </w:r>
      <w:r>
        <w:rPr>
          <w:rFonts w:eastAsia="Arial TUR;Arial" w:cs="Arial TUR;Arial"/>
          <w:rtl w:val="true"/>
        </w:rPr>
        <w:t xml:space="preserve"> </w:t>
      </w:r>
      <w:r>
        <w:rPr>
          <w:rtl w:val="true"/>
        </w:rPr>
        <w:t>מהימנה</w:t>
      </w:r>
      <w:r>
        <w:rPr>
          <w:rFonts w:eastAsia="Arial TUR;Arial" w:cs="Arial TUR;Arial"/>
          <w:rtl w:val="true"/>
        </w:rPr>
        <w:t xml:space="preserve"> </w:t>
      </w:r>
      <w:r>
        <w:rPr>
          <w:rtl w:val="true"/>
        </w:rPr>
        <w:t>וחשוב</w:t>
      </w:r>
      <w:r>
        <w:rPr>
          <w:rFonts w:eastAsia="Arial TUR;Arial" w:cs="Arial TUR;Arial"/>
          <w:rtl w:val="true"/>
        </w:rPr>
        <w:t xml:space="preserve"> </w:t>
      </w:r>
      <w:r>
        <w:rPr>
          <w:rtl w:val="true"/>
        </w:rPr>
        <w:t>להזכיר</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יורי</w:t>
      </w:r>
      <w:r>
        <w:rPr>
          <w:rFonts w:eastAsia="Arial TUR;Arial" w:cs="Arial TUR;Arial"/>
          <w:rtl w:val="true"/>
        </w:rPr>
        <w:t xml:space="preserve"> </w:t>
      </w:r>
      <w:r>
        <w:rPr>
          <w:rtl w:val="true"/>
        </w:rPr>
        <w:t>לא</w:t>
      </w:r>
      <w:r>
        <w:rPr>
          <w:rFonts w:eastAsia="Arial TUR;Arial" w:cs="Arial TUR;Arial"/>
          <w:rtl w:val="true"/>
        </w:rPr>
        <w:t xml:space="preserve"> </w:t>
      </w:r>
      <w:r>
        <w:rPr>
          <w:rtl w:val="true"/>
        </w:rPr>
        <w:t>היה</w:t>
      </w:r>
      <w:r>
        <w:rPr>
          <w:rFonts w:eastAsia="Arial TUR;Arial" w:cs="Arial TUR;Arial"/>
          <w:rtl w:val="true"/>
        </w:rPr>
        <w:t xml:space="preserve"> </w:t>
      </w:r>
      <w:r>
        <w:rPr>
          <w:rtl w:val="true"/>
        </w:rPr>
        <w:t>עצור</w:t>
      </w:r>
      <w:r>
        <w:rPr>
          <w:rFonts w:eastAsia="Arial TUR;Arial" w:cs="Arial TUR;Arial"/>
          <w:rtl w:val="true"/>
        </w:rPr>
        <w:t xml:space="preserve"> </w:t>
      </w:r>
      <w:r>
        <w:rPr>
          <w:rtl w:val="true"/>
        </w:rPr>
        <w:t>באותו</w:t>
      </w:r>
      <w:r>
        <w:rPr>
          <w:rFonts w:eastAsia="Arial TUR;Arial" w:cs="Arial TUR;Arial"/>
          <w:rtl w:val="true"/>
        </w:rPr>
        <w:t xml:space="preserve"> </w:t>
      </w:r>
      <w:r>
        <w:rPr>
          <w:rtl w:val="true"/>
        </w:rPr>
        <w:t>מועד</w:t>
      </w:r>
      <w:r>
        <w:rPr>
          <w:rFonts w:eastAsia="Arial TUR;Arial" w:cs="Arial TUR;Arial"/>
          <w:rtl w:val="true"/>
        </w:rPr>
        <w:t xml:space="preserve"> </w:t>
      </w:r>
      <w:r>
        <w:rPr>
          <w:rtl w:val="true"/>
        </w:rPr>
        <w:t>ולא</w:t>
      </w:r>
      <w:r>
        <w:rPr>
          <w:rFonts w:eastAsia="Arial TUR;Arial" w:cs="Arial TUR;Arial"/>
          <w:rtl w:val="true"/>
        </w:rPr>
        <w:t xml:space="preserve">  </w:t>
      </w:r>
      <w:r>
        <w:rPr>
          <w:rtl w:val="true"/>
        </w:rPr>
        <w:t>היה</w:t>
      </w:r>
      <w:r>
        <w:rPr>
          <w:rFonts w:eastAsia="Arial TUR;Arial" w:cs="Arial TUR;Arial"/>
          <w:rtl w:val="true"/>
        </w:rPr>
        <w:t xml:space="preserve"> </w:t>
      </w:r>
      <w:r>
        <w:rPr>
          <w:rtl w:val="true"/>
        </w:rPr>
        <w:t>נתון</w:t>
      </w:r>
      <w:r>
        <w:rPr>
          <w:rFonts w:eastAsia="Arial TUR;Arial" w:cs="Arial TUR;Arial"/>
          <w:rtl w:val="true"/>
        </w:rPr>
        <w:t xml:space="preserve"> </w:t>
      </w:r>
      <w:r>
        <w:rPr>
          <w:rtl w:val="true"/>
        </w:rPr>
        <w:t>בלחץ</w:t>
      </w:r>
      <w:r>
        <w:rPr>
          <w:rFonts w:eastAsia="Arial TUR;Arial" w:cs="Arial TUR;Arial"/>
          <w:rtl w:val="true"/>
        </w:rPr>
        <w:t xml:space="preserve"> </w:t>
      </w:r>
      <w:r>
        <w:rPr>
          <w:rtl w:val="true"/>
        </w:rPr>
        <w:t>כל</w:t>
      </w:r>
      <w:r>
        <w:rPr>
          <w:rFonts w:eastAsia="Arial TUR;Arial" w:cs="Arial TUR;Arial"/>
          <w:rtl w:val="true"/>
        </w:rPr>
        <w:t xml:space="preserve"> </w:t>
      </w:r>
      <w:r>
        <w:rPr>
          <w:rtl w:val="true"/>
        </w:rPr>
        <w:t>שהוא</w:t>
      </w:r>
      <w:r>
        <w:rPr>
          <w:rtl w:val="true"/>
        </w:rPr>
        <w:t>" (</w:t>
      </w:r>
      <w:r>
        <w:rPr>
          <w:rtl w:val="true"/>
        </w:rPr>
        <w:t>עמ</w:t>
      </w:r>
      <w:r>
        <w:rPr>
          <w:rtl w:val="true"/>
        </w:rPr>
        <w:t xml:space="preserve">' </w:t>
      </w:r>
      <w:r>
        <w:rPr/>
        <w:t>52</w:t>
      </w:r>
      <w:r>
        <w:rPr>
          <w:rtl w:val="true"/>
        </w:rPr>
        <w:t xml:space="preserve"> </w:t>
      </w:r>
      <w:r>
        <w:rPr>
          <w:rtl w:val="true"/>
        </w:rPr>
        <w:t>להכרעת</w:t>
      </w:r>
      <w:r>
        <w:rPr>
          <w:rFonts w:eastAsia="Arial TUR;Arial" w:cs="Arial TUR;Arial"/>
          <w:rtl w:val="true"/>
        </w:rPr>
        <w:t xml:space="preserve"> </w:t>
      </w:r>
      <w:r>
        <w:rPr>
          <w:rtl w:val="true"/>
        </w:rPr>
        <w:t>הדין</w:t>
      </w:r>
      <w:r>
        <w:rPr>
          <w:rtl w:val="true"/>
        </w:rPr>
        <w:t>).</w:t>
      </w:r>
    </w:p>
    <w:p>
      <w:pPr>
        <w:pStyle w:val="Ruller41"/>
        <w:ind w:end="0"/>
        <w:jc w:val="both"/>
        <w:rPr>
          <w:rFonts w:ascii="Century" w:hAnsi="Century" w:cs="Century"/>
          <w:sz w:val="32"/>
          <w:szCs w:val="32"/>
        </w:rPr>
      </w:pPr>
      <w:r>
        <w:rPr>
          <w:rFonts w:cs="Century" w:ascii="Century" w:hAnsi="Century"/>
          <w:sz w:val="32"/>
          <w:szCs w:val="32"/>
          <w:rtl w:val="true"/>
        </w:rPr>
      </w:r>
    </w:p>
    <w:p>
      <w:pPr>
        <w:pStyle w:val="Ruller41"/>
        <w:numPr>
          <w:ilvl w:val="0"/>
          <w:numId w:val="3"/>
        </w:numPr>
        <w:overflowPunct w:val="true"/>
        <w:autoSpaceDE w:val="true"/>
        <w:ind w:hanging="0" w:start="0" w:end="0"/>
        <w:jc w:val="both"/>
        <w:textAlignment w:val="auto"/>
        <w:rPr>
          <w:rFonts w:ascii="Century" w:hAnsi="Century" w:cs="Century"/>
        </w:rPr>
      </w:pPr>
      <w:r>
        <w:rPr>
          <w:rFonts w:ascii="Century" w:hAnsi="Century" w:cs="Century"/>
          <w:rtl w:val="true"/>
        </w:rPr>
        <w:t>לאחר עיון בחומרים</w:t>
      </w:r>
      <w:r>
        <w:rPr>
          <w:rFonts w:cs="Century" w:ascii="Century" w:hAnsi="Century"/>
          <w:rtl w:val="true"/>
        </w:rPr>
        <w:t xml:space="preserve">, </w:t>
      </w:r>
      <w:r>
        <w:rPr>
          <w:rFonts w:ascii="Century" w:hAnsi="Century" w:cs="Century"/>
          <w:rtl w:val="true"/>
        </w:rPr>
        <w:t>ובהם תמלילי השיחות המוקלטות ופרוטוקול עדותו של אנטולי</w:t>
      </w:r>
      <w:r>
        <w:rPr>
          <w:rFonts w:cs="Century" w:ascii="Century" w:hAnsi="Century"/>
          <w:rtl w:val="true"/>
        </w:rPr>
        <w:t xml:space="preserve">, </w:t>
      </w:r>
      <w:r>
        <w:rPr>
          <w:rFonts w:ascii="Century" w:hAnsi="Century" w:cs="Century"/>
          <w:rtl w:val="true"/>
        </w:rPr>
        <w:t>ושמיעת טענות הצדדים בסוגיה זו</w:t>
      </w:r>
      <w:r>
        <w:rPr>
          <w:rFonts w:cs="Century" w:ascii="Century" w:hAnsi="Century"/>
          <w:rtl w:val="true"/>
        </w:rPr>
        <w:t xml:space="preserve">, </w:t>
      </w:r>
      <w:r>
        <w:rPr>
          <w:rFonts w:ascii="Century" w:hAnsi="Century" w:cs="Century"/>
          <w:rtl w:val="true"/>
        </w:rPr>
        <w:t>תמים דעים אני עם קביעותיהם האמורות של שני המותבים קמא</w:t>
      </w:r>
      <w:r>
        <w:rPr>
          <w:rFonts w:cs="Century" w:ascii="Century" w:hAnsi="Century"/>
          <w:rtl w:val="true"/>
        </w:rPr>
        <w:t xml:space="preserve">. </w:t>
      </w:r>
      <w:r>
        <w:rPr>
          <w:rFonts w:ascii="Century" w:hAnsi="Century" w:cs="Century"/>
          <w:rtl w:val="true"/>
        </w:rPr>
        <w:t>אף אני סבור כי לא נפל כל פגם בהפעלתו של השוטר המוסווה אנטולי לשם פענוח אירוע הרצח</w:t>
      </w:r>
      <w:r>
        <w:rPr>
          <w:rFonts w:cs="Century" w:ascii="Century" w:hAnsi="Century"/>
          <w:rtl w:val="true"/>
        </w:rPr>
        <w:t xml:space="preserve">, </w:t>
      </w:r>
      <w:r>
        <w:rPr>
          <w:rFonts w:ascii="Century" w:hAnsi="Century" w:cs="Century"/>
          <w:rtl w:val="true"/>
        </w:rPr>
        <w:t>ופעילות זו לא היה בה כדי לפגוע בזכויותיו של יורי</w:t>
      </w:r>
      <w:r>
        <w:rPr>
          <w:rFonts w:cs="Century" w:ascii="Century" w:hAnsi="Century"/>
          <w:rtl w:val="true"/>
        </w:rPr>
        <w:t xml:space="preserve">. </w:t>
      </w:r>
      <w:r>
        <w:rPr>
          <w:rFonts w:ascii="Century" w:hAnsi="Century" w:cs="Century"/>
          <w:rtl w:val="true"/>
        </w:rPr>
        <w:t>לפיכך</w:t>
      </w:r>
      <w:r>
        <w:rPr>
          <w:rFonts w:cs="Century" w:ascii="Century" w:hAnsi="Century"/>
          <w:rtl w:val="true"/>
        </w:rPr>
        <w:t xml:space="preserve">, </w:t>
      </w:r>
      <w:r>
        <w:rPr>
          <w:rFonts w:ascii="Century" w:hAnsi="Century" w:cs="Century"/>
          <w:rtl w:val="true"/>
        </w:rPr>
        <w:t>בדין נקבע כי האמרות המפלילות שמסר יורי מרצונו החופשי וללא כל אמצעי לחץ או פיתוי</w:t>
      </w:r>
      <w:r>
        <w:rPr>
          <w:rFonts w:cs="Century" w:ascii="Century" w:hAnsi="Century"/>
          <w:rtl w:val="true"/>
        </w:rPr>
        <w:t xml:space="preserve">, </w:t>
      </w:r>
      <w:r>
        <w:rPr>
          <w:rFonts w:ascii="Century" w:hAnsi="Century" w:cs="Century"/>
          <w:rtl w:val="true"/>
        </w:rPr>
        <w:t>במסגרת קשר חברי עם אנטולי</w:t>
      </w:r>
      <w:r>
        <w:rPr>
          <w:rFonts w:cs="Century" w:ascii="Century" w:hAnsi="Century"/>
          <w:rtl w:val="true"/>
        </w:rPr>
        <w:t xml:space="preserve">, </w:t>
      </w:r>
      <w:r>
        <w:rPr>
          <w:rFonts w:ascii="Century" w:hAnsi="Century" w:cs="Century"/>
          <w:rtl w:val="true"/>
        </w:rPr>
        <w:t>הן ראיות קבילות</w:t>
      </w:r>
      <w:r>
        <w:rPr>
          <w:rFonts w:cs="Century" w:ascii="Century" w:hAnsi="Century"/>
          <w:rtl w:val="true"/>
        </w:rPr>
        <w:t xml:space="preserve">, </w:t>
      </w:r>
      <w:r>
        <w:rPr>
          <w:rFonts w:ascii="Century" w:hAnsi="Century" w:cs="Century"/>
          <w:rtl w:val="true"/>
        </w:rPr>
        <w:t>ואין כל עילה המצדיקה התערבותנו בקביעה זו</w:t>
      </w:r>
      <w:r>
        <w:rPr>
          <w:rFonts w:cs="Century" w:ascii="Century" w:hAnsi="Century"/>
          <w:rtl w:val="true"/>
        </w:rPr>
        <w:t xml:space="preserve">.  </w:t>
      </w:r>
    </w:p>
    <w:p>
      <w:pPr>
        <w:pStyle w:val="Ruller41"/>
        <w:ind w:end="0"/>
        <w:jc w:val="both"/>
        <w:rPr>
          <w:rFonts w:ascii="Century" w:hAnsi="Century" w:cs="Century"/>
        </w:rPr>
      </w:pPr>
      <w:r>
        <w:rPr>
          <w:rFonts w:cs="Century" w:ascii="Century" w:hAnsi="Century"/>
          <w:rtl w:val="true"/>
        </w:rPr>
      </w:r>
    </w:p>
    <w:p>
      <w:pPr>
        <w:pStyle w:val="Ruller41"/>
        <w:numPr>
          <w:ilvl w:val="0"/>
          <w:numId w:val="3"/>
        </w:numPr>
        <w:overflowPunct w:val="true"/>
        <w:autoSpaceDE w:val="true"/>
        <w:ind w:hanging="0" w:start="0" w:end="0"/>
        <w:jc w:val="both"/>
        <w:textAlignment w:val="auto"/>
        <w:rPr>
          <w:rFonts w:ascii="Century" w:hAnsi="Century" w:cs="Century"/>
        </w:rPr>
      </w:pPr>
      <w:r>
        <w:rPr>
          <w:rFonts w:ascii="Century" w:hAnsi="Century" w:cs="Century"/>
          <w:rtl w:val="true"/>
        </w:rPr>
        <w:t>אין בידי לקבל את טענת המערערים</w:t>
      </w:r>
      <w:r>
        <w:rPr>
          <w:rFonts w:cs="Century" w:ascii="Century" w:hAnsi="Century"/>
          <w:rtl w:val="true"/>
        </w:rPr>
        <w:t xml:space="preserve">, </w:t>
      </w:r>
      <w:r>
        <w:rPr>
          <w:rFonts w:ascii="Century" w:hAnsi="Century" w:cs="Century"/>
          <w:rtl w:val="true"/>
        </w:rPr>
        <w:t>העומדת בלב הערעורים</w:t>
      </w:r>
      <w:r>
        <w:rPr>
          <w:rFonts w:cs="Century" w:ascii="Century" w:hAnsi="Century"/>
          <w:rtl w:val="true"/>
        </w:rPr>
        <w:t xml:space="preserve">, </w:t>
      </w:r>
      <w:r>
        <w:rPr>
          <w:rFonts w:ascii="Century" w:hAnsi="Century" w:cs="Century"/>
          <w:rtl w:val="true"/>
        </w:rPr>
        <w:t>לפסוּל בעצם הפעלתו של השוטר המוסווה</w:t>
      </w:r>
      <w:r>
        <w:rPr>
          <w:rFonts w:cs="Century" w:ascii="Century" w:hAnsi="Century"/>
          <w:rtl w:val="true"/>
        </w:rPr>
        <w:t xml:space="preserve">, </w:t>
      </w:r>
      <w:r>
        <w:rPr>
          <w:rFonts w:ascii="Century" w:hAnsi="Century" w:cs="Century"/>
          <w:rtl w:val="true"/>
        </w:rPr>
        <w:t>ואדגיש כי העובדה כי הפעלה זו נעשתה בשעה שקיימות ראיות מחשידות לחובתו של יורי אינה משנה מכך</w:t>
      </w:r>
      <w:r>
        <w:rPr>
          <w:rFonts w:cs="Century" w:ascii="Century" w:hAnsi="Century"/>
          <w:rtl w:val="true"/>
        </w:rPr>
        <w:t xml:space="preserve">. </w:t>
      </w:r>
      <w:r>
        <w:rPr>
          <w:rFonts w:ascii="Century" w:hAnsi="Century" w:cs="Century"/>
          <w:rtl w:val="true"/>
        </w:rPr>
        <w:t>אך טבעי הוא כי נדרשת תשתית ראייתית מסוימת</w:t>
      </w:r>
      <w:r>
        <w:rPr>
          <w:rFonts w:cs="Century" w:ascii="Century" w:hAnsi="Century"/>
          <w:rtl w:val="true"/>
        </w:rPr>
        <w:t xml:space="preserve">, </w:t>
      </w:r>
      <w:r>
        <w:rPr>
          <w:rFonts w:ascii="Century" w:hAnsi="Century" w:cs="Century"/>
          <w:rtl w:val="true"/>
        </w:rPr>
        <w:t>אף אם דלה</w:t>
      </w:r>
      <w:r>
        <w:rPr>
          <w:rFonts w:cs="Century" w:ascii="Century" w:hAnsi="Century"/>
          <w:rtl w:val="true"/>
        </w:rPr>
        <w:t xml:space="preserve">, </w:t>
      </w:r>
      <w:r>
        <w:rPr>
          <w:rFonts w:ascii="Century" w:hAnsi="Century" w:cs="Century"/>
          <w:rtl w:val="true"/>
        </w:rPr>
        <w:t>להחלטה בדבר הפעלת סוכן סמוי אל מול חשוד פוטנציאלי</w:t>
      </w:r>
      <w:r>
        <w:rPr>
          <w:rFonts w:cs="Century" w:ascii="Century" w:hAnsi="Century"/>
          <w:rtl w:val="true"/>
        </w:rPr>
        <w:t xml:space="preserve">. </w:t>
      </w:r>
      <w:r>
        <w:rPr>
          <w:rFonts w:ascii="Century" w:hAnsi="Century" w:cs="Century"/>
          <w:rtl w:val="true"/>
        </w:rPr>
        <w:t>הפעלתם של סוכני</w:t>
      </w:r>
      <w:r>
        <w:rPr>
          <w:rFonts w:ascii="Century" w:hAnsi="Century" w:cs="Century"/>
          <w:rtl w:val="true"/>
        </w:rPr>
        <w:t>ם</w:t>
      </w:r>
      <w:r>
        <w:rPr>
          <w:rFonts w:ascii="Century" w:hAnsi="Century" w:cs="Century"/>
          <w:rtl w:val="true"/>
        </w:rPr>
        <w:t xml:space="preserve"> סמויים הוכרה </w:t>
      </w:r>
      <w:r>
        <w:rPr>
          <w:rFonts w:ascii="Century" w:hAnsi="Century" w:cs="Century"/>
          <w:rtl w:val="true"/>
        </w:rPr>
        <w:t>זה מכבר כאמצעי הכרחי</w:t>
      </w:r>
      <w:r>
        <w:rPr>
          <w:rFonts w:ascii="Century" w:hAnsi="Century" w:cs="Century"/>
          <w:rtl w:val="true"/>
        </w:rPr>
        <w:t xml:space="preserve"> ולגיטימי </w:t>
      </w:r>
      <w:r>
        <w:rPr>
          <w:rFonts w:ascii="Century" w:hAnsi="Century" w:cs="Century"/>
          <w:rtl w:val="true"/>
        </w:rPr>
        <w:t>במאבק</w:t>
      </w:r>
      <w:r>
        <w:rPr>
          <w:rFonts w:ascii="Century" w:hAnsi="Century" w:cs="Century"/>
          <w:rtl w:val="true"/>
        </w:rPr>
        <w:t xml:space="preserve"> </w:t>
      </w:r>
      <w:r>
        <w:rPr>
          <w:rFonts w:ascii="Century" w:hAnsi="Century" w:cs="Century"/>
          <w:rtl w:val="true"/>
        </w:rPr>
        <w:t>נגד הפשיעה</w:t>
      </w:r>
      <w:r>
        <w:rPr>
          <w:rFonts w:cs="Century" w:ascii="Century" w:hAnsi="Century"/>
          <w:rtl w:val="true"/>
        </w:rPr>
        <w:t xml:space="preserve">, </w:t>
      </w:r>
      <w:r>
        <w:rPr>
          <w:rFonts w:ascii="Century" w:hAnsi="Century" w:cs="Century"/>
          <w:rtl w:val="true"/>
        </w:rPr>
        <w:t xml:space="preserve">והיא מהווה מעשה של יום ביומו בתחומי פשיעה שונים </w:t>
      </w:r>
      <w:r>
        <w:rPr>
          <w:rFonts w:cs="Century" w:ascii="Century" w:hAnsi="Century"/>
          <w:rtl w:val="true"/>
        </w:rPr>
        <w:t>(</w:t>
      </w:r>
      <w:r>
        <w:rPr>
          <w:rFonts w:ascii="Century" w:hAnsi="Century" w:cs="Century"/>
          <w:rtl w:val="true"/>
        </w:rPr>
        <w:t>כגון עבירות סמים ונשק</w:t>
      </w:r>
      <w:r>
        <w:rPr>
          <w:rFonts w:cs="Century" w:ascii="Century" w:hAnsi="Century"/>
          <w:rtl w:val="true"/>
        </w:rPr>
        <w:t xml:space="preserve">), </w:t>
      </w:r>
      <w:r>
        <w:rPr>
          <w:rFonts w:ascii="Century" w:hAnsi="Century" w:cs="Century"/>
          <w:rtl w:val="true"/>
        </w:rPr>
        <w:t>וכחלק משורה של אמצעי חשיפה וחקירה אשר בסמכות גורמי החקירה לנקוט</w:t>
      </w:r>
      <w:r>
        <w:rPr>
          <w:rFonts w:cs="Century" w:ascii="Century" w:hAnsi="Century"/>
          <w:rtl w:val="true"/>
        </w:rPr>
        <w:t xml:space="preserve">. </w:t>
      </w:r>
      <w:r>
        <w:rPr>
          <w:rFonts w:ascii="Century" w:hAnsi="Century" w:cs="Century"/>
          <w:rtl w:val="true"/>
        </w:rPr>
        <w:t>עמד על כך בית משפט זה</w:t>
      </w:r>
      <w:r>
        <w:rPr>
          <w:rFonts w:cs="Century" w:ascii="Century" w:hAnsi="Century"/>
          <w:rtl w:val="true"/>
        </w:rPr>
        <w:t xml:space="preserve">, </w:t>
      </w:r>
      <w:r>
        <w:rPr>
          <w:rFonts w:ascii="Century" w:hAnsi="Century" w:cs="Century"/>
          <w:rtl w:val="true"/>
        </w:rPr>
        <w:t xml:space="preserve">לא פעם </w:t>
      </w:r>
      <w:r>
        <w:rPr>
          <w:rFonts w:ascii="Century" w:hAnsi="Century" w:cs="Century"/>
          <w:rtl w:val="true"/>
        </w:rPr>
        <w:t>–</w:t>
      </w:r>
      <w:r>
        <w:rPr>
          <w:rFonts w:ascii="Century" w:hAnsi="Century" w:cs="Century"/>
          <w:rtl w:val="true"/>
        </w:rPr>
        <w:t xml:space="preserve"> </w:t>
      </w:r>
    </w:p>
    <w:p>
      <w:pPr>
        <w:pStyle w:val="ListParagraph"/>
        <w:bidi w:val="1"/>
        <w:ind w:end="0"/>
        <w:jc w:val="both"/>
        <w:rPr>
          <w:rFonts w:ascii="Century" w:hAnsi="Century" w:cs="Century"/>
          <w:szCs w:val="28"/>
        </w:rPr>
      </w:pPr>
      <w:r>
        <w:rPr>
          <w:rFonts w:cs="Century" w:ascii="Century" w:hAnsi="Century"/>
          <w:szCs w:val="28"/>
          <w:rtl w:val="true"/>
        </w:rPr>
      </w:r>
    </w:p>
    <w:p>
      <w:pPr>
        <w:pStyle w:val="Ruller51"/>
        <w:spacing w:lineRule="auto" w:line="276"/>
        <w:ind w:end="1282"/>
        <w:jc w:val="both"/>
        <w:rPr/>
      </w:pPr>
      <w:r>
        <w:rPr>
          <w:rtl w:val="true"/>
        </w:rPr>
        <w:t>"</w:t>
      </w:r>
      <w:r>
        <w:rPr>
          <w:rtl w:val="true"/>
        </w:rPr>
        <w:t>המשטרה</w:t>
      </w:r>
      <w:r>
        <w:rPr>
          <w:rFonts w:eastAsia="Arial TUR;Arial" w:cs="Arial TUR;Arial"/>
          <w:rtl w:val="true"/>
        </w:rPr>
        <w:t xml:space="preserve"> </w:t>
      </w:r>
      <w:r>
        <w:rPr>
          <w:rtl w:val="true"/>
        </w:rPr>
        <w:t>רשאית</w:t>
      </w:r>
      <w:r>
        <w:rPr>
          <w:rFonts w:eastAsia="Arial TUR;Arial" w:cs="Arial TUR;Arial"/>
          <w:rtl w:val="true"/>
        </w:rPr>
        <w:t xml:space="preserve"> </w:t>
      </w:r>
      <w:r>
        <w:rPr>
          <w:rtl w:val="true"/>
        </w:rPr>
        <w:t>לנסות</w:t>
      </w:r>
      <w:r>
        <w:rPr>
          <w:rFonts w:eastAsia="Arial TUR;Arial" w:cs="Arial TUR;Arial"/>
          <w:rtl w:val="true"/>
        </w:rPr>
        <w:t xml:space="preserve"> </w:t>
      </w:r>
      <w:r>
        <w:rPr>
          <w:rtl w:val="true"/>
        </w:rPr>
        <w:t>ולהפגיש</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החשוד</w:t>
      </w:r>
      <w:r>
        <w:rPr>
          <w:rFonts w:eastAsia="Arial TUR;Arial" w:cs="Arial TUR;Arial"/>
          <w:rtl w:val="true"/>
        </w:rPr>
        <w:t xml:space="preserve"> </w:t>
      </w:r>
      <w:r>
        <w:rPr>
          <w:rtl w:val="true"/>
        </w:rPr>
        <w:t>עם</w:t>
      </w:r>
      <w:r>
        <w:rPr>
          <w:rFonts w:eastAsia="Arial TUR;Arial" w:cs="Arial TUR;Arial"/>
          <w:rtl w:val="true"/>
        </w:rPr>
        <w:t xml:space="preserve"> </w:t>
      </w:r>
      <w:r>
        <w:rPr>
          <w:rtl w:val="true"/>
        </w:rPr>
        <w:t>סוכן</w:t>
      </w:r>
      <w:r>
        <w:rPr>
          <w:rFonts w:eastAsia="Arial TUR;Arial" w:cs="Arial TUR;Arial"/>
          <w:rtl w:val="true"/>
        </w:rPr>
        <w:t xml:space="preserve"> </w:t>
      </w:r>
      <w:r>
        <w:rPr>
          <w:rtl w:val="true"/>
        </w:rPr>
        <w:t>מוסווה</w:t>
      </w:r>
      <w:r>
        <w:rPr>
          <w:rFonts w:eastAsia="Arial TUR;Arial" w:cs="Arial TUR;Arial"/>
          <w:rtl w:val="true"/>
        </w:rPr>
        <w:t xml:space="preserve"> </w:t>
      </w:r>
      <w:r>
        <w:rPr>
          <w:rtl w:val="true"/>
        </w:rPr>
        <w:t>שלה</w:t>
      </w:r>
      <w:r>
        <w:rPr>
          <w:rtl w:val="true"/>
        </w:rPr>
        <w:t xml:space="preserve">, </w:t>
      </w:r>
      <w:r>
        <w:rPr>
          <w:rtl w:val="true"/>
        </w:rPr>
        <w:t>מתוך</w:t>
      </w:r>
      <w:r>
        <w:rPr>
          <w:rFonts w:eastAsia="Arial TUR;Arial" w:cs="Arial TUR;Arial"/>
          <w:rtl w:val="true"/>
        </w:rPr>
        <w:t xml:space="preserve"> </w:t>
      </w:r>
      <w:r>
        <w:rPr>
          <w:rtl w:val="true"/>
        </w:rPr>
        <w:t>תקווה</w:t>
      </w:r>
      <w:r>
        <w:rPr>
          <w:rFonts w:eastAsia="Arial TUR;Arial" w:cs="Arial TUR;Arial"/>
          <w:rtl w:val="true"/>
        </w:rPr>
        <w:t xml:space="preserve"> </w:t>
      </w:r>
      <w:r>
        <w:rPr>
          <w:rtl w:val="true"/>
        </w:rPr>
        <w:t>שהחשוד</w:t>
      </w:r>
      <w:r>
        <w:rPr>
          <w:rFonts w:eastAsia="Arial TUR;Arial" w:cs="Arial TUR;Arial"/>
          <w:rtl w:val="true"/>
        </w:rPr>
        <w:t xml:space="preserve"> </w:t>
      </w:r>
      <w:r>
        <w:rPr>
          <w:rtl w:val="true"/>
        </w:rPr>
        <w:t>יפתח</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סגור</w:t>
      </w:r>
      <w:r>
        <w:rPr>
          <w:rFonts w:eastAsia="Arial TUR;Arial" w:cs="Arial TUR;Arial"/>
          <w:rtl w:val="true"/>
        </w:rPr>
        <w:t xml:space="preserve"> </w:t>
      </w:r>
      <w:r>
        <w:rPr>
          <w:rtl w:val="true"/>
        </w:rPr>
        <w:t>לבו</w:t>
      </w:r>
      <w:r>
        <w:rPr>
          <w:rFonts w:eastAsia="Arial TUR;Arial" w:cs="Arial TUR;Arial"/>
          <w:rtl w:val="true"/>
        </w:rPr>
        <w:t xml:space="preserve"> </w:t>
      </w:r>
      <w:r>
        <w:rPr>
          <w:rtl w:val="true"/>
        </w:rPr>
        <w:t>בפני</w:t>
      </w:r>
      <w:r>
        <w:rPr>
          <w:rFonts w:eastAsia="Arial TUR;Arial" w:cs="Arial TUR;Arial"/>
          <w:rtl w:val="true"/>
        </w:rPr>
        <w:t xml:space="preserve"> </w:t>
      </w:r>
      <w:r>
        <w:rPr>
          <w:rtl w:val="true"/>
        </w:rPr>
        <w:t>איש</w:t>
      </w:r>
      <w:r>
        <w:rPr>
          <w:rFonts w:eastAsia="Arial TUR;Arial" w:cs="Arial TUR;Arial"/>
          <w:rtl w:val="true"/>
        </w:rPr>
        <w:t xml:space="preserve"> </w:t>
      </w:r>
      <w:r>
        <w:rPr>
          <w:rtl w:val="true"/>
        </w:rPr>
        <w:t>שיחו</w:t>
      </w:r>
      <w:r>
        <w:rPr>
          <w:rFonts w:eastAsia="Arial TUR;Arial" w:cs="Arial TUR;Arial"/>
          <w:rtl w:val="true"/>
        </w:rPr>
        <w:t xml:space="preserve"> </w:t>
      </w:r>
      <w:r>
        <w:rPr>
          <w:rtl w:val="true"/>
        </w:rPr>
        <w:t>ביתר</w:t>
      </w:r>
      <w:r>
        <w:rPr>
          <w:rFonts w:eastAsia="Arial TUR;Arial" w:cs="Arial TUR;Arial"/>
          <w:rtl w:val="true"/>
        </w:rPr>
        <w:t xml:space="preserve"> </w:t>
      </w:r>
      <w:r>
        <w:rPr>
          <w:rtl w:val="true"/>
        </w:rPr>
        <w:t>נכונות</w:t>
      </w:r>
      <w:r>
        <w:rPr>
          <w:rFonts w:eastAsia="Arial TUR;Arial" w:cs="Arial TUR;Arial"/>
          <w:rtl w:val="true"/>
        </w:rPr>
        <w:t xml:space="preserve"> </w:t>
      </w:r>
      <w:r>
        <w:rPr>
          <w:rtl w:val="true"/>
        </w:rPr>
        <w:t>מאשר</w:t>
      </w:r>
      <w:r>
        <w:rPr>
          <w:rFonts w:eastAsia="Arial TUR;Arial" w:cs="Arial TUR;Arial"/>
          <w:rtl w:val="true"/>
        </w:rPr>
        <w:t xml:space="preserve"> </w:t>
      </w:r>
      <w:r>
        <w:rPr>
          <w:rtl w:val="true"/>
        </w:rPr>
        <w:t>בעת</w:t>
      </w:r>
      <w:r>
        <w:rPr>
          <w:rFonts w:eastAsia="Arial TUR;Arial" w:cs="Arial TUR;Arial"/>
          <w:rtl w:val="true"/>
        </w:rPr>
        <w:t xml:space="preserve"> </w:t>
      </w:r>
      <w:r>
        <w:rPr>
          <w:rtl w:val="true"/>
        </w:rPr>
        <w:t>חקירתו</w:t>
      </w:r>
      <w:r>
        <w:rPr>
          <w:rFonts w:eastAsia="Arial TUR;Arial" w:cs="Arial TUR;Arial"/>
          <w:rtl w:val="true"/>
        </w:rPr>
        <w:t xml:space="preserve"> </w:t>
      </w:r>
      <w:r>
        <w:rPr>
          <w:rtl w:val="true"/>
        </w:rPr>
        <w:t>על</w:t>
      </w:r>
      <w:r>
        <w:rPr>
          <w:rtl w:val="true"/>
        </w:rPr>
        <w:t>-</w:t>
      </w:r>
      <w:r>
        <w:rPr>
          <w:rtl w:val="true"/>
        </w:rPr>
        <w:t>ידי</w:t>
      </w:r>
      <w:r>
        <w:rPr>
          <w:rFonts w:eastAsia="Arial TUR;Arial" w:cs="Arial TUR;Arial"/>
          <w:rtl w:val="true"/>
        </w:rPr>
        <w:t xml:space="preserve"> </w:t>
      </w:r>
      <w:r>
        <w:rPr>
          <w:rtl w:val="true"/>
        </w:rPr>
        <w:t>המשטרה</w:t>
      </w:r>
      <w:r>
        <w:rPr>
          <w:rFonts w:eastAsia="Arial TUR;Arial" w:cs="Arial TUR;Arial"/>
          <w:rtl w:val="true"/>
        </w:rPr>
        <w:t xml:space="preserve"> </w:t>
      </w:r>
      <w:r>
        <w:rPr>
          <w:rtl w:val="true"/>
        </w:rPr>
        <w:t xml:space="preserve">- </w:t>
      </w:r>
      <w:r>
        <w:rPr>
          <w:rtl w:val="true"/>
        </w:rPr>
        <w:t>יהיה</w:t>
      </w:r>
      <w:r>
        <w:rPr>
          <w:rFonts w:eastAsia="Arial TUR;Arial" w:cs="Arial TUR;Arial"/>
          <w:rtl w:val="true"/>
        </w:rPr>
        <w:t xml:space="preserve"> </w:t>
      </w:r>
      <w:r>
        <w:rPr>
          <w:rtl w:val="true"/>
        </w:rPr>
        <w:t>זה</w:t>
      </w:r>
      <w:r>
        <w:rPr>
          <w:rFonts w:eastAsia="Arial TUR;Arial" w:cs="Arial TUR;Arial"/>
          <w:rtl w:val="true"/>
        </w:rPr>
        <w:t xml:space="preserve"> </w:t>
      </w:r>
      <w:r>
        <w:rPr>
          <w:rtl w:val="true"/>
        </w:rPr>
        <w:t>בשל</w:t>
      </w:r>
      <w:r>
        <w:rPr>
          <w:rFonts w:eastAsia="Arial TUR;Arial" w:cs="Arial TUR;Arial"/>
          <w:rtl w:val="true"/>
        </w:rPr>
        <w:t xml:space="preserve"> </w:t>
      </w:r>
      <w:r>
        <w:rPr>
          <w:rtl w:val="true"/>
        </w:rPr>
        <w:t>כך</w:t>
      </w:r>
      <w:r>
        <w:rPr>
          <w:rFonts w:eastAsia="Arial TUR;Arial" w:cs="Arial TUR;Arial"/>
          <w:rtl w:val="true"/>
        </w:rPr>
        <w:t xml:space="preserve"> </w:t>
      </w:r>
      <w:r>
        <w:rPr>
          <w:rtl w:val="true"/>
        </w:rPr>
        <w:t>שהוא</w:t>
      </w:r>
      <w:r>
        <w:rPr>
          <w:rFonts w:eastAsia="Arial TUR;Arial" w:cs="Arial TUR;Arial"/>
          <w:rtl w:val="true"/>
        </w:rPr>
        <w:t xml:space="preserve"> </w:t>
      </w:r>
      <w:r>
        <w:rPr>
          <w:rtl w:val="true"/>
        </w:rPr>
        <w:t>סובר</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גם</w:t>
      </w:r>
      <w:r>
        <w:rPr>
          <w:rFonts w:eastAsia="Arial TUR;Arial" w:cs="Arial TUR;Arial"/>
          <w:rtl w:val="true"/>
        </w:rPr>
        <w:t xml:space="preserve"> </w:t>
      </w:r>
      <w:r>
        <w:rPr>
          <w:rtl w:val="true"/>
        </w:rPr>
        <w:t>בן</w:t>
      </w:r>
      <w:r>
        <w:rPr>
          <w:rtl w:val="true"/>
        </w:rPr>
        <w:t>-</w:t>
      </w:r>
      <w:r>
        <w:rPr>
          <w:rtl w:val="true"/>
        </w:rPr>
        <w:t>שיחו</w:t>
      </w:r>
      <w:r>
        <w:rPr>
          <w:rFonts w:eastAsia="Arial TUR;Arial" w:cs="Arial TUR;Arial"/>
          <w:rtl w:val="true"/>
        </w:rPr>
        <w:t xml:space="preserve"> </w:t>
      </w:r>
      <w:r>
        <w:rPr>
          <w:rtl w:val="true"/>
        </w:rPr>
        <w:t>הוא</w:t>
      </w:r>
      <w:r>
        <w:rPr>
          <w:rFonts w:eastAsia="Arial TUR;Arial" w:cs="Arial TUR;Arial"/>
          <w:rtl w:val="true"/>
        </w:rPr>
        <w:t xml:space="preserve"> </w:t>
      </w:r>
      <w:r>
        <w:rPr>
          <w:rtl w:val="true"/>
        </w:rPr>
        <w:t>עבריין</w:t>
      </w:r>
      <w:r>
        <w:rPr>
          <w:rFonts w:eastAsia="Arial TUR;Arial" w:cs="Arial TUR;Arial"/>
          <w:rtl w:val="true"/>
        </w:rPr>
        <w:t xml:space="preserve"> </w:t>
      </w:r>
      <w:r>
        <w:rPr>
          <w:rtl w:val="true"/>
        </w:rPr>
        <w:t>או</w:t>
      </w:r>
      <w:r>
        <w:rPr>
          <w:rFonts w:eastAsia="Arial TUR;Arial" w:cs="Arial TUR;Arial"/>
          <w:rtl w:val="true"/>
        </w:rPr>
        <w:t xml:space="preserve"> </w:t>
      </w:r>
      <w:r>
        <w:rPr>
          <w:rtl w:val="true"/>
        </w:rPr>
        <w:t>בשל</w:t>
      </w:r>
      <w:r>
        <w:rPr>
          <w:rFonts w:eastAsia="Arial TUR;Arial" w:cs="Arial TUR;Arial"/>
          <w:rtl w:val="true"/>
        </w:rPr>
        <w:t xml:space="preserve"> </w:t>
      </w:r>
      <w:r>
        <w:rPr>
          <w:rtl w:val="true"/>
        </w:rPr>
        <w:t>טעם</w:t>
      </w:r>
      <w:r>
        <w:rPr>
          <w:rFonts w:eastAsia="Arial TUR;Arial" w:cs="Arial TUR;Arial"/>
          <w:rtl w:val="true"/>
        </w:rPr>
        <w:t xml:space="preserve"> </w:t>
      </w:r>
      <w:r>
        <w:rPr>
          <w:rtl w:val="true"/>
        </w:rPr>
        <w:t>אחר</w:t>
      </w:r>
      <w:r>
        <w:rPr>
          <w:rFonts w:eastAsia="Arial TUR;Arial" w:cs="Arial TUR;Arial"/>
          <w:rtl w:val="true"/>
        </w:rPr>
        <w:t xml:space="preserve"> </w:t>
      </w:r>
      <w:r>
        <w:rPr>
          <w:rtl w:val="true"/>
        </w:rPr>
        <w:t xml:space="preserve">- </w:t>
      </w:r>
      <w:r>
        <w:rPr>
          <w:rtl w:val="true"/>
        </w:rPr>
        <w:t>ואין</w:t>
      </w:r>
      <w:r>
        <w:rPr>
          <w:rFonts w:eastAsia="Arial TUR;Arial" w:cs="Arial TUR;Arial"/>
          <w:rtl w:val="true"/>
        </w:rPr>
        <w:t xml:space="preserve"> </w:t>
      </w:r>
      <w:r>
        <w:rPr>
          <w:rtl w:val="true"/>
        </w:rPr>
        <w:t>לראות</w:t>
      </w:r>
      <w:r>
        <w:rPr>
          <w:rFonts w:eastAsia="Arial TUR;Arial" w:cs="Arial TUR;Arial"/>
          <w:rtl w:val="true"/>
        </w:rPr>
        <w:t xml:space="preserve"> </w:t>
      </w:r>
      <w:r>
        <w:rPr>
          <w:rtl w:val="true"/>
        </w:rPr>
        <w:t>בכך</w:t>
      </w:r>
      <w:r>
        <w:rPr>
          <w:rFonts w:eastAsia="Arial TUR;Arial" w:cs="Arial TUR;Arial"/>
          <w:rtl w:val="true"/>
        </w:rPr>
        <w:t xml:space="preserve"> </w:t>
      </w:r>
      <w:r>
        <w:rPr>
          <w:rtl w:val="true"/>
        </w:rPr>
        <w:t>מעשה</w:t>
      </w:r>
      <w:r>
        <w:rPr>
          <w:rFonts w:eastAsia="Arial TUR;Arial" w:cs="Arial TUR;Arial"/>
          <w:rtl w:val="true"/>
        </w:rPr>
        <w:t xml:space="preserve"> </w:t>
      </w:r>
      <w:r>
        <w:rPr>
          <w:rtl w:val="true"/>
        </w:rPr>
        <w:t>תרמית</w:t>
      </w:r>
      <w:r>
        <w:rPr>
          <w:rtl w:val="true"/>
        </w:rPr>
        <w:t xml:space="preserve">, </w:t>
      </w:r>
      <w:r>
        <w:rPr>
          <w:rtl w:val="true"/>
        </w:rPr>
        <w:t>הפוסל</w:t>
      </w:r>
      <w:r>
        <w:rPr>
          <w:rFonts w:eastAsia="Arial TUR;Arial" w:cs="Arial TUR;Arial"/>
          <w:rtl w:val="true"/>
        </w:rPr>
        <w:t xml:space="preserve"> </w:t>
      </w:r>
      <w:r>
        <w:rPr>
          <w:rtl w:val="true"/>
        </w:rPr>
        <w:t>קבילותה</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הראיה</w:t>
      </w:r>
      <w:r>
        <w:rPr>
          <w:rtl w:val="true"/>
        </w:rPr>
        <w:t xml:space="preserve">. </w:t>
      </w:r>
      <w:r>
        <w:rPr>
          <w:rtl w:val="true"/>
        </w:rPr>
        <w:t>המודה</w:t>
      </w:r>
      <w:r>
        <w:rPr>
          <w:rFonts w:eastAsia="Arial TUR;Arial" w:cs="Arial TUR;Arial"/>
          <w:rtl w:val="true"/>
        </w:rPr>
        <w:t xml:space="preserve"> </w:t>
      </w:r>
      <w:r>
        <w:rPr>
          <w:rtl w:val="true"/>
        </w:rPr>
        <w:t>מרצונו</w:t>
      </w:r>
      <w:r>
        <w:rPr>
          <w:rFonts w:eastAsia="Arial TUR;Arial" w:cs="Arial TUR;Arial"/>
          <w:rtl w:val="true"/>
        </w:rPr>
        <w:t xml:space="preserve"> </w:t>
      </w:r>
      <w:r>
        <w:rPr>
          <w:rtl w:val="true"/>
        </w:rPr>
        <w:t>בביצוע</w:t>
      </w:r>
      <w:r>
        <w:rPr>
          <w:rFonts w:eastAsia="Arial TUR;Arial" w:cs="Arial TUR;Arial"/>
          <w:rtl w:val="true"/>
        </w:rPr>
        <w:t xml:space="preserve"> </w:t>
      </w:r>
      <w:r>
        <w:rPr>
          <w:rtl w:val="true"/>
        </w:rPr>
        <w:t>עבירה</w:t>
      </w:r>
      <w:r>
        <w:rPr>
          <w:rFonts w:eastAsia="Arial TUR;Arial" w:cs="Arial TUR;Arial"/>
          <w:rtl w:val="true"/>
        </w:rPr>
        <w:t xml:space="preserve"> </w:t>
      </w:r>
      <w:r>
        <w:rPr>
          <w:rtl w:val="true"/>
        </w:rPr>
        <w:t>תוך</w:t>
      </w:r>
      <w:r>
        <w:rPr>
          <w:rFonts w:eastAsia="Arial TUR;Arial" w:cs="Arial TUR;Arial"/>
          <w:rtl w:val="true"/>
        </w:rPr>
        <w:t xml:space="preserve"> </w:t>
      </w:r>
      <w:r>
        <w:rPr>
          <w:rtl w:val="true"/>
        </w:rPr>
        <w:t>שיחה</w:t>
      </w:r>
      <w:r>
        <w:rPr>
          <w:rFonts w:eastAsia="Arial TUR;Arial" w:cs="Arial TUR;Arial"/>
          <w:rtl w:val="true"/>
        </w:rPr>
        <w:t xml:space="preserve"> </w:t>
      </w:r>
      <w:r>
        <w:rPr>
          <w:rtl w:val="true"/>
        </w:rPr>
        <w:t>עם</w:t>
      </w:r>
      <w:r>
        <w:rPr>
          <w:rFonts w:eastAsia="Arial TUR;Arial" w:cs="Arial TUR;Arial"/>
          <w:rtl w:val="true"/>
        </w:rPr>
        <w:t xml:space="preserve"> </w:t>
      </w:r>
      <w:r>
        <w:rPr>
          <w:rtl w:val="true"/>
        </w:rPr>
        <w:t>אחר</w:t>
      </w:r>
      <w:r>
        <w:rPr>
          <w:rtl w:val="true"/>
        </w:rPr>
        <w:t xml:space="preserve">, </w:t>
      </w:r>
      <w:r>
        <w:rPr>
          <w:rtl w:val="true"/>
        </w:rPr>
        <w:t>עושה</w:t>
      </w:r>
      <w:r>
        <w:rPr>
          <w:rFonts w:eastAsia="Arial TUR;Arial" w:cs="Arial TUR;Arial"/>
          <w:rtl w:val="true"/>
        </w:rPr>
        <w:t xml:space="preserve"> </w:t>
      </w:r>
      <w:r>
        <w:rPr>
          <w:rtl w:val="true"/>
        </w:rPr>
        <w:t>כן</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סיכונו</w:t>
      </w:r>
      <w:r>
        <w:rPr>
          <w:rFonts w:eastAsia="Arial TUR;Arial" w:cs="Arial TUR;Arial"/>
          <w:rtl w:val="true"/>
        </w:rPr>
        <w:t xml:space="preserve"> </w:t>
      </w:r>
      <w:r>
        <w:rPr>
          <w:rtl w:val="true"/>
        </w:rPr>
        <w:t>שלו</w:t>
      </w:r>
      <w:r>
        <w:rPr>
          <w:rtl w:val="true"/>
        </w:rPr>
        <w:t xml:space="preserve">, </w:t>
      </w:r>
      <w:r>
        <w:rPr>
          <w:rtl w:val="true"/>
        </w:rPr>
        <w:t>ואין</w:t>
      </w:r>
      <w:r>
        <w:rPr>
          <w:rFonts w:eastAsia="Arial TUR;Arial" w:cs="Arial TUR;Arial"/>
          <w:rtl w:val="true"/>
        </w:rPr>
        <w:t xml:space="preserve"> </w:t>
      </w:r>
      <w:r>
        <w:rPr>
          <w:rtl w:val="true"/>
        </w:rPr>
        <w:t>לו</w:t>
      </w:r>
      <w:r>
        <w:rPr>
          <w:rFonts w:eastAsia="Arial TUR;Arial" w:cs="Arial TUR;Arial"/>
          <w:rtl w:val="true"/>
        </w:rPr>
        <w:t xml:space="preserve"> </w:t>
      </w:r>
      <w:r>
        <w:rPr>
          <w:rtl w:val="true"/>
        </w:rPr>
        <w:t>זכות</w:t>
      </w:r>
      <w:r>
        <w:rPr>
          <w:rFonts w:eastAsia="Arial TUR;Arial" w:cs="Arial TUR;Arial"/>
          <w:rtl w:val="true"/>
        </w:rPr>
        <w:t xml:space="preserve"> </w:t>
      </w:r>
      <w:r>
        <w:rPr>
          <w:rtl w:val="true"/>
        </w:rPr>
        <w:t>מוקנית</w:t>
      </w:r>
      <w:r>
        <w:rPr>
          <w:rFonts w:eastAsia="Arial TUR;Arial" w:cs="Arial TUR;Arial"/>
          <w:rtl w:val="true"/>
        </w:rPr>
        <w:t xml:space="preserve"> </w:t>
      </w:r>
      <w:r>
        <w:rPr>
          <w:rtl w:val="true"/>
        </w:rPr>
        <w:t>לכך</w:t>
      </w:r>
      <w:r>
        <w:rPr>
          <w:rFonts w:eastAsia="Arial TUR;Arial" w:cs="Arial TUR;Arial"/>
          <w:rtl w:val="true"/>
        </w:rPr>
        <w:t xml:space="preserve"> </w:t>
      </w:r>
      <w:r>
        <w:rPr>
          <w:rtl w:val="true"/>
        </w:rPr>
        <w:t>שתוכן</w:t>
      </w:r>
      <w:r>
        <w:rPr>
          <w:rFonts w:eastAsia="Arial TUR;Arial" w:cs="Arial TUR;Arial"/>
          <w:rtl w:val="true"/>
        </w:rPr>
        <w:t xml:space="preserve"> </w:t>
      </w:r>
      <w:r>
        <w:rPr>
          <w:rtl w:val="true"/>
        </w:rPr>
        <w:t>השיחה</w:t>
      </w:r>
      <w:r>
        <w:rPr>
          <w:rFonts w:eastAsia="Arial TUR;Arial" w:cs="Arial TUR;Arial"/>
          <w:rtl w:val="true"/>
        </w:rPr>
        <w:t xml:space="preserve"> </w:t>
      </w:r>
      <w:r>
        <w:rPr>
          <w:rtl w:val="true"/>
        </w:rPr>
        <w:t>יישמר</w:t>
      </w:r>
      <w:r>
        <w:rPr>
          <w:rFonts w:eastAsia="Arial TUR;Arial" w:cs="Arial TUR;Arial"/>
          <w:rtl w:val="true"/>
        </w:rPr>
        <w:t xml:space="preserve"> </w:t>
      </w:r>
      <w:r>
        <w:rPr>
          <w:rtl w:val="true"/>
        </w:rPr>
        <w:t>על</w:t>
      </w:r>
      <w:r>
        <w:rPr>
          <w:rtl w:val="true"/>
        </w:rPr>
        <w:t>-</w:t>
      </w:r>
      <w:r>
        <w:rPr>
          <w:rtl w:val="true"/>
        </w:rPr>
        <w:t>ידי</w:t>
      </w:r>
      <w:r>
        <w:rPr>
          <w:rFonts w:eastAsia="Arial TUR;Arial" w:cs="Arial TUR;Arial"/>
          <w:rtl w:val="true"/>
        </w:rPr>
        <w:t xml:space="preserve"> </w:t>
      </w:r>
      <w:r>
        <w:rPr>
          <w:rtl w:val="true"/>
        </w:rPr>
        <w:t>בן</w:t>
      </w:r>
      <w:r>
        <w:rPr>
          <w:rtl w:val="true"/>
        </w:rPr>
        <w:t>-</w:t>
      </w:r>
      <w:r>
        <w:rPr>
          <w:rtl w:val="true"/>
        </w:rPr>
        <w:t>שיחו</w:t>
      </w:r>
      <w:r>
        <w:rPr>
          <w:rFonts w:eastAsia="Arial TUR;Arial" w:cs="Arial TUR;Arial"/>
          <w:rtl w:val="true"/>
        </w:rPr>
        <w:t xml:space="preserve"> </w:t>
      </w:r>
      <w:r>
        <w:rPr>
          <w:rtl w:val="true"/>
        </w:rPr>
        <w:t>בסוד</w:t>
      </w:r>
      <w:r>
        <w:rPr>
          <w:rtl w:val="true"/>
        </w:rPr>
        <w:t>" (</w:t>
      </w:r>
      <w:hyperlink r:id="rId39">
        <w:r>
          <w:rPr>
            <w:rStyle w:val="Hyperlink"/>
            <w:rtl w:val="true"/>
          </w:rPr>
          <w:t>ע</w:t>
        </w:r>
        <w:r>
          <w:rPr>
            <w:rStyle w:val="Hyperlink"/>
            <w:rtl w:val="true"/>
          </w:rPr>
          <w:t>"</w:t>
        </w:r>
        <w:r>
          <w:rPr>
            <w:rStyle w:val="Hyperlink"/>
            <w:rtl w:val="true"/>
          </w:rPr>
          <w:t>פ</w:t>
        </w:r>
        <w:r>
          <w:rPr>
            <w:rStyle w:val="Hyperlink"/>
            <w:rFonts w:eastAsia="Arial TUR;Arial" w:cs="Arial TUR;Arial"/>
            <w:rtl w:val="true"/>
          </w:rPr>
          <w:t xml:space="preserve"> </w:t>
        </w:r>
        <w:r>
          <w:rPr>
            <w:rStyle w:val="Hyperlink"/>
          </w:rPr>
          <w:t>467/79</w:t>
        </w:r>
        <w:r>
          <w:rPr>
            <w:rStyle w:val="Hyperlink"/>
            <w:rtl w:val="true"/>
          </w:rPr>
          <w:t xml:space="preserve"> </w:t>
        </w:r>
        <w:r>
          <w:rPr>
            <w:rStyle w:val="Hyperlink"/>
            <w:rtl w:val="true"/>
          </w:rPr>
          <w:t>בולוס</w:t>
        </w:r>
        <w:r>
          <w:rPr>
            <w:rStyle w:val="Hyperlink"/>
            <w:rFonts w:eastAsia="Arial TUR;Arial" w:cs="Arial TUR;Arial"/>
            <w:rtl w:val="true"/>
          </w:rPr>
          <w:t xml:space="preserve"> </w:t>
        </w:r>
        <w:r>
          <w:rPr>
            <w:rStyle w:val="Hyperlink"/>
            <w:rtl w:val="true"/>
          </w:rPr>
          <w:t>נ</w:t>
        </w:r>
        <w:r>
          <w:rPr>
            <w:rStyle w:val="Hyperlink"/>
            <w:rtl w:val="true"/>
          </w:rPr>
          <w:t xml:space="preserve">' </w:t>
        </w:r>
        <w:r>
          <w:rPr>
            <w:rStyle w:val="Hyperlink"/>
            <w:rtl w:val="true"/>
          </w:rPr>
          <w:t>מדינת</w:t>
        </w:r>
        <w:r>
          <w:rPr>
            <w:rStyle w:val="Hyperlink"/>
            <w:rFonts w:eastAsia="Arial TUR;Arial" w:cs="Arial TUR;Arial"/>
            <w:rtl w:val="true"/>
          </w:rPr>
          <w:t xml:space="preserve"> </w:t>
        </w:r>
        <w:r>
          <w:rPr>
            <w:rStyle w:val="Hyperlink"/>
            <w:rtl w:val="true"/>
          </w:rPr>
          <w:t>ישראל</w:t>
        </w:r>
        <w:r>
          <w:rPr>
            <w:rStyle w:val="Hyperlink"/>
            <w:rtl w:val="true"/>
          </w:rPr>
          <w:t xml:space="preserve">, </w:t>
        </w:r>
        <w:r>
          <w:rPr>
            <w:rStyle w:val="Hyperlink"/>
            <w:rtl w:val="true"/>
          </w:rPr>
          <w:t>פ</w:t>
        </w:r>
        <w:r>
          <w:rPr>
            <w:rStyle w:val="Hyperlink"/>
            <w:rtl w:val="true"/>
          </w:rPr>
          <w:t>"</w:t>
        </w:r>
        <w:r>
          <w:rPr>
            <w:rStyle w:val="Hyperlink"/>
            <w:rtl w:val="true"/>
          </w:rPr>
          <w:t>ד</w:t>
        </w:r>
        <w:r>
          <w:rPr>
            <w:rStyle w:val="Hyperlink"/>
            <w:rFonts w:eastAsia="Arial TUR;Arial" w:cs="Arial TUR;Arial"/>
            <w:rtl w:val="true"/>
          </w:rPr>
          <w:t xml:space="preserve"> </w:t>
        </w:r>
        <w:r>
          <w:rPr>
            <w:rStyle w:val="Hyperlink"/>
            <w:rtl w:val="true"/>
          </w:rPr>
          <w:t>לה</w:t>
        </w:r>
      </w:hyperlink>
      <w:r>
        <w:rPr>
          <w:rtl w:val="true"/>
        </w:rPr>
        <w:t>(</w:t>
      </w:r>
      <w:r>
        <w:rPr/>
        <w:t>1</w:t>
      </w:r>
      <w:r>
        <w:rPr>
          <w:rtl w:val="true"/>
        </w:rPr>
        <w:t xml:space="preserve">) </w:t>
      </w:r>
      <w:r>
        <w:rPr/>
        <w:t>785</w:t>
      </w:r>
      <w:r>
        <w:rPr>
          <w:rtl w:val="true"/>
        </w:rPr>
        <w:t xml:space="preserve">, </w:t>
      </w:r>
      <w:r>
        <w:rPr/>
        <w:t>787-786</w:t>
      </w:r>
      <w:r>
        <w:rPr>
          <w:rtl w:val="true"/>
        </w:rPr>
        <w:t xml:space="preserve"> (</w:t>
      </w:r>
      <w:r>
        <w:rPr/>
        <w:t>1980</w:t>
      </w:r>
      <w:r>
        <w:rPr>
          <w:rtl w:val="true"/>
        </w:rPr>
        <w:t>)).</w:t>
      </w:r>
    </w:p>
    <w:p>
      <w:pPr>
        <w:pStyle w:val="Ruller51"/>
        <w:ind w:end="1282"/>
        <w:jc w:val="both"/>
        <w:rPr/>
      </w:pPr>
      <w:r>
        <w:rPr>
          <w:rtl w:val="true"/>
        </w:rPr>
      </w:r>
    </w:p>
    <w:p>
      <w:pPr>
        <w:pStyle w:val="Ruller41"/>
        <w:ind w:end="0"/>
        <w:jc w:val="both"/>
        <w:rPr>
          <w:rFonts w:ascii="FrankRuehl;Tahoma" w:hAnsi="FrankRuehl;Tahoma" w:cs="FrankRuehl;Tahoma"/>
          <w:color w:val="000000"/>
        </w:rPr>
      </w:pPr>
      <w:r>
        <w:rPr>
          <w:rtl w:val="true"/>
        </w:rPr>
        <w:tab/>
      </w:r>
      <w:r>
        <w:rPr>
          <w:rtl w:val="true"/>
        </w:rPr>
        <w:t>וראו</w:t>
      </w:r>
      <w:r>
        <w:rPr>
          <w:rFonts w:eastAsia="Arial TUR;Arial" w:cs="Arial TUR;Arial"/>
          <w:rtl w:val="true"/>
        </w:rPr>
        <w:t xml:space="preserve"> </w:t>
      </w:r>
      <w:r>
        <w:rPr>
          <w:rtl w:val="true"/>
        </w:rPr>
        <w:t>גם</w:t>
      </w:r>
      <w:r>
        <w:rPr>
          <w:rtl w:val="true"/>
        </w:rPr>
        <w:t xml:space="preserve">: </w:t>
      </w:r>
      <w:hyperlink r:id="rId40">
        <w:r>
          <w:rPr>
            <w:rStyle w:val="Hyperlink"/>
            <w:rtl w:val="true"/>
          </w:rPr>
          <w:t>ע</w:t>
        </w:r>
        <w:r>
          <w:rPr>
            <w:rStyle w:val="Hyperlink"/>
            <w:rtl w:val="true"/>
          </w:rPr>
          <w:t>"</w:t>
        </w:r>
        <w:r>
          <w:rPr>
            <w:rStyle w:val="Hyperlink"/>
            <w:rtl w:val="true"/>
          </w:rPr>
          <w:t>פ</w:t>
        </w:r>
        <w:r>
          <w:rPr>
            <w:rStyle w:val="Hyperlink"/>
            <w:rFonts w:eastAsia="Arial TUR;Arial" w:cs="Arial TUR;Arial"/>
            <w:rtl w:val="true"/>
          </w:rPr>
          <w:t xml:space="preserve"> </w:t>
        </w:r>
        <w:r>
          <w:rPr>
            <w:rStyle w:val="Hyperlink"/>
          </w:rPr>
          <w:t>470/83</w:t>
        </w:r>
        <w:r>
          <w:rPr>
            <w:rStyle w:val="Hyperlink"/>
            <w:rtl w:val="true"/>
          </w:rPr>
          <w:t xml:space="preserve"> </w:t>
        </w:r>
        <w:r>
          <w:rPr>
            <w:rStyle w:val="Hyperlink"/>
            <w:rFonts w:ascii="Century" w:hAnsi="Century" w:cs="Miriam"/>
            <w:b/>
            <w:b/>
            <w:spacing w:val="0"/>
            <w:szCs w:val="24"/>
            <w:rtl w:val="true"/>
          </w:rPr>
          <w:t>מורי</w:t>
        </w:r>
        <w:r>
          <w:rPr>
            <w:rStyle w:val="Hyperlink"/>
            <w:rFonts w:ascii="Century" w:hAnsi="Century" w:eastAsia="Century" w:cs="Century"/>
            <w:b/>
            <w:b/>
            <w:spacing w:val="0"/>
            <w:szCs w:val="24"/>
            <w:rtl w:val="true"/>
          </w:rPr>
          <w:t xml:space="preserve"> </w:t>
        </w:r>
        <w:r>
          <w:rPr>
            <w:rStyle w:val="Hyperlink"/>
            <w:rFonts w:ascii="Century" w:hAnsi="Century" w:cs="Miriam"/>
            <w:b/>
            <w:b/>
            <w:spacing w:val="0"/>
            <w:szCs w:val="24"/>
            <w:rtl w:val="true"/>
          </w:rPr>
          <w:t>נ</w:t>
        </w:r>
        <w:r>
          <w:rPr>
            <w:rStyle w:val="Hyperlink"/>
            <w:rFonts w:cs="Miriam" w:ascii="Century" w:hAnsi="Century"/>
            <w:b/>
            <w:spacing w:val="0"/>
            <w:szCs w:val="24"/>
            <w:rtl w:val="true"/>
          </w:rPr>
          <w:t xml:space="preserve">' </w:t>
        </w:r>
        <w:r>
          <w:rPr>
            <w:rStyle w:val="Hyperlink"/>
            <w:rFonts w:ascii="Century" w:hAnsi="Century" w:cs="Miriam"/>
            <w:b/>
            <w:b/>
            <w:spacing w:val="0"/>
            <w:szCs w:val="24"/>
            <w:rtl w:val="true"/>
          </w:rPr>
          <w:t>מדינת</w:t>
        </w:r>
        <w:r>
          <w:rPr>
            <w:rStyle w:val="Hyperlink"/>
            <w:rFonts w:ascii="Century" w:hAnsi="Century" w:eastAsia="Century" w:cs="Century"/>
            <w:b/>
            <w:b/>
            <w:spacing w:val="0"/>
            <w:szCs w:val="24"/>
            <w:rtl w:val="true"/>
          </w:rPr>
          <w:t xml:space="preserve"> </w:t>
        </w:r>
        <w:r>
          <w:rPr>
            <w:rStyle w:val="Hyperlink"/>
            <w:rFonts w:ascii="Century" w:hAnsi="Century" w:cs="Miriam"/>
            <w:b/>
            <w:b/>
            <w:spacing w:val="0"/>
            <w:szCs w:val="24"/>
            <w:rtl w:val="true"/>
          </w:rPr>
          <w:t>ישראל</w:t>
        </w:r>
        <w:r>
          <w:rPr>
            <w:rStyle w:val="Hyperlink"/>
            <w:rtl w:val="true"/>
          </w:rPr>
          <w:t xml:space="preserve">, </w:t>
        </w:r>
        <w:r>
          <w:rPr>
            <w:rStyle w:val="Hyperlink"/>
            <w:rtl w:val="true"/>
          </w:rPr>
          <w:t>לט</w:t>
        </w:r>
      </w:hyperlink>
      <w:r>
        <w:rPr>
          <w:rtl w:val="true"/>
        </w:rPr>
        <w:t>(</w:t>
      </w:r>
      <w:r>
        <w:rPr/>
        <w:t>1</w:t>
      </w:r>
      <w:r>
        <w:rPr>
          <w:rtl w:val="true"/>
        </w:rPr>
        <w:t>)</w:t>
      </w:r>
      <w:r>
        <w:rPr>
          <w:rtl w:val="true"/>
        </w:rPr>
        <w:t xml:space="preserve"> </w:t>
      </w:r>
      <w:r>
        <w:rPr/>
        <w:t>1</w:t>
      </w:r>
      <w:r>
        <w:rPr>
          <w:rtl w:val="true"/>
        </w:rPr>
        <w:t>,</w:t>
      </w:r>
      <w:r>
        <w:rPr>
          <w:rtl w:val="true"/>
        </w:rPr>
        <w:t xml:space="preserve"> </w:t>
      </w:r>
      <w:r>
        <w:rPr/>
        <w:t>6</w:t>
      </w:r>
      <w:r>
        <w:rPr>
          <w:rtl w:val="true"/>
        </w:rPr>
        <w:t xml:space="preserve"> (</w:t>
      </w:r>
      <w:r>
        <w:rPr/>
        <w:t>1985</w:t>
      </w:r>
      <w:r>
        <w:rPr>
          <w:rtl w:val="true"/>
        </w:rPr>
        <w:t>) (</w:t>
      </w:r>
      <w:r>
        <w:rPr>
          <w:rtl w:val="true"/>
        </w:rPr>
        <w:t>להלן</w:t>
      </w:r>
      <w:r>
        <w:rPr>
          <w:rtl w:val="true"/>
        </w:rPr>
        <w:t xml:space="preserve">: </w:t>
      </w:r>
      <w:r>
        <w:rPr>
          <w:rFonts w:ascii="Century" w:hAnsi="Century" w:cs="Miriam"/>
          <w:b/>
          <w:b/>
          <w:spacing w:val="0"/>
          <w:szCs w:val="24"/>
          <w:rtl w:val="true"/>
        </w:rPr>
        <w:t>עניין</w:t>
      </w:r>
      <w:r>
        <w:rPr>
          <w:rFonts w:ascii="Century" w:hAnsi="Century" w:eastAsia="Century" w:cs="Century"/>
          <w:b/>
          <w:b/>
          <w:spacing w:val="0"/>
          <w:szCs w:val="24"/>
          <w:rtl w:val="true"/>
        </w:rPr>
        <w:t xml:space="preserve"> </w:t>
      </w:r>
      <w:r>
        <w:rPr>
          <w:rFonts w:ascii="Century" w:hAnsi="Century" w:cs="Miriam"/>
          <w:b/>
          <w:b/>
          <w:spacing w:val="0"/>
          <w:szCs w:val="24"/>
          <w:rtl w:val="true"/>
        </w:rPr>
        <w:t>מורי</w:t>
      </w:r>
      <w:r>
        <w:rPr>
          <w:rtl w:val="true"/>
        </w:rPr>
        <w:t xml:space="preserve">); </w:t>
      </w:r>
      <w:hyperlink r:id="rId41">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rFonts w:eastAsia="Arial TUR;Arial" w:cs="Arial TUR;Arial"/>
            <w:color w:val="0000FF"/>
            <w:u w:val="single"/>
            <w:rtl w:val="true"/>
          </w:rPr>
          <w:t xml:space="preserve"> </w:t>
        </w:r>
        <w:r>
          <w:rPr>
            <w:rStyle w:val="Hyperlink"/>
            <w:color w:val="0000FF"/>
            <w:u w:val="single"/>
          </w:rPr>
          <w:t>15/78</w:t>
        </w:r>
        <w:r>
          <w:rPr>
            <w:rStyle w:val="Hyperlink"/>
            <w:color w:val="0000FF"/>
            <w:u w:val="single"/>
            <w:rtl w:val="true"/>
          </w:rPr>
          <w:t xml:space="preserve"> </w:t>
        </w:r>
        <w:r>
          <w:rPr>
            <w:rStyle w:val="Hyperlink"/>
            <w:color w:val="0000FF"/>
            <w:u w:val="single"/>
            <w:rtl w:val="true"/>
          </w:rPr>
          <w:t>ביבס</w:t>
        </w:r>
        <w:r>
          <w:rPr>
            <w:rStyle w:val="Hyperlink"/>
            <w:rFonts w:eastAsia="Arial TUR;Arial" w:cs="Arial TUR;Arial"/>
            <w:color w:val="0000FF"/>
            <w:u w:val="single"/>
            <w:rtl w:val="true"/>
          </w:rPr>
          <w:t xml:space="preserve"> </w:t>
        </w:r>
        <w:r>
          <w:rPr>
            <w:rStyle w:val="Hyperlink"/>
            <w:color w:val="0000FF"/>
            <w:u w:val="single"/>
            <w:rtl w:val="true"/>
          </w:rPr>
          <w:t>נ</w:t>
        </w:r>
        <w:r>
          <w:rPr>
            <w:rStyle w:val="Hyperlink"/>
            <w:color w:val="0000FF"/>
            <w:u w:val="single"/>
            <w:rtl w:val="true"/>
          </w:rPr>
          <w:t xml:space="preserve">' </w:t>
        </w:r>
        <w:r>
          <w:rPr>
            <w:rStyle w:val="Hyperlink"/>
            <w:color w:val="0000FF"/>
            <w:u w:val="single"/>
            <w:rtl w:val="true"/>
          </w:rPr>
          <w:t>מדינת</w:t>
        </w:r>
        <w:r>
          <w:rPr>
            <w:rStyle w:val="Hyperlink"/>
            <w:rFonts w:eastAsia="Arial TUR;Arial" w:cs="Arial TUR;Arial"/>
            <w:color w:val="0000FF"/>
            <w:u w:val="single"/>
            <w:rtl w:val="true"/>
          </w:rPr>
          <w:t xml:space="preserve"> </w:t>
        </w:r>
        <w:r>
          <w:rPr>
            <w:rStyle w:val="Hyperlink"/>
            <w:color w:val="0000FF"/>
            <w:u w:val="single"/>
            <w:rtl w:val="true"/>
          </w:rPr>
          <w:t>ישראל</w:t>
        </w:r>
        <w:r>
          <w:rPr>
            <w:rStyle w:val="Hyperlink"/>
            <w:color w:val="0000FF"/>
            <w:u w:val="single"/>
            <w:rtl w:val="true"/>
          </w:rPr>
          <w:t xml:space="preserve">, </w:t>
        </w:r>
        <w:r>
          <w:rPr>
            <w:rStyle w:val="Hyperlink"/>
            <w:color w:val="0000FF"/>
            <w:u w:val="single"/>
            <w:rtl w:val="true"/>
          </w:rPr>
          <w:t>פ</w:t>
        </w:r>
        <w:r>
          <w:rPr>
            <w:rStyle w:val="Hyperlink"/>
            <w:color w:val="0000FF"/>
            <w:u w:val="single"/>
            <w:rtl w:val="true"/>
          </w:rPr>
          <w:t>"</w:t>
        </w:r>
        <w:r>
          <w:rPr>
            <w:rStyle w:val="Hyperlink"/>
            <w:color w:val="0000FF"/>
            <w:u w:val="single"/>
            <w:rtl w:val="true"/>
          </w:rPr>
          <w:t>ד</w:t>
        </w:r>
        <w:r>
          <w:rPr>
            <w:rStyle w:val="Hyperlink"/>
            <w:rFonts w:eastAsia="Arial TUR;Arial" w:cs="Arial TUR;Arial"/>
            <w:color w:val="0000FF"/>
            <w:u w:val="single"/>
            <w:rtl w:val="true"/>
          </w:rPr>
          <w:t xml:space="preserve"> </w:t>
        </w:r>
        <w:r>
          <w:rPr>
            <w:rStyle w:val="Hyperlink"/>
            <w:color w:val="0000FF"/>
            <w:u w:val="single"/>
            <w:rtl w:val="true"/>
          </w:rPr>
          <w:t>לב</w:t>
        </w:r>
      </w:hyperlink>
      <w:r>
        <w:rPr>
          <w:rtl w:val="true"/>
        </w:rPr>
        <w:t>(</w:t>
      </w:r>
      <w:r>
        <w:rPr/>
        <w:t>3</w:t>
      </w:r>
      <w:r>
        <w:rPr>
          <w:rtl w:val="true"/>
        </w:rPr>
        <w:t xml:space="preserve">) </w:t>
      </w:r>
      <w:r>
        <w:rPr/>
        <w:t>64</w:t>
      </w:r>
      <w:r>
        <w:rPr>
          <w:rtl w:val="true"/>
        </w:rPr>
        <w:t xml:space="preserve">, </w:t>
      </w:r>
      <w:r>
        <w:rPr/>
        <w:t>71</w:t>
      </w:r>
      <w:r>
        <w:rPr>
          <w:rtl w:val="true"/>
        </w:rPr>
        <w:t xml:space="preserve"> (</w:t>
      </w:r>
      <w:r>
        <w:rPr/>
        <w:t>1978</w:t>
      </w:r>
      <w:r>
        <w:rPr>
          <w:rtl w:val="true"/>
        </w:rPr>
        <w:t xml:space="preserve">); </w:t>
      </w:r>
      <w:hyperlink r:id="rId42">
        <w:bookmarkStart w:id="26" w:name="Text1"/>
        <w:r>
          <w:rPr>
            <w:rStyle w:val="Hyperlink"/>
            <w:rFonts w:ascii="FrankRuehl;Tahoma" w:hAnsi="FrankRuehl;Tahoma"/>
            <w:color w:val="0000FF"/>
            <w:u w:val="single"/>
            <w:rtl w:val="true"/>
          </w:rPr>
          <w:t>בש</w:t>
        </w:r>
        <w:r>
          <w:rPr>
            <w:rStyle w:val="Hyperlink"/>
            <w:rFonts w:cs="FrankRuehl;Tahoma" w:ascii="FrankRuehl;Tahoma" w:hAnsi="FrankRuehl;Tahoma"/>
            <w:color w:val="0000FF"/>
            <w:u w:val="single"/>
            <w:rtl w:val="true"/>
          </w:rPr>
          <w:t>"</w:t>
        </w:r>
        <w:r>
          <w:rPr>
            <w:rStyle w:val="Hyperlink"/>
            <w:rFonts w:ascii="FrankRuehl;Tahoma" w:hAnsi="FrankRuehl;Tahoma"/>
            <w:color w:val="0000FF"/>
            <w:u w:val="single"/>
            <w:rtl w:val="true"/>
          </w:rPr>
          <w:t xml:space="preserve">פ </w:t>
        </w:r>
        <w:r>
          <w:rPr>
            <w:rStyle w:val="Hyperlink"/>
            <w:rFonts w:cs="FrankRuehl;Tahoma" w:ascii="FrankRuehl;Tahoma" w:hAnsi="FrankRuehl;Tahoma"/>
            <w:color w:val="0000FF"/>
            <w:u w:val="single"/>
          </w:rPr>
          <w:t>3152/05</w:t>
        </w:r>
      </w:hyperlink>
      <w:r>
        <w:rPr>
          <w:rFonts w:cs="FrankRuehl;Tahoma" w:ascii="FrankRuehl;Tahoma" w:hAnsi="FrankRuehl;Tahoma"/>
          <w:color w:val="000000"/>
          <w:rtl w:val="true"/>
        </w:rPr>
        <w:t xml:space="preserve"> </w:t>
      </w:r>
      <w:r>
        <w:rPr>
          <w:rFonts w:ascii="Century" w:hAnsi="Century" w:cs="Miriam"/>
          <w:b/>
          <w:b/>
          <w:spacing w:val="0"/>
          <w:szCs w:val="24"/>
          <w:rtl w:val="true"/>
        </w:rPr>
        <w:t>בן</w:t>
      </w:r>
      <w:r>
        <w:rPr>
          <w:rFonts w:ascii="Century" w:hAnsi="Century" w:eastAsia="Century" w:cs="Century"/>
          <w:b/>
          <w:b/>
          <w:spacing w:val="0"/>
          <w:szCs w:val="24"/>
          <w:rtl w:val="true"/>
        </w:rPr>
        <w:t xml:space="preserve"> </w:t>
      </w:r>
      <w:r>
        <w:rPr>
          <w:rFonts w:ascii="Century" w:hAnsi="Century" w:cs="Miriam"/>
          <w:b/>
          <w:b/>
          <w:spacing w:val="0"/>
          <w:szCs w:val="24"/>
          <w:rtl w:val="true"/>
        </w:rPr>
        <w:t>יעיש</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bookmarkEnd w:id="26"/>
      <w:r>
        <w:rPr>
          <w:rFonts w:cs="FrankRuehl;Tahoma" w:ascii="FrankRuehl;Tahoma" w:hAnsi="FrankRuehl;Tahoma"/>
          <w:color w:val="000000"/>
          <w:rtl w:val="true"/>
        </w:rPr>
        <w:t xml:space="preserve">, </w:t>
      </w:r>
      <w:r>
        <w:rPr>
          <w:rFonts w:cs="David;Times New Roman" w:ascii="Times New Roman" w:hAnsi="Times New Roman"/>
          <w:spacing w:val="0"/>
          <w:szCs w:val="24"/>
          <w:rtl w:val="true"/>
        </w:rPr>
        <w:t>[</w:t>
      </w:r>
      <w:r>
        <w:rPr>
          <w:rFonts w:ascii="Times New Roman" w:hAnsi="Times New Roman" w:cs="David;Times New Roman"/>
          <w:spacing w:val="0"/>
          <w:szCs w:val="24"/>
          <w:rtl w:val="true"/>
        </w:rPr>
        <w:t>פורסם</w:t>
      </w:r>
      <w:r>
        <w:rPr>
          <w:rFonts w:ascii="Times New Roman" w:hAnsi="Times New Roman" w:cs="Times New Roman"/>
          <w:spacing w:val="0"/>
          <w:szCs w:val="24"/>
          <w:rtl w:val="true"/>
        </w:rPr>
        <w:t xml:space="preserve"> </w:t>
      </w:r>
      <w:r>
        <w:rPr>
          <w:rFonts w:ascii="Times New Roman" w:hAnsi="Times New Roman" w:cs="David;Times New Roman"/>
          <w:spacing w:val="0"/>
          <w:szCs w:val="24"/>
          <w:rtl w:val="true"/>
        </w:rPr>
        <w:t>בנבו</w:t>
      </w:r>
      <w:r>
        <w:rPr>
          <w:rFonts w:cs="David;Times New Roman" w:ascii="Times New Roman" w:hAnsi="Times New Roman"/>
          <w:spacing w:val="0"/>
          <w:szCs w:val="24"/>
          <w:rtl w:val="true"/>
        </w:rPr>
        <w:t xml:space="preserve">] </w:t>
      </w:r>
      <w:r>
        <w:rPr>
          <w:rFonts w:ascii="FrankRuehl;Tahoma" w:hAnsi="FrankRuehl;Tahoma"/>
          <w:color w:val="000000"/>
          <w:rtl w:val="true"/>
        </w:rPr>
        <w:t xml:space="preserve">בפסקה </w:t>
      </w:r>
      <w:r>
        <w:rPr>
          <w:rFonts w:cs="FrankRuehl;Tahoma" w:ascii="FrankRuehl;Tahoma" w:hAnsi="FrankRuehl;Tahoma"/>
          <w:color w:val="000000"/>
        </w:rPr>
        <w:t>7</w:t>
      </w:r>
      <w:r>
        <w:rPr>
          <w:rFonts w:cs="FrankRuehl;Tahoma" w:ascii="FrankRuehl;Tahoma" w:hAnsi="FrankRuehl;Tahoma"/>
          <w:color w:val="000000"/>
          <w:rtl w:val="true"/>
        </w:rPr>
        <w:t xml:space="preserve"> (</w:t>
      </w:r>
      <w:r>
        <w:rPr>
          <w:rFonts w:cs="FrankRuehl;Tahoma" w:ascii="FrankRuehl;Tahoma" w:hAnsi="FrankRuehl;Tahoma"/>
          <w:color w:val="000000"/>
        </w:rPr>
        <w:t>10.5.2005</w:t>
      </w:r>
      <w:r>
        <w:rPr>
          <w:rFonts w:cs="FrankRuehl;Tahoma" w:ascii="FrankRuehl;Tahoma" w:hAnsi="FrankRuehl;Tahoma"/>
          <w:color w:val="000000"/>
          <w:rtl w:val="true"/>
        </w:rPr>
        <w:t>)</w:t>
      </w:r>
      <w:r>
        <w:rPr>
          <w:rtl w:val="true"/>
        </w:rPr>
        <w:t xml:space="preserve">; </w:t>
      </w:r>
      <w:hyperlink r:id="rId43">
        <w:r>
          <w:rPr>
            <w:rStyle w:val="Hyperlink"/>
            <w:rFonts w:ascii="FrankRuehl;Tahoma" w:hAnsi="FrankRuehl;Tahoma"/>
            <w:color w:val="0000FF"/>
            <w:u w:val="single"/>
            <w:rtl w:val="true"/>
          </w:rPr>
          <w:t>ע</w:t>
        </w:r>
        <w:r>
          <w:rPr>
            <w:rStyle w:val="Hyperlink"/>
            <w:rFonts w:cs="FrankRuehl;Tahoma" w:ascii="FrankRuehl;Tahoma" w:hAnsi="FrankRuehl;Tahoma"/>
            <w:color w:val="0000FF"/>
            <w:u w:val="single"/>
            <w:rtl w:val="true"/>
          </w:rPr>
          <w:t>"</w:t>
        </w:r>
        <w:r>
          <w:rPr>
            <w:rStyle w:val="Hyperlink"/>
            <w:rFonts w:ascii="FrankRuehl;Tahoma" w:hAnsi="FrankRuehl;Tahoma"/>
            <w:color w:val="0000FF"/>
            <w:u w:val="single"/>
            <w:rtl w:val="true"/>
          </w:rPr>
          <w:t xml:space="preserve">פ </w:t>
        </w:r>
        <w:r>
          <w:rPr>
            <w:rStyle w:val="Hyperlink"/>
            <w:rFonts w:cs="FrankRuehl;Tahoma" w:ascii="FrankRuehl;Tahoma" w:hAnsi="FrankRuehl;Tahoma"/>
            <w:color w:val="0000FF"/>
            <w:u w:val="single"/>
          </w:rPr>
          <w:t>4577/98</w:t>
        </w:r>
        <w:r>
          <w:rPr>
            <w:rStyle w:val="Hyperlink"/>
            <w:rFonts w:cs="FrankRuehl;Tahoma" w:ascii="FrankRuehl;Tahoma" w:hAnsi="FrankRuehl;Tahoma"/>
            <w:color w:val="0000FF"/>
            <w:u w:val="single"/>
            <w:rtl w:val="true"/>
          </w:rPr>
          <w:t xml:space="preserve"> </w:t>
        </w:r>
        <w:r>
          <w:rPr>
            <w:rStyle w:val="Hyperlink"/>
            <w:rFonts w:ascii="FrankRuehl;Tahoma" w:hAnsi="FrankRuehl;Tahoma"/>
            <w:color w:val="0000FF"/>
            <w:u w:val="single"/>
            <w:rtl w:val="true"/>
          </w:rPr>
          <w:t>דיין נ</w:t>
        </w:r>
        <w:r>
          <w:rPr>
            <w:rStyle w:val="Hyperlink"/>
            <w:rFonts w:cs="FrankRuehl;Tahoma" w:ascii="FrankRuehl;Tahoma" w:hAnsi="FrankRuehl;Tahoma"/>
            <w:color w:val="0000FF"/>
            <w:u w:val="single"/>
            <w:rtl w:val="true"/>
          </w:rPr>
          <w:t xml:space="preserve">' </w:t>
        </w:r>
        <w:r>
          <w:rPr>
            <w:rStyle w:val="Hyperlink"/>
            <w:rFonts w:ascii="FrankRuehl;Tahoma" w:hAnsi="FrankRuehl;Tahoma"/>
            <w:color w:val="0000FF"/>
            <w:u w:val="single"/>
            <w:rtl w:val="true"/>
          </w:rPr>
          <w:t>מדינת ישראל</w:t>
        </w:r>
        <w:r>
          <w:rPr>
            <w:rStyle w:val="Hyperlink"/>
            <w:rFonts w:cs="FrankRuehl;Tahoma" w:ascii="FrankRuehl;Tahoma" w:hAnsi="FrankRuehl;Tahoma"/>
            <w:color w:val="0000FF"/>
            <w:u w:val="single"/>
            <w:rtl w:val="true"/>
          </w:rPr>
          <w:t xml:space="preserve">, </w:t>
        </w:r>
        <w:r>
          <w:rPr>
            <w:rStyle w:val="Hyperlink"/>
            <w:rFonts w:ascii="FrankRuehl;Tahoma" w:hAnsi="FrankRuehl;Tahoma"/>
            <w:color w:val="0000FF"/>
            <w:u w:val="single"/>
            <w:rtl w:val="true"/>
          </w:rPr>
          <w:t>פ</w:t>
        </w:r>
        <w:r>
          <w:rPr>
            <w:rStyle w:val="Hyperlink"/>
            <w:rFonts w:cs="FrankRuehl;Tahoma" w:ascii="FrankRuehl;Tahoma" w:hAnsi="FrankRuehl;Tahoma"/>
            <w:color w:val="0000FF"/>
            <w:u w:val="single"/>
            <w:rtl w:val="true"/>
          </w:rPr>
          <w:t>"</w:t>
        </w:r>
        <w:r>
          <w:rPr>
            <w:rStyle w:val="Hyperlink"/>
            <w:rFonts w:ascii="FrankRuehl;Tahoma" w:hAnsi="FrankRuehl;Tahoma"/>
            <w:color w:val="0000FF"/>
            <w:u w:val="single"/>
            <w:rtl w:val="true"/>
          </w:rPr>
          <w:t>ד נה</w:t>
        </w:r>
      </w:hyperlink>
      <w:r>
        <w:rPr>
          <w:rFonts w:cs="FrankRuehl;Tahoma" w:ascii="FrankRuehl;Tahoma" w:hAnsi="FrankRuehl;Tahoma"/>
          <w:color w:val="000000"/>
          <w:rtl w:val="true"/>
        </w:rPr>
        <w:t>(</w:t>
      </w:r>
      <w:r>
        <w:rPr>
          <w:rFonts w:cs="FrankRuehl;Tahoma" w:ascii="FrankRuehl;Tahoma" w:hAnsi="FrankRuehl;Tahoma"/>
          <w:color w:val="000000"/>
        </w:rPr>
        <w:t>2</w:t>
      </w:r>
      <w:r>
        <w:rPr>
          <w:rFonts w:cs="FrankRuehl;Tahoma" w:ascii="FrankRuehl;Tahoma" w:hAnsi="FrankRuehl;Tahoma"/>
          <w:color w:val="000000"/>
          <w:rtl w:val="true"/>
        </w:rPr>
        <w:t xml:space="preserve">) </w:t>
      </w:r>
      <w:r>
        <w:rPr>
          <w:rFonts w:cs="FrankRuehl;Tahoma" w:ascii="FrankRuehl;Tahoma" w:hAnsi="FrankRuehl;Tahoma"/>
          <w:color w:val="000000"/>
        </w:rPr>
        <w:t>405</w:t>
      </w:r>
      <w:r>
        <w:rPr>
          <w:rFonts w:cs="FrankRuehl;Tahoma" w:ascii="FrankRuehl;Tahoma" w:hAnsi="FrankRuehl;Tahoma"/>
          <w:color w:val="000000"/>
          <w:rtl w:val="true"/>
        </w:rPr>
        <w:t xml:space="preserve">, </w:t>
      </w:r>
      <w:r>
        <w:rPr>
          <w:rFonts w:cs="FrankRuehl;Tahoma" w:ascii="FrankRuehl;Tahoma" w:hAnsi="FrankRuehl;Tahoma"/>
          <w:color w:val="000000"/>
        </w:rPr>
        <w:t>422-411</w:t>
      </w:r>
      <w:r>
        <w:rPr>
          <w:rFonts w:cs="FrankRuehl;Tahoma" w:ascii="FrankRuehl;Tahoma" w:hAnsi="FrankRuehl;Tahoma"/>
          <w:color w:val="000000"/>
          <w:rtl w:val="true"/>
        </w:rPr>
        <w:t xml:space="preserve"> (</w:t>
      </w:r>
      <w:r>
        <w:rPr>
          <w:rFonts w:cs="FrankRuehl;Tahoma" w:ascii="FrankRuehl;Tahoma" w:hAnsi="FrankRuehl;Tahoma"/>
          <w:color w:val="000000"/>
        </w:rPr>
        <w:t>2001</w:t>
      </w:r>
      <w:r>
        <w:rPr>
          <w:rFonts w:cs="FrankRuehl;Tahoma" w:ascii="FrankRuehl;Tahoma" w:hAnsi="FrankRuehl;Tahoma"/>
          <w:color w:val="000000"/>
          <w:rtl w:val="true"/>
        </w:rPr>
        <w:t>).</w:t>
      </w:r>
    </w:p>
    <w:p>
      <w:pPr>
        <w:pStyle w:val="Ruller41"/>
        <w:ind w:end="0"/>
        <w:jc w:val="both"/>
        <w:rPr>
          <w:rFonts w:ascii="Century" w:hAnsi="Century" w:cs="Century"/>
          <w:color w:val="000000"/>
        </w:rPr>
      </w:pPr>
      <w:r>
        <w:rPr>
          <w:rFonts w:cs="Century" w:ascii="Century" w:hAnsi="Century"/>
          <w:color w:val="000000"/>
          <w:rtl w:val="true"/>
        </w:rPr>
      </w:r>
    </w:p>
    <w:p>
      <w:pPr>
        <w:pStyle w:val="Ruller41"/>
        <w:ind w:end="0"/>
        <w:jc w:val="both"/>
        <w:rPr>
          <w:rFonts w:ascii="Century" w:hAnsi="Century" w:cs="Century"/>
        </w:rPr>
      </w:pPr>
      <w:r>
        <w:rPr>
          <w:rFonts w:cs="Century" w:ascii="Century" w:hAnsi="Century"/>
          <w:rtl w:val="true"/>
        </w:rPr>
        <w:tab/>
      </w:r>
      <w:r>
        <w:rPr>
          <w:rFonts w:ascii="Century" w:hAnsi="Century" w:cs="Century"/>
          <w:rtl w:val="true"/>
        </w:rPr>
        <w:t>לצד הכשרת השימוש באמצעי של הפעלת סוכן סמוי נקבעו סייגים לנקיטה באמצעי זה</w:t>
      </w:r>
      <w:r>
        <w:rPr>
          <w:rFonts w:cs="Century" w:ascii="Century" w:hAnsi="Century"/>
          <w:rtl w:val="true"/>
        </w:rPr>
        <w:t xml:space="preserve">, </w:t>
      </w:r>
      <w:r>
        <w:rPr>
          <w:rFonts w:ascii="Century" w:hAnsi="Century" w:cs="Century"/>
          <w:rtl w:val="true"/>
        </w:rPr>
        <w:t>ובכלל אלה נקבע כי אין להפעיל סוכן סמוי בהעדר מידע אמין המחשיד את יעד ההפעלה במעורבות בעבירות</w:t>
      </w:r>
      <w:r>
        <w:rPr>
          <w:rFonts w:cs="Century" w:ascii="Century" w:hAnsi="Century"/>
          <w:rtl w:val="true"/>
        </w:rPr>
        <w:t xml:space="preserve">, </w:t>
      </w:r>
      <w:r>
        <w:rPr>
          <w:rFonts w:ascii="Century" w:hAnsi="Century" w:cs="Century"/>
          <w:rtl w:val="true"/>
        </w:rPr>
        <w:t xml:space="preserve">וכי אין להפעיל את הסוכן באופן שהפעלתו תיצור פיתוי והדחה שיש בהם כדי להשחית אדם חף מפשע ולהביאו לידי ביצוע עבירות שאחרת לא היו מבוצעות כלל </w:t>
      </w:r>
      <w:r>
        <w:rPr>
          <w:rFonts w:cs="Century" w:ascii="Century" w:hAnsi="Century"/>
          <w:rtl w:val="true"/>
        </w:rPr>
        <w:t>(‏</w:t>
      </w:r>
      <w:hyperlink r:id="rId44">
        <w:r>
          <w:rPr>
            <w:rStyle w:val="Hyperlink"/>
            <w:rFonts w:ascii="Century" w:hAnsi="Century" w:cs="Century"/>
            <w:rtl w:val="true"/>
          </w:rPr>
          <w:t>ע</w:t>
        </w:r>
        <w:r>
          <w:rPr>
            <w:rStyle w:val="Hyperlink"/>
            <w:rFonts w:cs="Century" w:ascii="Century" w:hAnsi="Century"/>
            <w:rtl w:val="true"/>
          </w:rPr>
          <w:t>"</w:t>
        </w:r>
        <w:r>
          <w:rPr>
            <w:rStyle w:val="Hyperlink"/>
            <w:rFonts w:ascii="Century" w:hAnsi="Century" w:cs="Century"/>
            <w:rtl w:val="true"/>
          </w:rPr>
          <w:t>פ</w:t>
        </w:r>
        <w:r>
          <w:rPr>
            <w:rStyle w:val="Hyperlink"/>
            <w:rFonts w:ascii="Century" w:hAnsi="Century" w:cs="Century"/>
            <w:rtl w:val="true"/>
          </w:rPr>
          <w:t xml:space="preserve"> </w:t>
        </w:r>
        <w:r>
          <w:rPr>
            <w:rStyle w:val="Hyperlink"/>
            <w:rFonts w:cs="Century" w:ascii="Century" w:hAnsi="Century"/>
          </w:rPr>
          <w:t>1224/07</w:t>
        </w:r>
      </w:hyperlink>
      <w:r>
        <w:rPr>
          <w:rFonts w:cs="Century" w:ascii="Century" w:hAnsi="Century"/>
          <w:rtl w:val="true"/>
        </w:rPr>
        <w:t xml:space="preserve"> </w:t>
      </w:r>
      <w:r>
        <w:rPr>
          <w:rFonts w:ascii="Century" w:hAnsi="Century" w:cs="Miriam"/>
          <w:b/>
          <w:b/>
          <w:spacing w:val="0"/>
          <w:szCs w:val="24"/>
          <w:rtl w:val="true"/>
        </w:rPr>
        <w:t>בלדב</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Fonts w:cs="Century" w:ascii="Century" w:hAnsi="Century"/>
          <w:rtl w:val="true"/>
        </w:rPr>
        <w:t xml:space="preserve">, </w:t>
      </w:r>
      <w:r>
        <w:rPr>
          <w:rFonts w:cs="David;Times New Roman" w:ascii="Times New Roman" w:hAnsi="Times New Roman"/>
          <w:spacing w:val="0"/>
          <w:szCs w:val="24"/>
          <w:rtl w:val="true"/>
        </w:rPr>
        <w:t>[</w:t>
      </w:r>
      <w:r>
        <w:rPr>
          <w:rFonts w:ascii="Times New Roman" w:hAnsi="Times New Roman" w:cs="David;Times New Roman"/>
          <w:spacing w:val="0"/>
          <w:szCs w:val="24"/>
          <w:rtl w:val="true"/>
        </w:rPr>
        <w:t>פורסם</w:t>
      </w:r>
      <w:r>
        <w:rPr>
          <w:rFonts w:ascii="Times New Roman" w:hAnsi="Times New Roman" w:cs="Times New Roman"/>
          <w:spacing w:val="0"/>
          <w:szCs w:val="24"/>
          <w:rtl w:val="true"/>
        </w:rPr>
        <w:t xml:space="preserve"> </w:t>
      </w:r>
      <w:r>
        <w:rPr>
          <w:rFonts w:ascii="Times New Roman" w:hAnsi="Times New Roman" w:cs="David;Times New Roman"/>
          <w:spacing w:val="0"/>
          <w:szCs w:val="24"/>
          <w:rtl w:val="true"/>
        </w:rPr>
        <w:t>בנבו</w:t>
      </w:r>
      <w:r>
        <w:rPr>
          <w:rFonts w:cs="David;Times New Roman" w:ascii="Times New Roman" w:hAnsi="Times New Roman"/>
          <w:spacing w:val="0"/>
          <w:szCs w:val="24"/>
          <w:rtl w:val="true"/>
        </w:rPr>
        <w:t xml:space="preserve">] </w:t>
      </w:r>
      <w:r>
        <w:rPr>
          <w:rFonts w:ascii="Century" w:hAnsi="Century" w:cs="Century"/>
          <w:rtl w:val="true"/>
        </w:rPr>
        <w:t xml:space="preserve">פסקה </w:t>
      </w:r>
      <w:r>
        <w:rPr>
          <w:rFonts w:cs="Century" w:ascii="Century" w:hAnsi="Century"/>
        </w:rPr>
        <w:t>67</w:t>
      </w:r>
      <w:r>
        <w:rPr>
          <w:rFonts w:cs="Century" w:ascii="Century" w:hAnsi="Century"/>
          <w:rtl w:val="true"/>
        </w:rPr>
        <w:t xml:space="preserve"> (</w:t>
      </w:r>
      <w:r>
        <w:rPr>
          <w:rFonts w:cs="Century" w:ascii="Century" w:hAnsi="Century"/>
        </w:rPr>
        <w:t>10.2.2010</w:t>
      </w:r>
      <w:r>
        <w:rPr>
          <w:rFonts w:cs="Century" w:ascii="Century" w:hAnsi="Century"/>
          <w:rtl w:val="true"/>
        </w:rPr>
        <w:t xml:space="preserve">); </w:t>
      </w:r>
      <w:hyperlink r:id="rId45">
        <w:r>
          <w:rPr>
            <w:rStyle w:val="Hyperlink"/>
            <w:rFonts w:ascii="FrankRuehl;Tahoma" w:hAnsi="FrankRuehl;Tahoma"/>
            <w:color w:val="0000FF"/>
            <w:u w:val="single"/>
            <w:rtl w:val="true"/>
          </w:rPr>
          <w:t>בש</w:t>
        </w:r>
        <w:r>
          <w:rPr>
            <w:rStyle w:val="Hyperlink"/>
            <w:rFonts w:cs="FrankRuehl;Tahoma" w:ascii="FrankRuehl;Tahoma" w:hAnsi="FrankRuehl;Tahoma"/>
            <w:color w:val="0000FF"/>
            <w:u w:val="single"/>
            <w:rtl w:val="true"/>
          </w:rPr>
          <w:t>"</w:t>
        </w:r>
        <w:r>
          <w:rPr>
            <w:rStyle w:val="Hyperlink"/>
            <w:rFonts w:ascii="FrankRuehl;Tahoma" w:hAnsi="FrankRuehl;Tahoma"/>
            <w:color w:val="0000FF"/>
            <w:u w:val="single"/>
            <w:rtl w:val="true"/>
          </w:rPr>
          <w:t xml:space="preserve">פ </w:t>
        </w:r>
        <w:r>
          <w:rPr>
            <w:rStyle w:val="Hyperlink"/>
            <w:rFonts w:cs="FrankRuehl;Tahoma" w:ascii="FrankRuehl;Tahoma" w:hAnsi="FrankRuehl;Tahoma"/>
            <w:color w:val="0000FF"/>
            <w:u w:val="single"/>
          </w:rPr>
          <w:t>7496/00</w:t>
        </w:r>
      </w:hyperlink>
      <w:r>
        <w:rPr>
          <w:rFonts w:cs="FrankRuehl;Tahoma" w:ascii="FrankRuehl;Tahoma" w:hAnsi="FrankRuehl;Tahoma"/>
          <w:color w:val="000000"/>
          <w:rtl w:val="true"/>
        </w:rPr>
        <w:t xml:space="preserve"> </w:t>
      </w:r>
      <w:r>
        <w:rPr>
          <w:rFonts w:ascii="Century" w:hAnsi="Century" w:cs="Miriam"/>
          <w:b/>
          <w:b/>
          <w:spacing w:val="0"/>
          <w:szCs w:val="24"/>
          <w:rtl w:val="true"/>
        </w:rPr>
        <w:t>רבאח</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Fonts w:cs="FrankRuehl;Tahoma" w:ascii="FrankRuehl;Tahoma" w:hAnsi="FrankRuehl;Tahoma"/>
          <w:color w:val="000000"/>
          <w:rtl w:val="true"/>
        </w:rPr>
        <w:t xml:space="preserve">, </w:t>
      </w:r>
      <w:r>
        <w:rPr>
          <w:rFonts w:cs="David;Times New Roman" w:ascii="Times New Roman" w:hAnsi="Times New Roman"/>
          <w:spacing w:val="0"/>
          <w:szCs w:val="24"/>
          <w:rtl w:val="true"/>
        </w:rPr>
        <w:t>[</w:t>
      </w:r>
      <w:r>
        <w:rPr>
          <w:rFonts w:ascii="Times New Roman" w:hAnsi="Times New Roman" w:cs="David;Times New Roman"/>
          <w:spacing w:val="0"/>
          <w:szCs w:val="24"/>
          <w:rtl w:val="true"/>
        </w:rPr>
        <w:t>פורסם</w:t>
      </w:r>
      <w:r>
        <w:rPr>
          <w:rFonts w:ascii="Times New Roman" w:hAnsi="Times New Roman" w:cs="Times New Roman"/>
          <w:spacing w:val="0"/>
          <w:szCs w:val="24"/>
          <w:rtl w:val="true"/>
        </w:rPr>
        <w:t xml:space="preserve"> </w:t>
      </w:r>
      <w:r>
        <w:rPr>
          <w:rFonts w:ascii="Times New Roman" w:hAnsi="Times New Roman" w:cs="David;Times New Roman"/>
          <w:spacing w:val="0"/>
          <w:szCs w:val="24"/>
          <w:rtl w:val="true"/>
        </w:rPr>
        <w:t>בנבו</w:t>
      </w:r>
      <w:r>
        <w:rPr>
          <w:rFonts w:cs="David;Times New Roman" w:ascii="Times New Roman" w:hAnsi="Times New Roman"/>
          <w:spacing w:val="0"/>
          <w:szCs w:val="24"/>
          <w:rtl w:val="true"/>
        </w:rPr>
        <w:t xml:space="preserve">] </w:t>
      </w:r>
      <w:r>
        <w:rPr>
          <w:rFonts w:ascii="Century" w:hAnsi="Century" w:cs="Century"/>
          <w:rtl w:val="true"/>
        </w:rPr>
        <w:t xml:space="preserve">פסקה </w:t>
      </w:r>
      <w:r>
        <w:rPr>
          <w:rFonts w:cs="Century" w:ascii="Century" w:hAnsi="Century"/>
        </w:rPr>
        <w:t>3</w:t>
      </w:r>
      <w:r>
        <w:rPr>
          <w:rFonts w:cs="FrankRuehl;Tahoma" w:ascii="FrankRuehl;Tahoma" w:hAnsi="FrankRuehl;Tahoma"/>
          <w:color w:val="000000"/>
          <w:rtl w:val="true"/>
        </w:rPr>
        <w:t xml:space="preserve"> (</w:t>
      </w:r>
      <w:r>
        <w:rPr>
          <w:rFonts w:cs="FrankRuehl;Tahoma" w:ascii="FrankRuehl;Tahoma" w:hAnsi="FrankRuehl;Tahoma"/>
          <w:color w:val="000000"/>
        </w:rPr>
        <w:t>2.11.2000</w:t>
      </w:r>
      <w:r>
        <w:rPr>
          <w:rFonts w:cs="FrankRuehl;Tahoma" w:ascii="FrankRuehl;Tahoma" w:hAnsi="FrankRuehl;Tahoma"/>
          <w:color w:val="000000"/>
          <w:rtl w:val="true"/>
        </w:rPr>
        <w:t>)</w:t>
      </w:r>
      <w:r>
        <w:rPr>
          <w:rFonts w:cs="Century" w:ascii="Century" w:hAnsi="Century"/>
          <w:rtl w:val="true"/>
        </w:rPr>
        <w:t xml:space="preserve">; </w:t>
      </w:r>
      <w:hyperlink r:id="rId46">
        <w:r>
          <w:rPr>
            <w:rStyle w:val="Hyperlink"/>
            <w:rFonts w:ascii="FrankRuehl;Tahoma" w:hAnsi="FrankRuehl;Tahoma"/>
            <w:color w:val="0000FF"/>
            <w:u w:val="single"/>
            <w:rtl w:val="true"/>
          </w:rPr>
          <w:t>ע</w:t>
        </w:r>
        <w:r>
          <w:rPr>
            <w:rStyle w:val="Hyperlink"/>
            <w:rFonts w:cs="FrankRuehl;Tahoma" w:ascii="FrankRuehl;Tahoma" w:hAnsi="FrankRuehl;Tahoma"/>
            <w:color w:val="0000FF"/>
            <w:u w:val="single"/>
            <w:rtl w:val="true"/>
          </w:rPr>
          <w:t>"</w:t>
        </w:r>
        <w:r>
          <w:rPr>
            <w:rStyle w:val="Hyperlink"/>
            <w:rFonts w:ascii="FrankRuehl;Tahoma" w:hAnsi="FrankRuehl;Tahoma"/>
            <w:color w:val="0000FF"/>
            <w:u w:val="single"/>
            <w:rtl w:val="true"/>
          </w:rPr>
          <w:t xml:space="preserve">פ </w:t>
        </w:r>
        <w:r>
          <w:rPr>
            <w:rStyle w:val="Hyperlink"/>
            <w:rFonts w:cs="FrankRuehl;Tahoma" w:ascii="FrankRuehl;Tahoma" w:hAnsi="FrankRuehl;Tahoma"/>
            <w:color w:val="0000FF"/>
            <w:u w:val="single"/>
          </w:rPr>
          <w:t>360/80</w:t>
        </w:r>
        <w:r>
          <w:rPr>
            <w:rStyle w:val="Hyperlink"/>
            <w:rFonts w:cs="FrankRuehl;Tahoma" w:ascii="FrankRuehl;Tahoma" w:hAnsi="FrankRuehl;Tahoma"/>
            <w:color w:val="0000FF"/>
            <w:u w:val="single"/>
            <w:rtl w:val="true"/>
          </w:rPr>
          <w:t xml:space="preserve"> </w:t>
        </w:r>
        <w:r>
          <w:rPr>
            <w:rStyle w:val="Hyperlink"/>
            <w:rFonts w:ascii="FrankRuehl;Tahoma" w:hAnsi="FrankRuehl;Tahoma"/>
            <w:color w:val="0000FF"/>
            <w:u w:val="single"/>
            <w:rtl w:val="true"/>
          </w:rPr>
          <w:t>מדינת ישראל נ</w:t>
        </w:r>
        <w:r>
          <w:rPr>
            <w:rStyle w:val="Hyperlink"/>
            <w:rFonts w:cs="FrankRuehl;Tahoma" w:ascii="FrankRuehl;Tahoma" w:hAnsi="FrankRuehl;Tahoma"/>
            <w:color w:val="0000FF"/>
            <w:u w:val="single"/>
            <w:rtl w:val="true"/>
          </w:rPr>
          <w:t xml:space="preserve">' </w:t>
        </w:r>
        <w:r>
          <w:rPr>
            <w:rStyle w:val="Hyperlink"/>
            <w:rFonts w:ascii="FrankRuehl;Tahoma" w:hAnsi="FrankRuehl;Tahoma"/>
            <w:color w:val="0000FF"/>
            <w:u w:val="single"/>
            <w:rtl w:val="true"/>
          </w:rPr>
          <w:t>אפנג</w:t>
        </w:r>
        <w:r>
          <w:rPr>
            <w:rStyle w:val="Hyperlink"/>
            <w:rFonts w:cs="FrankRuehl;Tahoma" w:ascii="FrankRuehl;Tahoma" w:hAnsi="FrankRuehl;Tahoma"/>
            <w:color w:val="0000FF"/>
            <w:u w:val="single"/>
            <w:rtl w:val="true"/>
          </w:rPr>
          <w:t>'</w:t>
        </w:r>
        <w:r>
          <w:rPr>
            <w:rStyle w:val="Hyperlink"/>
            <w:rFonts w:ascii="FrankRuehl;Tahoma" w:hAnsi="FrankRuehl;Tahoma"/>
            <w:color w:val="0000FF"/>
            <w:u w:val="single"/>
            <w:rtl w:val="true"/>
          </w:rPr>
          <w:t>ר</w:t>
        </w:r>
        <w:r>
          <w:rPr>
            <w:rStyle w:val="Hyperlink"/>
            <w:rFonts w:cs="FrankRuehl;Tahoma" w:ascii="FrankRuehl;Tahoma" w:hAnsi="FrankRuehl;Tahoma"/>
            <w:color w:val="0000FF"/>
            <w:u w:val="single"/>
            <w:rtl w:val="true"/>
          </w:rPr>
          <w:t xml:space="preserve">, </w:t>
        </w:r>
        <w:r>
          <w:rPr>
            <w:rStyle w:val="Hyperlink"/>
            <w:rFonts w:ascii="FrankRuehl;Tahoma" w:hAnsi="FrankRuehl;Tahoma"/>
            <w:color w:val="0000FF"/>
            <w:u w:val="single"/>
            <w:rtl w:val="true"/>
          </w:rPr>
          <w:t>פ</w:t>
        </w:r>
        <w:r>
          <w:rPr>
            <w:rStyle w:val="Hyperlink"/>
            <w:rFonts w:cs="FrankRuehl;Tahoma" w:ascii="FrankRuehl;Tahoma" w:hAnsi="FrankRuehl;Tahoma"/>
            <w:color w:val="0000FF"/>
            <w:u w:val="single"/>
            <w:rtl w:val="true"/>
          </w:rPr>
          <w:t>"</w:t>
        </w:r>
        <w:r>
          <w:rPr>
            <w:rStyle w:val="Hyperlink"/>
            <w:rFonts w:ascii="FrankRuehl;Tahoma" w:hAnsi="FrankRuehl;Tahoma"/>
            <w:color w:val="0000FF"/>
            <w:u w:val="single"/>
            <w:rtl w:val="true"/>
          </w:rPr>
          <w:t>ד לה</w:t>
        </w:r>
      </w:hyperlink>
      <w:r>
        <w:rPr>
          <w:rFonts w:cs="FrankRuehl;Tahoma" w:ascii="FrankRuehl;Tahoma" w:hAnsi="FrankRuehl;Tahoma"/>
          <w:color w:val="000000"/>
          <w:rtl w:val="true"/>
        </w:rPr>
        <w:t>(</w:t>
      </w:r>
      <w:r>
        <w:rPr>
          <w:rFonts w:cs="FrankRuehl;Tahoma" w:ascii="FrankRuehl;Tahoma" w:hAnsi="FrankRuehl;Tahoma"/>
          <w:color w:val="000000"/>
        </w:rPr>
        <w:t>1</w:t>
      </w:r>
      <w:r>
        <w:rPr>
          <w:rFonts w:cs="FrankRuehl;Tahoma" w:ascii="FrankRuehl;Tahoma" w:hAnsi="FrankRuehl;Tahoma"/>
          <w:color w:val="000000"/>
          <w:rtl w:val="true"/>
        </w:rPr>
        <w:t xml:space="preserve">) </w:t>
      </w:r>
      <w:r>
        <w:rPr/>
        <w:t>228</w:t>
      </w:r>
      <w:r>
        <w:rPr>
          <w:rtl w:val="true"/>
        </w:rPr>
        <w:t xml:space="preserve">, </w:t>
      </w:r>
      <w:r>
        <w:rPr/>
        <w:t>235</w:t>
      </w:r>
      <w:r>
        <w:rPr>
          <w:rtl w:val="true"/>
        </w:rPr>
        <w:t xml:space="preserve"> (</w:t>
      </w:r>
      <w:r>
        <w:rPr/>
        <w:t>1980</w:t>
      </w:r>
      <w:r>
        <w:rPr>
          <w:rtl w:val="true"/>
        </w:rPr>
        <w:t xml:space="preserve">); </w:t>
      </w:r>
      <w:r>
        <w:rPr>
          <w:rFonts w:ascii="Century" w:hAnsi="Century" w:cs="Century"/>
          <w:rtl w:val="true"/>
        </w:rPr>
        <w:t xml:space="preserve">עניין </w:t>
      </w:r>
      <w:r>
        <w:rPr>
          <w:rFonts w:ascii="Century" w:hAnsi="Century" w:cs="Miriam"/>
          <w:b/>
          <w:b/>
          <w:spacing w:val="0"/>
          <w:szCs w:val="24"/>
          <w:rtl w:val="true"/>
        </w:rPr>
        <w:t>מורי</w:t>
      </w:r>
      <w:r>
        <w:rPr>
          <w:rFonts w:cs="Century" w:ascii="Century" w:hAnsi="Century"/>
          <w:rtl w:val="true"/>
        </w:rPr>
        <w:t xml:space="preserve">, </w:t>
      </w:r>
      <w:r>
        <w:rPr>
          <w:rFonts w:ascii="Century" w:hAnsi="Century" w:cs="Century"/>
          <w:rtl w:val="true"/>
        </w:rPr>
        <w:t>עמ</w:t>
      </w:r>
      <w:r>
        <w:rPr>
          <w:rFonts w:cs="Century" w:ascii="Century" w:hAnsi="Century"/>
          <w:rtl w:val="true"/>
        </w:rPr>
        <w:t xml:space="preserve">' </w:t>
      </w:r>
      <w:r>
        <w:rPr>
          <w:rFonts w:cs="Century" w:ascii="Century" w:hAnsi="Century"/>
        </w:rPr>
        <w:t>6</w:t>
      </w:r>
      <w:r>
        <w:rPr>
          <w:rFonts w:cs="Century" w:ascii="Century" w:hAnsi="Century"/>
          <w:rtl w:val="true"/>
        </w:rPr>
        <w:t xml:space="preserve">). </w:t>
      </w:r>
      <w:r>
        <w:rPr>
          <w:rFonts w:ascii="Century" w:hAnsi="Century" w:cs="Century"/>
          <w:rtl w:val="true"/>
        </w:rPr>
        <w:t>סייגים אלה לא הופרו בענייננו</w:t>
      </w:r>
      <w:r>
        <w:rPr>
          <w:rFonts w:cs="Century" w:ascii="Century" w:hAnsi="Century"/>
          <w:rtl w:val="true"/>
        </w:rPr>
        <w:t xml:space="preserve">, </w:t>
      </w:r>
      <w:r>
        <w:rPr>
          <w:rFonts w:ascii="Century" w:hAnsi="Century" w:cs="Century"/>
          <w:rtl w:val="true"/>
        </w:rPr>
        <w:t>ואף לא הועלתה טענה מעין זו</w:t>
      </w:r>
      <w:r>
        <w:rPr>
          <w:rFonts w:cs="Century" w:ascii="Century" w:hAnsi="Century"/>
          <w:rtl w:val="true"/>
        </w:rPr>
        <w:t>.</w:t>
      </w:r>
    </w:p>
    <w:p>
      <w:pPr>
        <w:pStyle w:val="Ruller41"/>
        <w:ind w:end="0"/>
        <w:jc w:val="both"/>
        <w:rPr>
          <w:rFonts w:ascii="Century" w:hAnsi="Century" w:cs="Century"/>
        </w:rPr>
      </w:pPr>
      <w:r>
        <w:rPr>
          <w:rFonts w:cs="Century" w:ascii="Century" w:hAnsi="Century"/>
          <w:rtl w:val="true"/>
        </w:rPr>
      </w:r>
    </w:p>
    <w:p>
      <w:pPr>
        <w:pStyle w:val="Ruller41"/>
        <w:numPr>
          <w:ilvl w:val="0"/>
          <w:numId w:val="3"/>
        </w:numPr>
        <w:overflowPunct w:val="true"/>
        <w:autoSpaceDE w:val="true"/>
        <w:ind w:hanging="0" w:start="0" w:end="0"/>
        <w:jc w:val="both"/>
        <w:textAlignment w:val="auto"/>
        <w:rPr>
          <w:rFonts w:ascii="Century" w:hAnsi="Century" w:cs="Century"/>
        </w:rPr>
      </w:pPr>
      <w:r>
        <w:rPr>
          <w:rFonts w:ascii="Century" w:hAnsi="Century" w:cs="Century"/>
          <w:rtl w:val="true"/>
        </w:rPr>
        <w:t>גלוי לעין כי קבלת טענת המערערים בדבר חובתה כביכול של המשטרה</w:t>
      </w:r>
      <w:r>
        <w:rPr>
          <w:rFonts w:cs="Century" w:ascii="Century" w:hAnsi="Century"/>
          <w:rtl w:val="true"/>
        </w:rPr>
        <w:t xml:space="preserve">, </w:t>
      </w:r>
      <w:r>
        <w:rPr>
          <w:rFonts w:ascii="Century" w:hAnsi="Century" w:cs="Century"/>
          <w:rtl w:val="true"/>
        </w:rPr>
        <w:t>במסגרת הפעלת הסוכן הסמוי אנטולי</w:t>
      </w:r>
      <w:r>
        <w:rPr>
          <w:rFonts w:cs="Century" w:ascii="Century" w:hAnsi="Century"/>
          <w:rtl w:val="true"/>
        </w:rPr>
        <w:t xml:space="preserve">, </w:t>
      </w:r>
      <w:r>
        <w:rPr>
          <w:rFonts w:ascii="Century" w:hAnsi="Century" w:cs="Century"/>
          <w:rtl w:val="true"/>
        </w:rPr>
        <w:t>להזהיר את יורי</w:t>
      </w:r>
      <w:r>
        <w:rPr>
          <w:rFonts w:cs="Century" w:ascii="Century" w:hAnsi="Century"/>
          <w:rtl w:val="true"/>
        </w:rPr>
        <w:t xml:space="preserve">, </w:t>
      </w:r>
      <w:r>
        <w:rPr>
          <w:rFonts w:ascii="Century" w:hAnsi="Century" w:cs="Century"/>
          <w:rtl w:val="true"/>
        </w:rPr>
        <w:t>כ</w:t>
      </w:r>
      <w:r>
        <w:rPr>
          <w:rFonts w:cs="Century" w:ascii="Century" w:hAnsi="Century"/>
          <w:rtl w:val="true"/>
        </w:rPr>
        <w:t>"</w:t>
      </w:r>
      <w:r>
        <w:rPr>
          <w:rFonts w:ascii="Century" w:hAnsi="Century" w:cs="Century"/>
          <w:rtl w:val="true"/>
        </w:rPr>
        <w:t>חשוד</w:t>
      </w:r>
      <w:r>
        <w:rPr>
          <w:rFonts w:cs="Century" w:ascii="Century" w:hAnsi="Century"/>
          <w:rtl w:val="true"/>
        </w:rPr>
        <w:t xml:space="preserve">", </w:t>
      </w:r>
      <w:r>
        <w:rPr>
          <w:rFonts w:ascii="Century" w:hAnsi="Century" w:cs="Century"/>
          <w:rtl w:val="true"/>
        </w:rPr>
        <w:t>שהוא רשאי לשמור על זכות השתיקה ולהיוועץ עם עורך דין</w:t>
      </w:r>
      <w:r>
        <w:rPr>
          <w:rFonts w:cs="Century" w:ascii="Century" w:hAnsi="Century"/>
          <w:rtl w:val="true"/>
        </w:rPr>
        <w:t xml:space="preserve">, </w:t>
      </w:r>
      <w:r>
        <w:rPr>
          <w:rFonts w:ascii="Century" w:hAnsi="Century" w:cs="Century"/>
          <w:rtl w:val="true"/>
        </w:rPr>
        <w:t>הייתה מרוקנת מתוכן את משמעותה של החקירה הסמויה</w:t>
      </w:r>
      <w:r>
        <w:rPr>
          <w:rFonts w:cs="Century" w:ascii="Century" w:hAnsi="Century"/>
          <w:rtl w:val="true"/>
        </w:rPr>
        <w:t xml:space="preserve">, </w:t>
      </w:r>
      <w:r>
        <w:rPr>
          <w:rFonts w:ascii="Century" w:hAnsi="Century" w:cs="Century"/>
          <w:rtl w:val="true"/>
        </w:rPr>
        <w:t>על כל סוגיה</w:t>
      </w:r>
      <w:r>
        <w:rPr>
          <w:rFonts w:cs="Century" w:ascii="Century" w:hAnsi="Century"/>
          <w:rtl w:val="true"/>
        </w:rPr>
        <w:t xml:space="preserve">, </w:t>
      </w:r>
      <w:r>
        <w:rPr>
          <w:rFonts w:ascii="Century" w:hAnsi="Century" w:cs="Century"/>
          <w:rtl w:val="true"/>
        </w:rPr>
        <w:t>ואת אפשרות השימוש בה</w:t>
      </w:r>
      <w:r>
        <w:rPr>
          <w:rFonts w:cs="Century" w:ascii="Century" w:hAnsi="Century"/>
          <w:rtl w:val="true"/>
        </w:rPr>
        <w:t>.</w:t>
      </w:r>
    </w:p>
    <w:p>
      <w:pPr>
        <w:pStyle w:val="Ruller41"/>
        <w:ind w:end="0"/>
        <w:jc w:val="both"/>
        <w:rPr>
          <w:rFonts w:ascii="Century" w:hAnsi="Century" w:cs="Century"/>
        </w:rPr>
      </w:pPr>
      <w:r>
        <w:rPr>
          <w:rFonts w:cs="Century" w:ascii="Century" w:hAnsi="Century"/>
          <w:rtl w:val="true"/>
        </w:rPr>
      </w:r>
    </w:p>
    <w:p>
      <w:pPr>
        <w:pStyle w:val="Ruller41"/>
        <w:ind w:end="0"/>
        <w:jc w:val="both"/>
        <w:rPr>
          <w:rFonts w:ascii="Century" w:hAnsi="Century" w:cs="Century"/>
        </w:rPr>
      </w:pPr>
      <w:r>
        <w:rPr>
          <w:rFonts w:cs="Century" w:ascii="Century" w:hAnsi="Century"/>
          <w:rtl w:val="true"/>
        </w:rPr>
        <w:tab/>
      </w:r>
      <w:r>
        <w:rPr>
          <w:rFonts w:cs="Century" w:ascii="Century" w:hAnsi="Century"/>
          <w:rtl w:val="true"/>
        </w:rPr>
        <w:t>"</w:t>
      </w:r>
      <w:r>
        <w:rPr>
          <w:rFonts w:ascii="Century" w:hAnsi="Century" w:cs="Century"/>
          <w:rtl w:val="true"/>
        </w:rPr>
        <w:t>חקירה סמויה</w:t>
      </w:r>
      <w:r>
        <w:rPr>
          <w:rFonts w:cs="Century" w:ascii="Century" w:hAnsi="Century"/>
          <w:rtl w:val="true"/>
        </w:rPr>
        <w:t xml:space="preserve">" </w:t>
      </w:r>
      <w:r>
        <w:rPr>
          <w:rFonts w:ascii="Century" w:hAnsi="Century" w:cs="Century"/>
          <w:rtl w:val="true"/>
        </w:rPr>
        <w:t xml:space="preserve">מטבעה שהיא </w:t>
      </w:r>
      <w:r>
        <w:rPr>
          <w:rFonts w:ascii="Century" w:hAnsi="Century" w:cs="Miriam"/>
          <w:b/>
          <w:b/>
          <w:spacing w:val="0"/>
          <w:szCs w:val="24"/>
          <w:rtl w:val="true"/>
        </w:rPr>
        <w:t>סמויה</w:t>
      </w:r>
      <w:r>
        <w:rPr>
          <w:rFonts w:cs="Century" w:ascii="Century" w:hAnsi="Century"/>
          <w:rtl w:val="true"/>
        </w:rPr>
        <w:t xml:space="preserve">. </w:t>
      </w:r>
      <w:r>
        <w:rPr>
          <w:rFonts w:ascii="Century" w:hAnsi="Century" w:cs="Century"/>
          <w:rtl w:val="true"/>
        </w:rPr>
        <w:t>זו מהותה</w:t>
      </w:r>
      <w:r>
        <w:rPr>
          <w:rFonts w:cs="Century" w:ascii="Century" w:hAnsi="Century"/>
          <w:rtl w:val="true"/>
        </w:rPr>
        <w:t xml:space="preserve">, </w:t>
      </w:r>
      <w:r>
        <w:rPr>
          <w:rFonts w:ascii="Century" w:hAnsi="Century" w:cs="Century"/>
          <w:rtl w:val="true"/>
        </w:rPr>
        <w:t>זה יתרונה וזו תכליתה</w:t>
      </w:r>
      <w:r>
        <w:rPr>
          <w:rFonts w:cs="Century" w:ascii="Century" w:hAnsi="Century"/>
          <w:rtl w:val="true"/>
        </w:rPr>
        <w:t xml:space="preserve">. </w:t>
      </w:r>
      <w:r>
        <w:rPr>
          <w:rFonts w:ascii="Century" w:hAnsi="Century" w:cs="Century"/>
          <w:rtl w:val="true"/>
        </w:rPr>
        <w:t xml:space="preserve">היא נועדה להשיג מידע אותנטי שאינו עובר </w:t>
      </w:r>
      <w:r>
        <w:rPr>
          <w:rFonts w:cs="Century" w:ascii="Century" w:hAnsi="Century"/>
          <w:rtl w:val="true"/>
        </w:rPr>
        <w:t>"</w:t>
      </w:r>
      <w:r>
        <w:rPr>
          <w:rFonts w:ascii="Century" w:hAnsi="Century" w:cs="Century"/>
          <w:rtl w:val="true"/>
        </w:rPr>
        <w:t>סינון</w:t>
      </w:r>
      <w:r>
        <w:rPr>
          <w:rFonts w:cs="Century" w:ascii="Century" w:hAnsi="Century"/>
          <w:rtl w:val="true"/>
        </w:rPr>
        <w:t xml:space="preserve">" </w:t>
      </w:r>
      <w:r>
        <w:rPr>
          <w:rFonts w:ascii="Century" w:hAnsi="Century" w:cs="Century"/>
          <w:rtl w:val="true"/>
        </w:rPr>
        <w:t>של מי שיודע שהוא בגדר חשוד</w:t>
      </w:r>
      <w:r>
        <w:rPr>
          <w:rFonts w:cs="Century" w:ascii="Century" w:hAnsi="Century"/>
          <w:rtl w:val="true"/>
        </w:rPr>
        <w:t xml:space="preserve">. </w:t>
      </w:r>
      <w:r>
        <w:rPr>
          <w:rFonts w:ascii="Century" w:hAnsi="Century" w:cs="Century"/>
          <w:rtl w:val="true"/>
        </w:rPr>
        <w:t xml:space="preserve">כך בהפעלת </w:t>
      </w:r>
      <w:r>
        <w:rPr>
          <w:rFonts w:ascii="Century" w:hAnsi="Century" w:cs="Miriam"/>
          <w:b/>
          <w:b/>
          <w:spacing w:val="0"/>
          <w:szCs w:val="24"/>
          <w:rtl w:val="true"/>
        </w:rPr>
        <w:t>סוכן</w:t>
      </w:r>
      <w:r>
        <w:rPr>
          <w:rFonts w:ascii="Century" w:hAnsi="Century" w:eastAsia="Century" w:cs="Century"/>
          <w:b/>
          <w:b/>
          <w:spacing w:val="0"/>
          <w:szCs w:val="24"/>
          <w:rtl w:val="true"/>
        </w:rPr>
        <w:t xml:space="preserve"> </w:t>
      </w:r>
      <w:r>
        <w:rPr>
          <w:rFonts w:ascii="Century" w:hAnsi="Century" w:cs="Miriam"/>
          <w:b/>
          <w:b/>
          <w:spacing w:val="0"/>
          <w:szCs w:val="24"/>
          <w:rtl w:val="true"/>
        </w:rPr>
        <w:t>סמוי</w:t>
      </w:r>
      <w:r>
        <w:rPr>
          <w:rFonts w:cs="Century" w:ascii="Century" w:hAnsi="Century"/>
          <w:rtl w:val="true"/>
        </w:rPr>
        <w:t xml:space="preserve">, </w:t>
      </w:r>
      <w:r>
        <w:rPr>
          <w:rFonts w:ascii="Century" w:hAnsi="Century" w:cs="Century"/>
          <w:rtl w:val="true"/>
        </w:rPr>
        <w:t xml:space="preserve">כך בהפעלת </w:t>
      </w:r>
      <w:r>
        <w:rPr>
          <w:rFonts w:ascii="Century" w:hAnsi="Century" w:cs="Miriam"/>
          <w:b/>
          <w:b/>
          <w:spacing w:val="0"/>
          <w:szCs w:val="24"/>
          <w:rtl w:val="true"/>
        </w:rPr>
        <w:t>מדובב</w:t>
      </w:r>
      <w:r>
        <w:rPr>
          <w:rFonts w:cs="Century" w:ascii="Century" w:hAnsi="Century"/>
          <w:rtl w:val="true"/>
        </w:rPr>
        <w:t xml:space="preserve">, </w:t>
      </w:r>
      <w:r>
        <w:rPr>
          <w:rFonts w:ascii="Century" w:hAnsi="Century" w:cs="Century"/>
          <w:rtl w:val="true"/>
        </w:rPr>
        <w:t>כך ב</w:t>
      </w:r>
      <w:r>
        <w:rPr>
          <w:rFonts w:ascii="Century" w:hAnsi="Century" w:cs="Miriam"/>
          <w:b/>
          <w:b/>
          <w:spacing w:val="0"/>
          <w:szCs w:val="24"/>
          <w:rtl w:val="true"/>
        </w:rPr>
        <w:t>האזנת</w:t>
      </w:r>
      <w:r>
        <w:rPr>
          <w:rFonts w:ascii="Century" w:hAnsi="Century" w:cs="Century"/>
          <w:rtl w:val="true"/>
        </w:rPr>
        <w:t xml:space="preserve"> </w:t>
      </w:r>
      <w:r>
        <w:rPr>
          <w:rFonts w:ascii="Century" w:hAnsi="Century" w:cs="Miriam"/>
          <w:b/>
          <w:b/>
          <w:spacing w:val="0"/>
          <w:szCs w:val="24"/>
          <w:rtl w:val="true"/>
        </w:rPr>
        <w:t>סתר</w:t>
      </w:r>
      <w:r>
        <w:rPr>
          <w:rFonts w:cs="Century" w:ascii="Century" w:hAnsi="Century"/>
          <w:rtl w:val="true"/>
        </w:rPr>
        <w:t xml:space="preserve">, </w:t>
      </w:r>
      <w:r>
        <w:rPr>
          <w:rFonts w:ascii="Century" w:hAnsi="Century" w:cs="Century"/>
          <w:rtl w:val="true"/>
        </w:rPr>
        <w:t>וכך גם בהפקת מידע מנתונים טכניים שלא היו בידיעתו או בתודעתו של החשוד בזמן אמת</w:t>
      </w:r>
      <w:r>
        <w:rPr>
          <w:rFonts w:cs="Century" w:ascii="Century" w:hAnsi="Century"/>
          <w:rtl w:val="true"/>
        </w:rPr>
        <w:t xml:space="preserve">, </w:t>
      </w:r>
      <w:r>
        <w:rPr>
          <w:rFonts w:ascii="Century" w:hAnsi="Century" w:cs="Century"/>
          <w:rtl w:val="true"/>
        </w:rPr>
        <w:t xml:space="preserve">כגון </w:t>
      </w:r>
      <w:r>
        <w:rPr>
          <w:rFonts w:ascii="Century" w:hAnsi="Century" w:cs="Miriam"/>
          <w:b/>
          <w:b/>
          <w:spacing w:val="0"/>
          <w:szCs w:val="24"/>
          <w:rtl w:val="true"/>
        </w:rPr>
        <w:t>מחקרי</w:t>
      </w:r>
      <w:r>
        <w:rPr>
          <w:rFonts w:ascii="Century" w:hAnsi="Century" w:eastAsia="Century" w:cs="Century"/>
          <w:b/>
          <w:b/>
          <w:spacing w:val="0"/>
          <w:szCs w:val="24"/>
          <w:rtl w:val="true"/>
        </w:rPr>
        <w:t xml:space="preserve"> </w:t>
      </w:r>
      <w:r>
        <w:rPr>
          <w:rFonts w:ascii="Century" w:hAnsi="Century" w:cs="Miriam"/>
          <w:b/>
          <w:b/>
          <w:spacing w:val="0"/>
          <w:szCs w:val="24"/>
          <w:rtl w:val="true"/>
        </w:rPr>
        <w:t>תקשורת</w:t>
      </w:r>
      <w:r>
        <w:rPr>
          <w:rFonts w:ascii="Century" w:hAnsi="Century" w:cs="Century"/>
          <w:rtl w:val="true"/>
        </w:rPr>
        <w:t xml:space="preserve"> או </w:t>
      </w:r>
      <w:r>
        <w:rPr>
          <w:rFonts w:ascii="Century" w:hAnsi="Century" w:cs="Miriam"/>
          <w:b/>
          <w:b/>
          <w:spacing w:val="0"/>
          <w:szCs w:val="24"/>
          <w:rtl w:val="true"/>
        </w:rPr>
        <w:t>מצלמות</w:t>
      </w:r>
      <w:r>
        <w:rPr>
          <w:rFonts w:ascii="Century" w:hAnsi="Century" w:eastAsia="Century" w:cs="Century"/>
          <w:b/>
          <w:b/>
          <w:spacing w:val="0"/>
          <w:szCs w:val="24"/>
          <w:rtl w:val="true"/>
        </w:rPr>
        <w:t xml:space="preserve"> </w:t>
      </w:r>
      <w:r>
        <w:rPr>
          <w:rFonts w:ascii="Century" w:hAnsi="Century" w:cs="Miriam"/>
          <w:b/>
          <w:b/>
          <w:spacing w:val="0"/>
          <w:szCs w:val="24"/>
          <w:rtl w:val="true"/>
        </w:rPr>
        <w:t>אבטחה</w:t>
      </w:r>
      <w:r>
        <w:rPr>
          <w:rFonts w:cs="Century" w:ascii="Century" w:hAnsi="Century"/>
          <w:rtl w:val="true"/>
        </w:rPr>
        <w:t xml:space="preserve">. </w:t>
      </w:r>
      <w:r>
        <w:rPr>
          <w:rFonts w:ascii="Century" w:hAnsi="Century" w:cs="Century"/>
          <w:rtl w:val="true"/>
        </w:rPr>
        <w:t>בכל אלה לא קמה חובת אזהרה לחשוד בדבר זכות שתיקה וזכות להיוועץ עם עורך דין</w:t>
      </w:r>
      <w:r>
        <w:rPr>
          <w:rFonts w:cs="Century" w:ascii="Century" w:hAnsi="Century"/>
          <w:rtl w:val="true"/>
        </w:rPr>
        <w:t xml:space="preserve">, </w:t>
      </w:r>
      <w:r>
        <w:rPr>
          <w:rFonts w:ascii="Century" w:hAnsi="Century" w:cs="Century"/>
          <w:rtl w:val="true"/>
        </w:rPr>
        <w:t>ולא בכדי</w:t>
      </w:r>
      <w:r>
        <w:rPr>
          <w:rFonts w:cs="Century" w:ascii="Century" w:hAnsi="Century"/>
          <w:rtl w:val="true"/>
        </w:rPr>
        <w:t xml:space="preserve">. </w:t>
      </w:r>
      <w:r>
        <w:rPr>
          <w:rFonts w:ascii="Century" w:hAnsi="Century" w:cs="Century"/>
          <w:rtl w:val="true"/>
        </w:rPr>
        <w:t xml:space="preserve">החובה והחשיבות בהעמדת </w:t>
      </w:r>
      <w:r>
        <w:rPr>
          <w:rFonts w:ascii="Century" w:hAnsi="Century" w:cs="Miriam"/>
          <w:b/>
          <w:b/>
          <w:spacing w:val="0"/>
          <w:szCs w:val="24"/>
          <w:rtl w:val="true"/>
        </w:rPr>
        <w:t>נחקר</w:t>
      </w:r>
      <w:r>
        <w:rPr>
          <w:rFonts w:ascii="Century" w:hAnsi="Century" w:cs="Century"/>
          <w:rtl w:val="true"/>
        </w:rPr>
        <w:t xml:space="preserve"> על זכויותיו הדיוניות</w:t>
      </w:r>
      <w:r>
        <w:rPr>
          <w:rFonts w:cs="Century" w:ascii="Century" w:hAnsi="Century"/>
          <w:rtl w:val="true"/>
        </w:rPr>
        <w:t xml:space="preserve">, </w:t>
      </w:r>
      <w:r>
        <w:rPr>
          <w:rFonts w:ascii="Century" w:hAnsi="Century" w:cs="Century"/>
          <w:rtl w:val="true"/>
        </w:rPr>
        <w:t>נובעות בראש ובראשונה נוכח אופיו של המעמד כנחקר בהליך חקירה פורמלי</w:t>
      </w:r>
      <w:r>
        <w:rPr>
          <w:rFonts w:cs="Century" w:ascii="Century" w:hAnsi="Century"/>
          <w:rtl w:val="true"/>
        </w:rPr>
        <w:t xml:space="preserve">, </w:t>
      </w:r>
      <w:r>
        <w:rPr>
          <w:rFonts w:ascii="Century" w:hAnsi="Century" w:cs="Century"/>
          <w:rtl w:val="true"/>
        </w:rPr>
        <w:t>לעתים קרובות בתנאי מעצר</w:t>
      </w:r>
      <w:r>
        <w:rPr>
          <w:rFonts w:cs="Century" w:ascii="Century" w:hAnsi="Century"/>
          <w:rtl w:val="true"/>
        </w:rPr>
        <w:t xml:space="preserve">, </w:t>
      </w:r>
      <w:r>
        <w:rPr>
          <w:rFonts w:ascii="Century" w:hAnsi="Century" w:cs="Century"/>
          <w:rtl w:val="true"/>
        </w:rPr>
        <w:t xml:space="preserve">ופערי הכוחות המובנים בין החוקר לנחקר במהלך חקירה על ידי איש מרות </w:t>
      </w:r>
      <w:r>
        <w:rPr>
          <w:rFonts w:cs="Century" w:ascii="Century" w:hAnsi="Century"/>
          <w:rtl w:val="true"/>
        </w:rPr>
        <w:t>-</w:t>
      </w:r>
    </w:p>
    <w:p>
      <w:pPr>
        <w:pStyle w:val="Ruller41"/>
        <w:ind w:end="0"/>
        <w:jc w:val="both"/>
        <w:rPr>
          <w:rFonts w:ascii="Century" w:hAnsi="Century" w:cs="Century"/>
        </w:rPr>
      </w:pPr>
      <w:r>
        <w:rPr>
          <w:rFonts w:cs="Century" w:ascii="Century" w:hAnsi="Century"/>
          <w:rtl w:val="true"/>
        </w:rPr>
      </w:r>
    </w:p>
    <w:p>
      <w:pPr>
        <w:pStyle w:val="Ruller51"/>
        <w:spacing w:lineRule="auto" w:line="276"/>
        <w:ind w:end="1282"/>
        <w:jc w:val="both"/>
        <w:rPr/>
      </w:pPr>
      <w:r>
        <w:rPr>
          <w:rtl w:val="true"/>
        </w:rPr>
        <w:t>"</w:t>
      </w:r>
      <w:r>
        <w:rPr>
          <w:rtl w:val="true"/>
        </w:rPr>
        <w:t>חשיבותה</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זכות</w:t>
      </w:r>
      <w:r>
        <w:rPr>
          <w:rFonts w:eastAsia="Arial TUR;Arial" w:cs="Arial TUR;Arial"/>
          <w:rtl w:val="true"/>
        </w:rPr>
        <w:t xml:space="preserve"> </w:t>
      </w:r>
      <w:r>
        <w:rPr>
          <w:rtl w:val="true"/>
        </w:rPr>
        <w:t>הפגישה</w:t>
      </w:r>
      <w:r>
        <w:rPr>
          <w:rFonts w:eastAsia="Arial TUR;Arial" w:cs="Arial TUR;Arial"/>
          <w:rtl w:val="true"/>
        </w:rPr>
        <w:t xml:space="preserve"> </w:t>
      </w:r>
      <w:r>
        <w:rPr>
          <w:rtl w:val="true"/>
        </w:rPr>
        <w:t>וההיוועצות</w:t>
      </w:r>
      <w:r>
        <w:rPr>
          <w:rFonts w:eastAsia="Arial TUR;Arial" w:cs="Arial TUR;Arial"/>
          <w:rtl w:val="true"/>
        </w:rPr>
        <w:t xml:space="preserve"> </w:t>
      </w:r>
      <w:r>
        <w:rPr>
          <w:rtl w:val="true"/>
        </w:rPr>
        <w:t>עם</w:t>
      </w:r>
      <w:r>
        <w:rPr>
          <w:rFonts w:eastAsia="Arial TUR;Arial" w:cs="Arial TUR;Arial"/>
          <w:rtl w:val="true"/>
        </w:rPr>
        <w:t xml:space="preserve"> </w:t>
      </w:r>
      <w:r>
        <w:rPr>
          <w:rtl w:val="true"/>
        </w:rPr>
        <w:t>סנגור</w:t>
      </w:r>
      <w:r>
        <w:rPr>
          <w:rFonts w:eastAsia="Arial TUR;Arial" w:cs="Arial TUR;Arial"/>
          <w:rtl w:val="true"/>
        </w:rPr>
        <w:t xml:space="preserve"> </w:t>
      </w:r>
      <w:r>
        <w:rPr>
          <w:rtl w:val="true"/>
        </w:rPr>
        <w:t>בשלב</w:t>
      </w:r>
      <w:r>
        <w:rPr>
          <w:rFonts w:eastAsia="Arial TUR;Arial" w:cs="Arial TUR;Arial"/>
          <w:rtl w:val="true"/>
        </w:rPr>
        <w:t xml:space="preserve"> </w:t>
      </w:r>
      <w:r>
        <w:rPr>
          <w:rtl w:val="true"/>
        </w:rPr>
        <w:t>החקירה</w:t>
      </w:r>
      <w:r>
        <w:rPr>
          <w:rFonts w:eastAsia="Arial TUR;Arial" w:cs="Arial TUR;Arial"/>
          <w:rtl w:val="true"/>
        </w:rPr>
        <w:t xml:space="preserve"> </w:t>
      </w:r>
      <w:r>
        <w:rPr>
          <w:rtl w:val="true"/>
        </w:rPr>
        <w:t>נובעת</w:t>
      </w:r>
      <w:r>
        <w:rPr>
          <w:rFonts w:eastAsia="Arial TUR;Arial" w:cs="Arial TUR;Arial"/>
          <w:rtl w:val="true"/>
        </w:rPr>
        <w:t xml:space="preserve"> </w:t>
      </w:r>
      <w:r>
        <w:rPr>
          <w:rtl w:val="true"/>
        </w:rPr>
        <w:t>מכך</w:t>
      </w:r>
      <w:r>
        <w:rPr>
          <w:rtl w:val="true"/>
        </w:rPr>
        <w:t xml:space="preserve">, </w:t>
      </w:r>
      <w:r>
        <w:rPr>
          <w:rtl w:val="true"/>
        </w:rPr>
        <w:t>שככלל</w:t>
      </w:r>
      <w:r>
        <w:rPr>
          <w:rtl w:val="true"/>
        </w:rPr>
        <w:t xml:space="preserve">, </w:t>
      </w:r>
      <w:r>
        <w:rPr>
          <w:rtl w:val="true"/>
        </w:rPr>
        <w:t>חקירה</w:t>
      </w:r>
      <w:r>
        <w:rPr>
          <w:rFonts w:eastAsia="Arial TUR;Arial" w:cs="Arial TUR;Arial"/>
          <w:rtl w:val="true"/>
        </w:rPr>
        <w:t xml:space="preserve"> </w:t>
      </w:r>
      <w:r>
        <w:rPr>
          <w:rtl w:val="true"/>
        </w:rPr>
        <w:t>על</w:t>
      </w:r>
      <w:r>
        <w:rPr>
          <w:rtl w:val="true"/>
        </w:rPr>
        <w:t>-</w:t>
      </w:r>
      <w:r>
        <w:rPr>
          <w:rtl w:val="true"/>
        </w:rPr>
        <w:t>ידי</w:t>
      </w:r>
      <w:r>
        <w:rPr>
          <w:rFonts w:eastAsia="Arial TUR;Arial" w:cs="Arial TUR;Arial"/>
          <w:rtl w:val="true"/>
        </w:rPr>
        <w:t xml:space="preserve"> </w:t>
      </w:r>
      <w:r>
        <w:rPr>
          <w:rtl w:val="true"/>
        </w:rPr>
        <w:t>אנשי</w:t>
      </w:r>
      <w:r>
        <w:rPr>
          <w:rFonts w:eastAsia="Arial TUR;Arial" w:cs="Arial TUR;Arial"/>
          <w:rtl w:val="true"/>
        </w:rPr>
        <w:t xml:space="preserve"> </w:t>
      </w:r>
      <w:r>
        <w:rPr>
          <w:rtl w:val="true"/>
        </w:rPr>
        <w:t>מרות</w:t>
      </w:r>
      <w:r>
        <w:rPr>
          <w:rFonts w:eastAsia="Arial TUR;Arial" w:cs="Arial TUR;Arial"/>
          <w:rtl w:val="true"/>
        </w:rPr>
        <w:t xml:space="preserve"> </w:t>
      </w:r>
      <w:r>
        <w:rPr>
          <w:rtl w:val="true"/>
        </w:rPr>
        <w:t>מהווה</w:t>
      </w:r>
      <w:r>
        <w:rPr>
          <w:rFonts w:eastAsia="Arial TUR;Arial" w:cs="Arial TUR;Arial"/>
          <w:rtl w:val="true"/>
        </w:rPr>
        <w:t xml:space="preserve"> </w:t>
      </w:r>
      <w:r>
        <w:rPr>
          <w:rtl w:val="true"/>
        </w:rPr>
        <w:t>סיטואציה</w:t>
      </w:r>
      <w:r>
        <w:rPr>
          <w:rFonts w:eastAsia="Arial TUR;Arial" w:cs="Arial TUR;Arial"/>
          <w:rtl w:val="true"/>
        </w:rPr>
        <w:t xml:space="preserve"> </w:t>
      </w:r>
      <w:r>
        <w:rPr>
          <w:rtl w:val="true"/>
        </w:rPr>
        <w:t>מורכבת</w:t>
      </w:r>
      <w:r>
        <w:rPr>
          <w:rFonts w:eastAsia="Arial TUR;Arial" w:cs="Arial TUR;Arial"/>
          <w:rtl w:val="true"/>
        </w:rPr>
        <w:t xml:space="preserve"> </w:t>
      </w:r>
      <w:r>
        <w:rPr>
          <w:rtl w:val="true"/>
        </w:rPr>
        <w:t>ולוחצת</w:t>
      </w:r>
      <w:r>
        <w:rPr>
          <w:rFonts w:eastAsia="Arial TUR;Arial" w:cs="Arial TUR;Arial"/>
          <w:rtl w:val="true"/>
        </w:rPr>
        <w:t xml:space="preserve"> </w:t>
      </w:r>
      <w:r>
        <w:rPr>
          <w:rtl w:val="true"/>
        </w:rPr>
        <w:t>עבור</w:t>
      </w:r>
      <w:r>
        <w:rPr>
          <w:rFonts w:eastAsia="Arial TUR;Arial" w:cs="Arial TUR;Arial"/>
          <w:rtl w:val="true"/>
        </w:rPr>
        <w:t xml:space="preserve"> </w:t>
      </w:r>
      <w:r>
        <w:rPr>
          <w:rtl w:val="true"/>
        </w:rPr>
        <w:t>כל</w:t>
      </w:r>
      <w:r>
        <w:rPr>
          <w:rFonts w:eastAsia="Arial TUR;Arial" w:cs="Arial TUR;Arial"/>
          <w:rtl w:val="true"/>
        </w:rPr>
        <w:t xml:space="preserve"> </w:t>
      </w:r>
      <w:r>
        <w:rPr>
          <w:rtl w:val="true"/>
        </w:rPr>
        <w:t>מי</w:t>
      </w:r>
      <w:r>
        <w:rPr>
          <w:rFonts w:eastAsia="Arial TUR;Arial" w:cs="Arial TUR;Arial"/>
          <w:rtl w:val="true"/>
        </w:rPr>
        <w:t xml:space="preserve"> </w:t>
      </w:r>
      <w:r>
        <w:rPr>
          <w:rtl w:val="true"/>
        </w:rPr>
        <w:t>שנחקר</w:t>
      </w:r>
      <w:r>
        <w:rPr>
          <w:rFonts w:eastAsia="Arial TUR;Arial" w:cs="Arial TUR;Arial"/>
          <w:rtl w:val="true"/>
        </w:rPr>
        <w:t xml:space="preserve"> </w:t>
      </w:r>
      <w:r>
        <w:rPr>
          <w:rtl w:val="true"/>
        </w:rPr>
        <w:t>בתנאי</w:t>
      </w:r>
      <w:r>
        <w:rPr>
          <w:rFonts w:eastAsia="Arial TUR;Arial" w:cs="Arial TUR;Arial"/>
          <w:rtl w:val="true"/>
        </w:rPr>
        <w:t xml:space="preserve"> </w:t>
      </w:r>
      <w:r>
        <w:rPr>
          <w:rtl w:val="true"/>
        </w:rPr>
        <w:t>מעצר</w:t>
      </w:r>
      <w:r>
        <w:rPr>
          <w:rFonts w:eastAsia="Arial TUR;Arial" w:cs="Arial TUR;Arial"/>
          <w:rtl w:val="true"/>
        </w:rPr>
        <w:t xml:space="preserve"> </w:t>
      </w:r>
      <w:r>
        <w:rPr>
          <w:rtl w:val="true"/>
        </w:rPr>
        <w:t>כשהוא</w:t>
      </w:r>
      <w:r>
        <w:rPr>
          <w:rFonts w:eastAsia="Arial TUR;Arial" w:cs="Arial TUR;Arial"/>
          <w:rtl w:val="true"/>
        </w:rPr>
        <w:t xml:space="preserve"> </w:t>
      </w:r>
      <w:r>
        <w:rPr>
          <w:rtl w:val="true"/>
        </w:rPr>
        <w:t>ניצב</w:t>
      </w:r>
      <w:r>
        <w:rPr>
          <w:rFonts w:eastAsia="Arial TUR;Arial" w:cs="Arial TUR;Arial"/>
          <w:rtl w:val="true"/>
        </w:rPr>
        <w:t xml:space="preserve"> </w:t>
      </w:r>
      <w:r>
        <w:rPr>
          <w:rtl w:val="true"/>
        </w:rPr>
        <w:t>לבדו</w:t>
      </w:r>
      <w:r>
        <w:rPr>
          <w:rFonts w:eastAsia="Arial TUR;Arial" w:cs="Arial TUR;Arial"/>
          <w:rtl w:val="true"/>
        </w:rPr>
        <w:t xml:space="preserve"> </w:t>
      </w:r>
      <w:r>
        <w:rPr>
          <w:rtl w:val="true"/>
        </w:rPr>
        <w:t>אל</w:t>
      </w:r>
      <w:r>
        <w:rPr>
          <w:rFonts w:eastAsia="Arial TUR;Arial" w:cs="Arial TUR;Arial"/>
          <w:rtl w:val="true"/>
        </w:rPr>
        <w:t xml:space="preserve"> </w:t>
      </w:r>
      <w:r>
        <w:rPr>
          <w:rtl w:val="true"/>
        </w:rPr>
        <w:t>מול</w:t>
      </w:r>
      <w:r>
        <w:rPr>
          <w:rFonts w:eastAsia="Arial TUR;Arial" w:cs="Arial TUR;Arial"/>
          <w:rtl w:val="true"/>
        </w:rPr>
        <w:t xml:space="preserve"> </w:t>
      </w:r>
      <w:r>
        <w:rPr>
          <w:rtl w:val="true"/>
        </w:rPr>
        <w:t>חוקריו</w:t>
      </w:r>
      <w:r>
        <w:rPr>
          <w:rtl w:val="true"/>
        </w:rPr>
        <w:t>" (</w:t>
      </w:r>
      <w:hyperlink r:id="rId47">
        <w:r>
          <w:rPr>
            <w:rStyle w:val="Hyperlink"/>
            <w:rtl w:val="true"/>
          </w:rPr>
          <w:t>ע</w:t>
        </w:r>
        <w:r>
          <w:rPr>
            <w:rStyle w:val="Hyperlink"/>
            <w:rtl w:val="true"/>
          </w:rPr>
          <w:t>"</w:t>
        </w:r>
        <w:r>
          <w:rPr>
            <w:rStyle w:val="Hyperlink"/>
            <w:rtl w:val="true"/>
          </w:rPr>
          <w:t>פ</w:t>
        </w:r>
        <w:r>
          <w:rPr>
            <w:rStyle w:val="Hyperlink"/>
            <w:rFonts w:eastAsia="Arial TUR;Arial" w:cs="Arial TUR;Arial"/>
            <w:rtl w:val="true"/>
          </w:rPr>
          <w:t xml:space="preserve"> </w:t>
        </w:r>
        <w:r>
          <w:rPr>
            <w:rStyle w:val="Hyperlink"/>
          </w:rPr>
          <w:t>5121/98</w:t>
        </w:r>
        <w:r>
          <w:rPr>
            <w:rStyle w:val="Hyperlink"/>
            <w:rtl w:val="true"/>
          </w:rPr>
          <w:t xml:space="preserve">‏ </w:t>
        </w:r>
        <w:r>
          <w:rPr>
            <w:rStyle w:val="Hyperlink"/>
            <w:rtl w:val="true"/>
          </w:rPr>
          <w:t>יששכרוב</w:t>
        </w:r>
        <w:r>
          <w:rPr>
            <w:rStyle w:val="Hyperlink"/>
            <w:rFonts w:eastAsia="Arial TUR;Arial" w:cs="Arial TUR;Arial"/>
            <w:rtl w:val="true"/>
          </w:rPr>
          <w:t xml:space="preserve"> </w:t>
        </w:r>
        <w:r>
          <w:rPr>
            <w:rStyle w:val="Hyperlink"/>
            <w:rtl w:val="true"/>
          </w:rPr>
          <w:t>נ</w:t>
        </w:r>
        <w:r>
          <w:rPr>
            <w:rStyle w:val="Hyperlink"/>
            <w:rtl w:val="true"/>
          </w:rPr>
          <w:t xml:space="preserve">' </w:t>
        </w:r>
        <w:r>
          <w:rPr>
            <w:rStyle w:val="Hyperlink"/>
            <w:rtl w:val="true"/>
          </w:rPr>
          <w:t>התובע</w:t>
        </w:r>
        <w:r>
          <w:rPr>
            <w:rStyle w:val="Hyperlink"/>
            <w:rFonts w:eastAsia="Arial TUR;Arial" w:cs="Arial TUR;Arial"/>
            <w:rtl w:val="true"/>
          </w:rPr>
          <w:t xml:space="preserve"> </w:t>
        </w:r>
        <w:r>
          <w:rPr>
            <w:rStyle w:val="Hyperlink"/>
            <w:rtl w:val="true"/>
          </w:rPr>
          <w:t>הצבאי</w:t>
        </w:r>
        <w:r>
          <w:rPr>
            <w:rStyle w:val="Hyperlink"/>
            <w:rtl w:val="true"/>
          </w:rPr>
          <w:t xml:space="preserve">, </w:t>
        </w:r>
        <w:r>
          <w:rPr>
            <w:rStyle w:val="Hyperlink"/>
            <w:rtl w:val="true"/>
          </w:rPr>
          <w:t>פ</w:t>
        </w:r>
        <w:r>
          <w:rPr>
            <w:rStyle w:val="Hyperlink"/>
            <w:rtl w:val="true"/>
          </w:rPr>
          <w:t>''</w:t>
        </w:r>
        <w:r>
          <w:rPr>
            <w:rStyle w:val="Hyperlink"/>
            <w:rtl w:val="true"/>
          </w:rPr>
          <w:t>ד</w:t>
        </w:r>
        <w:r>
          <w:rPr>
            <w:rStyle w:val="Hyperlink"/>
            <w:rFonts w:eastAsia="Arial TUR;Arial" w:cs="Arial TUR;Arial"/>
            <w:rtl w:val="true"/>
          </w:rPr>
          <w:t xml:space="preserve"> </w:t>
        </w:r>
        <w:r>
          <w:rPr>
            <w:rStyle w:val="Hyperlink"/>
            <w:rtl w:val="true"/>
          </w:rPr>
          <w:t>סא</w:t>
        </w:r>
      </w:hyperlink>
      <w:r>
        <w:rPr>
          <w:rtl w:val="true"/>
        </w:rPr>
        <w:t>(</w:t>
      </w:r>
      <w:r>
        <w:rPr/>
        <w:t>1</w:t>
      </w:r>
      <w:r>
        <w:rPr>
          <w:rtl w:val="true"/>
        </w:rPr>
        <w:t xml:space="preserve">) </w:t>
      </w:r>
      <w:r>
        <w:rPr/>
        <w:t>461</w:t>
      </w:r>
      <w:r>
        <w:rPr>
          <w:rtl w:val="true"/>
        </w:rPr>
        <w:t xml:space="preserve">, </w:t>
      </w:r>
      <w:r>
        <w:rPr>
          <w:rtl w:val="true"/>
        </w:rPr>
        <w:t>פסקה</w:t>
      </w:r>
      <w:r>
        <w:rPr>
          <w:rFonts w:eastAsia="Arial TUR;Arial" w:cs="Arial TUR;Arial"/>
          <w:rtl w:val="true"/>
        </w:rPr>
        <w:t xml:space="preserve"> </w:t>
      </w:r>
      <w:r>
        <w:rPr/>
        <w:t>14</w:t>
      </w:r>
      <w:r>
        <w:rPr>
          <w:rtl w:val="true"/>
        </w:rPr>
        <w:t xml:space="preserve"> (</w:t>
      </w:r>
      <w:r>
        <w:rPr/>
        <w:t>1998</w:t>
      </w:r>
      <w:r>
        <w:rPr>
          <w:rtl w:val="true"/>
        </w:rPr>
        <w:t>)).</w:t>
      </w:r>
    </w:p>
    <w:p>
      <w:pPr>
        <w:pStyle w:val="Ruller41"/>
        <w:ind w:end="0"/>
        <w:jc w:val="both"/>
        <w:rPr>
          <w:rFonts w:ascii="Century" w:hAnsi="Century" w:cs="Century"/>
        </w:rPr>
      </w:pPr>
      <w:r>
        <w:rPr>
          <w:rFonts w:cs="Century" w:ascii="Century" w:hAnsi="Century"/>
          <w:rtl w:val="true"/>
        </w:rPr>
      </w:r>
    </w:p>
    <w:p>
      <w:pPr>
        <w:pStyle w:val="Ruller41"/>
        <w:ind w:end="0"/>
        <w:jc w:val="both"/>
        <w:rPr>
          <w:rFonts w:ascii="Century" w:hAnsi="Century" w:cs="Century"/>
        </w:rPr>
      </w:pPr>
      <w:r>
        <w:rPr>
          <w:rFonts w:cs="Century" w:ascii="Century" w:hAnsi="Century"/>
          <w:rtl w:val="true"/>
        </w:rPr>
        <w:tab/>
      </w:r>
      <w:r>
        <w:rPr>
          <w:rFonts w:ascii="Century" w:hAnsi="Century" w:cs="Century"/>
          <w:rtl w:val="true"/>
        </w:rPr>
        <w:t>לעומת זאת</w:t>
      </w:r>
      <w:r>
        <w:rPr>
          <w:rFonts w:cs="Century" w:ascii="Century" w:hAnsi="Century"/>
          <w:rtl w:val="true"/>
        </w:rPr>
        <w:t xml:space="preserve">, </w:t>
      </w:r>
      <w:r>
        <w:rPr>
          <w:rFonts w:ascii="Century" w:hAnsi="Century" w:cs="Century"/>
          <w:rtl w:val="true"/>
        </w:rPr>
        <w:t>במסגרת פעולת חקירה סמויה דוגמת הפעלתו של שוטר מוסווה</w:t>
      </w:r>
      <w:r>
        <w:rPr>
          <w:rFonts w:cs="Century" w:ascii="Century" w:hAnsi="Century"/>
          <w:rtl w:val="true"/>
        </w:rPr>
        <w:t xml:space="preserve">, </w:t>
      </w:r>
      <w:r>
        <w:rPr>
          <w:rFonts w:ascii="Century" w:hAnsi="Century" w:cs="Century"/>
          <w:rtl w:val="true"/>
        </w:rPr>
        <w:t>או האזנת סתר</w:t>
      </w:r>
      <w:r>
        <w:rPr>
          <w:rFonts w:cs="Century" w:ascii="Century" w:hAnsi="Century"/>
          <w:rtl w:val="true"/>
        </w:rPr>
        <w:t xml:space="preserve">, </w:t>
      </w:r>
      <w:r>
        <w:rPr>
          <w:rFonts w:ascii="Century" w:hAnsi="Century" w:cs="Century"/>
          <w:rtl w:val="true"/>
        </w:rPr>
        <w:t>לא קיים הלחץ הטמון בחקירת נחקר מול חוקר וביחסי המרות והסמכות הכרוכים בסיטואציה זו</w:t>
      </w:r>
      <w:r>
        <w:rPr>
          <w:rFonts w:cs="Century" w:ascii="Century" w:hAnsi="Century"/>
          <w:rtl w:val="true"/>
        </w:rPr>
        <w:t xml:space="preserve">, </w:t>
      </w:r>
      <w:r>
        <w:rPr>
          <w:rFonts w:ascii="Century" w:hAnsi="Century" w:cs="Century"/>
          <w:rtl w:val="true"/>
        </w:rPr>
        <w:t>וממילא גם לא קיים</w:t>
      </w:r>
      <w:r>
        <w:rPr>
          <w:rFonts w:cs="Century" w:ascii="Century" w:hAnsi="Century"/>
          <w:rtl w:val="true"/>
        </w:rPr>
        <w:t xml:space="preserve">, </w:t>
      </w:r>
      <w:r>
        <w:rPr>
          <w:rFonts w:ascii="Century" w:hAnsi="Century" w:cs="Century"/>
          <w:rtl w:val="true"/>
        </w:rPr>
        <w:t>בין היתר</w:t>
      </w:r>
      <w:r>
        <w:rPr>
          <w:rFonts w:cs="Century" w:ascii="Century" w:hAnsi="Century"/>
          <w:rtl w:val="true"/>
        </w:rPr>
        <w:t xml:space="preserve">, </w:t>
      </w:r>
      <w:r>
        <w:rPr>
          <w:rFonts w:ascii="Century" w:hAnsi="Century" w:cs="Century"/>
          <w:rtl w:val="true"/>
        </w:rPr>
        <w:t>החשש להודאת שווא</w:t>
      </w:r>
      <w:r>
        <w:rPr>
          <w:rFonts w:cs="Century" w:ascii="Century" w:hAnsi="Century"/>
          <w:rtl w:val="true"/>
        </w:rPr>
        <w:t>.</w:t>
      </w:r>
    </w:p>
    <w:p>
      <w:pPr>
        <w:pStyle w:val="Ruller41"/>
        <w:ind w:end="0"/>
        <w:jc w:val="both"/>
        <w:rPr>
          <w:rFonts w:ascii="Century" w:hAnsi="Century" w:cs="Century"/>
        </w:rPr>
      </w:pPr>
      <w:r>
        <w:rPr>
          <w:rFonts w:eastAsia="Century" w:cs="Century" w:ascii="Century" w:hAnsi="Century"/>
          <w:rtl w:val="true"/>
        </w:rPr>
        <w:t xml:space="preserve"> </w:t>
      </w:r>
    </w:p>
    <w:p>
      <w:pPr>
        <w:pStyle w:val="Ruller41"/>
        <w:numPr>
          <w:ilvl w:val="0"/>
          <w:numId w:val="3"/>
        </w:numPr>
        <w:overflowPunct w:val="true"/>
        <w:autoSpaceDE w:val="true"/>
        <w:ind w:hanging="0" w:start="0" w:end="0"/>
        <w:jc w:val="both"/>
        <w:textAlignment w:val="auto"/>
        <w:rPr>
          <w:rFonts w:ascii="Century" w:hAnsi="Century" w:cs="Century"/>
        </w:rPr>
      </w:pPr>
      <w:r>
        <w:rPr>
          <w:rFonts w:ascii="Century" w:hAnsi="Century" w:cs="Century"/>
          <w:rtl w:val="true"/>
        </w:rPr>
        <w:t xml:space="preserve">בצדק נטען על ידי המדינה כי הפעלת </w:t>
      </w:r>
      <w:r>
        <w:rPr>
          <w:rFonts w:ascii="Century" w:hAnsi="Century" w:cs="Miriam"/>
          <w:b/>
          <w:b/>
          <w:spacing w:val="0"/>
          <w:szCs w:val="24"/>
          <w:rtl w:val="true"/>
        </w:rPr>
        <w:t>שוטר</w:t>
      </w:r>
      <w:r>
        <w:rPr>
          <w:rFonts w:ascii="Century" w:hAnsi="Century" w:eastAsia="Century" w:cs="Century"/>
          <w:b/>
          <w:b/>
          <w:spacing w:val="0"/>
          <w:szCs w:val="24"/>
          <w:rtl w:val="true"/>
        </w:rPr>
        <w:t xml:space="preserve"> </w:t>
      </w:r>
      <w:r>
        <w:rPr>
          <w:rFonts w:ascii="Century" w:hAnsi="Century" w:cs="Miriam"/>
          <w:b/>
          <w:b/>
          <w:spacing w:val="0"/>
          <w:szCs w:val="24"/>
          <w:rtl w:val="true"/>
        </w:rPr>
        <w:t>מוסווה</w:t>
      </w:r>
      <w:r>
        <w:rPr>
          <w:rFonts w:ascii="Century" w:hAnsi="Century" w:cs="Century"/>
          <w:rtl w:val="true"/>
        </w:rPr>
        <w:t xml:space="preserve"> במסגרת חקירה סמויה</w:t>
      </w:r>
      <w:r>
        <w:rPr>
          <w:rFonts w:cs="Century" w:ascii="Century" w:hAnsi="Century"/>
          <w:rtl w:val="true"/>
        </w:rPr>
        <w:t xml:space="preserve">, </w:t>
      </w:r>
      <w:r>
        <w:rPr>
          <w:rFonts w:ascii="Century" w:hAnsi="Century" w:cs="Century"/>
          <w:rtl w:val="true"/>
        </w:rPr>
        <w:t>כפי שאירע בענייננו</w:t>
      </w:r>
      <w:r>
        <w:rPr>
          <w:rFonts w:cs="Century" w:ascii="Century" w:hAnsi="Century"/>
          <w:rtl w:val="true"/>
        </w:rPr>
        <w:t xml:space="preserve">, </w:t>
      </w:r>
      <w:r>
        <w:rPr>
          <w:rFonts w:ascii="Century" w:hAnsi="Century" w:cs="Century"/>
          <w:rtl w:val="true"/>
        </w:rPr>
        <w:t xml:space="preserve">היא למעשה מקרה </w:t>
      </w:r>
      <w:r>
        <w:rPr>
          <w:rFonts w:cs="Century" w:ascii="Century" w:hAnsi="Century"/>
          <w:rtl w:val="true"/>
        </w:rPr>
        <w:t>"</w:t>
      </w:r>
      <w:r>
        <w:rPr>
          <w:rFonts w:ascii="Century" w:hAnsi="Century" w:cs="Century"/>
          <w:rtl w:val="true"/>
        </w:rPr>
        <w:t>רך</w:t>
      </w:r>
      <w:r>
        <w:rPr>
          <w:rFonts w:cs="Century" w:ascii="Century" w:hAnsi="Century"/>
          <w:rtl w:val="true"/>
        </w:rPr>
        <w:t xml:space="preserve">" </w:t>
      </w:r>
      <w:r>
        <w:rPr>
          <w:rFonts w:ascii="Century" w:hAnsi="Century" w:cs="Century"/>
          <w:rtl w:val="true"/>
        </w:rPr>
        <w:t xml:space="preserve">יותר של הפעלת </w:t>
      </w:r>
      <w:r>
        <w:rPr>
          <w:rFonts w:ascii="Century" w:hAnsi="Century" w:cs="Miriam"/>
          <w:b/>
          <w:b/>
          <w:spacing w:val="0"/>
          <w:szCs w:val="24"/>
          <w:rtl w:val="true"/>
        </w:rPr>
        <w:t>מדובב</w:t>
      </w:r>
      <w:r>
        <w:rPr>
          <w:rFonts w:ascii="Century" w:hAnsi="Century" w:cs="Century"/>
          <w:rtl w:val="true"/>
        </w:rPr>
        <w:t xml:space="preserve"> במטרה לקבל מידע מפי החשוד</w:t>
      </w:r>
      <w:r>
        <w:rPr>
          <w:rFonts w:cs="Century" w:ascii="Century" w:hAnsi="Century"/>
          <w:rtl w:val="true"/>
        </w:rPr>
        <w:t xml:space="preserve">. </w:t>
      </w:r>
      <w:r>
        <w:rPr>
          <w:rFonts w:ascii="Century" w:hAnsi="Century" w:cs="Century"/>
          <w:rtl w:val="true"/>
        </w:rPr>
        <w:t>אין צורך להרחיב כאן אודות השימוש שעושות רשויות חקירה  במדובבים שאינם נמנים על רשות החקירה</w:t>
      </w:r>
      <w:r>
        <w:rPr>
          <w:rFonts w:cs="Century" w:ascii="Century" w:hAnsi="Century"/>
          <w:rtl w:val="true"/>
        </w:rPr>
        <w:t xml:space="preserve">, </w:t>
      </w:r>
      <w:r>
        <w:rPr>
          <w:rFonts w:ascii="Century" w:hAnsi="Century" w:cs="Century"/>
          <w:rtl w:val="true"/>
        </w:rPr>
        <w:t xml:space="preserve">ורק אזכיר כי בתי המשפט עמדו על כך ששימוש זה </w:t>
      </w:r>
      <w:r>
        <w:rPr>
          <w:rFonts w:ascii="Century" w:hAnsi="Century" w:cs="Miriam"/>
          <w:b/>
          <w:b/>
          <w:spacing w:val="0"/>
          <w:szCs w:val="24"/>
          <w:rtl w:val="true"/>
        </w:rPr>
        <w:t>כשלעצמו</w:t>
      </w:r>
      <w:r>
        <w:rPr>
          <w:rFonts w:ascii="Century" w:hAnsi="Century" w:cs="Century"/>
          <w:rtl w:val="true"/>
        </w:rPr>
        <w:t xml:space="preserve"> אינו מפר את זכותו של החשוד להליך הוגן</w:t>
      </w:r>
      <w:r>
        <w:rPr>
          <w:rFonts w:cs="Century" w:ascii="Century" w:hAnsi="Century"/>
          <w:rtl w:val="true"/>
        </w:rPr>
        <w:t xml:space="preserve">, </w:t>
      </w:r>
      <w:r>
        <w:rPr>
          <w:rFonts w:ascii="Century" w:hAnsi="Century" w:cs="Century"/>
          <w:rtl w:val="true"/>
        </w:rPr>
        <w:t>וכי מד</w:t>
      </w:r>
      <w:r>
        <w:rPr>
          <w:rtl w:val="true"/>
        </w:rPr>
        <w:t>ובר</w:t>
      </w:r>
      <w:r>
        <w:rPr>
          <w:rFonts w:eastAsia="Arial TUR;Arial" w:cs="Arial TUR;Arial"/>
          <w:rtl w:val="true"/>
        </w:rPr>
        <w:t xml:space="preserve"> </w:t>
      </w:r>
      <w:r>
        <w:rPr>
          <w:rtl w:val="true"/>
        </w:rPr>
        <w:t>בתחבולה</w:t>
      </w:r>
      <w:r>
        <w:rPr>
          <w:rFonts w:eastAsia="Arial TUR;Arial" w:cs="Arial TUR;Arial"/>
          <w:rtl w:val="true"/>
        </w:rPr>
        <w:t xml:space="preserve"> </w:t>
      </w:r>
      <w:r>
        <w:rPr>
          <w:rtl w:val="true"/>
        </w:rPr>
        <w:t>חקירתית</w:t>
      </w:r>
      <w:r>
        <w:rPr>
          <w:rFonts w:eastAsia="Arial TUR;Arial" w:cs="Arial TUR;Arial"/>
          <w:rtl w:val="true"/>
        </w:rPr>
        <w:t xml:space="preserve"> </w:t>
      </w:r>
      <w:r>
        <w:rPr>
          <w:rtl w:val="true"/>
        </w:rPr>
        <w:t>לגיטימית</w:t>
      </w:r>
      <w:r>
        <w:rPr>
          <w:rFonts w:cs="Century" w:ascii="Century" w:hAnsi="Century"/>
          <w:rtl w:val="true"/>
        </w:rPr>
        <w:t xml:space="preserve">: </w:t>
      </w:r>
    </w:p>
    <w:p>
      <w:pPr>
        <w:pStyle w:val="Ruller41"/>
        <w:ind w:end="0"/>
        <w:jc w:val="both"/>
        <w:rPr>
          <w:rFonts w:ascii="Century" w:hAnsi="Century" w:cs="Century"/>
        </w:rPr>
      </w:pPr>
      <w:r>
        <w:rPr>
          <w:rFonts w:cs="Century" w:ascii="Century" w:hAnsi="Century"/>
          <w:rtl w:val="true"/>
        </w:rPr>
      </w:r>
    </w:p>
    <w:p>
      <w:pPr>
        <w:pStyle w:val="Ruller51"/>
        <w:spacing w:lineRule="auto" w:line="276"/>
        <w:ind w:end="1282"/>
        <w:jc w:val="both"/>
        <w:rPr>
          <w:rFonts w:ascii="Century" w:hAnsi="Century" w:cs="Century"/>
        </w:rPr>
      </w:pPr>
      <w:r>
        <w:rPr>
          <w:rtl w:val="true"/>
        </w:rPr>
        <w:t>"</w:t>
      </w:r>
      <w:r>
        <w:rPr>
          <w:rtl w:val="true"/>
        </w:rPr>
        <w:t>השימוש</w:t>
      </w:r>
      <w:r>
        <w:rPr>
          <w:rFonts w:eastAsia="Arial TUR;Arial" w:cs="Arial TUR;Arial"/>
          <w:rtl w:val="true"/>
        </w:rPr>
        <w:t xml:space="preserve"> </w:t>
      </w:r>
      <w:r>
        <w:rPr>
          <w:rtl w:val="true"/>
        </w:rPr>
        <w:t>בתחבולה</w:t>
      </w:r>
      <w:r>
        <w:rPr>
          <w:rFonts w:eastAsia="Arial TUR;Arial" w:cs="Arial TUR;Arial"/>
          <w:rtl w:val="true"/>
        </w:rPr>
        <w:t xml:space="preserve"> </w:t>
      </w:r>
      <w:r>
        <w:rPr>
          <w:rtl w:val="true"/>
        </w:rPr>
        <w:t>מסוג</w:t>
      </w:r>
      <w:r>
        <w:rPr>
          <w:rFonts w:eastAsia="Arial TUR;Arial" w:cs="Arial TUR;Arial"/>
          <w:rtl w:val="true"/>
        </w:rPr>
        <w:t xml:space="preserve"> </w:t>
      </w:r>
      <w:r>
        <w:rPr>
          <w:rtl w:val="true"/>
        </w:rPr>
        <w:t>זה</w:t>
      </w:r>
      <w:r>
        <w:rPr>
          <w:rFonts w:eastAsia="Arial TUR;Arial" w:cs="Arial TUR;Arial"/>
          <w:rtl w:val="true"/>
        </w:rPr>
        <w:t xml:space="preserve"> </w:t>
      </w:r>
      <w:r>
        <w:rPr>
          <w:rtl w:val="true"/>
        </w:rPr>
        <w:t>הפך</w:t>
      </w:r>
      <w:r>
        <w:rPr>
          <w:rFonts w:eastAsia="Arial TUR;Arial" w:cs="Arial TUR;Arial"/>
          <w:rtl w:val="true"/>
        </w:rPr>
        <w:t xml:space="preserve"> </w:t>
      </w:r>
      <w:r>
        <w:rPr>
          <w:rtl w:val="true"/>
        </w:rPr>
        <w:t>שכיח</w:t>
      </w:r>
      <w:r>
        <w:rPr>
          <w:rFonts w:eastAsia="Arial TUR;Arial" w:cs="Arial TUR;Arial"/>
          <w:rtl w:val="true"/>
        </w:rPr>
        <w:t xml:space="preserve"> </w:t>
      </w:r>
      <w:r>
        <w:rPr>
          <w:rtl w:val="true"/>
        </w:rPr>
        <w:t>לאחר</w:t>
      </w:r>
      <w:r>
        <w:rPr>
          <w:rFonts w:eastAsia="Arial TUR;Arial" w:cs="Arial TUR;Arial"/>
          <w:rtl w:val="true"/>
        </w:rPr>
        <w:t xml:space="preserve"> </w:t>
      </w:r>
      <w:r>
        <w:rPr>
          <w:rtl w:val="true"/>
        </w:rPr>
        <w:t>שהסתבר</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במקרים</w:t>
      </w:r>
      <w:r>
        <w:rPr>
          <w:rFonts w:eastAsia="Arial TUR;Arial" w:cs="Arial TUR;Arial"/>
          <w:rtl w:val="true"/>
        </w:rPr>
        <w:t xml:space="preserve"> </w:t>
      </w:r>
      <w:r>
        <w:rPr>
          <w:rtl w:val="true"/>
        </w:rPr>
        <w:t>רבים</w:t>
      </w:r>
      <w:r>
        <w:rPr>
          <w:rFonts w:eastAsia="Arial TUR;Arial" w:cs="Arial TUR;Arial"/>
          <w:rtl w:val="true"/>
        </w:rPr>
        <w:t xml:space="preserve"> </w:t>
      </w:r>
      <w:r>
        <w:rPr>
          <w:rtl w:val="true"/>
        </w:rPr>
        <w:t>'</w:t>
      </w:r>
      <w:r>
        <w:rPr>
          <w:rtl w:val="true"/>
        </w:rPr>
        <w:t>נוטה</w:t>
      </w:r>
      <w:r>
        <w:rPr>
          <w:rFonts w:eastAsia="Arial TUR;Arial" w:cs="Arial TUR;Arial"/>
          <w:rtl w:val="true"/>
        </w:rPr>
        <w:t xml:space="preserve"> </w:t>
      </w:r>
      <w:r>
        <w:rPr>
          <w:rtl w:val="true"/>
        </w:rPr>
        <w:t>חשוד</w:t>
      </w:r>
      <w:r>
        <w:rPr>
          <w:rFonts w:eastAsia="Arial TUR;Arial" w:cs="Arial TUR;Arial"/>
          <w:rtl w:val="true"/>
        </w:rPr>
        <w:t xml:space="preserve"> </w:t>
      </w:r>
      <w:r>
        <w:rPr>
          <w:rtl w:val="true"/>
        </w:rPr>
        <w:t>לפתוח</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סגור</w:t>
      </w:r>
      <w:r>
        <w:rPr>
          <w:rFonts w:eastAsia="Arial TUR;Arial" w:cs="Arial TUR;Arial"/>
          <w:rtl w:val="true"/>
        </w:rPr>
        <w:t xml:space="preserve"> </w:t>
      </w:r>
      <w:r>
        <w:rPr>
          <w:rtl w:val="true"/>
        </w:rPr>
        <w:t>לבו</w:t>
      </w:r>
      <w:r>
        <w:rPr>
          <w:rFonts w:eastAsia="Arial TUR;Arial" w:cs="Arial TUR;Arial"/>
          <w:rtl w:val="true"/>
        </w:rPr>
        <w:t xml:space="preserve"> </w:t>
      </w:r>
      <w:r>
        <w:rPr>
          <w:rtl w:val="true"/>
        </w:rPr>
        <w:t>בפני</w:t>
      </w:r>
      <w:r>
        <w:rPr>
          <w:rFonts w:eastAsia="Arial TUR;Arial" w:cs="Arial TUR;Arial"/>
          <w:rtl w:val="true"/>
        </w:rPr>
        <w:t xml:space="preserve"> </w:t>
      </w:r>
      <w:r>
        <w:rPr>
          <w:rtl w:val="true"/>
        </w:rPr>
        <w:t>מי</w:t>
      </w:r>
      <w:r>
        <w:rPr>
          <w:rFonts w:eastAsia="Arial TUR;Arial" w:cs="Arial TUR;Arial"/>
          <w:rtl w:val="true"/>
        </w:rPr>
        <w:t xml:space="preserve"> </w:t>
      </w:r>
      <w:r>
        <w:rPr>
          <w:rtl w:val="true"/>
        </w:rPr>
        <w:t>שעצור</w:t>
      </w:r>
      <w:r>
        <w:rPr>
          <w:rFonts w:eastAsia="Arial TUR;Arial" w:cs="Arial TUR;Arial"/>
          <w:rtl w:val="true"/>
        </w:rPr>
        <w:t xml:space="preserve"> </w:t>
      </w:r>
      <w:r>
        <w:rPr>
          <w:rtl w:val="true"/>
        </w:rPr>
        <w:t>עמו</w:t>
      </w:r>
      <w:r>
        <w:rPr>
          <w:rFonts w:eastAsia="Arial TUR;Arial" w:cs="Arial TUR;Arial"/>
          <w:rtl w:val="true"/>
        </w:rPr>
        <w:t xml:space="preserve"> </w:t>
      </w:r>
      <w:r>
        <w:rPr>
          <w:rtl w:val="true"/>
        </w:rPr>
        <w:t>ולהימנע</w:t>
      </w:r>
      <w:r>
        <w:rPr>
          <w:rFonts w:eastAsia="Arial TUR;Arial" w:cs="Arial TUR;Arial"/>
          <w:rtl w:val="true"/>
        </w:rPr>
        <w:t xml:space="preserve"> </w:t>
      </w:r>
      <w:r>
        <w:rPr>
          <w:rtl w:val="true"/>
        </w:rPr>
        <w:t>מכך</w:t>
      </w:r>
      <w:r>
        <w:rPr>
          <w:rFonts w:eastAsia="Arial TUR;Arial" w:cs="Arial TUR;Arial"/>
          <w:rtl w:val="true"/>
        </w:rPr>
        <w:t xml:space="preserve"> </w:t>
      </w:r>
      <w:r>
        <w:rPr>
          <w:rtl w:val="true"/>
        </w:rPr>
        <w:t>בחקירה</w:t>
      </w:r>
      <w:r>
        <w:rPr>
          <w:rFonts w:eastAsia="Arial TUR;Arial" w:cs="Arial TUR;Arial"/>
          <w:rtl w:val="true"/>
        </w:rPr>
        <w:t xml:space="preserve"> </w:t>
      </w:r>
      <w:r>
        <w:rPr>
          <w:rtl w:val="true"/>
        </w:rPr>
        <w:t>בפני</w:t>
      </w:r>
      <w:r>
        <w:rPr>
          <w:rFonts w:eastAsia="Arial TUR;Arial" w:cs="Arial TUR;Arial"/>
          <w:rtl w:val="true"/>
        </w:rPr>
        <w:t xml:space="preserve"> </w:t>
      </w:r>
      <w:r>
        <w:rPr>
          <w:rtl w:val="true"/>
        </w:rPr>
        <w:t>איש</w:t>
      </w:r>
      <w:r>
        <w:rPr>
          <w:rFonts w:eastAsia="Arial TUR;Arial" w:cs="Arial TUR;Arial"/>
          <w:rtl w:val="true"/>
        </w:rPr>
        <w:t xml:space="preserve"> </w:t>
      </w:r>
      <w:r>
        <w:rPr>
          <w:rtl w:val="true"/>
        </w:rPr>
        <w:t>מרות</w:t>
      </w:r>
      <w:r>
        <w:rPr>
          <w:rtl w:val="true"/>
        </w:rPr>
        <w:t xml:space="preserve">'... </w:t>
      </w:r>
      <w:r>
        <w:rPr>
          <w:rtl w:val="true"/>
        </w:rPr>
        <w:t>הלכה</w:t>
      </w:r>
      <w:r>
        <w:rPr>
          <w:rFonts w:eastAsia="Arial TUR;Arial" w:cs="Arial TUR;Arial"/>
          <w:rtl w:val="true"/>
        </w:rPr>
        <w:t xml:space="preserve"> </w:t>
      </w:r>
      <w:r>
        <w:rPr>
          <w:rtl w:val="true"/>
        </w:rPr>
        <w:t>היא</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אין</w:t>
      </w:r>
      <w:r>
        <w:rPr>
          <w:rFonts w:eastAsia="Arial TUR;Arial" w:cs="Arial TUR;Arial"/>
          <w:rtl w:val="true"/>
        </w:rPr>
        <w:t xml:space="preserve"> </w:t>
      </w:r>
      <w:r>
        <w:rPr>
          <w:rtl w:val="true"/>
        </w:rPr>
        <w:t>לראות</w:t>
      </w:r>
      <w:r>
        <w:rPr>
          <w:rFonts w:eastAsia="Arial TUR;Arial" w:cs="Arial TUR;Arial"/>
          <w:rtl w:val="true"/>
        </w:rPr>
        <w:t xml:space="preserve"> </w:t>
      </w:r>
      <w:r>
        <w:rPr>
          <w:rtl w:val="true"/>
        </w:rPr>
        <w:t>בפעולת</w:t>
      </w:r>
      <w:r>
        <w:rPr>
          <w:rFonts w:eastAsia="Arial TUR;Arial" w:cs="Arial TUR;Arial"/>
          <w:rtl w:val="true"/>
        </w:rPr>
        <w:t xml:space="preserve"> </w:t>
      </w:r>
      <w:r>
        <w:rPr>
          <w:rtl w:val="true"/>
        </w:rPr>
        <w:t>הדיבוב</w:t>
      </w:r>
      <w:r>
        <w:rPr>
          <w:rtl w:val="true"/>
        </w:rPr>
        <w:t xml:space="preserve">, </w:t>
      </w:r>
      <w:r>
        <w:rPr>
          <w:rtl w:val="true"/>
        </w:rPr>
        <w:t>כשלעצמה</w:t>
      </w:r>
      <w:r>
        <w:rPr>
          <w:rtl w:val="true"/>
        </w:rPr>
        <w:t xml:space="preserve">, </w:t>
      </w:r>
      <w:r>
        <w:rPr>
          <w:rtl w:val="true"/>
        </w:rPr>
        <w:t>פגיעה</w:t>
      </w:r>
      <w:r>
        <w:rPr>
          <w:rFonts w:eastAsia="Arial TUR;Arial" w:cs="Arial TUR;Arial"/>
          <w:rtl w:val="true"/>
        </w:rPr>
        <w:t xml:space="preserve"> </w:t>
      </w:r>
      <w:r>
        <w:rPr>
          <w:rtl w:val="true"/>
        </w:rPr>
        <w:t>בזכות</w:t>
      </w:r>
      <w:r>
        <w:rPr>
          <w:rFonts w:eastAsia="Arial TUR;Arial" w:cs="Arial TUR;Arial"/>
          <w:rtl w:val="true"/>
        </w:rPr>
        <w:t xml:space="preserve"> </w:t>
      </w:r>
      <w:r>
        <w:rPr>
          <w:rtl w:val="true"/>
        </w:rPr>
        <w:t>הנאשם</w:t>
      </w:r>
      <w:r>
        <w:rPr>
          <w:rFonts w:eastAsia="Arial TUR;Arial" w:cs="Arial TUR;Arial"/>
          <w:rtl w:val="true"/>
        </w:rPr>
        <w:t xml:space="preserve"> </w:t>
      </w:r>
      <w:r>
        <w:rPr>
          <w:rtl w:val="true"/>
        </w:rPr>
        <w:t>לאי</w:t>
      </w:r>
      <w:r>
        <w:rPr>
          <w:rtl w:val="true"/>
        </w:rPr>
        <w:t>-</w:t>
      </w:r>
      <w:r>
        <w:rPr>
          <w:rtl w:val="true"/>
        </w:rPr>
        <w:t>הפללה</w:t>
      </w:r>
      <w:r>
        <w:rPr>
          <w:rFonts w:eastAsia="Arial TUR;Arial" w:cs="Arial TUR;Arial"/>
          <w:rtl w:val="true"/>
        </w:rPr>
        <w:t xml:space="preserve"> </w:t>
      </w:r>
      <w:r>
        <w:rPr>
          <w:rtl w:val="true"/>
        </w:rPr>
        <w:t>עצמית</w:t>
      </w:r>
      <w:r>
        <w:rPr>
          <w:rtl w:val="true"/>
        </w:rPr>
        <w:t xml:space="preserve">, </w:t>
      </w:r>
      <w:r>
        <w:rPr>
          <w:rtl w:val="true"/>
        </w:rPr>
        <w:t>גם</w:t>
      </w:r>
      <w:r>
        <w:rPr>
          <w:rFonts w:eastAsia="Arial TUR;Arial" w:cs="Arial TUR;Arial"/>
          <w:rtl w:val="true"/>
        </w:rPr>
        <w:t xml:space="preserve"> </w:t>
      </w:r>
      <w:r>
        <w:rPr>
          <w:rtl w:val="true"/>
        </w:rPr>
        <w:t>כאשר</w:t>
      </w:r>
      <w:r>
        <w:rPr>
          <w:rFonts w:eastAsia="Arial TUR;Arial" w:cs="Arial TUR;Arial"/>
          <w:rtl w:val="true"/>
        </w:rPr>
        <w:t xml:space="preserve"> </w:t>
      </w:r>
      <w:r>
        <w:rPr>
          <w:rtl w:val="true"/>
        </w:rPr>
        <w:t>מדובר</w:t>
      </w:r>
      <w:r>
        <w:rPr>
          <w:rFonts w:eastAsia="Arial TUR;Arial" w:cs="Arial TUR;Arial"/>
          <w:rtl w:val="true"/>
        </w:rPr>
        <w:t xml:space="preserve"> </w:t>
      </w:r>
      <w:r>
        <w:rPr>
          <w:rtl w:val="true"/>
        </w:rPr>
        <w:t>במדובב</w:t>
      </w:r>
      <w:r>
        <w:rPr>
          <w:rFonts w:eastAsia="Arial TUR;Arial" w:cs="Arial TUR;Arial"/>
          <w:rtl w:val="true"/>
        </w:rPr>
        <w:t xml:space="preserve"> </w:t>
      </w:r>
      <w:r>
        <w:rPr>
          <w:rtl w:val="true"/>
        </w:rPr>
        <w:t>אקטיבי</w:t>
      </w:r>
      <w:r>
        <w:rPr>
          <w:rtl w:val="true"/>
        </w:rPr>
        <w:t xml:space="preserve">, </w:t>
      </w:r>
      <w:r>
        <w:rPr>
          <w:rtl w:val="true"/>
        </w:rPr>
        <w:t>שכן</w:t>
      </w:r>
      <w:r>
        <w:rPr>
          <w:rFonts w:eastAsia="Arial TUR;Arial" w:cs="Arial TUR;Arial"/>
          <w:rtl w:val="true"/>
        </w:rPr>
        <w:t xml:space="preserve"> </w:t>
      </w:r>
      <w:r>
        <w:rPr>
          <w:rtl w:val="true"/>
        </w:rPr>
        <w:t>זכות</w:t>
      </w:r>
      <w:r>
        <w:rPr>
          <w:rFonts w:eastAsia="Arial TUR;Arial" w:cs="Arial TUR;Arial"/>
          <w:rtl w:val="true"/>
        </w:rPr>
        <w:t xml:space="preserve"> </w:t>
      </w:r>
      <w:r>
        <w:rPr>
          <w:rtl w:val="true"/>
        </w:rPr>
        <w:t>השתיקה</w:t>
      </w:r>
      <w:r>
        <w:rPr>
          <w:rFonts w:eastAsia="Arial TUR;Arial" w:cs="Arial TUR;Arial"/>
          <w:rtl w:val="true"/>
        </w:rPr>
        <w:t xml:space="preserve"> </w:t>
      </w:r>
      <w:r>
        <w:rPr>
          <w:rtl w:val="true"/>
        </w:rPr>
        <w:t>שמורה</w:t>
      </w:r>
      <w:r>
        <w:rPr>
          <w:rFonts w:eastAsia="Arial TUR;Arial" w:cs="Arial TUR;Arial"/>
          <w:rtl w:val="true"/>
        </w:rPr>
        <w:t xml:space="preserve"> </w:t>
      </w:r>
      <w:r>
        <w:rPr>
          <w:rtl w:val="true"/>
        </w:rPr>
        <w:t>לנאשם</w:t>
      </w:r>
      <w:r>
        <w:rPr>
          <w:rFonts w:eastAsia="Arial TUR;Arial" w:cs="Arial TUR;Arial"/>
          <w:rtl w:val="true"/>
        </w:rPr>
        <w:t xml:space="preserve"> </w:t>
      </w:r>
      <w:r>
        <w:rPr>
          <w:rtl w:val="true"/>
        </w:rPr>
        <w:t>גם</w:t>
      </w:r>
      <w:r>
        <w:rPr>
          <w:rFonts w:eastAsia="Arial TUR;Arial" w:cs="Arial TUR;Arial"/>
          <w:rtl w:val="true"/>
        </w:rPr>
        <w:t xml:space="preserve"> </w:t>
      </w:r>
      <w:r>
        <w:rPr>
          <w:rtl w:val="true"/>
        </w:rPr>
        <w:t>בשיחתו</w:t>
      </w:r>
      <w:r>
        <w:rPr>
          <w:rFonts w:eastAsia="Arial TUR;Arial" w:cs="Arial TUR;Arial"/>
          <w:rtl w:val="true"/>
        </w:rPr>
        <w:t xml:space="preserve"> </w:t>
      </w:r>
      <w:r>
        <w:rPr>
          <w:rtl w:val="true"/>
        </w:rPr>
        <w:t>עם</w:t>
      </w:r>
      <w:r>
        <w:rPr>
          <w:rFonts w:eastAsia="Arial TUR;Arial" w:cs="Arial TUR;Arial"/>
          <w:rtl w:val="true"/>
        </w:rPr>
        <w:t xml:space="preserve"> </w:t>
      </w:r>
      <w:r>
        <w:rPr>
          <w:rtl w:val="true"/>
        </w:rPr>
        <w:t>המדובב</w:t>
      </w:r>
      <w:r>
        <w:rPr>
          <w:rtl w:val="true"/>
        </w:rPr>
        <w:t xml:space="preserve">, </w:t>
      </w:r>
      <w:r>
        <w:rPr>
          <w:rtl w:val="true"/>
        </w:rPr>
        <w:t>ובידיו</w:t>
      </w:r>
      <w:r>
        <w:rPr>
          <w:rFonts w:eastAsia="Arial TUR;Arial" w:cs="Arial TUR;Arial"/>
          <w:rtl w:val="true"/>
        </w:rPr>
        <w:t xml:space="preserve"> </w:t>
      </w:r>
      <w:r>
        <w:rPr>
          <w:rtl w:val="true"/>
        </w:rPr>
        <w:t>היכולת</w:t>
      </w:r>
      <w:r>
        <w:rPr>
          <w:rFonts w:eastAsia="Arial TUR;Arial" w:cs="Arial TUR;Arial"/>
          <w:rtl w:val="true"/>
        </w:rPr>
        <w:t xml:space="preserve"> </w:t>
      </w:r>
      <w:r>
        <w:rPr>
          <w:rtl w:val="true"/>
        </w:rPr>
        <w:t>לבחור</w:t>
      </w:r>
      <w:r>
        <w:rPr>
          <w:rFonts w:eastAsia="Arial TUR;Arial" w:cs="Arial TUR;Arial"/>
          <w:rtl w:val="true"/>
        </w:rPr>
        <w:t xml:space="preserve"> </w:t>
      </w:r>
      <w:r>
        <w:rPr>
          <w:rtl w:val="true"/>
        </w:rPr>
        <w:t>האם</w:t>
      </w:r>
      <w:r>
        <w:rPr>
          <w:rFonts w:eastAsia="Arial TUR;Arial" w:cs="Arial TUR;Arial"/>
          <w:rtl w:val="true"/>
        </w:rPr>
        <w:t xml:space="preserve"> </w:t>
      </w:r>
      <w:r>
        <w:rPr>
          <w:rtl w:val="true"/>
        </w:rPr>
        <w:t>להפר</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שתיקתו</w:t>
      </w:r>
      <w:r>
        <w:rPr>
          <w:rFonts w:eastAsia="Arial TUR;Arial" w:cs="Arial TUR;Arial"/>
          <w:rtl w:val="true"/>
        </w:rPr>
        <w:t xml:space="preserve"> </w:t>
      </w:r>
      <w:r>
        <w:rPr>
          <w:rtl w:val="true"/>
        </w:rPr>
        <w:t>ולמסור</w:t>
      </w:r>
      <w:r>
        <w:rPr>
          <w:rFonts w:eastAsia="Arial TUR;Arial" w:cs="Arial TUR;Arial"/>
          <w:rtl w:val="true"/>
        </w:rPr>
        <w:t xml:space="preserve"> </w:t>
      </w:r>
      <w:r>
        <w:rPr>
          <w:rtl w:val="true"/>
        </w:rPr>
        <w:t>למדובב</w:t>
      </w:r>
      <w:r>
        <w:rPr>
          <w:rFonts w:eastAsia="Arial TUR;Arial" w:cs="Arial TUR;Arial"/>
          <w:rtl w:val="true"/>
        </w:rPr>
        <w:t xml:space="preserve"> </w:t>
      </w:r>
      <w:r>
        <w:rPr>
          <w:rtl w:val="true"/>
        </w:rPr>
        <w:t>פרטים</w:t>
      </w:r>
      <w:r>
        <w:rPr>
          <w:rFonts w:eastAsia="Arial TUR;Arial" w:cs="Arial TUR;Arial"/>
          <w:rtl w:val="true"/>
        </w:rPr>
        <w:t xml:space="preserve"> </w:t>
      </w:r>
      <w:r>
        <w:rPr>
          <w:rtl w:val="true"/>
        </w:rPr>
        <w:t>אודות</w:t>
      </w:r>
      <w:r>
        <w:rPr>
          <w:rFonts w:eastAsia="Arial TUR;Arial" w:cs="Arial TUR;Arial"/>
          <w:rtl w:val="true"/>
        </w:rPr>
        <w:t xml:space="preserve"> </w:t>
      </w:r>
      <w:r>
        <w:rPr>
          <w:rtl w:val="true"/>
        </w:rPr>
        <w:t>האירוע</w:t>
      </w:r>
      <w:r>
        <w:rPr>
          <w:rFonts w:eastAsia="Arial TUR;Arial" w:cs="Arial TUR;Arial"/>
          <w:rtl w:val="true"/>
        </w:rPr>
        <w:t xml:space="preserve"> </w:t>
      </w:r>
      <w:r>
        <w:rPr>
          <w:rtl w:val="true"/>
        </w:rPr>
        <w:t>בגינו</w:t>
      </w:r>
      <w:r>
        <w:rPr>
          <w:rFonts w:eastAsia="Arial TUR;Arial" w:cs="Arial TUR;Arial"/>
          <w:rtl w:val="true"/>
        </w:rPr>
        <w:t xml:space="preserve"> </w:t>
      </w:r>
      <w:r>
        <w:rPr>
          <w:rtl w:val="true"/>
        </w:rPr>
        <w:t>הוא</w:t>
      </w:r>
      <w:r>
        <w:rPr>
          <w:rFonts w:eastAsia="Arial TUR;Arial" w:cs="Arial TUR;Arial"/>
          <w:rtl w:val="true"/>
        </w:rPr>
        <w:t xml:space="preserve"> </w:t>
      </w:r>
      <w:r>
        <w:rPr>
          <w:rtl w:val="true"/>
        </w:rPr>
        <w:t>נחקר</w:t>
      </w:r>
      <w:r>
        <w:rPr>
          <w:rtl w:val="true"/>
        </w:rPr>
        <w:t>" (</w:t>
      </w:r>
      <w:hyperlink r:id="rId48">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rFonts w:eastAsia="Arial TUR;Arial" w:cs="Arial TUR;Arial"/>
            <w:color w:val="0000FF"/>
            <w:u w:val="single"/>
            <w:rtl w:val="true"/>
          </w:rPr>
          <w:t xml:space="preserve"> </w:t>
        </w:r>
        <w:r>
          <w:rPr>
            <w:rStyle w:val="Hyperlink"/>
            <w:color w:val="0000FF"/>
            <w:u w:val="single"/>
          </w:rPr>
          <w:t>846/10</w:t>
        </w:r>
      </w:hyperlink>
      <w:r>
        <w:rPr>
          <w:rtl w:val="true"/>
        </w:rPr>
        <w:t xml:space="preserve"> </w:t>
      </w:r>
      <w:r>
        <w:rPr>
          <w:rFonts w:eastAsia="FrankRuehl;Tahoma" w:ascii="FrankRuehl;Tahoma" w:hAnsi="FrankRuehl;Tahoma"/>
          <w:rtl w:val="true"/>
        </w:rPr>
        <w:t>‏</w:t>
      </w:r>
      <w:r>
        <w:rPr>
          <w:rFonts w:ascii="Century" w:hAnsi="Century" w:cs="Miriam"/>
          <w:b/>
          <w:b/>
          <w:spacing w:val="0"/>
          <w:szCs w:val="24"/>
          <w:rtl w:val="true"/>
        </w:rPr>
        <w:t>בדוי</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tl w:val="true"/>
        </w:rPr>
        <w:t xml:space="preserve">, </w:t>
      </w:r>
      <w:r>
        <w:rPr>
          <w:rFonts w:cs="David;Times New Roman" w:ascii="Times New Roman" w:hAnsi="Times New Roman"/>
          <w:spacing w:val="0"/>
          <w:szCs w:val="24"/>
          <w:rtl w:val="true"/>
        </w:rPr>
        <w:t>[</w:t>
      </w:r>
      <w:r>
        <w:rPr>
          <w:rFonts w:ascii="Times New Roman" w:hAnsi="Times New Roman" w:cs="David;Times New Roman"/>
          <w:spacing w:val="0"/>
          <w:szCs w:val="24"/>
          <w:rtl w:val="true"/>
        </w:rPr>
        <w:t>פורסם</w:t>
      </w:r>
      <w:r>
        <w:rPr>
          <w:rFonts w:ascii="Times New Roman" w:hAnsi="Times New Roman" w:cs="Times New Roman"/>
          <w:spacing w:val="0"/>
          <w:szCs w:val="24"/>
          <w:rtl w:val="true"/>
        </w:rPr>
        <w:t xml:space="preserve"> </w:t>
      </w:r>
      <w:r>
        <w:rPr>
          <w:rFonts w:ascii="Times New Roman" w:hAnsi="Times New Roman" w:cs="David;Times New Roman"/>
          <w:spacing w:val="0"/>
          <w:szCs w:val="24"/>
          <w:rtl w:val="true"/>
        </w:rPr>
        <w:t>בנבו</w:t>
      </w:r>
      <w:r>
        <w:rPr>
          <w:rFonts w:cs="David;Times New Roman" w:ascii="Times New Roman" w:hAnsi="Times New Roman"/>
          <w:spacing w:val="0"/>
          <w:szCs w:val="24"/>
          <w:rtl w:val="true"/>
        </w:rPr>
        <w:t xml:space="preserve">] </w:t>
      </w:r>
      <w:r>
        <w:rPr>
          <w:rtl w:val="true"/>
        </w:rPr>
        <w:t>פסקה</w:t>
      </w:r>
      <w:r>
        <w:rPr>
          <w:rFonts w:eastAsia="Arial TUR;Arial" w:cs="Arial TUR;Arial"/>
          <w:rtl w:val="true"/>
        </w:rPr>
        <w:t xml:space="preserve"> </w:t>
      </w:r>
      <w:r>
        <w:rPr/>
        <w:t>49</w:t>
      </w:r>
      <w:r>
        <w:rPr>
          <w:rtl w:val="true"/>
        </w:rPr>
        <w:t xml:space="preserve"> (</w:t>
      </w:r>
      <w:r>
        <w:rPr/>
        <w:t>14.7.2014</w:t>
      </w:r>
      <w:r>
        <w:rPr>
          <w:rtl w:val="true"/>
        </w:rPr>
        <w:t>))</w:t>
      </w:r>
      <w:r>
        <w:rPr>
          <w:rFonts w:cs="Century" w:ascii="Century" w:hAnsi="Century"/>
          <w:rtl w:val="true"/>
        </w:rPr>
        <w:t>.</w:t>
      </w:r>
    </w:p>
    <w:p>
      <w:pPr>
        <w:pStyle w:val="Ruller41"/>
        <w:spacing w:lineRule="auto" w:line="240"/>
        <w:ind w:end="0"/>
        <w:jc w:val="both"/>
        <w:rPr>
          <w:rFonts w:ascii="Century" w:hAnsi="Century" w:cs="Century"/>
        </w:rPr>
      </w:pPr>
      <w:r>
        <w:rPr>
          <w:rFonts w:cs="Century" w:ascii="Century" w:hAnsi="Century"/>
          <w:rtl w:val="true"/>
        </w:rPr>
      </w:r>
    </w:p>
    <w:p>
      <w:pPr>
        <w:pStyle w:val="Normal"/>
        <w:spacing w:lineRule="auto" w:line="360"/>
        <w:ind w:end="0"/>
        <w:jc w:val="both"/>
        <w:rPr>
          <w:rFonts w:ascii="Century" w:hAnsi="Century" w:cs="FrankRuehl;Tahoma"/>
          <w:spacing w:val="10"/>
          <w:sz w:val="22"/>
          <w:szCs w:val="28"/>
        </w:rPr>
      </w:pPr>
      <w:r>
        <w:rPr>
          <w:rFonts w:cs="Century" w:ascii="Century" w:hAnsi="Century"/>
          <w:rtl w:val="true"/>
        </w:rPr>
        <w:tab/>
      </w:r>
      <w:r>
        <w:rPr>
          <w:rFonts w:ascii="Century" w:hAnsi="Century" w:cs="FrankRuehl;Tahoma"/>
          <w:spacing w:val="10"/>
          <w:sz w:val="22"/>
          <w:sz w:val="22"/>
          <w:szCs w:val="28"/>
          <w:rtl w:val="true"/>
        </w:rPr>
        <w:t>וראו</w:t>
      </w:r>
      <w:r>
        <w:rPr>
          <w:rFonts w:ascii="Century" w:hAnsi="Century" w:eastAsia="Century" w:cs="Century"/>
          <w:spacing w:val="10"/>
          <w:sz w:val="22"/>
          <w:sz w:val="22"/>
          <w:szCs w:val="28"/>
          <w:rtl w:val="true"/>
        </w:rPr>
        <w:t xml:space="preserve"> </w:t>
      </w:r>
      <w:r>
        <w:rPr>
          <w:rFonts w:ascii="Century" w:hAnsi="Century" w:cs="FrankRuehl;Tahoma"/>
          <w:spacing w:val="10"/>
          <w:sz w:val="22"/>
          <w:sz w:val="22"/>
          <w:szCs w:val="28"/>
          <w:rtl w:val="true"/>
        </w:rPr>
        <w:t>גם</w:t>
      </w:r>
      <w:r>
        <w:rPr>
          <w:rFonts w:cs="FrankRuehl;Tahoma" w:ascii="Century" w:hAnsi="Century"/>
          <w:spacing w:val="10"/>
          <w:sz w:val="22"/>
          <w:szCs w:val="28"/>
          <w:rtl w:val="true"/>
        </w:rPr>
        <w:t xml:space="preserve">: </w:t>
      </w:r>
      <w:hyperlink r:id="rId49">
        <w:r>
          <w:rPr>
            <w:rStyle w:val="Hyperlink"/>
            <w:rFonts w:ascii="Century" w:hAnsi="Century" w:cs="FrankRuehl;Tahoma"/>
            <w:spacing w:val="10"/>
            <w:sz w:val="22"/>
            <w:sz w:val="22"/>
            <w:szCs w:val="28"/>
            <w:rtl w:val="true"/>
          </w:rPr>
          <w:t>ע</w:t>
        </w:r>
        <w:r>
          <w:rPr>
            <w:rStyle w:val="Hyperlink"/>
            <w:rFonts w:cs="FrankRuehl;Tahoma" w:ascii="Century" w:hAnsi="Century"/>
            <w:spacing w:val="10"/>
            <w:sz w:val="22"/>
            <w:szCs w:val="28"/>
            <w:rtl w:val="true"/>
          </w:rPr>
          <w:t>"</w:t>
        </w:r>
        <w:r>
          <w:rPr>
            <w:rStyle w:val="Hyperlink"/>
            <w:rFonts w:ascii="Century" w:hAnsi="Century" w:cs="FrankRuehl;Tahoma"/>
            <w:spacing w:val="10"/>
            <w:sz w:val="22"/>
            <w:sz w:val="22"/>
            <w:szCs w:val="28"/>
            <w:rtl w:val="true"/>
          </w:rPr>
          <w:t>פ</w:t>
        </w:r>
        <w:r>
          <w:rPr>
            <w:rStyle w:val="Hyperlink"/>
            <w:rFonts w:ascii="Century" w:hAnsi="Century" w:eastAsia="Century" w:cs="Century"/>
            <w:spacing w:val="10"/>
            <w:sz w:val="22"/>
            <w:sz w:val="22"/>
            <w:szCs w:val="28"/>
            <w:rtl w:val="true"/>
          </w:rPr>
          <w:t xml:space="preserve"> </w:t>
        </w:r>
        <w:r>
          <w:rPr>
            <w:rStyle w:val="Hyperlink"/>
            <w:rFonts w:cs="FrankRuehl;Tahoma" w:ascii="Century" w:hAnsi="Century"/>
            <w:spacing w:val="10"/>
            <w:sz w:val="22"/>
            <w:szCs w:val="28"/>
          </w:rPr>
          <w:t>2831/95</w:t>
        </w:r>
        <w:r>
          <w:rPr>
            <w:rStyle w:val="Hyperlink"/>
            <w:szCs w:val="28"/>
            <w:rtl w:val="true"/>
          </w:rPr>
          <w:t xml:space="preserve"> </w:t>
        </w:r>
        <w:r>
          <w:rPr>
            <w:rStyle w:val="Hyperlink"/>
            <w:rFonts w:ascii="Century" w:hAnsi="Century" w:cs="Miriam"/>
            <w:b/>
            <w:b/>
            <w:sz w:val="22"/>
            <w:sz w:val="22"/>
            <w:rtl w:val="true"/>
          </w:rPr>
          <w:t>אלבה</w:t>
        </w:r>
        <w:r>
          <w:rPr>
            <w:rStyle w:val="Hyperlink"/>
            <w:rFonts w:ascii="Century" w:hAnsi="Century" w:eastAsia="Century" w:cs="Century"/>
            <w:b/>
            <w:b/>
            <w:sz w:val="22"/>
            <w:sz w:val="22"/>
            <w:rtl w:val="true"/>
          </w:rPr>
          <w:t xml:space="preserve"> </w:t>
        </w:r>
        <w:r>
          <w:rPr>
            <w:rStyle w:val="Hyperlink"/>
            <w:rFonts w:ascii="Century" w:hAnsi="Century" w:cs="Miriam"/>
            <w:b/>
            <w:b/>
            <w:sz w:val="22"/>
            <w:sz w:val="22"/>
            <w:rtl w:val="true"/>
          </w:rPr>
          <w:t>נ</w:t>
        </w:r>
        <w:r>
          <w:rPr>
            <w:rStyle w:val="Hyperlink"/>
            <w:rFonts w:cs="Miriam" w:ascii="Century" w:hAnsi="Century"/>
            <w:b/>
            <w:sz w:val="22"/>
            <w:rtl w:val="true"/>
          </w:rPr>
          <w:t xml:space="preserve">' </w:t>
        </w:r>
        <w:r>
          <w:rPr>
            <w:rStyle w:val="Hyperlink"/>
            <w:rFonts w:ascii="Century" w:hAnsi="Century" w:cs="Miriam"/>
            <w:b/>
            <w:b/>
            <w:sz w:val="22"/>
            <w:sz w:val="22"/>
            <w:rtl w:val="true"/>
          </w:rPr>
          <w:t>מדינת</w:t>
        </w:r>
        <w:r>
          <w:rPr>
            <w:rStyle w:val="Hyperlink"/>
            <w:rFonts w:ascii="Century" w:hAnsi="Century" w:eastAsia="Century" w:cs="Century"/>
            <w:b/>
            <w:b/>
            <w:sz w:val="22"/>
            <w:sz w:val="22"/>
            <w:rtl w:val="true"/>
          </w:rPr>
          <w:t xml:space="preserve"> </w:t>
        </w:r>
        <w:r>
          <w:rPr>
            <w:rStyle w:val="Hyperlink"/>
            <w:rFonts w:ascii="Century" w:hAnsi="Century" w:cs="Miriam"/>
            <w:b/>
            <w:b/>
            <w:sz w:val="22"/>
            <w:sz w:val="22"/>
            <w:rtl w:val="true"/>
          </w:rPr>
          <w:t>ישראל</w:t>
        </w:r>
        <w:r>
          <w:rPr>
            <w:rStyle w:val="Hyperlink"/>
            <w:szCs w:val="28"/>
            <w:rtl w:val="true"/>
          </w:rPr>
          <w:t xml:space="preserve">, </w:t>
        </w:r>
        <w:r>
          <w:rPr>
            <w:rStyle w:val="Hyperlink"/>
            <w:rFonts w:ascii="Century" w:hAnsi="Century" w:cs="FrankRuehl;Tahoma"/>
            <w:spacing w:val="10"/>
            <w:sz w:val="22"/>
            <w:sz w:val="22"/>
            <w:szCs w:val="28"/>
            <w:rtl w:val="true"/>
          </w:rPr>
          <w:t>פ</w:t>
        </w:r>
        <w:r>
          <w:rPr>
            <w:rStyle w:val="Hyperlink"/>
            <w:rFonts w:cs="FrankRuehl;Tahoma" w:ascii="Century" w:hAnsi="Century"/>
            <w:spacing w:val="10"/>
            <w:sz w:val="22"/>
            <w:szCs w:val="28"/>
            <w:rtl w:val="true"/>
          </w:rPr>
          <w:t>''</w:t>
        </w:r>
        <w:r>
          <w:rPr>
            <w:rStyle w:val="Hyperlink"/>
            <w:rFonts w:ascii="Century" w:hAnsi="Century" w:cs="FrankRuehl;Tahoma"/>
            <w:spacing w:val="10"/>
            <w:sz w:val="22"/>
            <w:sz w:val="22"/>
            <w:szCs w:val="28"/>
            <w:rtl w:val="true"/>
          </w:rPr>
          <w:t>ד</w:t>
        </w:r>
        <w:r>
          <w:rPr>
            <w:rStyle w:val="Hyperlink"/>
            <w:rFonts w:ascii="Century" w:hAnsi="Century" w:eastAsia="Century" w:cs="Century"/>
            <w:spacing w:val="10"/>
            <w:sz w:val="22"/>
            <w:sz w:val="22"/>
            <w:szCs w:val="28"/>
            <w:rtl w:val="true"/>
          </w:rPr>
          <w:t xml:space="preserve"> </w:t>
        </w:r>
        <w:r>
          <w:rPr>
            <w:rStyle w:val="Hyperlink"/>
            <w:rFonts w:ascii="Century" w:hAnsi="Century" w:cs="FrankRuehl;Tahoma"/>
            <w:spacing w:val="10"/>
            <w:sz w:val="22"/>
            <w:sz w:val="22"/>
            <w:szCs w:val="28"/>
            <w:rtl w:val="true"/>
          </w:rPr>
          <w:t>נ</w:t>
        </w:r>
      </w:hyperlink>
      <w:r>
        <w:rPr>
          <w:rFonts w:cs="FrankRuehl;Tahoma" w:ascii="Century" w:hAnsi="Century"/>
          <w:spacing w:val="10"/>
          <w:sz w:val="22"/>
          <w:szCs w:val="28"/>
          <w:rtl w:val="true"/>
        </w:rPr>
        <w:t>(</w:t>
      </w:r>
      <w:r>
        <w:rPr>
          <w:rFonts w:cs="FrankRuehl;Tahoma" w:ascii="Century" w:hAnsi="Century"/>
          <w:spacing w:val="10"/>
          <w:sz w:val="22"/>
          <w:szCs w:val="28"/>
        </w:rPr>
        <w:t>5</w:t>
      </w:r>
      <w:r>
        <w:rPr>
          <w:rFonts w:cs="FrankRuehl;Tahoma" w:ascii="Century" w:hAnsi="Century"/>
          <w:spacing w:val="10"/>
          <w:sz w:val="22"/>
          <w:szCs w:val="28"/>
          <w:rtl w:val="true"/>
        </w:rPr>
        <w:t xml:space="preserve">) </w:t>
      </w:r>
      <w:r>
        <w:rPr>
          <w:rFonts w:cs="FrankRuehl;Tahoma" w:ascii="Century" w:hAnsi="Century"/>
          <w:spacing w:val="10"/>
          <w:sz w:val="22"/>
          <w:szCs w:val="28"/>
        </w:rPr>
        <w:t>221</w:t>
      </w:r>
      <w:r>
        <w:rPr>
          <w:rFonts w:cs="FrankRuehl;Tahoma" w:ascii="Century" w:hAnsi="Century"/>
          <w:spacing w:val="10"/>
          <w:sz w:val="22"/>
          <w:szCs w:val="28"/>
          <w:rtl w:val="true"/>
        </w:rPr>
        <w:t xml:space="preserve">, </w:t>
      </w:r>
      <w:r>
        <w:rPr>
          <w:rFonts w:cs="FrankRuehl;Tahoma" w:ascii="Century" w:hAnsi="Century"/>
          <w:spacing w:val="10"/>
          <w:sz w:val="22"/>
          <w:szCs w:val="28"/>
        </w:rPr>
        <w:t>286</w:t>
      </w:r>
      <w:r>
        <w:rPr>
          <w:rFonts w:cs="FrankRuehl;Tahoma" w:ascii="Century" w:hAnsi="Century"/>
          <w:spacing w:val="10"/>
          <w:sz w:val="22"/>
          <w:szCs w:val="28"/>
          <w:rtl w:val="true"/>
        </w:rPr>
        <w:t xml:space="preserve"> (</w:t>
      </w:r>
      <w:r>
        <w:rPr>
          <w:rFonts w:cs="FrankRuehl;Tahoma" w:ascii="Century" w:hAnsi="Century"/>
          <w:spacing w:val="10"/>
          <w:sz w:val="22"/>
          <w:szCs w:val="28"/>
        </w:rPr>
        <w:t>1996</w:t>
      </w:r>
      <w:r>
        <w:rPr>
          <w:rFonts w:cs="FrankRuehl;Tahoma" w:ascii="Century" w:hAnsi="Century"/>
          <w:spacing w:val="10"/>
          <w:sz w:val="22"/>
          <w:szCs w:val="28"/>
          <w:rtl w:val="true"/>
        </w:rPr>
        <w:t xml:space="preserve">); </w:t>
      </w:r>
      <w:hyperlink r:id="rId50">
        <w:r>
          <w:rPr>
            <w:rStyle w:val="Hyperlink"/>
            <w:rFonts w:ascii="Century" w:hAnsi="Century" w:cs="FrankRuehl;Tahoma"/>
            <w:spacing w:val="10"/>
            <w:sz w:val="22"/>
            <w:sz w:val="22"/>
            <w:szCs w:val="28"/>
            <w:rtl w:val="true"/>
          </w:rPr>
          <w:t>ע</w:t>
        </w:r>
        <w:r>
          <w:rPr>
            <w:rStyle w:val="Hyperlink"/>
            <w:rFonts w:cs="FrankRuehl;Tahoma" w:ascii="Century" w:hAnsi="Century"/>
            <w:spacing w:val="10"/>
            <w:sz w:val="22"/>
            <w:szCs w:val="28"/>
            <w:rtl w:val="true"/>
          </w:rPr>
          <w:t>"</w:t>
        </w:r>
        <w:r>
          <w:rPr>
            <w:rStyle w:val="Hyperlink"/>
            <w:rFonts w:ascii="Century" w:hAnsi="Century" w:cs="FrankRuehl;Tahoma"/>
            <w:spacing w:val="10"/>
            <w:sz w:val="22"/>
            <w:sz w:val="22"/>
            <w:szCs w:val="28"/>
            <w:rtl w:val="true"/>
          </w:rPr>
          <w:t>פ</w:t>
        </w:r>
        <w:r>
          <w:rPr>
            <w:rStyle w:val="Hyperlink"/>
            <w:rFonts w:ascii="Century" w:hAnsi="Century" w:eastAsia="Century" w:cs="Century"/>
            <w:spacing w:val="10"/>
            <w:sz w:val="22"/>
            <w:sz w:val="22"/>
            <w:szCs w:val="28"/>
            <w:rtl w:val="true"/>
          </w:rPr>
          <w:t xml:space="preserve"> </w:t>
        </w:r>
        <w:r>
          <w:rPr>
            <w:rStyle w:val="Hyperlink"/>
            <w:rFonts w:cs="FrankRuehl;Tahoma" w:ascii="Century" w:hAnsi="Century"/>
            <w:spacing w:val="10"/>
            <w:sz w:val="22"/>
            <w:szCs w:val="28"/>
          </w:rPr>
          <w:t>1301/06</w:t>
        </w:r>
        <w:r>
          <w:rPr>
            <w:rStyle w:val="Hyperlink"/>
            <w:rFonts w:cs="FrankRuehl;Tahoma" w:ascii="Century" w:hAnsi="Century"/>
            <w:spacing w:val="10"/>
            <w:sz w:val="22"/>
            <w:szCs w:val="28"/>
            <w:rtl w:val="true"/>
          </w:rPr>
          <w:t xml:space="preserve"> </w:t>
        </w:r>
      </w:hyperlink>
      <w:r>
        <w:rPr>
          <w:rFonts w:cs="Century" w:ascii="Century" w:hAnsi="Century"/>
          <w:spacing w:val="10"/>
          <w:szCs w:val="28"/>
          <w:rtl w:val="true"/>
        </w:rPr>
        <w:t xml:space="preserve"> </w:t>
      </w:r>
      <w:r>
        <w:rPr>
          <w:rFonts w:ascii="Century" w:hAnsi="Century" w:cs="Miriam"/>
          <w:b/>
          <w:b/>
          <w:sz w:val="22"/>
          <w:sz w:val="22"/>
          <w:rtl w:val="true"/>
        </w:rPr>
        <w:t>עזבון</w:t>
      </w:r>
      <w:r>
        <w:rPr>
          <w:rFonts w:ascii="Century" w:hAnsi="Century" w:cs="Century"/>
          <w:spacing w:val="10"/>
          <w:szCs w:val="28"/>
          <w:rtl w:val="true"/>
        </w:rPr>
        <w:t xml:space="preserve"> </w:t>
      </w:r>
      <w:r>
        <w:rPr>
          <w:rFonts w:ascii="Century" w:hAnsi="Century" w:cs="Miriam"/>
          <w:b/>
          <w:b/>
          <w:sz w:val="22"/>
          <w:sz w:val="22"/>
          <w:rtl w:val="true"/>
        </w:rPr>
        <w:t>המנוח</w:t>
      </w:r>
      <w:r>
        <w:rPr>
          <w:rFonts w:ascii="Century" w:hAnsi="Century" w:eastAsia="Century" w:cs="Century"/>
          <w:b/>
          <w:b/>
          <w:sz w:val="22"/>
          <w:sz w:val="22"/>
          <w:rtl w:val="true"/>
        </w:rPr>
        <w:t xml:space="preserve"> </w:t>
      </w:r>
      <w:r>
        <w:rPr>
          <w:rFonts w:ascii="Century" w:hAnsi="Century" w:cs="Miriam"/>
          <w:b/>
          <w:b/>
          <w:sz w:val="22"/>
          <w:sz w:val="22"/>
          <w:rtl w:val="true"/>
        </w:rPr>
        <w:t>יוני</w:t>
      </w:r>
      <w:r>
        <w:rPr>
          <w:rFonts w:ascii="Century" w:hAnsi="Century" w:eastAsia="Century" w:cs="Century"/>
          <w:b/>
          <w:b/>
          <w:sz w:val="22"/>
          <w:sz w:val="22"/>
          <w:rtl w:val="true"/>
        </w:rPr>
        <w:t xml:space="preserve"> </w:t>
      </w:r>
      <w:r>
        <w:rPr>
          <w:rFonts w:ascii="Century" w:hAnsi="Century" w:cs="Miriam"/>
          <w:b/>
          <w:b/>
          <w:sz w:val="22"/>
          <w:sz w:val="22"/>
          <w:rtl w:val="true"/>
        </w:rPr>
        <w:t>אלזם</w:t>
      </w:r>
      <w:r>
        <w:rPr>
          <w:rFonts w:ascii="Century" w:hAnsi="Century" w:eastAsia="Century" w:cs="Century"/>
          <w:b/>
          <w:b/>
          <w:sz w:val="22"/>
          <w:sz w:val="22"/>
          <w:rtl w:val="true"/>
        </w:rPr>
        <w:t xml:space="preserve"> </w:t>
      </w:r>
      <w:r>
        <w:rPr>
          <w:rFonts w:ascii="Century" w:hAnsi="Century" w:cs="Miriam"/>
          <w:b/>
          <w:b/>
          <w:sz w:val="22"/>
          <w:sz w:val="22"/>
          <w:rtl w:val="true"/>
        </w:rPr>
        <w:t>ז</w:t>
      </w:r>
      <w:r>
        <w:rPr>
          <w:rFonts w:cs="Miriam" w:ascii="Century" w:hAnsi="Century"/>
          <w:b/>
          <w:sz w:val="22"/>
          <w:rtl w:val="true"/>
        </w:rPr>
        <w:t>"</w:t>
      </w:r>
      <w:r>
        <w:rPr>
          <w:rFonts w:ascii="Century" w:hAnsi="Century" w:cs="Miriam"/>
          <w:b/>
          <w:b/>
          <w:sz w:val="22"/>
          <w:sz w:val="22"/>
          <w:rtl w:val="true"/>
        </w:rPr>
        <w:t>ל</w:t>
      </w:r>
      <w:r>
        <w:rPr>
          <w:rFonts w:ascii="Century" w:hAnsi="Century" w:eastAsia="Century" w:cs="Century"/>
          <w:b/>
          <w:b/>
          <w:sz w:val="22"/>
          <w:sz w:val="22"/>
          <w:rtl w:val="true"/>
        </w:rPr>
        <w:t xml:space="preserve"> </w:t>
      </w:r>
      <w:r>
        <w:rPr>
          <w:rFonts w:ascii="Century" w:hAnsi="Century" w:cs="Miriam"/>
          <w:b/>
          <w:b/>
          <w:sz w:val="22"/>
          <w:sz w:val="22"/>
          <w:rtl w:val="true"/>
        </w:rPr>
        <w:t>נ</w:t>
      </w:r>
      <w:r>
        <w:rPr>
          <w:rFonts w:cs="Miriam" w:ascii="Century" w:hAnsi="Century"/>
          <w:b/>
          <w:sz w:val="22"/>
          <w:rtl w:val="true"/>
        </w:rPr>
        <w:t xml:space="preserve">' </w:t>
      </w:r>
      <w:r>
        <w:rPr>
          <w:rFonts w:ascii="Century" w:hAnsi="Century" w:cs="Miriam"/>
          <w:b/>
          <w:b/>
          <w:sz w:val="22"/>
          <w:sz w:val="22"/>
          <w:rtl w:val="true"/>
        </w:rPr>
        <w:t>מדינת</w:t>
      </w:r>
      <w:r>
        <w:rPr>
          <w:rFonts w:ascii="Century" w:hAnsi="Century" w:eastAsia="Century" w:cs="Century"/>
          <w:b/>
          <w:b/>
          <w:sz w:val="22"/>
          <w:sz w:val="22"/>
          <w:rtl w:val="true"/>
        </w:rPr>
        <w:t xml:space="preserve"> </w:t>
      </w:r>
      <w:r>
        <w:rPr>
          <w:rFonts w:ascii="Century" w:hAnsi="Century" w:cs="Miriam"/>
          <w:b/>
          <w:b/>
          <w:sz w:val="22"/>
          <w:sz w:val="22"/>
          <w:rtl w:val="true"/>
        </w:rPr>
        <w:t>ישראל</w:t>
      </w:r>
      <w:r>
        <w:rPr>
          <w:rFonts w:cs="Century" w:ascii="Century" w:hAnsi="Century"/>
          <w:spacing w:val="10"/>
          <w:szCs w:val="28"/>
          <w:rtl w:val="true"/>
        </w:rPr>
        <w:t xml:space="preserve">, </w:t>
      </w:r>
      <w:r>
        <w:rPr>
          <w:sz w:val="22"/>
          <w:rtl w:val="true"/>
        </w:rPr>
        <w:t>[</w:t>
      </w:r>
      <w:r>
        <w:rPr>
          <w:sz w:val="22"/>
          <w:sz w:val="22"/>
          <w:rtl w:val="true"/>
        </w:rPr>
        <w:t>פורסם</w:t>
      </w:r>
      <w:r>
        <w:rPr>
          <w:rFonts w:cs="Times New Roman"/>
          <w:sz w:val="22"/>
          <w:sz w:val="22"/>
          <w:rtl w:val="true"/>
        </w:rPr>
        <w:t xml:space="preserve"> </w:t>
      </w:r>
      <w:r>
        <w:rPr>
          <w:sz w:val="22"/>
          <w:sz w:val="22"/>
          <w:rtl w:val="true"/>
        </w:rPr>
        <w:t>בנבו</w:t>
      </w:r>
      <w:r>
        <w:rPr>
          <w:sz w:val="22"/>
          <w:rtl w:val="true"/>
        </w:rPr>
        <w:t xml:space="preserve">] </w:t>
      </w:r>
      <w:r>
        <w:rPr>
          <w:rFonts w:ascii="Century" w:hAnsi="Century" w:cs="FrankRuehl;Tahoma"/>
          <w:spacing w:val="10"/>
          <w:sz w:val="22"/>
          <w:sz w:val="22"/>
          <w:szCs w:val="28"/>
          <w:rtl w:val="true"/>
        </w:rPr>
        <w:t>פסקה</w:t>
      </w:r>
      <w:r>
        <w:rPr>
          <w:rFonts w:ascii="Century" w:hAnsi="Century" w:eastAsia="Century" w:cs="Century"/>
          <w:spacing w:val="10"/>
          <w:sz w:val="22"/>
          <w:sz w:val="22"/>
          <w:szCs w:val="28"/>
          <w:rtl w:val="true"/>
        </w:rPr>
        <w:t xml:space="preserve"> </w:t>
      </w:r>
      <w:r>
        <w:rPr>
          <w:rFonts w:cs="FrankRuehl;Tahoma" w:ascii="Century" w:hAnsi="Century"/>
          <w:spacing w:val="10"/>
          <w:sz w:val="22"/>
          <w:szCs w:val="28"/>
        </w:rPr>
        <w:t>26</w:t>
      </w:r>
      <w:r>
        <w:rPr>
          <w:rFonts w:cs="FrankRuehl;Tahoma" w:ascii="Century" w:hAnsi="Century"/>
          <w:spacing w:val="10"/>
          <w:sz w:val="22"/>
          <w:szCs w:val="28"/>
          <w:rtl w:val="true"/>
        </w:rPr>
        <w:t xml:space="preserve"> (</w:t>
      </w:r>
      <w:r>
        <w:rPr>
          <w:rFonts w:cs="FrankRuehl;Tahoma" w:ascii="Century" w:hAnsi="Century"/>
          <w:spacing w:val="10"/>
          <w:sz w:val="22"/>
          <w:szCs w:val="28"/>
        </w:rPr>
        <w:t>22.6.2009</w:t>
      </w:r>
      <w:r>
        <w:rPr>
          <w:rFonts w:cs="FrankRuehl;Tahoma" w:ascii="Century" w:hAnsi="Century"/>
          <w:spacing w:val="10"/>
          <w:sz w:val="22"/>
          <w:szCs w:val="28"/>
          <w:rtl w:val="true"/>
        </w:rPr>
        <w:t xml:space="preserve">); </w:t>
      </w:r>
      <w:hyperlink r:id="rId51">
        <w:r>
          <w:rPr>
            <w:rStyle w:val="Hyperlink"/>
            <w:rFonts w:ascii="Century" w:hAnsi="Century" w:cs="FrankRuehl;Tahoma"/>
            <w:color w:val="0000FF"/>
            <w:spacing w:val="10"/>
            <w:sz w:val="22"/>
            <w:sz w:val="22"/>
            <w:szCs w:val="28"/>
            <w:u w:val="single"/>
            <w:rtl w:val="true"/>
          </w:rPr>
          <w:t>ע</w:t>
        </w:r>
        <w:r>
          <w:rPr>
            <w:rStyle w:val="Hyperlink"/>
            <w:rFonts w:cs="FrankRuehl;Tahoma" w:ascii="Century" w:hAnsi="Century"/>
            <w:color w:val="0000FF"/>
            <w:spacing w:val="10"/>
            <w:sz w:val="22"/>
            <w:szCs w:val="28"/>
            <w:u w:val="single"/>
            <w:rtl w:val="true"/>
          </w:rPr>
          <w:t>"</w:t>
        </w:r>
        <w:r>
          <w:rPr>
            <w:rStyle w:val="Hyperlink"/>
            <w:rFonts w:ascii="Century" w:hAnsi="Century" w:cs="FrankRuehl;Tahoma"/>
            <w:color w:val="0000FF"/>
            <w:spacing w:val="10"/>
            <w:sz w:val="22"/>
            <w:sz w:val="22"/>
            <w:szCs w:val="28"/>
            <w:u w:val="single"/>
            <w:rtl w:val="true"/>
          </w:rPr>
          <w:t>פ</w:t>
        </w:r>
        <w:r>
          <w:rPr>
            <w:rStyle w:val="Hyperlink"/>
            <w:rFonts w:ascii="Century" w:hAnsi="Century" w:eastAsia="Century" w:cs="Century"/>
            <w:color w:val="0000FF"/>
            <w:spacing w:val="10"/>
            <w:sz w:val="22"/>
            <w:sz w:val="22"/>
            <w:szCs w:val="28"/>
            <w:u w:val="single"/>
            <w:rtl w:val="true"/>
          </w:rPr>
          <w:t xml:space="preserve"> </w:t>
        </w:r>
        <w:r>
          <w:rPr>
            <w:rStyle w:val="Hyperlink"/>
            <w:rFonts w:cs="FrankRuehl;Tahoma" w:ascii="Century" w:hAnsi="Century"/>
            <w:color w:val="0000FF"/>
            <w:spacing w:val="10"/>
            <w:sz w:val="22"/>
            <w:szCs w:val="28"/>
            <w:u w:val="single"/>
          </w:rPr>
          <w:t>3817/09</w:t>
        </w:r>
      </w:hyperlink>
      <w:r>
        <w:rPr>
          <w:rFonts w:cs="FrankRuehl;Tahoma" w:ascii="Century" w:hAnsi="Century"/>
          <w:spacing w:val="10"/>
          <w:sz w:val="22"/>
          <w:szCs w:val="28"/>
          <w:rtl w:val="true"/>
        </w:rPr>
        <w:t xml:space="preserve"> </w:t>
      </w:r>
      <w:r>
        <w:rPr>
          <w:rFonts w:cs="Arial TUR;Arial" w:ascii="Arial TUR;Arial" w:hAnsi="Arial TUR;Arial"/>
          <w:spacing w:val="6"/>
          <w:szCs w:val="28"/>
          <w:rtl w:val="true"/>
        </w:rPr>
        <w:t>‏ ‏</w:t>
      </w:r>
      <w:r>
        <w:rPr>
          <w:rFonts w:ascii="Century" w:hAnsi="Century" w:cs="Miriam"/>
          <w:b/>
          <w:b/>
          <w:sz w:val="22"/>
          <w:sz w:val="22"/>
          <w:rtl w:val="true"/>
        </w:rPr>
        <w:t>אזברגה</w:t>
      </w:r>
      <w:r>
        <w:rPr>
          <w:rFonts w:ascii="Century" w:hAnsi="Century" w:eastAsia="Century" w:cs="Century"/>
          <w:b/>
          <w:b/>
          <w:sz w:val="22"/>
          <w:sz w:val="22"/>
          <w:rtl w:val="true"/>
        </w:rPr>
        <w:t xml:space="preserve"> </w:t>
      </w:r>
      <w:r>
        <w:rPr>
          <w:rFonts w:ascii="Century" w:hAnsi="Century" w:cs="Miriam"/>
          <w:b/>
          <w:b/>
          <w:sz w:val="22"/>
          <w:sz w:val="22"/>
          <w:rtl w:val="true"/>
        </w:rPr>
        <w:t>נ</w:t>
      </w:r>
      <w:r>
        <w:rPr>
          <w:rFonts w:cs="Miriam" w:ascii="Century" w:hAnsi="Century"/>
          <w:b/>
          <w:sz w:val="22"/>
          <w:rtl w:val="true"/>
        </w:rPr>
        <w:t xml:space="preserve">' </w:t>
      </w:r>
      <w:r>
        <w:rPr>
          <w:rFonts w:ascii="Century" w:hAnsi="Century" w:cs="Miriam"/>
          <w:b/>
          <w:b/>
          <w:sz w:val="22"/>
          <w:sz w:val="22"/>
          <w:rtl w:val="true"/>
        </w:rPr>
        <w:t>מדינת</w:t>
      </w:r>
      <w:r>
        <w:rPr>
          <w:rFonts w:ascii="Century" w:hAnsi="Century" w:eastAsia="Century" w:cs="Century"/>
          <w:b/>
          <w:b/>
          <w:sz w:val="22"/>
          <w:sz w:val="22"/>
          <w:rtl w:val="true"/>
        </w:rPr>
        <w:t xml:space="preserve"> </w:t>
      </w:r>
      <w:r>
        <w:rPr>
          <w:rFonts w:ascii="Century" w:hAnsi="Century" w:cs="Miriam"/>
          <w:b/>
          <w:b/>
          <w:sz w:val="22"/>
          <w:sz w:val="22"/>
          <w:rtl w:val="true"/>
        </w:rPr>
        <w:t>ישראל</w:t>
      </w:r>
      <w:r>
        <w:rPr>
          <w:rFonts w:cs="Arial TUR;Arial" w:ascii="Arial TUR;Arial" w:hAnsi="Arial TUR;Arial"/>
          <w:spacing w:val="6"/>
          <w:szCs w:val="28"/>
          <w:rtl w:val="true"/>
        </w:rPr>
        <w:t xml:space="preserve">, </w:t>
      </w:r>
      <w:r>
        <w:rPr>
          <w:sz w:val="22"/>
          <w:rtl w:val="true"/>
        </w:rPr>
        <w:t>[</w:t>
      </w:r>
      <w:r>
        <w:rPr>
          <w:sz w:val="22"/>
          <w:sz w:val="22"/>
          <w:rtl w:val="true"/>
        </w:rPr>
        <w:t>פורסם</w:t>
      </w:r>
      <w:r>
        <w:rPr>
          <w:rFonts w:cs="Times New Roman"/>
          <w:sz w:val="22"/>
          <w:sz w:val="22"/>
          <w:rtl w:val="true"/>
        </w:rPr>
        <w:t xml:space="preserve"> </w:t>
      </w:r>
      <w:r>
        <w:rPr>
          <w:sz w:val="22"/>
          <w:sz w:val="22"/>
          <w:rtl w:val="true"/>
        </w:rPr>
        <w:t>בנבו</w:t>
      </w:r>
      <w:r>
        <w:rPr>
          <w:sz w:val="22"/>
          <w:rtl w:val="true"/>
        </w:rPr>
        <w:t xml:space="preserve">] </w:t>
      </w:r>
      <w:r>
        <w:rPr>
          <w:rFonts w:ascii="Century" w:hAnsi="Century" w:cs="FrankRuehl;Tahoma"/>
          <w:spacing w:val="10"/>
          <w:sz w:val="22"/>
          <w:sz w:val="22"/>
          <w:szCs w:val="28"/>
          <w:rtl w:val="true"/>
        </w:rPr>
        <w:t>פסקה</w:t>
      </w:r>
      <w:r>
        <w:rPr>
          <w:rFonts w:ascii="Century" w:hAnsi="Century" w:eastAsia="Century" w:cs="Century"/>
          <w:spacing w:val="10"/>
          <w:sz w:val="22"/>
          <w:sz w:val="22"/>
          <w:szCs w:val="28"/>
          <w:rtl w:val="true"/>
        </w:rPr>
        <w:t xml:space="preserve"> </w:t>
      </w:r>
      <w:r>
        <w:rPr>
          <w:rFonts w:cs="FrankRuehl;Tahoma" w:ascii="Century" w:hAnsi="Century"/>
          <w:spacing w:val="10"/>
          <w:sz w:val="22"/>
          <w:szCs w:val="28"/>
        </w:rPr>
        <w:t>9</w:t>
      </w:r>
      <w:r>
        <w:rPr>
          <w:rFonts w:cs="FrankRuehl;Tahoma" w:ascii="Century" w:hAnsi="Century"/>
          <w:spacing w:val="10"/>
          <w:sz w:val="22"/>
          <w:szCs w:val="28"/>
          <w:rtl w:val="true"/>
        </w:rPr>
        <w:t xml:space="preserve"> (</w:t>
      </w:r>
      <w:r>
        <w:rPr>
          <w:rFonts w:cs="FrankRuehl;Tahoma" w:ascii="Century" w:hAnsi="Century"/>
          <w:spacing w:val="10"/>
          <w:sz w:val="22"/>
          <w:szCs w:val="28"/>
        </w:rPr>
        <w:t>16.9.2010</w:t>
      </w:r>
      <w:r>
        <w:rPr>
          <w:rFonts w:cs="FrankRuehl;Tahoma" w:ascii="Century" w:hAnsi="Century"/>
          <w:spacing w:val="10"/>
          <w:sz w:val="22"/>
          <w:szCs w:val="28"/>
          <w:rtl w:val="true"/>
        </w:rPr>
        <w:t xml:space="preserve">); </w:t>
      </w:r>
      <w:hyperlink r:id="rId52">
        <w:r>
          <w:rPr>
            <w:rStyle w:val="Hyperlink"/>
            <w:rFonts w:ascii="Century" w:hAnsi="Century" w:cs="FrankRuehl;Tahoma"/>
            <w:color w:val="0000FF"/>
            <w:spacing w:val="10"/>
            <w:sz w:val="22"/>
            <w:sz w:val="22"/>
            <w:szCs w:val="28"/>
            <w:u w:val="single"/>
            <w:rtl w:val="true"/>
          </w:rPr>
          <w:t>ע</w:t>
        </w:r>
        <w:r>
          <w:rPr>
            <w:rStyle w:val="Hyperlink"/>
            <w:rFonts w:cs="FrankRuehl;Tahoma" w:ascii="Century" w:hAnsi="Century"/>
            <w:color w:val="0000FF"/>
            <w:spacing w:val="10"/>
            <w:sz w:val="22"/>
            <w:szCs w:val="28"/>
            <w:u w:val="single"/>
            <w:rtl w:val="true"/>
          </w:rPr>
          <w:t>"</w:t>
        </w:r>
        <w:r>
          <w:rPr>
            <w:rStyle w:val="Hyperlink"/>
            <w:rFonts w:ascii="Century" w:hAnsi="Century" w:cs="FrankRuehl;Tahoma"/>
            <w:color w:val="0000FF"/>
            <w:spacing w:val="10"/>
            <w:sz w:val="22"/>
            <w:sz w:val="22"/>
            <w:szCs w:val="28"/>
            <w:u w:val="single"/>
            <w:rtl w:val="true"/>
          </w:rPr>
          <w:t>פ</w:t>
        </w:r>
        <w:r>
          <w:rPr>
            <w:rStyle w:val="Hyperlink"/>
            <w:rFonts w:ascii="Century" w:hAnsi="Century" w:eastAsia="Century" w:cs="Century"/>
            <w:color w:val="0000FF"/>
            <w:spacing w:val="10"/>
            <w:sz w:val="22"/>
            <w:sz w:val="22"/>
            <w:szCs w:val="28"/>
            <w:u w:val="single"/>
            <w:rtl w:val="true"/>
          </w:rPr>
          <w:t xml:space="preserve"> </w:t>
        </w:r>
        <w:r>
          <w:rPr>
            <w:rStyle w:val="Hyperlink"/>
            <w:rFonts w:cs="FrankRuehl;Tahoma" w:ascii="Century" w:hAnsi="Century"/>
            <w:color w:val="0000FF"/>
            <w:spacing w:val="10"/>
            <w:sz w:val="22"/>
            <w:szCs w:val="28"/>
            <w:u w:val="single"/>
          </w:rPr>
          <w:t>1520/97</w:t>
        </w:r>
      </w:hyperlink>
      <w:r>
        <w:rPr>
          <w:rFonts w:cs="FrankRuehl;Tahoma" w:ascii="Century" w:hAnsi="Century"/>
          <w:spacing w:val="10"/>
          <w:sz w:val="22"/>
          <w:szCs w:val="28"/>
          <w:rtl w:val="true"/>
        </w:rPr>
        <w:t xml:space="preserve"> </w:t>
      </w:r>
      <w:r>
        <w:rPr>
          <w:rFonts w:ascii="Century" w:hAnsi="Century" w:cs="Miriam"/>
          <w:b/>
          <w:b/>
          <w:sz w:val="22"/>
          <w:sz w:val="22"/>
          <w:rtl w:val="true"/>
        </w:rPr>
        <w:t>חדד</w:t>
      </w:r>
      <w:r>
        <w:rPr>
          <w:rFonts w:ascii="Century" w:hAnsi="Century" w:eastAsia="Century" w:cs="Century"/>
          <w:b/>
          <w:b/>
          <w:sz w:val="22"/>
          <w:sz w:val="22"/>
          <w:rtl w:val="true"/>
        </w:rPr>
        <w:t xml:space="preserve"> </w:t>
      </w:r>
      <w:r>
        <w:rPr>
          <w:rFonts w:ascii="Century" w:hAnsi="Century" w:cs="Miriam"/>
          <w:b/>
          <w:b/>
          <w:sz w:val="22"/>
          <w:sz w:val="22"/>
          <w:rtl w:val="true"/>
        </w:rPr>
        <w:t>נ</w:t>
      </w:r>
      <w:r>
        <w:rPr>
          <w:rFonts w:cs="Miriam" w:ascii="Century" w:hAnsi="Century"/>
          <w:b/>
          <w:sz w:val="22"/>
          <w:rtl w:val="true"/>
        </w:rPr>
        <w:t xml:space="preserve">' </w:t>
      </w:r>
      <w:r>
        <w:rPr>
          <w:rFonts w:ascii="Century" w:hAnsi="Century" w:cs="Miriam"/>
          <w:b/>
          <w:b/>
          <w:sz w:val="22"/>
          <w:sz w:val="22"/>
          <w:rtl w:val="true"/>
        </w:rPr>
        <w:t>מדינת</w:t>
      </w:r>
      <w:r>
        <w:rPr>
          <w:rFonts w:ascii="Century" w:hAnsi="Century" w:eastAsia="Century" w:cs="Century"/>
          <w:b/>
          <w:b/>
          <w:sz w:val="22"/>
          <w:sz w:val="22"/>
          <w:rtl w:val="true"/>
        </w:rPr>
        <w:t xml:space="preserve"> </w:t>
      </w:r>
      <w:r>
        <w:rPr>
          <w:rFonts w:ascii="Century" w:hAnsi="Century" w:cs="Miriam"/>
          <w:b/>
          <w:b/>
          <w:sz w:val="22"/>
          <w:sz w:val="22"/>
          <w:rtl w:val="true"/>
        </w:rPr>
        <w:t>ישראל</w:t>
      </w:r>
      <w:r>
        <w:rPr>
          <w:rFonts w:cs="Century" w:ascii="Century" w:hAnsi="Century"/>
          <w:spacing w:val="10"/>
          <w:szCs w:val="28"/>
          <w:rtl w:val="true"/>
        </w:rPr>
        <w:t xml:space="preserve">, </w:t>
      </w:r>
      <w:r>
        <w:rPr>
          <w:sz w:val="22"/>
          <w:rtl w:val="true"/>
        </w:rPr>
        <w:t>[</w:t>
      </w:r>
      <w:r>
        <w:rPr>
          <w:sz w:val="22"/>
          <w:sz w:val="22"/>
          <w:rtl w:val="true"/>
        </w:rPr>
        <w:t>פורסם</w:t>
      </w:r>
      <w:r>
        <w:rPr>
          <w:rFonts w:cs="Times New Roman"/>
          <w:sz w:val="22"/>
          <w:sz w:val="22"/>
          <w:rtl w:val="true"/>
        </w:rPr>
        <w:t xml:space="preserve"> </w:t>
      </w:r>
      <w:r>
        <w:rPr>
          <w:sz w:val="22"/>
          <w:sz w:val="22"/>
          <w:rtl w:val="true"/>
        </w:rPr>
        <w:t>בנבו</w:t>
      </w:r>
      <w:r>
        <w:rPr>
          <w:sz w:val="22"/>
          <w:rtl w:val="true"/>
        </w:rPr>
        <w:t xml:space="preserve">] </w:t>
      </w:r>
      <w:r>
        <w:rPr>
          <w:rFonts w:ascii="Century" w:hAnsi="Century" w:cs="FrankRuehl;Tahoma"/>
          <w:spacing w:val="10"/>
          <w:sz w:val="22"/>
          <w:sz w:val="22"/>
          <w:szCs w:val="28"/>
          <w:rtl w:val="true"/>
        </w:rPr>
        <w:t>פסקה</w:t>
      </w:r>
      <w:r>
        <w:rPr>
          <w:rFonts w:ascii="Century" w:hAnsi="Century" w:eastAsia="Century" w:cs="Century"/>
          <w:spacing w:val="10"/>
          <w:sz w:val="22"/>
          <w:sz w:val="22"/>
          <w:szCs w:val="28"/>
          <w:rtl w:val="true"/>
        </w:rPr>
        <w:t xml:space="preserve"> </w:t>
      </w:r>
      <w:r>
        <w:rPr>
          <w:rFonts w:cs="FrankRuehl;Tahoma" w:ascii="Century" w:hAnsi="Century"/>
          <w:spacing w:val="10"/>
          <w:sz w:val="22"/>
          <w:szCs w:val="28"/>
        </w:rPr>
        <w:t>8</w:t>
      </w:r>
      <w:r>
        <w:rPr>
          <w:rFonts w:cs="FrankRuehl;Tahoma" w:ascii="Century" w:hAnsi="Century"/>
          <w:spacing w:val="10"/>
          <w:sz w:val="22"/>
          <w:szCs w:val="28"/>
          <w:rtl w:val="true"/>
        </w:rPr>
        <w:t xml:space="preserve"> (</w:t>
      </w:r>
      <w:r>
        <w:rPr>
          <w:rFonts w:cs="FrankRuehl;Tahoma" w:ascii="Century" w:hAnsi="Century"/>
          <w:spacing w:val="10"/>
          <w:sz w:val="22"/>
          <w:szCs w:val="28"/>
        </w:rPr>
        <w:t>18.12.2000</w:t>
      </w:r>
      <w:r>
        <w:rPr>
          <w:rFonts w:cs="FrankRuehl;Tahoma" w:ascii="Century" w:hAnsi="Century"/>
          <w:spacing w:val="10"/>
          <w:sz w:val="22"/>
          <w:szCs w:val="28"/>
          <w:rtl w:val="true"/>
        </w:rPr>
        <w:t xml:space="preserve">). </w:t>
      </w:r>
    </w:p>
    <w:p>
      <w:pPr>
        <w:pStyle w:val="Normal"/>
        <w:spacing w:lineRule="auto" w:line="360"/>
        <w:ind w:end="0"/>
        <w:jc w:val="both"/>
        <w:rPr>
          <w:rFonts w:ascii="Century" w:hAnsi="Century" w:cs="FrankRuehl;Tahoma"/>
          <w:spacing w:val="10"/>
          <w:sz w:val="22"/>
          <w:szCs w:val="28"/>
        </w:rPr>
      </w:pPr>
      <w:r>
        <w:rPr>
          <w:rFonts w:cs="FrankRuehl;Tahoma" w:ascii="Century" w:hAnsi="Century"/>
          <w:spacing w:val="10"/>
          <w:sz w:val="22"/>
          <w:szCs w:val="28"/>
          <w:rtl w:val="true"/>
        </w:rPr>
      </w:r>
    </w:p>
    <w:p>
      <w:pPr>
        <w:pStyle w:val="Ruller41"/>
        <w:numPr>
          <w:ilvl w:val="0"/>
          <w:numId w:val="3"/>
        </w:numPr>
        <w:overflowPunct w:val="true"/>
        <w:autoSpaceDE w:val="true"/>
        <w:ind w:hanging="0" w:start="0" w:end="0"/>
        <w:jc w:val="both"/>
        <w:textAlignment w:val="auto"/>
        <w:rPr>
          <w:rFonts w:ascii="Century" w:hAnsi="Century" w:cs="Century"/>
        </w:rPr>
      </w:pPr>
      <w:r>
        <w:rPr>
          <w:rFonts w:ascii="Century" w:hAnsi="Century" w:cs="Century"/>
          <w:rtl w:val="true"/>
        </w:rPr>
        <w:t>הדברים האמורים נכונים מקל וחומר בענייננו</w:t>
      </w:r>
      <w:r>
        <w:rPr>
          <w:rFonts w:cs="Century" w:ascii="Century" w:hAnsi="Century"/>
          <w:rtl w:val="true"/>
        </w:rPr>
        <w:t xml:space="preserve">, </w:t>
      </w:r>
      <w:r>
        <w:rPr>
          <w:rFonts w:ascii="Century" w:hAnsi="Century" w:cs="Century"/>
          <w:rtl w:val="true"/>
        </w:rPr>
        <w:t>בו פעולת ה</w:t>
      </w:r>
      <w:r>
        <w:rPr>
          <w:rFonts w:cs="Century" w:ascii="Century" w:hAnsi="Century"/>
          <w:rtl w:val="true"/>
        </w:rPr>
        <w:t>"</w:t>
      </w:r>
      <w:r>
        <w:rPr>
          <w:rFonts w:ascii="Century" w:hAnsi="Century" w:cs="Century"/>
          <w:rtl w:val="true"/>
        </w:rPr>
        <w:t>דיבוב</w:t>
      </w:r>
      <w:r>
        <w:rPr>
          <w:rFonts w:cs="Century" w:ascii="Century" w:hAnsi="Century"/>
          <w:rtl w:val="true"/>
        </w:rPr>
        <w:t xml:space="preserve">" </w:t>
      </w:r>
      <w:r>
        <w:rPr>
          <w:rFonts w:ascii="Century" w:hAnsi="Century" w:cs="Century"/>
          <w:rtl w:val="true"/>
        </w:rPr>
        <w:t>נעשתה על</w:t>
      </w:r>
      <w:r>
        <w:rPr>
          <w:rFonts w:cs="Century" w:ascii="Century" w:hAnsi="Century"/>
          <w:rtl w:val="true"/>
        </w:rPr>
        <w:t>-</w:t>
      </w:r>
      <w:r>
        <w:rPr>
          <w:rFonts w:ascii="Century" w:hAnsi="Century" w:cs="Century"/>
          <w:rtl w:val="true"/>
        </w:rPr>
        <w:t>ידי שוטר מקצועי</w:t>
      </w:r>
      <w:r>
        <w:rPr>
          <w:rFonts w:cs="Century" w:ascii="Century" w:hAnsi="Century"/>
          <w:rtl w:val="true"/>
        </w:rPr>
        <w:t xml:space="preserve">, </w:t>
      </w:r>
      <w:r>
        <w:rPr>
          <w:rFonts w:ascii="Century" w:hAnsi="Century" w:cs="Century"/>
          <w:rtl w:val="true"/>
        </w:rPr>
        <w:t>אשר לא קיבל תמורה עבור הפעלתו</w:t>
      </w:r>
      <w:r>
        <w:rPr>
          <w:rFonts w:cs="Century" w:ascii="Century" w:hAnsi="Century"/>
          <w:rtl w:val="true"/>
        </w:rPr>
        <w:t xml:space="preserve">, </w:t>
      </w:r>
      <w:r>
        <w:rPr>
          <w:rFonts w:ascii="Century" w:hAnsi="Century" w:cs="Century"/>
          <w:rtl w:val="true"/>
        </w:rPr>
        <w:t>כאשר החשוד חופשי ואינו נתון בתנאי מעצר או דחק אחרים</w:t>
      </w:r>
      <w:r>
        <w:rPr>
          <w:rFonts w:cs="Century" w:ascii="Century" w:hAnsi="Century"/>
          <w:rtl w:val="true"/>
        </w:rPr>
        <w:t xml:space="preserve">; </w:t>
      </w:r>
      <w:r>
        <w:rPr>
          <w:rFonts w:ascii="Century" w:hAnsi="Century" w:cs="Century"/>
          <w:rtl w:val="true"/>
        </w:rPr>
        <w:t xml:space="preserve">נהפוך הוא </w:t>
      </w:r>
      <w:r>
        <w:rPr>
          <w:rFonts w:ascii="Century" w:hAnsi="Century" w:cs="Century"/>
          <w:rtl w:val="true"/>
        </w:rPr>
        <w:t>–</w:t>
      </w:r>
      <w:r>
        <w:rPr>
          <w:rFonts w:ascii="Century" w:hAnsi="Century" w:cs="Century"/>
          <w:rtl w:val="true"/>
        </w:rPr>
        <w:t xml:space="preserve"> מערכת היחסים החברית בין השוטר המוסווה לבין יורי כחשוד התפתחה בסביבה טבעית ונינוחה</w:t>
      </w:r>
      <w:r>
        <w:rPr>
          <w:rFonts w:cs="Century" w:ascii="Century" w:hAnsi="Century"/>
          <w:rtl w:val="true"/>
        </w:rPr>
        <w:t xml:space="preserve">, </w:t>
      </w:r>
      <w:r>
        <w:rPr>
          <w:rFonts w:ascii="Century" w:hAnsi="Century" w:cs="Century"/>
          <w:rtl w:val="true"/>
        </w:rPr>
        <w:t>במקום העבודה של השניים</w:t>
      </w:r>
      <w:r>
        <w:rPr>
          <w:rFonts w:cs="Century" w:ascii="Century" w:hAnsi="Century"/>
          <w:rtl w:val="true"/>
        </w:rPr>
        <w:t xml:space="preserve">, </w:t>
      </w:r>
      <w:r>
        <w:rPr>
          <w:rFonts w:ascii="Century" w:hAnsi="Century" w:cs="Century"/>
          <w:rtl w:val="true"/>
        </w:rPr>
        <w:t>בשעה שיורי אף אינו מודע כלל לחשדות נגדו</w:t>
      </w:r>
      <w:r>
        <w:rPr>
          <w:rFonts w:cs="Century" w:ascii="Century" w:hAnsi="Century"/>
          <w:rtl w:val="true"/>
        </w:rPr>
        <w:t xml:space="preserve">. </w:t>
      </w:r>
    </w:p>
    <w:p>
      <w:pPr>
        <w:pStyle w:val="Ruller41"/>
        <w:ind w:end="0"/>
        <w:jc w:val="both"/>
        <w:rPr>
          <w:rFonts w:ascii="Century" w:hAnsi="Century" w:cs="Century"/>
        </w:rPr>
      </w:pPr>
      <w:r>
        <w:rPr>
          <w:rFonts w:cs="Century" w:ascii="Century" w:hAnsi="Century"/>
          <w:rtl w:val="true"/>
        </w:rPr>
      </w:r>
    </w:p>
    <w:p>
      <w:pPr>
        <w:pStyle w:val="Ruller41"/>
        <w:ind w:end="0"/>
        <w:jc w:val="both"/>
        <w:rPr>
          <w:rFonts w:ascii="Century" w:hAnsi="Century" w:cs="Century"/>
        </w:rPr>
      </w:pPr>
      <w:r>
        <w:rPr>
          <w:rFonts w:cs="Century" w:ascii="Century" w:hAnsi="Century"/>
          <w:rtl w:val="true"/>
        </w:rPr>
        <w:tab/>
      </w:r>
      <w:r>
        <w:rPr>
          <w:rFonts w:ascii="Century" w:hAnsi="Century" w:cs="Century"/>
          <w:rtl w:val="true"/>
        </w:rPr>
        <w:t>נסיבות אלה של הפעלת השוטר הסמוי בענייננו הודגשו</w:t>
      </w:r>
      <w:r>
        <w:rPr>
          <w:rFonts w:cs="Century" w:ascii="Century" w:hAnsi="Century"/>
          <w:rtl w:val="true"/>
        </w:rPr>
        <w:t xml:space="preserve">, </w:t>
      </w:r>
      <w:r>
        <w:rPr>
          <w:rFonts w:ascii="Century" w:hAnsi="Century" w:cs="Century"/>
          <w:rtl w:val="true"/>
        </w:rPr>
        <w:t>כמצוין כבר לעיל</w:t>
      </w:r>
      <w:r>
        <w:rPr>
          <w:rFonts w:cs="Century" w:ascii="Century" w:hAnsi="Century"/>
          <w:rtl w:val="true"/>
        </w:rPr>
        <w:t xml:space="preserve">, </w:t>
      </w:r>
      <w:r>
        <w:rPr>
          <w:rFonts w:ascii="Century" w:hAnsi="Century" w:cs="Century"/>
          <w:rtl w:val="true"/>
        </w:rPr>
        <w:t>על ידי שני המותבים שדנו בטענת המערערים לענין זה</w:t>
      </w:r>
      <w:r>
        <w:rPr>
          <w:rFonts w:cs="Century" w:ascii="Century" w:hAnsi="Century"/>
          <w:rtl w:val="true"/>
        </w:rPr>
        <w:t xml:space="preserve">. </w:t>
      </w:r>
      <w:r>
        <w:rPr>
          <w:rFonts w:ascii="Century" w:hAnsi="Century" w:cs="Century"/>
          <w:rtl w:val="true"/>
        </w:rPr>
        <w:t>בהכרעת הדין בעניינו של יורי הדגיש בית המשפט</w:t>
      </w:r>
      <w:r>
        <w:rPr>
          <w:rFonts w:cs="Century" w:ascii="Century" w:hAnsi="Century"/>
          <w:rtl w:val="true"/>
        </w:rPr>
        <w:t xml:space="preserve">, </w:t>
      </w:r>
      <w:r>
        <w:rPr>
          <w:rFonts w:ascii="Century" w:hAnsi="Century" w:cs="Century"/>
          <w:rtl w:val="true"/>
        </w:rPr>
        <w:t>בין היתר</w:t>
      </w:r>
      <w:r>
        <w:rPr>
          <w:rFonts w:cs="Century" w:ascii="Century" w:hAnsi="Century"/>
          <w:rtl w:val="true"/>
        </w:rPr>
        <w:t xml:space="preserve">, </w:t>
      </w:r>
      <w:r>
        <w:rPr>
          <w:rFonts w:ascii="Century" w:hAnsi="Century" w:cs="Century"/>
          <w:rtl w:val="true"/>
        </w:rPr>
        <w:t xml:space="preserve">כי </w:t>
      </w:r>
      <w:r>
        <w:rPr>
          <w:rFonts w:cs="FrankRuehl;Tahoma" w:ascii="FrankRuehl;Tahoma" w:hAnsi="FrankRuehl;Tahoma"/>
          <w:spacing w:val="6"/>
          <w:rtl w:val="true"/>
        </w:rPr>
        <w:t>"</w:t>
      </w:r>
      <w:r>
        <w:rPr>
          <w:rFonts w:ascii="Century" w:hAnsi="Century" w:cs="Miriam"/>
          <w:b/>
          <w:b/>
          <w:spacing w:val="0"/>
          <w:szCs w:val="24"/>
          <w:rtl w:val="true"/>
        </w:rPr>
        <w:t>השוטר</w:t>
      </w:r>
      <w:r>
        <w:rPr>
          <w:rFonts w:ascii="Century" w:hAnsi="Century" w:eastAsia="Century" w:cs="Century"/>
          <w:b/>
          <w:b/>
          <w:spacing w:val="0"/>
          <w:szCs w:val="24"/>
          <w:rtl w:val="true"/>
        </w:rPr>
        <w:t xml:space="preserve"> </w:t>
      </w:r>
      <w:r>
        <w:rPr>
          <w:rFonts w:ascii="Century" w:hAnsi="Century" w:cs="Miriam"/>
          <w:b/>
          <w:b/>
          <w:spacing w:val="0"/>
          <w:szCs w:val="24"/>
          <w:rtl w:val="true"/>
        </w:rPr>
        <w:t>אנטולי</w:t>
      </w:r>
      <w:r>
        <w:rPr>
          <w:rFonts w:ascii="Century" w:hAnsi="Century" w:eastAsia="Century" w:cs="Century"/>
          <w:b/>
          <w:b/>
          <w:spacing w:val="0"/>
          <w:szCs w:val="24"/>
          <w:rtl w:val="true"/>
        </w:rPr>
        <w:t xml:space="preserve"> </w:t>
      </w:r>
      <w:r>
        <w:rPr>
          <w:rFonts w:ascii="Century" w:hAnsi="Century" w:cs="Miriam"/>
          <w:b/>
          <w:b/>
          <w:spacing w:val="0"/>
          <w:szCs w:val="24"/>
          <w:rtl w:val="true"/>
        </w:rPr>
        <w:t>הופעל</w:t>
      </w:r>
      <w:r>
        <w:rPr>
          <w:rFonts w:ascii="Century" w:hAnsi="Century" w:eastAsia="Century" w:cs="Century"/>
          <w:b/>
          <w:b/>
          <w:spacing w:val="0"/>
          <w:szCs w:val="24"/>
          <w:rtl w:val="true"/>
        </w:rPr>
        <w:t xml:space="preserve"> </w:t>
      </w:r>
      <w:r>
        <w:rPr>
          <w:rFonts w:ascii="Century" w:hAnsi="Century" w:cs="Miriam"/>
          <w:b/>
          <w:b/>
          <w:spacing w:val="0"/>
          <w:szCs w:val="24"/>
          <w:rtl w:val="true"/>
        </w:rPr>
        <w:t>כשהנאשם</w:t>
      </w:r>
      <w:r>
        <w:rPr>
          <w:rFonts w:ascii="Century" w:hAnsi="Century" w:eastAsia="Century" w:cs="Century"/>
          <w:b/>
          <w:b/>
          <w:spacing w:val="0"/>
          <w:szCs w:val="24"/>
          <w:rtl w:val="true"/>
        </w:rPr>
        <w:t xml:space="preserve"> </w:t>
      </w:r>
      <w:r>
        <w:rPr>
          <w:rFonts w:ascii="Century" w:hAnsi="Century" w:cs="Miriam"/>
          <w:b/>
          <w:b/>
          <w:spacing w:val="0"/>
          <w:szCs w:val="24"/>
          <w:rtl w:val="true"/>
        </w:rPr>
        <w:t>חופשי</w:t>
      </w:r>
      <w:r>
        <w:rPr>
          <w:rFonts w:ascii="Century" w:hAnsi="Century" w:eastAsia="Century" w:cs="Century"/>
          <w:b/>
          <w:b/>
          <w:spacing w:val="0"/>
          <w:szCs w:val="24"/>
          <w:rtl w:val="true"/>
        </w:rPr>
        <w:t xml:space="preserve"> </w:t>
      </w:r>
      <w:r>
        <w:rPr>
          <w:rFonts w:ascii="Century" w:hAnsi="Century" w:cs="Miriam"/>
          <w:b/>
          <w:b/>
          <w:spacing w:val="0"/>
          <w:szCs w:val="24"/>
          <w:rtl w:val="true"/>
        </w:rPr>
        <w:t>ומנהל</w:t>
      </w:r>
      <w:r>
        <w:rPr>
          <w:rFonts w:ascii="Century" w:hAnsi="Century" w:eastAsia="Century" w:cs="Century"/>
          <w:b/>
          <w:b/>
          <w:spacing w:val="0"/>
          <w:szCs w:val="24"/>
          <w:rtl w:val="true"/>
        </w:rPr>
        <w:t xml:space="preserve"> </w:t>
      </w:r>
      <w:r>
        <w:rPr>
          <w:rFonts w:ascii="Century" w:hAnsi="Century" w:cs="Miriam"/>
          <w:b/>
          <w:b/>
          <w:spacing w:val="0"/>
          <w:szCs w:val="24"/>
          <w:rtl w:val="true"/>
        </w:rPr>
        <w:t>אורח</w:t>
      </w:r>
      <w:r>
        <w:rPr>
          <w:rFonts w:ascii="Century" w:hAnsi="Century" w:eastAsia="Century" w:cs="Century"/>
          <w:b/>
          <w:b/>
          <w:spacing w:val="0"/>
          <w:szCs w:val="24"/>
          <w:rtl w:val="true"/>
        </w:rPr>
        <w:t xml:space="preserve"> </w:t>
      </w:r>
      <w:r>
        <w:rPr>
          <w:rFonts w:ascii="Century" w:hAnsi="Century" w:cs="Miriam"/>
          <w:b/>
          <w:b/>
          <w:spacing w:val="0"/>
          <w:szCs w:val="24"/>
          <w:rtl w:val="true"/>
        </w:rPr>
        <w:t>חיים</w:t>
      </w:r>
      <w:r>
        <w:rPr>
          <w:rFonts w:ascii="Century" w:hAnsi="Century" w:eastAsia="Century" w:cs="Century"/>
          <w:b/>
          <w:b/>
          <w:spacing w:val="0"/>
          <w:szCs w:val="24"/>
          <w:rtl w:val="true"/>
        </w:rPr>
        <w:t xml:space="preserve"> </w:t>
      </w:r>
      <w:r>
        <w:rPr>
          <w:rFonts w:ascii="Century" w:hAnsi="Century" w:cs="Miriam"/>
          <w:b/>
          <w:b/>
          <w:spacing w:val="0"/>
          <w:szCs w:val="24"/>
          <w:rtl w:val="true"/>
        </w:rPr>
        <w:t>עצמאי</w:t>
      </w:r>
      <w:r>
        <w:rPr>
          <w:rFonts w:ascii="Century" w:hAnsi="Century" w:eastAsia="Century" w:cs="Century"/>
          <w:b/>
          <w:b/>
          <w:spacing w:val="0"/>
          <w:szCs w:val="24"/>
          <w:rtl w:val="true"/>
        </w:rPr>
        <w:t xml:space="preserve"> </w:t>
      </w:r>
      <w:r>
        <w:rPr>
          <w:rFonts w:ascii="Century" w:hAnsi="Century" w:cs="Miriam"/>
          <w:b/>
          <w:b/>
          <w:spacing w:val="0"/>
          <w:szCs w:val="24"/>
          <w:rtl w:val="true"/>
        </w:rPr>
        <w:t>ולא</w:t>
      </w:r>
      <w:r>
        <w:rPr>
          <w:rFonts w:ascii="Century" w:hAnsi="Century" w:eastAsia="Century" w:cs="Century"/>
          <w:b/>
          <w:b/>
          <w:spacing w:val="0"/>
          <w:szCs w:val="24"/>
          <w:rtl w:val="true"/>
        </w:rPr>
        <w:t xml:space="preserve"> </w:t>
      </w:r>
      <w:r>
        <w:rPr>
          <w:rFonts w:ascii="Century" w:hAnsi="Century" w:cs="Miriam"/>
          <w:b/>
          <w:b/>
          <w:spacing w:val="0"/>
          <w:szCs w:val="24"/>
          <w:rtl w:val="true"/>
        </w:rPr>
        <w:t>מצוי</w:t>
      </w:r>
      <w:r>
        <w:rPr>
          <w:rFonts w:ascii="Century" w:hAnsi="Century" w:eastAsia="Century" w:cs="Century"/>
          <w:b/>
          <w:b/>
          <w:spacing w:val="0"/>
          <w:szCs w:val="24"/>
          <w:rtl w:val="true"/>
        </w:rPr>
        <w:t xml:space="preserve"> </w:t>
      </w:r>
      <w:r>
        <w:rPr>
          <w:rFonts w:ascii="Century" w:hAnsi="Century" w:cs="Miriam"/>
          <w:b/>
          <w:b/>
          <w:spacing w:val="0"/>
          <w:szCs w:val="24"/>
          <w:rtl w:val="true"/>
        </w:rPr>
        <w:t>בתנאי</w:t>
      </w:r>
      <w:r>
        <w:rPr>
          <w:rFonts w:ascii="Century" w:hAnsi="Century" w:eastAsia="Century" w:cs="Century"/>
          <w:b/>
          <w:b/>
          <w:spacing w:val="0"/>
          <w:szCs w:val="24"/>
          <w:rtl w:val="true"/>
        </w:rPr>
        <w:t xml:space="preserve"> </w:t>
      </w:r>
      <w:r>
        <w:rPr>
          <w:rFonts w:ascii="Century" w:hAnsi="Century" w:cs="Miriam"/>
          <w:b/>
          <w:b/>
          <w:spacing w:val="0"/>
          <w:szCs w:val="24"/>
          <w:rtl w:val="true"/>
        </w:rPr>
        <w:t>מעצר</w:t>
      </w:r>
      <w:r>
        <w:rPr>
          <w:rFonts w:ascii="Century" w:hAnsi="Century" w:eastAsia="Century" w:cs="Century"/>
          <w:b/>
          <w:b/>
          <w:spacing w:val="0"/>
          <w:szCs w:val="24"/>
          <w:rtl w:val="true"/>
        </w:rPr>
        <w:t xml:space="preserve"> </w:t>
      </w:r>
      <w:r>
        <w:rPr>
          <w:rFonts w:ascii="Century" w:hAnsi="Century" w:cs="Miriam"/>
          <w:b/>
          <w:b/>
          <w:spacing w:val="0"/>
          <w:szCs w:val="24"/>
          <w:rtl w:val="true"/>
        </w:rPr>
        <w:t>או</w:t>
      </w:r>
      <w:r>
        <w:rPr>
          <w:rFonts w:ascii="Century" w:hAnsi="Century" w:eastAsia="Century" w:cs="Century"/>
          <w:b/>
          <w:b/>
          <w:spacing w:val="0"/>
          <w:szCs w:val="24"/>
          <w:rtl w:val="true"/>
        </w:rPr>
        <w:t xml:space="preserve"> </w:t>
      </w:r>
      <w:r>
        <w:rPr>
          <w:rFonts w:ascii="Century" w:hAnsi="Century" w:cs="Miriam"/>
          <w:b/>
          <w:b/>
          <w:spacing w:val="0"/>
          <w:szCs w:val="24"/>
          <w:rtl w:val="true"/>
        </w:rPr>
        <w:t>דחק</w:t>
      </w:r>
      <w:r>
        <w:rPr>
          <w:rFonts w:ascii="Century" w:hAnsi="Century" w:eastAsia="Century" w:cs="Century"/>
          <w:b/>
          <w:b/>
          <w:spacing w:val="0"/>
          <w:szCs w:val="24"/>
          <w:rtl w:val="true"/>
        </w:rPr>
        <w:t xml:space="preserve"> </w:t>
      </w:r>
      <w:r>
        <w:rPr>
          <w:rFonts w:ascii="Century" w:hAnsi="Century" w:cs="Miriam"/>
          <w:b/>
          <w:b/>
          <w:spacing w:val="0"/>
          <w:szCs w:val="24"/>
          <w:rtl w:val="true"/>
        </w:rPr>
        <w:t>אחרים</w:t>
      </w:r>
      <w:r>
        <w:rPr>
          <w:rFonts w:cs="FrankRuehl;Tahoma" w:ascii="FrankRuehl;Tahoma" w:hAnsi="FrankRuehl;Tahoma"/>
          <w:spacing w:val="6"/>
          <w:rtl w:val="true"/>
        </w:rPr>
        <w:t xml:space="preserve">"; </w:t>
      </w:r>
      <w:r>
        <w:rPr>
          <w:rFonts w:ascii="FrankRuehl;Tahoma" w:hAnsi="FrankRuehl;Tahoma"/>
          <w:spacing w:val="6"/>
          <w:rtl w:val="true"/>
        </w:rPr>
        <w:t>וכן כי</w:t>
      </w:r>
      <w:r>
        <w:rPr>
          <w:rFonts w:ascii="FrankRuehl;Tahoma" w:hAnsi="FrankRuehl;Tahoma"/>
          <w:spacing w:val="6"/>
          <w:rtl w:val="true"/>
        </w:rPr>
        <w:t xml:space="preserve"> </w:t>
      </w:r>
      <w:r>
        <w:rPr>
          <w:rFonts w:cs="FrankRuehl;Tahoma" w:ascii="FrankRuehl;Tahoma" w:hAnsi="FrankRuehl;Tahoma"/>
          <w:spacing w:val="6"/>
          <w:rtl w:val="true"/>
        </w:rPr>
        <w:t>"</w:t>
      </w:r>
      <w:r>
        <w:rPr>
          <w:rFonts w:ascii="Century" w:hAnsi="Century" w:cs="Miriam"/>
          <w:b/>
          <w:b/>
          <w:spacing w:val="0"/>
          <w:szCs w:val="24"/>
          <w:rtl w:val="true"/>
        </w:rPr>
        <w:t>הנאשם</w:t>
      </w:r>
      <w:r>
        <w:rPr>
          <w:rFonts w:ascii="Century" w:hAnsi="Century" w:eastAsia="Century" w:cs="Century"/>
          <w:b/>
          <w:b/>
          <w:spacing w:val="0"/>
          <w:szCs w:val="24"/>
          <w:rtl w:val="true"/>
        </w:rPr>
        <w:t xml:space="preserve"> </w:t>
      </w:r>
      <w:r>
        <w:rPr>
          <w:rFonts w:ascii="Century" w:hAnsi="Century" w:cs="Miriam"/>
          <w:b/>
          <w:b/>
          <w:spacing w:val="0"/>
          <w:szCs w:val="24"/>
          <w:rtl w:val="true"/>
        </w:rPr>
        <w:t>מסר</w:t>
      </w:r>
      <w:r>
        <w:rPr>
          <w:rFonts w:ascii="Century" w:hAnsi="Century" w:eastAsia="Century" w:cs="Century"/>
          <w:b/>
          <w:b/>
          <w:spacing w:val="0"/>
          <w:szCs w:val="24"/>
          <w:rtl w:val="true"/>
        </w:rPr>
        <w:t xml:space="preserve"> </w:t>
      </w:r>
      <w:r>
        <w:rPr>
          <w:rFonts w:ascii="Century" w:hAnsi="Century" w:cs="Miriam"/>
          <w:b/>
          <w:b/>
          <w:spacing w:val="0"/>
          <w:szCs w:val="24"/>
          <w:rtl w:val="true"/>
        </w:rPr>
        <w:t>את</w:t>
      </w:r>
      <w:r>
        <w:rPr>
          <w:rFonts w:ascii="Century" w:hAnsi="Century" w:eastAsia="Century" w:cs="Century"/>
          <w:b/>
          <w:b/>
          <w:spacing w:val="0"/>
          <w:szCs w:val="24"/>
          <w:rtl w:val="true"/>
        </w:rPr>
        <w:t xml:space="preserve"> </w:t>
      </w:r>
      <w:r>
        <w:rPr>
          <w:rFonts w:ascii="Century" w:hAnsi="Century" w:cs="Miriam"/>
          <w:b/>
          <w:b/>
          <w:spacing w:val="0"/>
          <w:szCs w:val="24"/>
          <w:rtl w:val="true"/>
        </w:rPr>
        <w:t>הדברים</w:t>
      </w:r>
      <w:r>
        <w:rPr>
          <w:rFonts w:ascii="Century" w:hAnsi="Century" w:eastAsia="Century" w:cs="Century"/>
          <w:b/>
          <w:b/>
          <w:spacing w:val="0"/>
          <w:szCs w:val="24"/>
          <w:rtl w:val="true"/>
        </w:rPr>
        <w:t xml:space="preserve"> </w:t>
      </w:r>
      <w:r>
        <w:rPr>
          <w:rFonts w:ascii="Century" w:hAnsi="Century" w:cs="Miriam"/>
          <w:b/>
          <w:b/>
          <w:spacing w:val="0"/>
          <w:szCs w:val="24"/>
          <w:rtl w:val="true"/>
        </w:rPr>
        <w:t>מרצונו</w:t>
      </w:r>
      <w:r>
        <w:rPr>
          <w:rFonts w:ascii="Century" w:hAnsi="Century" w:eastAsia="Century" w:cs="Century"/>
          <w:b/>
          <w:b/>
          <w:spacing w:val="0"/>
          <w:szCs w:val="24"/>
          <w:rtl w:val="true"/>
        </w:rPr>
        <w:t xml:space="preserve"> </w:t>
      </w:r>
      <w:r>
        <w:rPr>
          <w:rFonts w:ascii="Century" w:hAnsi="Century" w:cs="Miriam"/>
          <w:b/>
          <w:b/>
          <w:spacing w:val="0"/>
          <w:szCs w:val="24"/>
          <w:rtl w:val="true"/>
        </w:rPr>
        <w:t>החופשי</w:t>
      </w:r>
      <w:r>
        <w:rPr>
          <w:rFonts w:ascii="Century" w:hAnsi="Century" w:eastAsia="Century" w:cs="Century"/>
          <w:b/>
          <w:b/>
          <w:spacing w:val="0"/>
          <w:szCs w:val="24"/>
          <w:rtl w:val="true"/>
        </w:rPr>
        <w:t xml:space="preserve"> </w:t>
      </w:r>
      <w:r>
        <w:rPr>
          <w:rFonts w:ascii="Century" w:hAnsi="Century" w:cs="Miriam"/>
          <w:b/>
          <w:b/>
          <w:spacing w:val="0"/>
          <w:szCs w:val="24"/>
          <w:rtl w:val="true"/>
        </w:rPr>
        <w:t>ולא</w:t>
      </w:r>
      <w:r>
        <w:rPr>
          <w:rFonts w:ascii="Century" w:hAnsi="Century" w:eastAsia="Century" w:cs="Century"/>
          <w:b/>
          <w:b/>
          <w:spacing w:val="0"/>
          <w:szCs w:val="24"/>
          <w:rtl w:val="true"/>
        </w:rPr>
        <w:t xml:space="preserve"> </w:t>
      </w:r>
      <w:r>
        <w:rPr>
          <w:rFonts w:ascii="Century" w:hAnsi="Century" w:cs="Miriam"/>
          <w:b/>
          <w:b/>
          <w:spacing w:val="0"/>
          <w:szCs w:val="24"/>
          <w:rtl w:val="true"/>
        </w:rPr>
        <w:t>נכפה</w:t>
      </w:r>
      <w:r>
        <w:rPr>
          <w:rFonts w:ascii="Century" w:hAnsi="Century" w:eastAsia="Century" w:cs="Century"/>
          <w:b/>
          <w:b/>
          <w:spacing w:val="0"/>
          <w:szCs w:val="24"/>
          <w:rtl w:val="true"/>
        </w:rPr>
        <w:t xml:space="preserve"> </w:t>
      </w:r>
      <w:r>
        <w:rPr>
          <w:rFonts w:ascii="Century" w:hAnsi="Century" w:cs="Miriam"/>
          <w:b/>
          <w:b/>
          <w:spacing w:val="0"/>
          <w:szCs w:val="24"/>
          <w:rtl w:val="true"/>
        </w:rPr>
        <w:t>עליו</w:t>
      </w:r>
      <w:r>
        <w:rPr>
          <w:rFonts w:ascii="Century" w:hAnsi="Century" w:eastAsia="Century" w:cs="Century"/>
          <w:b/>
          <w:b/>
          <w:spacing w:val="0"/>
          <w:szCs w:val="24"/>
          <w:rtl w:val="true"/>
        </w:rPr>
        <w:t xml:space="preserve"> </w:t>
      </w:r>
      <w:r>
        <w:rPr>
          <w:rFonts w:ascii="Century" w:hAnsi="Century" w:cs="Miriam"/>
          <w:b/>
          <w:b/>
          <w:spacing w:val="0"/>
          <w:szCs w:val="24"/>
          <w:rtl w:val="true"/>
        </w:rPr>
        <w:t>דבר</w:t>
      </w:r>
      <w:r>
        <w:rPr>
          <w:rFonts w:cs="Miriam" w:ascii="Century" w:hAnsi="Century"/>
          <w:b/>
          <w:spacing w:val="0"/>
          <w:szCs w:val="24"/>
          <w:rtl w:val="true"/>
        </w:rPr>
        <w:t>, '</w:t>
      </w:r>
      <w:r>
        <w:rPr>
          <w:rFonts w:ascii="Century" w:hAnsi="Century" w:cs="Miriam"/>
          <w:b/>
          <w:b/>
          <w:spacing w:val="0"/>
          <w:szCs w:val="24"/>
          <w:rtl w:val="true"/>
        </w:rPr>
        <w:t>כשרצה</w:t>
      </w:r>
      <w:r>
        <w:rPr>
          <w:rFonts w:cs="Miriam" w:ascii="Century" w:hAnsi="Century"/>
          <w:b/>
          <w:spacing w:val="0"/>
          <w:szCs w:val="24"/>
          <w:rtl w:val="true"/>
        </w:rPr>
        <w:t xml:space="preserve">, </w:t>
      </w:r>
      <w:r>
        <w:rPr>
          <w:rFonts w:ascii="Century" w:hAnsi="Century" w:cs="Miriam"/>
          <w:b/>
          <w:b/>
          <w:spacing w:val="0"/>
          <w:szCs w:val="24"/>
          <w:rtl w:val="true"/>
        </w:rPr>
        <w:t>דיבר</w:t>
      </w:r>
      <w:r>
        <w:rPr>
          <w:rFonts w:cs="Miriam" w:ascii="Century" w:hAnsi="Century"/>
          <w:b/>
          <w:spacing w:val="0"/>
          <w:szCs w:val="24"/>
          <w:rtl w:val="true"/>
        </w:rPr>
        <w:t xml:space="preserve">, </w:t>
      </w:r>
      <w:r>
        <w:rPr>
          <w:rFonts w:ascii="Century" w:hAnsi="Century" w:cs="Miriam"/>
          <w:b/>
          <w:b/>
          <w:spacing w:val="0"/>
          <w:szCs w:val="24"/>
          <w:rtl w:val="true"/>
        </w:rPr>
        <w:t>כשלא</w:t>
      </w:r>
      <w:r>
        <w:rPr>
          <w:rFonts w:ascii="Century" w:hAnsi="Century" w:eastAsia="Century" w:cs="Century"/>
          <w:b/>
          <w:b/>
          <w:spacing w:val="0"/>
          <w:szCs w:val="24"/>
          <w:rtl w:val="true"/>
        </w:rPr>
        <w:t xml:space="preserve"> </w:t>
      </w:r>
      <w:r>
        <w:rPr>
          <w:rFonts w:ascii="Century" w:hAnsi="Century" w:cs="Miriam"/>
          <w:b/>
          <w:b/>
          <w:spacing w:val="0"/>
          <w:szCs w:val="24"/>
          <w:rtl w:val="true"/>
        </w:rPr>
        <w:t>רצה</w:t>
      </w:r>
      <w:r>
        <w:rPr>
          <w:rFonts w:cs="Miriam" w:ascii="Century" w:hAnsi="Century"/>
          <w:b/>
          <w:spacing w:val="0"/>
          <w:szCs w:val="24"/>
          <w:rtl w:val="true"/>
        </w:rPr>
        <w:t xml:space="preserve">, </w:t>
      </w:r>
      <w:r>
        <w:rPr>
          <w:rFonts w:ascii="Century" w:hAnsi="Century" w:cs="Miriam"/>
          <w:b/>
          <w:b/>
          <w:spacing w:val="0"/>
          <w:szCs w:val="24"/>
          <w:rtl w:val="true"/>
        </w:rPr>
        <w:t>לא</w:t>
      </w:r>
      <w:r>
        <w:rPr>
          <w:rFonts w:ascii="Century" w:hAnsi="Century" w:eastAsia="Century" w:cs="Century"/>
          <w:b/>
          <w:b/>
          <w:spacing w:val="0"/>
          <w:szCs w:val="24"/>
          <w:rtl w:val="true"/>
        </w:rPr>
        <w:t xml:space="preserve"> </w:t>
      </w:r>
      <w:r>
        <w:rPr>
          <w:rFonts w:ascii="Century" w:hAnsi="Century" w:cs="Miriam"/>
          <w:b/>
          <w:b/>
          <w:spacing w:val="0"/>
          <w:szCs w:val="24"/>
          <w:rtl w:val="true"/>
        </w:rPr>
        <w:t>דיבר</w:t>
      </w:r>
      <w:r>
        <w:rPr>
          <w:rFonts w:cs="Miriam" w:ascii="Century" w:hAnsi="Century"/>
          <w:b/>
          <w:spacing w:val="0"/>
          <w:szCs w:val="24"/>
          <w:rtl w:val="true"/>
        </w:rPr>
        <w:t xml:space="preserve">'... </w:t>
      </w:r>
      <w:r>
        <w:rPr>
          <w:rFonts w:ascii="Century" w:hAnsi="Century" w:cs="Miriam"/>
          <w:b/>
          <w:b/>
          <w:spacing w:val="0"/>
          <w:szCs w:val="24"/>
          <w:rtl w:val="true"/>
        </w:rPr>
        <w:t>כשרצה</w:t>
      </w:r>
      <w:r>
        <w:rPr>
          <w:rFonts w:ascii="Century" w:hAnsi="Century" w:eastAsia="Century" w:cs="Century"/>
          <w:b/>
          <w:b/>
          <w:spacing w:val="0"/>
          <w:szCs w:val="24"/>
          <w:rtl w:val="true"/>
        </w:rPr>
        <w:t xml:space="preserve"> </w:t>
      </w:r>
      <w:r>
        <w:rPr>
          <w:rFonts w:ascii="Century" w:hAnsi="Century" w:cs="Miriam"/>
          <w:b/>
          <w:b/>
          <w:spacing w:val="0"/>
          <w:szCs w:val="24"/>
          <w:rtl w:val="true"/>
        </w:rPr>
        <w:t>נפגש</w:t>
      </w:r>
      <w:r>
        <w:rPr>
          <w:rFonts w:ascii="Century" w:hAnsi="Century" w:eastAsia="Century" w:cs="Century"/>
          <w:b/>
          <w:b/>
          <w:spacing w:val="0"/>
          <w:szCs w:val="24"/>
          <w:rtl w:val="true"/>
        </w:rPr>
        <w:t xml:space="preserve"> </w:t>
      </w:r>
      <w:r>
        <w:rPr>
          <w:rFonts w:ascii="Century" w:hAnsi="Century" w:cs="Miriam"/>
          <w:b/>
          <w:b/>
          <w:spacing w:val="0"/>
          <w:szCs w:val="24"/>
          <w:rtl w:val="true"/>
        </w:rPr>
        <w:t>עם</w:t>
      </w:r>
      <w:r>
        <w:rPr>
          <w:rFonts w:ascii="Century" w:hAnsi="Century" w:eastAsia="Century" w:cs="Century"/>
          <w:b/>
          <w:b/>
          <w:spacing w:val="0"/>
          <w:szCs w:val="24"/>
          <w:rtl w:val="true"/>
        </w:rPr>
        <w:t xml:space="preserve"> </w:t>
      </w:r>
      <w:r>
        <w:rPr>
          <w:rFonts w:ascii="Century" w:hAnsi="Century" w:cs="Miriam"/>
          <w:b/>
          <w:b/>
          <w:spacing w:val="0"/>
          <w:szCs w:val="24"/>
          <w:rtl w:val="true"/>
        </w:rPr>
        <w:t>אנטולי</w:t>
      </w:r>
      <w:r>
        <w:rPr>
          <w:rFonts w:cs="Miriam" w:ascii="Century" w:hAnsi="Century"/>
          <w:b/>
          <w:spacing w:val="0"/>
          <w:szCs w:val="24"/>
          <w:rtl w:val="true"/>
        </w:rPr>
        <w:t>,</w:t>
      </w:r>
      <w:r>
        <w:rPr>
          <w:rFonts w:cs="Miriam" w:ascii="Century" w:hAnsi="Century"/>
          <w:b/>
          <w:spacing w:val="0"/>
          <w:szCs w:val="24"/>
          <w:rtl w:val="true"/>
        </w:rPr>
        <w:t xml:space="preserve"> </w:t>
      </w:r>
      <w:r>
        <w:rPr>
          <w:rFonts w:ascii="Century" w:hAnsi="Century" w:cs="Miriam"/>
          <w:b/>
          <w:b/>
          <w:spacing w:val="0"/>
          <w:szCs w:val="24"/>
          <w:rtl w:val="true"/>
        </w:rPr>
        <w:t>וכשרצה</w:t>
      </w:r>
      <w:r>
        <w:rPr>
          <w:rFonts w:ascii="Century" w:hAnsi="Century" w:eastAsia="Century" w:cs="Century"/>
          <w:b/>
          <w:b/>
          <w:spacing w:val="0"/>
          <w:szCs w:val="24"/>
          <w:rtl w:val="true"/>
        </w:rPr>
        <w:t xml:space="preserve"> </w:t>
      </w:r>
      <w:r>
        <w:rPr>
          <w:rFonts w:ascii="Century" w:hAnsi="Century" w:cs="Miriam"/>
          <w:b/>
          <w:b/>
          <w:spacing w:val="0"/>
          <w:szCs w:val="24"/>
          <w:rtl w:val="true"/>
        </w:rPr>
        <w:t>יכול</w:t>
      </w:r>
      <w:r>
        <w:rPr>
          <w:rFonts w:ascii="Century" w:hAnsi="Century" w:eastAsia="Century" w:cs="Century"/>
          <w:b/>
          <w:b/>
          <w:spacing w:val="0"/>
          <w:szCs w:val="24"/>
          <w:rtl w:val="true"/>
        </w:rPr>
        <w:t xml:space="preserve"> </w:t>
      </w:r>
      <w:r>
        <w:rPr>
          <w:rFonts w:ascii="Century" w:hAnsi="Century" w:cs="Miriam"/>
          <w:b/>
          <w:b/>
          <w:spacing w:val="0"/>
          <w:szCs w:val="24"/>
          <w:rtl w:val="true"/>
        </w:rPr>
        <w:t>היה</w:t>
      </w:r>
      <w:r>
        <w:rPr>
          <w:rFonts w:ascii="Century" w:hAnsi="Century" w:eastAsia="Century" w:cs="Century"/>
          <w:b/>
          <w:b/>
          <w:spacing w:val="0"/>
          <w:szCs w:val="24"/>
          <w:rtl w:val="true"/>
        </w:rPr>
        <w:t xml:space="preserve"> </w:t>
      </w:r>
      <w:r>
        <w:rPr>
          <w:rFonts w:ascii="Century" w:hAnsi="Century" w:cs="Miriam"/>
          <w:b/>
          <w:b/>
          <w:spacing w:val="0"/>
          <w:szCs w:val="24"/>
          <w:rtl w:val="true"/>
        </w:rPr>
        <w:t>שלא</w:t>
      </w:r>
      <w:r>
        <w:rPr>
          <w:rFonts w:ascii="Century" w:hAnsi="Century" w:eastAsia="Century" w:cs="Century"/>
          <w:b/>
          <w:b/>
          <w:spacing w:val="0"/>
          <w:szCs w:val="24"/>
          <w:rtl w:val="true"/>
        </w:rPr>
        <w:t xml:space="preserve"> </w:t>
      </w:r>
      <w:r>
        <w:rPr>
          <w:rFonts w:ascii="Century" w:hAnsi="Century" w:cs="Miriam"/>
          <w:b/>
          <w:b/>
          <w:spacing w:val="0"/>
          <w:szCs w:val="24"/>
          <w:rtl w:val="true"/>
        </w:rPr>
        <w:t>להיפגש</w:t>
      </w:r>
      <w:r>
        <w:rPr>
          <w:rFonts w:cs="FrankRuehl;Tahoma" w:ascii="FrankRuehl;Tahoma" w:hAnsi="FrankRuehl;Tahoma"/>
          <w:spacing w:val="6"/>
          <w:rtl w:val="true"/>
        </w:rPr>
        <w:t>"</w:t>
      </w:r>
      <w:r>
        <w:rPr>
          <w:rFonts w:cs="FrankRuehl;Tahoma" w:ascii="FrankRuehl;Tahoma" w:hAnsi="FrankRuehl;Tahoma"/>
          <w:spacing w:val="6"/>
          <w:rtl w:val="true"/>
        </w:rPr>
        <w:t>.</w:t>
      </w:r>
      <w:r>
        <w:rPr>
          <w:rFonts w:cs="Century" w:ascii="Century" w:hAnsi="Century"/>
          <w:rtl w:val="true"/>
        </w:rPr>
        <w:t xml:space="preserve"> </w:t>
      </w:r>
    </w:p>
    <w:p>
      <w:pPr>
        <w:pStyle w:val="Ruller41"/>
        <w:ind w:end="0"/>
        <w:jc w:val="both"/>
        <w:rPr>
          <w:rFonts w:ascii="Century" w:hAnsi="Century" w:cs="Century"/>
        </w:rPr>
      </w:pPr>
      <w:r>
        <w:rPr>
          <w:rFonts w:cs="Century" w:ascii="Century" w:hAnsi="Century"/>
          <w:rtl w:val="true"/>
        </w:rPr>
      </w:r>
    </w:p>
    <w:p>
      <w:pPr>
        <w:pStyle w:val="Ruller41"/>
        <w:ind w:end="0"/>
        <w:jc w:val="both"/>
        <w:rPr>
          <w:rFonts w:ascii="FrankRuehl;Tahoma" w:hAnsi="FrankRuehl;Tahoma" w:cs="FrankRuehl;Tahoma"/>
        </w:rPr>
      </w:pPr>
      <w:r>
        <w:rPr>
          <w:rFonts w:cs="Century" w:ascii="Century" w:hAnsi="Century"/>
          <w:rtl w:val="true"/>
        </w:rPr>
        <w:tab/>
      </w:r>
      <w:r>
        <w:rPr>
          <w:rFonts w:ascii="Century" w:hAnsi="Century" w:cs="Century"/>
          <w:rtl w:val="true"/>
        </w:rPr>
        <w:t>וגם בהכרעת הדין בעניינם של רוני ורפי הדגיש בית המשפט בין היתר</w:t>
      </w:r>
      <w:r>
        <w:rPr>
          <w:rFonts w:cs="Century" w:ascii="Century" w:hAnsi="Century"/>
          <w:rtl w:val="true"/>
        </w:rPr>
        <w:t xml:space="preserve">: </w:t>
      </w:r>
      <w:r>
        <w:rPr>
          <w:rFonts w:cs="FrankRuehl;Tahoma" w:ascii="FrankRuehl;Tahoma" w:hAnsi="FrankRuehl;Tahoma"/>
          <w:rtl w:val="true"/>
        </w:rPr>
        <w:t>"</w:t>
      </w:r>
      <w:r>
        <w:rPr>
          <w:rFonts w:ascii="Century" w:hAnsi="Century" w:cs="Miriam"/>
          <w:b/>
          <w:b/>
          <w:spacing w:val="0"/>
          <w:szCs w:val="24"/>
          <w:rtl w:val="true"/>
        </w:rPr>
        <w:t>לא</w:t>
      </w:r>
      <w:r>
        <w:rPr>
          <w:rFonts w:ascii="Century" w:hAnsi="Century" w:eastAsia="Century" w:cs="Century"/>
          <w:b/>
          <w:b/>
          <w:spacing w:val="0"/>
          <w:szCs w:val="24"/>
          <w:rtl w:val="true"/>
        </w:rPr>
        <w:t xml:space="preserve"> </w:t>
      </w:r>
      <w:r>
        <w:rPr>
          <w:rFonts w:ascii="Century" w:hAnsi="Century" w:cs="Miriam"/>
          <w:b/>
          <w:b/>
          <w:spacing w:val="0"/>
          <w:szCs w:val="24"/>
          <w:rtl w:val="true"/>
        </w:rPr>
        <w:t>מצאתי</w:t>
      </w:r>
      <w:r>
        <w:rPr>
          <w:rFonts w:ascii="Century" w:hAnsi="Century" w:eastAsia="Century" w:cs="Century"/>
          <w:b/>
          <w:b/>
          <w:spacing w:val="0"/>
          <w:szCs w:val="24"/>
          <w:rtl w:val="true"/>
        </w:rPr>
        <w:t xml:space="preserve"> </w:t>
      </w:r>
      <w:r>
        <w:rPr>
          <w:rFonts w:ascii="Century" w:hAnsi="Century" w:cs="Miriam"/>
          <w:b/>
          <w:b/>
          <w:spacing w:val="0"/>
          <w:szCs w:val="24"/>
          <w:rtl w:val="true"/>
        </w:rPr>
        <w:t>פגם</w:t>
      </w:r>
      <w:r>
        <w:rPr>
          <w:rFonts w:ascii="Century" w:hAnsi="Century" w:eastAsia="Century" w:cs="Century"/>
          <w:b/>
          <w:b/>
          <w:spacing w:val="0"/>
          <w:szCs w:val="24"/>
          <w:rtl w:val="true"/>
        </w:rPr>
        <w:t xml:space="preserve"> </w:t>
      </w:r>
      <w:r>
        <w:rPr>
          <w:rFonts w:ascii="Century" w:hAnsi="Century" w:cs="Miriam"/>
          <w:b/>
          <w:b/>
          <w:spacing w:val="0"/>
          <w:szCs w:val="24"/>
          <w:rtl w:val="true"/>
        </w:rPr>
        <w:t>כל</w:t>
      </w:r>
      <w:r>
        <w:rPr>
          <w:rFonts w:ascii="Century" w:hAnsi="Century" w:eastAsia="Century" w:cs="Century"/>
          <w:b/>
          <w:b/>
          <w:spacing w:val="0"/>
          <w:szCs w:val="24"/>
          <w:rtl w:val="true"/>
        </w:rPr>
        <w:t xml:space="preserve"> </w:t>
      </w:r>
      <w:r>
        <w:rPr>
          <w:rFonts w:ascii="Century" w:hAnsi="Century" w:cs="Miriam"/>
          <w:b/>
          <w:b/>
          <w:spacing w:val="0"/>
          <w:szCs w:val="24"/>
          <w:rtl w:val="true"/>
        </w:rPr>
        <w:t>שהוא</w:t>
      </w:r>
      <w:r>
        <w:rPr>
          <w:rFonts w:ascii="Century" w:hAnsi="Century" w:eastAsia="Century" w:cs="Century"/>
          <w:b/>
          <w:b/>
          <w:spacing w:val="0"/>
          <w:szCs w:val="24"/>
          <w:rtl w:val="true"/>
        </w:rPr>
        <w:t xml:space="preserve"> </w:t>
      </w:r>
      <w:r>
        <w:rPr>
          <w:rFonts w:ascii="Century" w:hAnsi="Century" w:cs="Miriam"/>
          <w:b/>
          <w:b/>
          <w:spacing w:val="0"/>
          <w:szCs w:val="24"/>
          <w:rtl w:val="true"/>
        </w:rPr>
        <w:t>בדרך</w:t>
      </w:r>
      <w:r>
        <w:rPr>
          <w:rFonts w:ascii="Century" w:hAnsi="Century" w:eastAsia="Century" w:cs="Century"/>
          <w:b/>
          <w:b/>
          <w:spacing w:val="0"/>
          <w:szCs w:val="24"/>
          <w:rtl w:val="true"/>
        </w:rPr>
        <w:t xml:space="preserve"> </w:t>
      </w:r>
      <w:r>
        <w:rPr>
          <w:rFonts w:ascii="Century" w:hAnsi="Century" w:cs="Miriam"/>
          <w:b/>
          <w:b/>
          <w:spacing w:val="0"/>
          <w:szCs w:val="24"/>
          <w:rtl w:val="true"/>
        </w:rPr>
        <w:t>הפעלתו</w:t>
      </w:r>
      <w:r>
        <w:rPr>
          <w:rFonts w:ascii="Century" w:hAnsi="Century" w:eastAsia="Century" w:cs="Century"/>
          <w:b/>
          <w:b/>
          <w:spacing w:val="0"/>
          <w:szCs w:val="24"/>
          <w:rtl w:val="true"/>
        </w:rPr>
        <w:t xml:space="preserve"> </w:t>
      </w:r>
      <w:r>
        <w:rPr>
          <w:rFonts w:ascii="Century" w:hAnsi="Century" w:cs="Miriam"/>
          <w:b/>
          <w:b/>
          <w:spacing w:val="0"/>
          <w:szCs w:val="24"/>
          <w:rtl w:val="true"/>
        </w:rPr>
        <w:t>של</w:t>
      </w:r>
      <w:r>
        <w:rPr>
          <w:rFonts w:ascii="Century" w:hAnsi="Century" w:eastAsia="Century" w:cs="Century"/>
          <w:b/>
          <w:b/>
          <w:spacing w:val="0"/>
          <w:szCs w:val="24"/>
          <w:rtl w:val="true"/>
        </w:rPr>
        <w:t xml:space="preserve"> </w:t>
      </w:r>
      <w:r>
        <w:rPr>
          <w:rFonts w:ascii="Century" w:hAnsi="Century" w:cs="Miriam"/>
          <w:b/>
          <w:b/>
          <w:spacing w:val="0"/>
          <w:szCs w:val="24"/>
          <w:rtl w:val="true"/>
        </w:rPr>
        <w:t>אנטולי</w:t>
      </w:r>
      <w:r>
        <w:rPr>
          <w:rtl w:val="true"/>
        </w:rPr>
        <w:t>"</w:t>
      </w:r>
      <w:r>
        <w:rPr>
          <w:rFonts w:cs="FrankRuehl;Tahoma" w:ascii="FrankRuehl;Tahoma" w:hAnsi="FrankRuehl;Tahoma"/>
          <w:rtl w:val="true"/>
        </w:rPr>
        <w:t xml:space="preserve">. </w:t>
      </w:r>
      <w:r>
        <w:rPr>
          <w:rFonts w:ascii="FrankRuehl;Tahoma" w:hAnsi="FrankRuehl;Tahoma"/>
          <w:rtl w:val="true"/>
        </w:rPr>
        <w:t xml:space="preserve">בית המשפט עמד על תנאי הפעלתו של אנטולי ומצא להדגיש כי </w:t>
      </w:r>
      <w:r>
        <w:rPr>
          <w:rtl w:val="true"/>
        </w:rPr>
        <w:t>"</w:t>
      </w:r>
      <w:r>
        <w:rPr>
          <w:rFonts w:ascii="Century" w:hAnsi="Century" w:cs="Miriam"/>
          <w:b/>
          <w:b/>
          <w:spacing w:val="0"/>
          <w:szCs w:val="24"/>
          <w:rtl w:val="true"/>
        </w:rPr>
        <w:t>את</w:t>
      </w:r>
      <w:r>
        <w:rPr>
          <w:rFonts w:ascii="Century" w:hAnsi="Century" w:eastAsia="Century" w:cs="Century"/>
          <w:b/>
          <w:b/>
          <w:spacing w:val="0"/>
          <w:szCs w:val="24"/>
          <w:rtl w:val="true"/>
        </w:rPr>
        <w:t xml:space="preserve"> </w:t>
      </w:r>
      <w:r>
        <w:rPr>
          <w:rFonts w:ascii="Century" w:hAnsi="Century" w:cs="Miriam"/>
          <w:b/>
          <w:b/>
          <w:spacing w:val="0"/>
          <w:szCs w:val="24"/>
          <w:rtl w:val="true"/>
        </w:rPr>
        <w:t>השימוש</w:t>
      </w:r>
      <w:r>
        <w:rPr>
          <w:rFonts w:ascii="Century" w:hAnsi="Century" w:eastAsia="Century" w:cs="Century"/>
          <w:b/>
          <w:b/>
          <w:spacing w:val="0"/>
          <w:szCs w:val="24"/>
          <w:rtl w:val="true"/>
        </w:rPr>
        <w:t xml:space="preserve"> </w:t>
      </w:r>
      <w:r>
        <w:rPr>
          <w:rFonts w:ascii="Century" w:hAnsi="Century" w:cs="Miriam"/>
          <w:b/>
          <w:b/>
          <w:spacing w:val="0"/>
          <w:szCs w:val="24"/>
          <w:rtl w:val="true"/>
        </w:rPr>
        <w:t>בשוטר</w:t>
      </w:r>
      <w:r>
        <w:rPr>
          <w:rFonts w:ascii="Century" w:hAnsi="Century" w:eastAsia="Century" w:cs="Century"/>
          <w:b/>
          <w:b/>
          <w:spacing w:val="0"/>
          <w:szCs w:val="24"/>
          <w:rtl w:val="true"/>
        </w:rPr>
        <w:t xml:space="preserve"> </w:t>
      </w:r>
      <w:r>
        <w:rPr>
          <w:rFonts w:cs="Miriam" w:ascii="Century" w:hAnsi="Century"/>
          <w:b/>
          <w:spacing w:val="0"/>
          <w:szCs w:val="24"/>
          <w:rtl w:val="true"/>
        </w:rPr>
        <w:t>(</w:t>
      </w:r>
      <w:r>
        <w:rPr>
          <w:rFonts w:ascii="Century" w:hAnsi="Century" w:cs="Miriam"/>
          <w:b/>
          <w:b/>
          <w:spacing w:val="0"/>
          <w:szCs w:val="24"/>
          <w:rtl w:val="true"/>
        </w:rPr>
        <w:t>להבדיל</w:t>
      </w:r>
      <w:r>
        <w:rPr>
          <w:rFonts w:ascii="Century" w:hAnsi="Century" w:eastAsia="Century" w:cs="Century"/>
          <w:b/>
          <w:b/>
          <w:spacing w:val="0"/>
          <w:szCs w:val="24"/>
          <w:rtl w:val="true"/>
        </w:rPr>
        <w:t xml:space="preserve"> </w:t>
      </w:r>
      <w:r>
        <w:rPr>
          <w:rFonts w:ascii="Century" w:hAnsi="Century" w:cs="Miriam"/>
          <w:b/>
          <w:b/>
          <w:spacing w:val="0"/>
          <w:szCs w:val="24"/>
          <w:rtl w:val="true"/>
        </w:rPr>
        <w:t>מעבריין</w:t>
      </w:r>
      <w:r>
        <w:rPr>
          <w:rFonts w:cs="Miriam" w:ascii="Century" w:hAnsi="Century"/>
          <w:b/>
          <w:spacing w:val="0"/>
          <w:szCs w:val="24"/>
          <w:rtl w:val="true"/>
        </w:rPr>
        <w:t xml:space="preserve">), </w:t>
      </w:r>
      <w:r>
        <w:rPr>
          <w:rFonts w:ascii="Century" w:hAnsi="Century" w:cs="Miriam"/>
          <w:b/>
          <w:b/>
          <w:spacing w:val="0"/>
          <w:szCs w:val="24"/>
          <w:rtl w:val="true"/>
        </w:rPr>
        <w:t>העדר</w:t>
      </w:r>
      <w:r>
        <w:rPr>
          <w:rFonts w:ascii="Century" w:hAnsi="Century" w:eastAsia="Century" w:cs="Century"/>
          <w:b/>
          <w:b/>
          <w:spacing w:val="0"/>
          <w:szCs w:val="24"/>
          <w:rtl w:val="true"/>
        </w:rPr>
        <w:t xml:space="preserve"> </w:t>
      </w:r>
      <w:r>
        <w:rPr>
          <w:rFonts w:ascii="Century" w:hAnsi="Century" w:cs="Miriam"/>
          <w:b/>
          <w:b/>
          <w:spacing w:val="0"/>
          <w:szCs w:val="24"/>
          <w:rtl w:val="true"/>
        </w:rPr>
        <w:t>תמורה</w:t>
      </w:r>
      <w:r>
        <w:rPr>
          <w:rFonts w:ascii="Century" w:hAnsi="Century" w:eastAsia="Century" w:cs="Century"/>
          <w:b/>
          <w:b/>
          <w:spacing w:val="0"/>
          <w:szCs w:val="24"/>
          <w:rtl w:val="true"/>
        </w:rPr>
        <w:t xml:space="preserve"> </w:t>
      </w:r>
      <w:r>
        <w:rPr>
          <w:rFonts w:ascii="Century" w:hAnsi="Century" w:cs="Miriam"/>
          <w:b/>
          <w:b/>
          <w:spacing w:val="0"/>
          <w:szCs w:val="24"/>
          <w:rtl w:val="true"/>
        </w:rPr>
        <w:t>או</w:t>
      </w:r>
      <w:r>
        <w:rPr>
          <w:rFonts w:ascii="Century" w:hAnsi="Century" w:eastAsia="Century" w:cs="Century"/>
          <w:b/>
          <w:b/>
          <w:spacing w:val="0"/>
          <w:szCs w:val="24"/>
          <w:rtl w:val="true"/>
        </w:rPr>
        <w:t xml:space="preserve"> </w:t>
      </w:r>
      <w:r>
        <w:rPr>
          <w:rFonts w:ascii="Century" w:hAnsi="Century" w:cs="Miriam"/>
          <w:b/>
          <w:b/>
          <w:spacing w:val="0"/>
          <w:szCs w:val="24"/>
          <w:rtl w:val="true"/>
        </w:rPr>
        <w:t>תמריץ</w:t>
      </w:r>
      <w:r>
        <w:rPr>
          <w:rFonts w:ascii="Century" w:hAnsi="Century" w:eastAsia="Century" w:cs="Century"/>
          <w:b/>
          <w:b/>
          <w:spacing w:val="0"/>
          <w:szCs w:val="24"/>
          <w:rtl w:val="true"/>
        </w:rPr>
        <w:t xml:space="preserve"> </w:t>
      </w:r>
      <w:r>
        <w:rPr>
          <w:rFonts w:ascii="Century" w:hAnsi="Century" w:cs="Miriam"/>
          <w:b/>
          <w:b/>
          <w:spacing w:val="0"/>
          <w:szCs w:val="24"/>
          <w:rtl w:val="true"/>
        </w:rPr>
        <w:t>לאנטולי</w:t>
      </w:r>
      <w:r>
        <w:rPr>
          <w:rFonts w:ascii="Century" w:hAnsi="Century" w:eastAsia="Century" w:cs="Century"/>
          <w:b/>
          <w:b/>
          <w:spacing w:val="0"/>
          <w:szCs w:val="24"/>
          <w:rtl w:val="true"/>
        </w:rPr>
        <w:t xml:space="preserve"> </w:t>
      </w:r>
      <w:r>
        <w:rPr>
          <w:rFonts w:ascii="Century" w:hAnsi="Century" w:cs="Miriam"/>
          <w:b/>
          <w:b/>
          <w:spacing w:val="0"/>
          <w:szCs w:val="24"/>
          <w:rtl w:val="true"/>
        </w:rPr>
        <w:t>לשם</w:t>
      </w:r>
      <w:r>
        <w:rPr>
          <w:rFonts w:ascii="Century" w:hAnsi="Century" w:eastAsia="Century" w:cs="Century"/>
          <w:b/>
          <w:b/>
          <w:spacing w:val="0"/>
          <w:szCs w:val="24"/>
          <w:rtl w:val="true"/>
        </w:rPr>
        <w:t xml:space="preserve"> </w:t>
      </w:r>
      <w:r>
        <w:rPr>
          <w:rFonts w:ascii="Century" w:hAnsi="Century" w:cs="Miriam"/>
          <w:b/>
          <w:b/>
          <w:spacing w:val="0"/>
          <w:szCs w:val="24"/>
          <w:rtl w:val="true"/>
        </w:rPr>
        <w:t>השגת</w:t>
      </w:r>
      <w:r>
        <w:rPr>
          <w:rFonts w:ascii="Century" w:hAnsi="Century" w:eastAsia="Century" w:cs="Century"/>
          <w:b/>
          <w:b/>
          <w:spacing w:val="0"/>
          <w:szCs w:val="24"/>
          <w:rtl w:val="true"/>
        </w:rPr>
        <w:t xml:space="preserve"> </w:t>
      </w:r>
      <w:r>
        <w:rPr>
          <w:rFonts w:ascii="Century" w:hAnsi="Century" w:cs="Miriam"/>
          <w:b/>
          <w:b/>
          <w:spacing w:val="0"/>
          <w:szCs w:val="24"/>
          <w:rtl w:val="true"/>
        </w:rPr>
        <w:t>מידע</w:t>
      </w:r>
      <w:r>
        <w:rPr>
          <w:rFonts w:ascii="Century" w:hAnsi="Century" w:eastAsia="Century" w:cs="Century"/>
          <w:b/>
          <w:b/>
          <w:spacing w:val="0"/>
          <w:szCs w:val="24"/>
          <w:rtl w:val="true"/>
        </w:rPr>
        <w:t xml:space="preserve"> </w:t>
      </w:r>
      <w:r>
        <w:rPr>
          <w:rFonts w:ascii="Century" w:hAnsi="Century" w:cs="Miriam"/>
          <w:b/>
          <w:b/>
          <w:spacing w:val="0"/>
          <w:szCs w:val="24"/>
          <w:rtl w:val="true"/>
        </w:rPr>
        <w:t>כגון</w:t>
      </w:r>
      <w:r>
        <w:rPr>
          <w:rFonts w:ascii="Century" w:hAnsi="Century" w:eastAsia="Century" w:cs="Century"/>
          <w:b/>
          <w:b/>
          <w:spacing w:val="0"/>
          <w:szCs w:val="24"/>
          <w:rtl w:val="true"/>
        </w:rPr>
        <w:t xml:space="preserve"> </w:t>
      </w:r>
      <w:r>
        <w:rPr>
          <w:rFonts w:ascii="Century" w:hAnsi="Century" w:cs="Miriam"/>
          <w:b/>
          <w:b/>
          <w:spacing w:val="0"/>
          <w:szCs w:val="24"/>
          <w:rtl w:val="true"/>
        </w:rPr>
        <w:t>הודאה</w:t>
      </w:r>
      <w:r>
        <w:rPr>
          <w:rFonts w:cs="Miriam" w:ascii="Century" w:hAnsi="Century"/>
          <w:b/>
          <w:spacing w:val="0"/>
          <w:szCs w:val="24"/>
          <w:rtl w:val="true"/>
        </w:rPr>
        <w:t xml:space="preserve">, </w:t>
      </w:r>
      <w:r>
        <w:rPr>
          <w:rFonts w:ascii="Century" w:hAnsi="Century" w:cs="Miriam"/>
          <w:b/>
          <w:b/>
          <w:spacing w:val="0"/>
          <w:szCs w:val="24"/>
          <w:rtl w:val="true"/>
        </w:rPr>
        <w:t>ואי</w:t>
      </w:r>
      <w:r>
        <w:rPr>
          <w:rFonts w:ascii="Century" w:hAnsi="Century" w:eastAsia="Century" w:cs="Century"/>
          <w:b/>
          <w:b/>
          <w:spacing w:val="0"/>
          <w:szCs w:val="24"/>
          <w:rtl w:val="true"/>
        </w:rPr>
        <w:t xml:space="preserve"> </w:t>
      </w:r>
      <w:r>
        <w:rPr>
          <w:rFonts w:ascii="Century" w:hAnsi="Century" w:cs="Miriam"/>
          <w:b/>
          <w:b/>
          <w:spacing w:val="0"/>
          <w:szCs w:val="24"/>
          <w:rtl w:val="true"/>
        </w:rPr>
        <w:t>מסירת</w:t>
      </w:r>
      <w:r>
        <w:rPr>
          <w:rFonts w:ascii="Century" w:hAnsi="Century" w:eastAsia="Century" w:cs="Century"/>
          <w:b/>
          <w:b/>
          <w:spacing w:val="0"/>
          <w:szCs w:val="24"/>
          <w:rtl w:val="true"/>
        </w:rPr>
        <w:t xml:space="preserve"> </w:t>
      </w:r>
      <w:r>
        <w:rPr>
          <w:rFonts w:ascii="Century" w:hAnsi="Century" w:cs="Miriam"/>
          <w:b/>
          <w:b/>
          <w:spacing w:val="0"/>
          <w:szCs w:val="24"/>
          <w:rtl w:val="true"/>
        </w:rPr>
        <w:t>פרטים</w:t>
      </w:r>
      <w:r>
        <w:rPr>
          <w:rFonts w:ascii="Century" w:hAnsi="Century" w:eastAsia="Century" w:cs="Century"/>
          <w:b/>
          <w:b/>
          <w:spacing w:val="0"/>
          <w:szCs w:val="24"/>
          <w:rtl w:val="true"/>
        </w:rPr>
        <w:t xml:space="preserve"> </w:t>
      </w:r>
      <w:r>
        <w:rPr>
          <w:rFonts w:ascii="Century" w:hAnsi="Century" w:cs="Miriam"/>
          <w:b/>
          <w:b/>
          <w:spacing w:val="0"/>
          <w:szCs w:val="24"/>
          <w:rtl w:val="true"/>
        </w:rPr>
        <w:t>לאנטולי</w:t>
      </w:r>
      <w:r>
        <w:rPr>
          <w:rFonts w:ascii="Century" w:hAnsi="Century" w:eastAsia="Century" w:cs="Century"/>
          <w:b/>
          <w:b/>
          <w:spacing w:val="0"/>
          <w:szCs w:val="24"/>
          <w:rtl w:val="true"/>
        </w:rPr>
        <w:t xml:space="preserve"> </w:t>
      </w:r>
      <w:r>
        <w:rPr>
          <w:rFonts w:ascii="Century" w:hAnsi="Century" w:cs="Miriam"/>
          <w:b/>
          <w:b/>
          <w:spacing w:val="0"/>
          <w:szCs w:val="24"/>
          <w:rtl w:val="true"/>
        </w:rPr>
        <w:t>מטעם</w:t>
      </w:r>
      <w:r>
        <w:rPr>
          <w:rFonts w:ascii="Century" w:hAnsi="Century" w:eastAsia="Century" w:cs="Century"/>
          <w:b/>
          <w:b/>
          <w:spacing w:val="0"/>
          <w:szCs w:val="24"/>
          <w:rtl w:val="true"/>
        </w:rPr>
        <w:t xml:space="preserve"> </w:t>
      </w:r>
      <w:r>
        <w:rPr>
          <w:rFonts w:ascii="Century" w:hAnsi="Century" w:cs="Miriam"/>
          <w:b/>
          <w:b/>
          <w:spacing w:val="0"/>
          <w:szCs w:val="24"/>
          <w:rtl w:val="true"/>
        </w:rPr>
        <w:t>המפעילים</w:t>
      </w:r>
      <w:r>
        <w:rPr>
          <w:rFonts w:ascii="Century" w:hAnsi="Century" w:eastAsia="Century" w:cs="Century"/>
          <w:b/>
          <w:b/>
          <w:spacing w:val="0"/>
          <w:szCs w:val="24"/>
          <w:rtl w:val="true"/>
        </w:rPr>
        <w:t xml:space="preserve"> </w:t>
      </w:r>
      <w:r>
        <w:rPr>
          <w:rFonts w:ascii="Century" w:hAnsi="Century" w:cs="Miriam"/>
          <w:b/>
          <w:b/>
          <w:spacing w:val="0"/>
          <w:szCs w:val="24"/>
          <w:rtl w:val="true"/>
        </w:rPr>
        <w:t>אודות</w:t>
      </w:r>
      <w:r>
        <w:rPr>
          <w:rFonts w:ascii="Century" w:hAnsi="Century" w:eastAsia="Century" w:cs="Century"/>
          <w:b/>
          <w:b/>
          <w:spacing w:val="0"/>
          <w:szCs w:val="24"/>
          <w:rtl w:val="true"/>
        </w:rPr>
        <w:t xml:space="preserve"> </w:t>
      </w:r>
      <w:r>
        <w:rPr>
          <w:rFonts w:ascii="Century" w:hAnsi="Century" w:cs="Miriam"/>
          <w:b/>
          <w:b/>
          <w:spacing w:val="0"/>
          <w:szCs w:val="24"/>
          <w:rtl w:val="true"/>
        </w:rPr>
        <w:t>הרצח</w:t>
      </w:r>
      <w:r>
        <w:rPr>
          <w:rFonts w:ascii="Century" w:hAnsi="Century" w:eastAsia="Century" w:cs="Century"/>
          <w:b/>
          <w:b/>
          <w:spacing w:val="0"/>
          <w:szCs w:val="24"/>
          <w:rtl w:val="true"/>
        </w:rPr>
        <w:t xml:space="preserve"> </w:t>
      </w:r>
      <w:r>
        <w:rPr>
          <w:rFonts w:ascii="Century" w:hAnsi="Century" w:cs="Miriam"/>
          <w:b/>
          <w:b/>
          <w:spacing w:val="0"/>
          <w:szCs w:val="24"/>
          <w:rtl w:val="true"/>
        </w:rPr>
        <w:t>והמעורבים</w:t>
      </w:r>
      <w:r>
        <w:rPr>
          <w:rFonts w:cs="FrankRuehl;Tahoma" w:ascii="FrankRuehl;Tahoma" w:hAnsi="FrankRuehl;Tahoma"/>
          <w:rtl w:val="true"/>
        </w:rPr>
        <w:t xml:space="preserve">". </w:t>
      </w:r>
      <w:r>
        <w:rPr>
          <w:rFonts w:ascii="FrankRuehl;Tahoma" w:hAnsi="FrankRuehl;Tahoma"/>
          <w:rtl w:val="true"/>
        </w:rPr>
        <w:t xml:space="preserve">בית המשפט גם הסביר את התרשמותו כי </w:t>
      </w:r>
      <w:r>
        <w:rPr>
          <w:rFonts w:cs="Century" w:ascii="Century" w:hAnsi="Century"/>
          <w:rtl w:val="true"/>
        </w:rPr>
        <w:t>"</w:t>
      </w:r>
      <w:r>
        <w:rPr>
          <w:rFonts w:ascii="Century" w:hAnsi="Century" w:cs="Miriam"/>
          <w:b/>
          <w:b/>
          <w:spacing w:val="0"/>
          <w:szCs w:val="24"/>
          <w:rtl w:val="true"/>
        </w:rPr>
        <w:t>על</w:t>
      </w:r>
      <w:r>
        <w:rPr>
          <w:rFonts w:ascii="Century" w:hAnsi="Century" w:eastAsia="Century" w:cs="Century"/>
          <w:b/>
          <w:b/>
          <w:spacing w:val="0"/>
          <w:szCs w:val="24"/>
          <w:rtl w:val="true"/>
        </w:rPr>
        <w:t xml:space="preserve"> </w:t>
      </w:r>
      <w:r>
        <w:rPr>
          <w:rFonts w:ascii="Century" w:hAnsi="Century" w:cs="Miriam"/>
          <w:b/>
          <w:b/>
          <w:spacing w:val="0"/>
          <w:szCs w:val="24"/>
          <w:rtl w:val="true"/>
        </w:rPr>
        <w:t>פי</w:t>
      </w:r>
      <w:r>
        <w:rPr>
          <w:rFonts w:ascii="Century" w:hAnsi="Century" w:eastAsia="Century" w:cs="Century"/>
          <w:b/>
          <w:b/>
          <w:spacing w:val="0"/>
          <w:szCs w:val="24"/>
          <w:rtl w:val="true"/>
        </w:rPr>
        <w:t xml:space="preserve"> </w:t>
      </w:r>
      <w:r>
        <w:rPr>
          <w:rFonts w:ascii="Century" w:hAnsi="Century" w:cs="Miriam"/>
          <w:b/>
          <w:b/>
          <w:spacing w:val="0"/>
          <w:szCs w:val="24"/>
          <w:rtl w:val="true"/>
        </w:rPr>
        <w:t>תמליל</w:t>
      </w:r>
      <w:r>
        <w:rPr>
          <w:rFonts w:ascii="Century" w:hAnsi="Century" w:eastAsia="Century" w:cs="Century"/>
          <w:b/>
          <w:b/>
          <w:spacing w:val="0"/>
          <w:szCs w:val="24"/>
          <w:rtl w:val="true"/>
        </w:rPr>
        <w:t xml:space="preserve"> </w:t>
      </w:r>
      <w:r>
        <w:rPr>
          <w:rFonts w:ascii="Century" w:hAnsi="Century" w:cs="Miriam"/>
          <w:b/>
          <w:b/>
          <w:spacing w:val="0"/>
          <w:szCs w:val="24"/>
          <w:rtl w:val="true"/>
        </w:rPr>
        <w:t>השיחות</w:t>
      </w:r>
      <w:r>
        <w:rPr>
          <w:rFonts w:ascii="Century" w:hAnsi="Century" w:eastAsia="Century" w:cs="Century"/>
          <w:b/>
          <w:b/>
          <w:spacing w:val="0"/>
          <w:szCs w:val="24"/>
          <w:rtl w:val="true"/>
        </w:rPr>
        <w:t xml:space="preserve"> </w:t>
      </w:r>
      <w:r>
        <w:rPr>
          <w:rFonts w:ascii="Century" w:hAnsi="Century" w:cs="Miriam"/>
          <w:b/>
          <w:b/>
          <w:spacing w:val="0"/>
          <w:szCs w:val="24"/>
          <w:rtl w:val="true"/>
        </w:rPr>
        <w:t>שבין</w:t>
      </w:r>
      <w:r>
        <w:rPr>
          <w:rFonts w:ascii="Century" w:hAnsi="Century" w:eastAsia="Century" w:cs="Century"/>
          <w:b/>
          <w:b/>
          <w:spacing w:val="0"/>
          <w:szCs w:val="24"/>
          <w:rtl w:val="true"/>
        </w:rPr>
        <w:t xml:space="preserve"> </w:t>
      </w:r>
      <w:r>
        <w:rPr>
          <w:rFonts w:ascii="Century" w:hAnsi="Century" w:cs="Miriam"/>
          <w:b/>
          <w:b/>
          <w:spacing w:val="0"/>
          <w:szCs w:val="24"/>
          <w:rtl w:val="true"/>
        </w:rPr>
        <w:t>יורי</w:t>
      </w:r>
      <w:r>
        <w:rPr>
          <w:rFonts w:ascii="Century" w:hAnsi="Century" w:eastAsia="Century" w:cs="Century"/>
          <w:b/>
          <w:b/>
          <w:spacing w:val="0"/>
          <w:szCs w:val="24"/>
          <w:rtl w:val="true"/>
        </w:rPr>
        <w:t xml:space="preserve"> </w:t>
      </w:r>
      <w:r>
        <w:rPr>
          <w:rFonts w:ascii="Century" w:hAnsi="Century" w:cs="Miriam"/>
          <w:b/>
          <w:b/>
          <w:spacing w:val="0"/>
          <w:szCs w:val="24"/>
          <w:rtl w:val="true"/>
        </w:rPr>
        <w:t>לאנטולי</w:t>
      </w:r>
      <w:r>
        <w:rPr>
          <w:rFonts w:ascii="Century" w:hAnsi="Century" w:eastAsia="Century" w:cs="Century"/>
          <w:b/>
          <w:b/>
          <w:spacing w:val="0"/>
          <w:szCs w:val="24"/>
          <w:rtl w:val="true"/>
        </w:rPr>
        <w:t xml:space="preserve"> </w:t>
      </w:r>
      <w:r>
        <w:rPr>
          <w:rFonts w:ascii="Century" w:hAnsi="Century" w:cs="Miriam"/>
          <w:b/>
          <w:b/>
          <w:spacing w:val="0"/>
          <w:szCs w:val="24"/>
          <w:rtl w:val="true"/>
        </w:rPr>
        <w:t>ניתן</w:t>
      </w:r>
      <w:r>
        <w:rPr>
          <w:rFonts w:ascii="Century" w:hAnsi="Century" w:eastAsia="Century" w:cs="Century"/>
          <w:b/>
          <w:b/>
          <w:spacing w:val="0"/>
          <w:szCs w:val="24"/>
          <w:rtl w:val="true"/>
        </w:rPr>
        <w:t xml:space="preserve"> </w:t>
      </w:r>
      <w:r>
        <w:rPr>
          <w:rFonts w:ascii="Century" w:hAnsi="Century" w:cs="Miriam"/>
          <w:b/>
          <w:b/>
          <w:spacing w:val="0"/>
          <w:szCs w:val="24"/>
          <w:rtl w:val="true"/>
        </w:rPr>
        <w:t>להתרשם</w:t>
      </w:r>
      <w:r>
        <w:rPr>
          <w:rFonts w:ascii="Century" w:hAnsi="Century" w:eastAsia="Century" w:cs="Century"/>
          <w:b/>
          <w:b/>
          <w:spacing w:val="0"/>
          <w:szCs w:val="24"/>
          <w:rtl w:val="true"/>
        </w:rPr>
        <w:t xml:space="preserve"> </w:t>
      </w:r>
      <w:r>
        <w:rPr>
          <w:rFonts w:ascii="Century" w:hAnsi="Century" w:cs="Miriam"/>
          <w:b/>
          <w:b/>
          <w:spacing w:val="0"/>
          <w:szCs w:val="24"/>
          <w:rtl w:val="true"/>
        </w:rPr>
        <w:t>כי</w:t>
      </w:r>
      <w:r>
        <w:rPr>
          <w:rFonts w:ascii="Century" w:hAnsi="Century" w:eastAsia="Century" w:cs="Century"/>
          <w:b/>
          <w:b/>
          <w:spacing w:val="0"/>
          <w:szCs w:val="24"/>
          <w:rtl w:val="true"/>
        </w:rPr>
        <w:t xml:space="preserve"> </w:t>
      </w:r>
      <w:r>
        <w:rPr>
          <w:rFonts w:ascii="Century" w:hAnsi="Century" w:cs="Miriam"/>
          <w:b/>
          <w:b/>
          <w:spacing w:val="0"/>
          <w:szCs w:val="24"/>
          <w:rtl w:val="true"/>
        </w:rPr>
        <w:t>יורי</w:t>
      </w:r>
      <w:r>
        <w:rPr>
          <w:rFonts w:ascii="Century" w:hAnsi="Century" w:eastAsia="Century" w:cs="Century"/>
          <w:b/>
          <w:b/>
          <w:spacing w:val="0"/>
          <w:szCs w:val="24"/>
          <w:rtl w:val="true"/>
        </w:rPr>
        <w:t xml:space="preserve"> </w:t>
      </w:r>
      <w:r>
        <w:rPr>
          <w:rFonts w:ascii="Century" w:hAnsi="Century" w:cs="Miriam"/>
          <w:b/>
          <w:b/>
          <w:spacing w:val="0"/>
          <w:szCs w:val="24"/>
          <w:rtl w:val="true"/>
        </w:rPr>
        <w:t>משוחח</w:t>
      </w:r>
      <w:r>
        <w:rPr>
          <w:rFonts w:ascii="Century" w:hAnsi="Century" w:eastAsia="Century" w:cs="Century"/>
          <w:b/>
          <w:b/>
          <w:spacing w:val="0"/>
          <w:szCs w:val="24"/>
          <w:rtl w:val="true"/>
        </w:rPr>
        <w:t xml:space="preserve"> </w:t>
      </w:r>
      <w:r>
        <w:rPr>
          <w:rFonts w:ascii="Century" w:hAnsi="Century" w:cs="Miriam"/>
          <w:b/>
          <w:b/>
          <w:spacing w:val="0"/>
          <w:szCs w:val="24"/>
          <w:rtl w:val="true"/>
        </w:rPr>
        <w:t>עם</w:t>
      </w:r>
      <w:r>
        <w:rPr>
          <w:rFonts w:ascii="Century" w:hAnsi="Century" w:eastAsia="Century" w:cs="Century"/>
          <w:b/>
          <w:b/>
          <w:spacing w:val="0"/>
          <w:szCs w:val="24"/>
          <w:rtl w:val="true"/>
        </w:rPr>
        <w:t xml:space="preserve"> </w:t>
      </w:r>
      <w:r>
        <w:rPr>
          <w:rFonts w:ascii="Century" w:hAnsi="Century" w:cs="Miriam"/>
          <w:b/>
          <w:b/>
          <w:spacing w:val="0"/>
          <w:szCs w:val="24"/>
          <w:rtl w:val="true"/>
        </w:rPr>
        <w:t>אנטולי</w:t>
      </w:r>
      <w:r>
        <w:rPr>
          <w:rFonts w:ascii="Century" w:hAnsi="Century" w:eastAsia="Century" w:cs="Century"/>
          <w:b/>
          <w:b/>
          <w:spacing w:val="0"/>
          <w:szCs w:val="24"/>
          <w:rtl w:val="true"/>
        </w:rPr>
        <w:t xml:space="preserve"> </w:t>
      </w:r>
      <w:r>
        <w:rPr>
          <w:rFonts w:ascii="Century" w:hAnsi="Century" w:cs="Miriam"/>
          <w:b/>
          <w:b/>
          <w:spacing w:val="0"/>
          <w:szCs w:val="24"/>
          <w:rtl w:val="true"/>
        </w:rPr>
        <w:t>מרצונו</w:t>
      </w:r>
      <w:r>
        <w:rPr>
          <w:rFonts w:ascii="Century" w:hAnsi="Century" w:eastAsia="Century" w:cs="Century"/>
          <w:b/>
          <w:b/>
          <w:spacing w:val="0"/>
          <w:szCs w:val="24"/>
          <w:rtl w:val="true"/>
        </w:rPr>
        <w:t xml:space="preserve"> </w:t>
      </w:r>
      <w:r>
        <w:rPr>
          <w:rFonts w:ascii="Century" w:hAnsi="Century" w:cs="Miriam"/>
          <w:b/>
          <w:b/>
          <w:spacing w:val="0"/>
          <w:szCs w:val="24"/>
          <w:rtl w:val="true"/>
        </w:rPr>
        <w:t>החופשי</w:t>
      </w:r>
      <w:r>
        <w:rPr>
          <w:rFonts w:cs="Miriam" w:ascii="Century" w:hAnsi="Century"/>
          <w:b/>
          <w:spacing w:val="0"/>
          <w:szCs w:val="24"/>
          <w:rtl w:val="true"/>
        </w:rPr>
        <w:t xml:space="preserve">... </w:t>
      </w:r>
      <w:r>
        <w:rPr>
          <w:rFonts w:ascii="Century" w:hAnsi="Century" w:cs="Miriam"/>
          <w:b/>
          <w:b/>
          <w:spacing w:val="0"/>
          <w:szCs w:val="24"/>
          <w:rtl w:val="true"/>
        </w:rPr>
        <w:t>יורי</w:t>
      </w:r>
      <w:r>
        <w:rPr>
          <w:rFonts w:ascii="Century" w:hAnsi="Century" w:eastAsia="Century" w:cs="Century"/>
          <w:b/>
          <w:b/>
          <w:spacing w:val="0"/>
          <w:szCs w:val="24"/>
          <w:rtl w:val="true"/>
        </w:rPr>
        <w:t xml:space="preserve"> </w:t>
      </w:r>
      <w:r>
        <w:rPr>
          <w:rFonts w:ascii="Century" w:hAnsi="Century" w:cs="Miriam"/>
          <w:b/>
          <w:b/>
          <w:spacing w:val="0"/>
          <w:szCs w:val="24"/>
          <w:rtl w:val="true"/>
        </w:rPr>
        <w:t>יכול</w:t>
      </w:r>
      <w:r>
        <w:rPr>
          <w:rFonts w:ascii="Century" w:hAnsi="Century" w:eastAsia="Century" w:cs="Century"/>
          <w:b/>
          <w:b/>
          <w:spacing w:val="0"/>
          <w:szCs w:val="24"/>
          <w:rtl w:val="true"/>
        </w:rPr>
        <w:t xml:space="preserve"> </w:t>
      </w:r>
      <w:r>
        <w:rPr>
          <w:rFonts w:ascii="Century" w:hAnsi="Century" w:cs="Miriam"/>
          <w:b/>
          <w:b/>
          <w:spacing w:val="0"/>
          <w:szCs w:val="24"/>
          <w:rtl w:val="true"/>
        </w:rPr>
        <w:t>היה</w:t>
      </w:r>
      <w:r>
        <w:rPr>
          <w:rFonts w:ascii="Century" w:hAnsi="Century" w:eastAsia="Century" w:cs="Century"/>
          <w:b/>
          <w:b/>
          <w:spacing w:val="0"/>
          <w:szCs w:val="24"/>
          <w:rtl w:val="true"/>
        </w:rPr>
        <w:t xml:space="preserve"> </w:t>
      </w:r>
      <w:r>
        <w:rPr>
          <w:rFonts w:ascii="Century" w:hAnsi="Century" w:cs="Miriam"/>
          <w:b/>
          <w:b/>
          <w:spacing w:val="0"/>
          <w:szCs w:val="24"/>
          <w:rtl w:val="true"/>
        </w:rPr>
        <w:t>לו</w:t>
      </w:r>
      <w:r>
        <w:rPr>
          <w:rFonts w:ascii="Century" w:hAnsi="Century" w:eastAsia="Century" w:cs="Century"/>
          <w:b/>
          <w:b/>
          <w:spacing w:val="0"/>
          <w:szCs w:val="24"/>
          <w:rtl w:val="true"/>
        </w:rPr>
        <w:t xml:space="preserve"> </w:t>
      </w:r>
      <w:r>
        <w:rPr>
          <w:rFonts w:ascii="Century" w:hAnsi="Century" w:cs="Miriam"/>
          <w:b/>
          <w:b/>
          <w:spacing w:val="0"/>
          <w:szCs w:val="24"/>
          <w:rtl w:val="true"/>
        </w:rPr>
        <w:t>רצה</w:t>
      </w:r>
      <w:r>
        <w:rPr>
          <w:rFonts w:ascii="Century" w:hAnsi="Century" w:eastAsia="Century" w:cs="Century"/>
          <w:b/>
          <w:b/>
          <w:spacing w:val="0"/>
          <w:szCs w:val="24"/>
          <w:rtl w:val="true"/>
        </w:rPr>
        <w:t xml:space="preserve"> </w:t>
      </w:r>
      <w:r>
        <w:rPr>
          <w:rFonts w:ascii="Century" w:hAnsi="Century" w:cs="Miriam"/>
          <w:b/>
          <w:b/>
          <w:spacing w:val="0"/>
          <w:szCs w:val="24"/>
          <w:rtl w:val="true"/>
        </w:rPr>
        <w:t>בכך</w:t>
      </w:r>
      <w:r>
        <w:rPr>
          <w:rFonts w:cs="Miriam" w:ascii="Century" w:hAnsi="Century"/>
          <w:b/>
          <w:spacing w:val="0"/>
          <w:szCs w:val="24"/>
          <w:rtl w:val="true"/>
        </w:rPr>
        <w:t xml:space="preserve">, </w:t>
      </w:r>
      <w:r>
        <w:rPr>
          <w:rFonts w:ascii="Century" w:hAnsi="Century" w:cs="Miriam"/>
          <w:b/>
          <w:b/>
          <w:spacing w:val="0"/>
          <w:szCs w:val="24"/>
          <w:rtl w:val="true"/>
        </w:rPr>
        <w:t>לנתק</w:t>
      </w:r>
      <w:r>
        <w:rPr>
          <w:rFonts w:ascii="Century" w:hAnsi="Century" w:eastAsia="Century" w:cs="Century"/>
          <w:b/>
          <w:b/>
          <w:spacing w:val="0"/>
          <w:szCs w:val="24"/>
          <w:rtl w:val="true"/>
        </w:rPr>
        <w:t xml:space="preserve"> </w:t>
      </w:r>
      <w:r>
        <w:rPr>
          <w:rFonts w:ascii="Century" w:hAnsi="Century" w:cs="Miriam"/>
          <w:b/>
          <w:b/>
          <w:spacing w:val="0"/>
          <w:szCs w:val="24"/>
          <w:rtl w:val="true"/>
        </w:rPr>
        <w:t>מגע</w:t>
      </w:r>
      <w:r>
        <w:rPr>
          <w:rFonts w:ascii="Century" w:hAnsi="Century" w:eastAsia="Century" w:cs="Century"/>
          <w:b/>
          <w:b/>
          <w:spacing w:val="0"/>
          <w:szCs w:val="24"/>
          <w:rtl w:val="true"/>
        </w:rPr>
        <w:t xml:space="preserve"> </w:t>
      </w:r>
      <w:r>
        <w:rPr>
          <w:rFonts w:ascii="Century" w:hAnsi="Century" w:cs="Miriam"/>
          <w:b/>
          <w:b/>
          <w:spacing w:val="0"/>
          <w:szCs w:val="24"/>
          <w:rtl w:val="true"/>
        </w:rPr>
        <w:t>מאנטולי</w:t>
      </w:r>
      <w:r>
        <w:rPr>
          <w:rFonts w:ascii="Century" w:hAnsi="Century" w:eastAsia="Century" w:cs="Century"/>
          <w:b/>
          <w:b/>
          <w:spacing w:val="0"/>
          <w:szCs w:val="24"/>
          <w:rtl w:val="true"/>
        </w:rPr>
        <w:t xml:space="preserve"> </w:t>
      </w:r>
      <w:r>
        <w:rPr>
          <w:rFonts w:ascii="Century" w:hAnsi="Century" w:cs="Miriam"/>
          <w:b/>
          <w:b/>
          <w:spacing w:val="0"/>
          <w:szCs w:val="24"/>
          <w:rtl w:val="true"/>
        </w:rPr>
        <w:t>ולא</w:t>
      </w:r>
      <w:r>
        <w:rPr>
          <w:rFonts w:ascii="Century" w:hAnsi="Century" w:eastAsia="Century" w:cs="Century"/>
          <w:b/>
          <w:b/>
          <w:spacing w:val="0"/>
          <w:szCs w:val="24"/>
          <w:rtl w:val="true"/>
        </w:rPr>
        <w:t xml:space="preserve"> </w:t>
      </w:r>
      <w:r>
        <w:rPr>
          <w:rFonts w:ascii="Century" w:hAnsi="Century" w:cs="Miriam"/>
          <w:b/>
          <w:b/>
          <w:spacing w:val="0"/>
          <w:szCs w:val="24"/>
          <w:rtl w:val="true"/>
        </w:rPr>
        <w:t>לדבר</w:t>
      </w:r>
      <w:r>
        <w:rPr>
          <w:rFonts w:ascii="Century" w:hAnsi="Century" w:eastAsia="Century" w:cs="Century"/>
          <w:b/>
          <w:b/>
          <w:spacing w:val="0"/>
          <w:szCs w:val="24"/>
          <w:rtl w:val="true"/>
        </w:rPr>
        <w:t xml:space="preserve"> </w:t>
      </w:r>
      <w:r>
        <w:rPr>
          <w:rFonts w:ascii="Century" w:hAnsi="Century" w:cs="Miriam"/>
          <w:b/>
          <w:b/>
          <w:spacing w:val="0"/>
          <w:szCs w:val="24"/>
          <w:rtl w:val="true"/>
        </w:rPr>
        <w:t>איתו</w:t>
      </w:r>
      <w:r>
        <w:rPr>
          <w:rFonts w:cs="Miriam" w:ascii="Century" w:hAnsi="Century"/>
          <w:b/>
          <w:spacing w:val="0"/>
          <w:szCs w:val="24"/>
          <w:rtl w:val="true"/>
        </w:rPr>
        <w:t xml:space="preserve">. </w:t>
      </w:r>
      <w:r>
        <w:rPr>
          <w:rFonts w:ascii="Century" w:hAnsi="Century" w:cs="Miriam"/>
          <w:b/>
          <w:b/>
          <w:spacing w:val="0"/>
          <w:szCs w:val="24"/>
          <w:rtl w:val="true"/>
        </w:rPr>
        <w:t>באותם</w:t>
      </w:r>
      <w:r>
        <w:rPr>
          <w:rFonts w:ascii="Century" w:hAnsi="Century" w:eastAsia="Century" w:cs="Century"/>
          <w:b/>
          <w:b/>
          <w:spacing w:val="0"/>
          <w:szCs w:val="24"/>
          <w:rtl w:val="true"/>
        </w:rPr>
        <w:t xml:space="preserve"> </w:t>
      </w:r>
      <w:r>
        <w:rPr>
          <w:rFonts w:ascii="Century" w:hAnsi="Century" w:cs="Miriam"/>
          <w:b/>
          <w:b/>
          <w:spacing w:val="0"/>
          <w:szCs w:val="24"/>
          <w:rtl w:val="true"/>
        </w:rPr>
        <w:t>ימים</w:t>
      </w:r>
      <w:r>
        <w:rPr>
          <w:rFonts w:ascii="Century" w:hAnsi="Century" w:eastAsia="Century" w:cs="Century"/>
          <w:b/>
          <w:b/>
          <w:spacing w:val="0"/>
          <w:szCs w:val="24"/>
          <w:rtl w:val="true"/>
        </w:rPr>
        <w:t xml:space="preserve"> </w:t>
      </w:r>
      <w:r>
        <w:rPr>
          <w:rFonts w:ascii="Century" w:hAnsi="Century" w:cs="Miriam"/>
          <w:b/>
          <w:b/>
          <w:spacing w:val="0"/>
          <w:szCs w:val="24"/>
          <w:rtl w:val="true"/>
        </w:rPr>
        <w:t>ובאותן</w:t>
      </w:r>
      <w:r>
        <w:rPr>
          <w:rFonts w:ascii="Century" w:hAnsi="Century" w:eastAsia="Century" w:cs="Century"/>
          <w:b/>
          <w:b/>
          <w:spacing w:val="0"/>
          <w:szCs w:val="24"/>
          <w:rtl w:val="true"/>
        </w:rPr>
        <w:t xml:space="preserve"> </w:t>
      </w:r>
      <w:r>
        <w:rPr>
          <w:rFonts w:ascii="Century" w:hAnsi="Century" w:cs="Miriam"/>
          <w:b/>
          <w:b/>
          <w:spacing w:val="0"/>
          <w:szCs w:val="24"/>
          <w:rtl w:val="true"/>
        </w:rPr>
        <w:t>שיחות</w:t>
      </w:r>
      <w:r>
        <w:rPr>
          <w:rFonts w:cs="Miriam" w:ascii="Century" w:hAnsi="Century"/>
          <w:b/>
          <w:spacing w:val="0"/>
          <w:szCs w:val="24"/>
          <w:rtl w:val="true"/>
        </w:rPr>
        <w:t xml:space="preserve">, </w:t>
      </w:r>
      <w:r>
        <w:rPr>
          <w:rFonts w:ascii="Century" w:hAnsi="Century" w:cs="Miriam"/>
          <w:b/>
          <w:b/>
          <w:spacing w:val="0"/>
          <w:szCs w:val="24"/>
          <w:rtl w:val="true"/>
        </w:rPr>
        <w:t>לא</w:t>
      </w:r>
      <w:r>
        <w:rPr>
          <w:rFonts w:ascii="Century" w:hAnsi="Century" w:eastAsia="Century" w:cs="Century"/>
          <w:b/>
          <w:b/>
          <w:spacing w:val="0"/>
          <w:szCs w:val="24"/>
          <w:rtl w:val="true"/>
        </w:rPr>
        <w:t xml:space="preserve"> </w:t>
      </w:r>
      <w:r>
        <w:rPr>
          <w:rFonts w:ascii="Century" w:hAnsi="Century" w:cs="Miriam"/>
          <w:b/>
          <w:b/>
          <w:spacing w:val="0"/>
          <w:szCs w:val="24"/>
          <w:rtl w:val="true"/>
        </w:rPr>
        <w:t>כפו</w:t>
      </w:r>
      <w:r>
        <w:rPr>
          <w:rFonts w:ascii="Century" w:hAnsi="Century" w:eastAsia="Century" w:cs="Century"/>
          <w:b/>
          <w:b/>
          <w:spacing w:val="0"/>
          <w:szCs w:val="24"/>
          <w:rtl w:val="true"/>
        </w:rPr>
        <w:t xml:space="preserve"> </w:t>
      </w:r>
      <w:r>
        <w:rPr>
          <w:rFonts w:ascii="Century" w:hAnsi="Century" w:cs="Miriam"/>
          <w:b/>
          <w:b/>
          <w:spacing w:val="0"/>
          <w:szCs w:val="24"/>
          <w:rtl w:val="true"/>
        </w:rPr>
        <w:t>על</w:t>
      </w:r>
      <w:r>
        <w:rPr>
          <w:rFonts w:ascii="Century" w:hAnsi="Century" w:eastAsia="Century" w:cs="Century"/>
          <w:b/>
          <w:b/>
          <w:spacing w:val="0"/>
          <w:szCs w:val="24"/>
          <w:rtl w:val="true"/>
        </w:rPr>
        <w:t xml:space="preserve"> </w:t>
      </w:r>
      <w:r>
        <w:rPr>
          <w:rFonts w:ascii="Century" w:hAnsi="Century" w:cs="Miriam"/>
          <w:b/>
          <w:b/>
          <w:spacing w:val="0"/>
          <w:szCs w:val="24"/>
          <w:rtl w:val="true"/>
        </w:rPr>
        <w:t>יורי</w:t>
      </w:r>
      <w:r>
        <w:rPr>
          <w:rFonts w:ascii="Century" w:hAnsi="Century" w:eastAsia="Century" w:cs="Century"/>
          <w:b/>
          <w:b/>
          <w:spacing w:val="0"/>
          <w:szCs w:val="24"/>
          <w:rtl w:val="true"/>
        </w:rPr>
        <w:t xml:space="preserve"> </w:t>
      </w:r>
      <w:r>
        <w:rPr>
          <w:rFonts w:ascii="Century" w:hAnsi="Century" w:cs="Miriam"/>
          <w:b/>
          <w:b/>
          <w:spacing w:val="0"/>
          <w:szCs w:val="24"/>
          <w:rtl w:val="true"/>
        </w:rPr>
        <w:t>כפייה</w:t>
      </w:r>
      <w:r>
        <w:rPr>
          <w:rFonts w:ascii="Century" w:hAnsi="Century" w:eastAsia="Century" w:cs="Century"/>
          <w:b/>
          <w:b/>
          <w:spacing w:val="0"/>
          <w:szCs w:val="24"/>
          <w:rtl w:val="true"/>
        </w:rPr>
        <w:t xml:space="preserve"> </w:t>
      </w:r>
      <w:r>
        <w:rPr>
          <w:rFonts w:ascii="Century" w:hAnsi="Century" w:cs="Miriam"/>
          <w:b/>
          <w:b/>
          <w:spacing w:val="0"/>
          <w:szCs w:val="24"/>
          <w:rtl w:val="true"/>
        </w:rPr>
        <w:t>כל</w:t>
      </w:r>
      <w:r>
        <w:rPr>
          <w:rFonts w:ascii="Century" w:hAnsi="Century" w:eastAsia="Century" w:cs="Century"/>
          <w:b/>
          <w:b/>
          <w:spacing w:val="0"/>
          <w:szCs w:val="24"/>
          <w:rtl w:val="true"/>
        </w:rPr>
        <w:t xml:space="preserve"> </w:t>
      </w:r>
      <w:r>
        <w:rPr>
          <w:rFonts w:ascii="Century" w:hAnsi="Century" w:cs="Miriam"/>
          <w:b/>
          <w:b/>
          <w:spacing w:val="0"/>
          <w:szCs w:val="24"/>
          <w:rtl w:val="true"/>
        </w:rPr>
        <w:t>שהיא</w:t>
      </w:r>
      <w:r>
        <w:rPr>
          <w:rFonts w:cs="Miriam" w:ascii="Century" w:hAnsi="Century"/>
          <w:b/>
          <w:spacing w:val="0"/>
          <w:szCs w:val="24"/>
          <w:rtl w:val="true"/>
        </w:rPr>
        <w:t xml:space="preserve">, </w:t>
      </w:r>
      <w:r>
        <w:rPr>
          <w:rFonts w:ascii="Century" w:hAnsi="Century" w:cs="Miriam"/>
          <w:b/>
          <w:b/>
          <w:spacing w:val="0"/>
          <w:szCs w:val="24"/>
          <w:rtl w:val="true"/>
        </w:rPr>
        <w:t>הוא</w:t>
      </w:r>
      <w:r>
        <w:rPr>
          <w:rFonts w:ascii="Century" w:hAnsi="Century" w:eastAsia="Century" w:cs="Century"/>
          <w:b/>
          <w:b/>
          <w:spacing w:val="0"/>
          <w:szCs w:val="24"/>
          <w:rtl w:val="true"/>
        </w:rPr>
        <w:t xml:space="preserve"> </w:t>
      </w:r>
      <w:r>
        <w:rPr>
          <w:rFonts w:ascii="Century" w:hAnsi="Century" w:cs="Miriam"/>
          <w:b/>
          <w:b/>
          <w:spacing w:val="0"/>
          <w:szCs w:val="24"/>
          <w:rtl w:val="true"/>
        </w:rPr>
        <w:t>היה</w:t>
      </w:r>
      <w:r>
        <w:rPr>
          <w:rFonts w:ascii="Century" w:hAnsi="Century" w:eastAsia="Century" w:cs="Century"/>
          <w:b/>
          <w:b/>
          <w:spacing w:val="0"/>
          <w:szCs w:val="24"/>
          <w:rtl w:val="true"/>
        </w:rPr>
        <w:t xml:space="preserve"> </w:t>
      </w:r>
      <w:r>
        <w:rPr>
          <w:rFonts w:ascii="Century" w:hAnsi="Century" w:cs="Miriam"/>
          <w:b/>
          <w:b/>
          <w:spacing w:val="0"/>
          <w:szCs w:val="24"/>
          <w:rtl w:val="true"/>
        </w:rPr>
        <w:t>חופשי</w:t>
      </w:r>
      <w:r>
        <w:rPr>
          <w:rFonts w:ascii="Century" w:hAnsi="Century" w:eastAsia="Century" w:cs="Century"/>
          <w:b/>
          <w:b/>
          <w:spacing w:val="0"/>
          <w:szCs w:val="24"/>
          <w:rtl w:val="true"/>
        </w:rPr>
        <w:t xml:space="preserve"> </w:t>
      </w:r>
      <w:r>
        <w:rPr>
          <w:rFonts w:ascii="Century" w:hAnsi="Century" w:cs="Miriam"/>
          <w:b/>
          <w:b/>
          <w:spacing w:val="0"/>
          <w:szCs w:val="24"/>
          <w:rtl w:val="true"/>
        </w:rPr>
        <w:t>לפגוש</w:t>
      </w:r>
      <w:r>
        <w:rPr>
          <w:rFonts w:ascii="Century" w:hAnsi="Century" w:eastAsia="Century" w:cs="Century"/>
          <w:b/>
          <w:b/>
          <w:spacing w:val="0"/>
          <w:szCs w:val="24"/>
          <w:rtl w:val="true"/>
        </w:rPr>
        <w:t xml:space="preserve"> </w:t>
      </w:r>
      <w:r>
        <w:rPr>
          <w:rFonts w:ascii="Century" w:hAnsi="Century" w:cs="Miriam"/>
          <w:b/>
          <w:b/>
          <w:spacing w:val="0"/>
          <w:szCs w:val="24"/>
          <w:rtl w:val="true"/>
        </w:rPr>
        <w:t>את</w:t>
      </w:r>
      <w:r>
        <w:rPr>
          <w:rFonts w:ascii="Century" w:hAnsi="Century" w:eastAsia="Century" w:cs="Century"/>
          <w:b/>
          <w:b/>
          <w:spacing w:val="0"/>
          <w:szCs w:val="24"/>
          <w:rtl w:val="true"/>
        </w:rPr>
        <w:t xml:space="preserve"> </w:t>
      </w:r>
      <w:r>
        <w:rPr>
          <w:rFonts w:ascii="Century" w:hAnsi="Century" w:cs="Miriam"/>
          <w:b/>
          <w:b/>
          <w:spacing w:val="0"/>
          <w:szCs w:val="24"/>
          <w:rtl w:val="true"/>
        </w:rPr>
        <w:t>אנטולי</w:t>
      </w:r>
      <w:r>
        <w:rPr>
          <w:rFonts w:cs="Miriam" w:ascii="Century" w:hAnsi="Century"/>
          <w:b/>
          <w:spacing w:val="0"/>
          <w:szCs w:val="24"/>
          <w:rtl w:val="true"/>
        </w:rPr>
        <w:t xml:space="preserve">, </w:t>
      </w:r>
      <w:r>
        <w:rPr>
          <w:rFonts w:ascii="Century" w:hAnsi="Century" w:cs="Miriam"/>
          <w:b/>
          <w:b/>
          <w:spacing w:val="0"/>
          <w:szCs w:val="24"/>
          <w:rtl w:val="true"/>
        </w:rPr>
        <w:t>להתייעץ</w:t>
      </w:r>
      <w:r>
        <w:rPr>
          <w:rFonts w:ascii="Century" w:hAnsi="Century" w:eastAsia="Century" w:cs="Century"/>
          <w:b/>
          <w:b/>
          <w:spacing w:val="0"/>
          <w:szCs w:val="24"/>
          <w:rtl w:val="true"/>
        </w:rPr>
        <w:t xml:space="preserve"> </w:t>
      </w:r>
      <w:r>
        <w:rPr>
          <w:rFonts w:ascii="Century" w:hAnsi="Century" w:cs="Miriam"/>
          <w:b/>
          <w:b/>
          <w:spacing w:val="0"/>
          <w:szCs w:val="24"/>
          <w:rtl w:val="true"/>
        </w:rPr>
        <w:t>עם</w:t>
      </w:r>
      <w:r>
        <w:rPr>
          <w:rFonts w:ascii="Century" w:hAnsi="Century" w:eastAsia="Century" w:cs="Century"/>
          <w:b/>
          <w:b/>
          <w:spacing w:val="0"/>
          <w:szCs w:val="24"/>
          <w:rtl w:val="true"/>
        </w:rPr>
        <w:t xml:space="preserve"> </w:t>
      </w:r>
      <w:r>
        <w:rPr>
          <w:rFonts w:ascii="Century" w:hAnsi="Century" w:cs="Miriam"/>
          <w:b/>
          <w:b/>
          <w:spacing w:val="0"/>
          <w:szCs w:val="24"/>
          <w:rtl w:val="true"/>
        </w:rPr>
        <w:t>מי</w:t>
      </w:r>
      <w:r>
        <w:rPr>
          <w:rFonts w:ascii="Century" w:hAnsi="Century" w:eastAsia="Century" w:cs="Century"/>
          <w:b/>
          <w:b/>
          <w:spacing w:val="0"/>
          <w:szCs w:val="24"/>
          <w:rtl w:val="true"/>
        </w:rPr>
        <w:t xml:space="preserve"> </w:t>
      </w:r>
      <w:r>
        <w:rPr>
          <w:rFonts w:ascii="Century" w:hAnsi="Century" w:cs="Miriam"/>
          <w:b/>
          <w:b/>
          <w:spacing w:val="0"/>
          <w:szCs w:val="24"/>
          <w:rtl w:val="true"/>
        </w:rPr>
        <w:t>שרצה</w:t>
      </w:r>
      <w:r>
        <w:rPr>
          <w:rFonts w:ascii="Century" w:hAnsi="Century" w:eastAsia="Century" w:cs="Century"/>
          <w:b/>
          <w:b/>
          <w:spacing w:val="0"/>
          <w:szCs w:val="24"/>
          <w:rtl w:val="true"/>
        </w:rPr>
        <w:t xml:space="preserve"> </w:t>
      </w:r>
      <w:r>
        <w:rPr>
          <w:rFonts w:ascii="Century" w:hAnsi="Century" w:cs="Miriam"/>
          <w:b/>
          <w:b/>
          <w:spacing w:val="0"/>
          <w:szCs w:val="24"/>
          <w:rtl w:val="true"/>
        </w:rPr>
        <w:t>להתייעץ</w:t>
      </w:r>
      <w:r>
        <w:rPr>
          <w:rFonts w:ascii="Century" w:hAnsi="Century" w:eastAsia="Century" w:cs="Century"/>
          <w:b/>
          <w:b/>
          <w:spacing w:val="0"/>
          <w:szCs w:val="24"/>
          <w:rtl w:val="true"/>
        </w:rPr>
        <w:t xml:space="preserve"> </w:t>
      </w:r>
      <w:r>
        <w:rPr>
          <w:rFonts w:ascii="Century" w:hAnsi="Century" w:cs="Miriam"/>
          <w:b/>
          <w:b/>
          <w:spacing w:val="0"/>
          <w:szCs w:val="24"/>
          <w:rtl w:val="true"/>
        </w:rPr>
        <w:t>ומבחינתו</w:t>
      </w:r>
      <w:r>
        <w:rPr>
          <w:rFonts w:ascii="Century" w:hAnsi="Century" w:eastAsia="Century" w:cs="Century"/>
          <w:b/>
          <w:b/>
          <w:spacing w:val="0"/>
          <w:szCs w:val="24"/>
          <w:rtl w:val="true"/>
        </w:rPr>
        <w:t xml:space="preserve"> </w:t>
      </w:r>
      <w:r>
        <w:rPr>
          <w:rFonts w:ascii="Century" w:hAnsi="Century" w:cs="Miriam"/>
          <w:b/>
          <w:b/>
          <w:spacing w:val="0"/>
          <w:szCs w:val="24"/>
          <w:rtl w:val="true"/>
        </w:rPr>
        <w:t>אנטולי</w:t>
      </w:r>
      <w:r>
        <w:rPr>
          <w:rFonts w:ascii="Century" w:hAnsi="Century" w:eastAsia="Century" w:cs="Century"/>
          <w:b/>
          <w:b/>
          <w:spacing w:val="0"/>
          <w:szCs w:val="24"/>
          <w:rtl w:val="true"/>
        </w:rPr>
        <w:t xml:space="preserve"> </w:t>
      </w:r>
      <w:r>
        <w:rPr>
          <w:rFonts w:ascii="Century" w:hAnsi="Century" w:cs="Miriam"/>
          <w:b/>
          <w:b/>
          <w:spacing w:val="0"/>
          <w:szCs w:val="24"/>
          <w:rtl w:val="true"/>
        </w:rPr>
        <w:t>היה</w:t>
      </w:r>
      <w:r>
        <w:rPr>
          <w:rFonts w:ascii="Century" w:hAnsi="Century" w:eastAsia="Century" w:cs="Century"/>
          <w:b/>
          <w:b/>
          <w:spacing w:val="0"/>
          <w:szCs w:val="24"/>
          <w:rtl w:val="true"/>
        </w:rPr>
        <w:t xml:space="preserve"> </w:t>
      </w:r>
      <w:r>
        <w:rPr>
          <w:rFonts w:ascii="Century" w:hAnsi="Century" w:cs="Miriam"/>
          <w:b/>
          <w:b/>
          <w:spacing w:val="0"/>
          <w:szCs w:val="24"/>
          <w:rtl w:val="true"/>
        </w:rPr>
        <w:t>אדם</w:t>
      </w:r>
      <w:r>
        <w:rPr>
          <w:rFonts w:ascii="Century" w:hAnsi="Century" w:eastAsia="Century" w:cs="Century"/>
          <w:b/>
          <w:b/>
          <w:spacing w:val="0"/>
          <w:szCs w:val="24"/>
          <w:rtl w:val="true"/>
        </w:rPr>
        <w:t xml:space="preserve"> </w:t>
      </w:r>
      <w:r>
        <w:rPr>
          <w:rFonts w:ascii="Century" w:hAnsi="Century" w:cs="Miriam"/>
          <w:b/>
          <w:b/>
          <w:spacing w:val="0"/>
          <w:szCs w:val="24"/>
          <w:rtl w:val="true"/>
        </w:rPr>
        <w:t>פרטי</w:t>
      </w:r>
      <w:r>
        <w:rPr>
          <w:rFonts w:ascii="Century" w:hAnsi="Century" w:eastAsia="Century" w:cs="Century"/>
          <w:b/>
          <w:b/>
          <w:spacing w:val="0"/>
          <w:szCs w:val="24"/>
          <w:rtl w:val="true"/>
        </w:rPr>
        <w:t xml:space="preserve"> </w:t>
      </w:r>
      <w:r>
        <w:rPr>
          <w:rFonts w:ascii="Century" w:hAnsi="Century" w:cs="Miriam"/>
          <w:b/>
          <w:b/>
          <w:spacing w:val="0"/>
          <w:szCs w:val="24"/>
          <w:rtl w:val="true"/>
        </w:rPr>
        <w:t>ולא</w:t>
      </w:r>
      <w:r>
        <w:rPr>
          <w:rFonts w:ascii="Century" w:hAnsi="Century" w:eastAsia="Century" w:cs="Century"/>
          <w:b/>
          <w:b/>
          <w:spacing w:val="0"/>
          <w:szCs w:val="24"/>
          <w:rtl w:val="true"/>
        </w:rPr>
        <w:t xml:space="preserve"> </w:t>
      </w:r>
      <w:r>
        <w:rPr>
          <w:rFonts w:ascii="Century" w:hAnsi="Century" w:cs="Miriam"/>
          <w:b/>
          <w:b/>
          <w:spacing w:val="0"/>
          <w:szCs w:val="24"/>
          <w:rtl w:val="true"/>
        </w:rPr>
        <w:t>שוטר</w:t>
      </w:r>
      <w:r>
        <w:rPr>
          <w:rFonts w:cs="FrankRuehl;Tahoma" w:ascii="FrankRuehl;Tahoma" w:hAnsi="FrankRuehl;Tahoma"/>
          <w:rtl w:val="true"/>
        </w:rPr>
        <w:t>".</w:t>
      </w:r>
    </w:p>
    <w:p>
      <w:pPr>
        <w:pStyle w:val="Normal"/>
        <w:spacing w:lineRule="auto" w:line="360"/>
        <w:ind w:end="0"/>
        <w:jc w:val="both"/>
        <w:rPr>
          <w:rFonts w:ascii="Century" w:hAnsi="Century" w:cs="FrankRuehl;Tahoma"/>
          <w:spacing w:val="10"/>
          <w:sz w:val="22"/>
          <w:szCs w:val="28"/>
        </w:rPr>
      </w:pPr>
      <w:r>
        <w:rPr>
          <w:rFonts w:cs="FrankRuehl;Tahoma" w:ascii="Century" w:hAnsi="Century"/>
          <w:spacing w:val="10"/>
          <w:sz w:val="22"/>
          <w:szCs w:val="28"/>
          <w:rtl w:val="true"/>
        </w:rPr>
      </w:r>
    </w:p>
    <w:p>
      <w:pPr>
        <w:pStyle w:val="Ruller41"/>
        <w:numPr>
          <w:ilvl w:val="0"/>
          <w:numId w:val="3"/>
        </w:numPr>
        <w:overflowPunct w:val="true"/>
        <w:autoSpaceDE w:val="true"/>
        <w:ind w:hanging="0" w:start="0" w:end="0"/>
        <w:jc w:val="both"/>
        <w:textAlignment w:val="auto"/>
        <w:rPr>
          <w:rFonts w:ascii="Century" w:hAnsi="Century" w:cs="Century"/>
        </w:rPr>
      </w:pPr>
      <w:r>
        <w:rPr>
          <w:rFonts w:ascii="Century" w:hAnsi="Century" w:cs="Century"/>
          <w:rtl w:val="true"/>
        </w:rPr>
        <w:t>כזכור</w:t>
      </w:r>
      <w:r>
        <w:rPr>
          <w:rFonts w:cs="Century" w:ascii="Century" w:hAnsi="Century"/>
          <w:rtl w:val="true"/>
        </w:rPr>
        <w:t xml:space="preserve">, </w:t>
      </w:r>
      <w:r>
        <w:rPr>
          <w:rFonts w:ascii="Century" w:hAnsi="Century" w:cs="Century"/>
          <w:rtl w:val="true"/>
        </w:rPr>
        <w:t>ההחלטה על הפעלת השוטר המוסווה התקבלה לאחר שנים של מבוי סתום בחקירת אירוע הרצח</w:t>
      </w:r>
      <w:r>
        <w:rPr>
          <w:rFonts w:cs="Century" w:ascii="Century" w:hAnsi="Century"/>
          <w:rtl w:val="true"/>
        </w:rPr>
        <w:t xml:space="preserve">, </w:t>
      </w:r>
      <w:r>
        <w:rPr>
          <w:rFonts w:ascii="Century" w:hAnsi="Century" w:cs="Century"/>
          <w:rtl w:val="true"/>
        </w:rPr>
        <w:t>וכאשר נמצא קצה חוט שהוביל למעורבים ברצח ועלה החשש שמא פעילות חקירתית גלויה</w:t>
      </w:r>
      <w:r>
        <w:rPr>
          <w:rFonts w:cs="Century" w:ascii="Century" w:hAnsi="Century"/>
          <w:rtl w:val="true"/>
        </w:rPr>
        <w:t xml:space="preserve">, </w:t>
      </w:r>
      <w:r>
        <w:rPr>
          <w:rFonts w:ascii="Century" w:hAnsi="Century" w:cs="Century"/>
          <w:rtl w:val="true"/>
        </w:rPr>
        <w:t>על בסיס הראיות הראשוניות שהיו בידי המשטרה</w:t>
      </w:r>
      <w:r>
        <w:rPr>
          <w:rFonts w:cs="Century" w:ascii="Century" w:hAnsi="Century"/>
          <w:rtl w:val="true"/>
        </w:rPr>
        <w:t xml:space="preserve">, </w:t>
      </w:r>
      <w:r>
        <w:rPr>
          <w:rFonts w:ascii="Century" w:hAnsi="Century" w:cs="Century"/>
          <w:rtl w:val="true"/>
        </w:rPr>
        <w:t>תסכל את האפשרות למיצוי החקירה</w:t>
      </w:r>
      <w:r>
        <w:rPr>
          <w:rFonts w:cs="Century" w:ascii="Century" w:hAnsi="Century"/>
          <w:rtl w:val="true"/>
        </w:rPr>
        <w:t xml:space="preserve">, </w:t>
      </w:r>
      <w:r>
        <w:rPr>
          <w:rFonts w:ascii="Century" w:hAnsi="Century" w:cs="Century"/>
          <w:rtl w:val="true"/>
        </w:rPr>
        <w:t>ובכך ייסתם הגולל על האפשרות לפיענוח אירוע הרצח</w:t>
      </w:r>
      <w:r>
        <w:rPr>
          <w:rFonts w:cs="Century" w:ascii="Century" w:hAnsi="Century"/>
          <w:rtl w:val="true"/>
        </w:rPr>
        <w:t xml:space="preserve">. </w:t>
      </w:r>
      <w:r>
        <w:rPr>
          <w:rFonts w:ascii="Century" w:hAnsi="Century" w:cs="Century"/>
          <w:rtl w:val="true"/>
        </w:rPr>
        <w:t>כעולה מחומר הראיות</w:t>
      </w:r>
      <w:r>
        <w:rPr>
          <w:rFonts w:cs="Century" w:ascii="Century" w:hAnsi="Century"/>
          <w:rtl w:val="true"/>
        </w:rPr>
        <w:t xml:space="preserve">, </w:t>
      </w:r>
      <w:r>
        <w:rPr>
          <w:rFonts w:ascii="Century" w:hAnsi="Century" w:cs="Century"/>
          <w:rtl w:val="true"/>
        </w:rPr>
        <w:t>ההחלטה בענין זה נבחנה בכובד ראש ולאחר התייעצות עם הגורמים הרלבנטיים</w:t>
      </w:r>
      <w:r>
        <w:rPr>
          <w:rFonts w:cs="Century" w:ascii="Century" w:hAnsi="Century"/>
          <w:rtl w:val="true"/>
        </w:rPr>
        <w:t xml:space="preserve">, </w:t>
      </w:r>
      <w:r>
        <w:rPr>
          <w:rFonts w:ascii="Century" w:hAnsi="Century" w:cs="Century"/>
          <w:rtl w:val="true"/>
        </w:rPr>
        <w:t>לרבות הפרקליטות</w:t>
      </w:r>
      <w:r>
        <w:rPr>
          <w:rFonts w:cs="Century" w:ascii="Century" w:hAnsi="Century"/>
          <w:rtl w:val="true"/>
        </w:rPr>
        <w:t xml:space="preserve">, </w:t>
      </w:r>
      <w:r>
        <w:rPr>
          <w:rFonts w:ascii="Century" w:hAnsi="Century" w:cs="Century"/>
          <w:rtl w:val="true"/>
        </w:rPr>
        <w:t>ואף אני סבור כאמור כי הפעלת שוטר סמוי בנסיבות אלה הייתה מוצדקת ואף מתחייבת</w:t>
      </w:r>
      <w:r>
        <w:rPr>
          <w:rFonts w:cs="Century" w:ascii="Century" w:hAnsi="Century"/>
          <w:rtl w:val="true"/>
        </w:rPr>
        <w:t xml:space="preserve">, </w:t>
      </w:r>
      <w:r>
        <w:rPr>
          <w:rFonts w:ascii="Century" w:hAnsi="Century" w:cs="Century"/>
          <w:rtl w:val="true"/>
        </w:rPr>
        <w:t>ולא נפל בה כל פגם</w:t>
      </w:r>
      <w:r>
        <w:rPr>
          <w:rFonts w:cs="Century" w:ascii="Century" w:hAnsi="Century"/>
          <w:rtl w:val="true"/>
        </w:rPr>
        <w:t>.</w:t>
      </w:r>
    </w:p>
    <w:p>
      <w:pPr>
        <w:pStyle w:val="Ruller41"/>
        <w:ind w:end="0"/>
        <w:jc w:val="both"/>
        <w:rPr>
          <w:rFonts w:ascii="Century" w:hAnsi="Century" w:cs="Century"/>
        </w:rPr>
      </w:pPr>
      <w:r>
        <w:rPr>
          <w:rFonts w:cs="Century" w:ascii="Century" w:hAnsi="Century"/>
          <w:rtl w:val="true"/>
        </w:rPr>
      </w:r>
    </w:p>
    <w:p>
      <w:pPr>
        <w:pStyle w:val="Ruller41"/>
        <w:ind w:end="0"/>
        <w:jc w:val="both"/>
        <w:rPr>
          <w:rFonts w:ascii="Century" w:hAnsi="Century" w:cs="Century"/>
        </w:rPr>
      </w:pPr>
      <w:r>
        <w:rPr>
          <w:rFonts w:cs="Century" w:ascii="Century" w:hAnsi="Century"/>
          <w:rtl w:val="true"/>
        </w:rPr>
        <w:tab/>
      </w:r>
      <w:r>
        <w:rPr>
          <w:rFonts w:ascii="Century" w:hAnsi="Century" w:cs="Century"/>
          <w:rtl w:val="true"/>
        </w:rPr>
        <w:t>עוד אציין</w:t>
      </w:r>
      <w:r>
        <w:rPr>
          <w:rFonts w:cs="Century" w:ascii="Century" w:hAnsi="Century"/>
          <w:rtl w:val="true"/>
        </w:rPr>
        <w:t xml:space="preserve">, </w:t>
      </w:r>
      <w:r>
        <w:rPr>
          <w:rFonts w:ascii="Century" w:hAnsi="Century" w:cs="Century"/>
          <w:rtl w:val="true"/>
        </w:rPr>
        <w:t>כי בית משפט קמא קיבל את עדותם של אנשי המשטרה שהשוטר המוסווה לא נחשף ל</w:t>
      </w:r>
      <w:r>
        <w:rPr>
          <w:rFonts w:cs="Century" w:ascii="Century" w:hAnsi="Century"/>
          <w:rtl w:val="true"/>
        </w:rPr>
        <w:t>"</w:t>
      </w:r>
      <w:r>
        <w:rPr>
          <w:rFonts w:ascii="Century" w:hAnsi="Century" w:cs="Century"/>
          <w:rtl w:val="true"/>
        </w:rPr>
        <w:t>סיפור</w:t>
      </w:r>
      <w:r>
        <w:rPr>
          <w:rFonts w:cs="Century" w:ascii="Century" w:hAnsi="Century"/>
          <w:rtl w:val="true"/>
        </w:rPr>
        <w:t xml:space="preserve">" </w:t>
      </w:r>
      <w:r>
        <w:rPr>
          <w:rFonts w:ascii="Century" w:hAnsi="Century" w:cs="Century"/>
          <w:rtl w:val="true"/>
        </w:rPr>
        <w:t>שמאחורי הפעלתו מול יורי</w:t>
      </w:r>
      <w:r>
        <w:rPr>
          <w:rFonts w:cs="Century" w:ascii="Century" w:hAnsi="Century"/>
          <w:rtl w:val="true"/>
        </w:rPr>
        <w:t xml:space="preserve">, </w:t>
      </w:r>
      <w:r>
        <w:rPr>
          <w:rFonts w:ascii="Century" w:hAnsi="Century" w:cs="Century"/>
          <w:rtl w:val="true"/>
        </w:rPr>
        <w:t>וכי לאנטולי לא נמסרו פרטים על התיק</w:t>
      </w:r>
      <w:r>
        <w:rPr>
          <w:rFonts w:cs="Century" w:ascii="Century" w:hAnsi="Century"/>
          <w:rtl w:val="true"/>
        </w:rPr>
        <w:t xml:space="preserve">, </w:t>
      </w:r>
      <w:r>
        <w:rPr>
          <w:rFonts w:ascii="Century" w:hAnsi="Century" w:cs="Century"/>
          <w:rtl w:val="true"/>
        </w:rPr>
        <w:t>והוא הונחה רק להתיידד עם יורי</w:t>
      </w:r>
      <w:r>
        <w:rPr>
          <w:rFonts w:cs="Century" w:ascii="Century" w:hAnsi="Century"/>
          <w:rtl w:val="true"/>
        </w:rPr>
        <w:t xml:space="preserve">, </w:t>
      </w:r>
      <w:r>
        <w:rPr>
          <w:rFonts w:ascii="Century" w:hAnsi="Century" w:cs="Century"/>
          <w:rtl w:val="true"/>
        </w:rPr>
        <w:t>ובכך אפשר לו לשטוח את גרסתו כרצונו</w:t>
      </w:r>
      <w:r>
        <w:rPr>
          <w:rFonts w:cs="Century" w:ascii="Century" w:hAnsi="Century"/>
          <w:rtl w:val="true"/>
        </w:rPr>
        <w:t xml:space="preserve">, </w:t>
      </w:r>
      <w:r>
        <w:rPr>
          <w:rFonts w:ascii="Century" w:hAnsi="Century" w:cs="Century"/>
          <w:rtl w:val="true"/>
        </w:rPr>
        <w:t>ללא כל הכוונה והדרכה</w:t>
      </w:r>
      <w:r>
        <w:rPr>
          <w:rFonts w:cs="Century" w:ascii="Century" w:hAnsi="Century"/>
          <w:rtl w:val="true"/>
        </w:rPr>
        <w:t xml:space="preserve">. </w:t>
      </w:r>
      <w:r>
        <w:rPr>
          <w:rFonts w:ascii="Century" w:hAnsi="Century" w:cs="Century"/>
          <w:rtl w:val="true"/>
        </w:rPr>
        <w:t>ואכן</w:t>
      </w:r>
      <w:r>
        <w:rPr>
          <w:rFonts w:cs="Century" w:ascii="Century" w:hAnsi="Century"/>
          <w:rtl w:val="true"/>
        </w:rPr>
        <w:t xml:space="preserve">, </w:t>
      </w:r>
      <w:r>
        <w:rPr>
          <w:rFonts w:ascii="Century" w:hAnsi="Century" w:cs="Century"/>
          <w:rtl w:val="true"/>
        </w:rPr>
        <w:t>בין השניים נרקמה מערכת יחסים חברית קרובה למדי</w:t>
      </w:r>
      <w:r>
        <w:rPr>
          <w:rFonts w:cs="Century" w:ascii="Century" w:hAnsi="Century"/>
          <w:rtl w:val="true"/>
        </w:rPr>
        <w:t xml:space="preserve">. </w:t>
      </w:r>
      <w:r>
        <w:rPr>
          <w:rFonts w:ascii="Century" w:hAnsi="Century" w:cs="Century"/>
          <w:rtl w:val="true"/>
        </w:rPr>
        <w:t>הם נפגשו פעמים רבות והרבו לדבר על נושאי חולין שונים</w:t>
      </w:r>
      <w:r>
        <w:rPr>
          <w:rFonts w:cs="Century" w:ascii="Century" w:hAnsi="Century"/>
          <w:rtl w:val="true"/>
        </w:rPr>
        <w:t xml:space="preserve">. </w:t>
      </w:r>
      <w:r>
        <w:rPr>
          <w:rFonts w:ascii="Century" w:hAnsi="Century" w:cs="Century"/>
          <w:rtl w:val="true"/>
        </w:rPr>
        <w:t>הקשר לא נכפה על יורי בשום אופן וצורה</w:t>
      </w:r>
      <w:r>
        <w:rPr>
          <w:rFonts w:cs="Century" w:ascii="Century" w:hAnsi="Century"/>
          <w:rtl w:val="true"/>
        </w:rPr>
        <w:t xml:space="preserve">, </w:t>
      </w:r>
      <w:r>
        <w:rPr>
          <w:rFonts w:ascii="Century" w:hAnsi="Century" w:cs="Century"/>
          <w:rtl w:val="true"/>
        </w:rPr>
        <w:t>והוא היה חופשי לשתוק</w:t>
      </w:r>
      <w:r>
        <w:rPr>
          <w:rFonts w:cs="Century" w:ascii="Century" w:hAnsi="Century"/>
          <w:rtl w:val="true"/>
        </w:rPr>
        <w:t xml:space="preserve">, </w:t>
      </w:r>
      <w:r>
        <w:rPr>
          <w:rFonts w:ascii="Century" w:hAnsi="Century" w:cs="Century"/>
          <w:rtl w:val="true"/>
        </w:rPr>
        <w:t>לשקר</w:t>
      </w:r>
      <w:r>
        <w:rPr>
          <w:rFonts w:cs="Century" w:ascii="Century" w:hAnsi="Century"/>
          <w:rtl w:val="true"/>
        </w:rPr>
        <w:t xml:space="preserve">, </w:t>
      </w:r>
      <w:r>
        <w:rPr>
          <w:rFonts w:ascii="Century" w:hAnsi="Century" w:cs="Century"/>
          <w:rtl w:val="true"/>
        </w:rPr>
        <w:t>לדבר</w:t>
      </w:r>
      <w:r>
        <w:rPr>
          <w:rFonts w:cs="Century" w:ascii="Century" w:hAnsi="Century"/>
          <w:rtl w:val="true"/>
        </w:rPr>
        <w:t xml:space="preserve">, </w:t>
      </w:r>
      <w:r>
        <w:rPr>
          <w:rFonts w:ascii="Century" w:hAnsi="Century" w:cs="Century"/>
          <w:rtl w:val="true"/>
        </w:rPr>
        <w:t>לשתף ולנתק</w:t>
      </w:r>
      <w:r>
        <w:rPr>
          <w:rFonts w:cs="Century" w:ascii="Century" w:hAnsi="Century"/>
          <w:rtl w:val="true"/>
        </w:rPr>
        <w:t xml:space="preserve">. </w:t>
      </w:r>
      <w:r>
        <w:rPr>
          <w:rFonts w:ascii="Century" w:hAnsi="Century" w:cs="Century"/>
          <w:rtl w:val="true"/>
        </w:rPr>
        <w:t>כפי שקבע בית משפט קמא</w:t>
      </w:r>
      <w:r>
        <w:rPr>
          <w:rFonts w:cs="Century" w:ascii="Century" w:hAnsi="Century"/>
          <w:rtl w:val="true"/>
        </w:rPr>
        <w:t xml:space="preserve">, </w:t>
      </w:r>
      <w:r>
        <w:rPr>
          <w:rFonts w:ascii="Century" w:hAnsi="Century" w:cs="Century"/>
          <w:rtl w:val="true"/>
        </w:rPr>
        <w:t>ליורי הייתה שליטה מלאה בנוגע לאופי המידע שמסר</w:t>
      </w:r>
      <w:r>
        <w:rPr>
          <w:rFonts w:cs="Century" w:ascii="Century" w:hAnsi="Century"/>
          <w:rtl w:val="true"/>
        </w:rPr>
        <w:t xml:space="preserve">, </w:t>
      </w:r>
      <w:r>
        <w:rPr>
          <w:rFonts w:ascii="Century" w:hAnsi="Century" w:cs="Century"/>
          <w:rtl w:val="true"/>
        </w:rPr>
        <w:t>היקף וקצב מסירתו</w:t>
      </w:r>
      <w:r>
        <w:rPr>
          <w:rFonts w:cs="Century" w:ascii="Century" w:hAnsi="Century"/>
          <w:rtl w:val="true"/>
        </w:rPr>
        <w:t xml:space="preserve">, </w:t>
      </w:r>
      <w:r>
        <w:rPr>
          <w:rFonts w:ascii="Century" w:hAnsi="Century" w:cs="Century"/>
          <w:rtl w:val="true"/>
        </w:rPr>
        <w:t xml:space="preserve">ובפרט </w:t>
      </w:r>
      <w:r>
        <w:rPr>
          <w:rFonts w:ascii="Century" w:hAnsi="Century" w:cs="Century"/>
          <w:rtl w:val="true"/>
        </w:rPr>
        <w:t>–</w:t>
      </w:r>
      <w:r>
        <w:rPr>
          <w:rFonts w:ascii="Century" w:hAnsi="Century" w:cs="Century"/>
          <w:rtl w:val="true"/>
        </w:rPr>
        <w:t xml:space="preserve"> תוכנו</w:t>
      </w:r>
      <w:r>
        <w:rPr>
          <w:rFonts w:cs="Century" w:ascii="Century" w:hAnsi="Century"/>
          <w:rtl w:val="true"/>
        </w:rPr>
        <w:t xml:space="preserve">. </w:t>
      </w:r>
      <w:r>
        <w:rPr>
          <w:rFonts w:ascii="Century" w:hAnsi="Century" w:cs="Century"/>
          <w:rtl w:val="true"/>
        </w:rPr>
        <w:t>כך</w:t>
      </w:r>
      <w:r>
        <w:rPr>
          <w:rFonts w:cs="Century" w:ascii="Century" w:hAnsi="Century"/>
          <w:rtl w:val="true"/>
        </w:rPr>
        <w:t xml:space="preserve">, </w:t>
      </w:r>
      <w:r>
        <w:rPr>
          <w:rFonts w:ascii="Century" w:hAnsi="Century" w:cs="Century"/>
          <w:rtl w:val="true"/>
        </w:rPr>
        <w:t>בראשית הדברים לא סיפר יורי לאנטולי את סיפור המעשה במלואו</w:t>
      </w:r>
      <w:r>
        <w:rPr>
          <w:rFonts w:cs="Century" w:ascii="Century" w:hAnsi="Century"/>
          <w:rtl w:val="true"/>
        </w:rPr>
        <w:t xml:space="preserve">, </w:t>
      </w:r>
      <w:r>
        <w:rPr>
          <w:rFonts w:ascii="Century" w:hAnsi="Century" w:cs="Century"/>
          <w:rtl w:val="true"/>
        </w:rPr>
        <w:t>ובשיחה מספר ימים לאחר מכן הוסיף פרטים נוספים</w:t>
      </w:r>
      <w:r>
        <w:rPr>
          <w:rFonts w:cs="Century" w:ascii="Century" w:hAnsi="Century"/>
          <w:rtl w:val="true"/>
        </w:rPr>
        <w:t xml:space="preserve">. </w:t>
      </w:r>
      <w:r>
        <w:rPr>
          <w:rFonts w:ascii="Century" w:hAnsi="Century" w:cs="Century"/>
          <w:rtl w:val="true"/>
        </w:rPr>
        <w:t>בשיחה נוספת חשף יורי את זהות השותף שלו</w:t>
      </w:r>
      <w:r>
        <w:rPr>
          <w:rFonts w:cs="Century" w:ascii="Century" w:hAnsi="Century"/>
          <w:rtl w:val="true"/>
        </w:rPr>
        <w:t xml:space="preserve">, </w:t>
      </w:r>
      <w:r>
        <w:rPr>
          <w:rFonts w:ascii="Century" w:hAnsi="Century" w:cs="Century"/>
          <w:rtl w:val="true"/>
        </w:rPr>
        <w:t>רוני</w:t>
      </w:r>
      <w:r>
        <w:rPr>
          <w:rFonts w:cs="Century" w:ascii="Century" w:hAnsi="Century"/>
          <w:rtl w:val="true"/>
        </w:rPr>
        <w:t xml:space="preserve">, </w:t>
      </w:r>
      <w:r>
        <w:rPr>
          <w:rFonts w:ascii="Century" w:hAnsi="Century" w:cs="Century"/>
          <w:rtl w:val="true"/>
        </w:rPr>
        <w:t>ופרטים נוספים על הזירה</w:t>
      </w:r>
      <w:r>
        <w:rPr>
          <w:rFonts w:cs="Century" w:ascii="Century" w:hAnsi="Century"/>
          <w:rtl w:val="true"/>
        </w:rPr>
        <w:t xml:space="preserve">, </w:t>
      </w:r>
      <w:r>
        <w:rPr>
          <w:rFonts w:ascii="Century" w:hAnsi="Century" w:cs="Century"/>
          <w:rtl w:val="true"/>
        </w:rPr>
        <w:t>ובשיחה אחרת</w:t>
      </w:r>
      <w:r>
        <w:rPr>
          <w:rFonts w:cs="Century" w:ascii="Century" w:hAnsi="Century"/>
          <w:rtl w:val="true"/>
        </w:rPr>
        <w:t xml:space="preserve">, </w:t>
      </w:r>
      <w:r>
        <w:rPr>
          <w:rFonts w:ascii="Century" w:hAnsi="Century" w:cs="Century"/>
          <w:rtl w:val="true"/>
        </w:rPr>
        <w:t>ב</w:t>
      </w:r>
      <w:r>
        <w:rPr>
          <w:rFonts w:cs="Century" w:ascii="Century" w:hAnsi="Century"/>
          <w:rtl w:val="true"/>
        </w:rPr>
        <w:t>"</w:t>
      </w:r>
      <w:r>
        <w:rPr>
          <w:rFonts w:ascii="Century" w:hAnsi="Century" w:cs="Century"/>
          <w:rtl w:val="true"/>
        </w:rPr>
        <w:t>יום המעצרים</w:t>
      </w:r>
      <w:r>
        <w:rPr>
          <w:rFonts w:cs="Century" w:ascii="Century" w:hAnsi="Century"/>
          <w:rtl w:val="true"/>
        </w:rPr>
        <w:t xml:space="preserve">", </w:t>
      </w:r>
      <w:r>
        <w:rPr>
          <w:rFonts w:ascii="Century" w:hAnsi="Century" w:cs="Century"/>
          <w:rtl w:val="true"/>
        </w:rPr>
        <w:t>הוסיף ומסר יורי פרטים על הסעתם לזירה ומעורבותו של רפי</w:t>
      </w:r>
      <w:r>
        <w:rPr>
          <w:rFonts w:cs="Century" w:ascii="Century" w:hAnsi="Century"/>
          <w:rtl w:val="true"/>
        </w:rPr>
        <w:t xml:space="preserve">, </w:t>
      </w:r>
      <w:r>
        <w:rPr>
          <w:rFonts w:ascii="Century" w:hAnsi="Century" w:cs="Century"/>
          <w:rtl w:val="true"/>
        </w:rPr>
        <w:t>והייתה זו הפעם הראשונה בה סיפר לאנטולי על איזה רצח הוא דיבר</w:t>
      </w:r>
      <w:r>
        <w:rPr>
          <w:rFonts w:cs="Century" w:ascii="Century" w:hAnsi="Century"/>
          <w:rtl w:val="true"/>
        </w:rPr>
        <w:t xml:space="preserve">. </w:t>
      </w:r>
      <w:r>
        <w:rPr>
          <w:rFonts w:ascii="Century" w:hAnsi="Century" w:cs="Century"/>
          <w:rtl w:val="true"/>
        </w:rPr>
        <w:t>חשיפת הפרטים בשיחתם האחרונה נעשתה בנסיבות בהן יורי חלק עם אנטולי את חששותיו בשל מעצרו של רפי וניסיונו להסביר לו את עומק הבעיה עמה הוא מתמודד</w:t>
      </w:r>
      <w:r>
        <w:rPr>
          <w:rFonts w:cs="Century" w:ascii="Century" w:hAnsi="Century"/>
          <w:rtl w:val="true"/>
        </w:rPr>
        <w:t xml:space="preserve">. </w:t>
      </w:r>
      <w:r>
        <w:rPr>
          <w:rFonts w:ascii="Century" w:hAnsi="Century" w:cs="Century"/>
          <w:rtl w:val="true"/>
        </w:rPr>
        <w:t>יש לזכור</w:t>
      </w:r>
      <w:r>
        <w:rPr>
          <w:rFonts w:cs="Century" w:ascii="Century" w:hAnsi="Century"/>
          <w:rtl w:val="true"/>
        </w:rPr>
        <w:t xml:space="preserve">, </w:t>
      </w:r>
      <w:r>
        <w:rPr>
          <w:rFonts w:ascii="Century" w:hAnsi="Century" w:cs="Century"/>
          <w:rtl w:val="true"/>
        </w:rPr>
        <w:t xml:space="preserve">כי גם לאחר כל תקופה זו נמנע יורי מלספר לאנטולי פרטים מהותיים אחרים </w:t>
      </w:r>
      <w:r>
        <w:rPr>
          <w:rFonts w:ascii="Century" w:hAnsi="Century" w:cs="Century"/>
          <w:rtl w:val="true"/>
        </w:rPr>
        <w:t>–</w:t>
      </w:r>
      <w:r>
        <w:rPr>
          <w:rFonts w:ascii="Century" w:hAnsi="Century" w:cs="Century"/>
          <w:rtl w:val="true"/>
        </w:rPr>
        <w:t xml:space="preserve"> זהות </w:t>
      </w:r>
      <w:r>
        <w:rPr>
          <w:rFonts w:cs="Century" w:ascii="Century" w:hAnsi="Century"/>
          <w:rtl w:val="true"/>
        </w:rPr>
        <w:t>"</w:t>
      </w:r>
      <w:r>
        <w:rPr>
          <w:rFonts w:ascii="Century" w:hAnsi="Century" w:cs="Century"/>
          <w:rtl w:val="true"/>
        </w:rPr>
        <w:t>מזמין</w:t>
      </w:r>
      <w:r>
        <w:rPr>
          <w:rFonts w:cs="Century" w:ascii="Century" w:hAnsi="Century"/>
          <w:rtl w:val="true"/>
        </w:rPr>
        <w:t xml:space="preserve">" </w:t>
      </w:r>
      <w:r>
        <w:rPr>
          <w:rFonts w:ascii="Century" w:hAnsi="Century" w:cs="Century"/>
          <w:rtl w:val="true"/>
        </w:rPr>
        <w:t>הרצח והסיבה להזמנתו</w:t>
      </w:r>
      <w:r>
        <w:rPr>
          <w:rFonts w:cs="Century" w:ascii="Century" w:hAnsi="Century"/>
          <w:rtl w:val="true"/>
        </w:rPr>
        <w:t xml:space="preserve">. </w:t>
      </w:r>
    </w:p>
    <w:p>
      <w:pPr>
        <w:pStyle w:val="Ruller41"/>
        <w:ind w:end="0"/>
        <w:jc w:val="both"/>
        <w:rPr>
          <w:rFonts w:ascii="Century" w:hAnsi="Century" w:cs="Century"/>
        </w:rPr>
      </w:pPr>
      <w:r>
        <w:rPr>
          <w:rFonts w:cs="Century" w:ascii="Century" w:hAnsi="Century"/>
          <w:rtl w:val="true"/>
        </w:rPr>
      </w:r>
    </w:p>
    <w:p>
      <w:pPr>
        <w:pStyle w:val="Ruller41"/>
        <w:numPr>
          <w:ilvl w:val="0"/>
          <w:numId w:val="3"/>
        </w:numPr>
        <w:overflowPunct w:val="true"/>
        <w:autoSpaceDE w:val="true"/>
        <w:ind w:hanging="0" w:start="0" w:end="0"/>
        <w:jc w:val="both"/>
        <w:textAlignment w:val="auto"/>
        <w:rPr/>
      </w:pPr>
      <w:r>
        <w:rPr>
          <w:rtl w:val="true"/>
        </w:rPr>
        <w:t>אשר</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כן</w:t>
      </w:r>
      <w:r>
        <w:rPr>
          <w:rtl w:val="true"/>
        </w:rPr>
        <w:t xml:space="preserve">, </w:t>
      </w:r>
      <w:r>
        <w:rPr>
          <w:rtl w:val="true"/>
        </w:rPr>
        <w:t>אני</w:t>
      </w:r>
      <w:r>
        <w:rPr>
          <w:rFonts w:eastAsia="Arial TUR;Arial" w:cs="Arial TUR;Arial"/>
          <w:rtl w:val="true"/>
        </w:rPr>
        <w:t xml:space="preserve"> </w:t>
      </w:r>
      <w:r>
        <w:rPr>
          <w:rtl w:val="true"/>
        </w:rPr>
        <w:t>שותף</w:t>
      </w:r>
      <w:r>
        <w:rPr>
          <w:rFonts w:eastAsia="Arial TUR;Arial" w:cs="Arial TUR;Arial"/>
          <w:rtl w:val="true"/>
        </w:rPr>
        <w:t xml:space="preserve"> </w:t>
      </w:r>
      <w:r>
        <w:rPr>
          <w:rtl w:val="true"/>
        </w:rPr>
        <w:t>כאמור</w:t>
      </w:r>
      <w:r>
        <w:rPr>
          <w:rFonts w:eastAsia="Arial TUR;Arial" w:cs="Arial TUR;Arial"/>
          <w:rtl w:val="true"/>
        </w:rPr>
        <w:t xml:space="preserve"> </w:t>
      </w:r>
      <w:r>
        <w:rPr>
          <w:rtl w:val="true"/>
        </w:rPr>
        <w:t>למסקנתם</w:t>
      </w:r>
      <w:r>
        <w:rPr>
          <w:rFonts w:eastAsia="Arial TUR;Arial" w:cs="Arial TUR;Arial"/>
          <w:rtl w:val="true"/>
        </w:rPr>
        <w:t xml:space="preserve"> </w:t>
      </w:r>
      <w:r>
        <w:rPr>
          <w:rtl w:val="true"/>
        </w:rPr>
        <w:t>החד</w:t>
      </w:r>
      <w:r>
        <w:rPr>
          <w:rFonts w:eastAsia="Arial TUR;Arial" w:cs="Arial TUR;Arial"/>
          <w:rtl w:val="true"/>
        </w:rPr>
        <w:t xml:space="preserve"> </w:t>
      </w:r>
      <w:r>
        <w:rPr>
          <w:rtl w:val="true"/>
        </w:rPr>
        <w:t>משמעית</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שתי</w:t>
      </w:r>
      <w:r>
        <w:rPr>
          <w:rFonts w:eastAsia="Arial TUR;Arial" w:cs="Arial TUR;Arial"/>
          <w:rtl w:val="true"/>
        </w:rPr>
        <w:t xml:space="preserve"> </w:t>
      </w:r>
      <w:r>
        <w:rPr>
          <w:rtl w:val="true"/>
        </w:rPr>
        <w:t>הערכאות</w:t>
      </w:r>
      <w:r>
        <w:rPr>
          <w:rFonts w:eastAsia="Arial TUR;Arial" w:cs="Arial TUR;Arial"/>
          <w:rtl w:val="true"/>
        </w:rPr>
        <w:t xml:space="preserve"> </w:t>
      </w:r>
      <w:r>
        <w:rPr>
          <w:rtl w:val="true"/>
        </w:rPr>
        <w:t>קמא</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כל</w:t>
      </w:r>
      <w:r>
        <w:rPr>
          <w:rFonts w:eastAsia="Arial TUR;Arial" w:cs="Arial TUR;Arial"/>
          <w:rtl w:val="true"/>
        </w:rPr>
        <w:t xml:space="preserve"> </w:t>
      </w:r>
      <w:r>
        <w:rPr>
          <w:rtl w:val="true"/>
        </w:rPr>
        <w:t>האמרות</w:t>
      </w:r>
      <w:r>
        <w:rPr>
          <w:rFonts w:eastAsia="Arial TUR;Arial" w:cs="Arial TUR;Arial"/>
          <w:rtl w:val="true"/>
        </w:rPr>
        <w:t xml:space="preserve"> </w:t>
      </w:r>
      <w:r>
        <w:rPr>
          <w:rtl w:val="true"/>
        </w:rPr>
        <w:t>שמסר</w:t>
      </w:r>
      <w:r>
        <w:rPr>
          <w:rFonts w:eastAsia="Arial TUR;Arial" w:cs="Arial TUR;Arial"/>
          <w:rtl w:val="true"/>
        </w:rPr>
        <w:t xml:space="preserve"> </w:t>
      </w:r>
      <w:r>
        <w:rPr>
          <w:rtl w:val="true"/>
        </w:rPr>
        <w:t>יורי</w:t>
      </w:r>
      <w:r>
        <w:rPr>
          <w:rFonts w:eastAsia="Arial TUR;Arial" w:cs="Arial TUR;Arial"/>
          <w:rtl w:val="true"/>
        </w:rPr>
        <w:t xml:space="preserve"> </w:t>
      </w:r>
      <w:r>
        <w:rPr>
          <w:rtl w:val="true"/>
        </w:rPr>
        <w:t>בשיחותיו</w:t>
      </w:r>
      <w:r>
        <w:rPr>
          <w:rFonts w:eastAsia="Arial TUR;Arial" w:cs="Arial TUR;Arial"/>
          <w:rtl w:val="true"/>
        </w:rPr>
        <w:t xml:space="preserve"> </w:t>
      </w:r>
      <w:r>
        <w:rPr>
          <w:rtl w:val="true"/>
        </w:rPr>
        <w:t>עם</w:t>
      </w:r>
      <w:r>
        <w:rPr>
          <w:rFonts w:eastAsia="Arial TUR;Arial" w:cs="Arial TUR;Arial"/>
          <w:rtl w:val="true"/>
        </w:rPr>
        <w:t xml:space="preserve"> </w:t>
      </w:r>
      <w:r>
        <w:rPr>
          <w:rtl w:val="true"/>
        </w:rPr>
        <w:t>אנטולי</w:t>
      </w:r>
      <w:r>
        <w:rPr>
          <w:rFonts w:eastAsia="Arial TUR;Arial" w:cs="Arial TUR;Arial"/>
          <w:rtl w:val="true"/>
        </w:rPr>
        <w:t xml:space="preserve"> </w:t>
      </w:r>
      <w:r>
        <w:rPr>
          <w:rtl w:val="true"/>
        </w:rPr>
        <w:t>נמסרו</w:t>
      </w:r>
      <w:r>
        <w:rPr>
          <w:rFonts w:eastAsia="Arial TUR;Arial" w:cs="Arial TUR;Arial"/>
          <w:rtl w:val="true"/>
        </w:rPr>
        <w:t xml:space="preserve"> </w:t>
      </w:r>
      <w:r>
        <w:rPr>
          <w:rtl w:val="true"/>
        </w:rPr>
        <w:t>באופן</w:t>
      </w:r>
      <w:r>
        <w:rPr>
          <w:rFonts w:eastAsia="Arial TUR;Arial" w:cs="Arial TUR;Arial"/>
          <w:rtl w:val="true"/>
        </w:rPr>
        <w:t xml:space="preserve"> </w:t>
      </w:r>
      <w:r>
        <w:rPr>
          <w:rtl w:val="true"/>
        </w:rPr>
        <w:t>חופשי</w:t>
      </w:r>
      <w:r>
        <w:rPr>
          <w:rFonts w:eastAsia="Arial TUR;Arial" w:cs="Arial TUR;Arial"/>
          <w:rtl w:val="true"/>
        </w:rPr>
        <w:t xml:space="preserve"> </w:t>
      </w:r>
      <w:r>
        <w:rPr>
          <w:rtl w:val="true"/>
        </w:rPr>
        <w:t>ומרצון</w:t>
      </w:r>
      <w:r>
        <w:rPr>
          <w:rtl w:val="true"/>
        </w:rPr>
        <w:t xml:space="preserve">, </w:t>
      </w:r>
      <w:r>
        <w:rPr>
          <w:rtl w:val="true"/>
        </w:rPr>
        <w:t>והן</w:t>
      </w:r>
      <w:r>
        <w:rPr>
          <w:rFonts w:eastAsia="Arial TUR;Arial" w:cs="Arial TUR;Arial"/>
          <w:rtl w:val="true"/>
        </w:rPr>
        <w:t xml:space="preserve"> </w:t>
      </w:r>
      <w:r>
        <w:rPr>
          <w:rtl w:val="true"/>
        </w:rPr>
        <w:t>פרי</w:t>
      </w:r>
      <w:r>
        <w:rPr>
          <w:rFonts w:eastAsia="Arial TUR;Arial" w:cs="Arial TUR;Arial"/>
          <w:rtl w:val="true"/>
        </w:rPr>
        <w:t xml:space="preserve"> </w:t>
      </w:r>
      <w:r>
        <w:rPr>
          <w:rtl w:val="true"/>
        </w:rPr>
        <w:t>בחירתו</w:t>
      </w:r>
      <w:r>
        <w:rPr>
          <w:rFonts w:eastAsia="Arial TUR;Arial" w:cs="Arial TUR;Arial"/>
          <w:rtl w:val="true"/>
        </w:rPr>
        <w:t xml:space="preserve"> </w:t>
      </w:r>
      <w:r>
        <w:rPr>
          <w:rtl w:val="true"/>
        </w:rPr>
        <w:t>שלו</w:t>
      </w:r>
      <w:r>
        <w:rPr>
          <w:rtl w:val="true"/>
        </w:rPr>
        <w:t xml:space="preserve">. </w:t>
      </w:r>
      <w:r>
        <w:rPr>
          <w:rtl w:val="true"/>
        </w:rPr>
        <w:t>בנסיבות</w:t>
      </w:r>
      <w:r>
        <w:rPr>
          <w:rFonts w:eastAsia="Arial TUR;Arial" w:cs="Arial TUR;Arial"/>
          <w:rtl w:val="true"/>
        </w:rPr>
        <w:t xml:space="preserve"> </w:t>
      </w:r>
      <w:r>
        <w:rPr>
          <w:rtl w:val="true"/>
        </w:rPr>
        <w:t>אלו</w:t>
      </w:r>
      <w:r>
        <w:rPr>
          <w:rtl w:val="true"/>
        </w:rPr>
        <w:t xml:space="preserve">, </w:t>
      </w:r>
      <w:r>
        <w:rPr>
          <w:rtl w:val="true"/>
        </w:rPr>
        <w:t>ברי</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תנאי</w:t>
      </w:r>
      <w:r>
        <w:rPr>
          <w:rFonts w:eastAsia="Arial TUR;Arial" w:cs="Arial TUR;Arial"/>
          <w:rtl w:val="true"/>
        </w:rPr>
        <w:t xml:space="preserve"> </w:t>
      </w:r>
      <w:hyperlink r:id="rId53">
        <w:r>
          <w:rPr>
            <w:rStyle w:val="Hyperlink"/>
            <w:rtl w:val="true"/>
          </w:rPr>
          <w:t>סעיף</w:t>
        </w:r>
        <w:r>
          <w:rPr>
            <w:rStyle w:val="Hyperlink"/>
            <w:rFonts w:eastAsia="Arial TUR;Arial" w:cs="Arial TUR;Arial"/>
            <w:rtl w:val="true"/>
          </w:rPr>
          <w:t xml:space="preserve"> </w:t>
        </w:r>
        <w:r>
          <w:rPr>
            <w:rStyle w:val="Hyperlink"/>
          </w:rPr>
          <w:t>12</w:t>
        </w:r>
      </w:hyperlink>
      <w:r>
        <w:rPr>
          <w:rtl w:val="true"/>
        </w:rPr>
        <w:t xml:space="preserve"> </w:t>
      </w:r>
      <w:r>
        <w:rPr>
          <w:rtl w:val="true"/>
        </w:rPr>
        <w:t>ל</w:t>
      </w:r>
      <w:hyperlink r:id="rId54">
        <w:r>
          <w:rPr>
            <w:rStyle w:val="Hyperlink"/>
            <w:color w:val="0000FF"/>
            <w:u w:val="single"/>
            <w:rtl w:val="true"/>
          </w:rPr>
          <w:t>פקודת</w:t>
        </w:r>
        <w:r>
          <w:rPr>
            <w:rStyle w:val="Hyperlink"/>
            <w:rFonts w:eastAsia="Arial TUR;Arial" w:cs="Arial TUR;Arial"/>
            <w:color w:val="0000FF"/>
            <w:u w:val="single"/>
            <w:rtl w:val="true"/>
          </w:rPr>
          <w:t xml:space="preserve"> </w:t>
        </w:r>
        <w:r>
          <w:rPr>
            <w:rStyle w:val="Hyperlink"/>
            <w:color w:val="0000FF"/>
            <w:u w:val="single"/>
            <w:rtl w:val="true"/>
          </w:rPr>
          <w:t>הראיות</w:t>
        </w:r>
      </w:hyperlink>
      <w:r>
        <w:rPr>
          <w:rtl w:val="true"/>
        </w:rPr>
        <w:t xml:space="preserve">, </w:t>
      </w:r>
      <w:r>
        <w:rPr>
          <w:rtl w:val="true"/>
        </w:rPr>
        <w:t>בדבר</w:t>
      </w:r>
      <w:r>
        <w:rPr>
          <w:rFonts w:eastAsia="Arial TUR;Arial" w:cs="Arial TUR;Arial"/>
          <w:rtl w:val="true"/>
        </w:rPr>
        <w:t xml:space="preserve"> </w:t>
      </w:r>
      <w:r>
        <w:rPr>
          <w:rtl w:val="true"/>
        </w:rPr>
        <w:t>הודיה</w:t>
      </w:r>
      <w:r>
        <w:rPr>
          <w:rFonts w:eastAsia="Arial TUR;Arial" w:cs="Arial TUR;Arial"/>
          <w:rtl w:val="true"/>
        </w:rPr>
        <w:t xml:space="preserve"> </w:t>
      </w:r>
      <w:r>
        <w:rPr>
          <w:rtl w:val="true"/>
        </w:rPr>
        <w:t>"</w:t>
      </w:r>
      <w:r>
        <w:rPr>
          <w:rtl w:val="true"/>
        </w:rPr>
        <w:t>חופשית</w:t>
      </w:r>
      <w:r>
        <w:rPr>
          <w:rFonts w:eastAsia="Arial TUR;Arial" w:cs="Arial TUR;Arial"/>
          <w:rtl w:val="true"/>
        </w:rPr>
        <w:t xml:space="preserve"> </w:t>
      </w:r>
      <w:r>
        <w:rPr>
          <w:rtl w:val="true"/>
        </w:rPr>
        <w:t>ומרצון</w:t>
      </w:r>
      <w:r>
        <w:rPr>
          <w:rtl w:val="true"/>
        </w:rPr>
        <w:t xml:space="preserve">" </w:t>
      </w:r>
      <w:r>
        <w:rPr>
          <w:rtl w:val="true"/>
        </w:rPr>
        <w:t>–</w:t>
      </w:r>
      <w:r>
        <w:rPr>
          <w:rtl w:val="true"/>
        </w:rPr>
        <w:t xml:space="preserve"> </w:t>
      </w:r>
      <w:r>
        <w:rPr>
          <w:rtl w:val="true"/>
        </w:rPr>
        <w:t>התקיימו</w:t>
      </w:r>
      <w:r>
        <w:rPr>
          <w:rFonts w:eastAsia="Arial TUR;Arial" w:cs="Arial TUR;Arial"/>
          <w:rtl w:val="true"/>
        </w:rPr>
        <w:t xml:space="preserve"> </w:t>
      </w:r>
      <w:r>
        <w:rPr>
          <w:rtl w:val="true"/>
        </w:rPr>
        <w:t>ללא</w:t>
      </w:r>
      <w:r>
        <w:rPr>
          <w:rFonts w:eastAsia="Arial TUR;Arial" w:cs="Arial TUR;Arial"/>
          <w:rtl w:val="true"/>
        </w:rPr>
        <w:t xml:space="preserve"> </w:t>
      </w:r>
      <w:r>
        <w:rPr>
          <w:rtl w:val="true"/>
        </w:rPr>
        <w:t>כל</w:t>
      </w:r>
      <w:r>
        <w:rPr>
          <w:rFonts w:eastAsia="Arial TUR;Arial" w:cs="Arial TUR;Arial"/>
          <w:rtl w:val="true"/>
        </w:rPr>
        <w:t xml:space="preserve"> </w:t>
      </w:r>
      <w:r>
        <w:rPr>
          <w:rtl w:val="true"/>
        </w:rPr>
        <w:t>ספק</w:t>
      </w:r>
      <w:r>
        <w:rPr>
          <w:rtl w:val="true"/>
        </w:rPr>
        <w:t xml:space="preserve">, </w:t>
      </w:r>
      <w:r>
        <w:rPr>
          <w:rtl w:val="true"/>
        </w:rPr>
        <w:t>ומדובר</w:t>
      </w:r>
      <w:r>
        <w:rPr>
          <w:rFonts w:eastAsia="Arial TUR;Arial" w:cs="Arial TUR;Arial"/>
          <w:rtl w:val="true"/>
        </w:rPr>
        <w:t xml:space="preserve"> </w:t>
      </w:r>
      <w:r>
        <w:rPr>
          <w:rtl w:val="true"/>
        </w:rPr>
        <w:t>בראיה</w:t>
      </w:r>
      <w:r>
        <w:rPr>
          <w:rFonts w:eastAsia="Arial TUR;Arial" w:cs="Arial TUR;Arial"/>
          <w:rtl w:val="true"/>
        </w:rPr>
        <w:t xml:space="preserve"> </w:t>
      </w:r>
      <w:r>
        <w:rPr>
          <w:rtl w:val="true"/>
        </w:rPr>
        <w:t>כשרה</w:t>
      </w:r>
      <w:r>
        <w:rPr>
          <w:rFonts w:eastAsia="Arial TUR;Arial" w:cs="Arial TUR;Arial"/>
          <w:rtl w:val="true"/>
        </w:rPr>
        <w:t xml:space="preserve"> </w:t>
      </w:r>
      <w:r>
        <w:rPr>
          <w:rtl w:val="true"/>
        </w:rPr>
        <w:t>ובעלת</w:t>
      </w:r>
      <w:r>
        <w:rPr>
          <w:rFonts w:eastAsia="Arial TUR;Arial" w:cs="Arial TUR;Arial"/>
          <w:rtl w:val="true"/>
        </w:rPr>
        <w:t xml:space="preserve"> </w:t>
      </w:r>
      <w:r>
        <w:rPr>
          <w:rtl w:val="true"/>
        </w:rPr>
        <w:t>משקל</w:t>
      </w:r>
      <w:r>
        <w:rPr>
          <w:rFonts w:eastAsia="Arial TUR;Arial" w:cs="Arial TUR;Arial"/>
          <w:rtl w:val="true"/>
        </w:rPr>
        <w:t xml:space="preserve"> </w:t>
      </w:r>
      <w:r>
        <w:rPr>
          <w:rtl w:val="true"/>
        </w:rPr>
        <w:t>רב</w:t>
      </w:r>
      <w:r>
        <w:rPr>
          <w:rtl w:val="true"/>
        </w:rPr>
        <w:t xml:space="preserve">. </w:t>
      </w:r>
      <w:r>
        <w:rPr>
          <w:rFonts w:ascii="Century" w:hAnsi="Century" w:cs="Century"/>
          <w:rtl w:val="true"/>
        </w:rPr>
        <w:t>ובשולי עניין זה</w:t>
      </w:r>
      <w:r>
        <w:rPr>
          <w:rFonts w:cs="Century" w:ascii="Century" w:hAnsi="Century"/>
          <w:rtl w:val="true"/>
        </w:rPr>
        <w:t xml:space="preserve">, </w:t>
      </w:r>
      <w:r>
        <w:rPr>
          <w:rFonts w:ascii="Century" w:hAnsi="Century" w:cs="Century"/>
          <w:rtl w:val="true"/>
        </w:rPr>
        <w:t>אוסיף להלן שתי הערות</w:t>
      </w:r>
      <w:r>
        <w:rPr>
          <w:rFonts w:cs="Century" w:ascii="Century" w:hAnsi="Century"/>
          <w:rtl w:val="true"/>
        </w:rPr>
        <w:t>:</w:t>
      </w:r>
    </w:p>
    <w:p>
      <w:pPr>
        <w:pStyle w:val="ListParagraph"/>
        <w:jc w:val="end"/>
        <w:rPr>
          <w:rFonts w:ascii="Century" w:hAnsi="Century" w:cs="Century"/>
          <w:spacing w:val="10"/>
          <w:sz w:val="22"/>
          <w:szCs w:val="28"/>
        </w:rPr>
      </w:pPr>
      <w:r>
        <w:rPr>
          <w:rFonts w:cs="Century" w:ascii="Century" w:hAnsi="Century"/>
          <w:spacing w:val="10"/>
          <w:sz w:val="22"/>
          <w:szCs w:val="28"/>
        </w:rPr>
      </w:r>
    </w:p>
    <w:p>
      <w:pPr>
        <w:pStyle w:val="Ruller41"/>
        <w:numPr>
          <w:ilvl w:val="0"/>
          <w:numId w:val="3"/>
        </w:numPr>
        <w:overflowPunct w:val="true"/>
        <w:autoSpaceDE w:val="true"/>
        <w:ind w:hanging="0" w:start="0" w:end="0"/>
        <w:jc w:val="both"/>
        <w:textAlignment w:val="auto"/>
        <w:rPr/>
      </w:pPr>
      <w:r>
        <w:rPr>
          <w:rFonts w:cs="Miriam"/>
          <w:b/>
          <w:b/>
          <w:spacing w:val="0"/>
          <w:szCs w:val="24"/>
          <w:rtl w:val="true"/>
        </w:rPr>
        <w:t>האחת</w:t>
      </w:r>
      <w:r>
        <w:rPr>
          <w:rtl w:val="true"/>
        </w:rPr>
        <w:t xml:space="preserve">, </w:t>
      </w:r>
      <w:r>
        <w:rPr>
          <w:rtl w:val="true"/>
        </w:rPr>
        <w:t>נוגעת</w:t>
      </w:r>
      <w:r>
        <w:rPr>
          <w:rFonts w:eastAsia="Arial TUR;Arial" w:cs="Arial TUR;Arial"/>
          <w:rtl w:val="true"/>
        </w:rPr>
        <w:t xml:space="preserve"> </w:t>
      </w:r>
      <w:r>
        <w:rPr>
          <w:rtl w:val="true"/>
        </w:rPr>
        <w:t>לכך</w:t>
      </w:r>
      <w:r>
        <w:rPr>
          <w:rFonts w:eastAsia="Arial TUR;Arial" w:cs="Arial TUR;Arial"/>
          <w:rtl w:val="true"/>
        </w:rPr>
        <w:t xml:space="preserve"> </w:t>
      </w:r>
      <w:r>
        <w:rPr>
          <w:rtl w:val="true"/>
        </w:rPr>
        <w:t>שהמסקנה</w:t>
      </w:r>
      <w:r>
        <w:rPr>
          <w:rFonts w:eastAsia="Arial TUR;Arial" w:cs="Arial TUR;Arial"/>
          <w:rtl w:val="true"/>
        </w:rPr>
        <w:t xml:space="preserve"> </w:t>
      </w:r>
      <w:r>
        <w:rPr>
          <w:rtl w:val="true"/>
        </w:rPr>
        <w:t>והקביעה</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מדובר</w:t>
      </w:r>
      <w:r>
        <w:rPr>
          <w:rFonts w:eastAsia="Arial TUR;Arial" w:cs="Arial TUR;Arial"/>
          <w:rtl w:val="true"/>
        </w:rPr>
        <w:t xml:space="preserve"> </w:t>
      </w:r>
      <w:r>
        <w:rPr>
          <w:rtl w:val="true"/>
        </w:rPr>
        <w:t>בפעולת</w:t>
      </w:r>
      <w:r>
        <w:rPr>
          <w:rFonts w:eastAsia="Arial TUR;Arial" w:cs="Arial TUR;Arial"/>
          <w:rtl w:val="true"/>
        </w:rPr>
        <w:t xml:space="preserve"> </w:t>
      </w:r>
      <w:r>
        <w:rPr>
          <w:rtl w:val="true"/>
        </w:rPr>
        <w:t>חקירה</w:t>
      </w:r>
      <w:r>
        <w:rPr>
          <w:rFonts w:eastAsia="Arial TUR;Arial" w:cs="Arial TUR;Arial"/>
          <w:rtl w:val="true"/>
        </w:rPr>
        <w:t xml:space="preserve"> </w:t>
      </w:r>
      <w:r>
        <w:rPr>
          <w:rtl w:val="true"/>
        </w:rPr>
        <w:t>לגיטימית</w:t>
      </w:r>
      <w:r>
        <w:rPr>
          <w:rFonts w:eastAsia="Arial TUR;Arial" w:cs="Arial TUR;Arial"/>
          <w:rtl w:val="true"/>
        </w:rPr>
        <w:t xml:space="preserve"> </w:t>
      </w:r>
      <w:r>
        <w:rPr>
          <w:rtl w:val="true"/>
        </w:rPr>
        <w:t>מייתרת</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הצורך</w:t>
      </w:r>
      <w:r>
        <w:rPr>
          <w:rFonts w:eastAsia="Arial TUR;Arial" w:cs="Arial TUR;Arial"/>
          <w:rtl w:val="true"/>
        </w:rPr>
        <w:t xml:space="preserve"> </w:t>
      </w:r>
      <w:r>
        <w:rPr>
          <w:rtl w:val="true"/>
        </w:rPr>
        <w:t>להעמיד</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הראיות</w:t>
      </w:r>
      <w:r>
        <w:rPr>
          <w:rFonts w:eastAsia="Arial TUR;Arial" w:cs="Arial TUR;Arial"/>
          <w:rtl w:val="true"/>
        </w:rPr>
        <w:t xml:space="preserve"> </w:t>
      </w:r>
      <w:r>
        <w:rPr>
          <w:rtl w:val="true"/>
        </w:rPr>
        <w:t>שהושגו</w:t>
      </w:r>
      <w:r>
        <w:rPr>
          <w:rFonts w:eastAsia="Arial TUR;Arial" w:cs="Arial TUR;Arial"/>
          <w:rtl w:val="true"/>
        </w:rPr>
        <w:t xml:space="preserve"> </w:t>
      </w:r>
      <w:r>
        <w:rPr>
          <w:rtl w:val="true"/>
        </w:rPr>
        <w:t>במסגרתה</w:t>
      </w:r>
      <w:r>
        <w:rPr>
          <w:rFonts w:eastAsia="Arial TUR;Arial" w:cs="Arial TUR;Arial"/>
          <w:rtl w:val="true"/>
        </w:rPr>
        <w:t xml:space="preserve"> </w:t>
      </w:r>
      <w:r>
        <w:rPr>
          <w:rtl w:val="true"/>
        </w:rPr>
        <w:t>במבחן</w:t>
      </w:r>
      <w:r>
        <w:rPr>
          <w:rFonts w:eastAsia="Arial TUR;Arial" w:cs="Arial TUR;Arial"/>
          <w:rtl w:val="true"/>
        </w:rPr>
        <w:t xml:space="preserve"> </w:t>
      </w:r>
      <w:r>
        <w:rPr>
          <w:rtl w:val="true"/>
        </w:rPr>
        <w:t>דוקטרינת</w:t>
      </w:r>
      <w:r>
        <w:rPr>
          <w:rFonts w:eastAsia="Arial TUR;Arial" w:cs="Arial TUR;Arial"/>
          <w:rtl w:val="true"/>
        </w:rPr>
        <w:t xml:space="preserve"> </w:t>
      </w:r>
      <w:r>
        <w:rPr>
          <w:rtl w:val="true"/>
        </w:rPr>
        <w:t>הפסילה</w:t>
      </w:r>
      <w:r>
        <w:rPr>
          <w:rFonts w:eastAsia="Arial TUR;Arial" w:cs="Arial TUR;Arial"/>
          <w:rtl w:val="true"/>
        </w:rPr>
        <w:t xml:space="preserve"> </w:t>
      </w:r>
      <w:r>
        <w:rPr>
          <w:rtl w:val="true"/>
        </w:rPr>
        <w:t>הפסיקתית</w:t>
      </w:r>
      <w:r>
        <w:rPr>
          <w:rFonts w:eastAsia="Arial TUR;Arial" w:cs="Arial TUR;Arial"/>
          <w:rtl w:val="true"/>
        </w:rPr>
        <w:t xml:space="preserve"> </w:t>
      </w:r>
      <w:r>
        <w:rPr>
          <w:rtl w:val="true"/>
        </w:rPr>
        <w:t>שגובשה</w:t>
      </w:r>
      <w:r>
        <w:rPr>
          <w:rFonts w:eastAsia="Arial TUR;Arial" w:cs="Arial TUR;Arial"/>
          <w:rtl w:val="true"/>
        </w:rPr>
        <w:t xml:space="preserve"> </w:t>
      </w:r>
      <w:r>
        <w:rPr>
          <w:rtl w:val="true"/>
        </w:rPr>
        <w:t>בעניין</w:t>
      </w:r>
      <w:r>
        <w:rPr>
          <w:rFonts w:eastAsia="Arial TUR;Arial" w:cs="Arial TUR;Arial"/>
          <w:rtl w:val="true"/>
        </w:rPr>
        <w:t xml:space="preserve"> </w:t>
      </w:r>
      <w:r>
        <w:rPr>
          <w:rFonts w:cs="Miriam"/>
          <w:b/>
          <w:b/>
          <w:spacing w:val="0"/>
          <w:szCs w:val="24"/>
          <w:rtl w:val="true"/>
        </w:rPr>
        <w:t>ישככרוב</w:t>
      </w:r>
      <w:r>
        <w:rPr>
          <w:rtl w:val="true"/>
        </w:rPr>
        <w:t xml:space="preserve">. </w:t>
      </w:r>
      <w:r>
        <w:rPr>
          <w:rtl w:val="true"/>
        </w:rPr>
        <w:t>למעשה</w:t>
      </w:r>
      <w:r>
        <w:rPr>
          <w:rtl w:val="true"/>
        </w:rPr>
        <w:t xml:space="preserve">, </w:t>
      </w:r>
      <w:r>
        <w:rPr>
          <w:rtl w:val="true"/>
        </w:rPr>
        <w:t>הידרשותו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בית</w:t>
      </w:r>
      <w:r>
        <w:rPr>
          <w:rFonts w:eastAsia="Arial TUR;Arial" w:cs="Arial TUR;Arial"/>
          <w:rtl w:val="true"/>
        </w:rPr>
        <w:t xml:space="preserve"> </w:t>
      </w:r>
      <w:r>
        <w:rPr>
          <w:rtl w:val="true"/>
        </w:rPr>
        <w:t>משפט</w:t>
      </w:r>
      <w:r>
        <w:rPr>
          <w:rFonts w:eastAsia="Arial TUR;Arial" w:cs="Arial TUR;Arial"/>
          <w:rtl w:val="true"/>
        </w:rPr>
        <w:t xml:space="preserve"> </w:t>
      </w:r>
      <w:r>
        <w:rPr>
          <w:rtl w:val="true"/>
        </w:rPr>
        <w:t>קמא</w:t>
      </w:r>
      <w:r>
        <w:rPr>
          <w:rFonts w:eastAsia="Arial TUR;Arial" w:cs="Arial TUR;Arial"/>
          <w:rtl w:val="true"/>
        </w:rPr>
        <w:t xml:space="preserve"> </w:t>
      </w:r>
      <w:r>
        <w:rPr>
          <w:rtl w:val="true"/>
        </w:rPr>
        <w:t>לניתוח</w:t>
      </w:r>
      <w:r>
        <w:rPr>
          <w:rFonts w:eastAsia="Arial TUR;Arial" w:cs="Arial TUR;Arial"/>
          <w:rtl w:val="true"/>
        </w:rPr>
        <w:t xml:space="preserve"> </w:t>
      </w:r>
      <w:r>
        <w:rPr>
          <w:rtl w:val="true"/>
        </w:rPr>
        <w:t>אותן</w:t>
      </w:r>
      <w:r>
        <w:rPr>
          <w:rFonts w:eastAsia="Arial TUR;Arial" w:cs="Arial TUR;Arial"/>
          <w:rtl w:val="true"/>
        </w:rPr>
        <w:t xml:space="preserve"> </w:t>
      </w:r>
      <w:r>
        <w:rPr>
          <w:rtl w:val="true"/>
        </w:rPr>
        <w:t>ראיות</w:t>
      </w:r>
      <w:r>
        <w:rPr>
          <w:rFonts w:eastAsia="Arial TUR;Arial" w:cs="Arial TUR;Arial"/>
          <w:rtl w:val="true"/>
        </w:rPr>
        <w:t xml:space="preserve"> </w:t>
      </w:r>
      <w:r>
        <w:rPr>
          <w:rtl w:val="true"/>
        </w:rPr>
        <w:t>בהתאם</w:t>
      </w:r>
      <w:r>
        <w:rPr>
          <w:rFonts w:eastAsia="Arial TUR;Arial" w:cs="Arial TUR;Arial"/>
          <w:rtl w:val="true"/>
        </w:rPr>
        <w:t xml:space="preserve"> </w:t>
      </w:r>
      <w:r>
        <w:rPr>
          <w:rtl w:val="true"/>
        </w:rPr>
        <w:t>לדוקטרינת</w:t>
      </w:r>
      <w:r>
        <w:rPr>
          <w:rFonts w:eastAsia="Arial TUR;Arial" w:cs="Arial TUR;Arial"/>
          <w:rtl w:val="true"/>
        </w:rPr>
        <w:t xml:space="preserve"> </w:t>
      </w:r>
      <w:r>
        <w:rPr>
          <w:rtl w:val="true"/>
        </w:rPr>
        <w:t>הפסילה</w:t>
      </w:r>
      <w:r>
        <w:rPr>
          <w:rFonts w:eastAsia="Arial TUR;Arial" w:cs="Arial TUR;Arial"/>
          <w:rtl w:val="true"/>
        </w:rPr>
        <w:t xml:space="preserve"> </w:t>
      </w:r>
      <w:r>
        <w:rPr>
          <w:rtl w:val="true"/>
        </w:rPr>
        <w:t>לא</w:t>
      </w:r>
      <w:r>
        <w:rPr>
          <w:rFonts w:eastAsia="Arial TUR;Arial" w:cs="Arial TUR;Arial"/>
          <w:rtl w:val="true"/>
        </w:rPr>
        <w:t xml:space="preserve"> </w:t>
      </w:r>
      <w:r>
        <w:rPr>
          <w:rtl w:val="true"/>
        </w:rPr>
        <w:t>נדרשה</w:t>
      </w:r>
      <w:r>
        <w:rPr>
          <w:rtl w:val="true"/>
        </w:rPr>
        <w:t xml:space="preserve">, </w:t>
      </w:r>
      <w:r>
        <w:rPr>
          <w:rtl w:val="true"/>
        </w:rPr>
        <w:t>הגם</w:t>
      </w:r>
      <w:r>
        <w:rPr>
          <w:rFonts w:eastAsia="Arial TUR;Arial" w:cs="Arial TUR;Arial"/>
          <w:rtl w:val="true"/>
        </w:rPr>
        <w:t xml:space="preserve"> </w:t>
      </w:r>
      <w:r>
        <w:rPr>
          <w:rtl w:val="true"/>
        </w:rPr>
        <w:t>שזה</w:t>
      </w:r>
      <w:r>
        <w:rPr>
          <w:rFonts w:eastAsia="Arial TUR;Arial" w:cs="Arial TUR;Arial"/>
          <w:rtl w:val="true"/>
        </w:rPr>
        <w:t xml:space="preserve"> </w:t>
      </w:r>
      <w:r>
        <w:rPr>
          <w:rtl w:val="true"/>
        </w:rPr>
        <w:t>הגיע</w:t>
      </w:r>
      <w:r>
        <w:rPr>
          <w:rFonts w:eastAsia="Arial TUR;Arial" w:cs="Arial TUR;Arial"/>
          <w:rtl w:val="true"/>
        </w:rPr>
        <w:t xml:space="preserve"> </w:t>
      </w:r>
      <w:r>
        <w:rPr>
          <w:rtl w:val="true"/>
        </w:rPr>
        <w:t>בסופו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דבר</w:t>
      </w:r>
      <w:r>
        <w:rPr>
          <w:rFonts w:eastAsia="Arial TUR;Arial" w:cs="Arial TUR;Arial"/>
          <w:rtl w:val="true"/>
        </w:rPr>
        <w:t xml:space="preserve"> </w:t>
      </w:r>
      <w:r>
        <w:rPr>
          <w:rtl w:val="true"/>
        </w:rPr>
        <w:t>לאותה</w:t>
      </w:r>
      <w:r>
        <w:rPr>
          <w:rFonts w:eastAsia="Arial TUR;Arial" w:cs="Arial TUR;Arial"/>
          <w:rtl w:val="true"/>
        </w:rPr>
        <w:t xml:space="preserve"> </w:t>
      </w:r>
      <w:r>
        <w:rPr>
          <w:rtl w:val="true"/>
        </w:rPr>
        <w:t>מסקנה</w:t>
      </w:r>
      <w:r>
        <w:rPr>
          <w:rtl w:val="true"/>
        </w:rPr>
        <w:t xml:space="preserve">. </w:t>
      </w:r>
      <w:r>
        <w:rPr>
          <w:rtl w:val="true"/>
        </w:rPr>
        <w:t>בהתאם</w:t>
      </w:r>
      <w:r>
        <w:rPr>
          <w:rFonts w:eastAsia="Arial TUR;Arial" w:cs="Arial TUR;Arial"/>
          <w:rtl w:val="true"/>
        </w:rPr>
        <w:t xml:space="preserve"> </w:t>
      </w:r>
      <w:r>
        <w:rPr>
          <w:rtl w:val="true"/>
        </w:rPr>
        <w:t>להלכת</w:t>
      </w:r>
      <w:r>
        <w:rPr>
          <w:rFonts w:eastAsia="Arial TUR;Arial" w:cs="Arial TUR;Arial"/>
          <w:rtl w:val="true"/>
        </w:rPr>
        <w:t xml:space="preserve"> </w:t>
      </w:r>
      <w:r>
        <w:rPr>
          <w:rtl w:val="true"/>
        </w:rPr>
        <w:t>יששכרוב</w:t>
      </w:r>
      <w:r>
        <w:rPr>
          <w:rtl w:val="true"/>
        </w:rPr>
        <w:t xml:space="preserve">, </w:t>
      </w:r>
      <w:r>
        <w:rPr>
          <w:rtl w:val="true"/>
        </w:rPr>
        <w:t>כלל</w:t>
      </w:r>
      <w:r>
        <w:rPr>
          <w:rFonts w:eastAsia="Arial TUR;Arial" w:cs="Arial TUR;Arial"/>
          <w:rtl w:val="true"/>
        </w:rPr>
        <w:t xml:space="preserve"> </w:t>
      </w:r>
      <w:r>
        <w:rPr>
          <w:rtl w:val="true"/>
        </w:rPr>
        <w:t>הפסילה</w:t>
      </w:r>
      <w:r>
        <w:rPr>
          <w:rFonts w:eastAsia="Arial TUR;Arial" w:cs="Arial TUR;Arial"/>
          <w:rtl w:val="true"/>
        </w:rPr>
        <w:t xml:space="preserve"> </w:t>
      </w:r>
      <w:r>
        <w:rPr>
          <w:rtl w:val="true"/>
        </w:rPr>
        <w:t>נועד</w:t>
      </w:r>
      <w:r>
        <w:rPr>
          <w:rFonts w:eastAsia="Arial TUR;Arial" w:cs="Arial TUR;Arial"/>
          <w:rtl w:val="true"/>
        </w:rPr>
        <w:t xml:space="preserve"> </w:t>
      </w:r>
      <w:r>
        <w:rPr>
          <w:rtl w:val="true"/>
        </w:rPr>
        <w:t>להבטיח</w:t>
      </w:r>
      <w:r>
        <w:rPr>
          <w:rFonts w:eastAsia="Arial TUR;Arial" w:cs="Arial TUR;Arial"/>
          <w:rtl w:val="true"/>
        </w:rPr>
        <w:t xml:space="preserve"> </w:t>
      </w:r>
      <w:r>
        <w:rPr>
          <w:rtl w:val="true"/>
        </w:rPr>
        <w:t>כי</w:t>
      </w:r>
      <w:r>
        <w:rPr>
          <w:rFonts w:eastAsia="Arial TUR;Arial" w:cs="Arial TUR;Arial"/>
          <w:rtl w:val="true"/>
        </w:rPr>
        <w:t xml:space="preserve"> </w:t>
      </w:r>
      <w:r>
        <w:rPr>
          <w:rFonts w:cs="Miriam"/>
          <w:b/>
          <w:b/>
          <w:spacing w:val="0"/>
          <w:szCs w:val="24"/>
          <w:rtl w:val="true"/>
        </w:rPr>
        <w:t>ראיות</w:t>
      </w:r>
      <w:r>
        <w:rPr>
          <w:rFonts w:eastAsia="Arial TUR;Arial" w:cs="Arial TUR;Arial"/>
          <w:b/>
          <w:b/>
          <w:spacing w:val="0"/>
          <w:szCs w:val="24"/>
          <w:rtl w:val="true"/>
        </w:rPr>
        <w:t xml:space="preserve"> </w:t>
      </w:r>
      <w:r>
        <w:rPr>
          <w:rFonts w:cs="Miriam"/>
          <w:b/>
          <w:b/>
          <w:spacing w:val="0"/>
          <w:szCs w:val="24"/>
          <w:rtl w:val="true"/>
        </w:rPr>
        <w:t>שהושגו</w:t>
      </w:r>
      <w:r>
        <w:rPr>
          <w:rFonts w:eastAsia="Arial TUR;Arial" w:cs="Arial TUR;Arial"/>
          <w:b/>
          <w:b/>
          <w:spacing w:val="0"/>
          <w:szCs w:val="24"/>
          <w:rtl w:val="true"/>
        </w:rPr>
        <w:t xml:space="preserve"> </w:t>
      </w:r>
      <w:r>
        <w:rPr>
          <w:rFonts w:cs="Miriam"/>
          <w:b/>
          <w:b/>
          <w:spacing w:val="0"/>
          <w:szCs w:val="24"/>
          <w:rtl w:val="true"/>
        </w:rPr>
        <w:t>שלא</w:t>
      </w:r>
      <w:r>
        <w:rPr>
          <w:rFonts w:eastAsia="Arial TUR;Arial" w:cs="Arial TUR;Arial"/>
          <w:b/>
          <w:b/>
          <w:spacing w:val="0"/>
          <w:szCs w:val="24"/>
          <w:rtl w:val="true"/>
        </w:rPr>
        <w:t xml:space="preserve"> </w:t>
      </w:r>
      <w:r>
        <w:rPr>
          <w:rFonts w:cs="Miriam"/>
          <w:b/>
          <w:b/>
          <w:spacing w:val="0"/>
          <w:szCs w:val="24"/>
          <w:rtl w:val="true"/>
        </w:rPr>
        <w:t>כדין</w:t>
      </w:r>
      <w:r>
        <w:rPr>
          <w:rtl w:val="true"/>
        </w:rPr>
        <w:t xml:space="preserve">,  </w:t>
      </w:r>
      <w:r>
        <w:rPr>
          <w:rtl w:val="true"/>
        </w:rPr>
        <w:t>יעברו</w:t>
      </w:r>
      <w:r>
        <w:rPr>
          <w:rFonts w:eastAsia="Arial TUR;Arial" w:cs="Arial TUR;Arial"/>
          <w:rtl w:val="true"/>
        </w:rPr>
        <w:t xml:space="preserve"> </w:t>
      </w:r>
      <w:r>
        <w:rPr>
          <w:rtl w:val="true"/>
        </w:rPr>
        <w:t>תחת</w:t>
      </w:r>
      <w:r>
        <w:rPr>
          <w:rFonts w:eastAsia="Arial TUR;Arial" w:cs="Arial TUR;Arial"/>
          <w:rtl w:val="true"/>
        </w:rPr>
        <w:t xml:space="preserve"> </w:t>
      </w:r>
      <w:r>
        <w:rPr>
          <w:rtl w:val="true"/>
        </w:rPr>
        <w:t>עינו</w:t>
      </w:r>
      <w:r>
        <w:rPr>
          <w:rFonts w:eastAsia="Arial TUR;Arial" w:cs="Arial TUR;Arial"/>
          <w:rtl w:val="true"/>
        </w:rPr>
        <w:t xml:space="preserve"> </w:t>
      </w:r>
      <w:r>
        <w:rPr>
          <w:rtl w:val="true"/>
        </w:rPr>
        <w:t>הבוחנת</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בית</w:t>
      </w:r>
      <w:r>
        <w:rPr>
          <w:rFonts w:eastAsia="Arial TUR;Arial" w:cs="Arial TUR;Arial"/>
          <w:rtl w:val="true"/>
        </w:rPr>
        <w:t xml:space="preserve"> </w:t>
      </w:r>
      <w:r>
        <w:rPr>
          <w:rtl w:val="true"/>
        </w:rPr>
        <w:t>המשפט</w:t>
      </w:r>
      <w:r>
        <w:rPr>
          <w:rFonts w:eastAsia="Arial TUR;Arial" w:cs="Arial TUR;Arial"/>
          <w:rtl w:val="true"/>
        </w:rPr>
        <w:t xml:space="preserve"> </w:t>
      </w:r>
      <w:r>
        <w:rPr>
          <w:rtl w:val="true"/>
        </w:rPr>
        <w:t>אשר</w:t>
      </w:r>
      <w:r>
        <w:rPr>
          <w:rFonts w:eastAsia="Arial TUR;Arial" w:cs="Arial TUR;Arial"/>
          <w:rtl w:val="true"/>
        </w:rPr>
        <w:t xml:space="preserve"> </w:t>
      </w:r>
      <w:r>
        <w:rPr>
          <w:rtl w:val="true"/>
        </w:rPr>
        <w:t>יחליט</w:t>
      </w:r>
      <w:r>
        <w:rPr>
          <w:rFonts w:eastAsia="Arial TUR;Arial" w:cs="Arial TUR;Arial"/>
          <w:rtl w:val="true"/>
        </w:rPr>
        <w:t xml:space="preserve"> </w:t>
      </w:r>
      <w:r>
        <w:rPr>
          <w:rtl w:val="true"/>
        </w:rPr>
        <w:t>האם</w:t>
      </w:r>
      <w:r>
        <w:rPr>
          <w:rFonts w:eastAsia="Arial TUR;Arial" w:cs="Arial TUR;Arial"/>
          <w:rtl w:val="true"/>
        </w:rPr>
        <w:t xml:space="preserve"> </w:t>
      </w:r>
      <w:r>
        <w:rPr>
          <w:rtl w:val="true"/>
        </w:rPr>
        <w:t>יש</w:t>
      </w:r>
      <w:r>
        <w:rPr>
          <w:rFonts w:eastAsia="Arial TUR;Arial" w:cs="Arial TUR;Arial"/>
          <w:rtl w:val="true"/>
        </w:rPr>
        <w:t xml:space="preserve"> </w:t>
      </w:r>
      <w:r>
        <w:rPr>
          <w:rtl w:val="true"/>
        </w:rPr>
        <w:t>לאפשר</w:t>
      </w:r>
      <w:r>
        <w:rPr>
          <w:rFonts w:eastAsia="Arial TUR;Arial" w:cs="Arial TUR;Arial"/>
          <w:rtl w:val="true"/>
        </w:rPr>
        <w:t xml:space="preserve"> </w:t>
      </w:r>
      <w:r>
        <w:rPr>
          <w:rtl w:val="true"/>
        </w:rPr>
        <w:t>שימוש</w:t>
      </w:r>
      <w:r>
        <w:rPr>
          <w:rFonts w:eastAsia="Arial TUR;Arial" w:cs="Arial TUR;Arial"/>
          <w:rtl w:val="true"/>
        </w:rPr>
        <w:t xml:space="preserve"> </w:t>
      </w:r>
      <w:r>
        <w:rPr>
          <w:rtl w:val="true"/>
        </w:rPr>
        <w:t>בהן</w:t>
      </w:r>
      <w:r>
        <w:rPr>
          <w:rFonts w:eastAsia="Arial TUR;Arial" w:cs="Arial TUR;Arial"/>
          <w:rtl w:val="true"/>
        </w:rPr>
        <w:t xml:space="preserve"> </w:t>
      </w:r>
      <w:r>
        <w:rPr>
          <w:rtl w:val="true"/>
        </w:rPr>
        <w:t>כראיה</w:t>
      </w:r>
      <w:r>
        <w:rPr>
          <w:rFonts w:eastAsia="Arial TUR;Arial" w:cs="Arial TUR;Arial"/>
          <w:rtl w:val="true"/>
        </w:rPr>
        <w:t xml:space="preserve"> </w:t>
      </w:r>
      <w:r>
        <w:rPr>
          <w:rtl w:val="true"/>
        </w:rPr>
        <w:t>במשפט</w:t>
      </w:r>
      <w:r>
        <w:rPr>
          <w:rFonts w:eastAsia="Arial TUR;Arial" w:cs="Arial TUR;Arial"/>
          <w:rtl w:val="true"/>
        </w:rPr>
        <w:t xml:space="preserve"> </w:t>
      </w:r>
      <w:r>
        <w:rPr>
          <w:rtl w:val="true"/>
        </w:rPr>
        <w:t>למרות</w:t>
      </w:r>
      <w:r>
        <w:rPr>
          <w:rFonts w:eastAsia="Arial TUR;Arial" w:cs="Arial TUR;Arial"/>
          <w:rtl w:val="true"/>
        </w:rPr>
        <w:t xml:space="preserve"> </w:t>
      </w:r>
      <w:r>
        <w:rPr>
          <w:rtl w:val="true"/>
        </w:rPr>
        <w:t>אי</w:t>
      </w:r>
      <w:r>
        <w:rPr>
          <w:rFonts w:eastAsia="Arial TUR;Arial" w:cs="Arial TUR;Arial"/>
          <w:rtl w:val="true"/>
        </w:rPr>
        <w:t xml:space="preserve"> </w:t>
      </w:r>
      <w:r>
        <w:rPr>
          <w:rtl w:val="true"/>
        </w:rPr>
        <w:t>החוקיות</w:t>
      </w:r>
      <w:r>
        <w:rPr>
          <w:rFonts w:eastAsia="Arial TUR;Arial" w:cs="Arial TUR;Arial"/>
          <w:rtl w:val="true"/>
        </w:rPr>
        <w:t xml:space="preserve"> </w:t>
      </w:r>
      <w:r>
        <w:rPr>
          <w:rtl w:val="true"/>
        </w:rPr>
        <w:t>בה</w:t>
      </w:r>
      <w:r>
        <w:rPr>
          <w:rFonts w:eastAsia="Arial TUR;Arial" w:cs="Arial TUR;Arial"/>
          <w:rtl w:val="true"/>
        </w:rPr>
        <w:t xml:space="preserve"> </w:t>
      </w:r>
      <w:r>
        <w:rPr>
          <w:rtl w:val="true"/>
        </w:rPr>
        <w:t>הן</w:t>
      </w:r>
      <w:r>
        <w:rPr>
          <w:rFonts w:eastAsia="Arial TUR;Arial" w:cs="Arial TUR;Arial"/>
          <w:rtl w:val="true"/>
        </w:rPr>
        <w:t xml:space="preserve"> </w:t>
      </w:r>
      <w:r>
        <w:rPr>
          <w:rtl w:val="true"/>
        </w:rPr>
        <w:t>נגועות</w:t>
      </w:r>
      <w:r>
        <w:rPr>
          <w:rtl w:val="true"/>
        </w:rPr>
        <w:t xml:space="preserve">, </w:t>
      </w:r>
      <w:r>
        <w:rPr>
          <w:rtl w:val="true"/>
        </w:rPr>
        <w:t>ויקבע</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משקלן</w:t>
      </w:r>
      <w:r>
        <w:rPr>
          <w:rtl w:val="true"/>
        </w:rPr>
        <w:t xml:space="preserve">. </w:t>
      </w:r>
      <w:r>
        <w:rPr>
          <w:rtl w:val="true"/>
        </w:rPr>
        <w:t>נקודת</w:t>
      </w:r>
      <w:r>
        <w:rPr>
          <w:rFonts w:eastAsia="Arial TUR;Arial" w:cs="Arial TUR;Arial"/>
          <w:rtl w:val="true"/>
        </w:rPr>
        <w:t xml:space="preserve"> </w:t>
      </w:r>
      <w:r>
        <w:rPr>
          <w:rtl w:val="true"/>
        </w:rPr>
        <w:t>המוצא</w:t>
      </w:r>
      <w:r>
        <w:rPr>
          <w:rFonts w:eastAsia="Arial TUR;Arial" w:cs="Arial TUR;Arial"/>
          <w:rtl w:val="true"/>
        </w:rPr>
        <w:t xml:space="preserve"> </w:t>
      </w:r>
      <w:r>
        <w:rPr>
          <w:rtl w:val="true"/>
        </w:rPr>
        <w:t>לדיון</w:t>
      </w:r>
      <w:r>
        <w:rPr>
          <w:rFonts w:eastAsia="Arial TUR;Arial" w:cs="Arial TUR;Arial"/>
          <w:rtl w:val="true"/>
        </w:rPr>
        <w:t xml:space="preserve"> </w:t>
      </w:r>
      <w:r>
        <w:rPr>
          <w:rtl w:val="true"/>
        </w:rPr>
        <w:t>בהלכת</w:t>
      </w:r>
      <w:r>
        <w:rPr>
          <w:rFonts w:eastAsia="Arial TUR;Arial" w:cs="Arial TUR;Arial"/>
          <w:rtl w:val="true"/>
        </w:rPr>
        <w:t xml:space="preserve"> </w:t>
      </w:r>
      <w:r>
        <w:rPr>
          <w:rtl w:val="true"/>
        </w:rPr>
        <w:t>יששכרוב</w:t>
      </w:r>
      <w:r>
        <w:rPr>
          <w:rFonts w:eastAsia="Arial TUR;Arial" w:cs="Arial TUR;Arial"/>
          <w:rtl w:val="true"/>
        </w:rPr>
        <w:t xml:space="preserve"> </w:t>
      </w:r>
      <w:r>
        <w:rPr>
          <w:rtl w:val="true"/>
        </w:rPr>
        <w:t>היא</w:t>
      </w:r>
      <w:r>
        <w:rPr>
          <w:rFonts w:eastAsia="Arial TUR;Arial" w:cs="Arial TUR;Arial"/>
          <w:rtl w:val="true"/>
        </w:rPr>
        <w:t xml:space="preserve"> </w:t>
      </w:r>
      <w:r>
        <w:rPr>
          <w:rtl w:val="true"/>
        </w:rPr>
        <w:t>אפוא</w:t>
      </w:r>
      <w:r>
        <w:rPr>
          <w:rFonts w:eastAsia="Arial TUR;Arial" w:cs="Arial TUR;Arial"/>
          <w:rtl w:val="true"/>
        </w:rPr>
        <w:t xml:space="preserve"> </w:t>
      </w:r>
      <w:r>
        <w:rPr>
          <w:rtl w:val="true"/>
        </w:rPr>
        <w:t>פעולה</w:t>
      </w:r>
      <w:r>
        <w:rPr>
          <w:rFonts w:eastAsia="Arial TUR;Arial" w:cs="Arial TUR;Arial"/>
          <w:rtl w:val="true"/>
        </w:rPr>
        <w:t xml:space="preserve"> </w:t>
      </w:r>
      <w:r>
        <w:rPr>
          <w:rtl w:val="true"/>
        </w:rPr>
        <w:t>בלתי</w:t>
      </w:r>
      <w:r>
        <w:rPr>
          <w:rFonts w:eastAsia="Arial TUR;Arial" w:cs="Arial TUR;Arial"/>
          <w:rtl w:val="true"/>
        </w:rPr>
        <w:t xml:space="preserve"> </w:t>
      </w:r>
      <w:r>
        <w:rPr>
          <w:rtl w:val="true"/>
        </w:rPr>
        <w:t>חוקית</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רשויות</w:t>
      </w:r>
      <w:r>
        <w:rPr>
          <w:rFonts w:eastAsia="Arial TUR;Arial" w:cs="Arial TUR;Arial"/>
          <w:rtl w:val="true"/>
        </w:rPr>
        <w:t xml:space="preserve"> </w:t>
      </w:r>
      <w:r>
        <w:rPr>
          <w:rtl w:val="true"/>
        </w:rPr>
        <w:t>אכיפת</w:t>
      </w:r>
      <w:r>
        <w:rPr>
          <w:rFonts w:eastAsia="Arial TUR;Arial" w:cs="Arial TUR;Arial"/>
          <w:rtl w:val="true"/>
        </w:rPr>
        <w:t xml:space="preserve"> </w:t>
      </w:r>
      <w:r>
        <w:rPr>
          <w:rtl w:val="true"/>
        </w:rPr>
        <w:t>החוק</w:t>
      </w:r>
      <w:r>
        <w:rPr>
          <w:rtl w:val="true"/>
        </w:rPr>
        <w:t xml:space="preserve">. </w:t>
      </w:r>
      <w:r>
        <w:rPr>
          <w:rtl w:val="true"/>
        </w:rPr>
        <w:t>משנקבע</w:t>
      </w:r>
      <w:r>
        <w:rPr>
          <w:rFonts w:eastAsia="Arial TUR;Arial" w:cs="Arial TUR;Arial"/>
          <w:rtl w:val="true"/>
        </w:rPr>
        <w:t xml:space="preserve"> </w:t>
      </w:r>
      <w:r>
        <w:rPr>
          <w:rtl w:val="true"/>
        </w:rPr>
        <w:t>בענייננו</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מדובר</w:t>
      </w:r>
      <w:r>
        <w:rPr>
          <w:rFonts w:eastAsia="Arial TUR;Arial" w:cs="Arial TUR;Arial"/>
          <w:rtl w:val="true"/>
        </w:rPr>
        <w:t xml:space="preserve"> </w:t>
      </w:r>
      <w:r>
        <w:rPr>
          <w:rtl w:val="true"/>
        </w:rPr>
        <w:t>בפעולת</w:t>
      </w:r>
      <w:r>
        <w:rPr>
          <w:rFonts w:eastAsia="Arial TUR;Arial" w:cs="Arial TUR;Arial"/>
          <w:rtl w:val="true"/>
        </w:rPr>
        <w:t xml:space="preserve"> </w:t>
      </w:r>
      <w:r>
        <w:rPr>
          <w:rtl w:val="true"/>
        </w:rPr>
        <w:t>חקירה</w:t>
      </w:r>
      <w:r>
        <w:rPr>
          <w:rFonts w:eastAsia="Arial TUR;Arial" w:cs="Arial TUR;Arial"/>
          <w:rtl w:val="true"/>
        </w:rPr>
        <w:t xml:space="preserve"> </w:t>
      </w:r>
      <w:r>
        <w:rPr>
          <w:rtl w:val="true"/>
        </w:rPr>
        <w:t>לגיטימית</w:t>
      </w:r>
      <w:r>
        <w:rPr>
          <w:rFonts w:eastAsia="Arial TUR;Arial" w:cs="Arial TUR;Arial"/>
          <w:rtl w:val="true"/>
        </w:rPr>
        <w:t xml:space="preserve"> </w:t>
      </w:r>
      <w:r>
        <w:rPr>
          <w:rtl w:val="true"/>
        </w:rPr>
        <w:t>הרי</w:t>
      </w:r>
      <w:r>
        <w:rPr>
          <w:rFonts w:eastAsia="Arial TUR;Arial" w:cs="Arial TUR;Arial"/>
          <w:rtl w:val="true"/>
        </w:rPr>
        <w:t xml:space="preserve"> </w:t>
      </w:r>
      <w:r>
        <w:rPr>
          <w:rtl w:val="true"/>
        </w:rPr>
        <w:t>שאין</w:t>
      </w:r>
      <w:r>
        <w:rPr>
          <w:rFonts w:eastAsia="Arial TUR;Arial" w:cs="Arial TUR;Arial"/>
          <w:rtl w:val="true"/>
        </w:rPr>
        <w:t xml:space="preserve"> </w:t>
      </w:r>
      <w:r>
        <w:rPr>
          <w:rtl w:val="true"/>
        </w:rPr>
        <w:t>אנו</w:t>
      </w:r>
      <w:r>
        <w:rPr>
          <w:rFonts w:eastAsia="Arial TUR;Arial" w:cs="Arial TUR;Arial"/>
          <w:rtl w:val="true"/>
        </w:rPr>
        <w:t xml:space="preserve"> </w:t>
      </w:r>
      <w:r>
        <w:rPr>
          <w:rtl w:val="true"/>
        </w:rPr>
        <w:t>מצויים</w:t>
      </w:r>
      <w:r>
        <w:rPr>
          <w:rFonts w:eastAsia="Arial TUR;Arial" w:cs="Arial TUR;Arial"/>
          <w:rtl w:val="true"/>
        </w:rPr>
        <w:t xml:space="preserve"> </w:t>
      </w:r>
      <w:r>
        <w:rPr>
          <w:rtl w:val="true"/>
        </w:rPr>
        <w:t>כלל</w:t>
      </w:r>
      <w:r>
        <w:rPr>
          <w:rFonts w:eastAsia="Arial TUR;Arial" w:cs="Arial TUR;Arial"/>
          <w:rtl w:val="true"/>
        </w:rPr>
        <w:t xml:space="preserve"> </w:t>
      </w:r>
      <w:r>
        <w:rPr>
          <w:rtl w:val="true"/>
        </w:rPr>
        <w:t>בתחומי</w:t>
      </w:r>
      <w:r>
        <w:rPr>
          <w:rFonts w:eastAsia="Arial TUR;Arial" w:cs="Arial TUR;Arial"/>
          <w:rtl w:val="true"/>
        </w:rPr>
        <w:t xml:space="preserve"> </w:t>
      </w:r>
      <w:r>
        <w:rPr>
          <w:rtl w:val="true"/>
        </w:rPr>
        <w:t>אותה</w:t>
      </w:r>
      <w:r>
        <w:rPr>
          <w:rFonts w:eastAsia="Arial TUR;Arial" w:cs="Arial TUR;Arial"/>
          <w:rtl w:val="true"/>
        </w:rPr>
        <w:t xml:space="preserve"> </w:t>
      </w:r>
      <w:r>
        <w:rPr>
          <w:rtl w:val="true"/>
        </w:rPr>
        <w:t>הלכה</w:t>
      </w:r>
      <w:r>
        <w:rPr>
          <w:rtl w:val="true"/>
        </w:rPr>
        <w:t>.</w:t>
      </w:r>
    </w:p>
    <w:p>
      <w:pPr>
        <w:pStyle w:val="Ruller41"/>
        <w:ind w:end="0"/>
        <w:jc w:val="both"/>
        <w:rPr>
          <w:rFonts w:ascii="Century" w:hAnsi="Century" w:cs="Century"/>
        </w:rPr>
      </w:pPr>
      <w:r>
        <w:rPr>
          <w:rFonts w:cs="Century" w:ascii="Century" w:hAnsi="Century"/>
          <w:rtl w:val="true"/>
        </w:rPr>
      </w:r>
    </w:p>
    <w:p>
      <w:pPr>
        <w:pStyle w:val="Ruller41"/>
        <w:numPr>
          <w:ilvl w:val="0"/>
          <w:numId w:val="3"/>
        </w:numPr>
        <w:overflowPunct w:val="true"/>
        <w:autoSpaceDE w:val="true"/>
        <w:ind w:hanging="0" w:start="0" w:end="0"/>
        <w:jc w:val="both"/>
        <w:textAlignment w:val="auto"/>
        <w:rPr>
          <w:rFonts w:ascii="Century" w:hAnsi="Century" w:cs="Century"/>
        </w:rPr>
      </w:pPr>
      <w:r>
        <w:rPr>
          <w:rFonts w:ascii="Century" w:hAnsi="Century" w:cs="Miriam"/>
          <w:b/>
          <w:b/>
          <w:spacing w:val="0"/>
          <w:szCs w:val="24"/>
          <w:rtl w:val="true"/>
        </w:rPr>
        <w:t>השנייה</w:t>
      </w:r>
      <w:r>
        <w:rPr>
          <w:rFonts w:cs="Century" w:ascii="Century" w:hAnsi="Century"/>
          <w:rtl w:val="true"/>
        </w:rPr>
        <w:t xml:space="preserve">, </w:t>
      </w:r>
      <w:r>
        <w:rPr>
          <w:rFonts w:ascii="Century" w:hAnsi="Century" w:cs="Century"/>
          <w:rtl w:val="true"/>
        </w:rPr>
        <w:t>נוגעת לטענה שהעלה בא כוחו של יורי בדיון לפנינו</w:t>
      </w:r>
      <w:r>
        <w:rPr>
          <w:rFonts w:cs="Century" w:ascii="Century" w:hAnsi="Century"/>
          <w:rtl w:val="true"/>
        </w:rPr>
        <w:t xml:space="preserve">, </w:t>
      </w:r>
      <w:r>
        <w:rPr>
          <w:rFonts w:ascii="Century" w:hAnsi="Century" w:cs="Century"/>
          <w:rtl w:val="true"/>
        </w:rPr>
        <w:t xml:space="preserve">בדבר פרקטיקה חקירתית שנדונה בקנדה המכונה </w:t>
      </w:r>
      <w:r>
        <w:rPr>
          <w:rFonts w:cs="Century" w:ascii="Century" w:hAnsi="Century"/>
          <w:rtl w:val="true"/>
        </w:rPr>
        <w:t>"</w:t>
      </w:r>
      <w:r>
        <w:rPr>
          <w:rFonts w:ascii="Century" w:hAnsi="Century" w:cs="Century"/>
          <w:rtl w:val="true"/>
        </w:rPr>
        <w:t>מבצע מיסטר ביג</w:t>
      </w:r>
      <w:r>
        <w:rPr>
          <w:rFonts w:cs="Century" w:ascii="Century" w:hAnsi="Century"/>
          <w:rtl w:val="true"/>
        </w:rPr>
        <w:t xml:space="preserve">" </w:t>
      </w:r>
      <w:r>
        <w:rPr>
          <w:rFonts w:cs="Calibri" w:ascii="Calibri" w:hAnsi="Calibri"/>
          <w:sz w:val="24"/>
          <w:szCs w:val="24"/>
          <w:rtl w:val="true"/>
        </w:rPr>
        <w:t>(</w:t>
      </w:r>
      <w:r>
        <w:rPr>
          <w:rFonts w:cs="Calibri" w:ascii="Calibri" w:hAnsi="Calibri"/>
          <w:spacing w:val="0"/>
          <w:sz w:val="24"/>
          <w:szCs w:val="24"/>
        </w:rPr>
        <w:t>Mr. Big Operation</w:t>
      </w:r>
      <w:r>
        <w:rPr>
          <w:rFonts w:cs="Calibri" w:ascii="Calibri" w:hAnsi="Calibri"/>
          <w:spacing w:val="0"/>
          <w:sz w:val="24"/>
          <w:szCs w:val="24"/>
          <w:rtl w:val="true"/>
        </w:rPr>
        <w:t>),</w:t>
      </w:r>
      <w:r>
        <w:rPr>
          <w:rFonts w:cs="font250;Arial" w:ascii="Calibri Light" w:hAnsi="Calibri Light"/>
          <w:spacing w:val="0"/>
          <w:rtl w:val="true"/>
        </w:rPr>
        <w:t xml:space="preserve"> </w:t>
      </w:r>
      <w:r>
        <w:rPr>
          <w:rFonts w:ascii="Century" w:hAnsi="Century" w:cs="Century"/>
          <w:rtl w:val="true"/>
        </w:rPr>
        <w:t>או בקיצור</w:t>
      </w:r>
      <w:r>
        <w:rPr>
          <w:rFonts w:ascii="Calibri" w:hAnsi="Calibri" w:cs="Calibri"/>
          <w:rtl w:val="true"/>
        </w:rPr>
        <w:t xml:space="preserve"> </w:t>
      </w:r>
      <w:r>
        <w:rPr>
          <w:rFonts w:cs="Calibri" w:ascii="Calibri" w:hAnsi="Calibri"/>
          <w:sz w:val="24"/>
          <w:szCs w:val="24"/>
        </w:rPr>
        <w:t>MBO</w:t>
      </w:r>
      <w:r>
        <w:rPr>
          <w:rFonts w:cs="Century" w:ascii="Century" w:hAnsi="Century"/>
          <w:rtl w:val="true"/>
        </w:rPr>
        <w:t xml:space="preserve">, </w:t>
      </w:r>
      <w:r>
        <w:rPr>
          <w:rFonts w:ascii="Century" w:hAnsi="Century" w:cs="Century"/>
          <w:rtl w:val="true"/>
        </w:rPr>
        <w:t>בעניינה אף הוגשה השלמת טיעון מטעם הצדדים</w:t>
      </w:r>
      <w:r>
        <w:rPr>
          <w:rFonts w:cs="Century" w:ascii="Century" w:hAnsi="Century"/>
          <w:rtl w:val="true"/>
        </w:rPr>
        <w:t xml:space="preserve">. </w:t>
      </w:r>
      <w:r>
        <w:rPr>
          <w:rFonts w:ascii="Century" w:hAnsi="Century" w:cs="Century"/>
          <w:rtl w:val="true"/>
        </w:rPr>
        <w:t xml:space="preserve">נטען כי פרקטיקה זו </w:t>
      </w:r>
      <w:r>
        <w:rPr>
          <w:rFonts w:cs="Century" w:ascii="Century" w:hAnsi="Century"/>
          <w:rtl w:val="true"/>
        </w:rPr>
        <w:t xml:space="preserve">- </w:t>
      </w:r>
      <w:r>
        <w:rPr>
          <w:rFonts w:ascii="Century" w:hAnsi="Century" w:cs="Century"/>
          <w:rtl w:val="true"/>
        </w:rPr>
        <w:t xml:space="preserve">אשר  לפי הטענה זכתה לביקורת בבית המשפט הקנדי ובמקומות נוספים בעולם </w:t>
      </w:r>
      <w:r>
        <w:rPr>
          <w:rFonts w:cs="Century" w:ascii="Century" w:hAnsi="Century"/>
          <w:rtl w:val="true"/>
        </w:rPr>
        <w:t xml:space="preserve">- </w:t>
      </w:r>
      <w:r>
        <w:rPr>
          <w:rFonts w:ascii="Century" w:hAnsi="Century" w:cs="Century"/>
          <w:rtl w:val="true"/>
        </w:rPr>
        <w:t>דומה לפעולת החקירה שנעשתה בעניינו של יורי באמצעות השוטר המוסווה אנטולי</w:t>
      </w:r>
      <w:r>
        <w:rPr>
          <w:rFonts w:cs="Century" w:ascii="Century" w:hAnsi="Century"/>
          <w:rtl w:val="true"/>
        </w:rPr>
        <w:t xml:space="preserve">. </w:t>
      </w:r>
    </w:p>
    <w:p>
      <w:pPr>
        <w:pStyle w:val="ListParagraph"/>
        <w:rPr>
          <w:rFonts w:ascii="Century" w:hAnsi="Century" w:cs="Century"/>
        </w:rPr>
      </w:pPr>
      <w:r>
        <w:rPr>
          <w:rFonts w:cs="Century" w:ascii="Century" w:hAnsi="Century"/>
        </w:rPr>
      </w:r>
    </w:p>
    <w:p>
      <w:pPr>
        <w:pStyle w:val="Ruller41"/>
        <w:overflowPunct w:val="true"/>
        <w:autoSpaceDE w:val="true"/>
        <w:ind w:end="0"/>
        <w:jc w:val="both"/>
        <w:textAlignment w:val="auto"/>
        <w:rPr>
          <w:rFonts w:ascii="Century" w:hAnsi="Century" w:cs="Century"/>
        </w:rPr>
      </w:pPr>
      <w:r>
        <w:rPr>
          <w:rFonts w:cs="Century" w:ascii="Century" w:hAnsi="Century"/>
          <w:rtl w:val="true"/>
        </w:rPr>
        <w:tab/>
      </w:r>
      <w:r>
        <w:rPr>
          <w:rFonts w:ascii="Century" w:hAnsi="Century" w:cs="Century"/>
          <w:rtl w:val="true"/>
        </w:rPr>
        <w:t>ואולם</w:t>
      </w:r>
      <w:r>
        <w:rPr>
          <w:rFonts w:cs="Century" w:ascii="Century" w:hAnsi="Century"/>
          <w:rtl w:val="true"/>
        </w:rPr>
        <w:t xml:space="preserve">, </w:t>
      </w:r>
      <w:r>
        <w:rPr>
          <w:rFonts w:ascii="Century" w:hAnsi="Century" w:cs="Century"/>
          <w:rtl w:val="true"/>
        </w:rPr>
        <w:t>עיון בחומרים הרלבנטיים ובטיעוני הצדדים בענין זה מעלה כי אין דמיון</w:t>
      </w:r>
      <w:r>
        <w:rPr>
          <w:rFonts w:cs="Century" w:ascii="Century" w:hAnsi="Century"/>
          <w:rtl w:val="true"/>
        </w:rPr>
        <w:t xml:space="preserve">, </w:t>
      </w:r>
      <w:r>
        <w:rPr>
          <w:rFonts w:ascii="Century" w:hAnsi="Century" w:cs="Century"/>
          <w:rtl w:val="true"/>
        </w:rPr>
        <w:t>ולו דחוק</w:t>
      </w:r>
      <w:r>
        <w:rPr>
          <w:rFonts w:cs="Century" w:ascii="Century" w:hAnsi="Century"/>
          <w:rtl w:val="true"/>
        </w:rPr>
        <w:t xml:space="preserve">, </w:t>
      </w:r>
      <w:r>
        <w:rPr>
          <w:rFonts w:ascii="Century" w:hAnsi="Century" w:cs="Century"/>
          <w:rtl w:val="true"/>
        </w:rPr>
        <w:t xml:space="preserve">בין פרקטיקת </w:t>
      </w:r>
      <w:r>
        <w:rPr>
          <w:rFonts w:cs="Century" w:ascii="Century" w:hAnsi="Century"/>
          <w:rtl w:val="true"/>
        </w:rPr>
        <w:t>"</w:t>
      </w:r>
      <w:r>
        <w:rPr>
          <w:rFonts w:ascii="Century" w:hAnsi="Century" w:cs="Century"/>
          <w:rtl w:val="true"/>
        </w:rPr>
        <w:t>מיסטר ביג</w:t>
      </w:r>
      <w:r>
        <w:rPr>
          <w:rFonts w:cs="Century" w:ascii="Century" w:hAnsi="Century"/>
          <w:rtl w:val="true"/>
        </w:rPr>
        <w:t xml:space="preserve">" </w:t>
      </w:r>
      <w:r>
        <w:rPr>
          <w:rFonts w:ascii="Century" w:hAnsi="Century" w:cs="Century"/>
          <w:rtl w:val="true"/>
        </w:rPr>
        <w:t>לבין הפעלת הסוכן הסמוי אנטולי בענייננו</w:t>
      </w:r>
      <w:r>
        <w:rPr>
          <w:rFonts w:cs="Century" w:ascii="Century" w:hAnsi="Century"/>
          <w:rtl w:val="true"/>
        </w:rPr>
        <w:t xml:space="preserve">, </w:t>
      </w:r>
      <w:r>
        <w:rPr>
          <w:rFonts w:ascii="Century" w:hAnsi="Century" w:cs="Century"/>
          <w:rtl w:val="true"/>
        </w:rPr>
        <w:t>וממילא הדיון בפרקטיקה זו אינו רלבנטי כלל למקרה דנן</w:t>
      </w:r>
      <w:r>
        <w:rPr>
          <w:rFonts w:cs="Century" w:ascii="Century" w:hAnsi="Century"/>
          <w:rtl w:val="true"/>
        </w:rPr>
        <w:t xml:space="preserve">. </w:t>
      </w:r>
      <w:r>
        <w:rPr>
          <w:rFonts w:ascii="Century" w:hAnsi="Century" w:cs="Century"/>
          <w:rtl w:val="true"/>
        </w:rPr>
        <w:t xml:space="preserve">בענייננו לא ננקטה כל פרקטיקה מסוג </w:t>
      </w:r>
      <w:r>
        <w:rPr>
          <w:rFonts w:cs="Century" w:ascii="Century" w:hAnsi="Century"/>
          <w:rtl w:val="true"/>
        </w:rPr>
        <w:t>"</w:t>
      </w:r>
      <w:r>
        <w:rPr>
          <w:rFonts w:ascii="Century" w:hAnsi="Century" w:cs="Century"/>
          <w:rtl w:val="true"/>
        </w:rPr>
        <w:t>מיסטר ביג</w:t>
      </w:r>
      <w:r>
        <w:rPr>
          <w:rFonts w:cs="Century" w:ascii="Century" w:hAnsi="Century"/>
          <w:rtl w:val="true"/>
        </w:rPr>
        <w:t xml:space="preserve">" </w:t>
      </w:r>
      <w:r>
        <w:rPr>
          <w:rFonts w:ascii="Century" w:hAnsi="Century" w:cs="Century"/>
          <w:rtl w:val="true"/>
        </w:rPr>
        <w:t>או דומה לה</w:t>
      </w:r>
      <w:r>
        <w:rPr>
          <w:rFonts w:cs="Century" w:ascii="Century" w:hAnsi="Century"/>
          <w:rtl w:val="true"/>
        </w:rPr>
        <w:t xml:space="preserve">. </w:t>
      </w:r>
      <w:r>
        <w:rPr>
          <w:rFonts w:ascii="Century" w:hAnsi="Century" w:cs="Century"/>
          <w:rtl w:val="true"/>
        </w:rPr>
        <w:t>להבהרת הדברים</w:t>
      </w:r>
      <w:r>
        <w:rPr>
          <w:rFonts w:cs="Century" w:ascii="Century" w:hAnsi="Century"/>
          <w:rtl w:val="true"/>
        </w:rPr>
        <w:t xml:space="preserve">, </w:t>
      </w:r>
      <w:r>
        <w:rPr>
          <w:rFonts w:ascii="Century" w:hAnsi="Century" w:cs="Century"/>
          <w:rtl w:val="true"/>
        </w:rPr>
        <w:t xml:space="preserve">אין אלא להפנות לאמור בפסק הדין של בית המשפט העליון הקנדי בענין </w:t>
      </w:r>
      <w:r>
        <w:rPr>
          <w:rFonts w:cs="Calibri" w:ascii="Calibri" w:hAnsi="Calibri"/>
          <w:spacing w:val="0"/>
          <w:sz w:val="24"/>
          <w:szCs w:val="24"/>
        </w:rPr>
        <w:t>Hart</w:t>
      </w:r>
      <w:r>
        <w:rPr>
          <w:rFonts w:cs="Century" w:ascii="Century" w:hAnsi="Century"/>
          <w:rtl w:val="true"/>
        </w:rPr>
        <w:t xml:space="preserve">, </w:t>
      </w:r>
      <w:r>
        <w:rPr>
          <w:rFonts w:ascii="Century" w:hAnsi="Century" w:cs="Century"/>
          <w:rtl w:val="true"/>
        </w:rPr>
        <w:t>אליו הפנה בא כוחו של יורי בהקשר זה</w:t>
      </w:r>
      <w:r>
        <w:rPr>
          <w:rFonts w:cs="Century" w:ascii="Century" w:hAnsi="Century"/>
          <w:rtl w:val="true"/>
        </w:rPr>
        <w:t xml:space="preserve">, </w:t>
      </w:r>
      <w:r>
        <w:rPr>
          <w:rFonts w:ascii="Century" w:hAnsi="Century" w:cs="Century"/>
          <w:rtl w:val="true"/>
        </w:rPr>
        <w:t xml:space="preserve">שם מתואר על ידי השופט </w:t>
      </w:r>
      <w:r>
        <w:rPr>
          <w:rFonts w:cs="Calibri" w:ascii="Calibri" w:hAnsi="Calibri"/>
          <w:spacing w:val="0"/>
          <w:sz w:val="24"/>
          <w:szCs w:val="24"/>
        </w:rPr>
        <w:t>Michael Moldaver</w:t>
      </w:r>
      <w:r>
        <w:rPr>
          <w:rFonts w:cs="Calibri" w:ascii="Calibri" w:hAnsi="Calibri"/>
          <w:rtl w:val="true"/>
        </w:rPr>
        <w:t xml:space="preserve"> </w:t>
      </w:r>
      <w:r>
        <w:rPr>
          <w:rFonts w:ascii="Century" w:hAnsi="Century" w:cs="Century"/>
          <w:rtl w:val="true"/>
        </w:rPr>
        <w:t xml:space="preserve">מהו </w:t>
      </w:r>
      <w:r>
        <w:rPr>
          <w:rFonts w:cs="Century" w:ascii="Century" w:hAnsi="Century"/>
          <w:rtl w:val="true"/>
        </w:rPr>
        <w:t>"</w:t>
      </w:r>
      <w:r>
        <w:rPr>
          <w:rFonts w:ascii="Century" w:hAnsi="Century" w:cs="Century"/>
          <w:rtl w:val="true"/>
        </w:rPr>
        <w:t>מבצע מיסטר ביג</w:t>
      </w:r>
      <w:r>
        <w:rPr>
          <w:rFonts w:cs="Century" w:ascii="Century" w:hAnsi="Century"/>
          <w:rtl w:val="true"/>
        </w:rPr>
        <w:t xml:space="preserve">", </w:t>
      </w:r>
      <w:r>
        <w:rPr>
          <w:rFonts w:ascii="Century" w:hAnsi="Century" w:cs="Century"/>
          <w:rtl w:val="true"/>
        </w:rPr>
        <w:t>באופן הבא</w:t>
      </w:r>
      <w:r>
        <w:rPr>
          <w:rFonts w:cs="Century" w:ascii="Century" w:hAnsi="Century"/>
          <w:rtl w:val="true"/>
        </w:rPr>
        <w:t xml:space="preserve">: </w:t>
      </w:r>
    </w:p>
    <w:p>
      <w:pPr>
        <w:pStyle w:val="Ruller41"/>
        <w:ind w:end="0"/>
        <w:jc w:val="both"/>
        <w:rPr>
          <w:rFonts w:ascii="Century" w:hAnsi="Century" w:cs="Century"/>
        </w:rPr>
      </w:pPr>
      <w:r>
        <w:rPr>
          <w:rFonts w:cs="Century" w:ascii="Century" w:hAnsi="Century"/>
          <w:rtl w:val="true"/>
        </w:rPr>
      </w:r>
    </w:p>
    <w:p>
      <w:pPr>
        <w:pStyle w:val="Ruller51"/>
        <w:bidi w:val="0"/>
        <w:spacing w:lineRule="auto" w:line="276" w:before="0" w:after="120"/>
        <w:ind w:end="1282"/>
        <w:rPr>
          <w:rFonts w:ascii="Calibri" w:hAnsi="Calibri" w:cs="Calibri"/>
          <w:spacing w:val="0"/>
          <w:sz w:val="24"/>
          <w:szCs w:val="24"/>
        </w:rPr>
      </w:pPr>
      <w:r>
        <w:rPr>
          <w:rFonts w:cs="Calibri" w:ascii="Calibri" w:hAnsi="Calibri"/>
          <w:spacing w:val="0"/>
          <w:sz w:val="24"/>
          <w:szCs w:val="24"/>
        </w:rPr>
        <w:t>"A Mr. Big operation begins with undercover officers luring their suspect into a fictitious criminal organization of their own making. Over the next several weeks or months, the suspect is befriended by the undercover officers. He is shown that working with the organization provides a pathway to financial rewards and close friendships.  There is only one catch.  The crime boss - known colloquially as “Mr. Big” - must approve the suspect’s membership in the criminal organization.</w:t>
      </w:r>
    </w:p>
    <w:p>
      <w:pPr>
        <w:pStyle w:val="Ruller51"/>
        <w:bidi w:val="0"/>
        <w:spacing w:lineRule="auto" w:line="276"/>
        <w:ind w:end="1282"/>
        <w:rPr/>
      </w:pPr>
      <w:r>
        <w:rPr>
          <w:rFonts w:cs="Calibri" w:ascii="Calibri" w:hAnsi="Calibri"/>
          <w:spacing w:val="0"/>
          <w:sz w:val="24"/>
          <w:szCs w:val="24"/>
        </w:rPr>
        <w:t>The operation culminates with an interview-like meeting between the suspect and Mr. Big.  During the interview, Mr. Big brings up the crime the police are investigating and questions the suspect about it.  Denials of guilt are dismissed, and Mr. Big presses the suspect for a confession. As Mr. Big’s questioning continues, it becomes clear to the suspect that by confessing to the crime, the big prize - acceptance into the organization - awaits.  If the suspect does confess, the fiction soon unravels and the suspect is arrested and charged" (</w:t>
      </w:r>
      <w:r>
        <w:rPr>
          <w:rFonts w:cs="Calibri" w:ascii="Calibri" w:hAnsi="Calibri"/>
          <w:i/>
          <w:iCs/>
          <w:spacing w:val="0"/>
          <w:sz w:val="24"/>
          <w:szCs w:val="24"/>
        </w:rPr>
        <w:t>R</w:t>
      </w:r>
      <w:r>
        <w:rPr>
          <w:rFonts w:cs="Calibri" w:ascii="Calibri" w:hAnsi="Calibri"/>
          <w:spacing w:val="0"/>
          <w:sz w:val="24"/>
          <w:szCs w:val="24"/>
        </w:rPr>
        <w:t xml:space="preserve">. v. </w:t>
      </w:r>
      <w:r>
        <w:rPr>
          <w:rFonts w:cs="Calibri" w:ascii="Calibri" w:hAnsi="Calibri"/>
          <w:i/>
          <w:iCs/>
          <w:spacing w:val="0"/>
          <w:sz w:val="24"/>
          <w:szCs w:val="24"/>
        </w:rPr>
        <w:t>Hart</w:t>
      </w:r>
      <w:r>
        <w:rPr>
          <w:rFonts w:cs="Calibri" w:ascii="Calibri" w:hAnsi="Calibri"/>
          <w:spacing w:val="0"/>
          <w:sz w:val="24"/>
          <w:szCs w:val="24"/>
        </w:rPr>
        <w:t xml:space="preserve">, 2014 SCC 52, para. 1-2). </w:t>
      </w:r>
    </w:p>
    <w:p>
      <w:pPr>
        <w:pStyle w:val="Ruller41"/>
        <w:spacing w:lineRule="auto" w:line="240"/>
        <w:ind w:end="0"/>
        <w:jc w:val="both"/>
        <w:rPr>
          <w:rFonts w:ascii="Cambria" w:hAnsi="Cambria" w:cs="Cambria"/>
          <w:sz w:val="20"/>
          <w:szCs w:val="18"/>
        </w:rPr>
      </w:pPr>
      <w:r>
        <w:rPr>
          <w:rFonts w:eastAsia="Cambria" w:cs="Cambria" w:ascii="Cambria" w:hAnsi="Cambria"/>
          <w:sz w:val="20"/>
          <w:szCs w:val="18"/>
          <w:rtl w:val="true"/>
        </w:rPr>
        <w:t xml:space="preserve"> </w:t>
      </w:r>
    </w:p>
    <w:p>
      <w:pPr>
        <w:pStyle w:val="Ruller41"/>
        <w:ind w:end="0"/>
        <w:jc w:val="both"/>
        <w:rPr>
          <w:rFonts w:ascii="Century" w:hAnsi="Century" w:cs="Century"/>
          <w:sz w:val="20"/>
          <w:szCs w:val="18"/>
        </w:rPr>
      </w:pPr>
      <w:r>
        <w:rPr>
          <w:rFonts w:cs="Century" w:ascii="Century" w:hAnsi="Century"/>
          <w:sz w:val="20"/>
          <w:szCs w:val="18"/>
          <w:rtl w:val="true"/>
        </w:rPr>
      </w:r>
    </w:p>
    <w:p>
      <w:pPr>
        <w:pStyle w:val="Ruller41"/>
        <w:ind w:end="0"/>
        <w:jc w:val="both"/>
        <w:rPr>
          <w:rFonts w:ascii="Century" w:hAnsi="Century" w:cs="Century"/>
        </w:rPr>
      </w:pPr>
      <w:r>
        <w:rPr>
          <w:rFonts w:cs="Century" w:ascii="Century" w:hAnsi="Century"/>
          <w:rtl w:val="true"/>
        </w:rPr>
        <w:tab/>
      </w:r>
      <w:r>
        <w:rPr>
          <w:rFonts w:ascii="Century" w:hAnsi="Century" w:cs="Century"/>
          <w:rtl w:val="true"/>
        </w:rPr>
        <w:t>המדובר כאמור במבצע בו סוכנים משטרתיים מתחזים לחברים בארגון פשיעה ומנסים לפתות את החשוד להצטרף לארגון</w:t>
      </w:r>
      <w:r>
        <w:rPr>
          <w:rFonts w:cs="Century" w:ascii="Century" w:hAnsi="Century"/>
          <w:rtl w:val="true"/>
        </w:rPr>
        <w:t xml:space="preserve">, </w:t>
      </w:r>
      <w:r>
        <w:rPr>
          <w:rFonts w:ascii="Century" w:hAnsi="Century" w:cs="Century"/>
          <w:rtl w:val="true"/>
        </w:rPr>
        <w:t>הצטרפות הכרוכה בגמולים מפתים</w:t>
      </w:r>
      <w:r>
        <w:rPr>
          <w:rFonts w:cs="Century" w:ascii="Century" w:hAnsi="Century"/>
          <w:rtl w:val="true"/>
        </w:rPr>
        <w:t xml:space="preserve">, </w:t>
      </w:r>
      <w:r>
        <w:rPr>
          <w:rFonts w:ascii="Century" w:hAnsi="Century" w:cs="Century"/>
          <w:rtl w:val="true"/>
        </w:rPr>
        <w:t>כלכליים ואחרים</w:t>
      </w:r>
      <w:r>
        <w:rPr>
          <w:rFonts w:cs="Century" w:ascii="Century" w:hAnsi="Century"/>
          <w:rtl w:val="true"/>
        </w:rPr>
        <w:t xml:space="preserve">. </w:t>
      </w:r>
      <w:r>
        <w:rPr>
          <w:rFonts w:ascii="Century" w:hAnsi="Century" w:cs="Century"/>
          <w:rtl w:val="true"/>
        </w:rPr>
        <w:t>אלא שלהצטרפות החשוד לשורות ארגון הפשיעה נדרש אישורו של ראש הארגון</w:t>
      </w:r>
      <w:r>
        <w:rPr>
          <w:rFonts w:cs="Century" w:ascii="Century" w:hAnsi="Century"/>
          <w:rtl w:val="true"/>
        </w:rPr>
        <w:t xml:space="preserve">, </w:t>
      </w:r>
      <w:r>
        <w:rPr>
          <w:rFonts w:ascii="Century" w:hAnsi="Century" w:cs="Century"/>
          <w:rtl w:val="true"/>
        </w:rPr>
        <w:t xml:space="preserve">הוא </w:t>
      </w:r>
      <w:r>
        <w:rPr>
          <w:rFonts w:cs="Century" w:ascii="Century" w:hAnsi="Century"/>
          <w:rtl w:val="true"/>
        </w:rPr>
        <w:t>"</w:t>
      </w:r>
      <w:r>
        <w:rPr>
          <w:rFonts w:ascii="Century" w:hAnsi="Century" w:cs="Century"/>
          <w:rtl w:val="true"/>
        </w:rPr>
        <w:t>מיסטר ביג</w:t>
      </w:r>
      <w:r>
        <w:rPr>
          <w:rFonts w:cs="Century" w:ascii="Century" w:hAnsi="Century"/>
          <w:rtl w:val="true"/>
        </w:rPr>
        <w:t xml:space="preserve">", </w:t>
      </w:r>
      <w:r>
        <w:rPr>
          <w:rFonts w:ascii="Century" w:hAnsi="Century" w:cs="Century"/>
          <w:rtl w:val="true"/>
        </w:rPr>
        <w:t xml:space="preserve">ולשם קבלת אישור זה מתראיין החשוד אצל </w:t>
      </w:r>
      <w:r>
        <w:rPr>
          <w:rFonts w:cs="Century" w:ascii="Century" w:hAnsi="Century"/>
          <w:rtl w:val="true"/>
        </w:rPr>
        <w:t>"</w:t>
      </w:r>
      <w:r>
        <w:rPr>
          <w:rFonts w:ascii="Century" w:hAnsi="Century" w:cs="Century"/>
          <w:rtl w:val="true"/>
        </w:rPr>
        <w:t>מיסטר ביג</w:t>
      </w:r>
      <w:r>
        <w:rPr>
          <w:rFonts w:cs="Century" w:ascii="Century" w:hAnsi="Century"/>
          <w:rtl w:val="true"/>
        </w:rPr>
        <w:t xml:space="preserve">", </w:t>
      </w:r>
      <w:r>
        <w:rPr>
          <w:rFonts w:ascii="Century" w:hAnsi="Century" w:cs="Century"/>
          <w:rtl w:val="true"/>
        </w:rPr>
        <w:t>והלה לוחץ על החשוד ומפתה אותו להודות בביצוע העבירה או העבירות לגביהן  מתנהלת החקירה המשטרתית</w:t>
      </w:r>
      <w:r>
        <w:rPr>
          <w:rFonts w:cs="Century" w:ascii="Century" w:hAnsi="Century"/>
          <w:rtl w:val="true"/>
        </w:rPr>
        <w:t xml:space="preserve">, </w:t>
      </w:r>
      <w:r>
        <w:rPr>
          <w:rFonts w:ascii="Century" w:hAnsi="Century" w:cs="Century"/>
          <w:rtl w:val="true"/>
        </w:rPr>
        <w:t>תוך שבין היתר מובהר לחשוד כי אם יודה בביצוע העבירות</w:t>
      </w:r>
      <w:r>
        <w:rPr>
          <w:rFonts w:cs="Century" w:ascii="Century" w:hAnsi="Century"/>
          <w:rtl w:val="true"/>
        </w:rPr>
        <w:t xml:space="preserve">, </w:t>
      </w:r>
      <w:r>
        <w:rPr>
          <w:rFonts w:cs="Calibri" w:ascii="Calibri" w:hAnsi="Calibri"/>
          <w:spacing w:val="0"/>
          <w:sz w:val="24"/>
          <w:szCs w:val="24"/>
        </w:rPr>
        <w:t>big prize"</w:t>
      </w:r>
      <w:r>
        <w:rPr>
          <w:rFonts w:cs="Calibri" w:ascii="Calibri" w:hAnsi="Calibri"/>
          <w:spacing w:val="0"/>
        </w:rPr>
        <w:t xml:space="preserve"> </w:t>
      </w:r>
      <w:r>
        <w:rPr>
          <w:rFonts w:cs="font255;Arial" w:ascii="Calibri" w:hAnsi="Calibri"/>
          <w:spacing w:val="0"/>
          <w:sz w:val="24"/>
          <w:szCs w:val="24"/>
        </w:rPr>
        <w:t>the</w:t>
      </w:r>
      <w:r>
        <w:rPr>
          <w:rFonts w:cs="Century" w:ascii="Century" w:hAnsi="Century"/>
          <w:rtl w:val="true"/>
        </w:rPr>
        <w:t xml:space="preserve">" </w:t>
      </w:r>
      <w:r>
        <w:rPr>
          <w:rFonts w:ascii="Century" w:hAnsi="Century" w:cs="Century"/>
          <w:rtl w:val="true"/>
        </w:rPr>
        <w:t>ימתין לו</w:t>
      </w:r>
      <w:r>
        <w:rPr>
          <w:rFonts w:cs="Century" w:ascii="Century" w:hAnsi="Century"/>
          <w:rtl w:val="true"/>
        </w:rPr>
        <w:t xml:space="preserve">, </w:t>
      </w:r>
      <w:r>
        <w:rPr>
          <w:rFonts w:ascii="Century" w:hAnsi="Century" w:cs="Century"/>
          <w:rtl w:val="true"/>
        </w:rPr>
        <w:t>והוא יתקבל לארגון</w:t>
      </w:r>
      <w:r>
        <w:rPr>
          <w:rFonts w:cs="Century" w:ascii="Century" w:hAnsi="Century"/>
          <w:rtl w:val="true"/>
        </w:rPr>
        <w:t xml:space="preserve">. </w:t>
      </w:r>
      <w:r>
        <w:rPr>
          <w:rFonts w:ascii="Century" w:hAnsi="Century" w:cs="Century"/>
          <w:rtl w:val="true"/>
        </w:rPr>
        <w:t xml:space="preserve">החשש במקרה כזה הוא החשש </w:t>
      </w:r>
      <w:r>
        <w:rPr>
          <w:rFonts w:ascii="Century" w:hAnsi="Century" w:cs="Miriam"/>
          <w:b/>
          <w:b/>
          <w:spacing w:val="0"/>
          <w:szCs w:val="24"/>
          <w:rtl w:val="true"/>
        </w:rPr>
        <w:t>להודאת</w:t>
      </w:r>
      <w:r>
        <w:rPr>
          <w:rFonts w:ascii="Century" w:hAnsi="Century" w:eastAsia="Century" w:cs="Century"/>
          <w:b/>
          <w:b/>
          <w:spacing w:val="0"/>
          <w:szCs w:val="24"/>
          <w:rtl w:val="true"/>
        </w:rPr>
        <w:t xml:space="preserve"> </w:t>
      </w:r>
      <w:r>
        <w:rPr>
          <w:rFonts w:ascii="Century" w:hAnsi="Century" w:cs="Miriam"/>
          <w:b/>
          <w:b/>
          <w:spacing w:val="0"/>
          <w:szCs w:val="24"/>
          <w:rtl w:val="true"/>
        </w:rPr>
        <w:t>שווא</w:t>
      </w:r>
      <w:r>
        <w:rPr>
          <w:rFonts w:cs="Century" w:ascii="Century" w:hAnsi="Century"/>
          <w:rtl w:val="true"/>
        </w:rPr>
        <w:t xml:space="preserve">, </w:t>
      </w:r>
      <w:r>
        <w:rPr>
          <w:rFonts w:ascii="Century" w:hAnsi="Century" w:cs="Century"/>
          <w:rtl w:val="true"/>
        </w:rPr>
        <w:t xml:space="preserve">ובהתאם לכך בענין </w:t>
      </w:r>
      <w:r>
        <w:rPr>
          <w:rFonts w:cs="Calibri" w:ascii="Calibri" w:hAnsi="Calibri"/>
          <w:spacing w:val="0"/>
          <w:sz w:val="24"/>
          <w:szCs w:val="24"/>
        </w:rPr>
        <w:t>Hart</w:t>
      </w:r>
      <w:r>
        <w:rPr>
          <w:rFonts w:cs="Century" w:ascii="Century" w:hAnsi="Century"/>
          <w:rtl w:val="true"/>
        </w:rPr>
        <w:t xml:space="preserve"> </w:t>
      </w:r>
      <w:r>
        <w:rPr>
          <w:rFonts w:ascii="Century" w:hAnsi="Century" w:cs="Century"/>
          <w:rtl w:val="true"/>
        </w:rPr>
        <w:t>נקבע</w:t>
      </w:r>
      <w:r>
        <w:rPr>
          <w:rFonts w:cs="Century" w:ascii="Century" w:hAnsi="Century"/>
          <w:rtl w:val="true"/>
        </w:rPr>
        <w:t xml:space="preserve">, </w:t>
      </w:r>
      <w:r>
        <w:rPr>
          <w:rFonts w:ascii="Century" w:hAnsi="Century" w:cs="Century"/>
          <w:rtl w:val="true"/>
        </w:rPr>
        <w:t xml:space="preserve">בדעת רוב </w:t>
      </w:r>
      <w:r>
        <w:rPr>
          <w:rFonts w:cs="Century" w:ascii="Century" w:hAnsi="Century"/>
          <w:rtl w:val="true"/>
        </w:rPr>
        <w:t>(</w:t>
      </w:r>
      <w:r>
        <w:rPr>
          <w:rFonts w:ascii="Century" w:hAnsi="Century" w:cs="Century"/>
          <w:rtl w:val="true"/>
        </w:rPr>
        <w:t xml:space="preserve">מפי השופט </w:t>
      </w:r>
      <w:r>
        <w:rPr>
          <w:rFonts w:cs="Calibri" w:ascii="Calibri" w:hAnsi="Calibri"/>
          <w:spacing w:val="0"/>
          <w:sz w:val="24"/>
          <w:szCs w:val="24"/>
        </w:rPr>
        <w:t>Moldaver</w:t>
      </w:r>
      <w:r>
        <w:rPr>
          <w:rFonts w:cs="font250;Arial" w:ascii="Calibri Light" w:hAnsi="Calibri Light"/>
          <w:spacing w:val="0"/>
          <w:sz w:val="24"/>
          <w:szCs w:val="24"/>
          <w:rtl w:val="true"/>
        </w:rPr>
        <w:t>)</w:t>
      </w:r>
      <w:r>
        <w:rPr>
          <w:rFonts w:cs="Century" w:ascii="Century" w:hAnsi="Century"/>
          <w:rtl w:val="true"/>
        </w:rPr>
        <w:t xml:space="preserve">, </w:t>
      </w:r>
      <w:r>
        <w:rPr>
          <w:rFonts w:ascii="Century" w:hAnsi="Century" w:cs="Century"/>
          <w:rtl w:val="true"/>
        </w:rPr>
        <w:t xml:space="preserve">כי קיימת </w:t>
      </w:r>
      <w:r>
        <w:rPr>
          <w:rFonts w:cs="Century" w:ascii="Century" w:hAnsi="Century"/>
          <w:rtl w:val="true"/>
        </w:rPr>
        <w:t>"</w:t>
      </w:r>
      <w:r>
        <w:rPr>
          <w:rFonts w:ascii="Century" w:hAnsi="Century" w:cs="Century"/>
          <w:rtl w:val="true"/>
        </w:rPr>
        <w:t>חזקת אי</w:t>
      </w:r>
      <w:r>
        <w:rPr>
          <w:rFonts w:cs="Century" w:ascii="Century" w:hAnsi="Century"/>
          <w:rtl w:val="true"/>
        </w:rPr>
        <w:t>-</w:t>
      </w:r>
      <w:r>
        <w:rPr>
          <w:rFonts w:ascii="Century" w:hAnsi="Century" w:cs="Century"/>
          <w:rtl w:val="true"/>
        </w:rPr>
        <w:t>קבילות</w:t>
      </w:r>
      <w:r>
        <w:rPr>
          <w:rFonts w:cs="Century" w:ascii="Century" w:hAnsi="Century"/>
          <w:rtl w:val="true"/>
        </w:rPr>
        <w:t xml:space="preserve">" </w:t>
      </w:r>
      <w:r>
        <w:rPr>
          <w:rFonts w:ascii="Century" w:hAnsi="Century" w:cs="Century"/>
          <w:rtl w:val="true"/>
        </w:rPr>
        <w:t>ביחס להודאה שנמסרה במסגרת</w:t>
      </w:r>
      <w:r>
        <w:rPr>
          <w:rFonts w:cs="Calibri" w:ascii="Calibri" w:hAnsi="Calibri"/>
          <w:spacing w:val="0"/>
          <w:sz w:val="24"/>
          <w:szCs w:val="24"/>
        </w:rPr>
        <w:t>MBO</w:t>
      </w:r>
      <w:r>
        <w:rPr>
          <w:rFonts w:cs="Century" w:ascii="Century" w:hAnsi="Century"/>
          <w:rtl w:val="true"/>
        </w:rPr>
        <w:t xml:space="preserve"> </w:t>
      </w:r>
      <w:r>
        <w:rPr>
          <w:rFonts w:cs="Century" w:ascii="Century" w:hAnsi="Century"/>
          <w:rtl w:val="true"/>
        </w:rPr>
        <w:t xml:space="preserve"> </w:t>
      </w:r>
      <w:r>
        <w:rPr>
          <w:rFonts w:ascii="Century" w:hAnsi="Century" w:cs="Century"/>
          <w:rtl w:val="true"/>
        </w:rPr>
        <w:t xml:space="preserve">תוך העברת הנטל לתביעה לסתור חזקה זו בהתחשב בנסיבות הספציפיות של המקרה </w:t>
      </w:r>
      <w:r>
        <w:rPr>
          <w:rFonts w:cs="Century" w:ascii="Century" w:hAnsi="Century"/>
          <w:rtl w:val="true"/>
        </w:rPr>
        <w:t>(</w:t>
      </w:r>
      <w:r>
        <w:rPr>
          <w:rFonts w:ascii="Century" w:hAnsi="Century" w:cs="Century"/>
          <w:rtl w:val="true"/>
        </w:rPr>
        <w:t>שם</w:t>
      </w:r>
      <w:r>
        <w:rPr>
          <w:rFonts w:cs="Century" w:ascii="Century" w:hAnsi="Century"/>
          <w:rtl w:val="true"/>
        </w:rPr>
        <w:t xml:space="preserve">, </w:t>
      </w:r>
      <w:r>
        <w:rPr>
          <w:rFonts w:ascii="Century" w:hAnsi="Century" w:cs="Century"/>
          <w:rtl w:val="true"/>
        </w:rPr>
        <w:t xml:space="preserve">בפסקה </w:t>
      </w:r>
      <w:r>
        <w:rPr>
          <w:rFonts w:cs="Century" w:ascii="Century" w:hAnsi="Century"/>
        </w:rPr>
        <w:t>102</w:t>
      </w:r>
      <w:r>
        <w:rPr>
          <w:rFonts w:cs="Century" w:ascii="Century" w:hAnsi="Century"/>
          <w:rtl w:val="true"/>
        </w:rPr>
        <w:t xml:space="preserve">). </w:t>
      </w:r>
    </w:p>
    <w:p>
      <w:pPr>
        <w:pStyle w:val="Ruller41"/>
        <w:ind w:end="0"/>
        <w:jc w:val="both"/>
        <w:rPr>
          <w:rFonts w:ascii="Century" w:hAnsi="Century" w:cs="Century"/>
        </w:rPr>
      </w:pPr>
      <w:r>
        <w:rPr>
          <w:rFonts w:cs="Century" w:ascii="Century" w:hAnsi="Century"/>
          <w:rtl w:val="true"/>
        </w:rPr>
        <w:tab/>
      </w:r>
    </w:p>
    <w:p>
      <w:pPr>
        <w:pStyle w:val="Ruller41"/>
        <w:ind w:end="0"/>
        <w:jc w:val="both"/>
        <w:rPr>
          <w:rFonts w:ascii="Century" w:hAnsi="Century" w:cs="Century"/>
        </w:rPr>
      </w:pPr>
      <w:r>
        <w:rPr>
          <w:rFonts w:cs="Century" w:ascii="Century" w:hAnsi="Century"/>
          <w:rtl w:val="true"/>
        </w:rPr>
        <w:tab/>
      </w:r>
      <w:r>
        <w:rPr>
          <w:rFonts w:ascii="Century" w:hAnsi="Century" w:cs="Century"/>
          <w:rtl w:val="true"/>
        </w:rPr>
        <w:t>יצוין עם זאת</w:t>
      </w:r>
      <w:r>
        <w:rPr>
          <w:rFonts w:cs="Century" w:ascii="Century" w:hAnsi="Century"/>
          <w:rtl w:val="true"/>
        </w:rPr>
        <w:t xml:space="preserve">, </w:t>
      </w:r>
      <w:r>
        <w:rPr>
          <w:rFonts w:ascii="Century" w:hAnsi="Century" w:cs="Century"/>
          <w:rtl w:val="true"/>
        </w:rPr>
        <w:t xml:space="preserve">כי כחודשיים בלבד לאחר מתן פסק הדין בענין </w:t>
      </w:r>
      <w:r>
        <w:rPr>
          <w:rFonts w:cs="Calibri" w:ascii="Calibri" w:hAnsi="Calibri"/>
          <w:spacing w:val="0"/>
          <w:sz w:val="24"/>
          <w:szCs w:val="24"/>
        </w:rPr>
        <w:t>Hart</w:t>
      </w:r>
      <w:r>
        <w:rPr>
          <w:rFonts w:cs="Century" w:ascii="Century" w:hAnsi="Century"/>
          <w:rtl w:val="true"/>
        </w:rPr>
        <w:t xml:space="preserve"> </w:t>
      </w:r>
      <w:r>
        <w:rPr>
          <w:rFonts w:ascii="Century" w:hAnsi="Century" w:cs="Century"/>
          <w:rtl w:val="true"/>
        </w:rPr>
        <w:t>ניתן פסק דין נוסף על ידי בית המשפט העליון בקנדה שעסק בסוגיה זו</w:t>
      </w:r>
      <w:r>
        <w:rPr>
          <w:rFonts w:cs="Century" w:ascii="Century" w:hAnsi="Century"/>
          <w:rtl w:val="true"/>
        </w:rPr>
        <w:t xml:space="preserve">, </w:t>
      </w:r>
      <w:r>
        <w:rPr>
          <w:rFonts w:ascii="Century" w:hAnsi="Century" w:cs="Century"/>
          <w:rtl w:val="true"/>
        </w:rPr>
        <w:t xml:space="preserve">בו בית המשפט </w:t>
      </w:r>
      <w:r>
        <w:rPr>
          <w:rFonts w:ascii="Century" w:hAnsi="Century" w:cs="Miriam"/>
          <w:b/>
          <w:b/>
          <w:spacing w:val="0"/>
          <w:szCs w:val="24"/>
          <w:rtl w:val="true"/>
        </w:rPr>
        <w:t>אישר</w:t>
      </w:r>
      <w:r>
        <w:rPr>
          <w:rFonts w:cs="Century" w:ascii="Century" w:hAnsi="Century"/>
          <w:rtl w:val="true"/>
        </w:rPr>
        <w:t xml:space="preserve">, </w:t>
      </w:r>
      <w:r>
        <w:rPr>
          <w:rFonts w:ascii="Century" w:hAnsi="Century" w:cs="Century"/>
          <w:rtl w:val="true"/>
        </w:rPr>
        <w:t>פה אחד</w:t>
      </w:r>
      <w:r>
        <w:rPr>
          <w:rFonts w:cs="Century" w:ascii="Century" w:hAnsi="Century"/>
          <w:rtl w:val="true"/>
        </w:rPr>
        <w:t xml:space="preserve">, </w:t>
      </w:r>
      <w:r>
        <w:rPr>
          <w:rFonts w:ascii="Century" w:hAnsi="Century" w:cs="Century"/>
          <w:rtl w:val="true"/>
        </w:rPr>
        <w:t xml:space="preserve">הודיה שניתנה במסגרת </w:t>
      </w:r>
      <w:r>
        <w:rPr>
          <w:rFonts w:cs="Calibri" w:ascii="Calibri" w:hAnsi="Calibri"/>
          <w:spacing w:val="0"/>
          <w:sz w:val="24"/>
          <w:szCs w:val="24"/>
        </w:rPr>
        <w:t>MBO</w:t>
      </w:r>
      <w:r>
        <w:rPr>
          <w:rFonts w:cs="Century" w:ascii="Century" w:hAnsi="Century"/>
          <w:rtl w:val="true"/>
        </w:rPr>
        <w:t>,</w:t>
      </w:r>
      <w:r>
        <w:rPr>
          <w:rFonts w:cs="Times New Roman" w:ascii="Calibri Light" w:hAnsi="Calibri Light"/>
          <w:spacing w:val="0"/>
          <w:sz w:val="24"/>
          <w:szCs w:val="24"/>
          <w:rtl w:val="true"/>
        </w:rPr>
        <w:t xml:space="preserve"> </w:t>
      </w:r>
      <w:r>
        <w:rPr>
          <w:rFonts w:ascii="Century" w:hAnsi="Century" w:cs="Century"/>
          <w:rtl w:val="true"/>
        </w:rPr>
        <w:t xml:space="preserve">על פי אמות המידה שנקבעו בענין </w:t>
      </w:r>
      <w:r>
        <w:rPr>
          <w:rFonts w:cs="Calibri" w:ascii="Calibri" w:hAnsi="Calibri"/>
          <w:spacing w:val="0"/>
          <w:sz w:val="24"/>
          <w:szCs w:val="24"/>
        </w:rPr>
        <w:t>Hart</w:t>
      </w:r>
      <w:r>
        <w:rPr>
          <w:rFonts w:cs="Century" w:ascii="Century" w:hAnsi="Century"/>
          <w:rtl w:val="true"/>
        </w:rPr>
        <w:t xml:space="preserve">, </w:t>
      </w:r>
      <w:r>
        <w:rPr>
          <w:rFonts w:ascii="Century" w:hAnsi="Century" w:cs="Century"/>
          <w:rtl w:val="true"/>
        </w:rPr>
        <w:t xml:space="preserve">כאשר גם פסק דין זה ניתן מפי השופט </w:t>
      </w:r>
      <w:r>
        <w:rPr>
          <w:rFonts w:cs="Calibri" w:ascii="Calibri" w:hAnsi="Calibri"/>
          <w:spacing w:val="0"/>
          <w:sz w:val="24"/>
          <w:szCs w:val="24"/>
        </w:rPr>
        <w:t>Moldaver</w:t>
      </w:r>
      <w:r>
        <w:rPr>
          <w:rFonts w:cs="Calibri" w:ascii="Calibri" w:hAnsi="Calibri"/>
        </w:rPr>
        <w:t xml:space="preserve"> </w:t>
      </w:r>
      <w:r>
        <w:rPr>
          <w:rFonts w:cs="Calibri" w:ascii="Calibri" w:hAnsi="Calibri"/>
          <w:spacing w:val="0"/>
          <w:sz w:val="24"/>
          <w:szCs w:val="24"/>
        </w:rPr>
        <w:t>(</w:t>
      </w:r>
      <w:r>
        <w:rPr>
          <w:rFonts w:cs="Calibri" w:ascii="Calibri" w:hAnsi="Calibri"/>
          <w:i/>
          <w:iCs/>
          <w:spacing w:val="0"/>
          <w:sz w:val="24"/>
          <w:szCs w:val="24"/>
        </w:rPr>
        <w:t>R</w:t>
      </w:r>
      <w:r>
        <w:rPr>
          <w:rFonts w:cs="Calibri" w:ascii="Calibri" w:hAnsi="Calibri"/>
          <w:spacing w:val="0"/>
          <w:sz w:val="24"/>
          <w:szCs w:val="24"/>
        </w:rPr>
        <w:t xml:space="preserve">.v. </w:t>
      </w:r>
      <w:r>
        <w:rPr>
          <w:rFonts w:cs="Calibri" w:ascii="Calibri" w:hAnsi="Calibri"/>
          <w:i/>
          <w:iCs/>
          <w:spacing w:val="0"/>
          <w:sz w:val="24"/>
          <w:szCs w:val="24"/>
        </w:rPr>
        <w:t>Mack</w:t>
      </w:r>
      <w:r>
        <w:rPr>
          <w:rFonts w:cs="Calibri" w:ascii="Calibri" w:hAnsi="Calibri"/>
          <w:spacing w:val="0"/>
          <w:sz w:val="24"/>
          <w:szCs w:val="24"/>
        </w:rPr>
        <w:t>, 2014 SCC 58</w:t>
      </w:r>
      <w:r>
        <w:rPr>
          <w:rFonts w:cs="Calibri" w:ascii="Calibri" w:hAnsi="Calibri"/>
          <w:spacing w:val="0"/>
          <w:sz w:val="24"/>
          <w:szCs w:val="24"/>
        </w:rPr>
        <w:t>)</w:t>
      </w:r>
      <w:r>
        <w:rPr>
          <w:rFonts w:cs="Century" w:ascii="Century" w:hAnsi="Century"/>
          <w:rtl w:val="true"/>
        </w:rPr>
        <w:t xml:space="preserve">. </w:t>
      </w:r>
    </w:p>
    <w:p>
      <w:pPr>
        <w:pStyle w:val="Ruller41"/>
        <w:ind w:end="0"/>
        <w:jc w:val="both"/>
        <w:rPr>
          <w:rFonts w:ascii="Century" w:hAnsi="Century" w:cs="Century"/>
        </w:rPr>
      </w:pPr>
      <w:r>
        <w:rPr>
          <w:rFonts w:cs="Century" w:ascii="Century" w:hAnsi="Century"/>
          <w:rtl w:val="true"/>
        </w:rPr>
      </w:r>
    </w:p>
    <w:p>
      <w:pPr>
        <w:pStyle w:val="Ruller41"/>
        <w:ind w:end="0"/>
        <w:jc w:val="both"/>
        <w:rPr>
          <w:rFonts w:ascii="Century" w:hAnsi="Century" w:cs="Century"/>
        </w:rPr>
      </w:pPr>
      <w:r>
        <w:rPr>
          <w:rFonts w:cs="Century" w:ascii="Century" w:hAnsi="Century"/>
          <w:rtl w:val="true"/>
        </w:rPr>
        <w:tab/>
      </w:r>
      <w:r>
        <w:rPr>
          <w:rFonts w:ascii="Century" w:hAnsi="Century" w:cs="Century"/>
          <w:rtl w:val="true"/>
        </w:rPr>
        <w:t xml:space="preserve">בהשלמת הטיעון לענין זה הרחיבו הצדדים גם לגבי התייחסות שיטות משפט נוספות להודיה שניתנה בנסיבות </w:t>
      </w:r>
      <w:r>
        <w:rPr>
          <w:rFonts w:cs="Calibri" w:ascii="Calibri" w:hAnsi="Calibri"/>
          <w:spacing w:val="0"/>
          <w:sz w:val="24"/>
          <w:szCs w:val="24"/>
        </w:rPr>
        <w:t>MBO</w:t>
      </w:r>
      <w:r>
        <w:rPr>
          <w:rFonts w:cs="Century" w:ascii="Century" w:hAnsi="Century"/>
          <w:rtl w:val="true"/>
        </w:rPr>
        <w:t xml:space="preserve">. </w:t>
      </w:r>
      <w:r>
        <w:rPr>
          <w:rFonts w:ascii="Century" w:hAnsi="Century" w:cs="Century"/>
          <w:rtl w:val="true"/>
        </w:rPr>
        <w:t>ואולם</w:t>
      </w:r>
      <w:r>
        <w:rPr>
          <w:rFonts w:cs="Century" w:ascii="Century" w:hAnsi="Century"/>
          <w:rtl w:val="true"/>
        </w:rPr>
        <w:t xml:space="preserve">, </w:t>
      </w:r>
      <w:r>
        <w:rPr>
          <w:rFonts w:ascii="Century" w:hAnsi="Century" w:cs="Century"/>
          <w:rtl w:val="true"/>
        </w:rPr>
        <w:t>איני רואה צורך לנקוט עמדה או להתוות אמות מידה לגבי קבילות ראיות המושגות במסגרת מבצע מעין זה</w:t>
      </w:r>
      <w:r>
        <w:rPr>
          <w:rFonts w:cs="Century" w:ascii="Century" w:hAnsi="Century"/>
          <w:rtl w:val="true"/>
        </w:rPr>
        <w:t xml:space="preserve">, </w:t>
      </w:r>
      <w:r>
        <w:rPr>
          <w:rFonts w:ascii="Century" w:hAnsi="Century" w:cs="Century"/>
          <w:rtl w:val="true"/>
        </w:rPr>
        <w:t xml:space="preserve">שכן בין </w:t>
      </w:r>
      <w:r>
        <w:rPr>
          <w:rFonts w:cs="Century" w:ascii="Century" w:hAnsi="Century"/>
          <w:rtl w:val="true"/>
        </w:rPr>
        <w:t>"</w:t>
      </w:r>
      <w:r>
        <w:rPr>
          <w:rFonts w:ascii="Century" w:hAnsi="Century" w:cs="Century"/>
          <w:rtl w:val="true"/>
        </w:rPr>
        <w:t>מבצע מיסטר ביג</w:t>
      </w:r>
      <w:r>
        <w:rPr>
          <w:rFonts w:cs="Century" w:ascii="Century" w:hAnsi="Century"/>
          <w:rtl w:val="true"/>
        </w:rPr>
        <w:t xml:space="preserve">" </w:t>
      </w:r>
      <w:r>
        <w:rPr>
          <w:rFonts w:ascii="Century" w:hAnsi="Century" w:cs="Century"/>
          <w:rtl w:val="true"/>
        </w:rPr>
        <w:t>לבין ענייננו אין כאמור ולא כלום</w:t>
      </w:r>
      <w:r>
        <w:rPr>
          <w:rFonts w:cs="Century" w:ascii="Century" w:hAnsi="Century"/>
          <w:rtl w:val="true"/>
        </w:rPr>
        <w:t xml:space="preserve">, </w:t>
      </w:r>
      <w:r>
        <w:rPr>
          <w:rFonts w:ascii="Century" w:hAnsi="Century" w:cs="Century"/>
          <w:rtl w:val="true"/>
        </w:rPr>
        <w:t xml:space="preserve">והעיסוק בסוגיה זו </w:t>
      </w:r>
      <w:r>
        <w:rPr>
          <w:rFonts w:cs="Century" w:ascii="Century" w:hAnsi="Century"/>
          <w:rtl w:val="true"/>
        </w:rPr>
        <w:t xml:space="preserve">- </w:t>
      </w:r>
      <w:r>
        <w:rPr>
          <w:rFonts w:ascii="Century" w:hAnsi="Century" w:cs="Century"/>
          <w:rtl w:val="true"/>
        </w:rPr>
        <w:t xml:space="preserve">מעניין ככל שיהיה </w:t>
      </w:r>
      <w:r>
        <w:rPr>
          <w:rFonts w:cs="Century" w:ascii="Century" w:hAnsi="Century"/>
          <w:rtl w:val="true"/>
        </w:rPr>
        <w:t xml:space="preserve">- </w:t>
      </w:r>
      <w:r>
        <w:rPr>
          <w:rFonts w:ascii="Century" w:hAnsi="Century" w:cs="Century"/>
          <w:rtl w:val="true"/>
        </w:rPr>
        <w:t>אין לו כל רלבנטיות לנסיבות המקרה דנן</w:t>
      </w:r>
      <w:r>
        <w:rPr>
          <w:rFonts w:cs="Century" w:ascii="Century" w:hAnsi="Century"/>
          <w:rtl w:val="true"/>
        </w:rPr>
        <w:t xml:space="preserve">.  </w:t>
      </w:r>
    </w:p>
    <w:p>
      <w:pPr>
        <w:pStyle w:val="Ruller41"/>
        <w:ind w:end="0"/>
        <w:jc w:val="both"/>
        <w:rPr>
          <w:rFonts w:ascii="Century" w:hAnsi="Century" w:cs="Century"/>
        </w:rPr>
      </w:pPr>
      <w:r>
        <w:rPr>
          <w:rFonts w:cs="Century" w:ascii="Century" w:hAnsi="Century"/>
          <w:rtl w:val="true"/>
        </w:rPr>
      </w:r>
    </w:p>
    <w:p>
      <w:pPr>
        <w:pStyle w:val="Ruller41"/>
        <w:numPr>
          <w:ilvl w:val="0"/>
          <w:numId w:val="3"/>
        </w:numPr>
        <w:overflowPunct w:val="true"/>
        <w:autoSpaceDE w:val="true"/>
        <w:ind w:hanging="0" w:start="0" w:end="0"/>
        <w:jc w:val="both"/>
        <w:textAlignment w:val="auto"/>
        <w:rPr>
          <w:rFonts w:ascii="Century" w:hAnsi="Century" w:cs="Century"/>
        </w:rPr>
      </w:pPr>
      <w:r>
        <w:rPr>
          <w:rFonts w:ascii="Century" w:hAnsi="Century" w:cs="Miriam"/>
          <w:b/>
          <w:b/>
          <w:spacing w:val="0"/>
          <w:szCs w:val="24"/>
          <w:rtl w:val="true"/>
        </w:rPr>
        <w:t>לסיכומו</w:t>
      </w:r>
      <w:r>
        <w:rPr>
          <w:rFonts w:ascii="Century" w:hAnsi="Century" w:eastAsia="Century" w:cs="Century"/>
          <w:b/>
          <w:b/>
          <w:spacing w:val="0"/>
          <w:szCs w:val="24"/>
          <w:rtl w:val="true"/>
        </w:rPr>
        <w:t xml:space="preserve"> </w:t>
      </w:r>
      <w:r>
        <w:rPr>
          <w:rFonts w:ascii="Century" w:hAnsi="Century" w:cs="Miriam"/>
          <w:b/>
          <w:b/>
          <w:spacing w:val="0"/>
          <w:szCs w:val="24"/>
          <w:rtl w:val="true"/>
        </w:rPr>
        <w:t>של</w:t>
      </w:r>
      <w:r>
        <w:rPr>
          <w:rFonts w:ascii="Century" w:hAnsi="Century" w:eastAsia="Century" w:cs="Century"/>
          <w:b/>
          <w:b/>
          <w:spacing w:val="0"/>
          <w:szCs w:val="24"/>
          <w:rtl w:val="true"/>
        </w:rPr>
        <w:t xml:space="preserve"> </w:t>
      </w:r>
      <w:r>
        <w:rPr>
          <w:rFonts w:ascii="Century" w:hAnsi="Century" w:cs="Miriam"/>
          <w:b/>
          <w:b/>
          <w:spacing w:val="0"/>
          <w:szCs w:val="24"/>
          <w:rtl w:val="true"/>
        </w:rPr>
        <w:t>ענין</w:t>
      </w:r>
      <w:r>
        <w:rPr>
          <w:rFonts w:ascii="Century" w:hAnsi="Century" w:eastAsia="Century" w:cs="Century"/>
          <w:b/>
          <w:b/>
          <w:spacing w:val="0"/>
          <w:szCs w:val="24"/>
          <w:rtl w:val="true"/>
        </w:rPr>
        <w:t xml:space="preserve"> </w:t>
      </w:r>
      <w:r>
        <w:rPr>
          <w:rFonts w:ascii="Century" w:hAnsi="Century" w:cs="Miriam"/>
          <w:b/>
          <w:b/>
          <w:spacing w:val="0"/>
          <w:szCs w:val="24"/>
          <w:rtl w:val="true"/>
        </w:rPr>
        <w:t>זה</w:t>
      </w:r>
      <w:r>
        <w:rPr>
          <w:rtl w:val="true"/>
        </w:rPr>
        <w:t xml:space="preserve">: </w:t>
      </w:r>
      <w:r>
        <w:rPr>
          <w:rtl w:val="true"/>
        </w:rPr>
        <w:t>אני</w:t>
      </w:r>
      <w:r>
        <w:rPr>
          <w:rFonts w:eastAsia="Arial TUR;Arial" w:cs="Arial TUR;Arial"/>
          <w:rtl w:val="true"/>
        </w:rPr>
        <w:t xml:space="preserve"> </w:t>
      </w:r>
      <w:r>
        <w:rPr>
          <w:rtl w:val="true"/>
        </w:rPr>
        <w:t>סבור</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בצדק</w:t>
      </w:r>
      <w:r>
        <w:rPr>
          <w:rFonts w:eastAsia="Arial TUR;Arial" w:cs="Arial TUR;Arial"/>
          <w:rtl w:val="true"/>
        </w:rPr>
        <w:t xml:space="preserve"> </w:t>
      </w:r>
      <w:r>
        <w:rPr>
          <w:rtl w:val="true"/>
        </w:rPr>
        <w:t>נקבע</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ידי</w:t>
      </w:r>
      <w:r>
        <w:rPr>
          <w:rFonts w:eastAsia="Arial TUR;Arial" w:cs="Arial TUR;Arial"/>
          <w:rtl w:val="true"/>
        </w:rPr>
        <w:t xml:space="preserve"> </w:t>
      </w:r>
      <w:r>
        <w:rPr>
          <w:rtl w:val="true"/>
        </w:rPr>
        <w:t>הערכאות</w:t>
      </w:r>
      <w:r>
        <w:rPr>
          <w:rFonts w:eastAsia="Arial TUR;Arial" w:cs="Arial TUR;Arial"/>
          <w:rtl w:val="true"/>
        </w:rPr>
        <w:t xml:space="preserve"> </w:t>
      </w:r>
      <w:r>
        <w:rPr>
          <w:rtl w:val="true"/>
        </w:rPr>
        <w:t>קמא</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הפעלתו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השוטר</w:t>
      </w:r>
      <w:r>
        <w:rPr>
          <w:rFonts w:eastAsia="Arial TUR;Arial" w:cs="Arial TUR;Arial"/>
          <w:rtl w:val="true"/>
        </w:rPr>
        <w:t xml:space="preserve"> </w:t>
      </w:r>
      <w:r>
        <w:rPr>
          <w:rtl w:val="true"/>
        </w:rPr>
        <w:t>המוסווה</w:t>
      </w:r>
      <w:r>
        <w:rPr>
          <w:rFonts w:eastAsia="Arial TUR;Arial" w:cs="Arial TUR;Arial"/>
          <w:rtl w:val="true"/>
        </w:rPr>
        <w:t xml:space="preserve"> </w:t>
      </w:r>
      <w:r>
        <w:rPr>
          <w:rtl w:val="true"/>
        </w:rPr>
        <w:t>אנטולי</w:t>
      </w:r>
      <w:r>
        <w:rPr>
          <w:rFonts w:eastAsia="Arial TUR;Arial" w:cs="Arial TUR;Arial"/>
          <w:rtl w:val="true"/>
        </w:rPr>
        <w:t xml:space="preserve"> </w:t>
      </w:r>
      <w:r>
        <w:rPr>
          <w:rtl w:val="true"/>
        </w:rPr>
        <w:t>אל</w:t>
      </w:r>
      <w:r>
        <w:rPr>
          <w:rFonts w:eastAsia="Arial TUR;Arial" w:cs="Arial TUR;Arial"/>
          <w:rtl w:val="true"/>
        </w:rPr>
        <w:t xml:space="preserve"> </w:t>
      </w:r>
      <w:r>
        <w:rPr>
          <w:rtl w:val="true"/>
        </w:rPr>
        <w:t>מול</w:t>
      </w:r>
      <w:r>
        <w:rPr>
          <w:rFonts w:eastAsia="Arial TUR;Arial" w:cs="Arial TUR;Arial"/>
          <w:rtl w:val="true"/>
        </w:rPr>
        <w:t xml:space="preserve"> </w:t>
      </w:r>
      <w:r>
        <w:rPr>
          <w:rtl w:val="true"/>
        </w:rPr>
        <w:t>יורי</w:t>
      </w:r>
      <w:r>
        <w:rPr>
          <w:rFonts w:eastAsia="Arial TUR;Arial" w:cs="Arial TUR;Arial"/>
          <w:rtl w:val="true"/>
        </w:rPr>
        <w:t xml:space="preserve"> </w:t>
      </w:r>
      <w:r>
        <w:rPr>
          <w:rtl w:val="true"/>
        </w:rPr>
        <w:t>הייתה</w:t>
      </w:r>
      <w:r>
        <w:rPr>
          <w:rFonts w:eastAsia="Arial TUR;Arial" w:cs="Arial TUR;Arial"/>
          <w:rtl w:val="true"/>
        </w:rPr>
        <w:t xml:space="preserve"> </w:t>
      </w:r>
      <w:r>
        <w:rPr>
          <w:rtl w:val="true"/>
        </w:rPr>
        <w:t>מהלך</w:t>
      </w:r>
      <w:r>
        <w:rPr>
          <w:rFonts w:eastAsia="Arial TUR;Arial" w:cs="Arial TUR;Arial"/>
          <w:rtl w:val="true"/>
        </w:rPr>
        <w:t xml:space="preserve"> </w:t>
      </w:r>
      <w:r>
        <w:rPr>
          <w:rtl w:val="true"/>
        </w:rPr>
        <w:t>חקירתי</w:t>
      </w:r>
      <w:r>
        <w:rPr>
          <w:rFonts w:eastAsia="Arial TUR;Arial" w:cs="Arial TUR;Arial"/>
          <w:rtl w:val="true"/>
        </w:rPr>
        <w:t xml:space="preserve"> </w:t>
      </w:r>
      <w:r>
        <w:rPr>
          <w:rtl w:val="true"/>
        </w:rPr>
        <w:t>לגיטימי</w:t>
      </w:r>
      <w:r>
        <w:rPr>
          <w:rFonts w:eastAsia="Arial TUR;Arial" w:cs="Arial TUR;Arial"/>
          <w:rtl w:val="true"/>
        </w:rPr>
        <w:t xml:space="preserve"> </w:t>
      </w:r>
      <w:r>
        <w:rPr>
          <w:rtl w:val="true"/>
        </w:rPr>
        <w:t>לחלוטין</w:t>
      </w:r>
      <w:r>
        <w:rPr>
          <w:rtl w:val="true"/>
        </w:rPr>
        <w:t xml:space="preserve">, </w:t>
      </w:r>
      <w:r>
        <w:rPr>
          <w:rtl w:val="true"/>
        </w:rPr>
        <w:t>בבחינת</w:t>
      </w:r>
      <w:r>
        <w:rPr>
          <w:rFonts w:eastAsia="Arial TUR;Arial" w:cs="Arial TUR;Arial"/>
          <w:rtl w:val="true"/>
        </w:rPr>
        <w:t xml:space="preserve"> </w:t>
      </w:r>
      <w:r>
        <w:rPr>
          <w:rtl w:val="true"/>
        </w:rPr>
        <w:t>הכרח</w:t>
      </w:r>
      <w:r>
        <w:rPr>
          <w:rFonts w:eastAsia="Arial TUR;Arial" w:cs="Arial TUR;Arial"/>
          <w:rtl w:val="true"/>
        </w:rPr>
        <w:t xml:space="preserve"> </w:t>
      </w:r>
      <w:r>
        <w:rPr>
          <w:rtl w:val="true"/>
        </w:rPr>
        <w:t>לא</w:t>
      </w:r>
      <w:r>
        <w:rPr>
          <w:rFonts w:eastAsia="Arial TUR;Arial" w:cs="Arial TUR;Arial"/>
          <w:rtl w:val="true"/>
        </w:rPr>
        <w:t xml:space="preserve"> </w:t>
      </w:r>
      <w:r>
        <w:rPr>
          <w:rtl w:val="true"/>
        </w:rPr>
        <w:t>יגונה</w:t>
      </w:r>
      <w:r>
        <w:rPr>
          <w:rFonts w:eastAsia="Arial TUR;Arial" w:cs="Arial TUR;Arial"/>
          <w:rtl w:val="true"/>
        </w:rPr>
        <w:t xml:space="preserve"> </w:t>
      </w:r>
      <w:r>
        <w:rPr>
          <w:rtl w:val="true"/>
        </w:rPr>
        <w:t>במאבק</w:t>
      </w:r>
      <w:r>
        <w:rPr>
          <w:rFonts w:eastAsia="Arial TUR;Arial" w:cs="Arial TUR;Arial"/>
          <w:rtl w:val="true"/>
        </w:rPr>
        <w:t xml:space="preserve"> </w:t>
      </w:r>
      <w:r>
        <w:rPr>
          <w:rtl w:val="true"/>
        </w:rPr>
        <w:t>בפשיעה</w:t>
      </w:r>
      <w:r>
        <w:rPr>
          <w:rtl w:val="true"/>
        </w:rPr>
        <w:t xml:space="preserve">, </w:t>
      </w:r>
      <w:r>
        <w:rPr>
          <w:rtl w:val="true"/>
        </w:rPr>
        <w:t>שלא</w:t>
      </w:r>
      <w:r>
        <w:rPr>
          <w:rFonts w:eastAsia="Arial TUR;Arial" w:cs="Arial TUR;Arial"/>
          <w:rtl w:val="true"/>
        </w:rPr>
        <w:t xml:space="preserve"> </w:t>
      </w:r>
      <w:r>
        <w:rPr>
          <w:rtl w:val="true"/>
        </w:rPr>
        <w:t>נפל</w:t>
      </w:r>
      <w:r>
        <w:rPr>
          <w:rFonts w:eastAsia="Arial TUR;Arial" w:cs="Arial TUR;Arial"/>
          <w:rtl w:val="true"/>
        </w:rPr>
        <w:t xml:space="preserve"> </w:t>
      </w:r>
      <w:r>
        <w:rPr>
          <w:rtl w:val="true"/>
        </w:rPr>
        <w:t>כל</w:t>
      </w:r>
      <w:r>
        <w:rPr>
          <w:rFonts w:eastAsia="Arial TUR;Arial" w:cs="Arial TUR;Arial"/>
          <w:rtl w:val="true"/>
        </w:rPr>
        <w:t xml:space="preserve"> </w:t>
      </w:r>
      <w:r>
        <w:rPr>
          <w:rtl w:val="true"/>
        </w:rPr>
        <w:t>פגם</w:t>
      </w:r>
      <w:r>
        <w:rPr>
          <w:rFonts w:eastAsia="Arial TUR;Arial" w:cs="Arial TUR;Arial"/>
          <w:rtl w:val="true"/>
        </w:rPr>
        <w:t xml:space="preserve"> </w:t>
      </w:r>
      <w:r>
        <w:rPr>
          <w:rtl w:val="true"/>
        </w:rPr>
        <w:t>בביצועו</w:t>
      </w:r>
      <w:r>
        <w:rPr>
          <w:rtl w:val="true"/>
        </w:rPr>
        <w:t xml:space="preserve">. </w:t>
      </w:r>
      <w:r>
        <w:rPr>
          <w:rtl w:val="true"/>
        </w:rPr>
        <w:t>לפיכך</w:t>
      </w:r>
      <w:r>
        <w:rPr>
          <w:rtl w:val="true"/>
        </w:rPr>
        <w:t xml:space="preserve">, </w:t>
      </w:r>
      <w:r>
        <w:rPr>
          <w:rtl w:val="true"/>
        </w:rPr>
        <w:t>אמרותיו</w:t>
      </w:r>
      <w:r>
        <w:rPr>
          <w:rFonts w:eastAsia="Arial TUR;Arial" w:cs="Arial TUR;Arial"/>
          <w:rtl w:val="true"/>
        </w:rPr>
        <w:t xml:space="preserve"> </w:t>
      </w:r>
      <w:r>
        <w:rPr>
          <w:rtl w:val="true"/>
        </w:rPr>
        <w:t>המפלילות</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יורי</w:t>
      </w:r>
      <w:r>
        <w:rPr>
          <w:rFonts w:eastAsia="Arial TUR;Arial" w:cs="Arial TUR;Arial"/>
          <w:rtl w:val="true"/>
        </w:rPr>
        <w:t xml:space="preserve"> </w:t>
      </w:r>
      <w:r>
        <w:rPr>
          <w:rtl w:val="true"/>
        </w:rPr>
        <w:t>במסגרת</w:t>
      </w:r>
      <w:r>
        <w:rPr>
          <w:rFonts w:eastAsia="Arial TUR;Arial" w:cs="Arial TUR;Arial"/>
          <w:rtl w:val="true"/>
        </w:rPr>
        <w:t xml:space="preserve"> </w:t>
      </w:r>
      <w:r>
        <w:rPr>
          <w:rtl w:val="true"/>
        </w:rPr>
        <w:t>החקירה</w:t>
      </w:r>
      <w:r>
        <w:rPr>
          <w:rFonts w:eastAsia="Arial TUR;Arial" w:cs="Arial TUR;Arial"/>
          <w:rtl w:val="true"/>
        </w:rPr>
        <w:t xml:space="preserve"> </w:t>
      </w:r>
      <w:r>
        <w:rPr>
          <w:rtl w:val="true"/>
        </w:rPr>
        <w:t>הסמויה</w:t>
      </w:r>
      <w:r>
        <w:rPr>
          <w:rFonts w:eastAsia="Arial TUR;Arial" w:cs="Arial TUR;Arial"/>
          <w:rtl w:val="true"/>
        </w:rPr>
        <w:t xml:space="preserve"> </w:t>
      </w:r>
      <w:r>
        <w:rPr>
          <w:rtl w:val="true"/>
        </w:rPr>
        <w:t>הן</w:t>
      </w:r>
      <w:r>
        <w:rPr>
          <w:rFonts w:eastAsia="Arial TUR;Arial" w:cs="Arial TUR;Arial"/>
          <w:rtl w:val="true"/>
        </w:rPr>
        <w:t xml:space="preserve"> </w:t>
      </w:r>
      <w:r>
        <w:rPr>
          <w:rtl w:val="true"/>
        </w:rPr>
        <w:t>בגדר</w:t>
      </w:r>
      <w:r>
        <w:rPr>
          <w:rFonts w:eastAsia="Arial TUR;Arial" w:cs="Arial TUR;Arial"/>
          <w:rtl w:val="true"/>
        </w:rPr>
        <w:t xml:space="preserve"> </w:t>
      </w:r>
      <w:r>
        <w:rPr>
          <w:rtl w:val="true"/>
        </w:rPr>
        <w:t>ראיות</w:t>
      </w:r>
      <w:r>
        <w:rPr>
          <w:rFonts w:eastAsia="Arial TUR;Arial" w:cs="Arial TUR;Arial"/>
          <w:rtl w:val="true"/>
        </w:rPr>
        <w:t xml:space="preserve"> </w:t>
      </w:r>
      <w:r>
        <w:rPr>
          <w:rtl w:val="true"/>
        </w:rPr>
        <w:t>קבילות</w:t>
      </w:r>
      <w:r>
        <w:rPr>
          <w:rFonts w:eastAsia="Arial TUR;Arial" w:cs="Arial TUR;Arial"/>
          <w:rtl w:val="true"/>
        </w:rPr>
        <w:t xml:space="preserve"> </w:t>
      </w:r>
      <w:r>
        <w:rPr>
          <w:rtl w:val="true"/>
        </w:rPr>
        <w:t>וכשרות</w:t>
      </w:r>
      <w:r>
        <w:rPr>
          <w:rtl w:val="true"/>
        </w:rPr>
        <w:t>.</w:t>
      </w:r>
    </w:p>
    <w:p>
      <w:pPr>
        <w:pStyle w:val="Normal"/>
        <w:spacing w:lineRule="auto" w:line="360"/>
        <w:ind w:end="0"/>
        <w:jc w:val="start"/>
        <w:rPr>
          <w:rFonts w:ascii="Century" w:hAnsi="Century" w:cs="FrankRuehl;Tahoma"/>
          <w:spacing w:val="10"/>
          <w:sz w:val="22"/>
          <w:szCs w:val="28"/>
        </w:rPr>
      </w:pPr>
      <w:r>
        <w:rPr>
          <w:rFonts w:cs="FrankRuehl;Tahoma" w:ascii="Century" w:hAnsi="Century"/>
          <w:spacing w:val="10"/>
          <w:sz w:val="22"/>
          <w:szCs w:val="28"/>
          <w:rtl w:val="true"/>
        </w:rPr>
      </w:r>
    </w:p>
    <w:p>
      <w:pPr>
        <w:pStyle w:val="Ruller41"/>
        <w:numPr>
          <w:ilvl w:val="0"/>
          <w:numId w:val="5"/>
        </w:numPr>
        <w:overflowPunct w:val="true"/>
        <w:autoSpaceDE w:val="true"/>
        <w:ind w:hanging="360" w:start="870" w:end="0"/>
        <w:jc w:val="both"/>
        <w:textAlignment w:val="auto"/>
        <w:rPr>
          <w:rFonts w:ascii="Century" w:hAnsi="Century" w:cs="Miriam"/>
          <w:b/>
          <w:spacing w:val="0"/>
          <w:szCs w:val="24"/>
        </w:rPr>
      </w:pPr>
      <w:r>
        <w:rPr>
          <w:rFonts w:ascii="Century" w:hAnsi="Century" w:cs="Miriam"/>
          <w:b/>
          <w:b/>
          <w:spacing w:val="0"/>
          <w:szCs w:val="24"/>
          <w:rtl w:val="true"/>
        </w:rPr>
        <w:t>לטענות</w:t>
      </w:r>
      <w:r>
        <w:rPr>
          <w:rFonts w:ascii="Century" w:hAnsi="Century" w:eastAsia="Century" w:cs="Century"/>
          <w:b/>
          <w:b/>
          <w:spacing w:val="0"/>
          <w:szCs w:val="24"/>
          <w:rtl w:val="true"/>
        </w:rPr>
        <w:t xml:space="preserve"> </w:t>
      </w:r>
      <w:r>
        <w:rPr>
          <w:rFonts w:ascii="Century" w:hAnsi="Century" w:cs="Miriam"/>
          <w:b/>
          <w:b/>
          <w:spacing w:val="0"/>
          <w:szCs w:val="24"/>
          <w:rtl w:val="true"/>
        </w:rPr>
        <w:t>בנוגע</w:t>
      </w:r>
      <w:r>
        <w:rPr>
          <w:rFonts w:ascii="Century" w:hAnsi="Century" w:eastAsia="Century" w:cs="Century"/>
          <w:b/>
          <w:b/>
          <w:spacing w:val="0"/>
          <w:szCs w:val="24"/>
          <w:rtl w:val="true"/>
        </w:rPr>
        <w:t xml:space="preserve"> </w:t>
      </w:r>
      <w:r>
        <w:rPr>
          <w:rFonts w:ascii="Century" w:hAnsi="Century" w:cs="Miriam"/>
          <w:b/>
          <w:b/>
          <w:spacing w:val="0"/>
          <w:szCs w:val="24"/>
          <w:rtl w:val="true"/>
        </w:rPr>
        <w:t>לראיות</w:t>
      </w:r>
      <w:r>
        <w:rPr>
          <w:rFonts w:ascii="Century" w:hAnsi="Century" w:eastAsia="Century" w:cs="Century"/>
          <w:b/>
          <w:b/>
          <w:spacing w:val="0"/>
          <w:szCs w:val="24"/>
          <w:rtl w:val="true"/>
        </w:rPr>
        <w:t xml:space="preserve"> </w:t>
      </w:r>
      <w:r>
        <w:rPr>
          <w:rFonts w:ascii="Century" w:hAnsi="Century" w:cs="Miriam"/>
          <w:b/>
          <w:b/>
          <w:spacing w:val="0"/>
          <w:szCs w:val="24"/>
          <w:rtl w:val="true"/>
        </w:rPr>
        <w:t>האחרות</w:t>
      </w:r>
    </w:p>
    <w:p>
      <w:pPr>
        <w:pStyle w:val="Ruller41"/>
        <w:overflowPunct w:val="true"/>
        <w:autoSpaceDE w:val="true"/>
        <w:ind w:start="510" w:end="0"/>
        <w:jc w:val="both"/>
        <w:textAlignment w:val="auto"/>
        <w:rPr>
          <w:rFonts w:ascii="Century" w:hAnsi="Century" w:cs="Miriam"/>
          <w:b/>
          <w:spacing w:val="0"/>
          <w:szCs w:val="24"/>
        </w:rPr>
      </w:pPr>
      <w:r>
        <w:rPr>
          <w:rFonts w:eastAsia="Century" w:cs="Century" w:ascii="Century" w:hAnsi="Century"/>
          <w:b/>
          <w:spacing w:val="0"/>
          <w:szCs w:val="24"/>
          <w:rtl w:val="true"/>
        </w:rPr>
        <w:t xml:space="preserve"> </w:t>
      </w:r>
    </w:p>
    <w:p>
      <w:pPr>
        <w:pStyle w:val="Ruller41"/>
        <w:numPr>
          <w:ilvl w:val="0"/>
          <w:numId w:val="3"/>
        </w:numPr>
        <w:overflowPunct w:val="true"/>
        <w:autoSpaceDE w:val="true"/>
        <w:ind w:hanging="0" w:start="0" w:end="0"/>
        <w:jc w:val="both"/>
        <w:textAlignment w:val="auto"/>
        <w:rPr>
          <w:rFonts w:ascii="Century" w:hAnsi="Century" w:cs="Century"/>
        </w:rPr>
      </w:pPr>
      <w:r>
        <w:rPr>
          <w:rFonts w:ascii="Century" w:hAnsi="Century" w:cs="Century"/>
          <w:rtl w:val="true"/>
        </w:rPr>
        <w:t>כזכור</w:t>
      </w:r>
      <w:r>
        <w:rPr>
          <w:rFonts w:cs="Century" w:ascii="Century" w:hAnsi="Century"/>
          <w:rtl w:val="true"/>
        </w:rPr>
        <w:t xml:space="preserve">, </w:t>
      </w:r>
      <w:r>
        <w:rPr>
          <w:rFonts w:ascii="Century" w:hAnsi="Century" w:cs="Century"/>
          <w:rtl w:val="true"/>
        </w:rPr>
        <w:t>יתר הטענות בערעורים מופנות נגד הקביעות בפסקי הדין קמא בנוגע לראיות הנוספות אשר ביססו וחיזקו את התשתית הראייתית המרשיעה נגד המערערים</w:t>
      </w:r>
      <w:r>
        <w:rPr>
          <w:rFonts w:cs="Century" w:ascii="Century" w:hAnsi="Century"/>
          <w:rtl w:val="true"/>
        </w:rPr>
        <w:t xml:space="preserve">, </w:t>
      </w:r>
      <w:r>
        <w:rPr>
          <w:rFonts w:ascii="Century" w:hAnsi="Century" w:cs="Century"/>
          <w:rtl w:val="true"/>
        </w:rPr>
        <w:t xml:space="preserve">ואשר פורטו לעיל </w:t>
      </w:r>
      <w:r>
        <w:rPr>
          <w:rFonts w:cs="Century" w:ascii="Century" w:hAnsi="Century"/>
          <w:rtl w:val="true"/>
        </w:rPr>
        <w:t>(</w:t>
      </w:r>
      <w:r>
        <w:rPr>
          <w:rFonts w:ascii="Century" w:hAnsi="Century" w:cs="Century"/>
          <w:rtl w:val="true"/>
        </w:rPr>
        <w:t xml:space="preserve">פסקאות </w:t>
      </w:r>
      <w:r>
        <w:rPr>
          <w:rFonts w:cs="Century" w:ascii="Century" w:hAnsi="Century"/>
        </w:rPr>
        <w:t>36-24</w:t>
      </w:r>
      <w:r>
        <w:rPr>
          <w:rFonts w:cs="Century" w:ascii="Century" w:hAnsi="Century"/>
          <w:rtl w:val="true"/>
        </w:rPr>
        <w:t xml:space="preserve"> </w:t>
      </w:r>
      <w:r>
        <w:rPr>
          <w:rFonts w:ascii="Century" w:hAnsi="Century" w:cs="Century"/>
          <w:rtl w:val="true"/>
        </w:rPr>
        <w:t>לעיל</w:t>
      </w:r>
      <w:r>
        <w:rPr>
          <w:rFonts w:cs="Century" w:ascii="Century" w:hAnsi="Century"/>
          <w:rtl w:val="true"/>
        </w:rPr>
        <w:t xml:space="preserve">). </w:t>
      </w:r>
      <w:r>
        <w:rPr>
          <w:rFonts w:ascii="Century" w:hAnsi="Century" w:cs="Century"/>
          <w:rtl w:val="true"/>
        </w:rPr>
        <w:t>בטענות המערערים לענין זה הם מבקשים לערער על תוקפן ומשקלן של ראיות מפלילות אלה ולתקוף את הקביעות בפסקי הדין קמא בדבר דחיית גרסאות ההגנה וההסברים שניתנו על</w:t>
      </w:r>
      <w:r>
        <w:rPr>
          <w:rFonts w:cs="Century" w:ascii="Century" w:hAnsi="Century"/>
          <w:rtl w:val="true"/>
        </w:rPr>
        <w:t>-</w:t>
      </w:r>
      <w:r>
        <w:rPr>
          <w:rFonts w:ascii="Century" w:hAnsi="Century" w:cs="Century"/>
          <w:rtl w:val="true"/>
        </w:rPr>
        <w:t>ידי המערערים בנוגע לאותן ראיות</w:t>
      </w:r>
      <w:r>
        <w:rPr>
          <w:rFonts w:cs="Century" w:ascii="Century" w:hAnsi="Century"/>
          <w:rtl w:val="true"/>
        </w:rPr>
        <w:t>.</w:t>
      </w:r>
    </w:p>
    <w:p>
      <w:pPr>
        <w:pStyle w:val="Ruller41"/>
        <w:ind w:end="0"/>
        <w:jc w:val="both"/>
        <w:rPr>
          <w:rFonts w:ascii="Century" w:hAnsi="Century" w:cs="Century"/>
        </w:rPr>
      </w:pPr>
      <w:r>
        <w:rPr>
          <w:rFonts w:cs="Century" w:ascii="Century" w:hAnsi="Century"/>
          <w:rtl w:val="true"/>
        </w:rPr>
      </w:r>
    </w:p>
    <w:p>
      <w:pPr>
        <w:pStyle w:val="Ruller41"/>
        <w:numPr>
          <w:ilvl w:val="0"/>
          <w:numId w:val="3"/>
        </w:numPr>
        <w:overflowPunct w:val="true"/>
        <w:autoSpaceDE w:val="true"/>
        <w:ind w:hanging="0" w:start="0" w:end="0"/>
        <w:jc w:val="both"/>
        <w:textAlignment w:val="auto"/>
        <w:rPr>
          <w:rFonts w:ascii="Century" w:hAnsi="Century" w:cs="Century"/>
        </w:rPr>
      </w:pPr>
      <w:r>
        <w:rPr>
          <w:rFonts w:ascii="Century" w:hAnsi="Century" w:cs="Century"/>
          <w:rtl w:val="true"/>
        </w:rPr>
        <w:t>ראשית יודגש</w:t>
      </w:r>
      <w:r>
        <w:rPr>
          <w:rFonts w:cs="Century" w:ascii="Century" w:hAnsi="Century"/>
          <w:rtl w:val="true"/>
        </w:rPr>
        <w:t xml:space="preserve">, </w:t>
      </w:r>
      <w:r>
        <w:rPr>
          <w:rFonts w:ascii="Century" w:hAnsi="Century" w:cs="Century"/>
          <w:rtl w:val="true"/>
        </w:rPr>
        <w:t>בהתייחס לכל הראיות האמורות</w:t>
      </w:r>
      <w:r>
        <w:rPr>
          <w:rFonts w:cs="Century" w:ascii="Century" w:hAnsi="Century"/>
          <w:rtl w:val="true"/>
        </w:rPr>
        <w:t xml:space="preserve">, </w:t>
      </w:r>
      <w:r>
        <w:rPr>
          <w:rFonts w:ascii="Century" w:hAnsi="Century" w:cs="Century"/>
          <w:rtl w:val="true"/>
        </w:rPr>
        <w:t>כי טענות אלו של המערערים מופנות למעשה נגד ממצאי עובדה ומהימנות מובהקים שנקבעו על</w:t>
      </w:r>
      <w:r>
        <w:rPr>
          <w:rFonts w:cs="Century" w:ascii="Century" w:hAnsi="Century"/>
          <w:rtl w:val="true"/>
        </w:rPr>
        <w:t>-</w:t>
      </w:r>
      <w:r>
        <w:rPr>
          <w:rFonts w:ascii="Century" w:hAnsi="Century" w:cs="Century"/>
          <w:rtl w:val="true"/>
        </w:rPr>
        <w:t>ידי הערכאות הדיוניות</w:t>
      </w:r>
      <w:r>
        <w:rPr>
          <w:rFonts w:cs="Century" w:ascii="Century" w:hAnsi="Century"/>
          <w:rtl w:val="true"/>
        </w:rPr>
        <w:t xml:space="preserve">. </w:t>
      </w:r>
      <w:r>
        <w:rPr>
          <w:rFonts w:ascii="Century" w:hAnsi="Century" w:cs="Century"/>
          <w:rtl w:val="true"/>
        </w:rPr>
        <w:t>מ</w:t>
      </w:r>
      <w:r>
        <w:rPr>
          <w:rFonts w:ascii="Century" w:hAnsi="Century" w:cs="Century"/>
          <w:rtl w:val="true"/>
        </w:rPr>
        <w:t xml:space="preserve">מושכלות יסוד </w:t>
      </w:r>
      <w:r>
        <w:rPr>
          <w:rFonts w:ascii="Century" w:hAnsi="Century" w:cs="Century"/>
          <w:rtl w:val="true"/>
        </w:rPr>
        <w:t>של הדין בישראל הוא הכלל</w:t>
      </w:r>
      <w:r>
        <w:rPr>
          <w:rFonts w:ascii="Century" w:hAnsi="Century" w:cs="Century"/>
          <w:rtl w:val="true"/>
        </w:rPr>
        <w:t xml:space="preserve"> כי ערכאת ערעור </w:t>
      </w:r>
      <w:r>
        <w:rPr>
          <w:rFonts w:ascii="Century" w:hAnsi="Century" w:cs="Century"/>
          <w:rtl w:val="true"/>
        </w:rPr>
        <w:t xml:space="preserve">לא תיטה  להתערב </w:t>
      </w:r>
      <w:r>
        <w:rPr>
          <w:rFonts w:ascii="Century" w:hAnsi="Century" w:cs="Century"/>
          <w:rtl w:val="true"/>
        </w:rPr>
        <w:t>בקביעותיה העובדתיות ובממצאי המהימנות של הערכאה הדיונית</w:t>
      </w:r>
      <w:r>
        <w:rPr>
          <w:rFonts w:cs="Century" w:ascii="Century" w:hAnsi="Century"/>
          <w:rtl w:val="true"/>
        </w:rPr>
        <w:t>,</w:t>
      </w:r>
      <w:r>
        <w:rPr>
          <w:rFonts w:cs="Century" w:ascii="Century" w:hAnsi="Century"/>
          <w:rtl w:val="true"/>
        </w:rPr>
        <w:t xml:space="preserve"> </w:t>
      </w:r>
      <w:r>
        <w:rPr>
          <w:rFonts w:ascii="Century" w:hAnsi="Century" w:cs="Century"/>
          <w:rtl w:val="true"/>
        </w:rPr>
        <w:t>למעט</w:t>
      </w:r>
      <w:r>
        <w:rPr>
          <w:rFonts w:ascii="Century" w:hAnsi="Century" w:cs="Century"/>
          <w:rtl w:val="true"/>
        </w:rPr>
        <w:t xml:space="preserve"> במקרים חריגים ויוצאי דופן</w:t>
      </w:r>
      <w:r>
        <w:rPr>
          <w:rStyle w:val="Strong"/>
          <w:rFonts w:ascii="Century" w:hAnsi="Century" w:cs="Century"/>
          <w:rtl w:val="true"/>
        </w:rPr>
        <w:t xml:space="preserve"> </w:t>
      </w:r>
      <w:r>
        <w:rPr>
          <w:rStyle w:val="Strong"/>
          <w:rFonts w:cs="Century" w:ascii="Century" w:hAnsi="Century"/>
          <w:rtl w:val="true"/>
        </w:rPr>
        <w:t>(</w:t>
      </w:r>
      <w:r>
        <w:rPr>
          <w:rStyle w:val="Strong"/>
          <w:rFonts w:ascii="Century" w:hAnsi="Century" w:cs="Century"/>
          <w:rtl w:val="true"/>
        </w:rPr>
        <w:t>להלכה זו והחריגים לה</w:t>
      </w:r>
      <w:r>
        <w:rPr>
          <w:rStyle w:val="Strong"/>
          <w:rFonts w:eastAsia="Arial TUR;Arial" w:cs="Arial TUR;Arial"/>
          <w:rtl w:val="true"/>
        </w:rPr>
        <w:t xml:space="preserve"> </w:t>
      </w:r>
      <w:r>
        <w:rPr>
          <w:rStyle w:val="Strong"/>
          <w:rFonts w:ascii="Century" w:hAnsi="Century" w:cs="Century"/>
          <w:rtl w:val="true"/>
        </w:rPr>
        <w:t>ראו למשל</w:t>
      </w:r>
      <w:r>
        <w:rPr>
          <w:rStyle w:val="Strong"/>
          <w:rFonts w:cs="Century" w:ascii="Century" w:hAnsi="Century"/>
          <w:rtl w:val="true"/>
        </w:rPr>
        <w:t xml:space="preserve">: </w:t>
      </w:r>
      <w:hyperlink r:id="rId55">
        <w:r>
          <w:rPr>
            <w:rStyle w:val="Hyperlink"/>
            <w:rFonts w:ascii="Century" w:hAnsi="Century" w:cs="Century"/>
            <w:rtl w:val="true"/>
          </w:rPr>
          <w:t>ע</w:t>
        </w:r>
        <w:r>
          <w:rPr>
            <w:rStyle w:val="Hyperlink"/>
            <w:rFonts w:cs="Century" w:ascii="Century" w:hAnsi="Century"/>
            <w:rtl w:val="true"/>
          </w:rPr>
          <w:t>"</w:t>
        </w:r>
        <w:r>
          <w:rPr>
            <w:rStyle w:val="Hyperlink"/>
            <w:rFonts w:ascii="Century" w:hAnsi="Century" w:cs="Century"/>
            <w:rtl w:val="true"/>
          </w:rPr>
          <w:t>פ</w:t>
        </w:r>
        <w:r>
          <w:rPr>
            <w:rStyle w:val="Hyperlink"/>
            <w:rFonts w:ascii="Century" w:hAnsi="Century" w:cs="Century"/>
            <w:rtl w:val="true"/>
          </w:rPr>
          <w:t xml:space="preserve"> </w:t>
        </w:r>
        <w:r>
          <w:rPr>
            <w:rStyle w:val="Hyperlink"/>
            <w:rFonts w:cs="Century" w:ascii="Century" w:hAnsi="Century"/>
          </w:rPr>
          <w:t>5928/99</w:t>
        </w:r>
        <w:r>
          <w:rPr>
            <w:rStyle w:val="Hyperlink"/>
            <w:rFonts w:cs="Century" w:ascii="Century" w:hAnsi="Century"/>
            <w:rtl w:val="true"/>
          </w:rPr>
          <w:t xml:space="preserve">‏ </w:t>
        </w:r>
      </w:hyperlink>
      <w:r>
        <w:rPr>
          <w:rFonts w:cs="Century" w:ascii="Century" w:hAnsi="Century"/>
          <w:rtl w:val="true"/>
        </w:rPr>
        <w:t xml:space="preserve"> </w:t>
      </w:r>
      <w:r>
        <w:rPr>
          <w:rFonts w:ascii="Century" w:hAnsi="Century" w:cs="Miriam"/>
          <w:b/>
          <w:b/>
          <w:spacing w:val="0"/>
          <w:szCs w:val="24"/>
          <w:rtl w:val="true"/>
        </w:rPr>
        <w:t>גלדסון</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Fonts w:ascii="Century" w:hAnsi="Century" w:cs="Century"/>
          <w:rtl w:val="true"/>
        </w:rPr>
        <w:t xml:space="preserve"> </w:t>
      </w:r>
      <w:r>
        <w:rPr>
          <w:rFonts w:cs="David;Times New Roman" w:ascii="Times New Roman" w:hAnsi="Times New Roman"/>
          <w:spacing w:val="0"/>
          <w:szCs w:val="24"/>
          <w:rtl w:val="true"/>
        </w:rPr>
        <w:t>[</w:t>
      </w:r>
      <w:r>
        <w:rPr>
          <w:rFonts w:ascii="Times New Roman" w:hAnsi="Times New Roman" w:cs="David;Times New Roman"/>
          <w:spacing w:val="0"/>
          <w:szCs w:val="24"/>
          <w:rtl w:val="true"/>
        </w:rPr>
        <w:t>פורסם</w:t>
      </w:r>
      <w:r>
        <w:rPr>
          <w:rFonts w:ascii="Times New Roman" w:hAnsi="Times New Roman" w:cs="Times New Roman"/>
          <w:spacing w:val="0"/>
          <w:szCs w:val="24"/>
          <w:rtl w:val="true"/>
        </w:rPr>
        <w:t xml:space="preserve"> </w:t>
      </w:r>
      <w:r>
        <w:rPr>
          <w:rFonts w:ascii="Times New Roman" w:hAnsi="Times New Roman" w:cs="David;Times New Roman"/>
          <w:spacing w:val="0"/>
          <w:szCs w:val="24"/>
          <w:rtl w:val="true"/>
        </w:rPr>
        <w:t>בנבו</w:t>
      </w:r>
      <w:r>
        <w:rPr>
          <w:rFonts w:cs="David;Times New Roman" w:ascii="Times New Roman" w:hAnsi="Times New Roman"/>
          <w:spacing w:val="0"/>
          <w:szCs w:val="24"/>
          <w:rtl w:val="true"/>
        </w:rPr>
        <w:t xml:space="preserve">] </w:t>
      </w:r>
      <w:r>
        <w:rPr>
          <w:rFonts w:cs="Century" w:ascii="Century" w:hAnsi="Century"/>
          <w:rtl w:val="true"/>
        </w:rPr>
        <w:t>(</w:t>
      </w:r>
      <w:r>
        <w:rPr>
          <w:rFonts w:cs="Century" w:ascii="Century" w:hAnsi="Century"/>
        </w:rPr>
        <w:t>1.9.2005</w:t>
      </w:r>
      <w:r>
        <w:rPr>
          <w:rFonts w:cs="Century" w:ascii="Century" w:hAnsi="Century"/>
          <w:rtl w:val="true"/>
        </w:rPr>
        <w:t xml:space="preserve">); </w:t>
      </w:r>
      <w:hyperlink r:id="rId56">
        <w:r>
          <w:rPr>
            <w:rStyle w:val="Hyperlink"/>
            <w:rFonts w:ascii="Century" w:hAnsi="Century" w:cs="Century"/>
            <w:color w:val="0000FF"/>
            <w:u w:val="single"/>
            <w:rtl w:val="true"/>
          </w:rPr>
          <w:t>ע</w:t>
        </w:r>
        <w:r>
          <w:rPr>
            <w:rStyle w:val="Hyperlink"/>
            <w:rFonts w:cs="Century" w:ascii="Century" w:hAnsi="Century"/>
            <w:color w:val="0000FF"/>
            <w:u w:val="single"/>
            <w:rtl w:val="true"/>
          </w:rPr>
          <w:t>"</w:t>
        </w:r>
        <w:r>
          <w:rPr>
            <w:rStyle w:val="Hyperlink"/>
            <w:rFonts w:ascii="Century" w:hAnsi="Century" w:cs="Century"/>
            <w:color w:val="0000FF"/>
            <w:u w:val="single"/>
            <w:rtl w:val="true"/>
          </w:rPr>
          <w:t>פ</w:t>
        </w:r>
        <w:r>
          <w:rPr>
            <w:rStyle w:val="Hyperlink"/>
            <w:rFonts w:ascii="Century" w:hAnsi="Century" w:cs="Century"/>
            <w:color w:val="0000FF"/>
            <w:u w:val="single"/>
            <w:rtl w:val="true"/>
          </w:rPr>
          <w:t xml:space="preserve"> </w:t>
        </w:r>
        <w:r>
          <w:rPr>
            <w:rStyle w:val="Hyperlink"/>
            <w:rFonts w:cs="Century" w:ascii="Century" w:hAnsi="Century"/>
            <w:color w:val="0000FF"/>
            <w:u w:val="single"/>
          </w:rPr>
          <w:t>8325/05</w:t>
        </w:r>
      </w:hyperlink>
      <w:r>
        <w:rPr>
          <w:rFonts w:cs="Century" w:ascii="Century" w:hAnsi="Century"/>
          <w:rtl w:val="true"/>
        </w:rPr>
        <w:t xml:space="preserve"> </w:t>
      </w:r>
      <w:r>
        <w:rPr>
          <w:rFonts w:ascii="Century" w:hAnsi="Century" w:cs="Miriam"/>
          <w:b/>
          <w:b/>
          <w:spacing w:val="0"/>
          <w:szCs w:val="24"/>
          <w:rtl w:val="true"/>
        </w:rPr>
        <w:t>בלס</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Fonts w:ascii="Century" w:hAnsi="Century" w:cs="Century"/>
          <w:rtl w:val="true"/>
        </w:rPr>
        <w:t xml:space="preserve"> </w:t>
      </w:r>
      <w:r>
        <w:rPr>
          <w:rFonts w:cs="David;Times New Roman" w:ascii="Times New Roman" w:hAnsi="Times New Roman"/>
          <w:spacing w:val="0"/>
          <w:szCs w:val="24"/>
          <w:rtl w:val="true"/>
        </w:rPr>
        <w:t>[</w:t>
      </w:r>
      <w:r>
        <w:rPr>
          <w:rFonts w:ascii="Times New Roman" w:hAnsi="Times New Roman" w:cs="David;Times New Roman"/>
          <w:spacing w:val="0"/>
          <w:szCs w:val="24"/>
          <w:rtl w:val="true"/>
        </w:rPr>
        <w:t>פורסם</w:t>
      </w:r>
      <w:r>
        <w:rPr>
          <w:rFonts w:ascii="Times New Roman" w:hAnsi="Times New Roman" w:cs="Times New Roman"/>
          <w:spacing w:val="0"/>
          <w:szCs w:val="24"/>
          <w:rtl w:val="true"/>
        </w:rPr>
        <w:t xml:space="preserve"> </w:t>
      </w:r>
      <w:r>
        <w:rPr>
          <w:rFonts w:ascii="Times New Roman" w:hAnsi="Times New Roman" w:cs="David;Times New Roman"/>
          <w:spacing w:val="0"/>
          <w:szCs w:val="24"/>
          <w:rtl w:val="true"/>
        </w:rPr>
        <w:t>בנבו</w:t>
      </w:r>
      <w:r>
        <w:rPr>
          <w:rFonts w:cs="David;Times New Roman" w:ascii="Times New Roman" w:hAnsi="Times New Roman"/>
          <w:spacing w:val="0"/>
          <w:szCs w:val="24"/>
          <w:rtl w:val="true"/>
        </w:rPr>
        <w:t xml:space="preserve">] </w:t>
      </w:r>
      <w:r>
        <w:rPr>
          <w:rFonts w:cs="Century" w:ascii="Century" w:hAnsi="Century"/>
          <w:rtl w:val="true"/>
        </w:rPr>
        <w:t>(</w:t>
      </w:r>
      <w:r>
        <w:rPr>
          <w:rFonts w:cs="Century" w:ascii="Century" w:hAnsi="Century"/>
        </w:rPr>
        <w:t>10.01.2007</w:t>
      </w:r>
      <w:r>
        <w:rPr>
          <w:rFonts w:cs="Century" w:ascii="Century" w:hAnsi="Century"/>
          <w:rtl w:val="true"/>
        </w:rPr>
        <w:t>)</w:t>
      </w:r>
      <w:r>
        <w:rPr>
          <w:rFonts w:cs="Century" w:ascii="Century" w:hAnsi="Century"/>
          <w:rtl w:val="true"/>
        </w:rPr>
        <w:t>;</w:t>
      </w:r>
      <w:r>
        <w:rPr>
          <w:rStyle w:val="Strong"/>
          <w:rFonts w:cs="Century" w:ascii="Century" w:hAnsi="Century"/>
          <w:rtl w:val="true"/>
        </w:rPr>
        <w:t xml:space="preserve"> </w:t>
      </w:r>
      <w:hyperlink r:id="rId57">
        <w:r>
          <w:rPr>
            <w:rStyle w:val="Hyperlink"/>
            <w:rFonts w:ascii="Century" w:hAnsi="Century" w:cs="Century"/>
            <w:color w:val="0000FF"/>
            <w:u w:val="single"/>
            <w:rtl w:val="true"/>
          </w:rPr>
          <w:t>ע</w:t>
        </w:r>
        <w:r>
          <w:rPr>
            <w:rStyle w:val="Hyperlink"/>
            <w:rFonts w:cs="Century" w:ascii="Century" w:hAnsi="Century"/>
            <w:color w:val="0000FF"/>
            <w:u w:val="single"/>
            <w:rtl w:val="true"/>
          </w:rPr>
          <w:t>"</w:t>
        </w:r>
        <w:r>
          <w:rPr>
            <w:rStyle w:val="Hyperlink"/>
            <w:rFonts w:ascii="Century" w:hAnsi="Century" w:cs="Century"/>
            <w:color w:val="0000FF"/>
            <w:u w:val="single"/>
            <w:rtl w:val="true"/>
          </w:rPr>
          <w:t>פ</w:t>
        </w:r>
        <w:r>
          <w:rPr>
            <w:rStyle w:val="Hyperlink"/>
            <w:rFonts w:ascii="Century" w:hAnsi="Century" w:cs="Century"/>
            <w:color w:val="0000FF"/>
            <w:u w:val="single"/>
            <w:rtl w:val="true"/>
          </w:rPr>
          <w:t xml:space="preserve"> </w:t>
        </w:r>
        <w:r>
          <w:rPr>
            <w:rStyle w:val="Hyperlink"/>
            <w:rFonts w:cs="Century" w:ascii="Century" w:hAnsi="Century"/>
            <w:color w:val="0000FF"/>
            <w:u w:val="single"/>
          </w:rPr>
          <w:t>3636/12</w:t>
        </w:r>
      </w:hyperlink>
      <w:r>
        <w:rPr>
          <w:rFonts w:cs="FrankRuehl;Tahoma" w:ascii="FrankRuehl;Tahoma" w:hAnsi="FrankRuehl;Tahoma"/>
          <w:rtl w:val="true"/>
        </w:rPr>
        <w:t xml:space="preserve"> </w:t>
      </w:r>
      <w:r>
        <w:rPr>
          <w:rFonts w:ascii="Miriam" w:hAnsi="Miriam" w:cs="Miriam"/>
          <w:b/>
          <w:b/>
          <w:spacing w:val="0"/>
          <w:szCs w:val="24"/>
          <w:rtl w:val="true"/>
        </w:rPr>
        <w:t>שוויקי נ</w:t>
      </w:r>
      <w:r>
        <w:rPr>
          <w:rFonts w:cs="Miriam" w:ascii="Miriam" w:hAnsi="Miriam"/>
          <w:b/>
          <w:spacing w:val="0"/>
          <w:szCs w:val="24"/>
          <w:rtl w:val="true"/>
        </w:rPr>
        <w:t xml:space="preserve">' </w:t>
      </w:r>
      <w:r>
        <w:rPr>
          <w:rFonts w:ascii="Miriam" w:hAnsi="Miriam" w:cs="Miriam"/>
          <w:b/>
          <w:b/>
          <w:spacing w:val="0"/>
          <w:szCs w:val="24"/>
          <w:rtl w:val="true"/>
        </w:rPr>
        <w:t>מדינת ישראל</w:t>
      </w:r>
      <w:r>
        <w:rPr>
          <w:rFonts w:ascii="FrankRuehl;Tahoma" w:hAnsi="FrankRuehl;Tahoma"/>
          <w:rtl w:val="true"/>
        </w:rPr>
        <w:t xml:space="preserve"> </w:t>
      </w:r>
      <w:r>
        <w:rPr>
          <w:rFonts w:ascii="FrankRuehl;Tahoma" w:hAnsi="FrankRuehl;Tahoma"/>
          <w:rtl w:val="true"/>
        </w:rPr>
        <w:t xml:space="preserve"> </w:t>
      </w:r>
      <w:r>
        <w:rPr>
          <w:rFonts w:cs="David;Times New Roman" w:ascii="Times New Roman" w:hAnsi="Times New Roman"/>
          <w:spacing w:val="0"/>
          <w:szCs w:val="24"/>
          <w:rtl w:val="true"/>
        </w:rPr>
        <w:t>[</w:t>
      </w:r>
      <w:r>
        <w:rPr>
          <w:rFonts w:ascii="Times New Roman" w:hAnsi="Times New Roman" w:cs="David;Times New Roman"/>
          <w:spacing w:val="0"/>
          <w:szCs w:val="24"/>
          <w:rtl w:val="true"/>
        </w:rPr>
        <w:t>פורסם</w:t>
      </w:r>
      <w:r>
        <w:rPr>
          <w:rFonts w:ascii="Times New Roman" w:hAnsi="Times New Roman" w:cs="Times New Roman"/>
          <w:spacing w:val="0"/>
          <w:szCs w:val="24"/>
          <w:rtl w:val="true"/>
        </w:rPr>
        <w:t xml:space="preserve"> </w:t>
      </w:r>
      <w:r>
        <w:rPr>
          <w:rFonts w:ascii="Times New Roman" w:hAnsi="Times New Roman" w:cs="David;Times New Roman"/>
          <w:spacing w:val="0"/>
          <w:szCs w:val="24"/>
          <w:rtl w:val="true"/>
        </w:rPr>
        <w:t>בנבו</w:t>
      </w:r>
      <w:r>
        <w:rPr>
          <w:rFonts w:cs="David;Times New Roman" w:ascii="Times New Roman" w:hAnsi="Times New Roman"/>
          <w:spacing w:val="0"/>
          <w:szCs w:val="24"/>
          <w:rtl w:val="true"/>
        </w:rPr>
        <w:t xml:space="preserve">] </w:t>
      </w:r>
      <w:r>
        <w:rPr>
          <w:rFonts w:cs="Century" w:ascii="Century" w:hAnsi="Century"/>
          <w:rtl w:val="true"/>
        </w:rPr>
        <w:t>(</w:t>
      </w:r>
      <w:r>
        <w:rPr>
          <w:rFonts w:cs="Century" w:ascii="Century" w:hAnsi="Century"/>
        </w:rPr>
        <w:t>20.10.2013</w:t>
      </w:r>
      <w:r>
        <w:rPr>
          <w:rFonts w:cs="Century" w:ascii="Century" w:hAnsi="Century"/>
          <w:rtl w:val="true"/>
        </w:rPr>
        <w:t>);</w:t>
      </w:r>
      <w:r>
        <w:rPr>
          <w:rStyle w:val="Strong"/>
          <w:rFonts w:cs="Century" w:ascii="Century" w:hAnsi="Century"/>
          <w:rtl w:val="true"/>
        </w:rPr>
        <w:t xml:space="preserve"> </w:t>
      </w:r>
      <w:hyperlink r:id="rId58">
        <w:r>
          <w:rPr>
            <w:rStyle w:val="Hyperlink"/>
            <w:rFonts w:cs="FrankRuehl;Tahoma" w:ascii="Century" w:hAnsi="Century"/>
            <w:b w:val="false"/>
            <w:b w:val="false"/>
            <w:bCs w:val="false"/>
            <w:color w:val="0000FF"/>
            <w:u w:val="single"/>
            <w:rtl w:val="true"/>
          </w:rPr>
          <w:t>ע</w:t>
        </w:r>
        <w:r>
          <w:rPr>
            <w:rStyle w:val="Hyperlink"/>
            <w:rFonts w:cs="Century" w:ascii="Century" w:hAnsi="Century"/>
            <w:b w:val="false"/>
            <w:b w:val="false"/>
            <w:bCs w:val="false"/>
            <w:color w:val="0000FF"/>
            <w:u w:val="single"/>
            <w:rtl w:val="true"/>
          </w:rPr>
          <w:t>"</w:t>
        </w:r>
        <w:r>
          <w:rPr>
            <w:rStyle w:val="Hyperlink"/>
            <w:rFonts w:cs="FrankRuehl;Tahoma" w:ascii="Century" w:hAnsi="Century"/>
            <w:b w:val="false"/>
            <w:b w:val="false"/>
            <w:bCs w:val="false"/>
            <w:color w:val="0000FF"/>
            <w:u w:val="single"/>
            <w:rtl w:val="true"/>
          </w:rPr>
          <w:t>פ</w:t>
        </w:r>
        <w:r>
          <w:rPr>
            <w:rStyle w:val="Hyperlink"/>
            <w:rFonts w:cs="FrankRuehl;Tahoma" w:ascii="Century" w:hAnsi="Century"/>
            <w:b w:val="false"/>
            <w:b w:val="false"/>
            <w:bCs w:val="false"/>
            <w:color w:val="0000FF"/>
            <w:u w:val="single"/>
            <w:rtl w:val="true"/>
          </w:rPr>
          <w:t xml:space="preserve"> </w:t>
        </w:r>
        <w:r>
          <w:rPr>
            <w:rStyle w:val="Hyperlink"/>
            <w:rFonts w:cs="Century" w:ascii="Century" w:hAnsi="Century"/>
            <w:b w:val="false"/>
            <w:b w:val="false"/>
            <w:bCs w:val="false"/>
            <w:color w:val="0000FF"/>
            <w:u w:val="single"/>
          </w:rPr>
          <w:t>5920/13</w:t>
        </w:r>
      </w:hyperlink>
      <w:r>
        <w:rPr>
          <w:rStyle w:val="Strong"/>
          <w:rtl w:val="true"/>
        </w:rPr>
        <w:t xml:space="preserve"> </w:t>
      </w:r>
      <w:r>
        <w:rPr>
          <w:rStyle w:val="Strong"/>
          <w:rFonts w:ascii="Miriam" w:hAnsi="Miriam" w:cs="Miriam"/>
          <w:b/>
          <w:b/>
          <w:spacing w:val="0"/>
          <w:szCs w:val="24"/>
          <w:rtl w:val="true"/>
        </w:rPr>
        <w:t>אטלן נ</w:t>
      </w:r>
      <w:r>
        <w:rPr>
          <w:rStyle w:val="Strong"/>
          <w:rFonts w:cs="Miriam" w:ascii="Miriam" w:hAnsi="Miriam"/>
          <w:b/>
          <w:spacing w:val="0"/>
          <w:szCs w:val="24"/>
          <w:rtl w:val="true"/>
        </w:rPr>
        <w:t xml:space="preserve">' </w:t>
      </w:r>
      <w:r>
        <w:rPr>
          <w:rStyle w:val="Strong"/>
          <w:rFonts w:ascii="Miriam" w:hAnsi="Miriam" w:cs="Miriam"/>
          <w:b/>
          <w:b/>
          <w:spacing w:val="0"/>
          <w:szCs w:val="24"/>
          <w:rtl w:val="true"/>
        </w:rPr>
        <w:t>מדינת ישראל</w:t>
      </w:r>
      <w:r>
        <w:rPr>
          <w:rStyle w:val="Strong"/>
          <w:rFonts w:eastAsia="Arial TUR;Arial" w:cs="Arial TUR;Arial"/>
          <w:rtl w:val="true"/>
        </w:rPr>
        <w:t xml:space="preserve"> </w:t>
      </w:r>
      <w:r>
        <w:rPr>
          <w:rStyle w:val="Strong"/>
          <w:rFonts w:cs="David;Times New Roman" w:ascii="Times New Roman" w:hAnsi="Times New Roman"/>
          <w:spacing w:val="0"/>
          <w:szCs w:val="24"/>
          <w:rtl w:val="true"/>
        </w:rPr>
        <w:t>[</w:t>
      </w:r>
      <w:r>
        <w:rPr>
          <w:rStyle w:val="Strong"/>
          <w:rFonts w:ascii="Times New Roman" w:hAnsi="Times New Roman" w:cs="David;Times New Roman"/>
          <w:spacing w:val="0"/>
          <w:szCs w:val="24"/>
          <w:rtl w:val="true"/>
        </w:rPr>
        <w:t>פורסם</w:t>
      </w:r>
      <w:r>
        <w:rPr>
          <w:rStyle w:val="Strong"/>
          <w:rFonts w:ascii="Times New Roman" w:hAnsi="Times New Roman" w:cs="Times New Roman"/>
          <w:spacing w:val="0"/>
          <w:szCs w:val="24"/>
          <w:rtl w:val="true"/>
        </w:rPr>
        <w:t xml:space="preserve"> </w:t>
      </w:r>
      <w:r>
        <w:rPr>
          <w:rStyle w:val="Strong"/>
          <w:rFonts w:ascii="Times New Roman" w:hAnsi="Times New Roman" w:cs="David;Times New Roman"/>
          <w:spacing w:val="0"/>
          <w:szCs w:val="24"/>
          <w:rtl w:val="true"/>
        </w:rPr>
        <w:t>בנבו</w:t>
      </w:r>
      <w:r>
        <w:rPr>
          <w:rStyle w:val="Strong"/>
          <w:rFonts w:cs="David;Times New Roman" w:ascii="Times New Roman" w:hAnsi="Times New Roman"/>
          <w:spacing w:val="0"/>
          <w:szCs w:val="24"/>
          <w:rtl w:val="true"/>
        </w:rPr>
        <w:t xml:space="preserve">] </w:t>
      </w:r>
      <w:r>
        <w:rPr>
          <w:rStyle w:val="Strong"/>
          <w:rFonts w:cs="Century" w:ascii="Century" w:hAnsi="Century"/>
          <w:rtl w:val="true"/>
        </w:rPr>
        <w:t>(</w:t>
      </w:r>
      <w:r>
        <w:rPr>
          <w:rStyle w:val="Strong"/>
          <w:rFonts w:cs="Century" w:ascii="Century" w:hAnsi="Century"/>
        </w:rPr>
        <w:t>02.07.2015</w:t>
      </w:r>
      <w:r>
        <w:rPr>
          <w:rStyle w:val="Strong"/>
          <w:rFonts w:cs="Century" w:ascii="Century" w:hAnsi="Century"/>
          <w:rtl w:val="true"/>
        </w:rPr>
        <w:t>);</w:t>
      </w:r>
      <w:r>
        <w:rPr>
          <w:rFonts w:cs="Century" w:ascii="Century" w:hAnsi="Century"/>
          <w:rtl w:val="true"/>
        </w:rPr>
        <w:t xml:space="preserve"> </w:t>
      </w:r>
      <w:hyperlink r:id="rId59">
        <w:r>
          <w:rPr>
            <w:rStyle w:val="Hyperlink"/>
            <w:rFonts w:ascii="Century" w:hAnsi="Century" w:cs="Century"/>
            <w:color w:val="0000FF"/>
            <w:u w:val="single"/>
            <w:rtl w:val="true"/>
          </w:rPr>
          <w:t>ע</w:t>
        </w:r>
        <w:r>
          <w:rPr>
            <w:rStyle w:val="Hyperlink"/>
            <w:rFonts w:cs="Century" w:ascii="Century" w:hAnsi="Century"/>
            <w:color w:val="0000FF"/>
            <w:u w:val="single"/>
            <w:rtl w:val="true"/>
          </w:rPr>
          <w:t>"</w:t>
        </w:r>
        <w:r>
          <w:rPr>
            <w:rStyle w:val="Hyperlink"/>
            <w:rFonts w:ascii="Century" w:hAnsi="Century" w:cs="Century"/>
            <w:color w:val="0000FF"/>
            <w:u w:val="single"/>
            <w:rtl w:val="true"/>
          </w:rPr>
          <w:t>פ</w:t>
        </w:r>
        <w:r>
          <w:rPr>
            <w:rStyle w:val="Hyperlink"/>
            <w:rFonts w:ascii="Century" w:hAnsi="Century" w:cs="Century"/>
            <w:color w:val="0000FF"/>
            <w:u w:val="single"/>
            <w:rtl w:val="true"/>
          </w:rPr>
          <w:t xml:space="preserve"> </w:t>
        </w:r>
        <w:r>
          <w:rPr>
            <w:rStyle w:val="Hyperlink"/>
            <w:rFonts w:cs="Century" w:ascii="Century" w:hAnsi="Century"/>
            <w:color w:val="0000FF"/>
            <w:u w:val="single"/>
          </w:rPr>
          <w:t>8140/11</w:t>
        </w:r>
      </w:hyperlink>
      <w:r>
        <w:rPr>
          <w:rFonts w:cs="Century" w:ascii="Century" w:hAnsi="Century"/>
          <w:rtl w:val="true"/>
        </w:rPr>
        <w:t xml:space="preserve"> </w:t>
      </w:r>
      <w:r>
        <w:rPr>
          <w:rFonts w:ascii="Century" w:hAnsi="Century" w:cs="Miriam"/>
          <w:b/>
          <w:b/>
          <w:spacing w:val="0"/>
          <w:szCs w:val="24"/>
          <w:rtl w:val="true"/>
        </w:rPr>
        <w:t>אבו</w:t>
      </w:r>
      <w:r>
        <w:rPr>
          <w:rFonts w:ascii="Century" w:hAnsi="Century" w:eastAsia="Century" w:cs="Century"/>
          <w:b/>
          <w:b/>
          <w:spacing w:val="0"/>
          <w:szCs w:val="24"/>
          <w:rtl w:val="true"/>
        </w:rPr>
        <w:t xml:space="preserve"> </w:t>
      </w:r>
      <w:r>
        <w:rPr>
          <w:rFonts w:ascii="Century" w:hAnsi="Century" w:cs="Miriam"/>
          <w:b/>
          <w:b/>
          <w:spacing w:val="0"/>
          <w:szCs w:val="24"/>
          <w:rtl w:val="true"/>
        </w:rPr>
        <w:t>עסא</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Fonts w:ascii="Century" w:hAnsi="Century" w:cs="Century"/>
          <w:rtl w:val="true"/>
        </w:rPr>
        <w:t xml:space="preserve"> </w:t>
      </w:r>
      <w:r>
        <w:rPr>
          <w:rFonts w:cs="David;Times New Roman" w:ascii="Times New Roman" w:hAnsi="Times New Roman"/>
          <w:spacing w:val="0"/>
          <w:szCs w:val="24"/>
          <w:rtl w:val="true"/>
        </w:rPr>
        <w:t>[</w:t>
      </w:r>
      <w:r>
        <w:rPr>
          <w:rFonts w:ascii="Times New Roman" w:hAnsi="Times New Roman" w:cs="David;Times New Roman"/>
          <w:spacing w:val="0"/>
          <w:szCs w:val="24"/>
          <w:rtl w:val="true"/>
        </w:rPr>
        <w:t>פורסם</w:t>
      </w:r>
      <w:r>
        <w:rPr>
          <w:rFonts w:ascii="Times New Roman" w:hAnsi="Times New Roman" w:cs="Times New Roman"/>
          <w:spacing w:val="0"/>
          <w:szCs w:val="24"/>
          <w:rtl w:val="true"/>
        </w:rPr>
        <w:t xml:space="preserve"> </w:t>
      </w:r>
      <w:r>
        <w:rPr>
          <w:rFonts w:ascii="Times New Roman" w:hAnsi="Times New Roman" w:cs="David;Times New Roman"/>
          <w:spacing w:val="0"/>
          <w:szCs w:val="24"/>
          <w:rtl w:val="true"/>
        </w:rPr>
        <w:t>בנבו</w:t>
      </w:r>
      <w:r>
        <w:rPr>
          <w:rFonts w:cs="David;Times New Roman" w:ascii="Times New Roman" w:hAnsi="Times New Roman"/>
          <w:spacing w:val="0"/>
          <w:szCs w:val="24"/>
          <w:rtl w:val="true"/>
        </w:rPr>
        <w:t xml:space="preserve">] </w:t>
      </w:r>
      <w:r>
        <w:rPr>
          <w:rFonts w:cs="Century" w:ascii="Century" w:hAnsi="Century"/>
          <w:rtl w:val="true"/>
        </w:rPr>
        <w:t>(</w:t>
      </w:r>
      <w:r>
        <w:rPr>
          <w:rFonts w:cs="Century" w:ascii="Century" w:hAnsi="Century"/>
        </w:rPr>
        <w:t>3.9.2015</w:t>
      </w:r>
      <w:r>
        <w:rPr>
          <w:rFonts w:cs="Century" w:ascii="Century" w:hAnsi="Century"/>
          <w:rtl w:val="true"/>
        </w:rPr>
        <w:t xml:space="preserve">); </w:t>
      </w:r>
      <w:r>
        <w:rPr>
          <w:rFonts w:ascii="Century" w:hAnsi="Century" w:cs="Century"/>
          <w:rtl w:val="true"/>
        </w:rPr>
        <w:t>ו</w:t>
      </w:r>
      <w:hyperlink r:id="rId60">
        <w:r>
          <w:rPr>
            <w:rStyle w:val="Hyperlink"/>
            <w:rFonts w:ascii="Century" w:hAnsi="Century" w:cs="Century"/>
            <w:color w:val="0000FF"/>
            <w:u w:val="single"/>
            <w:rtl w:val="true"/>
          </w:rPr>
          <w:t>ע</w:t>
        </w:r>
        <w:r>
          <w:rPr>
            <w:rStyle w:val="Hyperlink"/>
            <w:rFonts w:cs="Century" w:ascii="Century" w:hAnsi="Century"/>
            <w:color w:val="0000FF"/>
            <w:u w:val="single"/>
            <w:rtl w:val="true"/>
          </w:rPr>
          <w:t>"</w:t>
        </w:r>
        <w:r>
          <w:rPr>
            <w:rStyle w:val="Hyperlink"/>
            <w:rFonts w:ascii="Century" w:hAnsi="Century" w:cs="Century"/>
            <w:color w:val="0000FF"/>
            <w:u w:val="single"/>
            <w:rtl w:val="true"/>
          </w:rPr>
          <w:t>פ</w:t>
        </w:r>
        <w:r>
          <w:rPr>
            <w:rStyle w:val="Hyperlink"/>
            <w:rFonts w:ascii="Century" w:hAnsi="Century" w:cs="Century"/>
            <w:color w:val="0000FF"/>
            <w:u w:val="single"/>
            <w:rtl w:val="true"/>
          </w:rPr>
          <w:t xml:space="preserve"> </w:t>
        </w:r>
        <w:r>
          <w:rPr>
            <w:rStyle w:val="Hyperlink"/>
            <w:rFonts w:cs="Century" w:ascii="Century" w:hAnsi="Century"/>
            <w:color w:val="0000FF"/>
            <w:u w:val="single"/>
          </w:rPr>
          <w:t>6773/17</w:t>
        </w:r>
      </w:hyperlink>
      <w:r>
        <w:rPr>
          <w:rFonts w:cs="Century" w:ascii="Century" w:hAnsi="Century"/>
          <w:rtl w:val="true"/>
        </w:rPr>
        <w:t xml:space="preserve"> </w:t>
      </w:r>
      <w:r>
        <w:rPr>
          <w:rFonts w:ascii="Century" w:hAnsi="Century" w:cs="Miriam"/>
          <w:b/>
          <w:b/>
          <w:spacing w:val="0"/>
          <w:szCs w:val="24"/>
          <w:rtl w:val="true"/>
        </w:rPr>
        <w:t>זליג</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Fonts w:ascii="Century" w:hAnsi="Century" w:cs="Century"/>
          <w:rtl w:val="true"/>
        </w:rPr>
        <w:t xml:space="preserve"> </w:t>
      </w:r>
      <w:r>
        <w:rPr>
          <w:rFonts w:cs="David;Times New Roman" w:ascii="Times New Roman" w:hAnsi="Times New Roman"/>
          <w:spacing w:val="0"/>
          <w:szCs w:val="24"/>
          <w:rtl w:val="true"/>
        </w:rPr>
        <w:t>[</w:t>
      </w:r>
      <w:r>
        <w:rPr>
          <w:rFonts w:ascii="Times New Roman" w:hAnsi="Times New Roman" w:cs="David;Times New Roman"/>
          <w:spacing w:val="0"/>
          <w:szCs w:val="24"/>
          <w:rtl w:val="true"/>
        </w:rPr>
        <w:t>פורסם</w:t>
      </w:r>
      <w:r>
        <w:rPr>
          <w:rFonts w:ascii="Times New Roman" w:hAnsi="Times New Roman" w:cs="Times New Roman"/>
          <w:spacing w:val="0"/>
          <w:szCs w:val="24"/>
          <w:rtl w:val="true"/>
        </w:rPr>
        <w:t xml:space="preserve"> </w:t>
      </w:r>
      <w:r>
        <w:rPr>
          <w:rFonts w:ascii="Times New Roman" w:hAnsi="Times New Roman" w:cs="David;Times New Roman"/>
          <w:spacing w:val="0"/>
          <w:szCs w:val="24"/>
          <w:rtl w:val="true"/>
        </w:rPr>
        <w:t>בנבו</w:t>
      </w:r>
      <w:r>
        <w:rPr>
          <w:rFonts w:cs="David;Times New Roman" w:ascii="Times New Roman" w:hAnsi="Times New Roman"/>
          <w:spacing w:val="0"/>
          <w:szCs w:val="24"/>
          <w:rtl w:val="true"/>
        </w:rPr>
        <w:t xml:space="preserve">] </w:t>
      </w:r>
      <w:r>
        <w:rPr>
          <w:rFonts w:cs="Century" w:ascii="Century" w:hAnsi="Century"/>
          <w:rtl w:val="true"/>
        </w:rPr>
        <w:t>(</w:t>
      </w:r>
      <w:r>
        <w:rPr>
          <w:rFonts w:cs="Century" w:ascii="Century" w:hAnsi="Century"/>
        </w:rPr>
        <w:t>3.4.2019</w:t>
      </w:r>
      <w:r>
        <w:rPr>
          <w:rFonts w:cs="Century" w:ascii="Century" w:hAnsi="Century"/>
          <w:rtl w:val="true"/>
        </w:rPr>
        <w:t>)</w:t>
      </w:r>
      <w:r>
        <w:rPr>
          <w:rFonts w:cs="Century" w:ascii="Century" w:hAnsi="Century"/>
          <w:rtl w:val="true"/>
        </w:rPr>
        <w:t>).</w:t>
      </w:r>
    </w:p>
    <w:p>
      <w:pPr>
        <w:pStyle w:val="ListParagraph"/>
        <w:jc w:val="end"/>
        <w:rPr>
          <w:rFonts w:ascii="Century" w:hAnsi="Century" w:cs="Century"/>
          <w:spacing w:val="10"/>
          <w:sz w:val="22"/>
          <w:szCs w:val="28"/>
        </w:rPr>
      </w:pPr>
      <w:r>
        <w:rPr>
          <w:rFonts w:cs="Century" w:ascii="Century" w:hAnsi="Century"/>
          <w:spacing w:val="10"/>
          <w:sz w:val="22"/>
          <w:szCs w:val="28"/>
        </w:rPr>
      </w:r>
    </w:p>
    <w:p>
      <w:pPr>
        <w:pStyle w:val="Ruller41"/>
        <w:ind w:end="0"/>
        <w:jc w:val="both"/>
        <w:rPr>
          <w:rFonts w:ascii="Century" w:hAnsi="Century" w:cs="Century"/>
        </w:rPr>
      </w:pPr>
      <w:r>
        <w:rPr>
          <w:rFonts w:eastAsia="Century" w:cs="Century" w:ascii="Century" w:hAnsi="Century"/>
          <w:rtl w:val="true"/>
        </w:rPr>
        <w:t xml:space="preserve"> </w:t>
      </w:r>
      <w:r>
        <w:rPr>
          <w:rFonts w:cs="Century" w:ascii="Century" w:hAnsi="Century"/>
          <w:rtl w:val="true"/>
        </w:rPr>
        <w:tab/>
      </w:r>
      <w:r>
        <w:rPr>
          <w:rFonts w:ascii="Century" w:hAnsi="Century" w:cs="Century"/>
          <w:rtl w:val="true"/>
        </w:rPr>
        <w:t>ראוי להדגיש כי כלל זה יסודו לא רק ביתרון האינהרנטי של הערכאה הראשונה בהתרשמות בלתי אמצעית מהעדים שהעידו לפניה</w:t>
      </w:r>
      <w:r>
        <w:rPr>
          <w:rFonts w:cs="Century" w:ascii="Century" w:hAnsi="Century"/>
          <w:rtl w:val="true"/>
        </w:rPr>
        <w:t xml:space="preserve">, </w:t>
      </w:r>
      <w:r>
        <w:rPr>
          <w:rFonts w:ascii="Century" w:hAnsi="Century" w:cs="Century"/>
          <w:rtl w:val="true"/>
        </w:rPr>
        <w:t>זאת במיוחד מקום בו הערכאה הדיונית צללה למעמקי הראיות</w:t>
      </w:r>
      <w:r>
        <w:rPr>
          <w:rFonts w:cs="Century" w:ascii="Century" w:hAnsi="Century"/>
          <w:rtl w:val="true"/>
        </w:rPr>
        <w:t xml:space="preserve">, </w:t>
      </w:r>
      <w:r>
        <w:rPr>
          <w:rFonts w:ascii="Century" w:hAnsi="Century" w:cs="Century"/>
          <w:rtl w:val="true"/>
        </w:rPr>
        <w:t xml:space="preserve">בדקה את הדברים ביסודיות והעניקה ביטוי לחקירתה ולדרישתה מעל דפי פסק הדין </w:t>
      </w:r>
      <w:r>
        <w:rPr>
          <w:rFonts w:cs="Century" w:ascii="Century" w:hAnsi="Century"/>
          <w:rtl w:val="true"/>
        </w:rPr>
        <w:t>(</w:t>
      </w:r>
      <w:hyperlink r:id="rId61">
        <w:r>
          <w:rPr>
            <w:rStyle w:val="Hyperlink"/>
            <w:rFonts w:ascii="Century" w:hAnsi="Century" w:cs="Century"/>
            <w:color w:val="0000FF"/>
            <w:u w:val="single"/>
            <w:rtl w:val="true"/>
          </w:rPr>
          <w:t>ע</w:t>
        </w:r>
        <w:r>
          <w:rPr>
            <w:rStyle w:val="Hyperlink"/>
            <w:rFonts w:cs="Century" w:ascii="Century" w:hAnsi="Century"/>
            <w:color w:val="0000FF"/>
            <w:u w:val="single"/>
            <w:rtl w:val="true"/>
          </w:rPr>
          <w:t>"</w:t>
        </w:r>
        <w:r>
          <w:rPr>
            <w:rStyle w:val="Hyperlink"/>
            <w:rFonts w:ascii="Century" w:hAnsi="Century" w:cs="Century"/>
            <w:color w:val="0000FF"/>
            <w:u w:val="single"/>
            <w:rtl w:val="true"/>
          </w:rPr>
          <w:t>פ</w:t>
        </w:r>
        <w:r>
          <w:rPr>
            <w:rStyle w:val="Hyperlink"/>
            <w:rFonts w:ascii="Century" w:hAnsi="Century" w:cs="Century"/>
            <w:color w:val="0000FF"/>
            <w:u w:val="single"/>
            <w:rtl w:val="true"/>
          </w:rPr>
          <w:t xml:space="preserve"> </w:t>
        </w:r>
        <w:r>
          <w:rPr>
            <w:rStyle w:val="Hyperlink"/>
            <w:rFonts w:cs="Century" w:ascii="Century" w:hAnsi="Century"/>
            <w:color w:val="0000FF"/>
            <w:u w:val="single"/>
          </w:rPr>
          <w:t>10152/17</w:t>
        </w:r>
      </w:hyperlink>
      <w:r>
        <w:rPr>
          <w:rFonts w:cs="Century" w:ascii="Century" w:hAnsi="Century"/>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ח</w:t>
      </w:r>
      <w:r>
        <w:rPr>
          <w:rFonts w:cs="Miriam" w:ascii="Century" w:hAnsi="Century"/>
          <w:b/>
          <w:spacing w:val="0"/>
          <w:szCs w:val="24"/>
          <w:rtl w:val="true"/>
        </w:rPr>
        <w:t>'</w:t>
      </w:r>
      <w:r>
        <w:rPr>
          <w:rFonts w:ascii="Century" w:hAnsi="Century" w:cs="Miriam"/>
          <w:b/>
          <w:b/>
          <w:spacing w:val="0"/>
          <w:szCs w:val="24"/>
          <w:rtl w:val="true"/>
        </w:rPr>
        <w:t>טיב</w:t>
      </w:r>
      <w:r>
        <w:rPr>
          <w:rFonts w:ascii="Century" w:hAnsi="Century" w:eastAsia="Century" w:cs="Century"/>
          <w:b/>
          <w:b/>
          <w:spacing w:val="0"/>
          <w:szCs w:val="24"/>
          <w:rtl w:val="true"/>
        </w:rPr>
        <w:t xml:space="preserve"> </w:t>
      </w:r>
      <w:r>
        <w:rPr>
          <w:rFonts w:cs="David;Times New Roman" w:ascii="Times New Roman" w:hAnsi="Times New Roman"/>
          <w:spacing w:val="0"/>
          <w:szCs w:val="24"/>
          <w:rtl w:val="true"/>
        </w:rPr>
        <w:t>[</w:t>
      </w:r>
      <w:r>
        <w:rPr>
          <w:rFonts w:ascii="Times New Roman" w:hAnsi="Times New Roman" w:cs="David;Times New Roman"/>
          <w:spacing w:val="0"/>
          <w:szCs w:val="24"/>
          <w:rtl w:val="true"/>
        </w:rPr>
        <w:t>פורסם</w:t>
      </w:r>
      <w:r>
        <w:rPr>
          <w:rFonts w:ascii="Times New Roman" w:hAnsi="Times New Roman" w:cs="Times New Roman"/>
          <w:spacing w:val="0"/>
          <w:szCs w:val="24"/>
          <w:rtl w:val="true"/>
        </w:rPr>
        <w:t xml:space="preserve"> </w:t>
      </w:r>
      <w:r>
        <w:rPr>
          <w:rFonts w:ascii="Times New Roman" w:hAnsi="Times New Roman" w:cs="David;Times New Roman"/>
          <w:spacing w:val="0"/>
          <w:szCs w:val="24"/>
          <w:rtl w:val="true"/>
        </w:rPr>
        <w:t>בנבו</w:t>
      </w:r>
      <w:r>
        <w:rPr>
          <w:rFonts w:cs="David;Times New Roman" w:ascii="Times New Roman" w:hAnsi="Times New Roman"/>
          <w:spacing w:val="0"/>
          <w:szCs w:val="24"/>
          <w:rtl w:val="true"/>
        </w:rPr>
        <w:t xml:space="preserve">] </w:t>
      </w:r>
      <w:r>
        <w:rPr>
          <w:rFonts w:cs="Century" w:ascii="Century" w:hAnsi="Century"/>
          <w:rtl w:val="true"/>
        </w:rPr>
        <w:t>(</w:t>
      </w:r>
      <w:r>
        <w:rPr>
          <w:rFonts w:cs="Century" w:ascii="Century" w:hAnsi="Century"/>
        </w:rPr>
        <w:t>10.5.2018</w:t>
      </w:r>
      <w:r>
        <w:rPr>
          <w:rFonts w:cs="Century" w:ascii="Century" w:hAnsi="Century"/>
          <w:rtl w:val="true"/>
        </w:rPr>
        <w:t xml:space="preserve">)), </w:t>
      </w:r>
      <w:r>
        <w:rPr>
          <w:rFonts w:ascii="Century" w:hAnsi="Century" w:cs="Century"/>
          <w:rtl w:val="true"/>
        </w:rPr>
        <w:t>אלא הוא מעוגן גם בחלוקת התפקידים שבין הערכאה המבררת</w:t>
      </w:r>
      <w:r>
        <w:rPr>
          <w:rFonts w:cs="Century" w:ascii="Century" w:hAnsi="Century"/>
          <w:rtl w:val="true"/>
        </w:rPr>
        <w:t xml:space="preserve">, </w:t>
      </w:r>
      <w:r>
        <w:rPr>
          <w:rFonts w:ascii="Century" w:hAnsi="Century" w:cs="Century"/>
          <w:rtl w:val="true"/>
        </w:rPr>
        <w:t>שתפקידה בראש ובראשונה לקבוע ממצאי עובדה ומהימנות</w:t>
      </w:r>
      <w:r>
        <w:rPr>
          <w:rFonts w:cs="Century" w:ascii="Century" w:hAnsi="Century"/>
          <w:rtl w:val="true"/>
        </w:rPr>
        <w:t xml:space="preserve">, </w:t>
      </w:r>
      <w:r>
        <w:rPr>
          <w:rFonts w:ascii="Century" w:hAnsi="Century" w:cs="Century"/>
          <w:rtl w:val="true"/>
        </w:rPr>
        <w:t>לבין ערכאת הערעור המופקדת על ביקורת החלטת הערכאה המבררת</w:t>
      </w:r>
      <w:r>
        <w:rPr>
          <w:rFonts w:cs="Century" w:ascii="Century" w:hAnsi="Century"/>
          <w:rtl w:val="true"/>
        </w:rPr>
        <w:t xml:space="preserve">. </w:t>
      </w:r>
      <w:r>
        <w:rPr>
          <w:rFonts w:ascii="Century" w:hAnsi="Century" w:cs="Century"/>
          <w:rtl w:val="true"/>
        </w:rPr>
        <w:t>על כן ערכאת הערעור תמנע בדרך כלל מהתערבות בממצאי עובדה ומהימנות</w:t>
      </w:r>
      <w:r>
        <w:rPr>
          <w:rFonts w:cs="Century" w:ascii="Century" w:hAnsi="Century"/>
          <w:rtl w:val="true"/>
        </w:rPr>
        <w:t xml:space="preserve">, </w:t>
      </w:r>
      <w:r>
        <w:rPr>
          <w:rFonts w:ascii="Century" w:hAnsi="Century" w:cs="Century"/>
          <w:rtl w:val="true"/>
        </w:rPr>
        <w:t>גם מקום שיש בידה הכלים לעשות כן</w:t>
      </w:r>
      <w:r>
        <w:rPr>
          <w:rFonts w:cs="Century" w:ascii="Century" w:hAnsi="Century"/>
          <w:rtl w:val="true"/>
        </w:rPr>
        <w:t xml:space="preserve">, </w:t>
      </w:r>
      <w:r>
        <w:rPr>
          <w:rFonts w:ascii="Century" w:hAnsi="Century" w:cs="Century"/>
          <w:rtl w:val="true"/>
        </w:rPr>
        <w:t xml:space="preserve">כל עוד לא הוכח כי נפל פגם מובהק בקביעותיה של הערכאה המבררת </w:t>
      </w:r>
      <w:r>
        <w:rPr>
          <w:rFonts w:cs="Century" w:ascii="Century" w:hAnsi="Century"/>
          <w:rtl w:val="true"/>
        </w:rPr>
        <w:t>(</w:t>
      </w:r>
      <w:r>
        <w:rPr>
          <w:rFonts w:ascii="Century" w:hAnsi="Century" w:cs="Century"/>
          <w:rtl w:val="true"/>
        </w:rPr>
        <w:t>וראו הערתי לענין זה לאחרונה ב</w:t>
      </w:r>
      <w:hyperlink r:id="rId62">
        <w:r>
          <w:rPr>
            <w:rStyle w:val="Hyperlink"/>
            <w:rFonts w:ascii="Arimo;Times New Roman" w:hAnsi="Arimo;Times New Roman" w:cs="Arimo;Times New Roman"/>
            <w:color w:val="0000FF"/>
            <w:u w:val="single"/>
            <w:rtl w:val="true"/>
          </w:rPr>
          <w:t>ע</w:t>
        </w:r>
        <w:r>
          <w:rPr>
            <w:rStyle w:val="Hyperlink"/>
            <w:rFonts w:cs="Arimo;Times New Roman" w:ascii="Arimo;Times New Roman" w:hAnsi="Arimo;Times New Roman"/>
            <w:color w:val="0000FF"/>
            <w:u w:val="single"/>
            <w:rtl w:val="true"/>
          </w:rPr>
          <w:t>"</w:t>
        </w:r>
        <w:r>
          <w:rPr>
            <w:rStyle w:val="Hyperlink"/>
            <w:rFonts w:ascii="Arimo;Times New Roman" w:hAnsi="Arimo;Times New Roman" w:cs="Arimo;Times New Roman"/>
            <w:color w:val="0000FF"/>
            <w:u w:val="single"/>
            <w:rtl w:val="true"/>
          </w:rPr>
          <w:t>פ</w:t>
        </w:r>
        <w:r>
          <w:rPr>
            <w:rStyle w:val="Hyperlink"/>
            <w:rFonts w:ascii="Arimo;Times New Roman" w:hAnsi="Arimo;Times New Roman" w:cs="Arimo;Times New Roman"/>
            <w:color w:val="0000FF"/>
            <w:u w:val="single"/>
            <w:rtl w:val="true"/>
          </w:rPr>
          <w:t xml:space="preserve"> </w:t>
        </w:r>
        <w:r>
          <w:rPr>
            <w:rStyle w:val="Hyperlink"/>
            <w:rFonts w:cs="Arimo;Times New Roman" w:ascii="Arimo;Times New Roman" w:hAnsi="Arimo;Times New Roman"/>
            <w:color w:val="0000FF"/>
            <w:u w:val="single"/>
          </w:rPr>
          <w:t>3615/18</w:t>
        </w:r>
      </w:hyperlink>
      <w:r>
        <w:rPr>
          <w:rFonts w:cs="Arimo;Times New Roman" w:ascii="Arimo;Times New Roman" w:hAnsi="Arimo;Times New Roman"/>
          <w:rtl w:val="true"/>
        </w:rPr>
        <w:t xml:space="preserve"> </w:t>
      </w:r>
      <w:r>
        <w:rPr>
          <w:rFonts w:ascii="Century" w:hAnsi="Century" w:cs="Miriam"/>
          <w:b/>
          <w:b/>
          <w:spacing w:val="0"/>
          <w:szCs w:val="24"/>
          <w:rtl w:val="true"/>
        </w:rPr>
        <w:t>פלוני</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Fonts w:ascii="Arimo;Times New Roman" w:hAnsi="Arimo;Times New Roman" w:cs="Arimo;Times New Roman"/>
          <w:rtl w:val="true"/>
        </w:rPr>
        <w:t xml:space="preserve"> </w:t>
      </w:r>
      <w:r>
        <w:rPr>
          <w:rFonts w:cs="David;Times New Roman" w:ascii="Times New Roman" w:hAnsi="Times New Roman"/>
          <w:spacing w:val="0"/>
          <w:szCs w:val="24"/>
          <w:rtl w:val="true"/>
        </w:rPr>
        <w:t>[</w:t>
      </w:r>
      <w:r>
        <w:rPr>
          <w:rFonts w:ascii="Times New Roman" w:hAnsi="Times New Roman" w:cs="David;Times New Roman"/>
          <w:spacing w:val="0"/>
          <w:szCs w:val="24"/>
          <w:rtl w:val="true"/>
        </w:rPr>
        <w:t>פורסם</w:t>
      </w:r>
      <w:r>
        <w:rPr>
          <w:rFonts w:ascii="Times New Roman" w:hAnsi="Times New Roman" w:cs="Times New Roman"/>
          <w:spacing w:val="0"/>
          <w:szCs w:val="24"/>
          <w:rtl w:val="true"/>
        </w:rPr>
        <w:t xml:space="preserve"> </w:t>
      </w:r>
      <w:r>
        <w:rPr>
          <w:rFonts w:ascii="Times New Roman" w:hAnsi="Times New Roman" w:cs="David;Times New Roman"/>
          <w:spacing w:val="0"/>
          <w:szCs w:val="24"/>
          <w:rtl w:val="true"/>
        </w:rPr>
        <w:t>בנבו</w:t>
      </w:r>
      <w:r>
        <w:rPr>
          <w:rFonts w:cs="David;Times New Roman" w:ascii="Times New Roman" w:hAnsi="Times New Roman"/>
          <w:spacing w:val="0"/>
          <w:szCs w:val="24"/>
          <w:rtl w:val="true"/>
        </w:rPr>
        <w:t xml:space="preserve">] </w:t>
      </w:r>
      <w:r>
        <w:rPr>
          <w:rFonts w:cs="Arimo;Times New Roman" w:ascii="Arimo;Times New Roman" w:hAnsi="Arimo;Times New Roman"/>
          <w:rtl w:val="true"/>
        </w:rPr>
        <w:t>(</w:t>
      </w:r>
      <w:r>
        <w:rPr>
          <w:rFonts w:cs="Arimo;Times New Roman" w:ascii="Arimo;Times New Roman" w:hAnsi="Arimo;Times New Roman"/>
        </w:rPr>
        <w:t>26.3.2020</w:t>
      </w:r>
      <w:r>
        <w:rPr>
          <w:rFonts w:cs="Arimo;Times New Roman" w:ascii="Arimo;Times New Roman" w:hAnsi="Arimo;Times New Roman"/>
          <w:rtl w:val="true"/>
        </w:rPr>
        <w:t>).</w:t>
      </w:r>
    </w:p>
    <w:p>
      <w:pPr>
        <w:pStyle w:val="Ruller51"/>
        <w:spacing w:lineRule="auto" w:line="360"/>
        <w:ind w:end="1282"/>
        <w:jc w:val="both"/>
        <w:rPr>
          <w:rFonts w:ascii="Century" w:hAnsi="Century" w:cs="Century"/>
        </w:rPr>
      </w:pPr>
      <w:r>
        <w:rPr>
          <w:rFonts w:cs="Century" w:ascii="Century" w:hAnsi="Century"/>
          <w:rtl w:val="true"/>
        </w:rPr>
      </w:r>
    </w:p>
    <w:p>
      <w:pPr>
        <w:pStyle w:val="Ruller41"/>
        <w:numPr>
          <w:ilvl w:val="0"/>
          <w:numId w:val="3"/>
        </w:numPr>
        <w:overflowPunct w:val="true"/>
        <w:autoSpaceDE w:val="true"/>
        <w:ind w:hanging="0" w:start="0" w:end="0"/>
        <w:jc w:val="both"/>
        <w:textAlignment w:val="auto"/>
        <w:rPr>
          <w:rFonts w:ascii="Century" w:hAnsi="Century" w:cs="Century"/>
        </w:rPr>
      </w:pPr>
      <w:r>
        <w:rPr>
          <w:rFonts w:ascii="Century" w:hAnsi="Century" w:cs="Century"/>
          <w:rtl w:val="true"/>
        </w:rPr>
        <w:t>הכרעות הדין מושא הערעורים דנן מפורטות ומנומקות היטב</w:t>
      </w:r>
      <w:r>
        <w:rPr>
          <w:rFonts w:cs="Century" w:ascii="Century" w:hAnsi="Century"/>
          <w:rtl w:val="true"/>
        </w:rPr>
        <w:t xml:space="preserve">, </w:t>
      </w:r>
      <w:r>
        <w:rPr>
          <w:rFonts w:ascii="Century" w:hAnsi="Century" w:cs="Century"/>
          <w:rtl w:val="true"/>
        </w:rPr>
        <w:t>עובדתית ומשפטית</w:t>
      </w:r>
      <w:r>
        <w:rPr>
          <w:rFonts w:cs="Century" w:ascii="Century" w:hAnsi="Century"/>
          <w:rtl w:val="true"/>
        </w:rPr>
        <w:t xml:space="preserve">, </w:t>
      </w:r>
      <w:r>
        <w:rPr>
          <w:rFonts w:ascii="Century" w:hAnsi="Century" w:cs="Century"/>
          <w:rtl w:val="true"/>
        </w:rPr>
        <w:t xml:space="preserve">ומסקנותיו של בית המשפט המחוזי </w:t>
      </w:r>
      <w:r>
        <w:rPr>
          <w:rFonts w:cs="Century" w:ascii="Century" w:hAnsi="Century"/>
          <w:rtl w:val="true"/>
        </w:rPr>
        <w:t xml:space="preserve">- </w:t>
      </w:r>
      <w:r>
        <w:rPr>
          <w:rFonts w:ascii="Century" w:hAnsi="Century" w:cs="Century"/>
          <w:rtl w:val="true"/>
        </w:rPr>
        <w:t xml:space="preserve">על שני מותביו </w:t>
      </w:r>
      <w:r>
        <w:rPr>
          <w:rFonts w:cs="Century" w:ascii="Century" w:hAnsi="Century"/>
          <w:rtl w:val="true"/>
        </w:rPr>
        <w:t xml:space="preserve">-  </w:t>
      </w:r>
      <w:r>
        <w:rPr>
          <w:rFonts w:ascii="Century" w:hAnsi="Century" w:cs="Century"/>
          <w:rtl w:val="true"/>
        </w:rPr>
        <w:t>כי הראיות שהובאו נגד המערערים אינן מותירות ספק סביר באשמתם</w:t>
      </w:r>
      <w:r>
        <w:rPr>
          <w:rFonts w:cs="Century" w:ascii="Century" w:hAnsi="Century"/>
          <w:rtl w:val="true"/>
        </w:rPr>
        <w:t xml:space="preserve">, </w:t>
      </w:r>
      <w:r>
        <w:rPr>
          <w:rFonts w:ascii="Century" w:hAnsi="Century" w:cs="Century"/>
          <w:rtl w:val="true"/>
        </w:rPr>
        <w:t>מבוססות היטב על מכלול עדויות שנותחו בקפידה ובפירוט</w:t>
      </w:r>
      <w:r>
        <w:rPr>
          <w:rFonts w:cs="Century" w:ascii="Century" w:hAnsi="Century"/>
          <w:rtl w:val="true"/>
        </w:rPr>
        <w:t xml:space="preserve">. </w:t>
      </w:r>
      <w:r>
        <w:rPr>
          <w:rFonts w:ascii="Century" w:hAnsi="Century" w:cs="Century"/>
          <w:rtl w:val="true"/>
        </w:rPr>
        <w:t>בחינה מדוקדקת של פסקי הדין וטענות הצדדים בערעור מלמדת כי לפנינו הכרעות דין הדוקות המבוססות היטב על שפע ראייתי</w:t>
      </w:r>
      <w:r>
        <w:rPr>
          <w:rFonts w:ascii="Century" w:hAnsi="Century" w:eastAsia="Century" w:cs="Century"/>
          <w:b/>
          <w:b/>
          <w:spacing w:val="0"/>
          <w:szCs w:val="24"/>
          <w:rtl w:val="true"/>
        </w:rPr>
        <w:t xml:space="preserve"> </w:t>
      </w:r>
      <w:r>
        <w:rPr>
          <w:rFonts w:ascii="Century" w:hAnsi="Century" w:cs="Century"/>
          <w:rtl w:val="true"/>
        </w:rPr>
        <w:t>בעוצמה גבוהה</w:t>
      </w:r>
      <w:r>
        <w:rPr>
          <w:rFonts w:cs="Century" w:ascii="Century" w:hAnsi="Century"/>
          <w:rtl w:val="true"/>
        </w:rPr>
        <w:t xml:space="preserve">, </w:t>
      </w:r>
      <w:r>
        <w:rPr>
          <w:rFonts w:ascii="Century" w:hAnsi="Century" w:cs="Century"/>
          <w:rtl w:val="true"/>
        </w:rPr>
        <w:t>שאין כל עילה להתערב בהן</w:t>
      </w:r>
      <w:r>
        <w:rPr>
          <w:rFonts w:cs="Century" w:ascii="Century" w:hAnsi="Century"/>
          <w:rtl w:val="true"/>
        </w:rPr>
        <w:t>.</w:t>
      </w:r>
    </w:p>
    <w:p>
      <w:pPr>
        <w:pStyle w:val="Ruller41"/>
        <w:ind w:end="0"/>
        <w:jc w:val="both"/>
        <w:rPr>
          <w:rFonts w:ascii="Century" w:hAnsi="Century" w:cs="Century"/>
        </w:rPr>
      </w:pPr>
      <w:r>
        <w:rPr>
          <w:rFonts w:cs="Century" w:ascii="Century" w:hAnsi="Century"/>
          <w:rtl w:val="true"/>
        </w:rPr>
      </w:r>
    </w:p>
    <w:p>
      <w:pPr>
        <w:pStyle w:val="Ruller41"/>
        <w:ind w:end="0"/>
        <w:jc w:val="both"/>
        <w:rPr>
          <w:rFonts w:ascii="Century" w:hAnsi="Century" w:cs="Century"/>
        </w:rPr>
      </w:pPr>
      <w:r>
        <w:rPr>
          <w:rFonts w:cs="Century" w:ascii="Century" w:hAnsi="Century"/>
          <w:rtl w:val="true"/>
        </w:rPr>
        <w:tab/>
      </w:r>
      <w:r>
        <w:rPr>
          <w:rFonts w:ascii="Century" w:hAnsi="Century" w:cs="Century"/>
          <w:rtl w:val="true"/>
        </w:rPr>
        <w:t>לעומת זאת</w:t>
      </w:r>
      <w:r>
        <w:rPr>
          <w:rFonts w:cs="Century" w:ascii="Century" w:hAnsi="Century"/>
          <w:rtl w:val="true"/>
        </w:rPr>
        <w:t xml:space="preserve">, </w:t>
      </w:r>
      <w:r>
        <w:rPr>
          <w:rFonts w:ascii="Century" w:hAnsi="Century" w:cs="Century"/>
          <w:rtl w:val="true"/>
        </w:rPr>
        <w:t xml:space="preserve">המערערים לא השכילו לבסס את טענותיהם ולא הצביעו על כל טעם מבורר להתערבות באותן קביעות ומסקנות של בתי המשפט קמא </w:t>
      </w:r>
      <w:r>
        <w:rPr>
          <w:rFonts w:ascii="Century" w:hAnsi="Century" w:cs="Century"/>
          <w:rtl w:val="true"/>
        </w:rPr>
        <w:t>–</w:t>
      </w:r>
      <w:r>
        <w:rPr>
          <w:rFonts w:ascii="Century" w:hAnsi="Century" w:cs="Century"/>
          <w:rtl w:val="true"/>
        </w:rPr>
        <w:t xml:space="preserve"> לא פגם ולא טעות</w:t>
      </w:r>
      <w:r>
        <w:rPr>
          <w:rFonts w:cs="Century" w:ascii="Century" w:hAnsi="Century"/>
          <w:rtl w:val="true"/>
        </w:rPr>
        <w:t xml:space="preserve">, </w:t>
      </w:r>
      <w:r>
        <w:rPr>
          <w:rFonts w:ascii="Century" w:hAnsi="Century" w:cs="Century"/>
          <w:rtl w:val="true"/>
        </w:rPr>
        <w:t>ודאי לא כאלו המצדיקים התערבות</w:t>
      </w:r>
      <w:r>
        <w:rPr>
          <w:rFonts w:cs="Century" w:ascii="Century" w:hAnsi="Century"/>
          <w:rtl w:val="true"/>
        </w:rPr>
        <w:t xml:space="preserve">. </w:t>
      </w:r>
      <w:r>
        <w:rPr>
          <w:rFonts w:ascii="Century" w:hAnsi="Century" w:cs="Century"/>
          <w:rtl w:val="true"/>
        </w:rPr>
        <w:t>מאחר וכבר נדרשתי לעיל לראיות אלה</w:t>
      </w:r>
      <w:r>
        <w:rPr>
          <w:rFonts w:cs="Century" w:ascii="Century" w:hAnsi="Century"/>
          <w:rtl w:val="true"/>
        </w:rPr>
        <w:t xml:space="preserve">, </w:t>
      </w:r>
      <w:r>
        <w:rPr>
          <w:rFonts w:ascii="Century" w:hAnsi="Century" w:cs="Century"/>
          <w:rtl w:val="true"/>
        </w:rPr>
        <w:t>אוסיף להלן אך מספר הערות קצרות</w:t>
      </w:r>
      <w:r>
        <w:rPr>
          <w:rFonts w:cs="Century" w:ascii="Century" w:hAnsi="Century"/>
          <w:rtl w:val="true"/>
        </w:rPr>
        <w:t>.</w:t>
      </w:r>
    </w:p>
    <w:p>
      <w:pPr>
        <w:pStyle w:val="Ruller41"/>
        <w:ind w:end="0"/>
        <w:jc w:val="both"/>
        <w:rPr>
          <w:rFonts w:ascii="Century" w:hAnsi="Century" w:cs="Century"/>
        </w:rPr>
      </w:pPr>
      <w:r>
        <w:rPr>
          <w:rFonts w:cs="Century" w:ascii="Century" w:hAnsi="Century"/>
          <w:rtl w:val="true"/>
        </w:rPr>
      </w:r>
    </w:p>
    <w:p>
      <w:pPr>
        <w:pStyle w:val="Ruller41"/>
        <w:numPr>
          <w:ilvl w:val="0"/>
          <w:numId w:val="3"/>
        </w:numPr>
        <w:overflowPunct w:val="true"/>
        <w:autoSpaceDE w:val="true"/>
        <w:ind w:hanging="0" w:start="0" w:end="0"/>
        <w:jc w:val="both"/>
        <w:textAlignment w:val="auto"/>
        <w:rPr>
          <w:rFonts w:ascii="Century" w:hAnsi="Century" w:cs="Century"/>
        </w:rPr>
      </w:pPr>
      <w:r>
        <w:rPr>
          <w:rFonts w:ascii="Century" w:hAnsi="Century" w:cs="Miriam"/>
          <w:b/>
          <w:b/>
          <w:spacing w:val="0"/>
          <w:szCs w:val="24"/>
          <w:rtl w:val="true"/>
        </w:rPr>
        <w:t>בדלי</w:t>
      </w:r>
      <w:r>
        <w:rPr>
          <w:rFonts w:ascii="Century" w:hAnsi="Century" w:eastAsia="Century" w:cs="Century"/>
          <w:b/>
          <w:b/>
          <w:spacing w:val="0"/>
          <w:szCs w:val="24"/>
          <w:rtl w:val="true"/>
        </w:rPr>
        <w:t xml:space="preserve"> </w:t>
      </w:r>
      <w:r>
        <w:rPr>
          <w:rFonts w:ascii="Century" w:hAnsi="Century" w:cs="Miriam"/>
          <w:b/>
          <w:b/>
          <w:spacing w:val="0"/>
          <w:szCs w:val="24"/>
          <w:rtl w:val="true"/>
        </w:rPr>
        <w:t>הסיגריות</w:t>
      </w:r>
      <w:r>
        <w:rPr>
          <w:rFonts w:ascii="Century" w:hAnsi="Century" w:cs="Century"/>
          <w:rtl w:val="true"/>
        </w:rPr>
        <w:t xml:space="preserve"> </w:t>
      </w:r>
      <w:r>
        <w:rPr>
          <w:rFonts w:cs="Century" w:ascii="Century" w:hAnsi="Century"/>
          <w:rtl w:val="true"/>
        </w:rPr>
        <w:t xml:space="preserve">- </w:t>
      </w:r>
      <w:r>
        <w:rPr>
          <w:rFonts w:ascii="Century" w:hAnsi="Century" w:cs="Century"/>
          <w:rtl w:val="true"/>
        </w:rPr>
        <w:t xml:space="preserve">אין בידי לקבל את טענות המערערים בנוגע למשקל שניתן לבדלי הסיגריות שנמצאו בזירה </w:t>
      </w:r>
      <w:r>
        <w:rPr>
          <w:rFonts w:cs="Century" w:ascii="Century" w:hAnsi="Century"/>
          <w:rtl w:val="true"/>
        </w:rPr>
        <w:t xml:space="preserve">- </w:t>
      </w:r>
      <w:r>
        <w:rPr>
          <w:rFonts w:ascii="Century" w:hAnsi="Century" w:cs="Century"/>
          <w:rtl w:val="true"/>
        </w:rPr>
        <w:t>בדלים טריים שעליהם דנ</w:t>
      </w:r>
      <w:r>
        <w:rPr>
          <w:rFonts w:cs="Century" w:ascii="Century" w:hAnsi="Century"/>
          <w:rtl w:val="true"/>
        </w:rPr>
        <w:t>"</w:t>
      </w:r>
      <w:r>
        <w:rPr>
          <w:rFonts w:ascii="Century" w:hAnsi="Century" w:cs="Century"/>
          <w:rtl w:val="true"/>
        </w:rPr>
        <w:t>א של יורי ושל רוני</w:t>
      </w:r>
      <w:r>
        <w:rPr>
          <w:rFonts w:cs="Century" w:ascii="Century" w:hAnsi="Century"/>
          <w:rtl w:val="true"/>
        </w:rPr>
        <w:t xml:space="preserve">. </w:t>
      </w:r>
      <w:r>
        <w:rPr>
          <w:rFonts w:ascii="Century" w:hAnsi="Century" w:cs="Century"/>
          <w:rtl w:val="true"/>
        </w:rPr>
        <w:t>כזכור</w:t>
      </w:r>
      <w:r>
        <w:rPr>
          <w:rFonts w:cs="Century" w:ascii="Century" w:hAnsi="Century"/>
          <w:rtl w:val="true"/>
        </w:rPr>
        <w:t xml:space="preserve">, </w:t>
      </w:r>
      <w:r>
        <w:rPr>
          <w:rFonts w:ascii="Century" w:hAnsi="Century" w:cs="Century"/>
          <w:rtl w:val="true"/>
        </w:rPr>
        <w:t>בחקירותיהם הכחישו השניים באופן גורף את נוכחותם בזירת האירוע</w:t>
      </w:r>
      <w:r>
        <w:rPr>
          <w:rFonts w:cs="Century" w:ascii="Century" w:hAnsi="Century"/>
          <w:rtl w:val="true"/>
        </w:rPr>
        <w:t xml:space="preserve">, </w:t>
      </w:r>
      <w:r>
        <w:rPr>
          <w:rFonts w:ascii="Century" w:hAnsi="Century" w:cs="Century"/>
          <w:rtl w:val="true"/>
        </w:rPr>
        <w:t>ורק בשלבים מאוחרים של המשפט העלו גרסאות שונות</w:t>
      </w:r>
      <w:r>
        <w:rPr>
          <w:rFonts w:cs="Century" w:ascii="Century" w:hAnsi="Century"/>
          <w:rtl w:val="true"/>
        </w:rPr>
        <w:t xml:space="preserve">, </w:t>
      </w:r>
      <w:r>
        <w:rPr>
          <w:rFonts w:ascii="Century" w:hAnsi="Century" w:cs="Century"/>
          <w:rtl w:val="true"/>
        </w:rPr>
        <w:t>ואף משונות</w:t>
      </w:r>
      <w:r>
        <w:rPr>
          <w:rFonts w:cs="Century" w:ascii="Century" w:hAnsi="Century"/>
          <w:rtl w:val="true"/>
        </w:rPr>
        <w:t xml:space="preserve">, </w:t>
      </w:r>
      <w:r>
        <w:rPr>
          <w:rFonts w:ascii="Century" w:hAnsi="Century" w:cs="Century"/>
          <w:rtl w:val="true"/>
        </w:rPr>
        <w:t xml:space="preserve">בדבר </w:t>
      </w:r>
      <w:r>
        <w:rPr>
          <w:rFonts w:cs="Century" w:ascii="Century" w:hAnsi="Century"/>
          <w:rtl w:val="true"/>
        </w:rPr>
        <w:t>"</w:t>
      </w:r>
      <w:r>
        <w:rPr>
          <w:rFonts w:ascii="Century" w:hAnsi="Century" w:cs="Century"/>
          <w:rtl w:val="true"/>
        </w:rPr>
        <w:t>ביקורים</w:t>
      </w:r>
      <w:r>
        <w:rPr>
          <w:rFonts w:cs="Century" w:ascii="Century" w:hAnsi="Century"/>
          <w:rtl w:val="true"/>
        </w:rPr>
        <w:t xml:space="preserve">" </w:t>
      </w:r>
      <w:r>
        <w:rPr>
          <w:rFonts w:ascii="Century" w:hAnsi="Century" w:cs="Century"/>
          <w:rtl w:val="true"/>
        </w:rPr>
        <w:t>שערכו באזור המפעל כהסבר להימצאות בדלי הסיגריות עם דנ</w:t>
      </w:r>
      <w:r>
        <w:rPr>
          <w:rFonts w:cs="Century" w:ascii="Century" w:hAnsi="Century"/>
          <w:rtl w:val="true"/>
        </w:rPr>
        <w:t>"</w:t>
      </w:r>
      <w:r>
        <w:rPr>
          <w:rFonts w:ascii="Century" w:hAnsi="Century" w:cs="Century"/>
          <w:rtl w:val="true"/>
        </w:rPr>
        <w:t>א שלהם בזירת הרצח</w:t>
      </w:r>
      <w:r>
        <w:rPr>
          <w:rFonts w:cs="Century" w:ascii="Century" w:hAnsi="Century"/>
          <w:rtl w:val="true"/>
        </w:rPr>
        <w:t xml:space="preserve">. </w:t>
      </w:r>
      <w:r>
        <w:rPr>
          <w:rFonts w:ascii="Century" w:hAnsi="Century" w:cs="Century"/>
          <w:rtl w:val="true"/>
        </w:rPr>
        <w:t xml:space="preserve">יורי טען כי ביקר באזור </w:t>
      </w:r>
      <w:r>
        <w:rPr>
          <w:rFonts w:cs="Century" w:ascii="Century" w:hAnsi="Century"/>
        </w:rPr>
        <w:t>10-7</w:t>
      </w:r>
      <w:r>
        <w:rPr>
          <w:rFonts w:cs="Century" w:ascii="Century" w:hAnsi="Century"/>
          <w:rtl w:val="true"/>
        </w:rPr>
        <w:t xml:space="preserve"> </w:t>
      </w:r>
      <w:r>
        <w:rPr>
          <w:rFonts w:ascii="Century" w:hAnsi="Century" w:cs="Century"/>
          <w:rtl w:val="true"/>
        </w:rPr>
        <w:t>ימים לפני אירוע הרצח</w:t>
      </w:r>
      <w:r>
        <w:rPr>
          <w:rFonts w:cs="Century" w:ascii="Century" w:hAnsi="Century"/>
          <w:rtl w:val="true"/>
        </w:rPr>
        <w:t xml:space="preserve">, </w:t>
      </w:r>
      <w:r>
        <w:rPr>
          <w:rFonts w:ascii="Century" w:hAnsi="Century" w:cs="Century"/>
          <w:rtl w:val="true"/>
        </w:rPr>
        <w:t>ואילו רוני סיפר על ביקור שערך כשנה או שנה וחצי לפני האירוע</w:t>
      </w:r>
      <w:r>
        <w:rPr>
          <w:rFonts w:cs="Century" w:ascii="Century" w:hAnsi="Century"/>
          <w:rtl w:val="true"/>
        </w:rPr>
        <w:t xml:space="preserve">, </w:t>
      </w:r>
      <w:r>
        <w:rPr>
          <w:rFonts w:ascii="Century" w:hAnsi="Century" w:cs="Century"/>
          <w:rtl w:val="true"/>
        </w:rPr>
        <w:t xml:space="preserve">במהלכו זרק </w:t>
      </w:r>
      <w:r>
        <w:rPr>
          <w:rFonts w:cs="Century" w:ascii="Century" w:hAnsi="Century"/>
        </w:rPr>
        <w:t>24</w:t>
      </w:r>
      <w:r>
        <w:rPr>
          <w:rFonts w:cs="Century" w:ascii="Century" w:hAnsi="Century"/>
          <w:rtl w:val="true"/>
        </w:rPr>
        <w:t xml:space="preserve"> </w:t>
      </w:r>
      <w:r>
        <w:rPr>
          <w:rFonts w:ascii="Century" w:hAnsi="Century" w:cs="Century"/>
          <w:rtl w:val="true"/>
        </w:rPr>
        <w:t>סיגריות שלא בזירת הרצח</w:t>
      </w:r>
      <w:r>
        <w:rPr>
          <w:rFonts w:cs="Century" w:ascii="Century" w:hAnsi="Century"/>
          <w:rtl w:val="true"/>
        </w:rPr>
        <w:t xml:space="preserve">, </w:t>
      </w:r>
      <w:r>
        <w:rPr>
          <w:rFonts w:ascii="Century" w:hAnsi="Century" w:cs="Century"/>
          <w:rtl w:val="true"/>
        </w:rPr>
        <w:t xml:space="preserve">אך אלה </w:t>
      </w:r>
      <w:r>
        <w:rPr>
          <w:rFonts w:cs="Century" w:ascii="Century" w:hAnsi="Century"/>
          <w:rtl w:val="true"/>
        </w:rPr>
        <w:t>"</w:t>
      </w:r>
      <w:r>
        <w:rPr>
          <w:rFonts w:ascii="Century" w:hAnsi="Century" w:cs="Century"/>
          <w:rtl w:val="true"/>
        </w:rPr>
        <w:t>עפו ברוח</w:t>
      </w:r>
      <w:r>
        <w:rPr>
          <w:rFonts w:cs="Century" w:ascii="Century" w:hAnsi="Century"/>
          <w:rtl w:val="true"/>
        </w:rPr>
        <w:t xml:space="preserve">" , </w:t>
      </w:r>
      <w:r>
        <w:rPr>
          <w:rFonts w:ascii="Century" w:hAnsi="Century" w:cs="Century"/>
          <w:rtl w:val="true"/>
        </w:rPr>
        <w:t>באורח פלא</w:t>
      </w:r>
      <w:r>
        <w:rPr>
          <w:rFonts w:cs="Century" w:ascii="Century" w:hAnsi="Century"/>
          <w:rtl w:val="true"/>
        </w:rPr>
        <w:t xml:space="preserve">, </w:t>
      </w:r>
      <w:r>
        <w:rPr>
          <w:rFonts w:ascii="Century" w:hAnsi="Century" w:cs="Century"/>
          <w:rtl w:val="true"/>
        </w:rPr>
        <w:t>לעבר השיח הסמוך לזירת הרצח</w:t>
      </w:r>
      <w:r>
        <w:rPr>
          <w:rFonts w:cs="Century" w:ascii="Century" w:hAnsi="Century"/>
          <w:rtl w:val="true"/>
        </w:rPr>
        <w:t xml:space="preserve">, </w:t>
      </w:r>
      <w:r>
        <w:rPr>
          <w:rFonts w:ascii="Century" w:hAnsi="Century" w:cs="Century"/>
          <w:rtl w:val="true"/>
        </w:rPr>
        <w:t>וחברו לבדלי הסיגריות שעישן חברו יורי</w:t>
      </w:r>
      <w:r>
        <w:rPr>
          <w:rFonts w:cs="Century" w:ascii="Century" w:hAnsi="Century"/>
          <w:rtl w:val="true"/>
        </w:rPr>
        <w:t xml:space="preserve">. </w:t>
      </w:r>
      <w:r>
        <w:rPr>
          <w:rFonts w:ascii="Century" w:hAnsi="Century" w:cs="Century"/>
          <w:rtl w:val="true"/>
        </w:rPr>
        <w:t>סבורני כי בצדק דחה בית משפט קמא גרסאות אלו מכל וכל</w:t>
      </w:r>
      <w:r>
        <w:rPr>
          <w:rFonts w:cs="Century" w:ascii="Century" w:hAnsi="Century"/>
          <w:rtl w:val="true"/>
        </w:rPr>
        <w:t xml:space="preserve">, </w:t>
      </w:r>
      <w:r>
        <w:rPr>
          <w:rFonts w:ascii="Century" w:hAnsi="Century" w:cs="Century"/>
          <w:rtl w:val="true"/>
        </w:rPr>
        <w:t>ואני שותף למסקנתו כי מדובר בראיות מפלילות בעלות משקל משמעותי</w:t>
      </w:r>
      <w:r>
        <w:rPr>
          <w:rFonts w:cs="Century" w:ascii="Century" w:hAnsi="Century"/>
          <w:rtl w:val="true"/>
        </w:rPr>
        <w:t xml:space="preserve">. </w:t>
      </w:r>
    </w:p>
    <w:p>
      <w:pPr>
        <w:pStyle w:val="Ruller41"/>
        <w:ind w:end="0"/>
        <w:jc w:val="both"/>
        <w:rPr>
          <w:rFonts w:ascii="Century" w:hAnsi="Century" w:cs="Century"/>
        </w:rPr>
      </w:pPr>
      <w:r>
        <w:rPr>
          <w:rFonts w:cs="Century" w:ascii="Century" w:hAnsi="Century"/>
          <w:rtl w:val="true"/>
        </w:rPr>
      </w:r>
    </w:p>
    <w:p>
      <w:pPr>
        <w:pStyle w:val="Ruller41"/>
        <w:numPr>
          <w:ilvl w:val="0"/>
          <w:numId w:val="3"/>
        </w:numPr>
        <w:overflowPunct w:val="true"/>
        <w:autoSpaceDE w:val="true"/>
        <w:ind w:hanging="0" w:start="0" w:end="0"/>
        <w:jc w:val="both"/>
        <w:textAlignment w:val="auto"/>
        <w:rPr>
          <w:rFonts w:ascii="Century" w:hAnsi="Century" w:cs="Century"/>
        </w:rPr>
      </w:pPr>
      <w:r>
        <w:rPr>
          <w:rFonts w:ascii="Century" w:hAnsi="Century" w:cs="Miriam"/>
          <w:b/>
          <w:b/>
          <w:spacing w:val="0"/>
          <w:szCs w:val="24"/>
          <w:rtl w:val="true"/>
        </w:rPr>
        <w:t>מחקרי</w:t>
      </w:r>
      <w:r>
        <w:rPr>
          <w:rFonts w:ascii="Century" w:hAnsi="Century" w:eastAsia="Century" w:cs="Century"/>
          <w:b/>
          <w:b/>
          <w:spacing w:val="0"/>
          <w:szCs w:val="24"/>
          <w:rtl w:val="true"/>
        </w:rPr>
        <w:t xml:space="preserve"> </w:t>
      </w:r>
      <w:r>
        <w:rPr>
          <w:rFonts w:ascii="Century" w:hAnsi="Century" w:cs="Miriam"/>
          <w:b/>
          <w:b/>
          <w:spacing w:val="0"/>
          <w:szCs w:val="24"/>
          <w:rtl w:val="true"/>
        </w:rPr>
        <w:t>התקשורת</w:t>
      </w:r>
      <w:r>
        <w:rPr>
          <w:rFonts w:ascii="Century" w:hAnsi="Century" w:cs="Century"/>
          <w:rtl w:val="true"/>
        </w:rPr>
        <w:t xml:space="preserve"> </w:t>
      </w:r>
      <w:r>
        <w:rPr>
          <w:rFonts w:cs="Century" w:ascii="Century" w:hAnsi="Century"/>
          <w:rtl w:val="true"/>
        </w:rPr>
        <w:t xml:space="preserve">- </w:t>
      </w:r>
      <w:r>
        <w:rPr>
          <w:rFonts w:ascii="Century" w:hAnsi="Century" w:cs="Century"/>
          <w:rtl w:val="true"/>
        </w:rPr>
        <w:t>כך הוא גם בנוגע לטענות אודות מחקרי התקשורת</w:t>
      </w:r>
      <w:r>
        <w:rPr>
          <w:rFonts w:cs="Century" w:ascii="Century" w:hAnsi="Century"/>
          <w:rtl w:val="true"/>
        </w:rPr>
        <w:t xml:space="preserve">, </w:t>
      </w:r>
      <w:r>
        <w:rPr>
          <w:rFonts w:ascii="Century" w:hAnsi="Century" w:cs="Century"/>
          <w:rtl w:val="true"/>
        </w:rPr>
        <w:t>אשר מיקמו את יורי ורפי בליל הרצח בזירה על יסוד איכון מכשירי הטלפון שלהם</w:t>
      </w:r>
      <w:r>
        <w:rPr>
          <w:rFonts w:cs="Century" w:ascii="Century" w:hAnsi="Century"/>
          <w:rtl w:val="true"/>
        </w:rPr>
        <w:t xml:space="preserve">. </w:t>
      </w:r>
      <w:r>
        <w:rPr>
          <w:rFonts w:ascii="Century" w:hAnsi="Century" w:cs="Century"/>
          <w:rtl w:val="true"/>
        </w:rPr>
        <w:t>בהקשר זה חוזר יורי בערעורו על טענתו</w:t>
      </w:r>
      <w:r>
        <w:rPr>
          <w:rFonts w:cs="Century" w:ascii="Century" w:hAnsi="Century"/>
          <w:rtl w:val="true"/>
        </w:rPr>
        <w:t xml:space="preserve">, </w:t>
      </w:r>
      <w:r>
        <w:rPr>
          <w:rFonts w:ascii="Century" w:hAnsi="Century" w:cs="Century"/>
          <w:rtl w:val="true"/>
        </w:rPr>
        <w:t>שנדחתה בבית משפט קמא</w:t>
      </w:r>
      <w:r>
        <w:rPr>
          <w:rFonts w:cs="Century" w:ascii="Century" w:hAnsi="Century"/>
          <w:rtl w:val="true"/>
        </w:rPr>
        <w:t xml:space="preserve">, </w:t>
      </w:r>
      <w:r>
        <w:rPr>
          <w:rFonts w:ascii="Century" w:hAnsi="Century" w:cs="Century"/>
          <w:rtl w:val="true"/>
        </w:rPr>
        <w:t>לפיה בליל האירוע הוא נתן את הטלפון הנייד שלו לרוני</w:t>
      </w:r>
      <w:r>
        <w:rPr>
          <w:rFonts w:cs="Century" w:ascii="Century" w:hAnsi="Century"/>
          <w:rtl w:val="true"/>
        </w:rPr>
        <w:t xml:space="preserve">, </w:t>
      </w:r>
      <w:r>
        <w:rPr>
          <w:rFonts w:ascii="Century" w:hAnsi="Century" w:cs="Century"/>
          <w:rtl w:val="true"/>
        </w:rPr>
        <w:t xml:space="preserve">ורפי מצדו טוען כי יש ללמוד מאותם איכונים כי לא ידע מראש להיכן לנסוע בליל האירוע וככל הנראה </w:t>
      </w:r>
      <w:r>
        <w:rPr>
          <w:rFonts w:cs="Century" w:ascii="Century" w:hAnsi="Century"/>
          <w:rtl w:val="true"/>
        </w:rPr>
        <w:t>"</w:t>
      </w:r>
      <w:r>
        <w:rPr>
          <w:rFonts w:ascii="Century" w:hAnsi="Century" w:cs="Century"/>
          <w:rtl w:val="true"/>
        </w:rPr>
        <w:t>כוון</w:t>
      </w:r>
      <w:r>
        <w:rPr>
          <w:rFonts w:cs="Century" w:ascii="Century" w:hAnsi="Century"/>
          <w:rtl w:val="true"/>
        </w:rPr>
        <w:t xml:space="preserve">" </w:t>
      </w:r>
      <w:r>
        <w:rPr>
          <w:rFonts w:ascii="Century" w:hAnsi="Century" w:cs="Century"/>
          <w:rtl w:val="true"/>
        </w:rPr>
        <w:t>על</w:t>
      </w:r>
      <w:r>
        <w:rPr>
          <w:rFonts w:cs="Century" w:ascii="Century" w:hAnsi="Century"/>
          <w:rtl w:val="true"/>
        </w:rPr>
        <w:t>-</w:t>
      </w:r>
      <w:r>
        <w:rPr>
          <w:rFonts w:ascii="Century" w:hAnsi="Century" w:cs="Century"/>
          <w:rtl w:val="true"/>
        </w:rPr>
        <w:t>ידי יורי</w:t>
      </w:r>
      <w:r>
        <w:rPr>
          <w:rFonts w:cs="Century" w:ascii="Century" w:hAnsi="Century"/>
          <w:rtl w:val="true"/>
        </w:rPr>
        <w:t xml:space="preserve">. </w:t>
      </w:r>
      <w:r>
        <w:rPr>
          <w:rFonts w:ascii="Century" w:hAnsi="Century" w:cs="Century"/>
          <w:rtl w:val="true"/>
        </w:rPr>
        <w:t>גם כאן אינני רואה מקום להתערב במסקנתו המתבקשת של בית משפט קמא כי איכוני הטלפון מלמדים על נוכחותם של יורי ורפי בליל האירוע בקרבת המפעל</w:t>
      </w:r>
      <w:r>
        <w:rPr>
          <w:rFonts w:cs="Century" w:ascii="Century" w:hAnsi="Century"/>
          <w:rtl w:val="true"/>
        </w:rPr>
        <w:t xml:space="preserve">, </w:t>
      </w:r>
      <w:r>
        <w:rPr>
          <w:rFonts w:ascii="Century" w:hAnsi="Century" w:cs="Century"/>
          <w:rtl w:val="true"/>
        </w:rPr>
        <w:t>ואזכיר כי פלטי התקשורת של אותם טלפונים מלמדים בבירור גם על פעילות משותפת של השניים</w:t>
      </w:r>
      <w:r>
        <w:rPr>
          <w:rFonts w:cs="Century" w:ascii="Century" w:hAnsi="Century"/>
          <w:rtl w:val="true"/>
        </w:rPr>
        <w:t xml:space="preserve">. </w:t>
      </w:r>
      <w:r>
        <w:rPr>
          <w:rFonts w:ascii="Century" w:hAnsi="Century" w:cs="Century"/>
          <w:rtl w:val="true"/>
        </w:rPr>
        <w:t xml:space="preserve">לענין זה אזכיר גם כי לא ניתן כל הסבר לרצף השיחות </w:t>
      </w:r>
      <w:r>
        <w:rPr>
          <w:rFonts w:cs="Century" w:ascii="Century" w:hAnsi="Century"/>
          <w:rtl w:val="true"/>
        </w:rPr>
        <w:t>(</w:t>
      </w:r>
      <w:r>
        <w:rPr>
          <w:rFonts w:ascii="Century" w:hAnsi="Century" w:cs="Century"/>
          <w:rtl w:val="true"/>
        </w:rPr>
        <w:t xml:space="preserve">מעל </w:t>
      </w:r>
      <w:r>
        <w:rPr>
          <w:rFonts w:cs="Century" w:ascii="Century" w:hAnsi="Century"/>
        </w:rPr>
        <w:t>10</w:t>
      </w:r>
      <w:r>
        <w:rPr>
          <w:rFonts w:cs="Century" w:ascii="Century" w:hAnsi="Century"/>
          <w:rtl w:val="true"/>
        </w:rPr>
        <w:t xml:space="preserve"> </w:t>
      </w:r>
      <w:r>
        <w:rPr>
          <w:rFonts w:ascii="Century" w:hAnsi="Century" w:cs="Century"/>
          <w:rtl w:val="true"/>
        </w:rPr>
        <w:t>שיחות</w:t>
      </w:r>
      <w:r>
        <w:rPr>
          <w:rFonts w:cs="Century" w:ascii="Century" w:hAnsi="Century"/>
          <w:rtl w:val="true"/>
        </w:rPr>
        <w:t xml:space="preserve">) </w:t>
      </w:r>
      <w:r>
        <w:rPr>
          <w:rFonts w:ascii="Century" w:hAnsi="Century" w:cs="Century"/>
          <w:rtl w:val="true"/>
        </w:rPr>
        <w:t>בין יורי לבין רפי בפרק זמן קצר של פחות מ</w:t>
      </w:r>
      <w:r>
        <w:rPr>
          <w:rFonts w:cs="Century" w:ascii="Century" w:hAnsi="Century"/>
          <w:rtl w:val="true"/>
        </w:rPr>
        <w:t xml:space="preserve">- </w:t>
      </w:r>
      <w:r>
        <w:rPr>
          <w:rFonts w:cs="Century" w:ascii="Century" w:hAnsi="Century"/>
        </w:rPr>
        <w:t>20</w:t>
      </w:r>
      <w:r>
        <w:rPr>
          <w:rFonts w:cs="Century" w:ascii="Century" w:hAnsi="Century"/>
          <w:rtl w:val="true"/>
        </w:rPr>
        <w:t xml:space="preserve"> </w:t>
      </w:r>
      <w:r>
        <w:rPr>
          <w:rFonts w:ascii="Century" w:hAnsi="Century" w:cs="Century"/>
          <w:rtl w:val="true"/>
        </w:rPr>
        <w:t>דקות</w:t>
      </w:r>
      <w:r>
        <w:rPr>
          <w:rFonts w:cs="Century" w:ascii="Century" w:hAnsi="Century"/>
          <w:rtl w:val="true"/>
        </w:rPr>
        <w:t xml:space="preserve">, </w:t>
      </w:r>
      <w:r>
        <w:rPr>
          <w:rFonts w:ascii="Century" w:hAnsi="Century" w:cs="Century"/>
          <w:rtl w:val="true"/>
        </w:rPr>
        <w:t>בשעת לילה מאוחרת</w:t>
      </w:r>
      <w:r>
        <w:rPr>
          <w:rFonts w:cs="Century" w:ascii="Century" w:hAnsi="Century"/>
          <w:rtl w:val="true"/>
        </w:rPr>
        <w:t xml:space="preserve">, </w:t>
      </w:r>
      <w:r>
        <w:rPr>
          <w:rFonts w:ascii="Century" w:hAnsi="Century" w:cs="Century"/>
          <w:rtl w:val="true"/>
        </w:rPr>
        <w:t>שהחל מיד לאחר הרצח</w:t>
      </w:r>
      <w:r>
        <w:rPr>
          <w:rFonts w:cs="Century" w:ascii="Century" w:hAnsi="Century"/>
          <w:rtl w:val="true"/>
        </w:rPr>
        <w:t>.</w:t>
      </w:r>
    </w:p>
    <w:p>
      <w:pPr>
        <w:pStyle w:val="Ruller41"/>
        <w:ind w:end="0"/>
        <w:jc w:val="both"/>
        <w:rPr>
          <w:rFonts w:ascii="Century" w:hAnsi="Century" w:cs="Century"/>
        </w:rPr>
      </w:pPr>
      <w:r>
        <w:rPr>
          <w:rFonts w:cs="Century" w:ascii="Century" w:hAnsi="Century"/>
          <w:rtl w:val="true"/>
        </w:rPr>
      </w:r>
    </w:p>
    <w:p>
      <w:pPr>
        <w:pStyle w:val="Ruller41"/>
        <w:numPr>
          <w:ilvl w:val="0"/>
          <w:numId w:val="3"/>
        </w:numPr>
        <w:overflowPunct w:val="true"/>
        <w:autoSpaceDE w:val="true"/>
        <w:ind w:hanging="0" w:start="0" w:end="0"/>
        <w:jc w:val="both"/>
        <w:textAlignment w:val="auto"/>
        <w:rPr>
          <w:rFonts w:ascii="Century" w:hAnsi="Century" w:cs="Century"/>
        </w:rPr>
      </w:pPr>
      <w:r>
        <w:rPr>
          <w:rFonts w:ascii="Century" w:hAnsi="Century" w:cs="Century"/>
          <w:rtl w:val="true"/>
        </w:rPr>
        <w:t xml:space="preserve">גם באשר </w:t>
      </w:r>
      <w:r>
        <w:rPr>
          <w:rFonts w:ascii="Century" w:hAnsi="Century" w:cs="Miriam"/>
          <w:b/>
          <w:b/>
          <w:spacing w:val="0"/>
          <w:szCs w:val="24"/>
          <w:rtl w:val="true"/>
        </w:rPr>
        <w:t>לעקבות</w:t>
      </w:r>
      <w:r>
        <w:rPr>
          <w:rFonts w:ascii="Century" w:hAnsi="Century" w:eastAsia="Century" w:cs="Century"/>
          <w:b/>
          <w:b/>
          <w:spacing w:val="0"/>
          <w:szCs w:val="24"/>
          <w:rtl w:val="true"/>
        </w:rPr>
        <w:t xml:space="preserve"> </w:t>
      </w:r>
      <w:r>
        <w:rPr>
          <w:rFonts w:ascii="Century" w:hAnsi="Century" w:cs="Miriam"/>
          <w:b/>
          <w:b/>
          <w:spacing w:val="0"/>
          <w:szCs w:val="24"/>
          <w:rtl w:val="true"/>
        </w:rPr>
        <w:t>הנעליים</w:t>
      </w:r>
      <w:r>
        <w:rPr>
          <w:rFonts w:ascii="Century" w:hAnsi="Century" w:cs="Century"/>
          <w:rtl w:val="true"/>
        </w:rPr>
        <w:t xml:space="preserve"> שנמצאו מתאימות לנעליו של יורי</w:t>
      </w:r>
      <w:r>
        <w:rPr>
          <w:rFonts w:cs="Century" w:ascii="Century" w:hAnsi="Century"/>
          <w:rtl w:val="true"/>
        </w:rPr>
        <w:t xml:space="preserve">, </w:t>
      </w:r>
      <w:r>
        <w:rPr>
          <w:rFonts w:ascii="Century" w:hAnsi="Century" w:cs="Century"/>
          <w:rtl w:val="true"/>
        </w:rPr>
        <w:t>לא מצאתי ממש בטענות המערערים</w:t>
      </w:r>
      <w:r>
        <w:rPr>
          <w:rFonts w:cs="Century" w:ascii="Century" w:hAnsi="Century"/>
          <w:rtl w:val="true"/>
        </w:rPr>
        <w:t xml:space="preserve">. </w:t>
      </w:r>
      <w:r>
        <w:rPr>
          <w:rFonts w:ascii="Century" w:hAnsi="Century" w:cs="Century"/>
          <w:rtl w:val="true"/>
        </w:rPr>
        <w:t>ראוי לציין בהקשר זה כי מדובר בראיה מפלילה בעניינו של יורי בלבד</w:t>
      </w:r>
      <w:r>
        <w:rPr>
          <w:rFonts w:cs="Century" w:ascii="Century" w:hAnsi="Century"/>
          <w:rtl w:val="true"/>
        </w:rPr>
        <w:t xml:space="preserve">, </w:t>
      </w:r>
      <w:r>
        <w:rPr>
          <w:rFonts w:ascii="Century" w:hAnsi="Century" w:cs="Century"/>
          <w:rtl w:val="true"/>
        </w:rPr>
        <w:t xml:space="preserve">ובית משפט קמא ציין לגביה במפורש כי זו </w:t>
      </w:r>
      <w:r>
        <w:rPr>
          <w:rFonts w:ascii="Century" w:hAnsi="Century" w:cs="Miriam"/>
          <w:b/>
          <w:b/>
          <w:spacing w:val="0"/>
          <w:szCs w:val="24"/>
          <w:rtl w:val="true"/>
        </w:rPr>
        <w:t>אינה</w:t>
      </w:r>
      <w:r>
        <w:rPr>
          <w:rFonts w:ascii="Century" w:hAnsi="Century" w:eastAsia="Century" w:cs="Century"/>
          <w:b/>
          <w:b/>
          <w:spacing w:val="0"/>
          <w:szCs w:val="24"/>
          <w:rtl w:val="true"/>
        </w:rPr>
        <w:t xml:space="preserve"> </w:t>
      </w:r>
      <w:r>
        <w:rPr>
          <w:rFonts w:ascii="Century" w:hAnsi="Century" w:cs="Miriam"/>
          <w:b/>
          <w:b/>
          <w:spacing w:val="0"/>
          <w:szCs w:val="24"/>
          <w:rtl w:val="true"/>
        </w:rPr>
        <w:t>נדרשת</w:t>
      </w:r>
      <w:r>
        <w:rPr>
          <w:rFonts w:ascii="Century" w:hAnsi="Century" w:cs="Century"/>
          <w:rtl w:val="true"/>
        </w:rPr>
        <w:t xml:space="preserve"> להרשעתו</w:t>
      </w:r>
      <w:r>
        <w:rPr>
          <w:rFonts w:cs="Century" w:ascii="Century" w:hAnsi="Century"/>
          <w:rtl w:val="true"/>
        </w:rPr>
        <w:t xml:space="preserve">. </w:t>
      </w:r>
      <w:r>
        <w:rPr>
          <w:rFonts w:ascii="Century" w:hAnsi="Century" w:cs="Century"/>
          <w:rtl w:val="true"/>
        </w:rPr>
        <w:t>מכל מקום</w:t>
      </w:r>
      <w:r>
        <w:rPr>
          <w:rFonts w:cs="Century" w:ascii="Century" w:hAnsi="Century"/>
          <w:rtl w:val="true"/>
        </w:rPr>
        <w:t xml:space="preserve">, </w:t>
      </w:r>
      <w:r>
        <w:rPr>
          <w:rFonts w:ascii="Century" w:hAnsi="Century" w:cs="Century"/>
          <w:rtl w:val="true"/>
        </w:rPr>
        <w:t>דינה של טענת המערערים</w:t>
      </w:r>
      <w:r>
        <w:rPr>
          <w:rFonts w:cs="Century" w:ascii="Century" w:hAnsi="Century"/>
          <w:rtl w:val="true"/>
        </w:rPr>
        <w:t xml:space="preserve">, </w:t>
      </w:r>
      <w:r>
        <w:rPr>
          <w:rFonts w:ascii="Century" w:hAnsi="Century" w:cs="Century"/>
          <w:rtl w:val="true"/>
        </w:rPr>
        <w:t xml:space="preserve">כאילו מדובר בראיה בלתי קבילה </w:t>
      </w:r>
      <w:r>
        <w:rPr>
          <w:rFonts w:cs="Century" w:ascii="Century" w:hAnsi="Century"/>
          <w:rtl w:val="true"/>
        </w:rPr>
        <w:t xml:space="preserve">- </w:t>
      </w:r>
      <w:r>
        <w:rPr>
          <w:rFonts w:ascii="Century" w:hAnsi="Century" w:cs="Century"/>
          <w:rtl w:val="true"/>
        </w:rPr>
        <w:t>להידחות</w:t>
      </w:r>
      <w:r>
        <w:rPr>
          <w:rFonts w:cs="Century" w:ascii="Century" w:hAnsi="Century"/>
          <w:rtl w:val="true"/>
        </w:rPr>
        <w:t xml:space="preserve">. </w:t>
      </w:r>
      <w:r>
        <w:rPr>
          <w:rFonts w:ascii="Century" w:hAnsi="Century" w:cs="Century"/>
          <w:rtl w:val="true"/>
        </w:rPr>
        <w:t>אכן</w:t>
      </w:r>
      <w:r>
        <w:rPr>
          <w:rFonts w:cs="Century" w:ascii="Century" w:hAnsi="Century"/>
          <w:rtl w:val="true"/>
        </w:rPr>
        <w:t xml:space="preserve">, </w:t>
      </w:r>
      <w:r>
        <w:rPr>
          <w:rFonts w:ascii="Century" w:hAnsi="Century" w:cs="Century"/>
          <w:rtl w:val="true"/>
        </w:rPr>
        <w:t xml:space="preserve">בענין </w:t>
      </w:r>
      <w:r>
        <w:rPr>
          <w:rFonts w:ascii="Century" w:hAnsi="Century" w:cs="Miriam"/>
          <w:b/>
          <w:b/>
          <w:spacing w:val="0"/>
          <w:szCs w:val="24"/>
          <w:rtl w:val="true"/>
        </w:rPr>
        <w:t>מצגורה</w:t>
      </w:r>
      <w:r>
        <w:rPr>
          <w:rFonts w:ascii="Century" w:hAnsi="Century" w:eastAsia="Century" w:cs="Century"/>
          <w:b/>
          <w:b/>
          <w:spacing w:val="0"/>
          <w:szCs w:val="24"/>
          <w:rtl w:val="true"/>
        </w:rPr>
        <w:t xml:space="preserve"> </w:t>
      </w:r>
      <w:r>
        <w:rPr>
          <w:rFonts w:ascii="Century" w:hAnsi="Century" w:cs="Century"/>
          <w:rtl w:val="true"/>
        </w:rPr>
        <w:t>שנזכר כבר לעיל</w:t>
      </w:r>
      <w:r>
        <w:rPr>
          <w:rFonts w:cs="Century" w:ascii="Century" w:hAnsi="Century"/>
          <w:rtl w:val="true"/>
        </w:rPr>
        <w:t>,</w:t>
      </w:r>
      <w:r>
        <w:rPr>
          <w:rFonts w:cs="Miriam" w:ascii="Century" w:hAnsi="Century"/>
          <w:b/>
          <w:spacing w:val="0"/>
          <w:szCs w:val="24"/>
          <w:rtl w:val="true"/>
        </w:rPr>
        <w:t xml:space="preserve"> </w:t>
      </w:r>
      <w:r>
        <w:rPr>
          <w:rFonts w:ascii="Century" w:hAnsi="Century" w:cs="Century"/>
          <w:rtl w:val="true"/>
        </w:rPr>
        <w:t xml:space="preserve">עמד השופט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הנדל</w:t>
      </w:r>
      <w:r>
        <w:rPr>
          <w:rFonts w:ascii="Century" w:hAnsi="Century" w:cs="Century"/>
          <w:rtl w:val="true"/>
        </w:rPr>
        <w:t xml:space="preserve"> על הקשיים הטמונים בקבלת ראיה של טביעת נעל</w:t>
      </w:r>
      <w:r>
        <w:rPr>
          <w:rFonts w:cs="Century" w:ascii="Century" w:hAnsi="Century"/>
          <w:rtl w:val="true"/>
        </w:rPr>
        <w:t xml:space="preserve">, </w:t>
      </w:r>
      <w:r>
        <w:rPr>
          <w:rFonts w:ascii="Century" w:hAnsi="Century" w:cs="Century"/>
          <w:rtl w:val="true"/>
        </w:rPr>
        <w:t>אך יחד עם זאת נקבע שם כי אין מקום לפסול ראיה זו מכל וכל</w:t>
      </w:r>
      <w:r>
        <w:rPr>
          <w:rFonts w:cs="Century" w:ascii="Century" w:hAnsi="Century"/>
          <w:rtl w:val="true"/>
        </w:rPr>
        <w:t xml:space="preserve">, </w:t>
      </w:r>
      <w:r>
        <w:rPr>
          <w:rFonts w:ascii="Times New Roman" w:hAnsi="Times New Roman" w:cs="Times New Roman"/>
          <w:sz w:val="20"/>
          <w:sz w:val="20"/>
          <w:rtl w:val="true"/>
        </w:rPr>
        <w:t xml:space="preserve">אלא </w:t>
      </w:r>
      <w:r>
        <w:rPr>
          <w:rFonts w:cs="Times New Roman" w:ascii="Times New Roman" w:hAnsi="Times New Roman"/>
          <w:sz w:val="20"/>
          <w:rtl w:val="true"/>
        </w:rPr>
        <w:t>"</w:t>
      </w:r>
      <w:r>
        <w:rPr>
          <w:rFonts w:ascii="Times New Roman" w:hAnsi="Times New Roman" w:cs="Times New Roman"/>
          <w:sz w:val="20"/>
          <w:sz w:val="20"/>
          <w:rtl w:val="true"/>
        </w:rPr>
        <w:t>יש לקבוע שראיה זו היא מוגבלת</w:t>
      </w:r>
      <w:r>
        <w:rPr>
          <w:rFonts w:cs="Century" w:ascii="Century" w:hAnsi="Century"/>
          <w:rtl w:val="true"/>
        </w:rPr>
        <w:t>" (</w:t>
      </w:r>
      <w:r>
        <w:rPr>
          <w:rFonts w:ascii="Century" w:hAnsi="Century" w:cs="Century"/>
          <w:rtl w:val="true"/>
        </w:rPr>
        <w:t>שם</w:t>
      </w:r>
      <w:r>
        <w:rPr>
          <w:rFonts w:cs="Century" w:ascii="Century" w:hAnsi="Century"/>
          <w:rtl w:val="true"/>
        </w:rPr>
        <w:t xml:space="preserve">, </w:t>
      </w:r>
      <w:r>
        <w:rPr>
          <w:rFonts w:ascii="Century" w:hAnsi="Century" w:cs="Century"/>
          <w:rtl w:val="true"/>
        </w:rPr>
        <w:t xml:space="preserve">בפסקה </w:t>
      </w:r>
      <w:r>
        <w:rPr>
          <w:rFonts w:cs="Century" w:ascii="Century" w:hAnsi="Century"/>
        </w:rPr>
        <w:t>22</w:t>
      </w:r>
      <w:r>
        <w:rPr>
          <w:rFonts w:cs="Century" w:ascii="Century" w:hAnsi="Century"/>
          <w:rtl w:val="true"/>
        </w:rPr>
        <w:t>).</w:t>
      </w:r>
    </w:p>
    <w:p>
      <w:pPr>
        <w:pStyle w:val="ListParagraph"/>
        <w:rPr>
          <w:rFonts w:ascii="Century" w:hAnsi="Century" w:cs="Century"/>
        </w:rPr>
      </w:pPr>
      <w:r>
        <w:rPr>
          <w:rFonts w:cs="Century" w:ascii="Century" w:hAnsi="Century"/>
        </w:rPr>
      </w:r>
    </w:p>
    <w:p>
      <w:pPr>
        <w:pStyle w:val="Ruller41"/>
        <w:ind w:end="0"/>
        <w:jc w:val="both"/>
        <w:rPr>
          <w:rFonts w:ascii="Century" w:hAnsi="Century" w:cs="Century"/>
        </w:rPr>
      </w:pPr>
      <w:r>
        <w:rPr>
          <w:rFonts w:cs="Century" w:ascii="Century" w:hAnsi="Century"/>
          <w:rtl w:val="true"/>
        </w:rPr>
        <w:tab/>
      </w:r>
      <w:r>
        <w:rPr>
          <w:rFonts w:ascii="Century" w:hAnsi="Century" w:cs="Century"/>
          <w:rtl w:val="true"/>
        </w:rPr>
        <w:t>ואכן</w:t>
      </w:r>
      <w:r>
        <w:rPr>
          <w:rFonts w:cs="Century" w:ascii="Century" w:hAnsi="Century"/>
          <w:rtl w:val="true"/>
        </w:rPr>
        <w:t xml:space="preserve">, </w:t>
      </w:r>
      <w:r>
        <w:rPr>
          <w:rFonts w:ascii="Century" w:hAnsi="Century" w:cs="Century"/>
          <w:rtl w:val="true"/>
        </w:rPr>
        <w:t>במסגרת ההחלטה בבקשה לדיון נוסף שהגישה המדינה באותו ענין  הובהר על</w:t>
      </w:r>
      <w:r>
        <w:rPr>
          <w:rFonts w:cs="Century" w:ascii="Century" w:hAnsi="Century"/>
          <w:rtl w:val="true"/>
        </w:rPr>
        <w:t>-</w:t>
      </w:r>
      <w:r>
        <w:rPr>
          <w:rFonts w:ascii="Century" w:hAnsi="Century" w:cs="Century"/>
          <w:rtl w:val="true"/>
        </w:rPr>
        <w:t xml:space="preserve">ידי הנשיאה </w:t>
      </w:r>
      <w:r>
        <w:rPr>
          <w:rFonts w:ascii="Century" w:hAnsi="Century" w:cs="Miriam"/>
          <w:b/>
          <w:b/>
          <w:spacing w:val="0"/>
          <w:szCs w:val="24"/>
          <w:rtl w:val="true"/>
        </w:rPr>
        <w:t>מ</w:t>
      </w:r>
      <w:r>
        <w:rPr>
          <w:rFonts w:cs="Miriam" w:ascii="Century" w:hAnsi="Century"/>
          <w:b/>
          <w:spacing w:val="0"/>
          <w:szCs w:val="24"/>
          <w:rtl w:val="true"/>
        </w:rPr>
        <w:t xml:space="preserve">' </w:t>
      </w:r>
      <w:r>
        <w:rPr>
          <w:rFonts w:ascii="Century" w:hAnsi="Century" w:cs="Miriam"/>
          <w:b/>
          <w:b/>
          <w:spacing w:val="0"/>
          <w:szCs w:val="24"/>
          <w:rtl w:val="true"/>
        </w:rPr>
        <w:t>נאור</w:t>
      </w:r>
      <w:r>
        <w:rPr>
          <w:rFonts w:ascii="Century" w:hAnsi="Century" w:cs="Century"/>
          <w:rtl w:val="true"/>
        </w:rPr>
        <w:t xml:space="preserve"> כי בפסק הדין נקבע במפורש </w:t>
      </w:r>
      <w:r>
        <w:rPr>
          <w:rFonts w:cs="Century" w:ascii="Century" w:hAnsi="Century"/>
          <w:rtl w:val="true"/>
        </w:rPr>
        <w:t>"</w:t>
      </w:r>
      <w:r>
        <w:rPr>
          <w:rFonts w:ascii="Century" w:hAnsi="Century" w:cs="Century"/>
          <w:rtl w:val="true"/>
        </w:rPr>
        <w:t xml:space="preserve">כי </w:t>
      </w:r>
      <w:r>
        <w:rPr>
          <w:rtl w:val="true"/>
        </w:rPr>
        <w:t>אין</w:t>
      </w:r>
      <w:r>
        <w:rPr>
          <w:rFonts w:eastAsia="Arial TUR;Arial" w:cs="Arial TUR;Arial"/>
          <w:rtl w:val="true"/>
        </w:rPr>
        <w:t xml:space="preserve"> </w:t>
      </w:r>
      <w:r>
        <w:rPr>
          <w:rtl w:val="true"/>
        </w:rPr>
        <w:t>מקום</w:t>
      </w:r>
      <w:r>
        <w:rPr>
          <w:rFonts w:eastAsia="Arial TUR;Arial" w:cs="Arial TUR;Arial"/>
          <w:rtl w:val="true"/>
        </w:rPr>
        <w:t xml:space="preserve"> </w:t>
      </w:r>
      <w:r>
        <w:rPr>
          <w:rtl w:val="true"/>
        </w:rPr>
        <w:t>לפסול</w:t>
      </w:r>
      <w:r>
        <w:rPr>
          <w:rFonts w:eastAsia="Arial TUR;Arial" w:cs="Arial TUR;Arial"/>
          <w:rtl w:val="true"/>
        </w:rPr>
        <w:t xml:space="preserve"> </w:t>
      </w:r>
      <w:r>
        <w:rPr>
          <w:rtl w:val="true"/>
        </w:rPr>
        <w:t>באופן</w:t>
      </w:r>
      <w:r>
        <w:rPr>
          <w:rFonts w:eastAsia="Arial TUR;Arial" w:cs="Arial TUR;Arial"/>
          <w:rtl w:val="true"/>
        </w:rPr>
        <w:t xml:space="preserve"> </w:t>
      </w:r>
      <w:r>
        <w:rPr>
          <w:rtl w:val="true"/>
        </w:rPr>
        <w:t>גורף</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הראיה</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טביעות</w:t>
      </w:r>
      <w:r>
        <w:rPr>
          <w:rFonts w:eastAsia="Arial TUR;Arial" w:cs="Arial TUR;Arial"/>
          <w:rtl w:val="true"/>
        </w:rPr>
        <w:t xml:space="preserve"> </w:t>
      </w:r>
      <w:r>
        <w:rPr>
          <w:rtl w:val="true"/>
        </w:rPr>
        <w:t>נעל</w:t>
      </w:r>
      <w:r>
        <w:rPr>
          <w:rtl w:val="true"/>
        </w:rPr>
        <w:t>"</w:t>
      </w:r>
      <w:r>
        <w:rPr>
          <w:rFonts w:cs="Century" w:ascii="Century" w:hAnsi="Century"/>
          <w:rtl w:val="true"/>
        </w:rPr>
        <w:t xml:space="preserve">  </w:t>
      </w:r>
      <w:r>
        <w:rPr>
          <w:rtl w:val="true"/>
        </w:rPr>
        <w:t>(</w:t>
      </w:r>
      <w:hyperlink r:id="rId63">
        <w:r>
          <w:rPr>
            <w:rStyle w:val="Hyperlink"/>
            <w:rFonts w:ascii="FrankRuehl;Tahoma" w:hAnsi="FrankRuehl;Tahoma"/>
            <w:color w:val="0000FF"/>
            <w:u w:val="single"/>
            <w:rtl w:val="true"/>
          </w:rPr>
          <w:t>דנ</w:t>
        </w:r>
        <w:r>
          <w:rPr>
            <w:rStyle w:val="Hyperlink"/>
            <w:rFonts w:cs="FrankRuehl;Tahoma" w:ascii="FrankRuehl;Tahoma" w:hAnsi="FrankRuehl;Tahoma"/>
            <w:color w:val="0000FF"/>
            <w:u w:val="single"/>
            <w:rtl w:val="true"/>
          </w:rPr>
          <w:t>"</w:t>
        </w:r>
        <w:r>
          <w:rPr>
            <w:rStyle w:val="Hyperlink"/>
            <w:rFonts w:ascii="FrankRuehl;Tahoma" w:hAnsi="FrankRuehl;Tahoma"/>
            <w:color w:val="0000FF"/>
            <w:u w:val="single"/>
            <w:rtl w:val="true"/>
          </w:rPr>
          <w:t xml:space="preserve">פ </w:t>
        </w:r>
        <w:r>
          <w:rPr>
            <w:rStyle w:val="Hyperlink"/>
            <w:rFonts w:cs="FrankRuehl;Tahoma" w:ascii="FrankRuehl;Tahoma" w:hAnsi="FrankRuehl;Tahoma"/>
            <w:color w:val="0000FF"/>
            <w:u w:val="single"/>
          </w:rPr>
          <w:t>8512/13</w:t>
        </w:r>
      </w:hyperlink>
      <w:r>
        <w:rPr>
          <w:rFonts w:cs="FrankRuehl;Tahoma" w:ascii="FrankRuehl;Tahoma" w:hAnsi="FrankRuehl;Tahoma"/>
          <w:color w:val="000000"/>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מצגורה</w:t>
      </w:r>
      <w:r>
        <w:rPr>
          <w:rtl w:val="true"/>
        </w:rPr>
        <w:t>,</w:t>
      </w:r>
      <w:r>
        <w:rPr>
          <w:rFonts w:cs="Miriam" w:ascii="Century" w:hAnsi="Century"/>
          <w:b/>
          <w:spacing w:val="0"/>
          <w:szCs w:val="24"/>
          <w:rtl w:val="true"/>
        </w:rPr>
        <w:t xml:space="preserve"> </w:t>
      </w:r>
      <w:r>
        <w:rPr>
          <w:rFonts w:cs="David;Times New Roman" w:ascii="Times New Roman" w:hAnsi="Times New Roman"/>
          <w:spacing w:val="0"/>
          <w:szCs w:val="24"/>
          <w:rtl w:val="true"/>
        </w:rPr>
        <w:t>[</w:t>
      </w:r>
      <w:r>
        <w:rPr>
          <w:rFonts w:ascii="Times New Roman" w:hAnsi="Times New Roman" w:cs="David;Times New Roman"/>
          <w:spacing w:val="0"/>
          <w:szCs w:val="24"/>
          <w:rtl w:val="true"/>
        </w:rPr>
        <w:t>פורסם</w:t>
      </w:r>
      <w:r>
        <w:rPr>
          <w:rFonts w:ascii="Times New Roman" w:hAnsi="Times New Roman" w:cs="Times New Roman"/>
          <w:spacing w:val="0"/>
          <w:szCs w:val="24"/>
          <w:rtl w:val="true"/>
        </w:rPr>
        <w:t xml:space="preserve"> </w:t>
      </w:r>
      <w:r>
        <w:rPr>
          <w:rFonts w:ascii="Times New Roman" w:hAnsi="Times New Roman" w:cs="David;Times New Roman"/>
          <w:spacing w:val="0"/>
          <w:szCs w:val="24"/>
          <w:rtl w:val="true"/>
        </w:rPr>
        <w:t>בנבו</w:t>
      </w:r>
      <w:r>
        <w:rPr>
          <w:rFonts w:cs="David;Times New Roman" w:ascii="Times New Roman" w:hAnsi="Times New Roman"/>
          <w:spacing w:val="0"/>
          <w:szCs w:val="24"/>
          <w:rtl w:val="true"/>
        </w:rPr>
        <w:t xml:space="preserve">] </w:t>
      </w:r>
      <w:r>
        <w:rPr>
          <w:rtl w:val="true"/>
        </w:rPr>
        <w:t>פסקה</w:t>
      </w:r>
      <w:r>
        <w:rPr>
          <w:rFonts w:eastAsia="Arial TUR;Arial" w:cs="Arial TUR;Arial"/>
          <w:rtl w:val="true"/>
        </w:rPr>
        <w:t xml:space="preserve"> </w:t>
      </w:r>
      <w:r>
        <w:rPr/>
        <w:t>17</w:t>
      </w:r>
      <w:r>
        <w:rPr>
          <w:rtl w:val="true"/>
        </w:rPr>
        <w:t xml:space="preserve"> (</w:t>
      </w:r>
      <w:r>
        <w:rPr/>
        <w:t>5.6.2014</w:t>
      </w:r>
      <w:r>
        <w:rPr>
          <w:rtl w:val="true"/>
        </w:rPr>
        <w:t xml:space="preserve">)). </w:t>
      </w:r>
      <w:r>
        <w:rPr>
          <w:rtl w:val="true"/>
        </w:rPr>
        <w:t>יצוין</w:t>
      </w:r>
      <w:r>
        <w:rPr>
          <w:rFonts w:eastAsia="Arial TUR;Arial" w:cs="Arial TUR;Arial"/>
          <w:rtl w:val="true"/>
        </w:rPr>
        <w:t xml:space="preserve"> </w:t>
      </w:r>
      <w:r>
        <w:rPr>
          <w:rtl w:val="true"/>
        </w:rPr>
        <w:t>עוד</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סוגיה</w:t>
      </w:r>
      <w:r>
        <w:rPr>
          <w:rFonts w:eastAsia="Arial TUR;Arial" w:cs="Arial TUR;Arial"/>
          <w:rtl w:val="true"/>
        </w:rPr>
        <w:t xml:space="preserve"> </w:t>
      </w:r>
      <w:r>
        <w:rPr>
          <w:rtl w:val="true"/>
        </w:rPr>
        <w:t>זו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טביעות</w:t>
      </w:r>
      <w:r>
        <w:rPr>
          <w:rFonts w:eastAsia="Arial TUR;Arial" w:cs="Arial TUR;Arial"/>
          <w:rtl w:val="true"/>
        </w:rPr>
        <w:t xml:space="preserve"> </w:t>
      </w:r>
      <w:r>
        <w:rPr>
          <w:rtl w:val="true"/>
        </w:rPr>
        <w:t>נעליים</w:t>
      </w:r>
      <w:r>
        <w:rPr>
          <w:rFonts w:eastAsia="Arial TUR;Arial" w:cs="Arial TUR;Arial"/>
          <w:rtl w:val="true"/>
        </w:rPr>
        <w:t xml:space="preserve"> </w:t>
      </w:r>
      <w:r>
        <w:rPr>
          <w:rtl w:val="true"/>
        </w:rPr>
        <w:t>ומשקלן</w:t>
      </w:r>
      <w:r>
        <w:rPr>
          <w:rFonts w:eastAsia="Arial TUR;Arial" w:cs="Arial TUR;Arial"/>
          <w:rtl w:val="true"/>
        </w:rPr>
        <w:t xml:space="preserve"> </w:t>
      </w:r>
      <w:r>
        <w:rPr>
          <w:rtl w:val="true"/>
        </w:rPr>
        <w:t>הראייתי</w:t>
      </w:r>
      <w:r>
        <w:rPr>
          <w:rFonts w:eastAsia="Arial TUR;Arial" w:cs="Arial TUR;Arial"/>
          <w:rtl w:val="true"/>
        </w:rPr>
        <w:t xml:space="preserve"> </w:t>
      </w:r>
      <w:r>
        <w:rPr>
          <w:rtl w:val="true"/>
        </w:rPr>
        <w:t>נדונה</w:t>
      </w:r>
      <w:r>
        <w:rPr>
          <w:rFonts w:eastAsia="Arial TUR;Arial" w:cs="Arial TUR;Arial"/>
          <w:rtl w:val="true"/>
        </w:rPr>
        <w:t xml:space="preserve"> </w:t>
      </w:r>
      <w:r>
        <w:rPr>
          <w:rtl w:val="true"/>
        </w:rPr>
        <w:t>גם</w:t>
      </w:r>
      <w:r>
        <w:rPr>
          <w:rFonts w:eastAsia="Arial TUR;Arial" w:cs="Arial TUR;Arial"/>
          <w:rtl w:val="true"/>
        </w:rPr>
        <w:t xml:space="preserve"> </w:t>
      </w:r>
      <w:r>
        <w:rPr>
          <w:rtl w:val="true"/>
        </w:rPr>
        <w:t>בענין</w:t>
      </w:r>
      <w:r>
        <w:rPr>
          <w:rFonts w:eastAsia="Arial TUR;Arial" w:cs="Arial TUR;Arial"/>
          <w:rtl w:val="true"/>
        </w:rPr>
        <w:t xml:space="preserve"> </w:t>
      </w:r>
      <w:r>
        <w:rPr>
          <w:rFonts w:ascii="Century" w:hAnsi="Century" w:cs="Miriam"/>
          <w:b/>
          <w:b/>
          <w:spacing w:val="0"/>
          <w:szCs w:val="24"/>
          <w:rtl w:val="true"/>
        </w:rPr>
        <w:t>זדורוב</w:t>
      </w:r>
      <w:r>
        <w:rPr>
          <w:rFonts w:ascii="Century" w:hAnsi="Century" w:eastAsia="Century" w:cs="Century"/>
          <w:b/>
          <w:b/>
          <w:spacing w:val="0"/>
          <w:szCs w:val="24"/>
          <w:rtl w:val="true"/>
        </w:rPr>
        <w:t xml:space="preserve"> </w:t>
      </w:r>
      <w:r>
        <w:rPr>
          <w:rFonts w:cs="Century" w:ascii="Century" w:hAnsi="Century"/>
          <w:rtl w:val="true"/>
        </w:rPr>
        <w:t>(</w:t>
      </w:r>
      <w:hyperlink r:id="rId64">
        <w:r>
          <w:rPr>
            <w:rStyle w:val="Hyperlink"/>
            <w:rFonts w:ascii="FrankRuehl;Tahoma" w:hAnsi="FrankRuehl;Tahoma"/>
            <w:color w:val="0000FF"/>
            <w:u w:val="single"/>
            <w:rtl w:val="true"/>
          </w:rPr>
          <w:t>ע</w:t>
        </w:r>
        <w:r>
          <w:rPr>
            <w:rStyle w:val="Hyperlink"/>
            <w:rFonts w:cs="FrankRuehl;Tahoma" w:ascii="FrankRuehl;Tahoma" w:hAnsi="FrankRuehl;Tahoma"/>
            <w:color w:val="0000FF"/>
            <w:u w:val="single"/>
            <w:rtl w:val="true"/>
          </w:rPr>
          <w:t>"</w:t>
        </w:r>
        <w:r>
          <w:rPr>
            <w:rStyle w:val="Hyperlink"/>
            <w:rFonts w:ascii="FrankRuehl;Tahoma" w:hAnsi="FrankRuehl;Tahoma"/>
            <w:color w:val="0000FF"/>
            <w:u w:val="single"/>
            <w:rtl w:val="true"/>
          </w:rPr>
          <w:t xml:space="preserve">פ </w:t>
        </w:r>
        <w:r>
          <w:rPr>
            <w:rStyle w:val="Hyperlink"/>
            <w:rFonts w:cs="FrankRuehl;Tahoma" w:ascii="FrankRuehl;Tahoma" w:hAnsi="FrankRuehl;Tahoma"/>
            <w:color w:val="0000FF"/>
            <w:u w:val="single"/>
          </w:rPr>
          <w:t>7939/10</w:t>
        </w:r>
      </w:hyperlink>
      <w:r>
        <w:rPr>
          <w:rFonts w:cs="FrankRuehl;Tahoma" w:ascii="FrankRuehl;Tahoma" w:hAnsi="FrankRuehl;Tahoma"/>
          <w:color w:val="000000"/>
          <w:rtl w:val="true"/>
        </w:rPr>
        <w:t xml:space="preserve"> </w:t>
      </w:r>
      <w:r>
        <w:rPr>
          <w:rFonts w:ascii="Century" w:hAnsi="Century" w:cs="Miriam"/>
          <w:b/>
          <w:b/>
          <w:spacing w:val="0"/>
          <w:szCs w:val="24"/>
          <w:rtl w:val="true"/>
        </w:rPr>
        <w:t>זדורוב</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Fonts w:ascii="Century" w:hAnsi="Century" w:cs="Century"/>
          <w:rtl w:val="true"/>
        </w:rPr>
        <w:t xml:space="preserve"> </w:t>
      </w:r>
      <w:r>
        <w:rPr>
          <w:rFonts w:cs="David;Times New Roman" w:ascii="Times New Roman" w:hAnsi="Times New Roman"/>
          <w:spacing w:val="0"/>
          <w:szCs w:val="24"/>
          <w:rtl w:val="true"/>
        </w:rPr>
        <w:t>[</w:t>
      </w:r>
      <w:r>
        <w:rPr>
          <w:rFonts w:ascii="Times New Roman" w:hAnsi="Times New Roman" w:cs="David;Times New Roman"/>
          <w:spacing w:val="0"/>
          <w:szCs w:val="24"/>
          <w:rtl w:val="true"/>
        </w:rPr>
        <w:t>פורסם</w:t>
      </w:r>
      <w:r>
        <w:rPr>
          <w:rFonts w:ascii="Times New Roman" w:hAnsi="Times New Roman" w:cs="Times New Roman"/>
          <w:spacing w:val="0"/>
          <w:szCs w:val="24"/>
          <w:rtl w:val="true"/>
        </w:rPr>
        <w:t xml:space="preserve"> </w:t>
      </w:r>
      <w:r>
        <w:rPr>
          <w:rFonts w:ascii="Times New Roman" w:hAnsi="Times New Roman" w:cs="David;Times New Roman"/>
          <w:spacing w:val="0"/>
          <w:szCs w:val="24"/>
          <w:rtl w:val="true"/>
        </w:rPr>
        <w:t>בנבו</w:t>
      </w:r>
      <w:r>
        <w:rPr>
          <w:rFonts w:cs="David;Times New Roman" w:ascii="Times New Roman" w:hAnsi="Times New Roman"/>
          <w:spacing w:val="0"/>
          <w:szCs w:val="24"/>
          <w:rtl w:val="true"/>
        </w:rPr>
        <w:t xml:space="preserve">] </w:t>
      </w:r>
      <w:r>
        <w:rPr>
          <w:rtl w:val="true"/>
        </w:rPr>
        <w:t>(</w:t>
      </w:r>
      <w:r>
        <w:rPr/>
        <w:t>23.12.2015</w:t>
      </w:r>
      <w:r>
        <w:rPr>
          <w:rtl w:val="true"/>
        </w:rPr>
        <w:t>)</w:t>
      </w:r>
      <w:r>
        <w:rPr>
          <w:rFonts w:cs="Century" w:ascii="Century" w:hAnsi="Century"/>
          <w:rtl w:val="true"/>
        </w:rPr>
        <w:t xml:space="preserve">, </w:t>
      </w:r>
      <w:r>
        <w:rPr>
          <w:rFonts w:ascii="Century" w:hAnsi="Century" w:cs="Century"/>
          <w:rtl w:val="true"/>
        </w:rPr>
        <w:t xml:space="preserve">שם דן השופט </w:t>
      </w:r>
      <w:r>
        <w:rPr>
          <w:rFonts w:ascii="Century" w:hAnsi="Century" w:cs="Miriam"/>
          <w:b/>
          <w:b/>
          <w:spacing w:val="0"/>
          <w:szCs w:val="24"/>
          <w:rtl w:val="true"/>
        </w:rPr>
        <w:t>י</w:t>
      </w:r>
      <w:r>
        <w:rPr>
          <w:rFonts w:cs="Miriam" w:ascii="Century" w:hAnsi="Century"/>
          <w:b/>
          <w:spacing w:val="0"/>
          <w:szCs w:val="24"/>
          <w:rtl w:val="true"/>
        </w:rPr>
        <w:t xml:space="preserve">' </w:t>
      </w:r>
      <w:r>
        <w:rPr>
          <w:rFonts w:ascii="Century" w:hAnsi="Century" w:cs="Miriam"/>
          <w:b/>
          <w:b/>
          <w:spacing w:val="0"/>
          <w:szCs w:val="24"/>
          <w:rtl w:val="true"/>
        </w:rPr>
        <w:t>עמית</w:t>
      </w:r>
      <w:r>
        <w:rPr>
          <w:rFonts w:ascii="Century" w:hAnsi="Century" w:cs="Century"/>
          <w:rtl w:val="true"/>
        </w:rPr>
        <w:t xml:space="preserve"> בהרחבה בסוגיה של מעמדה הראייתי של טביעת נעל</w:t>
      </w:r>
      <w:r>
        <w:rPr>
          <w:rFonts w:cs="Century" w:ascii="Century" w:hAnsi="Century"/>
          <w:rtl w:val="true"/>
        </w:rPr>
        <w:t xml:space="preserve">, </w:t>
      </w:r>
      <w:r>
        <w:rPr>
          <w:rFonts w:ascii="Century" w:hAnsi="Century" w:cs="Century"/>
          <w:rtl w:val="true"/>
        </w:rPr>
        <w:t xml:space="preserve">תוך שהסתייג מעמדתו של השופט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הנדל</w:t>
      </w:r>
      <w:r>
        <w:rPr>
          <w:rFonts w:ascii="Century" w:hAnsi="Century" w:cs="Century"/>
          <w:rtl w:val="true"/>
        </w:rPr>
        <w:t xml:space="preserve"> בענין </w:t>
      </w:r>
      <w:r>
        <w:rPr>
          <w:rFonts w:ascii="Century" w:hAnsi="Century" w:cs="Miriam"/>
          <w:b/>
          <w:b/>
          <w:spacing w:val="0"/>
          <w:szCs w:val="24"/>
          <w:rtl w:val="true"/>
        </w:rPr>
        <w:t>מצגורה</w:t>
      </w:r>
      <w:r>
        <w:rPr>
          <w:rFonts w:ascii="Century" w:hAnsi="Century" w:cs="Century"/>
          <w:rtl w:val="true"/>
        </w:rPr>
        <w:t xml:space="preserve"> </w:t>
      </w:r>
      <w:r>
        <w:rPr>
          <w:rFonts w:cs="Century" w:ascii="Century" w:hAnsi="Century"/>
          <w:rtl w:val="true"/>
        </w:rPr>
        <w:t>(</w:t>
      </w:r>
      <w:r>
        <w:rPr>
          <w:rFonts w:ascii="Century" w:hAnsi="Century" w:cs="Century"/>
          <w:rtl w:val="true"/>
        </w:rPr>
        <w:t xml:space="preserve">פסקאות </w:t>
      </w:r>
      <w:r>
        <w:rPr>
          <w:rFonts w:cs="Century" w:ascii="Century" w:hAnsi="Century"/>
        </w:rPr>
        <w:t>45-35</w:t>
      </w:r>
      <w:r>
        <w:rPr>
          <w:rFonts w:cs="Century" w:ascii="Century" w:hAnsi="Century"/>
          <w:rtl w:val="true"/>
        </w:rPr>
        <w:t xml:space="preserve"> </w:t>
      </w:r>
      <w:r>
        <w:rPr>
          <w:rFonts w:ascii="Century" w:hAnsi="Century" w:cs="Century"/>
          <w:rtl w:val="true"/>
        </w:rPr>
        <w:t>לחוות דעתו</w:t>
      </w:r>
      <w:r>
        <w:rPr>
          <w:rFonts w:cs="Century" w:ascii="Century" w:hAnsi="Century"/>
          <w:rtl w:val="true"/>
        </w:rPr>
        <w:t xml:space="preserve">), </w:t>
      </w:r>
      <w:r>
        <w:rPr>
          <w:rFonts w:ascii="Century" w:hAnsi="Century" w:cs="Century"/>
          <w:rtl w:val="true"/>
        </w:rPr>
        <w:t xml:space="preserve">בה תמך שם השופט </w:t>
      </w:r>
      <w:r>
        <w:rPr>
          <w:rFonts w:ascii="Century" w:hAnsi="Century" w:cs="Miriam"/>
          <w:b/>
          <w:b/>
          <w:spacing w:val="0"/>
          <w:szCs w:val="24"/>
          <w:rtl w:val="true"/>
        </w:rPr>
        <w:t>י</w:t>
      </w:r>
      <w:r>
        <w:rPr>
          <w:rFonts w:cs="Miriam" w:ascii="Century" w:hAnsi="Century"/>
          <w:b/>
          <w:spacing w:val="0"/>
          <w:szCs w:val="24"/>
          <w:rtl w:val="true"/>
        </w:rPr>
        <w:t xml:space="preserve">' </w:t>
      </w:r>
      <w:r>
        <w:rPr>
          <w:rFonts w:ascii="Century" w:hAnsi="Century" w:cs="Miriam"/>
          <w:b/>
          <w:b/>
          <w:spacing w:val="0"/>
          <w:szCs w:val="24"/>
          <w:rtl w:val="true"/>
        </w:rPr>
        <w:t>דנציגר</w:t>
      </w:r>
      <w:r>
        <w:rPr>
          <w:rFonts w:cs="Century" w:ascii="Century" w:hAnsi="Century"/>
          <w:rtl w:val="true"/>
        </w:rPr>
        <w:t>).</w:t>
      </w:r>
    </w:p>
    <w:p>
      <w:pPr>
        <w:pStyle w:val="ListParagraph"/>
        <w:rPr>
          <w:rFonts w:ascii="Century" w:hAnsi="Century" w:cs="Century"/>
        </w:rPr>
      </w:pPr>
      <w:r>
        <w:rPr>
          <w:rFonts w:cs="Century" w:ascii="Century" w:hAnsi="Century"/>
        </w:rPr>
      </w:r>
    </w:p>
    <w:p>
      <w:pPr>
        <w:pStyle w:val="Ruller41"/>
        <w:numPr>
          <w:ilvl w:val="0"/>
          <w:numId w:val="3"/>
        </w:numPr>
        <w:overflowPunct w:val="true"/>
        <w:autoSpaceDE w:val="true"/>
        <w:ind w:hanging="0" w:start="0" w:end="0"/>
        <w:jc w:val="both"/>
        <w:textAlignment w:val="auto"/>
        <w:rPr>
          <w:rFonts w:ascii="Century" w:hAnsi="Century" w:cs="Century"/>
        </w:rPr>
      </w:pPr>
      <w:r>
        <w:rPr>
          <w:rFonts w:ascii="Century" w:hAnsi="Century" w:cs="Century"/>
          <w:rtl w:val="true"/>
        </w:rPr>
        <w:t>ואשר ל</w:t>
      </w:r>
      <w:r>
        <w:rPr>
          <w:rFonts w:ascii="Century" w:hAnsi="Century" w:cs="Miriam"/>
          <w:b/>
          <w:b/>
          <w:spacing w:val="0"/>
          <w:szCs w:val="24"/>
          <w:rtl w:val="true"/>
        </w:rPr>
        <w:t>התוודות</w:t>
      </w:r>
      <w:r>
        <w:rPr>
          <w:rFonts w:ascii="Century" w:hAnsi="Century" w:cs="Century"/>
          <w:rtl w:val="true"/>
        </w:rPr>
        <w:t xml:space="preserve"> </w:t>
      </w:r>
      <w:r>
        <w:rPr>
          <w:rFonts w:ascii="Century" w:hAnsi="Century" w:cs="Miriam"/>
          <w:b/>
          <w:b/>
          <w:spacing w:val="0"/>
          <w:szCs w:val="24"/>
          <w:rtl w:val="true"/>
        </w:rPr>
        <w:t>רפי</w:t>
      </w:r>
      <w:r>
        <w:rPr>
          <w:rFonts w:ascii="Century" w:hAnsi="Century" w:eastAsia="Century" w:cs="Century"/>
          <w:b/>
          <w:b/>
          <w:spacing w:val="0"/>
          <w:szCs w:val="24"/>
          <w:rtl w:val="true"/>
        </w:rPr>
        <w:t xml:space="preserve"> </w:t>
      </w:r>
      <w:r>
        <w:rPr>
          <w:rFonts w:ascii="Century" w:hAnsi="Century" w:cs="Miriam"/>
          <w:b/>
          <w:b/>
          <w:spacing w:val="0"/>
          <w:szCs w:val="24"/>
          <w:rtl w:val="true"/>
        </w:rPr>
        <w:t>בפני</w:t>
      </w:r>
      <w:r>
        <w:rPr>
          <w:rFonts w:ascii="Century" w:hAnsi="Century" w:eastAsia="Century" w:cs="Century"/>
          <w:b/>
          <w:b/>
          <w:spacing w:val="0"/>
          <w:szCs w:val="24"/>
          <w:rtl w:val="true"/>
        </w:rPr>
        <w:t xml:space="preserve"> </w:t>
      </w:r>
      <w:r>
        <w:rPr>
          <w:rFonts w:ascii="Century" w:hAnsi="Century" w:cs="Miriam"/>
          <w:b/>
          <w:b/>
          <w:spacing w:val="0"/>
          <w:szCs w:val="24"/>
          <w:rtl w:val="true"/>
        </w:rPr>
        <w:t>המדובב</w:t>
      </w:r>
      <w:r>
        <w:rPr>
          <w:rFonts w:cs="Century" w:ascii="Century" w:hAnsi="Century"/>
          <w:rtl w:val="true"/>
        </w:rPr>
        <w:t xml:space="preserve">. </w:t>
      </w:r>
      <w:r>
        <w:rPr>
          <w:rFonts w:ascii="Century" w:hAnsi="Century" w:cs="Century"/>
          <w:rtl w:val="true"/>
        </w:rPr>
        <w:t>ראיה זו</w:t>
      </w:r>
      <w:r>
        <w:rPr>
          <w:rFonts w:cs="Century" w:ascii="Century" w:hAnsi="Century"/>
          <w:rtl w:val="true"/>
        </w:rPr>
        <w:t xml:space="preserve">, </w:t>
      </w:r>
      <w:r>
        <w:rPr>
          <w:rFonts w:ascii="Century" w:hAnsi="Century" w:cs="Century"/>
          <w:rtl w:val="true"/>
        </w:rPr>
        <w:t>כזכור</w:t>
      </w:r>
      <w:r>
        <w:rPr>
          <w:rFonts w:cs="Century" w:ascii="Century" w:hAnsi="Century"/>
          <w:rtl w:val="true"/>
        </w:rPr>
        <w:t xml:space="preserve">, </w:t>
      </w:r>
      <w:r>
        <w:rPr>
          <w:rFonts w:ascii="Century" w:hAnsi="Century" w:cs="Century"/>
          <w:rtl w:val="true"/>
        </w:rPr>
        <w:t>עמדה לחובתם של שלושת המערערים והצטרפה ליתר הראיות המפלילות בעניינם</w:t>
      </w:r>
      <w:r>
        <w:rPr>
          <w:rFonts w:cs="Century" w:ascii="Century" w:hAnsi="Century"/>
          <w:rtl w:val="true"/>
        </w:rPr>
        <w:t xml:space="preserve">. </w:t>
      </w:r>
      <w:r>
        <w:rPr>
          <w:rFonts w:ascii="Century" w:hAnsi="Century" w:cs="Century"/>
          <w:rtl w:val="true"/>
        </w:rPr>
        <w:t>עם זאת</w:t>
      </w:r>
      <w:r>
        <w:rPr>
          <w:rFonts w:cs="Century" w:ascii="Century" w:hAnsi="Century"/>
          <w:rtl w:val="true"/>
        </w:rPr>
        <w:t xml:space="preserve">, </w:t>
      </w:r>
      <w:r>
        <w:rPr>
          <w:rFonts w:ascii="Century" w:hAnsi="Century" w:cs="Century"/>
          <w:rtl w:val="true"/>
        </w:rPr>
        <w:t>משקלה היה משמעותי במיוחד לצורך קביעת הממצאים בנוגע למידת מעורבותו של רפי באירוע הרצח וסיווגו כ</w:t>
      </w:r>
      <w:r>
        <w:rPr>
          <w:rFonts w:cs="Century" w:ascii="Century" w:hAnsi="Century"/>
          <w:rtl w:val="true"/>
        </w:rPr>
        <w:t>"</w:t>
      </w:r>
      <w:r>
        <w:rPr>
          <w:rFonts w:ascii="Century" w:hAnsi="Century" w:cs="Century"/>
          <w:rtl w:val="true"/>
        </w:rPr>
        <w:t>מסייע</w:t>
      </w:r>
      <w:r>
        <w:rPr>
          <w:rFonts w:cs="Century" w:ascii="Century" w:hAnsi="Century"/>
          <w:rtl w:val="true"/>
        </w:rPr>
        <w:t xml:space="preserve">" </w:t>
      </w:r>
      <w:r>
        <w:rPr>
          <w:rFonts w:ascii="Century" w:hAnsi="Century" w:cs="Century"/>
          <w:rtl w:val="true"/>
        </w:rPr>
        <w:t>לדבר העבירה</w:t>
      </w:r>
      <w:r>
        <w:rPr>
          <w:rFonts w:cs="Century" w:ascii="Century" w:hAnsi="Century"/>
          <w:rtl w:val="true"/>
        </w:rPr>
        <w:t xml:space="preserve">, </w:t>
      </w:r>
      <w:r>
        <w:rPr>
          <w:rFonts w:ascii="Century" w:hAnsi="Century" w:cs="Century"/>
          <w:rtl w:val="true"/>
        </w:rPr>
        <w:t>ענין בו אדון בסמוך להלן</w:t>
      </w:r>
      <w:r>
        <w:rPr>
          <w:rFonts w:cs="Century" w:ascii="Century" w:hAnsi="Century"/>
          <w:rtl w:val="true"/>
        </w:rPr>
        <w:t>.</w:t>
      </w:r>
    </w:p>
    <w:p>
      <w:pPr>
        <w:pStyle w:val="Ruller41"/>
        <w:ind w:end="0"/>
        <w:jc w:val="both"/>
        <w:rPr>
          <w:rFonts w:ascii="Century" w:hAnsi="Century" w:cs="Century"/>
        </w:rPr>
      </w:pPr>
      <w:r>
        <w:rPr>
          <w:rFonts w:cs="Century" w:ascii="Century" w:hAnsi="Century"/>
          <w:rtl w:val="true"/>
        </w:rPr>
      </w:r>
    </w:p>
    <w:p>
      <w:pPr>
        <w:pStyle w:val="Ruller41"/>
        <w:ind w:end="0"/>
        <w:jc w:val="both"/>
        <w:rPr>
          <w:rFonts w:ascii="Century" w:hAnsi="Century" w:cs="Century"/>
        </w:rPr>
      </w:pPr>
      <w:r>
        <w:rPr>
          <w:rFonts w:cs="Century" w:ascii="Century" w:hAnsi="Century"/>
          <w:rtl w:val="true"/>
        </w:rPr>
        <w:tab/>
      </w:r>
      <w:r>
        <w:rPr>
          <w:rFonts w:ascii="Century" w:hAnsi="Century" w:cs="Century"/>
          <w:rtl w:val="true"/>
        </w:rPr>
        <w:t>אשר לקבילותם ולמשקלם של הדברים שאמר רפי למדובב</w:t>
      </w:r>
      <w:r>
        <w:rPr>
          <w:rFonts w:cs="Century" w:ascii="Century" w:hAnsi="Century"/>
          <w:rtl w:val="true"/>
        </w:rPr>
        <w:t xml:space="preserve">, </w:t>
      </w:r>
      <w:r>
        <w:rPr>
          <w:rFonts w:ascii="Century" w:hAnsi="Century" w:cs="Century"/>
          <w:rtl w:val="true"/>
        </w:rPr>
        <w:t>לא מצאתי מקום להתערב בקביעתו של בית משפט קמא כי האמרות שמסר רפי בפני המדובב נאמרו מרצון טוב וחופשי</w:t>
      </w:r>
      <w:r>
        <w:rPr>
          <w:rFonts w:cs="Century" w:ascii="Century" w:hAnsi="Century"/>
          <w:rtl w:val="true"/>
        </w:rPr>
        <w:t xml:space="preserve">, </w:t>
      </w:r>
      <w:r>
        <w:rPr>
          <w:rFonts w:ascii="Century" w:hAnsi="Century" w:cs="Century"/>
          <w:rtl w:val="true"/>
        </w:rPr>
        <w:t>ואני דוחה את הטענה כי מדובר ב</w:t>
      </w:r>
      <w:r>
        <w:rPr>
          <w:rFonts w:cs="Century" w:ascii="Century" w:hAnsi="Century"/>
          <w:rtl w:val="true"/>
        </w:rPr>
        <w:t>"</w:t>
      </w:r>
      <w:r>
        <w:rPr>
          <w:rFonts w:ascii="Century" w:hAnsi="Century" w:cs="Century"/>
          <w:rtl w:val="true"/>
        </w:rPr>
        <w:t>הודאות שווא</w:t>
      </w:r>
      <w:r>
        <w:rPr>
          <w:rFonts w:cs="Century" w:ascii="Century" w:hAnsi="Century"/>
          <w:rtl w:val="true"/>
        </w:rPr>
        <w:t xml:space="preserve">" </w:t>
      </w:r>
      <w:r>
        <w:rPr>
          <w:rFonts w:ascii="Century" w:hAnsi="Century" w:cs="Century"/>
          <w:rtl w:val="true"/>
        </w:rPr>
        <w:t>שנאמרו במסגרת תכנון משותף של רפי עם המדובב להמציא סיפור כדי לרצות את המשטרה</w:t>
      </w:r>
      <w:r>
        <w:rPr>
          <w:rFonts w:cs="Century" w:ascii="Century" w:hAnsi="Century"/>
          <w:rtl w:val="true"/>
        </w:rPr>
        <w:t xml:space="preserve">. </w:t>
      </w:r>
      <w:r>
        <w:rPr>
          <w:rFonts w:ascii="Century" w:hAnsi="Century" w:cs="Century"/>
          <w:rtl w:val="true"/>
        </w:rPr>
        <w:t>טענה זו נידונה בהרחבה ונדחתה על ידי בית משפט קמא</w:t>
      </w:r>
      <w:r>
        <w:rPr>
          <w:rFonts w:cs="Century" w:ascii="Century" w:hAnsi="Century"/>
          <w:rtl w:val="true"/>
        </w:rPr>
        <w:t xml:space="preserve">, </w:t>
      </w:r>
      <w:r>
        <w:rPr>
          <w:rFonts w:ascii="Century" w:hAnsi="Century" w:cs="Century"/>
          <w:rtl w:val="true"/>
        </w:rPr>
        <w:t>תוך שצוין</w:t>
      </w:r>
      <w:r>
        <w:rPr>
          <w:rFonts w:cs="Century" w:ascii="Century" w:hAnsi="Century"/>
          <w:rtl w:val="true"/>
        </w:rPr>
        <w:t xml:space="preserve">, </w:t>
      </w:r>
      <w:r>
        <w:rPr>
          <w:rFonts w:ascii="Century" w:hAnsi="Century" w:cs="Century"/>
          <w:rtl w:val="true"/>
        </w:rPr>
        <w:t>בין היתר</w:t>
      </w:r>
      <w:r>
        <w:rPr>
          <w:rFonts w:cs="Century" w:ascii="Century" w:hAnsi="Century"/>
          <w:rtl w:val="true"/>
        </w:rPr>
        <w:t xml:space="preserve">, </w:t>
      </w:r>
      <w:r>
        <w:rPr>
          <w:rFonts w:ascii="Century" w:hAnsi="Century" w:cs="Century"/>
          <w:rtl w:val="true"/>
        </w:rPr>
        <w:t xml:space="preserve">כי </w:t>
      </w:r>
      <w:r>
        <w:rPr>
          <w:rFonts w:cs="Century" w:ascii="Century" w:hAnsi="Century"/>
          <w:rtl w:val="true"/>
        </w:rPr>
        <w:t>"</w:t>
      </w:r>
      <w:r>
        <w:rPr>
          <w:rFonts w:ascii="Century" w:hAnsi="Century" w:cs="Century"/>
          <w:rtl w:val="true"/>
        </w:rPr>
        <w:t xml:space="preserve">בעדותו בבית המשפט </w:t>
      </w:r>
      <w:r>
        <w:rPr>
          <w:rFonts w:ascii="Arial" w:hAnsi="Arial" w:cs="Arial"/>
          <w:rtl w:val="true"/>
        </w:rPr>
        <w:t>רפי התפתל</w:t>
      </w:r>
      <w:r>
        <w:rPr>
          <w:rFonts w:cs="Arial" w:ascii="Arial" w:hAnsi="Arial"/>
          <w:rtl w:val="true"/>
        </w:rPr>
        <w:t xml:space="preserve">, </w:t>
      </w:r>
      <w:r>
        <w:rPr>
          <w:rFonts w:ascii="Arial" w:hAnsi="Arial" w:cs="Arial"/>
          <w:rtl w:val="true"/>
        </w:rPr>
        <w:t>סתר את עצמו והשיב תשובות לא משכנעות</w:t>
      </w:r>
      <w:r>
        <w:rPr>
          <w:rFonts w:cs="Arial" w:ascii="Arial" w:hAnsi="Arial"/>
          <w:rtl w:val="true"/>
        </w:rPr>
        <w:t xml:space="preserve">, </w:t>
      </w:r>
      <w:r>
        <w:rPr>
          <w:rFonts w:ascii="Arial" w:hAnsi="Arial" w:cs="Arial"/>
          <w:rtl w:val="true"/>
        </w:rPr>
        <w:t>לפעמים סותרות זו את זו</w:t>
      </w:r>
      <w:r>
        <w:rPr>
          <w:rFonts w:cs="Arial" w:ascii="Arial" w:hAnsi="Arial"/>
          <w:rtl w:val="true"/>
        </w:rPr>
        <w:t xml:space="preserve">". </w:t>
      </w:r>
      <w:r>
        <w:rPr>
          <w:rFonts w:ascii="Arial" w:hAnsi="Arial" w:cs="Arial"/>
          <w:rtl w:val="true"/>
        </w:rPr>
        <w:t xml:space="preserve">בית המשפט דחה את גרסתו והסבריו של רפי תוך שקבע כי </w:t>
      </w:r>
      <w:r>
        <w:rPr>
          <w:rFonts w:cs="Arial" w:ascii="Arial" w:hAnsi="Arial"/>
          <w:rtl w:val="true"/>
        </w:rPr>
        <w:t xml:space="preserve">- </w:t>
      </w:r>
    </w:p>
    <w:p>
      <w:pPr>
        <w:pStyle w:val="Ruller51"/>
        <w:ind w:end="1282"/>
        <w:jc w:val="both"/>
        <w:rPr>
          <w:rFonts w:ascii="Century" w:hAnsi="Century" w:cs="Century"/>
        </w:rPr>
      </w:pPr>
      <w:r>
        <w:rPr>
          <w:rFonts w:cs="Century" w:ascii="Century" w:hAnsi="Century"/>
          <w:rtl w:val="true"/>
        </w:rPr>
      </w:r>
    </w:p>
    <w:p>
      <w:pPr>
        <w:pStyle w:val="Ruller51"/>
        <w:spacing w:lineRule="auto" w:line="276" w:before="0" w:after="120"/>
        <w:ind w:end="1282"/>
        <w:jc w:val="both"/>
        <w:rPr/>
      </w:pPr>
      <w:r>
        <w:rPr>
          <w:rtl w:val="true"/>
        </w:rPr>
        <w:t>"</w:t>
      </w:r>
      <w:r>
        <w:rPr>
          <w:rtl w:val="true"/>
        </w:rPr>
        <w:t>גרסתו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רפי</w:t>
      </w:r>
      <w:r>
        <w:rPr>
          <w:rFonts w:eastAsia="Arial TUR;Arial" w:cs="Arial TUR;Arial"/>
          <w:rtl w:val="true"/>
        </w:rPr>
        <w:t xml:space="preserve"> </w:t>
      </w:r>
      <w:r>
        <w:rPr>
          <w:rtl w:val="true"/>
        </w:rPr>
        <w:t>לפיה</w:t>
      </w:r>
      <w:r>
        <w:rPr>
          <w:rFonts w:eastAsia="Arial TUR;Arial" w:cs="Arial TUR;Arial"/>
          <w:rtl w:val="true"/>
        </w:rPr>
        <w:t xml:space="preserve"> </w:t>
      </w:r>
      <w:r>
        <w:rPr>
          <w:rtl w:val="true"/>
        </w:rPr>
        <w:t>שיחותיו</w:t>
      </w:r>
      <w:r>
        <w:rPr>
          <w:rFonts w:eastAsia="Arial TUR;Arial" w:cs="Arial TUR;Arial"/>
          <w:rtl w:val="true"/>
        </w:rPr>
        <w:t xml:space="preserve"> </w:t>
      </w:r>
      <w:r>
        <w:rPr>
          <w:rtl w:val="true"/>
        </w:rPr>
        <w:t>עם</w:t>
      </w:r>
      <w:r>
        <w:rPr>
          <w:rFonts w:eastAsia="Arial TUR;Arial" w:cs="Arial TUR;Arial"/>
          <w:rtl w:val="true"/>
        </w:rPr>
        <w:t xml:space="preserve"> </w:t>
      </w:r>
      <w:r>
        <w:rPr>
          <w:rtl w:val="true"/>
        </w:rPr>
        <w:t>המדובב</w:t>
      </w:r>
      <w:r>
        <w:rPr>
          <w:rFonts w:eastAsia="Arial TUR;Arial" w:cs="Arial TUR;Arial"/>
          <w:rtl w:val="true"/>
        </w:rPr>
        <w:t xml:space="preserve"> </w:t>
      </w:r>
      <w:r>
        <w:rPr>
          <w:rtl w:val="true"/>
        </w:rPr>
        <w:t>אינן</w:t>
      </w:r>
      <w:r>
        <w:rPr>
          <w:rFonts w:eastAsia="Arial TUR;Arial" w:cs="Arial TUR;Arial"/>
          <w:rtl w:val="true"/>
        </w:rPr>
        <w:t xml:space="preserve"> </w:t>
      </w:r>
      <w:r>
        <w:rPr>
          <w:rtl w:val="true"/>
        </w:rPr>
        <w:t>מהוות</w:t>
      </w:r>
      <w:r>
        <w:rPr>
          <w:rFonts w:eastAsia="Arial TUR;Arial" w:cs="Arial TUR;Arial"/>
          <w:rtl w:val="true"/>
        </w:rPr>
        <w:t xml:space="preserve"> </w:t>
      </w:r>
      <w:r>
        <w:rPr>
          <w:rtl w:val="true"/>
        </w:rPr>
        <w:t>הודאה</w:t>
      </w:r>
      <w:r>
        <w:rPr>
          <w:rtl w:val="true"/>
        </w:rPr>
        <w:t xml:space="preserve">, </w:t>
      </w:r>
      <w:r>
        <w:rPr>
          <w:rtl w:val="true"/>
        </w:rPr>
        <w:t>אלא</w:t>
      </w:r>
      <w:r>
        <w:rPr>
          <w:rFonts w:eastAsia="Arial TUR;Arial" w:cs="Arial TUR;Arial"/>
          <w:rtl w:val="true"/>
        </w:rPr>
        <w:t xml:space="preserve"> </w:t>
      </w:r>
      <w:r>
        <w:rPr>
          <w:rtl w:val="true"/>
        </w:rPr>
        <w:t>תכנון</w:t>
      </w:r>
      <w:r>
        <w:rPr>
          <w:rFonts w:eastAsia="Arial TUR;Arial" w:cs="Arial TUR;Arial"/>
          <w:rtl w:val="true"/>
        </w:rPr>
        <w:t xml:space="preserve"> </w:t>
      </w:r>
      <w:r>
        <w:rPr>
          <w:rtl w:val="true"/>
        </w:rPr>
        <w:t>למסירת</w:t>
      </w:r>
      <w:r>
        <w:rPr>
          <w:rFonts w:eastAsia="Arial TUR;Arial" w:cs="Arial TUR;Arial"/>
          <w:rtl w:val="true"/>
        </w:rPr>
        <w:t xml:space="preserve"> </w:t>
      </w:r>
      <w:r>
        <w:rPr>
          <w:rtl w:val="true"/>
        </w:rPr>
        <w:t>הודאה</w:t>
      </w:r>
      <w:r>
        <w:rPr>
          <w:rFonts w:eastAsia="Arial TUR;Arial" w:cs="Arial TUR;Arial"/>
          <w:rtl w:val="true"/>
        </w:rPr>
        <w:t xml:space="preserve"> </w:t>
      </w:r>
      <w:r>
        <w:rPr>
          <w:rtl w:val="true"/>
        </w:rPr>
        <w:t>שקרית</w:t>
      </w:r>
      <w:r>
        <w:rPr>
          <w:rFonts w:eastAsia="Arial TUR;Arial" w:cs="Arial TUR;Arial"/>
          <w:rtl w:val="true"/>
        </w:rPr>
        <w:t xml:space="preserve"> </w:t>
      </w:r>
      <w:r>
        <w:rPr>
          <w:rtl w:val="true"/>
        </w:rPr>
        <w:t>עתידית</w:t>
      </w:r>
      <w:r>
        <w:rPr>
          <w:rFonts w:eastAsia="Arial TUR;Arial" w:cs="Arial TUR;Arial"/>
          <w:rtl w:val="true"/>
        </w:rPr>
        <w:t xml:space="preserve"> </w:t>
      </w:r>
      <w:r>
        <w:rPr>
          <w:rtl w:val="true"/>
        </w:rPr>
        <w:t>במסגרת</w:t>
      </w:r>
      <w:r>
        <w:rPr>
          <w:rFonts w:eastAsia="Arial TUR;Arial" w:cs="Arial TUR;Arial"/>
          <w:rtl w:val="true"/>
        </w:rPr>
        <w:t xml:space="preserve"> </w:t>
      </w:r>
      <w:r>
        <w:rPr>
          <w:rtl w:val="true"/>
        </w:rPr>
        <w:t>הסדר</w:t>
      </w:r>
      <w:r>
        <w:rPr>
          <w:rFonts w:eastAsia="Arial TUR;Arial" w:cs="Arial TUR;Arial"/>
          <w:rtl w:val="true"/>
        </w:rPr>
        <w:t xml:space="preserve"> </w:t>
      </w:r>
      <w:r>
        <w:rPr>
          <w:rtl w:val="true"/>
        </w:rPr>
        <w:t>טיעון</w:t>
      </w:r>
      <w:r>
        <w:rPr>
          <w:rtl w:val="true"/>
        </w:rPr>
        <w:t xml:space="preserve">, </w:t>
      </w:r>
      <w:r>
        <w:rPr>
          <w:rtl w:val="true"/>
        </w:rPr>
        <w:t>אינה</w:t>
      </w:r>
      <w:r>
        <w:rPr>
          <w:rFonts w:eastAsia="Arial TUR;Arial" w:cs="Arial TUR;Arial"/>
          <w:rtl w:val="true"/>
        </w:rPr>
        <w:t xml:space="preserve"> </w:t>
      </w:r>
      <w:r>
        <w:rPr>
          <w:rtl w:val="true"/>
        </w:rPr>
        <w:t>אמינה</w:t>
      </w:r>
      <w:r>
        <w:rPr>
          <w:rFonts w:eastAsia="Arial TUR;Arial" w:cs="Arial TUR;Arial"/>
          <w:rtl w:val="true"/>
        </w:rPr>
        <w:t xml:space="preserve"> </w:t>
      </w:r>
      <w:r>
        <w:rPr>
          <w:rtl w:val="true"/>
        </w:rPr>
        <w:t>בעיניי</w:t>
      </w:r>
      <w:r>
        <w:rPr>
          <w:rFonts w:eastAsia="Arial TUR;Arial" w:cs="Arial TUR;Arial"/>
          <w:rtl w:val="true"/>
        </w:rPr>
        <w:t xml:space="preserve"> </w:t>
      </w:r>
      <w:r>
        <w:rPr>
          <w:rtl w:val="true"/>
        </w:rPr>
        <w:t>מאחר</w:t>
      </w:r>
      <w:r>
        <w:rPr>
          <w:rFonts w:eastAsia="Arial TUR;Arial" w:cs="Arial TUR;Arial"/>
          <w:rtl w:val="true"/>
        </w:rPr>
        <w:t xml:space="preserve"> </w:t>
      </w:r>
      <w:r>
        <w:rPr>
          <w:rtl w:val="true"/>
        </w:rPr>
        <w:t>ושוכנעתי</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רפי</w:t>
      </w:r>
      <w:r>
        <w:rPr>
          <w:rFonts w:eastAsia="Arial TUR;Arial" w:cs="Arial TUR;Arial"/>
          <w:rtl w:val="true"/>
        </w:rPr>
        <w:t xml:space="preserve"> </w:t>
      </w:r>
      <w:r>
        <w:rPr>
          <w:rtl w:val="true"/>
        </w:rPr>
        <w:t>אמר</w:t>
      </w:r>
      <w:r>
        <w:rPr>
          <w:rFonts w:eastAsia="Arial TUR;Arial" w:cs="Arial TUR;Arial"/>
          <w:rtl w:val="true"/>
        </w:rPr>
        <w:t xml:space="preserve"> </w:t>
      </w:r>
      <w:r>
        <w:rPr>
          <w:rtl w:val="true"/>
        </w:rPr>
        <w:t>למדובב</w:t>
      </w:r>
      <w:r>
        <w:rPr>
          <w:rFonts w:eastAsia="Arial TUR;Arial" w:cs="Arial TUR;Arial"/>
          <w:rtl w:val="true"/>
        </w:rPr>
        <w:t xml:space="preserve"> </w:t>
      </w:r>
      <w:r>
        <w:rPr>
          <w:rtl w:val="true"/>
        </w:rPr>
        <w:t>דברי</w:t>
      </w:r>
      <w:r>
        <w:rPr>
          <w:rFonts w:eastAsia="Arial TUR;Arial" w:cs="Arial TUR;Arial"/>
          <w:rtl w:val="true"/>
        </w:rPr>
        <w:t xml:space="preserve"> </w:t>
      </w:r>
      <w:r>
        <w:rPr>
          <w:rtl w:val="true"/>
        </w:rPr>
        <w:t>אמת</w:t>
      </w:r>
      <w:r>
        <w:rPr>
          <w:rtl w:val="true"/>
        </w:rPr>
        <w:t xml:space="preserve">. </w:t>
      </w:r>
      <w:r>
        <w:rPr>
          <w:rtl w:val="true"/>
        </w:rPr>
        <w:t>דבריו</w:t>
      </w:r>
      <w:r>
        <w:rPr>
          <w:rFonts w:eastAsia="Arial TUR;Arial" w:cs="Arial TUR;Arial"/>
          <w:rtl w:val="true"/>
        </w:rPr>
        <w:t xml:space="preserve"> </w:t>
      </w:r>
      <w:r>
        <w:rPr>
          <w:rtl w:val="true"/>
        </w:rPr>
        <w:t>מהווים</w:t>
      </w:r>
      <w:r>
        <w:rPr>
          <w:rFonts w:eastAsia="Arial TUR;Arial" w:cs="Arial TUR;Arial"/>
          <w:rtl w:val="true"/>
        </w:rPr>
        <w:t xml:space="preserve"> </w:t>
      </w:r>
      <w:r>
        <w:rPr>
          <w:rtl w:val="true"/>
        </w:rPr>
        <w:t>הודאה</w:t>
      </w:r>
      <w:r>
        <w:rPr>
          <w:rFonts w:eastAsia="Arial TUR;Arial" w:cs="Arial TUR;Arial"/>
          <w:rtl w:val="true"/>
        </w:rPr>
        <w:t xml:space="preserve"> </w:t>
      </w:r>
      <w:r>
        <w:rPr>
          <w:rtl w:val="true"/>
        </w:rPr>
        <w:t>ואני</w:t>
      </w:r>
      <w:r>
        <w:rPr>
          <w:rFonts w:eastAsia="Arial TUR;Arial" w:cs="Arial TUR;Arial"/>
          <w:rtl w:val="true"/>
        </w:rPr>
        <w:t xml:space="preserve"> </w:t>
      </w:r>
      <w:r>
        <w:rPr>
          <w:rtl w:val="true"/>
        </w:rPr>
        <w:t>משוכנע</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הוא</w:t>
      </w:r>
      <w:r>
        <w:rPr>
          <w:rFonts w:eastAsia="Arial TUR;Arial" w:cs="Arial TUR;Arial"/>
          <w:rtl w:val="true"/>
        </w:rPr>
        <w:t xml:space="preserve"> </w:t>
      </w:r>
      <w:r>
        <w:rPr>
          <w:rtl w:val="true"/>
        </w:rPr>
        <w:t>גם</w:t>
      </w:r>
      <w:r>
        <w:rPr>
          <w:rFonts w:eastAsia="Arial TUR;Arial" w:cs="Arial TUR;Arial"/>
          <w:rtl w:val="true"/>
        </w:rPr>
        <w:t xml:space="preserve"> </w:t>
      </w:r>
      <w:r>
        <w:rPr>
          <w:rtl w:val="true"/>
        </w:rPr>
        <w:t>רצה</w:t>
      </w:r>
      <w:r>
        <w:rPr>
          <w:rFonts w:eastAsia="Arial TUR;Arial" w:cs="Arial TUR;Arial"/>
          <w:rtl w:val="true"/>
        </w:rPr>
        <w:t xml:space="preserve"> </w:t>
      </w:r>
      <w:r>
        <w:rPr>
          <w:rtl w:val="true"/>
        </w:rPr>
        <w:t>לספר</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הדברים</w:t>
      </w:r>
      <w:r>
        <w:rPr>
          <w:rFonts w:eastAsia="Arial TUR;Arial" w:cs="Arial TUR;Arial"/>
          <w:rtl w:val="true"/>
        </w:rPr>
        <w:t xml:space="preserve"> </w:t>
      </w:r>
      <w:r>
        <w:rPr>
          <w:rtl w:val="true"/>
        </w:rPr>
        <w:t>לחוקרים</w:t>
      </w:r>
      <w:r>
        <w:rPr>
          <w:rFonts w:eastAsia="Arial TUR;Arial" w:cs="Arial TUR;Arial"/>
          <w:rtl w:val="true"/>
        </w:rPr>
        <w:t xml:space="preserve"> </w:t>
      </w:r>
      <w:r>
        <w:rPr>
          <w:rtl w:val="true"/>
        </w:rPr>
        <w:t>כדי</w:t>
      </w:r>
      <w:r>
        <w:rPr>
          <w:rFonts w:eastAsia="Arial TUR;Arial" w:cs="Arial TUR;Arial"/>
          <w:rtl w:val="true"/>
        </w:rPr>
        <w:t xml:space="preserve"> </w:t>
      </w:r>
      <w:r>
        <w:rPr>
          <w:rtl w:val="true"/>
        </w:rPr>
        <w:t>להגיע</w:t>
      </w:r>
      <w:r>
        <w:rPr>
          <w:rFonts w:eastAsia="Arial TUR;Arial" w:cs="Arial TUR;Arial"/>
          <w:rtl w:val="true"/>
        </w:rPr>
        <w:t xml:space="preserve"> </w:t>
      </w:r>
      <w:r>
        <w:rPr>
          <w:rtl w:val="true"/>
        </w:rPr>
        <w:t>להסדר</w:t>
      </w:r>
      <w:r>
        <w:rPr>
          <w:rFonts w:eastAsia="Arial TUR;Arial" w:cs="Arial TUR;Arial"/>
          <w:rtl w:val="true"/>
        </w:rPr>
        <w:t xml:space="preserve"> </w:t>
      </w:r>
      <w:r>
        <w:rPr>
          <w:rtl w:val="true"/>
        </w:rPr>
        <w:t>טיעון</w:t>
      </w:r>
      <w:r>
        <w:rPr>
          <w:rtl w:val="true"/>
        </w:rPr>
        <w:t xml:space="preserve">, </w:t>
      </w:r>
      <w:r>
        <w:rPr>
          <w:rtl w:val="true"/>
        </w:rPr>
        <w:t>לא</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היה</w:t>
      </w:r>
      <w:r>
        <w:rPr>
          <w:rFonts w:eastAsia="Arial TUR;Arial" w:cs="Arial TUR;Arial"/>
          <w:rtl w:val="true"/>
        </w:rPr>
        <w:t xml:space="preserve"> </w:t>
      </w:r>
      <w:r>
        <w:rPr>
          <w:rtl w:val="true"/>
        </w:rPr>
        <w:t>במצב</w:t>
      </w:r>
      <w:r>
        <w:rPr>
          <w:rFonts w:eastAsia="Arial TUR;Arial" w:cs="Arial TUR;Arial"/>
          <w:rtl w:val="true"/>
        </w:rPr>
        <w:t xml:space="preserve"> </w:t>
      </w:r>
      <w:r>
        <w:rPr>
          <w:rtl w:val="true"/>
        </w:rPr>
        <w:t>נפשי</w:t>
      </w:r>
      <w:r>
        <w:rPr>
          <w:rFonts w:eastAsia="Arial TUR;Arial" w:cs="Arial TUR;Arial"/>
          <w:rtl w:val="true"/>
        </w:rPr>
        <w:t xml:space="preserve"> </w:t>
      </w:r>
      <w:r>
        <w:rPr>
          <w:rtl w:val="true"/>
        </w:rPr>
        <w:t>קשה</w:t>
      </w:r>
      <w:r>
        <w:rPr>
          <w:rFonts w:eastAsia="Arial TUR;Arial" w:cs="Arial TUR;Arial"/>
          <w:rtl w:val="true"/>
        </w:rPr>
        <w:t xml:space="preserve"> </w:t>
      </w:r>
      <w:r>
        <w:rPr>
          <w:rtl w:val="true"/>
        </w:rPr>
        <w:t>ורצה</w:t>
      </w:r>
      <w:r>
        <w:rPr>
          <w:rFonts w:eastAsia="Arial TUR;Arial" w:cs="Arial TUR;Arial"/>
          <w:rtl w:val="true"/>
        </w:rPr>
        <w:t xml:space="preserve"> </w:t>
      </w:r>
      <w:r>
        <w:rPr>
          <w:rtl w:val="true"/>
        </w:rPr>
        <w:t>להודות</w:t>
      </w:r>
      <w:r>
        <w:rPr>
          <w:rFonts w:eastAsia="Arial TUR;Arial" w:cs="Arial TUR;Arial"/>
          <w:rtl w:val="true"/>
        </w:rPr>
        <w:t xml:space="preserve"> </w:t>
      </w:r>
      <w:r>
        <w:rPr>
          <w:rtl w:val="true"/>
        </w:rPr>
        <w:t>הודאת</w:t>
      </w:r>
      <w:r>
        <w:rPr>
          <w:rFonts w:eastAsia="Arial TUR;Arial" w:cs="Arial TUR;Arial"/>
          <w:rtl w:val="true"/>
        </w:rPr>
        <w:t xml:space="preserve"> </w:t>
      </w:r>
      <w:r>
        <w:rPr>
          <w:rtl w:val="true"/>
        </w:rPr>
        <w:t>שווא</w:t>
      </w:r>
      <w:r>
        <w:rPr>
          <w:rtl w:val="true"/>
        </w:rPr>
        <w:t xml:space="preserve">, </w:t>
      </w:r>
      <w:r>
        <w:rPr>
          <w:rtl w:val="true"/>
        </w:rPr>
        <w:t>אלא</w:t>
      </w:r>
      <w:r>
        <w:rPr>
          <w:rFonts w:eastAsia="Arial TUR;Arial" w:cs="Arial TUR;Arial"/>
          <w:rtl w:val="true"/>
        </w:rPr>
        <w:t xml:space="preserve"> </w:t>
      </w:r>
      <w:r>
        <w:rPr>
          <w:rtl w:val="true"/>
        </w:rPr>
        <w:t>משהבין</w:t>
      </w:r>
      <w:r>
        <w:rPr>
          <w:rFonts w:eastAsia="Arial TUR;Arial" w:cs="Arial TUR;Arial"/>
          <w:rtl w:val="true"/>
        </w:rPr>
        <w:t xml:space="preserve"> </w:t>
      </w:r>
      <w:r>
        <w:rPr>
          <w:rtl w:val="true"/>
        </w:rPr>
        <w:t>או</w:t>
      </w:r>
      <w:r>
        <w:rPr>
          <w:rFonts w:eastAsia="Arial TUR;Arial" w:cs="Arial TUR;Arial"/>
          <w:rtl w:val="true"/>
        </w:rPr>
        <w:t xml:space="preserve"> </w:t>
      </w:r>
      <w:r>
        <w:rPr>
          <w:rtl w:val="true"/>
        </w:rPr>
        <w:t>חשש</w:t>
      </w:r>
      <w:r>
        <w:rPr>
          <w:rFonts w:eastAsia="Arial TUR;Arial" w:cs="Arial TUR;Arial"/>
          <w:rtl w:val="true"/>
        </w:rPr>
        <w:t xml:space="preserve"> </w:t>
      </w:r>
      <w:r>
        <w:rPr>
          <w:rtl w:val="true"/>
        </w:rPr>
        <w:t>שרוני</w:t>
      </w:r>
      <w:r>
        <w:rPr>
          <w:rFonts w:eastAsia="Arial TUR;Arial" w:cs="Arial TUR;Arial"/>
          <w:rtl w:val="true"/>
        </w:rPr>
        <w:t xml:space="preserve"> </w:t>
      </w:r>
      <w:r>
        <w:rPr>
          <w:rtl w:val="true"/>
        </w:rPr>
        <w:t>הצביע</w:t>
      </w:r>
      <w:r>
        <w:rPr>
          <w:rFonts w:eastAsia="Arial TUR;Arial" w:cs="Arial TUR;Arial"/>
          <w:rtl w:val="true"/>
        </w:rPr>
        <w:t xml:space="preserve"> </w:t>
      </w:r>
      <w:r>
        <w:rPr>
          <w:rtl w:val="true"/>
        </w:rPr>
        <w:t>עליו</w:t>
      </w:r>
      <w:r>
        <w:rPr>
          <w:rFonts w:eastAsia="Arial TUR;Arial" w:cs="Arial TUR;Arial"/>
          <w:rtl w:val="true"/>
        </w:rPr>
        <w:t xml:space="preserve"> </w:t>
      </w:r>
      <w:r>
        <w:rPr>
          <w:rtl w:val="true"/>
        </w:rPr>
        <w:t>ויורי</w:t>
      </w:r>
      <w:r>
        <w:rPr>
          <w:rFonts w:eastAsia="Arial TUR;Arial" w:cs="Arial TUR;Arial"/>
          <w:rtl w:val="true"/>
        </w:rPr>
        <w:t xml:space="preserve"> </w:t>
      </w:r>
      <w:r>
        <w:rPr>
          <w:rtl w:val="true"/>
        </w:rPr>
        <w:t>משתף</w:t>
      </w:r>
      <w:r>
        <w:rPr>
          <w:rFonts w:eastAsia="Arial TUR;Arial" w:cs="Arial TUR;Arial"/>
          <w:rtl w:val="true"/>
        </w:rPr>
        <w:t xml:space="preserve"> </w:t>
      </w:r>
      <w:r>
        <w:rPr>
          <w:rtl w:val="true"/>
        </w:rPr>
        <w:t>פעולה</w:t>
      </w:r>
      <w:r>
        <w:rPr>
          <w:rFonts w:eastAsia="Arial TUR;Arial" w:cs="Arial TUR;Arial"/>
          <w:rtl w:val="true"/>
        </w:rPr>
        <w:t xml:space="preserve"> </w:t>
      </w:r>
      <w:r>
        <w:rPr>
          <w:rtl w:val="true"/>
        </w:rPr>
        <w:t>עם</w:t>
      </w:r>
      <w:r>
        <w:rPr>
          <w:rFonts w:eastAsia="Arial TUR;Arial" w:cs="Arial TUR;Arial"/>
          <w:rtl w:val="true"/>
        </w:rPr>
        <w:t xml:space="preserve"> </w:t>
      </w:r>
      <w:r>
        <w:rPr>
          <w:rtl w:val="true"/>
        </w:rPr>
        <w:t>החוקרים</w:t>
      </w:r>
      <w:r>
        <w:rPr>
          <w:rtl w:val="true"/>
        </w:rPr>
        <w:t xml:space="preserve">, </w:t>
      </w:r>
      <w:r>
        <w:rPr>
          <w:rtl w:val="true"/>
        </w:rPr>
        <w:t>כך</w:t>
      </w:r>
      <w:r>
        <w:rPr>
          <w:rFonts w:eastAsia="Arial TUR;Arial" w:cs="Arial TUR;Arial"/>
          <w:rtl w:val="true"/>
        </w:rPr>
        <w:t xml:space="preserve"> </w:t>
      </w:r>
      <w:r>
        <w:rPr>
          <w:rtl w:val="true"/>
        </w:rPr>
        <w:t>ששניהם</w:t>
      </w:r>
      <w:r>
        <w:rPr>
          <w:rFonts w:eastAsia="Arial TUR;Arial" w:cs="Arial TUR;Arial"/>
          <w:rtl w:val="true"/>
        </w:rPr>
        <w:t xml:space="preserve"> </w:t>
      </w:r>
      <w:r>
        <w:rPr>
          <w:rtl w:val="true"/>
        </w:rPr>
        <w:t>מפלילים</w:t>
      </w:r>
      <w:r>
        <w:rPr>
          <w:rFonts w:eastAsia="Arial TUR;Arial" w:cs="Arial TUR;Arial"/>
          <w:rtl w:val="true"/>
        </w:rPr>
        <w:t xml:space="preserve"> </w:t>
      </w:r>
      <w:r>
        <w:rPr>
          <w:rtl w:val="true"/>
        </w:rPr>
        <w:t>אותו</w:t>
      </w:r>
      <w:r>
        <w:rPr>
          <w:rtl w:val="true"/>
        </w:rPr>
        <w:t xml:space="preserve">, </w:t>
      </w:r>
      <w:r>
        <w:rPr>
          <w:rtl w:val="true"/>
        </w:rPr>
        <w:t>ולכן</w:t>
      </w:r>
      <w:r>
        <w:rPr>
          <w:rFonts w:eastAsia="Arial TUR;Arial" w:cs="Arial TUR;Arial"/>
          <w:rtl w:val="true"/>
        </w:rPr>
        <w:t xml:space="preserve"> </w:t>
      </w:r>
      <w:r>
        <w:rPr>
          <w:rtl w:val="true"/>
        </w:rPr>
        <w:t>ניסה</w:t>
      </w:r>
      <w:r>
        <w:rPr>
          <w:rFonts w:eastAsia="Arial TUR;Arial" w:cs="Arial TUR;Arial"/>
          <w:rtl w:val="true"/>
        </w:rPr>
        <w:t xml:space="preserve"> </w:t>
      </w:r>
      <w:r>
        <w:rPr>
          <w:rtl w:val="true"/>
        </w:rPr>
        <w:t>'</w:t>
      </w:r>
      <w:r>
        <w:rPr>
          <w:rtl w:val="true"/>
        </w:rPr>
        <w:t>להציל</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עורו</w:t>
      </w:r>
      <w:r>
        <w:rPr>
          <w:rtl w:val="true"/>
        </w:rPr>
        <w:t xml:space="preserve">', </w:t>
      </w:r>
      <w:r>
        <w:rPr>
          <w:rtl w:val="true"/>
        </w:rPr>
        <w:t>להודות</w:t>
      </w:r>
      <w:r>
        <w:rPr>
          <w:rFonts w:eastAsia="Arial TUR;Arial" w:cs="Arial TUR;Arial"/>
          <w:rtl w:val="true"/>
        </w:rPr>
        <w:t xml:space="preserve"> </w:t>
      </w:r>
      <w:r>
        <w:rPr>
          <w:rtl w:val="true"/>
        </w:rPr>
        <w:t>ולהגיע</w:t>
      </w:r>
      <w:r>
        <w:rPr>
          <w:rFonts w:eastAsia="Arial TUR;Arial" w:cs="Arial TUR;Arial"/>
          <w:rtl w:val="true"/>
        </w:rPr>
        <w:t xml:space="preserve"> </w:t>
      </w:r>
      <w:r>
        <w:rPr>
          <w:rtl w:val="true"/>
        </w:rPr>
        <w:t>להסדר</w:t>
      </w:r>
      <w:r>
        <w:rPr>
          <w:rFonts w:eastAsia="Arial TUR;Arial" w:cs="Arial TUR;Arial"/>
          <w:rtl w:val="true"/>
        </w:rPr>
        <w:t xml:space="preserve"> </w:t>
      </w:r>
      <w:r>
        <w:rPr>
          <w:rtl w:val="true"/>
        </w:rPr>
        <w:t>טעון</w:t>
      </w:r>
      <w:r>
        <w:rPr>
          <w:rtl w:val="true"/>
        </w:rPr>
        <w:t xml:space="preserve">.  </w:t>
      </w:r>
    </w:p>
    <w:p>
      <w:pPr>
        <w:pStyle w:val="Ruller51"/>
        <w:spacing w:lineRule="auto" w:line="276"/>
        <w:ind w:end="1282"/>
        <w:jc w:val="both"/>
        <w:rPr/>
      </w:pPr>
      <w:r>
        <w:rPr>
          <w:rtl w:val="true"/>
        </w:rPr>
        <w:t>שוכנעתי</w:t>
      </w:r>
      <w:r>
        <w:rPr>
          <w:rFonts w:eastAsia="Arial TUR;Arial" w:cs="Arial TUR;Arial"/>
          <w:rtl w:val="true"/>
        </w:rPr>
        <w:t xml:space="preserve"> </w:t>
      </w:r>
      <w:r>
        <w:rPr>
          <w:rtl w:val="true"/>
        </w:rPr>
        <w:t>כאמור</w:t>
      </w:r>
      <w:r>
        <w:rPr>
          <w:rFonts w:eastAsia="Arial TUR;Arial" w:cs="Arial TUR;Arial"/>
          <w:rtl w:val="true"/>
        </w:rPr>
        <w:t xml:space="preserve"> </w:t>
      </w:r>
      <w:r>
        <w:rPr>
          <w:rtl w:val="true"/>
        </w:rPr>
        <w:t>לעיל</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רפי</w:t>
      </w:r>
      <w:r>
        <w:rPr>
          <w:rFonts w:eastAsia="Arial TUR;Arial" w:cs="Arial TUR;Arial"/>
          <w:rtl w:val="true"/>
        </w:rPr>
        <w:t xml:space="preserve"> </w:t>
      </w:r>
      <w:r>
        <w:rPr>
          <w:rtl w:val="true"/>
        </w:rPr>
        <w:t>אמר</w:t>
      </w:r>
      <w:r>
        <w:rPr>
          <w:rFonts w:eastAsia="Arial TUR;Arial" w:cs="Arial TUR;Arial"/>
          <w:rtl w:val="true"/>
        </w:rPr>
        <w:t xml:space="preserve"> </w:t>
      </w:r>
      <w:r>
        <w:rPr>
          <w:rtl w:val="true"/>
        </w:rPr>
        <w:t>הדברים</w:t>
      </w:r>
      <w:r>
        <w:rPr>
          <w:rFonts w:eastAsia="Arial TUR;Arial" w:cs="Arial TUR;Arial"/>
          <w:rtl w:val="true"/>
        </w:rPr>
        <w:t xml:space="preserve"> </w:t>
      </w:r>
      <w:r>
        <w:rPr>
          <w:rtl w:val="true"/>
        </w:rPr>
        <w:t>מרצון</w:t>
      </w:r>
      <w:r>
        <w:rPr>
          <w:rFonts w:eastAsia="Arial TUR;Arial" w:cs="Arial TUR;Arial"/>
          <w:rtl w:val="true"/>
        </w:rPr>
        <w:t xml:space="preserve"> </w:t>
      </w:r>
      <w:r>
        <w:rPr>
          <w:rtl w:val="true"/>
        </w:rPr>
        <w:t>טוב</w:t>
      </w:r>
      <w:r>
        <w:rPr>
          <w:rFonts w:eastAsia="Arial TUR;Arial" w:cs="Arial TUR;Arial"/>
          <w:rtl w:val="true"/>
        </w:rPr>
        <w:t xml:space="preserve"> </w:t>
      </w:r>
      <w:r>
        <w:rPr>
          <w:rtl w:val="true"/>
        </w:rPr>
        <w:t>וחופשי</w:t>
      </w:r>
      <w:r>
        <w:rPr>
          <w:rtl w:val="true"/>
        </w:rPr>
        <w:t xml:space="preserve">, </w:t>
      </w:r>
      <w:r>
        <w:rPr>
          <w:rtl w:val="true"/>
        </w:rPr>
        <w:t>לא</w:t>
      </w:r>
      <w:r>
        <w:rPr>
          <w:rFonts w:eastAsia="Arial TUR;Arial" w:cs="Arial TUR;Arial"/>
          <w:rtl w:val="true"/>
        </w:rPr>
        <w:t xml:space="preserve"> </w:t>
      </w:r>
      <w:r>
        <w:rPr>
          <w:rtl w:val="true"/>
        </w:rPr>
        <w:t>בשל</w:t>
      </w:r>
      <w:r>
        <w:rPr>
          <w:rFonts w:eastAsia="Arial TUR;Arial" w:cs="Arial TUR;Arial"/>
          <w:rtl w:val="true"/>
        </w:rPr>
        <w:t xml:space="preserve"> </w:t>
      </w:r>
      <w:r>
        <w:rPr>
          <w:rtl w:val="true"/>
        </w:rPr>
        <w:t>לחץ</w:t>
      </w:r>
      <w:r>
        <w:rPr>
          <w:rFonts w:eastAsia="Arial TUR;Arial" w:cs="Arial TUR;Arial"/>
          <w:rtl w:val="true"/>
        </w:rPr>
        <w:t xml:space="preserve"> </w:t>
      </w:r>
      <w:r>
        <w:rPr>
          <w:rtl w:val="true"/>
        </w:rPr>
        <w:t>שהופעל</w:t>
      </w:r>
      <w:r>
        <w:rPr>
          <w:rFonts w:eastAsia="Arial TUR;Arial" w:cs="Arial TUR;Arial"/>
          <w:rtl w:val="true"/>
        </w:rPr>
        <w:t xml:space="preserve"> </w:t>
      </w:r>
      <w:r>
        <w:rPr>
          <w:rtl w:val="true"/>
        </w:rPr>
        <w:t>עליו</w:t>
      </w:r>
      <w:r>
        <w:rPr>
          <w:rtl w:val="true"/>
        </w:rPr>
        <w:t xml:space="preserve">, </w:t>
      </w:r>
      <w:r>
        <w:rPr>
          <w:rtl w:val="true"/>
        </w:rPr>
        <w:t>פיתוי</w:t>
      </w:r>
      <w:r>
        <w:rPr>
          <w:rFonts w:eastAsia="Arial TUR;Arial" w:cs="Arial TUR;Arial"/>
          <w:rtl w:val="true"/>
        </w:rPr>
        <w:t xml:space="preserve"> </w:t>
      </w:r>
      <w:r>
        <w:rPr>
          <w:rtl w:val="true"/>
        </w:rPr>
        <w:t>והשאה</w:t>
      </w:r>
      <w:r>
        <w:rPr>
          <w:rFonts w:eastAsia="Arial TUR;Arial" w:cs="Arial TUR;Arial"/>
          <w:rtl w:val="true"/>
        </w:rPr>
        <w:t xml:space="preserve"> </w:t>
      </w:r>
      <w:r>
        <w:rPr>
          <w:rtl w:val="true"/>
        </w:rPr>
        <w:t>וגם</w:t>
      </w:r>
      <w:r>
        <w:rPr>
          <w:rFonts w:eastAsia="Arial TUR;Arial" w:cs="Arial TUR;Arial"/>
          <w:rtl w:val="true"/>
        </w:rPr>
        <w:t xml:space="preserve"> </w:t>
      </w:r>
      <w:r>
        <w:rPr>
          <w:rtl w:val="true"/>
        </w:rPr>
        <w:t>לא</w:t>
      </w:r>
      <w:r>
        <w:rPr>
          <w:rFonts w:eastAsia="Arial TUR;Arial" w:cs="Arial TUR;Arial"/>
          <w:rtl w:val="true"/>
        </w:rPr>
        <w:t xml:space="preserve"> </w:t>
      </w:r>
      <w:r>
        <w:rPr>
          <w:rtl w:val="true"/>
        </w:rPr>
        <w:t>בעקבות</w:t>
      </w:r>
      <w:r>
        <w:rPr>
          <w:rFonts w:eastAsia="Arial TUR;Arial" w:cs="Arial TUR;Arial"/>
          <w:rtl w:val="true"/>
        </w:rPr>
        <w:t xml:space="preserve"> </w:t>
      </w:r>
      <w:r>
        <w:rPr>
          <w:rtl w:val="true"/>
        </w:rPr>
        <w:t>'</w:t>
      </w:r>
      <w:r>
        <w:rPr>
          <w:rtl w:val="true"/>
        </w:rPr>
        <w:t>ייעוץ</w:t>
      </w:r>
      <w:r>
        <w:rPr>
          <w:rFonts w:eastAsia="Arial TUR;Arial" w:cs="Arial TUR;Arial"/>
          <w:rtl w:val="true"/>
        </w:rPr>
        <w:t xml:space="preserve"> </w:t>
      </w:r>
      <w:r>
        <w:rPr>
          <w:rtl w:val="true"/>
        </w:rPr>
        <w:t>משפטי</w:t>
      </w:r>
      <w:r>
        <w:rPr>
          <w:rtl w:val="true"/>
        </w:rPr>
        <w:t xml:space="preserve">' </w:t>
      </w:r>
      <w:r>
        <w:rPr>
          <w:rtl w:val="true"/>
        </w:rPr>
        <w:t>שקבל</w:t>
      </w:r>
      <w:r>
        <w:rPr>
          <w:rFonts w:eastAsia="Arial TUR;Arial" w:cs="Arial TUR;Arial"/>
          <w:rtl w:val="true"/>
        </w:rPr>
        <w:t xml:space="preserve"> </w:t>
      </w:r>
      <w:r>
        <w:rPr>
          <w:rtl w:val="true"/>
        </w:rPr>
        <w:t>מהמדובב</w:t>
      </w:r>
      <w:r>
        <w:rPr>
          <w:rtl w:val="true"/>
        </w:rPr>
        <w:t xml:space="preserve">, </w:t>
      </w:r>
      <w:r>
        <w:rPr>
          <w:rtl w:val="true"/>
        </w:rPr>
        <w:t>כך</w:t>
      </w:r>
      <w:r>
        <w:rPr>
          <w:rFonts w:eastAsia="Arial TUR;Arial" w:cs="Arial TUR;Arial"/>
          <w:rtl w:val="true"/>
        </w:rPr>
        <w:t xml:space="preserve"> </w:t>
      </w:r>
      <w:r>
        <w:rPr>
          <w:rtl w:val="true"/>
        </w:rPr>
        <w:t>שאני</w:t>
      </w:r>
      <w:r>
        <w:rPr>
          <w:rFonts w:eastAsia="Arial TUR;Arial" w:cs="Arial TUR;Arial"/>
          <w:rtl w:val="true"/>
        </w:rPr>
        <w:t xml:space="preserve"> </w:t>
      </w:r>
      <w:r>
        <w:rPr>
          <w:rtl w:val="true"/>
        </w:rPr>
        <w:t>ממליץ</w:t>
      </w:r>
      <w:r>
        <w:rPr>
          <w:rFonts w:eastAsia="Arial TUR;Arial" w:cs="Arial TUR;Arial"/>
          <w:rtl w:val="true"/>
        </w:rPr>
        <w:t xml:space="preserve"> </w:t>
      </w:r>
      <w:r>
        <w:rPr>
          <w:rtl w:val="true"/>
        </w:rPr>
        <w:t>לדחות</w:t>
      </w:r>
      <w:r>
        <w:rPr>
          <w:rFonts w:eastAsia="Arial TUR;Arial" w:cs="Arial TUR;Arial"/>
          <w:rtl w:val="true"/>
        </w:rPr>
        <w:t xml:space="preserve"> </w:t>
      </w:r>
      <w:r>
        <w:rPr>
          <w:rtl w:val="true"/>
        </w:rPr>
        <w:t>טענתו</w:t>
      </w:r>
      <w:r>
        <w:rPr>
          <w:rFonts w:eastAsia="Arial TUR;Arial" w:cs="Arial TUR;Arial"/>
          <w:rtl w:val="true"/>
        </w:rPr>
        <w:t xml:space="preserve"> </w:t>
      </w:r>
      <w:r>
        <w:rPr>
          <w:rtl w:val="true"/>
        </w:rPr>
        <w:t>לפסול</w:t>
      </w:r>
      <w:r>
        <w:rPr>
          <w:rFonts w:eastAsia="Arial TUR;Arial" w:cs="Arial TUR;Arial"/>
          <w:rtl w:val="true"/>
        </w:rPr>
        <w:t xml:space="preserve"> </w:t>
      </w:r>
      <w:r>
        <w:rPr>
          <w:rtl w:val="true"/>
        </w:rPr>
        <w:t>קבילות</w:t>
      </w:r>
      <w:r>
        <w:rPr>
          <w:rFonts w:eastAsia="Arial TUR;Arial" w:cs="Arial TUR;Arial"/>
          <w:rtl w:val="true"/>
        </w:rPr>
        <w:t xml:space="preserve"> </w:t>
      </w:r>
      <w:r>
        <w:rPr>
          <w:rtl w:val="true"/>
        </w:rPr>
        <w:t>אמירותיו</w:t>
      </w:r>
      <w:r>
        <w:rPr>
          <w:rFonts w:eastAsia="Arial TUR;Arial" w:cs="Arial TUR;Arial"/>
          <w:rtl w:val="true"/>
        </w:rPr>
        <w:t xml:space="preserve"> </w:t>
      </w:r>
      <w:r>
        <w:rPr>
          <w:rtl w:val="true"/>
        </w:rPr>
        <w:t>למדובב</w:t>
      </w:r>
      <w:r>
        <w:rPr>
          <w:rFonts w:eastAsia="Arial TUR;Arial" w:cs="Arial TUR;Arial"/>
          <w:rtl w:val="true"/>
        </w:rPr>
        <w:t xml:space="preserve"> </w:t>
      </w:r>
      <w:r>
        <w:rPr>
          <w:rtl w:val="true"/>
        </w:rPr>
        <w:t>ולתת</w:t>
      </w:r>
      <w:r>
        <w:rPr>
          <w:rFonts w:eastAsia="Arial TUR;Arial" w:cs="Arial TUR;Arial"/>
          <w:rtl w:val="true"/>
        </w:rPr>
        <w:t xml:space="preserve"> </w:t>
      </w:r>
      <w:r>
        <w:rPr>
          <w:rtl w:val="true"/>
        </w:rPr>
        <w:t>לדבריו</w:t>
      </w:r>
      <w:r>
        <w:rPr>
          <w:rFonts w:eastAsia="Arial TUR;Arial" w:cs="Arial TUR;Arial"/>
          <w:rtl w:val="true"/>
        </w:rPr>
        <w:t xml:space="preserve"> </w:t>
      </w:r>
      <w:r>
        <w:rPr>
          <w:rtl w:val="true"/>
        </w:rPr>
        <w:t>משקל</w:t>
      </w:r>
      <w:r>
        <w:rPr>
          <w:rFonts w:eastAsia="Arial TUR;Arial" w:cs="Arial TUR;Arial"/>
          <w:rtl w:val="true"/>
        </w:rPr>
        <w:t xml:space="preserve"> </w:t>
      </w:r>
      <w:r>
        <w:rPr>
          <w:rtl w:val="true"/>
        </w:rPr>
        <w:t>ראוי</w:t>
      </w:r>
      <w:r>
        <w:rPr>
          <w:rFonts w:eastAsia="Arial TUR;Arial" w:cs="Arial TUR;Arial"/>
          <w:rtl w:val="true"/>
        </w:rPr>
        <w:t xml:space="preserve"> </w:t>
      </w:r>
      <w:r>
        <w:rPr>
          <w:rtl w:val="true"/>
        </w:rPr>
        <w:t>בהתאם</w:t>
      </w:r>
      <w:r>
        <w:rPr>
          <w:rFonts w:eastAsia="Arial TUR;Arial" w:cs="Arial TUR;Arial"/>
          <w:rtl w:val="true"/>
        </w:rPr>
        <w:t xml:space="preserve"> </w:t>
      </w:r>
      <w:r>
        <w:rPr>
          <w:rtl w:val="true"/>
        </w:rPr>
        <w:t>לתוכן</w:t>
      </w:r>
      <w:r>
        <w:rPr>
          <w:rFonts w:eastAsia="Arial TUR;Arial" w:cs="Arial TUR;Arial"/>
          <w:rtl w:val="true"/>
        </w:rPr>
        <w:t xml:space="preserve"> </w:t>
      </w:r>
      <w:r>
        <w:rPr>
          <w:rtl w:val="true"/>
        </w:rPr>
        <w:t>האמרות</w:t>
      </w:r>
      <w:r>
        <w:rPr>
          <w:rtl w:val="true"/>
        </w:rPr>
        <w:t>" (</w:t>
      </w:r>
      <w:r>
        <w:rPr>
          <w:rtl w:val="true"/>
        </w:rPr>
        <w:t>פסקה</w:t>
      </w:r>
      <w:r>
        <w:rPr>
          <w:rFonts w:eastAsia="Arial TUR;Arial" w:cs="Arial TUR;Arial"/>
          <w:rtl w:val="true"/>
        </w:rPr>
        <w:t xml:space="preserve"> </w:t>
      </w:r>
      <w:r>
        <w:rPr/>
        <w:t>38</w:t>
      </w:r>
      <w:r>
        <w:rPr>
          <w:rtl w:val="true"/>
        </w:rPr>
        <w:t xml:space="preserve"> </w:t>
      </w:r>
      <w:r>
        <w:rPr>
          <w:rtl w:val="true"/>
        </w:rPr>
        <w:t>להכרעת</w:t>
      </w:r>
      <w:r>
        <w:rPr>
          <w:rFonts w:eastAsia="Arial TUR;Arial" w:cs="Arial TUR;Arial"/>
          <w:rtl w:val="true"/>
        </w:rPr>
        <w:t xml:space="preserve"> </w:t>
      </w:r>
      <w:r>
        <w:rPr>
          <w:rtl w:val="true"/>
        </w:rPr>
        <w:t>הדין</w:t>
      </w:r>
      <w:r>
        <w:rPr>
          <w:rFonts w:eastAsia="Arial TUR;Arial" w:cs="Arial TUR;Arial"/>
          <w:rtl w:val="true"/>
        </w:rPr>
        <w:t xml:space="preserve"> </w:t>
      </w:r>
      <w:r>
        <w:rPr>
          <w:rtl w:val="true"/>
        </w:rPr>
        <w:t>בעניינו</w:t>
      </w:r>
      <w:r>
        <w:rPr>
          <w:rtl w:val="true"/>
        </w:rPr>
        <w:t>).</w:t>
      </w:r>
    </w:p>
    <w:p>
      <w:pPr>
        <w:pStyle w:val="Ruller51"/>
        <w:spacing w:lineRule="auto" w:line="360"/>
        <w:ind w:end="1282"/>
        <w:jc w:val="both"/>
        <w:rPr>
          <w:rFonts w:ascii="Century" w:hAnsi="Century" w:cs="Century"/>
          <w:sz w:val="24"/>
          <w:szCs w:val="32"/>
        </w:rPr>
      </w:pPr>
      <w:r>
        <w:rPr>
          <w:rFonts w:cs="Century" w:ascii="Century" w:hAnsi="Century"/>
          <w:sz w:val="24"/>
          <w:szCs w:val="32"/>
          <w:rtl w:val="true"/>
        </w:rPr>
      </w:r>
    </w:p>
    <w:p>
      <w:pPr>
        <w:pStyle w:val="Ruller41"/>
        <w:ind w:end="0"/>
        <w:jc w:val="both"/>
        <w:rPr/>
      </w:pPr>
      <w:r>
        <w:rPr>
          <w:rFonts w:cs="Century" w:ascii="Century" w:hAnsi="Century"/>
          <w:rtl w:val="true"/>
        </w:rPr>
        <w:tab/>
      </w:r>
      <w:r>
        <w:rPr>
          <w:rFonts w:ascii="Century" w:hAnsi="Century" w:cs="Century"/>
          <w:rtl w:val="true"/>
        </w:rPr>
        <w:t>ואכן</w:t>
      </w:r>
      <w:r>
        <w:rPr>
          <w:rFonts w:cs="Century" w:ascii="Century" w:hAnsi="Century"/>
          <w:rtl w:val="true"/>
        </w:rPr>
        <w:t xml:space="preserve">, </w:t>
      </w:r>
      <w:r>
        <w:rPr>
          <w:rFonts w:ascii="Century" w:hAnsi="Century" w:cs="Century"/>
          <w:rtl w:val="true"/>
        </w:rPr>
        <w:t xml:space="preserve">לאחר ששבתי ועיינתי בתמלול שיחותיו של רפי עם המדובב </w:t>
      </w:r>
      <w:r>
        <w:rPr>
          <w:rFonts w:cs="Century" w:ascii="Century" w:hAnsi="Century"/>
          <w:rtl w:val="true"/>
        </w:rPr>
        <w:t>(</w:t>
      </w:r>
      <w:r>
        <w:rPr>
          <w:rFonts w:ascii="Century" w:hAnsi="Century" w:cs="Century"/>
          <w:rtl w:val="true"/>
        </w:rPr>
        <w:t>נ</w:t>
      </w:r>
      <w:r>
        <w:rPr>
          <w:rFonts w:cs="Century" w:ascii="Century" w:hAnsi="Century"/>
          <w:rtl w:val="true"/>
        </w:rPr>
        <w:t>/</w:t>
      </w:r>
      <w:r>
        <w:rPr>
          <w:rFonts w:cs="Century" w:ascii="Century" w:hAnsi="Century"/>
        </w:rPr>
        <w:t>24</w:t>
      </w:r>
      <w:r>
        <w:rPr>
          <w:rFonts w:cs="Century" w:ascii="Century" w:hAnsi="Century"/>
          <w:rtl w:val="true"/>
        </w:rPr>
        <w:t xml:space="preserve">), </w:t>
      </w:r>
      <w:r>
        <w:rPr>
          <w:rFonts w:ascii="Century" w:hAnsi="Century" w:cs="Century"/>
          <w:rtl w:val="true"/>
        </w:rPr>
        <w:t xml:space="preserve">לא נותר לדעתי ספק כי מדובר באמירות אותנטיות שאמר רפי </w:t>
      </w:r>
      <w:r>
        <w:rPr>
          <w:rtl w:val="true"/>
        </w:rPr>
        <w:t>לחברו</w:t>
      </w:r>
      <w:r>
        <w:rPr>
          <w:rFonts w:eastAsia="Arial TUR;Arial" w:cs="Arial TUR;Arial"/>
          <w:rtl w:val="true"/>
        </w:rPr>
        <w:t xml:space="preserve"> </w:t>
      </w:r>
      <w:r>
        <w:rPr>
          <w:rtl w:val="true"/>
        </w:rPr>
        <w:t>לתא</w:t>
      </w:r>
      <w:r>
        <w:rPr>
          <w:rtl w:val="true"/>
        </w:rPr>
        <w:t xml:space="preserve">, </w:t>
      </w:r>
      <w:r>
        <w:rPr>
          <w:rtl w:val="true"/>
        </w:rPr>
        <w:t>מתוך</w:t>
      </w:r>
      <w:r>
        <w:rPr>
          <w:rFonts w:eastAsia="Arial TUR;Arial" w:cs="Arial TUR;Arial"/>
          <w:rtl w:val="true"/>
        </w:rPr>
        <w:t xml:space="preserve"> </w:t>
      </w:r>
      <w:r>
        <w:rPr>
          <w:rtl w:val="true"/>
        </w:rPr>
        <w:t>רצון</w:t>
      </w:r>
      <w:r>
        <w:rPr>
          <w:rFonts w:eastAsia="Arial TUR;Arial" w:cs="Arial TUR;Arial"/>
          <w:rtl w:val="true"/>
        </w:rPr>
        <w:t xml:space="preserve"> </w:t>
      </w:r>
      <w:r>
        <w:rPr>
          <w:rtl w:val="true"/>
        </w:rPr>
        <w:t>חופשי</w:t>
      </w:r>
      <w:r>
        <w:rPr>
          <w:rFonts w:eastAsia="Arial TUR;Arial" w:cs="Arial TUR;Arial"/>
          <w:rtl w:val="true"/>
        </w:rPr>
        <w:t xml:space="preserve"> </w:t>
      </w:r>
      <w:r>
        <w:rPr>
          <w:rtl w:val="true"/>
        </w:rPr>
        <w:t>לחלוטין</w:t>
      </w:r>
      <w:r>
        <w:rPr>
          <w:rtl w:val="true"/>
        </w:rPr>
        <w:t xml:space="preserve">. </w:t>
      </w:r>
      <w:r>
        <w:rPr>
          <w:rtl w:val="true"/>
        </w:rPr>
        <w:t>לא</w:t>
      </w:r>
      <w:r>
        <w:rPr>
          <w:rFonts w:eastAsia="Arial TUR;Arial" w:cs="Arial TUR;Arial"/>
          <w:rtl w:val="true"/>
        </w:rPr>
        <w:t xml:space="preserve"> </w:t>
      </w:r>
      <w:r>
        <w:rPr>
          <w:rtl w:val="true"/>
        </w:rPr>
        <w:t>מצאתי</w:t>
      </w:r>
      <w:r>
        <w:rPr>
          <w:rFonts w:eastAsia="Arial TUR;Arial" w:cs="Arial TUR;Arial"/>
          <w:rtl w:val="true"/>
        </w:rPr>
        <w:t xml:space="preserve"> </w:t>
      </w:r>
      <w:r>
        <w:rPr>
          <w:rtl w:val="true"/>
        </w:rPr>
        <w:t>כל</w:t>
      </w:r>
      <w:r>
        <w:rPr>
          <w:rFonts w:eastAsia="Arial TUR;Arial" w:cs="Arial TUR;Arial"/>
          <w:rtl w:val="true"/>
        </w:rPr>
        <w:t xml:space="preserve"> </w:t>
      </w:r>
      <w:r>
        <w:rPr>
          <w:rtl w:val="true"/>
        </w:rPr>
        <w:t>אינדיקציה</w:t>
      </w:r>
      <w:r>
        <w:rPr>
          <w:rFonts w:eastAsia="Arial TUR;Arial" w:cs="Arial TUR;Arial"/>
          <w:rtl w:val="true"/>
        </w:rPr>
        <w:t xml:space="preserve"> </w:t>
      </w:r>
      <w:r>
        <w:rPr>
          <w:rtl w:val="true"/>
        </w:rPr>
        <w:t>לתמיכה</w:t>
      </w:r>
      <w:r>
        <w:rPr>
          <w:rFonts w:eastAsia="Arial TUR;Arial" w:cs="Arial TUR;Arial"/>
          <w:rtl w:val="true"/>
        </w:rPr>
        <w:t xml:space="preserve"> </w:t>
      </w:r>
      <w:r>
        <w:rPr>
          <w:rtl w:val="true"/>
        </w:rPr>
        <w:t>בטענה</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הופעל</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רפי</w:t>
      </w:r>
      <w:r>
        <w:rPr>
          <w:rFonts w:eastAsia="Arial TUR;Arial" w:cs="Arial TUR;Arial"/>
          <w:rtl w:val="true"/>
        </w:rPr>
        <w:t xml:space="preserve"> </w:t>
      </w:r>
      <w:r>
        <w:rPr>
          <w:rtl w:val="true"/>
        </w:rPr>
        <w:t>לחץ</w:t>
      </w:r>
      <w:r>
        <w:rPr>
          <w:rFonts w:eastAsia="Arial TUR;Arial" w:cs="Arial TUR;Arial"/>
          <w:rtl w:val="true"/>
        </w:rPr>
        <w:t xml:space="preserve"> </w:t>
      </w:r>
      <w:r>
        <w:rPr>
          <w:rtl w:val="true"/>
        </w:rPr>
        <w:t>או</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היה</w:t>
      </w:r>
      <w:r>
        <w:rPr>
          <w:rFonts w:eastAsia="Arial TUR;Arial" w:cs="Arial TUR;Arial"/>
          <w:rtl w:val="true"/>
        </w:rPr>
        <w:t xml:space="preserve"> </w:t>
      </w:r>
      <w:r>
        <w:rPr>
          <w:rtl w:val="true"/>
        </w:rPr>
        <w:t>במצב</w:t>
      </w:r>
      <w:r>
        <w:rPr>
          <w:rFonts w:eastAsia="Arial TUR;Arial" w:cs="Arial TUR;Arial"/>
          <w:rtl w:val="true"/>
        </w:rPr>
        <w:t xml:space="preserve"> </w:t>
      </w:r>
      <w:r>
        <w:rPr>
          <w:rtl w:val="true"/>
        </w:rPr>
        <w:t>בו</w:t>
      </w:r>
      <w:r>
        <w:rPr>
          <w:rFonts w:eastAsia="Arial TUR;Arial" w:cs="Arial TUR;Arial"/>
          <w:rtl w:val="true"/>
        </w:rPr>
        <w:t xml:space="preserve"> </w:t>
      </w:r>
      <w:r>
        <w:rPr>
          <w:rtl w:val="true"/>
        </w:rPr>
        <w:t>נשלל</w:t>
      </w:r>
      <w:r>
        <w:rPr>
          <w:rFonts w:eastAsia="Arial TUR;Arial" w:cs="Arial TUR;Arial"/>
          <w:rtl w:val="true"/>
        </w:rPr>
        <w:t xml:space="preserve"> </w:t>
      </w:r>
      <w:r>
        <w:rPr>
          <w:rtl w:val="true"/>
        </w:rPr>
        <w:t>ממנו</w:t>
      </w:r>
      <w:r>
        <w:rPr>
          <w:rFonts w:eastAsia="Arial TUR;Arial" w:cs="Arial TUR;Arial"/>
          <w:rtl w:val="true"/>
        </w:rPr>
        <w:t xml:space="preserve"> </w:t>
      </w:r>
      <w:r>
        <w:rPr>
          <w:rtl w:val="true"/>
        </w:rPr>
        <w:t>חופש</w:t>
      </w:r>
      <w:r>
        <w:rPr>
          <w:rFonts w:eastAsia="Arial TUR;Arial" w:cs="Arial TUR;Arial"/>
          <w:rtl w:val="true"/>
        </w:rPr>
        <w:t xml:space="preserve"> </w:t>
      </w:r>
      <w:r>
        <w:rPr>
          <w:rtl w:val="true"/>
        </w:rPr>
        <w:t>הבחירה</w:t>
      </w:r>
      <w:r>
        <w:rPr>
          <w:rtl w:val="true"/>
        </w:rPr>
        <w:t xml:space="preserve">. </w:t>
      </w:r>
      <w:r>
        <w:rPr>
          <w:rtl w:val="true"/>
        </w:rPr>
        <w:t>אף</w:t>
      </w:r>
      <w:r>
        <w:rPr>
          <w:rFonts w:eastAsia="Arial TUR;Arial" w:cs="Arial TUR;Arial"/>
          <w:rtl w:val="true"/>
        </w:rPr>
        <w:t xml:space="preserve"> </w:t>
      </w:r>
      <w:r>
        <w:rPr>
          <w:rtl w:val="true"/>
        </w:rPr>
        <w:t>לא</w:t>
      </w:r>
      <w:r>
        <w:rPr>
          <w:rFonts w:eastAsia="Arial TUR;Arial" w:cs="Arial TUR;Arial"/>
          <w:rtl w:val="true"/>
        </w:rPr>
        <w:t xml:space="preserve"> </w:t>
      </w:r>
      <w:r>
        <w:rPr>
          <w:rtl w:val="true"/>
        </w:rPr>
        <w:t>מצאתי</w:t>
      </w:r>
      <w:r>
        <w:rPr>
          <w:rFonts w:eastAsia="Arial TUR;Arial" w:cs="Arial TUR;Arial"/>
          <w:rtl w:val="true"/>
        </w:rPr>
        <w:t xml:space="preserve"> </w:t>
      </w:r>
      <w:r>
        <w:rPr>
          <w:rtl w:val="true"/>
        </w:rPr>
        <w:t>כל</w:t>
      </w:r>
      <w:r>
        <w:rPr>
          <w:rFonts w:eastAsia="Arial TUR;Arial" w:cs="Arial TUR;Arial"/>
          <w:rtl w:val="true"/>
        </w:rPr>
        <w:t xml:space="preserve"> </w:t>
      </w:r>
      <w:r>
        <w:rPr>
          <w:rtl w:val="true"/>
        </w:rPr>
        <w:t>אינדיקציה</w:t>
      </w:r>
      <w:r>
        <w:rPr>
          <w:rFonts w:eastAsia="Arial TUR;Arial" w:cs="Arial TUR;Arial"/>
          <w:rtl w:val="true"/>
        </w:rPr>
        <w:t xml:space="preserve"> </w:t>
      </w:r>
      <w:r>
        <w:rPr>
          <w:rtl w:val="true"/>
        </w:rPr>
        <w:t>לכך</w:t>
      </w:r>
      <w:r>
        <w:rPr>
          <w:rFonts w:eastAsia="Arial TUR;Arial" w:cs="Arial TUR;Arial"/>
          <w:rtl w:val="true"/>
        </w:rPr>
        <w:t xml:space="preserve"> </w:t>
      </w:r>
      <w:r>
        <w:rPr>
          <w:rtl w:val="true"/>
        </w:rPr>
        <w:t>שהשניים</w:t>
      </w:r>
      <w:r>
        <w:rPr>
          <w:rFonts w:eastAsia="Arial TUR;Arial" w:cs="Arial TUR;Arial"/>
          <w:rtl w:val="true"/>
        </w:rPr>
        <w:t xml:space="preserve"> </w:t>
      </w:r>
      <w:r>
        <w:rPr>
          <w:rtl w:val="true"/>
        </w:rPr>
        <w:t>"</w:t>
      </w:r>
      <w:r>
        <w:rPr>
          <w:rtl w:val="true"/>
        </w:rPr>
        <w:t>רקמו</w:t>
      </w:r>
      <w:r>
        <w:rPr>
          <w:rtl w:val="true"/>
        </w:rPr>
        <w:t xml:space="preserve">" </w:t>
      </w:r>
      <w:r>
        <w:rPr>
          <w:rtl w:val="true"/>
        </w:rPr>
        <w:t>הודאת</w:t>
      </w:r>
      <w:r>
        <w:rPr>
          <w:rFonts w:eastAsia="Arial TUR;Arial" w:cs="Arial TUR;Arial"/>
          <w:rtl w:val="true"/>
        </w:rPr>
        <w:t xml:space="preserve"> </w:t>
      </w:r>
      <w:r>
        <w:rPr>
          <w:rtl w:val="true"/>
        </w:rPr>
        <w:t>שווא</w:t>
      </w:r>
      <w:r>
        <w:rPr>
          <w:rFonts w:eastAsia="Arial TUR;Arial" w:cs="Arial TUR;Arial"/>
          <w:rtl w:val="true"/>
        </w:rPr>
        <w:t xml:space="preserve"> </w:t>
      </w:r>
      <w:r>
        <w:rPr>
          <w:rtl w:val="true"/>
        </w:rPr>
        <w:t>מצדו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רפי</w:t>
      </w:r>
      <w:r>
        <w:rPr>
          <w:rtl w:val="true"/>
        </w:rPr>
        <w:t xml:space="preserve">. </w:t>
      </w:r>
      <w:r>
        <w:rPr>
          <w:rtl w:val="true"/>
        </w:rPr>
        <w:t>נהפוך</w:t>
      </w:r>
      <w:r>
        <w:rPr>
          <w:rFonts w:eastAsia="Arial TUR;Arial" w:cs="Arial TUR;Arial"/>
          <w:rtl w:val="true"/>
        </w:rPr>
        <w:t xml:space="preserve"> </w:t>
      </w:r>
      <w:r>
        <w:rPr>
          <w:rtl w:val="true"/>
        </w:rPr>
        <w:t>הוא</w:t>
      </w:r>
      <w:r>
        <w:rPr>
          <w:rFonts w:eastAsia="Arial TUR;Arial" w:cs="Arial TUR;Arial"/>
          <w:rtl w:val="true"/>
        </w:rPr>
        <w:t xml:space="preserve"> </w:t>
      </w:r>
      <w:r>
        <w:rPr>
          <w:rtl w:val="true"/>
        </w:rPr>
        <w:t xml:space="preserve">- </w:t>
      </w:r>
      <w:r>
        <w:rPr>
          <w:rtl w:val="true"/>
        </w:rPr>
        <w:t>עולה</w:t>
      </w:r>
      <w:r>
        <w:rPr>
          <w:rFonts w:eastAsia="Arial TUR;Arial" w:cs="Arial TUR;Arial"/>
          <w:rtl w:val="true"/>
        </w:rPr>
        <w:t xml:space="preserve"> </w:t>
      </w:r>
      <w:r>
        <w:rPr>
          <w:rtl w:val="true"/>
        </w:rPr>
        <w:t>מהדברים</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רפי</w:t>
      </w:r>
      <w:r>
        <w:rPr>
          <w:rFonts w:eastAsia="Arial TUR;Arial" w:cs="Arial TUR;Arial"/>
          <w:rtl w:val="true"/>
        </w:rPr>
        <w:t xml:space="preserve"> </w:t>
      </w:r>
      <w:r>
        <w:rPr>
          <w:rtl w:val="true"/>
        </w:rPr>
        <w:t>שיתף</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המדובב</w:t>
      </w:r>
      <w:r>
        <w:rPr>
          <w:rtl w:val="true"/>
        </w:rPr>
        <w:t xml:space="preserve">, </w:t>
      </w:r>
      <w:r>
        <w:rPr>
          <w:rtl w:val="true"/>
        </w:rPr>
        <w:t>צעד</w:t>
      </w:r>
      <w:r>
        <w:rPr>
          <w:rFonts w:eastAsia="Arial TUR;Arial" w:cs="Arial TUR;Arial"/>
          <w:rtl w:val="true"/>
        </w:rPr>
        <w:t xml:space="preserve"> </w:t>
      </w:r>
      <w:r>
        <w:rPr>
          <w:rtl w:val="true"/>
        </w:rPr>
        <w:t>אחר</w:t>
      </w:r>
      <w:r>
        <w:rPr>
          <w:rFonts w:eastAsia="Arial TUR;Arial" w:cs="Arial TUR;Arial"/>
          <w:rtl w:val="true"/>
        </w:rPr>
        <w:t xml:space="preserve"> </w:t>
      </w:r>
      <w:r>
        <w:rPr>
          <w:rtl w:val="true"/>
        </w:rPr>
        <w:t>צעד</w:t>
      </w:r>
      <w:r>
        <w:rPr>
          <w:rtl w:val="true"/>
        </w:rPr>
        <w:t xml:space="preserve">, </w:t>
      </w:r>
      <w:r>
        <w:rPr>
          <w:rtl w:val="true"/>
        </w:rPr>
        <w:t>פיסה</w:t>
      </w:r>
      <w:r>
        <w:rPr>
          <w:rFonts w:eastAsia="Arial TUR;Arial" w:cs="Arial TUR;Arial"/>
          <w:rtl w:val="true"/>
        </w:rPr>
        <w:t xml:space="preserve"> </w:t>
      </w:r>
      <w:r>
        <w:rPr>
          <w:rtl w:val="true"/>
        </w:rPr>
        <w:t>אחר</w:t>
      </w:r>
      <w:r>
        <w:rPr>
          <w:rFonts w:eastAsia="Arial TUR;Arial" w:cs="Arial TUR;Arial"/>
          <w:rtl w:val="true"/>
        </w:rPr>
        <w:t xml:space="preserve"> </w:t>
      </w:r>
      <w:r>
        <w:rPr>
          <w:rtl w:val="true"/>
        </w:rPr>
        <w:t>פיסה</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מידע</w:t>
      </w:r>
      <w:r>
        <w:rPr>
          <w:rFonts w:eastAsia="Arial TUR;Arial" w:cs="Arial TUR;Arial"/>
          <w:rtl w:val="true"/>
        </w:rPr>
        <w:t xml:space="preserve"> </w:t>
      </w:r>
      <w:r>
        <w:rPr>
          <w:rtl w:val="true"/>
        </w:rPr>
        <w:t>בנוגע</w:t>
      </w:r>
      <w:r>
        <w:rPr>
          <w:rFonts w:eastAsia="Arial TUR;Arial" w:cs="Arial TUR;Arial"/>
          <w:rtl w:val="true"/>
        </w:rPr>
        <w:t xml:space="preserve"> </w:t>
      </w:r>
      <w:r>
        <w:rPr>
          <w:rtl w:val="true"/>
        </w:rPr>
        <w:t>למעורבותו</w:t>
      </w:r>
      <w:r>
        <w:rPr>
          <w:rFonts w:eastAsia="Arial TUR;Arial" w:cs="Arial TUR;Arial"/>
          <w:rtl w:val="true"/>
        </w:rPr>
        <w:t xml:space="preserve"> </w:t>
      </w:r>
      <w:r>
        <w:rPr>
          <w:rtl w:val="true"/>
        </w:rPr>
        <w:t>באירוע</w:t>
      </w:r>
      <w:r>
        <w:rPr>
          <w:rtl w:val="true"/>
        </w:rPr>
        <w:t xml:space="preserve">, </w:t>
      </w:r>
      <w:r>
        <w:rPr>
          <w:rtl w:val="true"/>
        </w:rPr>
        <w:t>באופן</w:t>
      </w:r>
      <w:r>
        <w:rPr>
          <w:rFonts w:eastAsia="Arial TUR;Arial" w:cs="Arial TUR;Arial"/>
          <w:rtl w:val="true"/>
        </w:rPr>
        <w:t xml:space="preserve"> </w:t>
      </w:r>
      <w:r>
        <w:rPr>
          <w:rtl w:val="true"/>
        </w:rPr>
        <w:t>אותנטי</w:t>
      </w:r>
      <w:r>
        <w:rPr>
          <w:rtl w:val="true"/>
        </w:rPr>
        <w:t xml:space="preserve">, </w:t>
      </w:r>
      <w:r>
        <w:rPr>
          <w:rtl w:val="true"/>
        </w:rPr>
        <w:t>במטרה</w:t>
      </w:r>
      <w:r>
        <w:rPr>
          <w:rFonts w:eastAsia="Arial TUR;Arial" w:cs="Arial TUR;Arial"/>
          <w:rtl w:val="true"/>
        </w:rPr>
        <w:t xml:space="preserve"> </w:t>
      </w:r>
      <w:r>
        <w:rPr>
          <w:rtl w:val="true"/>
        </w:rPr>
        <w:t>ברורה</w:t>
      </w:r>
      <w:r>
        <w:rPr>
          <w:rFonts w:eastAsia="Arial TUR;Arial" w:cs="Arial TUR;Arial"/>
          <w:rtl w:val="true"/>
        </w:rPr>
        <w:t xml:space="preserve"> </w:t>
      </w:r>
      <w:r>
        <w:rPr>
          <w:rtl w:val="true"/>
        </w:rPr>
        <w:t>להיטיב</w:t>
      </w:r>
      <w:r>
        <w:rPr>
          <w:rFonts w:eastAsia="Arial TUR;Arial" w:cs="Arial TUR;Arial"/>
          <w:rtl w:val="true"/>
        </w:rPr>
        <w:t xml:space="preserve"> </w:t>
      </w:r>
      <w:r>
        <w:rPr>
          <w:rtl w:val="true"/>
        </w:rPr>
        <w:t>כמה</w:t>
      </w:r>
      <w:r>
        <w:rPr>
          <w:rFonts w:eastAsia="Arial TUR;Arial" w:cs="Arial TUR;Arial"/>
          <w:rtl w:val="true"/>
        </w:rPr>
        <w:t xml:space="preserve"> </w:t>
      </w:r>
      <w:r>
        <w:rPr>
          <w:rtl w:val="true"/>
        </w:rPr>
        <w:t>שאפשר</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מצבו</w:t>
      </w:r>
      <w:r>
        <w:rPr>
          <w:rFonts w:eastAsia="Arial TUR;Arial" w:cs="Arial TUR;Arial"/>
          <w:rtl w:val="true"/>
        </w:rPr>
        <w:t xml:space="preserve"> </w:t>
      </w:r>
      <w:r>
        <w:rPr>
          <w:rtl w:val="true"/>
        </w:rPr>
        <w:t>המשפטי</w:t>
      </w:r>
      <w:r>
        <w:rPr>
          <w:rFonts w:eastAsia="Arial TUR;Arial" w:cs="Arial TUR;Arial"/>
          <w:rtl w:val="true"/>
        </w:rPr>
        <w:t xml:space="preserve"> </w:t>
      </w:r>
      <w:r>
        <w:rPr>
          <w:rtl w:val="true"/>
        </w:rPr>
        <w:t>בסיטואציה</w:t>
      </w:r>
      <w:r>
        <w:rPr>
          <w:rFonts w:eastAsia="Arial TUR;Arial" w:cs="Arial TUR;Arial"/>
          <w:rtl w:val="true"/>
        </w:rPr>
        <w:t xml:space="preserve"> </w:t>
      </w:r>
      <w:r>
        <w:rPr>
          <w:rtl w:val="true"/>
        </w:rPr>
        <w:t>המורכבת</w:t>
      </w:r>
      <w:r>
        <w:rPr>
          <w:rFonts w:eastAsia="Arial TUR;Arial" w:cs="Arial TUR;Arial"/>
          <w:rtl w:val="true"/>
        </w:rPr>
        <w:t xml:space="preserve"> </w:t>
      </w:r>
      <w:r>
        <w:rPr>
          <w:rtl w:val="true"/>
        </w:rPr>
        <w:t>אליה</w:t>
      </w:r>
      <w:r>
        <w:rPr>
          <w:rFonts w:eastAsia="Arial TUR;Arial" w:cs="Arial TUR;Arial"/>
          <w:rtl w:val="true"/>
        </w:rPr>
        <w:t xml:space="preserve"> </w:t>
      </w:r>
      <w:r>
        <w:rPr>
          <w:rtl w:val="true"/>
        </w:rPr>
        <w:t>נקלע</w:t>
      </w:r>
      <w:r>
        <w:rPr>
          <w:rtl w:val="true"/>
        </w:rPr>
        <w:t xml:space="preserve">, </w:t>
      </w:r>
      <w:r>
        <w:rPr>
          <w:rtl w:val="true"/>
        </w:rPr>
        <w:t>כאשר</w:t>
      </w:r>
      <w:r>
        <w:rPr>
          <w:rFonts w:eastAsia="Arial TUR;Arial" w:cs="Arial TUR;Arial"/>
          <w:rtl w:val="true"/>
        </w:rPr>
        <w:t xml:space="preserve"> </w:t>
      </w:r>
      <w:r>
        <w:rPr>
          <w:rtl w:val="true"/>
        </w:rPr>
        <w:t>היה</w:t>
      </w:r>
      <w:r>
        <w:rPr>
          <w:rFonts w:eastAsia="Arial TUR;Arial" w:cs="Arial TUR;Arial"/>
          <w:rtl w:val="true"/>
        </w:rPr>
        <w:t xml:space="preserve"> </w:t>
      </w:r>
      <w:r>
        <w:rPr>
          <w:rtl w:val="true"/>
        </w:rPr>
        <w:t>משוכנע</w:t>
      </w:r>
      <w:r>
        <w:rPr>
          <w:rFonts w:eastAsia="Arial TUR;Arial" w:cs="Arial TUR;Arial"/>
          <w:rtl w:val="true"/>
        </w:rPr>
        <w:t xml:space="preserve"> </w:t>
      </w:r>
      <w:r>
        <w:rPr>
          <w:rtl w:val="true"/>
        </w:rPr>
        <w:t>שאחיו</w:t>
      </w:r>
      <w:r>
        <w:rPr>
          <w:rFonts w:eastAsia="Arial TUR;Arial" w:cs="Arial TUR;Arial"/>
          <w:rtl w:val="true"/>
        </w:rPr>
        <w:t xml:space="preserve"> </w:t>
      </w:r>
      <w:r>
        <w:rPr>
          <w:rtl w:val="true"/>
        </w:rPr>
        <w:t>הפליל</w:t>
      </w:r>
      <w:r>
        <w:rPr>
          <w:rFonts w:eastAsia="Arial TUR;Arial" w:cs="Arial TUR;Arial"/>
          <w:rtl w:val="true"/>
        </w:rPr>
        <w:t xml:space="preserve"> </w:t>
      </w:r>
      <w:r>
        <w:rPr>
          <w:rtl w:val="true"/>
        </w:rPr>
        <w:t>אותו</w:t>
      </w:r>
      <w:r>
        <w:rPr>
          <w:rtl w:val="true"/>
        </w:rPr>
        <w:t xml:space="preserve">, </w:t>
      </w:r>
      <w:r>
        <w:rPr>
          <w:rtl w:val="true"/>
        </w:rPr>
        <w:t>תוך</w:t>
      </w:r>
      <w:r>
        <w:rPr>
          <w:rFonts w:eastAsia="Arial TUR;Arial" w:cs="Arial TUR;Arial"/>
          <w:rtl w:val="true"/>
        </w:rPr>
        <w:t xml:space="preserve"> </w:t>
      </w:r>
      <w:r>
        <w:rPr>
          <w:rtl w:val="true"/>
        </w:rPr>
        <w:t>שהוא</w:t>
      </w:r>
      <w:r>
        <w:rPr>
          <w:rFonts w:eastAsia="Arial TUR;Arial" w:cs="Arial TUR;Arial"/>
          <w:rtl w:val="true"/>
        </w:rPr>
        <w:t xml:space="preserve"> </w:t>
      </w:r>
      <w:r>
        <w:rPr>
          <w:rtl w:val="true"/>
        </w:rPr>
        <w:t>חוזר</w:t>
      </w:r>
      <w:r>
        <w:rPr>
          <w:rFonts w:eastAsia="Arial TUR;Arial" w:cs="Arial TUR;Arial"/>
          <w:rtl w:val="true"/>
        </w:rPr>
        <w:t xml:space="preserve"> </w:t>
      </w:r>
      <w:r>
        <w:rPr>
          <w:rtl w:val="true"/>
        </w:rPr>
        <w:t>שוב</w:t>
      </w:r>
      <w:r>
        <w:rPr>
          <w:rFonts w:eastAsia="Arial TUR;Arial" w:cs="Arial TUR;Arial"/>
          <w:rtl w:val="true"/>
        </w:rPr>
        <w:t xml:space="preserve"> </w:t>
      </w:r>
      <w:r>
        <w:rPr>
          <w:rtl w:val="true"/>
        </w:rPr>
        <w:t>ושוב</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המילים</w:t>
      </w:r>
      <w:r>
        <w:rPr>
          <w:rFonts w:eastAsia="Arial TUR;Arial" w:cs="Arial TUR;Arial"/>
          <w:rtl w:val="true"/>
        </w:rPr>
        <w:t xml:space="preserve"> </w:t>
      </w:r>
      <w:r>
        <w:rPr>
          <w:rtl w:val="true"/>
        </w:rPr>
        <w:t>"</w:t>
      </w:r>
      <w:r>
        <w:rPr>
          <w:rtl w:val="true"/>
        </w:rPr>
        <w:t>דם</w:t>
      </w:r>
      <w:r>
        <w:rPr>
          <w:rFonts w:eastAsia="Arial TUR;Arial" w:cs="Arial TUR;Arial"/>
          <w:rtl w:val="true"/>
        </w:rPr>
        <w:t xml:space="preserve"> </w:t>
      </w:r>
      <w:r>
        <w:rPr>
          <w:rtl w:val="true"/>
        </w:rPr>
        <w:t>שלי</w:t>
      </w:r>
      <w:r>
        <w:rPr>
          <w:rFonts w:eastAsia="Arial TUR;Arial" w:cs="Arial TUR;Arial"/>
          <w:rtl w:val="true"/>
        </w:rPr>
        <w:t xml:space="preserve"> </w:t>
      </w:r>
      <w:r>
        <w:rPr>
          <w:rtl w:val="true"/>
        </w:rPr>
        <w:t>יצא</w:t>
      </w:r>
      <w:r>
        <w:rPr>
          <w:rFonts w:eastAsia="Arial TUR;Arial" w:cs="Arial TUR;Arial"/>
          <w:rtl w:val="true"/>
        </w:rPr>
        <w:t xml:space="preserve"> </w:t>
      </w:r>
      <w:r>
        <w:rPr>
          <w:rtl w:val="true"/>
        </w:rPr>
        <w:t>נגדי</w:t>
      </w:r>
      <w:r>
        <w:rPr>
          <w:rtl w:val="true"/>
        </w:rPr>
        <w:t xml:space="preserve">". </w:t>
      </w:r>
      <w:r>
        <w:rPr>
          <w:rtl w:val="true"/>
        </w:rPr>
        <w:t>אזכיר</w:t>
      </w:r>
      <w:r>
        <w:rPr>
          <w:rFonts w:eastAsia="Arial TUR;Arial" w:cs="Arial TUR;Arial"/>
          <w:rtl w:val="true"/>
        </w:rPr>
        <w:t xml:space="preserve"> </w:t>
      </w:r>
      <w:r>
        <w:rPr>
          <w:rtl w:val="true"/>
        </w:rPr>
        <w:t>גם</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רפי</w:t>
      </w:r>
      <w:r>
        <w:rPr>
          <w:rFonts w:eastAsia="Arial TUR;Arial" w:cs="Arial TUR;Arial"/>
          <w:rtl w:val="true"/>
        </w:rPr>
        <w:t xml:space="preserve"> </w:t>
      </w:r>
      <w:r>
        <w:rPr>
          <w:rtl w:val="true"/>
        </w:rPr>
        <w:t>נפגש</w:t>
      </w:r>
      <w:r>
        <w:rPr>
          <w:rFonts w:eastAsia="Arial TUR;Arial" w:cs="Arial TUR;Arial"/>
          <w:rtl w:val="true"/>
        </w:rPr>
        <w:t xml:space="preserve"> </w:t>
      </w:r>
      <w:r>
        <w:rPr>
          <w:rtl w:val="true"/>
        </w:rPr>
        <w:t>עם</w:t>
      </w:r>
      <w:r>
        <w:rPr>
          <w:rFonts w:eastAsia="Arial TUR;Arial" w:cs="Arial TUR;Arial"/>
          <w:rtl w:val="true"/>
        </w:rPr>
        <w:t xml:space="preserve"> </w:t>
      </w:r>
      <w:r>
        <w:rPr>
          <w:rtl w:val="true"/>
        </w:rPr>
        <w:t>עורך</w:t>
      </w:r>
      <w:r>
        <w:rPr>
          <w:rFonts w:eastAsia="Arial TUR;Arial" w:cs="Arial TUR;Arial"/>
          <w:rtl w:val="true"/>
        </w:rPr>
        <w:t xml:space="preserve"> </w:t>
      </w:r>
      <w:r>
        <w:rPr>
          <w:rtl w:val="true"/>
        </w:rPr>
        <w:t>דינו</w:t>
      </w:r>
      <w:r>
        <w:rPr>
          <w:rFonts w:eastAsia="Arial TUR;Arial" w:cs="Arial TUR;Arial"/>
          <w:rtl w:val="true"/>
        </w:rPr>
        <w:t xml:space="preserve"> </w:t>
      </w:r>
      <w:r>
        <w:rPr>
          <w:rtl w:val="true"/>
        </w:rPr>
        <w:t>באותו</w:t>
      </w:r>
      <w:r>
        <w:rPr>
          <w:rFonts w:eastAsia="Arial TUR;Arial" w:cs="Arial TUR;Arial"/>
          <w:rtl w:val="true"/>
        </w:rPr>
        <w:t xml:space="preserve"> </w:t>
      </w:r>
      <w:r>
        <w:rPr>
          <w:rtl w:val="true"/>
        </w:rPr>
        <w:t>בוקר</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שיחת</w:t>
      </w:r>
      <w:r>
        <w:rPr>
          <w:rFonts w:eastAsia="Arial TUR;Arial" w:cs="Arial TUR;Arial"/>
          <w:rtl w:val="true"/>
        </w:rPr>
        <w:t xml:space="preserve"> </w:t>
      </w:r>
      <w:r>
        <w:rPr>
          <w:rtl w:val="true"/>
        </w:rPr>
        <w:t>ההתוודות</w:t>
      </w:r>
      <w:r>
        <w:rPr>
          <w:rFonts w:eastAsia="Arial TUR;Arial" w:cs="Arial TUR;Arial"/>
          <w:rtl w:val="true"/>
        </w:rPr>
        <w:t xml:space="preserve"> </w:t>
      </w:r>
      <w:r>
        <w:rPr>
          <w:rtl w:val="true"/>
        </w:rPr>
        <w:t>בפני</w:t>
      </w:r>
      <w:r>
        <w:rPr>
          <w:rFonts w:eastAsia="Arial TUR;Arial" w:cs="Arial TUR;Arial"/>
          <w:rtl w:val="true"/>
        </w:rPr>
        <w:t xml:space="preserve"> </w:t>
      </w:r>
      <w:r>
        <w:rPr>
          <w:rtl w:val="true"/>
        </w:rPr>
        <w:t>המדובב</w:t>
      </w:r>
      <w:r>
        <w:rPr>
          <w:rtl w:val="true"/>
        </w:rPr>
        <w:t>.</w:t>
      </w:r>
    </w:p>
    <w:p>
      <w:pPr>
        <w:pStyle w:val="Ruller41"/>
        <w:ind w:end="0"/>
        <w:jc w:val="both"/>
        <w:rPr/>
      </w:pPr>
      <w:r>
        <w:rPr>
          <w:rtl w:val="true"/>
        </w:rPr>
      </w:r>
    </w:p>
    <w:p>
      <w:pPr>
        <w:pStyle w:val="Ruller41"/>
        <w:numPr>
          <w:ilvl w:val="0"/>
          <w:numId w:val="5"/>
        </w:numPr>
        <w:overflowPunct w:val="true"/>
        <w:autoSpaceDE w:val="true"/>
        <w:ind w:hanging="360" w:start="870" w:end="0"/>
        <w:jc w:val="both"/>
        <w:textAlignment w:val="auto"/>
        <w:rPr>
          <w:rFonts w:ascii="Century" w:hAnsi="Century" w:cs="Miriam"/>
          <w:b/>
          <w:spacing w:val="0"/>
          <w:szCs w:val="24"/>
        </w:rPr>
      </w:pPr>
      <w:r>
        <w:rPr>
          <w:rFonts w:ascii="Century" w:hAnsi="Century" w:cs="Miriam"/>
          <w:b/>
          <w:b/>
          <w:spacing w:val="0"/>
          <w:szCs w:val="24"/>
          <w:rtl w:val="true"/>
        </w:rPr>
        <w:t>תפקידו</w:t>
      </w:r>
      <w:r>
        <w:rPr>
          <w:rFonts w:ascii="Century" w:hAnsi="Century" w:eastAsia="Century" w:cs="Century"/>
          <w:b/>
          <w:b/>
          <w:spacing w:val="0"/>
          <w:szCs w:val="24"/>
          <w:rtl w:val="true"/>
        </w:rPr>
        <w:t xml:space="preserve"> </w:t>
      </w:r>
      <w:r>
        <w:rPr>
          <w:rFonts w:ascii="Century" w:hAnsi="Century" w:cs="Miriam"/>
          <w:b/>
          <w:b/>
          <w:spacing w:val="0"/>
          <w:szCs w:val="24"/>
          <w:rtl w:val="true"/>
        </w:rPr>
        <w:t>של</w:t>
      </w:r>
      <w:r>
        <w:rPr>
          <w:rFonts w:ascii="Century" w:hAnsi="Century" w:eastAsia="Century" w:cs="Century"/>
          <w:b/>
          <w:b/>
          <w:spacing w:val="0"/>
          <w:szCs w:val="24"/>
          <w:rtl w:val="true"/>
        </w:rPr>
        <w:t xml:space="preserve"> </w:t>
      </w:r>
      <w:r>
        <w:rPr>
          <w:rFonts w:ascii="Century" w:hAnsi="Century" w:cs="Miriam"/>
          <w:b/>
          <w:b/>
          <w:spacing w:val="0"/>
          <w:szCs w:val="24"/>
          <w:rtl w:val="true"/>
        </w:rPr>
        <w:t>רפי</w:t>
      </w:r>
      <w:r>
        <w:rPr>
          <w:rFonts w:ascii="Century" w:hAnsi="Century" w:eastAsia="Century" w:cs="Century"/>
          <w:b/>
          <w:b/>
          <w:spacing w:val="0"/>
          <w:szCs w:val="24"/>
          <w:rtl w:val="true"/>
        </w:rPr>
        <w:t xml:space="preserve"> </w:t>
      </w:r>
      <w:r>
        <w:rPr>
          <w:rFonts w:ascii="Century" w:hAnsi="Century" w:cs="Miriam"/>
          <w:b/>
          <w:b/>
          <w:spacing w:val="0"/>
          <w:szCs w:val="24"/>
          <w:rtl w:val="true"/>
        </w:rPr>
        <w:t>באירוע</w:t>
      </w:r>
      <w:r>
        <w:rPr>
          <w:rFonts w:ascii="Century" w:hAnsi="Century" w:eastAsia="Century" w:cs="Century"/>
          <w:b/>
          <w:b/>
          <w:spacing w:val="0"/>
          <w:szCs w:val="24"/>
          <w:rtl w:val="true"/>
        </w:rPr>
        <w:t xml:space="preserve"> </w:t>
      </w:r>
      <w:r>
        <w:rPr>
          <w:rFonts w:ascii="Century" w:hAnsi="Century" w:cs="Miriam"/>
          <w:b/>
          <w:b/>
          <w:spacing w:val="0"/>
          <w:szCs w:val="24"/>
          <w:rtl w:val="true"/>
        </w:rPr>
        <w:t>ומודעותו</w:t>
      </w:r>
      <w:r>
        <w:rPr>
          <w:rFonts w:ascii="Century" w:hAnsi="Century" w:eastAsia="Century" w:cs="Century"/>
          <w:b/>
          <w:b/>
          <w:spacing w:val="0"/>
          <w:szCs w:val="24"/>
          <w:rtl w:val="true"/>
        </w:rPr>
        <w:t xml:space="preserve"> </w:t>
      </w:r>
      <w:r>
        <w:rPr>
          <w:rFonts w:ascii="Century" w:hAnsi="Century" w:cs="Miriam"/>
          <w:b/>
          <w:b/>
          <w:spacing w:val="0"/>
          <w:szCs w:val="24"/>
          <w:rtl w:val="true"/>
        </w:rPr>
        <w:t>למטרת</w:t>
      </w:r>
      <w:r>
        <w:rPr>
          <w:rFonts w:ascii="Century" w:hAnsi="Century" w:eastAsia="Century" w:cs="Century"/>
          <w:b/>
          <w:b/>
          <w:spacing w:val="0"/>
          <w:szCs w:val="24"/>
          <w:rtl w:val="true"/>
        </w:rPr>
        <w:t xml:space="preserve"> </w:t>
      </w:r>
      <w:r>
        <w:rPr>
          <w:rFonts w:ascii="Century" w:hAnsi="Century" w:cs="Miriam"/>
          <w:b/>
          <w:b/>
          <w:spacing w:val="0"/>
          <w:szCs w:val="24"/>
          <w:rtl w:val="true"/>
        </w:rPr>
        <w:t>ההסעה</w:t>
      </w:r>
    </w:p>
    <w:p>
      <w:pPr>
        <w:pStyle w:val="Ruller41"/>
        <w:ind w:start="510" w:end="0"/>
        <w:jc w:val="both"/>
        <w:rPr>
          <w:rFonts w:ascii="Century" w:hAnsi="Century" w:cs="Miriam"/>
          <w:b/>
          <w:spacing w:val="0"/>
          <w:sz w:val="18"/>
          <w:szCs w:val="20"/>
        </w:rPr>
      </w:pPr>
      <w:r>
        <w:rPr>
          <w:rFonts w:cs="Miriam" w:ascii="Century" w:hAnsi="Century"/>
          <w:b/>
          <w:spacing w:val="0"/>
          <w:sz w:val="18"/>
          <w:szCs w:val="20"/>
          <w:rtl w:val="true"/>
        </w:rPr>
      </w:r>
    </w:p>
    <w:p>
      <w:pPr>
        <w:pStyle w:val="Ruller41"/>
        <w:numPr>
          <w:ilvl w:val="0"/>
          <w:numId w:val="3"/>
        </w:numPr>
        <w:overflowPunct w:val="true"/>
        <w:autoSpaceDE w:val="true"/>
        <w:ind w:hanging="0" w:start="0" w:end="0"/>
        <w:jc w:val="both"/>
        <w:textAlignment w:val="auto"/>
        <w:rPr/>
      </w:pPr>
      <w:r>
        <w:rPr>
          <w:rtl w:val="true"/>
        </w:rPr>
        <w:t>כמפורט</w:t>
      </w:r>
      <w:r>
        <w:rPr>
          <w:rFonts w:eastAsia="Arial TUR;Arial" w:cs="Arial TUR;Arial"/>
          <w:rtl w:val="true"/>
        </w:rPr>
        <w:t xml:space="preserve"> </w:t>
      </w:r>
      <w:r>
        <w:rPr>
          <w:rtl w:val="true"/>
        </w:rPr>
        <w:t>בראשית</w:t>
      </w:r>
      <w:r>
        <w:rPr>
          <w:rFonts w:eastAsia="Arial TUR;Arial" w:cs="Arial TUR;Arial"/>
          <w:rtl w:val="true"/>
        </w:rPr>
        <w:t xml:space="preserve"> </w:t>
      </w:r>
      <w:r>
        <w:rPr>
          <w:rtl w:val="true"/>
        </w:rPr>
        <w:t>הדברים</w:t>
      </w:r>
      <w:r>
        <w:rPr>
          <w:rtl w:val="true"/>
        </w:rPr>
        <w:t xml:space="preserve">, </w:t>
      </w:r>
      <w:r>
        <w:rPr>
          <w:rtl w:val="true"/>
        </w:rPr>
        <w:t>רפי</w:t>
      </w:r>
      <w:r>
        <w:rPr>
          <w:rFonts w:eastAsia="Arial TUR;Arial" w:cs="Arial TUR;Arial"/>
          <w:rtl w:val="true"/>
        </w:rPr>
        <w:t xml:space="preserve"> </w:t>
      </w:r>
      <w:r>
        <w:rPr>
          <w:rtl w:val="true"/>
        </w:rPr>
        <w:t>זוכה</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ידי</w:t>
      </w:r>
      <w:r>
        <w:rPr>
          <w:rFonts w:eastAsia="Arial TUR;Arial" w:cs="Arial TUR;Arial"/>
          <w:rtl w:val="true"/>
        </w:rPr>
        <w:t xml:space="preserve"> </w:t>
      </w:r>
      <w:r>
        <w:rPr>
          <w:rtl w:val="true"/>
        </w:rPr>
        <w:t>בית</w:t>
      </w:r>
      <w:r>
        <w:rPr>
          <w:rFonts w:eastAsia="Arial TUR;Arial" w:cs="Arial TUR;Arial"/>
          <w:rtl w:val="true"/>
        </w:rPr>
        <w:t xml:space="preserve"> </w:t>
      </w:r>
      <w:r>
        <w:rPr>
          <w:rtl w:val="true"/>
        </w:rPr>
        <w:t>המשפט</w:t>
      </w:r>
      <w:r>
        <w:rPr>
          <w:rFonts w:eastAsia="Arial TUR;Arial" w:cs="Arial TUR;Arial"/>
          <w:rtl w:val="true"/>
        </w:rPr>
        <w:t xml:space="preserve"> </w:t>
      </w:r>
      <w:r>
        <w:rPr>
          <w:rtl w:val="true"/>
        </w:rPr>
        <w:t>קמא</w:t>
      </w:r>
      <w:r>
        <w:rPr>
          <w:rFonts w:eastAsia="Arial TUR;Arial" w:cs="Arial TUR;Arial"/>
          <w:rtl w:val="true"/>
        </w:rPr>
        <w:t xml:space="preserve"> </w:t>
      </w:r>
      <w:r>
        <w:rPr>
          <w:rtl w:val="true"/>
        </w:rPr>
        <w:t>מעבירת</w:t>
      </w:r>
      <w:r>
        <w:rPr>
          <w:rFonts w:eastAsia="Arial TUR;Arial" w:cs="Arial TUR;Arial"/>
          <w:rtl w:val="true"/>
        </w:rPr>
        <w:t xml:space="preserve"> </w:t>
      </w:r>
      <w:r>
        <w:rPr>
          <w:rtl w:val="true"/>
        </w:rPr>
        <w:t>הרצח</w:t>
      </w:r>
      <w:r>
        <w:rPr>
          <w:rFonts w:eastAsia="Arial TUR;Arial" w:cs="Arial TUR;Arial"/>
          <w:rtl w:val="true"/>
        </w:rPr>
        <w:t xml:space="preserve"> </w:t>
      </w:r>
      <w:r>
        <w:rPr>
          <w:rtl w:val="true"/>
        </w:rPr>
        <w:t>שיוחסה</w:t>
      </w:r>
      <w:r>
        <w:rPr>
          <w:rFonts w:eastAsia="Arial TUR;Arial" w:cs="Arial TUR;Arial"/>
          <w:rtl w:val="true"/>
        </w:rPr>
        <w:t xml:space="preserve"> </w:t>
      </w:r>
      <w:r>
        <w:rPr>
          <w:rtl w:val="true"/>
        </w:rPr>
        <w:t>לו</w:t>
      </w:r>
      <w:r>
        <w:rPr>
          <w:rFonts w:eastAsia="Arial TUR;Arial" w:cs="Arial TUR;Arial"/>
          <w:rtl w:val="true"/>
        </w:rPr>
        <w:t xml:space="preserve"> </w:t>
      </w:r>
      <w:r>
        <w:rPr>
          <w:rtl w:val="true"/>
        </w:rPr>
        <w:t>בכתב</w:t>
      </w:r>
      <w:r>
        <w:rPr>
          <w:rFonts w:eastAsia="Arial TUR;Arial" w:cs="Arial TUR;Arial"/>
          <w:rtl w:val="true"/>
        </w:rPr>
        <w:t xml:space="preserve"> </w:t>
      </w:r>
      <w:r>
        <w:rPr>
          <w:rtl w:val="true"/>
        </w:rPr>
        <w:t>האישום</w:t>
      </w:r>
      <w:r>
        <w:rPr>
          <w:rFonts w:eastAsia="Arial TUR;Arial" w:cs="Arial TUR;Arial"/>
          <w:rtl w:val="true"/>
        </w:rPr>
        <w:t xml:space="preserve"> </w:t>
      </w:r>
      <w:r>
        <w:rPr>
          <w:rtl w:val="true"/>
        </w:rPr>
        <w:t>כמבצע</w:t>
      </w:r>
      <w:r>
        <w:rPr>
          <w:rFonts w:eastAsia="Arial TUR;Arial" w:cs="Arial TUR;Arial"/>
          <w:rtl w:val="true"/>
        </w:rPr>
        <w:t xml:space="preserve"> </w:t>
      </w:r>
      <w:r>
        <w:rPr>
          <w:rtl w:val="true"/>
        </w:rPr>
        <w:t>בצוותא</w:t>
      </w:r>
      <w:r>
        <w:rPr>
          <w:rFonts w:eastAsia="Arial TUR;Arial" w:cs="Arial TUR;Arial"/>
          <w:rtl w:val="true"/>
        </w:rPr>
        <w:t xml:space="preserve"> </w:t>
      </w:r>
      <w:r>
        <w:rPr>
          <w:rtl w:val="true"/>
        </w:rPr>
        <w:t>והורשע</w:t>
      </w:r>
      <w:r>
        <w:rPr>
          <w:rFonts w:eastAsia="Arial TUR;Arial" w:cs="Arial TUR;Arial"/>
          <w:rtl w:val="true"/>
        </w:rPr>
        <w:t xml:space="preserve"> </w:t>
      </w:r>
      <w:r>
        <w:rPr>
          <w:rtl w:val="true"/>
        </w:rPr>
        <w:t>חלף</w:t>
      </w:r>
      <w:r>
        <w:rPr>
          <w:rFonts w:eastAsia="Arial TUR;Arial" w:cs="Arial TUR;Arial"/>
          <w:rtl w:val="true"/>
        </w:rPr>
        <w:t xml:space="preserve"> </w:t>
      </w:r>
      <w:r>
        <w:rPr>
          <w:rtl w:val="true"/>
        </w:rPr>
        <w:t>כך</w:t>
      </w:r>
      <w:r>
        <w:rPr>
          <w:rFonts w:eastAsia="Arial TUR;Arial" w:cs="Arial TUR;Arial"/>
          <w:rtl w:val="true"/>
        </w:rPr>
        <w:t xml:space="preserve"> </w:t>
      </w:r>
      <w:r>
        <w:rPr>
          <w:rFonts w:ascii="Century" w:hAnsi="Century" w:cs="Century"/>
          <w:rtl w:val="true"/>
        </w:rPr>
        <w:t>בעבירה של סיוע לרצח</w:t>
      </w:r>
      <w:r>
        <w:rPr>
          <w:rFonts w:eastAsia="Arial TUR;Arial" w:cs="Arial TUR;Arial"/>
          <w:rtl w:val="true"/>
        </w:rPr>
        <w:t xml:space="preserve"> </w:t>
      </w:r>
      <w:r>
        <w:rPr>
          <w:rtl w:val="true"/>
        </w:rPr>
        <w:t>ובעבירות</w:t>
      </w:r>
      <w:r>
        <w:rPr>
          <w:rFonts w:eastAsia="Arial TUR;Arial" w:cs="Arial TUR;Arial"/>
          <w:rtl w:val="true"/>
        </w:rPr>
        <w:t xml:space="preserve"> </w:t>
      </w:r>
      <w:r>
        <w:rPr>
          <w:rtl w:val="true"/>
        </w:rPr>
        <w:t>נלוות</w:t>
      </w:r>
      <w:r>
        <w:rPr>
          <w:rtl w:val="true"/>
        </w:rPr>
        <w:t xml:space="preserve">. </w:t>
      </w:r>
      <w:r>
        <w:rPr>
          <w:rFonts w:ascii="Century" w:hAnsi="Century" w:cs="Century"/>
          <w:rtl w:val="true"/>
        </w:rPr>
        <w:t xml:space="preserve">עיקר ערעורו של </w:t>
      </w:r>
      <w:r>
        <w:rPr>
          <w:rtl w:val="true"/>
        </w:rPr>
        <w:t>רפי</w:t>
      </w:r>
      <w:r>
        <w:rPr>
          <w:rFonts w:eastAsia="Arial TUR;Arial" w:cs="Arial TUR;Arial"/>
          <w:rtl w:val="true"/>
        </w:rPr>
        <w:t xml:space="preserve"> </w:t>
      </w:r>
      <w:r>
        <w:rPr>
          <w:rFonts w:ascii="Century" w:hAnsi="Century" w:cs="Century"/>
          <w:rtl w:val="true"/>
        </w:rPr>
        <w:t xml:space="preserve">מתמקד </w:t>
      </w:r>
      <w:r>
        <w:rPr>
          <w:rtl w:val="true"/>
        </w:rPr>
        <w:t>כאמור</w:t>
      </w:r>
      <w:r>
        <w:rPr>
          <w:rFonts w:eastAsia="Arial TUR;Arial" w:cs="Arial TUR;Arial"/>
          <w:rtl w:val="true"/>
        </w:rPr>
        <w:t xml:space="preserve"> </w:t>
      </w:r>
      <w:r>
        <w:rPr>
          <w:rFonts w:ascii="Century" w:hAnsi="Century" w:cs="Century"/>
          <w:rtl w:val="true"/>
        </w:rPr>
        <w:t>בטענה כי ניתוח הראיות נגדו מוביל למסקנה עובדתית לפיה אף אם הוא הסיע את יורי ורוני לאזור הרצח בליל האירוע ובחזרה</w:t>
      </w:r>
      <w:r>
        <w:rPr>
          <w:rFonts w:cs="Century" w:ascii="Century" w:hAnsi="Century"/>
          <w:rtl w:val="true"/>
        </w:rPr>
        <w:t xml:space="preserve">, </w:t>
      </w:r>
      <w:r>
        <w:rPr>
          <w:rFonts w:ascii="Century" w:hAnsi="Century" w:cs="Century"/>
          <w:rtl w:val="true"/>
        </w:rPr>
        <w:t>הוא עשה כן מבלי להיות מודע למטרת ההסעה</w:t>
      </w:r>
      <w:r>
        <w:rPr>
          <w:rFonts w:cs="Century" w:ascii="Century" w:hAnsi="Century"/>
          <w:rtl w:val="true"/>
        </w:rPr>
        <w:t>.</w:t>
      </w:r>
    </w:p>
    <w:p>
      <w:pPr>
        <w:pStyle w:val="Ruller41"/>
        <w:overflowPunct w:val="true"/>
        <w:autoSpaceDE w:val="true"/>
        <w:ind w:end="0"/>
        <w:jc w:val="both"/>
        <w:textAlignment w:val="auto"/>
        <w:rPr>
          <w:rFonts w:ascii="Century" w:hAnsi="Century" w:cs="Century"/>
          <w:sz w:val="20"/>
          <w:szCs w:val="24"/>
        </w:rPr>
      </w:pPr>
      <w:r>
        <w:rPr>
          <w:rFonts w:cs="Century" w:ascii="Century" w:hAnsi="Century"/>
          <w:sz w:val="20"/>
          <w:szCs w:val="24"/>
          <w:rtl w:val="true"/>
        </w:rPr>
      </w:r>
    </w:p>
    <w:p>
      <w:pPr>
        <w:pStyle w:val="Ruller41"/>
        <w:numPr>
          <w:ilvl w:val="0"/>
          <w:numId w:val="3"/>
        </w:numPr>
        <w:overflowPunct w:val="true"/>
        <w:autoSpaceDE w:val="true"/>
        <w:ind w:hanging="0" w:start="0" w:end="0"/>
        <w:jc w:val="both"/>
        <w:textAlignment w:val="auto"/>
        <w:rPr/>
      </w:pPr>
      <w:r>
        <w:rPr>
          <w:rtl w:val="true"/>
        </w:rPr>
        <w:t>אף</w:t>
      </w:r>
      <w:r>
        <w:rPr>
          <w:rFonts w:eastAsia="Arial TUR;Arial" w:cs="Arial TUR;Arial"/>
          <w:rtl w:val="true"/>
        </w:rPr>
        <w:t xml:space="preserve"> </w:t>
      </w:r>
      <w:r>
        <w:rPr>
          <w:rtl w:val="true"/>
        </w:rPr>
        <w:t>שמדובר</w:t>
      </w:r>
      <w:r>
        <w:rPr>
          <w:rFonts w:eastAsia="Arial TUR;Arial" w:cs="Arial TUR;Arial"/>
          <w:rtl w:val="true"/>
        </w:rPr>
        <w:t xml:space="preserve"> </w:t>
      </w:r>
      <w:r>
        <w:rPr>
          <w:rtl w:val="true"/>
        </w:rPr>
        <w:t>בתקיפה</w:t>
      </w:r>
      <w:r>
        <w:rPr>
          <w:rFonts w:eastAsia="Arial TUR;Arial" w:cs="Arial TUR;Arial"/>
          <w:rtl w:val="true"/>
        </w:rPr>
        <w:t xml:space="preserve"> </w:t>
      </w:r>
      <w:r>
        <w:rPr>
          <w:rtl w:val="true"/>
        </w:rPr>
        <w:t>חזיתית</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ממצא</w:t>
      </w:r>
      <w:r>
        <w:rPr>
          <w:rFonts w:eastAsia="Arial TUR;Arial" w:cs="Arial TUR;Arial"/>
          <w:rtl w:val="true"/>
        </w:rPr>
        <w:t xml:space="preserve"> </w:t>
      </w:r>
      <w:r>
        <w:rPr>
          <w:rtl w:val="true"/>
        </w:rPr>
        <w:t>עובדתי</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בית</w:t>
      </w:r>
      <w:r>
        <w:rPr>
          <w:rFonts w:eastAsia="Arial TUR;Arial" w:cs="Arial TUR;Arial"/>
          <w:rtl w:val="true"/>
        </w:rPr>
        <w:t xml:space="preserve"> </w:t>
      </w:r>
      <w:r>
        <w:rPr>
          <w:rtl w:val="true"/>
        </w:rPr>
        <w:t>המשפט</w:t>
      </w:r>
      <w:r>
        <w:rPr>
          <w:rFonts w:eastAsia="Arial TUR;Arial" w:cs="Arial TUR;Arial"/>
          <w:rtl w:val="true"/>
        </w:rPr>
        <w:t xml:space="preserve"> </w:t>
      </w:r>
      <w:r>
        <w:rPr>
          <w:rtl w:val="true"/>
        </w:rPr>
        <w:t>המחוזי</w:t>
      </w:r>
      <w:r>
        <w:rPr>
          <w:rtl w:val="true"/>
        </w:rPr>
        <w:t xml:space="preserve">, </w:t>
      </w:r>
      <w:r>
        <w:rPr>
          <w:rtl w:val="true"/>
        </w:rPr>
        <w:t>שנדון</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ידו</w:t>
      </w:r>
      <w:r>
        <w:rPr>
          <w:rFonts w:eastAsia="Arial TUR;Arial" w:cs="Arial TUR;Arial"/>
          <w:rtl w:val="true"/>
        </w:rPr>
        <w:t xml:space="preserve"> </w:t>
      </w:r>
      <w:r>
        <w:rPr>
          <w:rtl w:val="true"/>
        </w:rPr>
        <w:t>באופן</w:t>
      </w:r>
      <w:r>
        <w:rPr>
          <w:rFonts w:eastAsia="Arial TUR;Arial" w:cs="Arial TUR;Arial"/>
          <w:rtl w:val="true"/>
        </w:rPr>
        <w:t xml:space="preserve"> </w:t>
      </w:r>
      <w:r>
        <w:rPr>
          <w:rtl w:val="true"/>
        </w:rPr>
        <w:t>מקיף</w:t>
      </w:r>
      <w:r>
        <w:rPr>
          <w:rFonts w:eastAsia="Arial TUR;Arial" w:cs="Arial TUR;Arial"/>
          <w:rtl w:val="true"/>
        </w:rPr>
        <w:t xml:space="preserve"> </w:t>
      </w:r>
      <w:r>
        <w:rPr>
          <w:rtl w:val="true"/>
        </w:rPr>
        <w:t>וממצה</w:t>
      </w:r>
      <w:r>
        <w:rPr>
          <w:rtl w:val="true"/>
        </w:rPr>
        <w:t xml:space="preserve">, </w:t>
      </w:r>
      <w:r>
        <w:rPr>
          <w:rtl w:val="true"/>
        </w:rPr>
        <w:t>שבתי</w:t>
      </w:r>
      <w:r>
        <w:rPr>
          <w:rFonts w:eastAsia="Arial TUR;Arial" w:cs="Arial TUR;Arial"/>
          <w:rtl w:val="true"/>
        </w:rPr>
        <w:t xml:space="preserve"> </w:t>
      </w:r>
      <w:r>
        <w:rPr>
          <w:rtl w:val="true"/>
        </w:rPr>
        <w:t>ובחנתי</w:t>
      </w:r>
      <w:r>
        <w:rPr>
          <w:rFonts w:eastAsia="Arial TUR;Arial" w:cs="Arial TUR;Arial"/>
          <w:rtl w:val="true"/>
        </w:rPr>
        <w:t xml:space="preserve"> </w:t>
      </w:r>
      <w:r>
        <w:rPr>
          <w:rtl w:val="true"/>
        </w:rPr>
        <w:t>בדקדוק</w:t>
      </w:r>
      <w:r>
        <w:rPr>
          <w:rFonts w:eastAsia="Arial TUR;Arial" w:cs="Arial TUR;Arial"/>
          <w:rtl w:val="true"/>
        </w:rPr>
        <w:t xml:space="preserve"> </w:t>
      </w:r>
      <w:r>
        <w:rPr>
          <w:rtl w:val="true"/>
        </w:rPr>
        <w:t>ובזהירות</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חומר</w:t>
      </w:r>
      <w:r>
        <w:rPr>
          <w:rFonts w:eastAsia="Arial TUR;Arial" w:cs="Arial TUR;Arial"/>
          <w:rtl w:val="true"/>
        </w:rPr>
        <w:t xml:space="preserve"> </w:t>
      </w:r>
      <w:r>
        <w:rPr>
          <w:rtl w:val="true"/>
        </w:rPr>
        <w:t>הראיות</w:t>
      </w:r>
      <w:r>
        <w:rPr>
          <w:rFonts w:eastAsia="Arial TUR;Arial" w:cs="Arial TUR;Arial"/>
          <w:rtl w:val="true"/>
        </w:rPr>
        <w:t xml:space="preserve"> </w:t>
      </w:r>
      <w:r>
        <w:rPr>
          <w:rtl w:val="true"/>
        </w:rPr>
        <w:t>הרלבנטי</w:t>
      </w:r>
      <w:r>
        <w:rPr>
          <w:rtl w:val="true"/>
        </w:rPr>
        <w:t xml:space="preserve">, </w:t>
      </w:r>
      <w:r>
        <w:rPr>
          <w:rtl w:val="true"/>
        </w:rPr>
        <w:t>בחינה</w:t>
      </w:r>
      <w:r>
        <w:rPr>
          <w:rFonts w:eastAsia="Arial TUR;Arial" w:cs="Arial TUR;Arial"/>
          <w:rtl w:val="true"/>
        </w:rPr>
        <w:t xml:space="preserve"> </w:t>
      </w:r>
      <w:r>
        <w:rPr>
          <w:rtl w:val="true"/>
        </w:rPr>
        <w:t>אשר</w:t>
      </w:r>
      <w:r>
        <w:rPr>
          <w:rFonts w:eastAsia="Arial TUR;Arial" w:cs="Arial TUR;Arial"/>
          <w:rtl w:val="true"/>
        </w:rPr>
        <w:t xml:space="preserve"> </w:t>
      </w:r>
      <w:r>
        <w:rPr>
          <w:rtl w:val="true"/>
        </w:rPr>
        <w:t>בסיומה</w:t>
      </w:r>
      <w:r>
        <w:rPr>
          <w:rFonts w:eastAsia="Arial TUR;Arial" w:cs="Arial TUR;Arial"/>
          <w:rtl w:val="true"/>
        </w:rPr>
        <w:t xml:space="preserve"> </w:t>
      </w:r>
      <w:r>
        <w:rPr>
          <w:rtl w:val="true"/>
        </w:rPr>
        <w:t>לא</w:t>
      </w:r>
      <w:r>
        <w:rPr>
          <w:rFonts w:eastAsia="Arial TUR;Arial" w:cs="Arial TUR;Arial"/>
          <w:rtl w:val="true"/>
        </w:rPr>
        <w:t xml:space="preserve"> </w:t>
      </w:r>
      <w:r>
        <w:rPr>
          <w:rtl w:val="true"/>
        </w:rPr>
        <w:t>מצאתי</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נפלה</w:t>
      </w:r>
      <w:r>
        <w:rPr>
          <w:rFonts w:eastAsia="Arial TUR;Arial" w:cs="Arial TUR;Arial"/>
          <w:rtl w:val="true"/>
        </w:rPr>
        <w:t xml:space="preserve"> </w:t>
      </w:r>
      <w:r>
        <w:rPr>
          <w:rtl w:val="true"/>
        </w:rPr>
        <w:t>שגגה</w:t>
      </w:r>
      <w:r>
        <w:rPr>
          <w:rFonts w:eastAsia="Arial TUR;Arial" w:cs="Arial TUR;Arial"/>
          <w:rtl w:val="true"/>
        </w:rPr>
        <w:t xml:space="preserve"> </w:t>
      </w:r>
      <w:r>
        <w:rPr>
          <w:rtl w:val="true"/>
        </w:rPr>
        <w:t>במסקנתו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בית</w:t>
      </w:r>
      <w:r>
        <w:rPr>
          <w:rFonts w:eastAsia="Arial TUR;Arial" w:cs="Arial TUR;Arial"/>
          <w:rtl w:val="true"/>
        </w:rPr>
        <w:t xml:space="preserve"> </w:t>
      </w:r>
      <w:r>
        <w:rPr>
          <w:rtl w:val="true"/>
        </w:rPr>
        <w:t>המשפט</w:t>
      </w:r>
      <w:r>
        <w:rPr>
          <w:rFonts w:eastAsia="Arial TUR;Arial" w:cs="Arial TUR;Arial"/>
          <w:rtl w:val="true"/>
        </w:rPr>
        <w:t xml:space="preserve"> </w:t>
      </w:r>
      <w:r>
        <w:rPr>
          <w:rtl w:val="true"/>
        </w:rPr>
        <w:t>קמא</w:t>
      </w:r>
      <w:r>
        <w:rPr>
          <w:rtl w:val="true"/>
        </w:rPr>
        <w:t>.</w:t>
      </w:r>
    </w:p>
    <w:p>
      <w:pPr>
        <w:pStyle w:val="ListParagraph"/>
        <w:rPr/>
      </w:pPr>
      <w:r>
        <w:rPr/>
      </w:r>
    </w:p>
    <w:p>
      <w:pPr>
        <w:pStyle w:val="Ruller41"/>
        <w:numPr>
          <w:ilvl w:val="0"/>
          <w:numId w:val="3"/>
        </w:numPr>
        <w:overflowPunct w:val="true"/>
        <w:autoSpaceDE w:val="true"/>
        <w:ind w:hanging="0" w:start="0" w:end="0"/>
        <w:jc w:val="both"/>
        <w:textAlignment w:val="auto"/>
        <w:rPr/>
      </w:pPr>
      <w:r>
        <w:rPr>
          <w:rtl w:val="true"/>
        </w:rPr>
        <w:t>מעיון</w:t>
      </w:r>
      <w:r>
        <w:rPr>
          <w:rFonts w:eastAsia="Arial TUR;Arial" w:cs="Arial TUR;Arial"/>
          <w:rtl w:val="true"/>
        </w:rPr>
        <w:t xml:space="preserve"> </w:t>
      </w:r>
      <w:r>
        <w:rPr>
          <w:rtl w:val="true"/>
        </w:rPr>
        <w:t>בדבריו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רפי</w:t>
      </w:r>
      <w:r>
        <w:rPr>
          <w:rFonts w:eastAsia="Arial TUR;Arial" w:cs="Arial TUR;Arial"/>
          <w:rtl w:val="true"/>
        </w:rPr>
        <w:t xml:space="preserve"> </w:t>
      </w:r>
      <w:r>
        <w:rPr>
          <w:rtl w:val="true"/>
        </w:rPr>
        <w:t>בפני</w:t>
      </w:r>
      <w:r>
        <w:rPr>
          <w:rFonts w:eastAsia="Arial TUR;Arial" w:cs="Arial TUR;Arial"/>
          <w:rtl w:val="true"/>
        </w:rPr>
        <w:t xml:space="preserve"> </w:t>
      </w:r>
      <w:r>
        <w:rPr>
          <w:rtl w:val="true"/>
        </w:rPr>
        <w:t>המדובב</w:t>
      </w:r>
      <w:r>
        <w:rPr>
          <w:rFonts w:eastAsia="Arial TUR;Arial" w:cs="Arial TUR;Arial"/>
          <w:rtl w:val="true"/>
        </w:rPr>
        <w:t xml:space="preserve"> </w:t>
      </w:r>
      <w:r>
        <w:rPr>
          <w:rtl w:val="true"/>
        </w:rPr>
        <w:t>עולה</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רפי</w:t>
      </w:r>
      <w:r>
        <w:rPr>
          <w:rFonts w:eastAsia="Arial TUR;Arial" w:cs="Arial TUR;Arial"/>
          <w:rtl w:val="true"/>
        </w:rPr>
        <w:t xml:space="preserve"> </w:t>
      </w:r>
      <w:r>
        <w:rPr>
          <w:rtl w:val="true"/>
        </w:rPr>
        <w:t>התוודה</w:t>
      </w:r>
      <w:r>
        <w:rPr>
          <w:rFonts w:eastAsia="Arial TUR;Arial" w:cs="Arial TUR;Arial"/>
          <w:rtl w:val="true"/>
        </w:rPr>
        <w:t xml:space="preserve"> </w:t>
      </w:r>
      <w:r>
        <w:rPr>
          <w:rtl w:val="true"/>
        </w:rPr>
        <w:t>למעשה</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סייע</w:t>
      </w:r>
      <w:r>
        <w:rPr>
          <w:rFonts w:eastAsia="Arial TUR;Arial" w:cs="Arial TUR;Arial"/>
          <w:rtl w:val="true"/>
        </w:rPr>
        <w:t xml:space="preserve"> </w:t>
      </w:r>
      <w:r>
        <w:rPr>
          <w:rtl w:val="true"/>
        </w:rPr>
        <w:t>ליורי</w:t>
      </w:r>
      <w:r>
        <w:rPr>
          <w:rFonts w:eastAsia="Arial TUR;Arial" w:cs="Arial TUR;Arial"/>
          <w:rtl w:val="true"/>
        </w:rPr>
        <w:t xml:space="preserve"> </w:t>
      </w:r>
      <w:r>
        <w:rPr>
          <w:rtl w:val="true"/>
        </w:rPr>
        <w:t>ולאחיו</w:t>
      </w:r>
      <w:r>
        <w:rPr>
          <w:rFonts w:eastAsia="Arial TUR;Arial" w:cs="Arial TUR;Arial"/>
          <w:rtl w:val="true"/>
        </w:rPr>
        <w:t xml:space="preserve"> </w:t>
      </w:r>
      <w:r>
        <w:rPr>
          <w:rtl w:val="true"/>
        </w:rPr>
        <w:t>רוני</w:t>
      </w:r>
      <w:r>
        <w:rPr>
          <w:rFonts w:eastAsia="Arial TUR;Arial" w:cs="Arial TUR;Arial"/>
          <w:rtl w:val="true"/>
        </w:rPr>
        <w:t xml:space="preserve"> </w:t>
      </w:r>
      <w:r>
        <w:rPr>
          <w:rtl w:val="true"/>
        </w:rPr>
        <w:t>בליל</w:t>
      </w:r>
      <w:r>
        <w:rPr>
          <w:rFonts w:eastAsia="Arial TUR;Arial" w:cs="Arial TUR;Arial"/>
          <w:rtl w:val="true"/>
        </w:rPr>
        <w:t xml:space="preserve"> </w:t>
      </w:r>
      <w:r>
        <w:rPr>
          <w:rtl w:val="true"/>
        </w:rPr>
        <w:t>הרצח</w:t>
      </w:r>
      <w:r>
        <w:rPr>
          <w:rFonts w:eastAsia="Arial TUR;Arial" w:cs="Arial TUR;Arial"/>
          <w:rtl w:val="true"/>
        </w:rPr>
        <w:t xml:space="preserve"> </w:t>
      </w:r>
      <w:r>
        <w:rPr>
          <w:rtl w:val="true"/>
        </w:rPr>
        <w:t>בכך</w:t>
      </w:r>
      <w:r>
        <w:rPr>
          <w:rFonts w:eastAsia="Arial TUR;Arial" w:cs="Arial TUR;Arial"/>
          <w:rtl w:val="true"/>
        </w:rPr>
        <w:t xml:space="preserve"> </w:t>
      </w:r>
      <w:r>
        <w:rPr>
          <w:rtl w:val="true"/>
        </w:rPr>
        <w:t>שהסיע</w:t>
      </w:r>
      <w:r>
        <w:rPr>
          <w:rFonts w:eastAsia="Arial TUR;Arial" w:cs="Arial TUR;Arial"/>
          <w:rtl w:val="true"/>
        </w:rPr>
        <w:t xml:space="preserve"> </w:t>
      </w:r>
      <w:r>
        <w:rPr>
          <w:rtl w:val="true"/>
        </w:rPr>
        <w:t>אותם</w:t>
      </w:r>
      <w:r>
        <w:rPr>
          <w:rFonts w:eastAsia="Arial TUR;Arial" w:cs="Arial TUR;Arial"/>
          <w:rtl w:val="true"/>
        </w:rPr>
        <w:t xml:space="preserve"> </w:t>
      </w:r>
      <w:r>
        <w:rPr>
          <w:rtl w:val="true"/>
        </w:rPr>
        <w:t>לביצוע</w:t>
      </w:r>
      <w:r>
        <w:rPr>
          <w:rFonts w:eastAsia="Arial TUR;Arial" w:cs="Arial TUR;Arial"/>
          <w:rtl w:val="true"/>
        </w:rPr>
        <w:t xml:space="preserve"> </w:t>
      </w:r>
      <w:r>
        <w:rPr>
          <w:rtl w:val="true"/>
        </w:rPr>
        <w:t>עבירת</w:t>
      </w:r>
      <w:r>
        <w:rPr>
          <w:rFonts w:eastAsia="Arial TUR;Arial" w:cs="Arial TUR;Arial"/>
          <w:rtl w:val="true"/>
        </w:rPr>
        <w:t xml:space="preserve"> </w:t>
      </w:r>
      <w:r>
        <w:rPr>
          <w:rtl w:val="true"/>
        </w:rPr>
        <w:t>הרצח</w:t>
      </w:r>
      <w:r>
        <w:rPr>
          <w:rtl w:val="true"/>
        </w:rPr>
        <w:t xml:space="preserve">, </w:t>
      </w:r>
      <w:r>
        <w:rPr>
          <w:rtl w:val="true"/>
        </w:rPr>
        <w:t>ואסף</w:t>
      </w:r>
      <w:r>
        <w:rPr>
          <w:rFonts w:eastAsia="Arial TUR;Arial" w:cs="Arial TUR;Arial"/>
          <w:rtl w:val="true"/>
        </w:rPr>
        <w:t xml:space="preserve"> </w:t>
      </w:r>
      <w:r>
        <w:rPr>
          <w:rtl w:val="true"/>
        </w:rPr>
        <w:t>אותם</w:t>
      </w:r>
      <w:r>
        <w:rPr>
          <w:rFonts w:eastAsia="Arial TUR;Arial" w:cs="Arial TUR;Arial"/>
          <w:rtl w:val="true"/>
        </w:rPr>
        <w:t xml:space="preserve"> </w:t>
      </w:r>
      <w:r>
        <w:rPr>
          <w:rtl w:val="true"/>
        </w:rPr>
        <w:t>כשסיימו</w:t>
      </w:r>
      <w:r>
        <w:rPr>
          <w:rFonts w:eastAsia="Arial TUR;Arial" w:cs="Arial TUR;Arial"/>
          <w:rtl w:val="true"/>
        </w:rPr>
        <w:t xml:space="preserve"> </w:t>
      </w:r>
      <w:r>
        <w:rPr>
          <w:rtl w:val="true"/>
        </w:rPr>
        <w:t>מלאכתם</w:t>
      </w:r>
      <w:r>
        <w:rPr>
          <w:rtl w:val="true"/>
        </w:rPr>
        <w:t xml:space="preserve">, </w:t>
      </w:r>
      <w:r>
        <w:rPr>
          <w:rtl w:val="true"/>
        </w:rPr>
        <w:t>כמפורט</w:t>
      </w:r>
      <w:r>
        <w:rPr>
          <w:rFonts w:eastAsia="Arial TUR;Arial" w:cs="Arial TUR;Arial"/>
          <w:rtl w:val="true"/>
        </w:rPr>
        <w:t xml:space="preserve"> </w:t>
      </w:r>
      <w:r>
        <w:rPr>
          <w:rtl w:val="true"/>
        </w:rPr>
        <w:t>לעיל</w:t>
      </w:r>
      <w:r>
        <w:rPr>
          <w:rtl w:val="true"/>
        </w:rPr>
        <w:t xml:space="preserve">. </w:t>
      </w:r>
      <w:r>
        <w:rPr>
          <w:rtl w:val="true"/>
        </w:rPr>
        <w:t>השאלה</w:t>
      </w:r>
      <w:r>
        <w:rPr>
          <w:rFonts w:eastAsia="Arial TUR;Arial" w:cs="Arial TUR;Arial"/>
          <w:rtl w:val="true"/>
        </w:rPr>
        <w:t xml:space="preserve"> </w:t>
      </w:r>
      <w:r>
        <w:rPr>
          <w:rtl w:val="true"/>
        </w:rPr>
        <w:t>המרכזית</w:t>
      </w:r>
      <w:r>
        <w:rPr>
          <w:rFonts w:eastAsia="Arial TUR;Arial" w:cs="Arial TUR;Arial"/>
          <w:rtl w:val="true"/>
        </w:rPr>
        <w:t xml:space="preserve"> </w:t>
      </w:r>
      <w:r>
        <w:rPr>
          <w:rtl w:val="true"/>
        </w:rPr>
        <w:t>אותה</w:t>
      </w:r>
      <w:r>
        <w:rPr>
          <w:rFonts w:eastAsia="Arial TUR;Arial" w:cs="Arial TUR;Arial"/>
          <w:rtl w:val="true"/>
        </w:rPr>
        <w:t xml:space="preserve"> </w:t>
      </w:r>
      <w:r>
        <w:rPr>
          <w:rtl w:val="true"/>
        </w:rPr>
        <w:t>הציב</w:t>
      </w:r>
      <w:r>
        <w:rPr>
          <w:rFonts w:eastAsia="Arial TUR;Arial" w:cs="Arial TUR;Arial"/>
          <w:rtl w:val="true"/>
        </w:rPr>
        <w:t xml:space="preserve"> </w:t>
      </w:r>
      <w:r>
        <w:rPr>
          <w:rtl w:val="true"/>
        </w:rPr>
        <w:t>רפי</w:t>
      </w:r>
      <w:r>
        <w:rPr>
          <w:rFonts w:eastAsia="Arial TUR;Arial" w:cs="Arial TUR;Arial"/>
          <w:rtl w:val="true"/>
        </w:rPr>
        <w:t xml:space="preserve"> </w:t>
      </w:r>
      <w:r>
        <w:rPr>
          <w:rtl w:val="true"/>
        </w:rPr>
        <w:t>בערעורו</w:t>
      </w:r>
      <w:r>
        <w:rPr>
          <w:rFonts w:eastAsia="Arial TUR;Arial" w:cs="Arial TUR;Arial"/>
          <w:rtl w:val="true"/>
        </w:rPr>
        <w:t xml:space="preserve"> </w:t>
      </w:r>
      <w:r>
        <w:rPr>
          <w:rtl w:val="true"/>
        </w:rPr>
        <w:t>הינה</w:t>
      </w:r>
      <w:r>
        <w:rPr>
          <w:rFonts w:eastAsia="Arial TUR;Arial" w:cs="Arial TUR;Arial"/>
          <w:rtl w:val="true"/>
        </w:rPr>
        <w:t xml:space="preserve"> </w:t>
      </w:r>
      <w:r>
        <w:rPr>
          <w:rtl w:val="true"/>
        </w:rPr>
        <w:t>שאלת</w:t>
      </w:r>
      <w:r>
        <w:rPr>
          <w:rFonts w:eastAsia="Arial TUR;Arial" w:cs="Arial TUR;Arial"/>
          <w:rtl w:val="true"/>
        </w:rPr>
        <w:t xml:space="preserve"> </w:t>
      </w:r>
      <w:r>
        <w:rPr>
          <w:rtl w:val="true"/>
        </w:rPr>
        <w:t>מודעותו</w:t>
      </w:r>
      <w:r>
        <w:rPr>
          <w:rFonts w:eastAsia="Arial TUR;Arial" w:cs="Arial TUR;Arial"/>
          <w:rtl w:val="true"/>
        </w:rPr>
        <w:t xml:space="preserve"> </w:t>
      </w:r>
      <w:r>
        <w:rPr>
          <w:rtl w:val="true"/>
        </w:rPr>
        <w:t>בליל</w:t>
      </w:r>
      <w:r>
        <w:rPr>
          <w:rFonts w:eastAsia="Arial TUR;Arial" w:cs="Arial TUR;Arial"/>
          <w:rtl w:val="true"/>
        </w:rPr>
        <w:t xml:space="preserve"> </w:t>
      </w:r>
      <w:r>
        <w:rPr>
          <w:rtl w:val="true"/>
        </w:rPr>
        <w:t>האירוע</w:t>
      </w:r>
      <w:r>
        <w:rPr>
          <w:rFonts w:eastAsia="Arial TUR;Arial" w:cs="Arial TUR;Arial"/>
          <w:rtl w:val="true"/>
        </w:rPr>
        <w:t xml:space="preserve"> </w:t>
      </w:r>
      <w:r>
        <w:rPr>
          <w:rtl w:val="true"/>
        </w:rPr>
        <w:t>לכך</w:t>
      </w:r>
      <w:r>
        <w:rPr>
          <w:rFonts w:eastAsia="Arial TUR;Arial" w:cs="Arial TUR;Arial"/>
          <w:rtl w:val="true"/>
        </w:rPr>
        <w:t xml:space="preserve"> </w:t>
      </w:r>
      <w:r>
        <w:rPr>
          <w:rtl w:val="true"/>
        </w:rPr>
        <w:t>שהוא</w:t>
      </w:r>
      <w:r>
        <w:rPr>
          <w:rFonts w:eastAsia="Arial TUR;Arial" w:cs="Arial TUR;Arial"/>
          <w:rtl w:val="true"/>
        </w:rPr>
        <w:t xml:space="preserve"> </w:t>
      </w:r>
      <w:r>
        <w:rPr>
          <w:rtl w:val="true"/>
        </w:rPr>
        <w:t>מסיע</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השניים</w:t>
      </w:r>
      <w:r>
        <w:rPr>
          <w:rFonts w:eastAsia="Arial TUR;Arial" w:cs="Arial TUR;Arial"/>
          <w:rtl w:val="true"/>
        </w:rPr>
        <w:t xml:space="preserve"> </w:t>
      </w:r>
      <w:r>
        <w:rPr>
          <w:rtl w:val="true"/>
        </w:rPr>
        <w:t>למקום</w:t>
      </w:r>
      <w:r>
        <w:rPr>
          <w:rFonts w:eastAsia="Arial TUR;Arial" w:cs="Arial TUR;Arial"/>
          <w:rtl w:val="true"/>
        </w:rPr>
        <w:t xml:space="preserve"> </w:t>
      </w:r>
      <w:r>
        <w:rPr>
          <w:rtl w:val="true"/>
        </w:rPr>
        <w:t>בו</w:t>
      </w:r>
      <w:r>
        <w:rPr>
          <w:rFonts w:eastAsia="Arial TUR;Arial" w:cs="Arial TUR;Arial"/>
          <w:rtl w:val="true"/>
        </w:rPr>
        <w:t xml:space="preserve"> </w:t>
      </w:r>
      <w:r>
        <w:rPr>
          <w:rtl w:val="true"/>
        </w:rPr>
        <w:t>יבצעו</w:t>
      </w:r>
      <w:r>
        <w:rPr>
          <w:rFonts w:eastAsia="Arial TUR;Arial" w:cs="Arial TUR;Arial"/>
          <w:rtl w:val="true"/>
        </w:rPr>
        <w:t xml:space="preserve"> </w:t>
      </w:r>
      <w:r>
        <w:rPr>
          <w:rtl w:val="true"/>
        </w:rPr>
        <w:t>רצח</w:t>
      </w:r>
      <w:r>
        <w:rPr>
          <w:rtl w:val="true"/>
        </w:rPr>
        <w:t xml:space="preserve">. </w:t>
      </w:r>
      <w:r>
        <w:rPr>
          <w:rtl w:val="true"/>
        </w:rPr>
        <w:t>כפי</w:t>
      </w:r>
      <w:r>
        <w:rPr>
          <w:rFonts w:eastAsia="Arial TUR;Arial" w:cs="Arial TUR;Arial"/>
          <w:rtl w:val="true"/>
        </w:rPr>
        <w:t xml:space="preserve"> </w:t>
      </w:r>
      <w:r>
        <w:rPr>
          <w:rtl w:val="true"/>
        </w:rPr>
        <w:t>שיבואר</w:t>
      </w:r>
      <w:r>
        <w:rPr>
          <w:rFonts w:eastAsia="Arial TUR;Arial" w:cs="Arial TUR;Arial"/>
          <w:rtl w:val="true"/>
        </w:rPr>
        <w:t xml:space="preserve"> </w:t>
      </w:r>
      <w:r>
        <w:rPr>
          <w:rtl w:val="true"/>
        </w:rPr>
        <w:t>מיד</w:t>
      </w:r>
      <w:r>
        <w:rPr>
          <w:rtl w:val="true"/>
        </w:rPr>
        <w:t xml:space="preserve">, </w:t>
      </w:r>
      <w:r>
        <w:rPr>
          <w:rtl w:val="true"/>
        </w:rPr>
        <w:t>אני</w:t>
      </w:r>
      <w:r>
        <w:rPr>
          <w:rFonts w:eastAsia="Arial TUR;Arial" w:cs="Arial TUR;Arial"/>
          <w:rtl w:val="true"/>
        </w:rPr>
        <w:t xml:space="preserve"> </w:t>
      </w:r>
      <w:r>
        <w:rPr>
          <w:rtl w:val="true"/>
        </w:rPr>
        <w:t>סבור</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יש</w:t>
      </w:r>
      <w:r>
        <w:rPr>
          <w:rFonts w:eastAsia="Arial TUR;Arial" w:cs="Arial TUR;Arial"/>
          <w:rtl w:val="true"/>
        </w:rPr>
        <w:t xml:space="preserve"> </w:t>
      </w:r>
      <w:r>
        <w:rPr>
          <w:rtl w:val="true"/>
        </w:rPr>
        <w:t>בהתוודותו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רפי</w:t>
      </w:r>
      <w:r>
        <w:rPr>
          <w:rFonts w:eastAsia="Arial TUR;Arial" w:cs="Arial TUR;Arial"/>
          <w:rtl w:val="true"/>
        </w:rPr>
        <w:t xml:space="preserve"> </w:t>
      </w:r>
      <w:r>
        <w:rPr>
          <w:rtl w:val="true"/>
        </w:rPr>
        <w:t>בפני</w:t>
      </w:r>
      <w:r>
        <w:rPr>
          <w:rFonts w:eastAsia="Arial TUR;Arial" w:cs="Arial TUR;Arial"/>
          <w:rtl w:val="true"/>
        </w:rPr>
        <w:t xml:space="preserve"> </w:t>
      </w:r>
      <w:r>
        <w:rPr>
          <w:rtl w:val="true"/>
        </w:rPr>
        <w:t>המדובב</w:t>
      </w:r>
      <w:r>
        <w:rPr>
          <w:rFonts w:eastAsia="Arial TUR;Arial" w:cs="Arial TUR;Arial"/>
          <w:rtl w:val="true"/>
        </w:rPr>
        <w:t xml:space="preserve"> </w:t>
      </w:r>
      <w:r>
        <w:rPr>
          <w:rtl w:val="true"/>
        </w:rPr>
        <w:t>כדי</w:t>
      </w:r>
      <w:r>
        <w:rPr>
          <w:rFonts w:eastAsia="Arial TUR;Arial" w:cs="Arial TUR;Arial"/>
          <w:rtl w:val="true"/>
        </w:rPr>
        <w:t xml:space="preserve"> </w:t>
      </w:r>
      <w:r>
        <w:rPr>
          <w:rtl w:val="true"/>
        </w:rPr>
        <w:t>להשיב</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שאלה</w:t>
      </w:r>
      <w:r>
        <w:rPr>
          <w:rFonts w:eastAsia="Arial TUR;Arial" w:cs="Arial TUR;Arial"/>
          <w:rtl w:val="true"/>
        </w:rPr>
        <w:t xml:space="preserve"> </w:t>
      </w:r>
      <w:r>
        <w:rPr>
          <w:rtl w:val="true"/>
        </w:rPr>
        <w:t>זו</w:t>
      </w:r>
      <w:r>
        <w:rPr>
          <w:rFonts w:eastAsia="Arial TUR;Arial" w:cs="Arial TUR;Arial"/>
          <w:rtl w:val="true"/>
        </w:rPr>
        <w:t xml:space="preserve"> </w:t>
      </w:r>
      <w:r>
        <w:rPr>
          <w:rtl w:val="true"/>
        </w:rPr>
        <w:t>בחיוב</w:t>
      </w:r>
      <w:r>
        <w:rPr>
          <w:rtl w:val="true"/>
        </w:rPr>
        <w:t xml:space="preserve">. </w:t>
      </w:r>
      <w:r>
        <w:rPr>
          <w:rtl w:val="true"/>
        </w:rPr>
        <w:t>סבורני</w:t>
      </w:r>
      <w:r>
        <w:rPr>
          <w:rFonts w:eastAsia="Arial TUR;Arial" w:cs="Arial TUR;Arial"/>
          <w:rtl w:val="true"/>
        </w:rPr>
        <w:t xml:space="preserve"> </w:t>
      </w:r>
      <w:r>
        <w:rPr>
          <w:rtl w:val="true"/>
        </w:rPr>
        <w:t>גם</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מסקנה</w:t>
      </w:r>
      <w:r>
        <w:rPr>
          <w:rFonts w:eastAsia="Arial TUR;Arial" w:cs="Arial TUR;Arial"/>
          <w:rtl w:val="true"/>
        </w:rPr>
        <w:t xml:space="preserve"> </w:t>
      </w:r>
      <w:r>
        <w:rPr>
          <w:rtl w:val="true"/>
        </w:rPr>
        <w:t>זו</w:t>
      </w:r>
      <w:r>
        <w:rPr>
          <w:rFonts w:eastAsia="Arial TUR;Arial" w:cs="Arial TUR;Arial"/>
          <w:rtl w:val="true"/>
        </w:rPr>
        <w:t xml:space="preserve"> </w:t>
      </w:r>
      <w:r>
        <w:rPr>
          <w:rtl w:val="true"/>
        </w:rPr>
        <w:t>נתמכת</w:t>
      </w:r>
      <w:r>
        <w:rPr>
          <w:rFonts w:eastAsia="Arial TUR;Arial" w:cs="Arial TUR;Arial"/>
          <w:rtl w:val="true"/>
        </w:rPr>
        <w:t xml:space="preserve"> </w:t>
      </w:r>
      <w:r>
        <w:rPr>
          <w:rtl w:val="true"/>
        </w:rPr>
        <w:t>בראיה</w:t>
      </w:r>
      <w:r>
        <w:rPr>
          <w:rFonts w:eastAsia="Arial TUR;Arial" w:cs="Arial TUR;Arial"/>
          <w:rtl w:val="true"/>
        </w:rPr>
        <w:t xml:space="preserve"> </w:t>
      </w:r>
      <w:r>
        <w:rPr>
          <w:rtl w:val="true"/>
        </w:rPr>
        <w:t>נוספת</w:t>
      </w:r>
      <w:r>
        <w:rPr>
          <w:rFonts w:eastAsia="Arial TUR;Arial" w:cs="Arial TUR;Arial"/>
          <w:rtl w:val="true"/>
        </w:rPr>
        <w:t xml:space="preserve"> </w:t>
      </w:r>
      <w:r>
        <w:rPr>
          <w:rtl w:val="true"/>
        </w:rPr>
        <w:t>המהווה</w:t>
      </w:r>
      <w:r>
        <w:rPr>
          <w:rFonts w:eastAsia="Arial TUR;Arial" w:cs="Arial TUR;Arial"/>
          <w:rtl w:val="true"/>
        </w:rPr>
        <w:t xml:space="preserve"> </w:t>
      </w:r>
      <w:r>
        <w:rPr>
          <w:rtl w:val="true"/>
        </w:rPr>
        <w:t>הרבה</w:t>
      </w:r>
      <w:r>
        <w:rPr>
          <w:rFonts w:eastAsia="Arial TUR;Arial" w:cs="Arial TUR;Arial"/>
          <w:rtl w:val="true"/>
        </w:rPr>
        <w:t xml:space="preserve"> </w:t>
      </w:r>
      <w:r>
        <w:rPr>
          <w:rtl w:val="true"/>
        </w:rPr>
        <w:t>מעבר</w:t>
      </w:r>
      <w:r>
        <w:rPr>
          <w:rFonts w:eastAsia="Arial TUR;Arial" w:cs="Arial TUR;Arial"/>
          <w:rtl w:val="true"/>
        </w:rPr>
        <w:t xml:space="preserve"> </w:t>
      </w:r>
      <w:r>
        <w:rPr>
          <w:rtl w:val="true"/>
        </w:rPr>
        <w:t>ל</w:t>
      </w:r>
      <w:r>
        <w:rPr>
          <w:rtl w:val="true"/>
        </w:rPr>
        <w:t>"</w:t>
      </w:r>
      <w:r>
        <w:rPr>
          <w:rtl w:val="true"/>
        </w:rPr>
        <w:t>דבר</w:t>
      </w:r>
      <w:r>
        <w:rPr>
          <w:rFonts w:eastAsia="Arial TUR;Arial" w:cs="Arial TUR;Arial"/>
          <w:rtl w:val="true"/>
        </w:rPr>
        <w:t xml:space="preserve"> </w:t>
      </w:r>
      <w:r>
        <w:rPr>
          <w:rtl w:val="true"/>
        </w:rPr>
        <w:t>מה</w:t>
      </w:r>
      <w:r>
        <w:rPr>
          <w:rFonts w:eastAsia="Arial TUR;Arial" w:cs="Arial TUR;Arial"/>
          <w:rtl w:val="true"/>
        </w:rPr>
        <w:t xml:space="preserve"> </w:t>
      </w:r>
      <w:r>
        <w:rPr>
          <w:rtl w:val="true"/>
        </w:rPr>
        <w:t>נוסף</w:t>
      </w:r>
      <w:r>
        <w:rPr>
          <w:rtl w:val="true"/>
        </w:rPr>
        <w:t xml:space="preserve">" </w:t>
      </w:r>
      <w:r>
        <w:rPr>
          <w:rtl w:val="true"/>
        </w:rPr>
        <w:t>להוכחת</w:t>
      </w:r>
      <w:r>
        <w:rPr>
          <w:rFonts w:eastAsia="Arial TUR;Arial" w:cs="Arial TUR;Arial"/>
          <w:rtl w:val="true"/>
        </w:rPr>
        <w:t xml:space="preserve"> </w:t>
      </w:r>
      <w:r>
        <w:rPr>
          <w:rtl w:val="true"/>
        </w:rPr>
        <w:t>מודעות</w:t>
      </w:r>
      <w:r>
        <w:rPr>
          <w:rFonts w:eastAsia="Arial TUR;Arial" w:cs="Arial TUR;Arial"/>
          <w:rtl w:val="true"/>
        </w:rPr>
        <w:t xml:space="preserve"> </w:t>
      </w:r>
      <w:r>
        <w:rPr>
          <w:rtl w:val="true"/>
        </w:rPr>
        <w:t>זו</w:t>
      </w:r>
      <w:r>
        <w:rPr>
          <w:rtl w:val="true"/>
        </w:rPr>
        <w:t xml:space="preserve">, </w:t>
      </w:r>
      <w:r>
        <w:rPr>
          <w:rtl w:val="true"/>
        </w:rPr>
        <w:t>וכי</w:t>
      </w:r>
      <w:r>
        <w:rPr>
          <w:rFonts w:eastAsia="Arial TUR;Arial" w:cs="Arial TUR;Arial"/>
          <w:rtl w:val="true"/>
        </w:rPr>
        <w:t xml:space="preserve"> </w:t>
      </w:r>
      <w:r>
        <w:rPr>
          <w:rtl w:val="true"/>
        </w:rPr>
        <w:t>אלו</w:t>
      </w:r>
      <w:r>
        <w:rPr>
          <w:rFonts w:eastAsia="Arial TUR;Arial" w:cs="Arial TUR;Arial"/>
          <w:rtl w:val="true"/>
        </w:rPr>
        <w:t xml:space="preserve"> </w:t>
      </w:r>
      <w:r>
        <w:rPr>
          <w:rtl w:val="true"/>
        </w:rPr>
        <w:t>יחדיו</w:t>
      </w:r>
      <w:r>
        <w:rPr>
          <w:rFonts w:eastAsia="Arial TUR;Arial" w:cs="Arial TUR;Arial"/>
          <w:rtl w:val="true"/>
        </w:rPr>
        <w:t xml:space="preserve"> </w:t>
      </w:r>
      <w:r>
        <w:rPr>
          <w:rtl w:val="true"/>
        </w:rPr>
        <w:t>–</w:t>
      </w:r>
      <w:r>
        <w:rPr>
          <w:rFonts w:eastAsia="Arial TUR;Arial" w:cs="Arial TUR;Arial"/>
          <w:rtl w:val="true"/>
        </w:rPr>
        <w:t xml:space="preserve"> </w:t>
      </w:r>
      <w:r>
        <w:rPr>
          <w:rtl w:val="true"/>
        </w:rPr>
        <w:t>אינם</w:t>
      </w:r>
      <w:r>
        <w:rPr>
          <w:rFonts w:eastAsia="Arial TUR;Arial" w:cs="Arial TUR;Arial"/>
          <w:rtl w:val="true"/>
        </w:rPr>
        <w:t xml:space="preserve"> </w:t>
      </w:r>
      <w:r>
        <w:rPr>
          <w:rtl w:val="true"/>
        </w:rPr>
        <w:t>מותירים</w:t>
      </w:r>
      <w:r>
        <w:rPr>
          <w:rFonts w:eastAsia="Arial TUR;Arial" w:cs="Arial TUR;Arial"/>
          <w:rtl w:val="true"/>
        </w:rPr>
        <w:t xml:space="preserve"> </w:t>
      </w:r>
      <w:r>
        <w:rPr>
          <w:rtl w:val="true"/>
        </w:rPr>
        <w:t>ספק</w:t>
      </w:r>
      <w:r>
        <w:rPr>
          <w:rFonts w:eastAsia="Arial TUR;Arial" w:cs="Arial TUR;Arial"/>
          <w:rtl w:val="true"/>
        </w:rPr>
        <w:t xml:space="preserve"> </w:t>
      </w:r>
      <w:r>
        <w:rPr>
          <w:rtl w:val="true"/>
        </w:rPr>
        <w:t>ביחס</w:t>
      </w:r>
      <w:r>
        <w:rPr>
          <w:rFonts w:eastAsia="Arial TUR;Arial" w:cs="Arial TUR;Arial"/>
          <w:rtl w:val="true"/>
        </w:rPr>
        <w:t xml:space="preserve"> </w:t>
      </w:r>
      <w:r>
        <w:rPr>
          <w:rtl w:val="true"/>
        </w:rPr>
        <w:t>אליה</w:t>
      </w:r>
      <w:r>
        <w:rPr>
          <w:rtl w:val="true"/>
        </w:rPr>
        <w:t xml:space="preserve">. </w:t>
      </w:r>
    </w:p>
    <w:p>
      <w:pPr>
        <w:pStyle w:val="Ruller41"/>
        <w:ind w:end="0"/>
        <w:jc w:val="both"/>
        <w:rPr/>
      </w:pPr>
      <w:r>
        <w:rPr>
          <w:rtl w:val="true"/>
        </w:rPr>
      </w:r>
    </w:p>
    <w:p>
      <w:pPr>
        <w:pStyle w:val="Ruller41"/>
        <w:numPr>
          <w:ilvl w:val="0"/>
          <w:numId w:val="3"/>
        </w:numPr>
        <w:overflowPunct w:val="true"/>
        <w:autoSpaceDE w:val="true"/>
        <w:ind w:hanging="0" w:start="0" w:end="0"/>
        <w:jc w:val="both"/>
        <w:textAlignment w:val="auto"/>
        <w:rPr/>
      </w:pPr>
      <w:r>
        <w:rPr>
          <w:rtl w:val="true"/>
        </w:rPr>
        <w:t>כזכור</w:t>
      </w:r>
      <w:r>
        <w:rPr>
          <w:rtl w:val="true"/>
        </w:rPr>
        <w:t>, "</w:t>
      </w:r>
      <w:r>
        <w:rPr>
          <w:rtl w:val="true"/>
        </w:rPr>
        <w:t>שיחת</w:t>
      </w:r>
      <w:r>
        <w:rPr>
          <w:rFonts w:eastAsia="Arial TUR;Arial" w:cs="Arial TUR;Arial"/>
          <w:rtl w:val="true"/>
        </w:rPr>
        <w:t xml:space="preserve"> </w:t>
      </w:r>
      <w:r>
        <w:rPr>
          <w:rtl w:val="true"/>
        </w:rPr>
        <w:t>ההתוודות</w:t>
      </w:r>
      <w:r>
        <w:rPr>
          <w:rtl w:val="true"/>
        </w:rPr>
        <w:t xml:space="preserve">" </w:t>
      </w:r>
      <w:r>
        <w:rPr>
          <w:rtl w:val="true"/>
        </w:rPr>
        <w:t>של</w:t>
      </w:r>
      <w:r>
        <w:rPr>
          <w:rFonts w:eastAsia="Arial TUR;Arial" w:cs="Arial TUR;Arial"/>
          <w:rtl w:val="true"/>
        </w:rPr>
        <w:t xml:space="preserve"> </w:t>
      </w:r>
      <w:r>
        <w:rPr>
          <w:rtl w:val="true"/>
        </w:rPr>
        <w:t>רפי</w:t>
      </w:r>
      <w:r>
        <w:rPr>
          <w:rFonts w:eastAsia="Arial TUR;Arial" w:cs="Arial TUR;Arial"/>
          <w:rtl w:val="true"/>
        </w:rPr>
        <w:t xml:space="preserve"> </w:t>
      </w:r>
      <w:r>
        <w:rPr>
          <w:rtl w:val="true"/>
        </w:rPr>
        <w:t>עם</w:t>
      </w:r>
      <w:r>
        <w:rPr>
          <w:rFonts w:eastAsia="Arial TUR;Arial" w:cs="Arial TUR;Arial"/>
          <w:rtl w:val="true"/>
        </w:rPr>
        <w:t xml:space="preserve"> </w:t>
      </w:r>
      <w:r>
        <w:rPr>
          <w:rtl w:val="true"/>
        </w:rPr>
        <w:t>המדובב</w:t>
      </w:r>
      <w:r>
        <w:rPr>
          <w:rFonts w:eastAsia="Arial TUR;Arial" w:cs="Arial TUR;Arial"/>
          <w:rtl w:val="true"/>
        </w:rPr>
        <w:t xml:space="preserve"> </w:t>
      </w:r>
      <w:r>
        <w:rPr>
          <w:rtl w:val="true"/>
        </w:rPr>
        <w:t>נערכה</w:t>
      </w:r>
      <w:r>
        <w:rPr>
          <w:rFonts w:eastAsia="Arial TUR;Arial" w:cs="Arial TUR;Arial"/>
          <w:rtl w:val="true"/>
        </w:rPr>
        <w:t xml:space="preserve"> </w:t>
      </w:r>
      <w:r>
        <w:rPr>
          <w:rtl w:val="true"/>
        </w:rPr>
        <w:t>ביום</w:t>
      </w:r>
      <w:r>
        <w:rPr>
          <w:rFonts w:eastAsia="Arial TUR;Arial" w:cs="Arial TUR;Arial"/>
          <w:rtl w:val="true"/>
        </w:rPr>
        <w:t xml:space="preserve"> </w:t>
      </w:r>
      <w:r>
        <w:rPr/>
        <w:t>3.6.2014</w:t>
      </w:r>
      <w:r>
        <w:rPr>
          <w:rtl w:val="true"/>
        </w:rPr>
        <w:t xml:space="preserve"> </w:t>
      </w:r>
      <w:r>
        <w:rPr>
          <w:rtl w:val="true"/>
        </w:rPr>
        <w:t>בסמוך</w:t>
      </w:r>
      <w:r>
        <w:rPr>
          <w:rFonts w:eastAsia="Arial TUR;Arial" w:cs="Arial TUR;Arial"/>
          <w:rtl w:val="true"/>
        </w:rPr>
        <w:t xml:space="preserve"> </w:t>
      </w:r>
      <w:r>
        <w:rPr>
          <w:rtl w:val="true"/>
        </w:rPr>
        <w:t>לאחר</w:t>
      </w:r>
      <w:r>
        <w:rPr>
          <w:rFonts w:eastAsia="Arial TUR;Arial" w:cs="Arial TUR;Arial"/>
          <w:rtl w:val="true"/>
        </w:rPr>
        <w:t xml:space="preserve"> </w:t>
      </w:r>
      <w:r>
        <w:rPr>
          <w:rtl w:val="true"/>
        </w:rPr>
        <w:t>תרגילי</w:t>
      </w:r>
      <w:r>
        <w:rPr>
          <w:rFonts w:eastAsia="Arial TUR;Arial" w:cs="Arial TUR;Arial"/>
          <w:rtl w:val="true"/>
        </w:rPr>
        <w:t xml:space="preserve"> </w:t>
      </w:r>
      <w:r>
        <w:rPr>
          <w:rtl w:val="true"/>
        </w:rPr>
        <w:t>חקירה</w:t>
      </w:r>
      <w:r>
        <w:rPr>
          <w:rFonts w:eastAsia="Arial TUR;Arial" w:cs="Arial TUR;Arial"/>
          <w:rtl w:val="true"/>
        </w:rPr>
        <w:t xml:space="preserve"> </w:t>
      </w:r>
      <w:r>
        <w:rPr>
          <w:rtl w:val="true"/>
        </w:rPr>
        <w:t>שביצעה</w:t>
      </w:r>
      <w:r>
        <w:rPr>
          <w:rFonts w:eastAsia="Arial TUR;Arial" w:cs="Arial TUR;Arial"/>
          <w:rtl w:val="true"/>
        </w:rPr>
        <w:t xml:space="preserve"> </w:t>
      </w:r>
      <w:r>
        <w:rPr>
          <w:rtl w:val="true"/>
        </w:rPr>
        <w:t>המשטרה</w:t>
      </w:r>
      <w:r>
        <w:rPr>
          <w:rFonts w:eastAsia="Arial TUR;Arial" w:cs="Arial TUR;Arial"/>
          <w:rtl w:val="true"/>
        </w:rPr>
        <w:t xml:space="preserve"> </w:t>
      </w:r>
      <w:r>
        <w:rPr>
          <w:rtl w:val="true"/>
        </w:rPr>
        <w:t>אשר</w:t>
      </w:r>
      <w:r>
        <w:rPr>
          <w:rFonts w:eastAsia="Arial TUR;Arial" w:cs="Arial TUR;Arial"/>
          <w:rtl w:val="true"/>
        </w:rPr>
        <w:t xml:space="preserve"> </w:t>
      </w:r>
      <w:r>
        <w:rPr>
          <w:rtl w:val="true"/>
        </w:rPr>
        <w:t>גרמו</w:t>
      </w:r>
      <w:r>
        <w:rPr>
          <w:rFonts w:eastAsia="Arial TUR;Arial" w:cs="Arial TUR;Arial"/>
          <w:rtl w:val="true"/>
        </w:rPr>
        <w:t xml:space="preserve"> </w:t>
      </w:r>
      <w:r>
        <w:rPr>
          <w:rtl w:val="true"/>
        </w:rPr>
        <w:t>לרפי</w:t>
      </w:r>
      <w:r>
        <w:rPr>
          <w:rFonts w:eastAsia="Arial TUR;Arial" w:cs="Arial TUR;Arial"/>
          <w:rtl w:val="true"/>
        </w:rPr>
        <w:t xml:space="preserve"> </w:t>
      </w:r>
      <w:r>
        <w:rPr>
          <w:rtl w:val="true"/>
        </w:rPr>
        <w:t>לחשוב</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רוני</w:t>
      </w:r>
      <w:r>
        <w:rPr>
          <w:rFonts w:eastAsia="Arial TUR;Arial" w:cs="Arial TUR;Arial"/>
          <w:rtl w:val="true"/>
        </w:rPr>
        <w:t xml:space="preserve"> </w:t>
      </w:r>
      <w:r>
        <w:rPr>
          <w:rtl w:val="true"/>
        </w:rPr>
        <w:t>ויורי</w:t>
      </w:r>
      <w:r>
        <w:rPr>
          <w:rFonts w:eastAsia="Arial TUR;Arial" w:cs="Arial TUR;Arial"/>
          <w:rtl w:val="true"/>
        </w:rPr>
        <w:t xml:space="preserve"> </w:t>
      </w:r>
      <w:r>
        <w:rPr>
          <w:rtl w:val="true"/>
        </w:rPr>
        <w:t>מפלילים</w:t>
      </w:r>
      <w:r>
        <w:rPr>
          <w:rFonts w:eastAsia="Arial TUR;Arial" w:cs="Arial TUR;Arial"/>
          <w:rtl w:val="true"/>
        </w:rPr>
        <w:t xml:space="preserve"> </w:t>
      </w:r>
      <w:r>
        <w:rPr>
          <w:rtl w:val="true"/>
        </w:rPr>
        <w:t>אותו</w:t>
      </w:r>
      <w:r>
        <w:rPr>
          <w:rtl w:val="true"/>
        </w:rPr>
        <w:t xml:space="preserve">. </w:t>
      </w:r>
      <w:r>
        <w:rPr>
          <w:rtl w:val="true"/>
        </w:rPr>
        <w:t>רפי</w:t>
      </w:r>
      <w:r>
        <w:rPr>
          <w:rFonts w:eastAsia="Arial TUR;Arial" w:cs="Arial TUR;Arial"/>
          <w:rtl w:val="true"/>
        </w:rPr>
        <w:t xml:space="preserve"> </w:t>
      </w:r>
      <w:r>
        <w:rPr>
          <w:rtl w:val="true"/>
        </w:rPr>
        <w:t>נכנס</w:t>
      </w:r>
      <w:r>
        <w:rPr>
          <w:rFonts w:eastAsia="Arial TUR;Arial" w:cs="Arial TUR;Arial"/>
          <w:rtl w:val="true"/>
        </w:rPr>
        <w:t xml:space="preserve"> </w:t>
      </w:r>
      <w:r>
        <w:rPr>
          <w:rtl w:val="true"/>
        </w:rPr>
        <w:t>נסער</w:t>
      </w:r>
      <w:r>
        <w:rPr>
          <w:rFonts w:eastAsia="Arial TUR;Arial" w:cs="Arial TUR;Arial"/>
          <w:rtl w:val="true"/>
        </w:rPr>
        <w:t xml:space="preserve"> </w:t>
      </w:r>
      <w:r>
        <w:rPr>
          <w:rtl w:val="true"/>
        </w:rPr>
        <w:t>לתא</w:t>
      </w:r>
      <w:r>
        <w:rPr>
          <w:rFonts w:eastAsia="Arial TUR;Arial" w:cs="Arial TUR;Arial"/>
          <w:rtl w:val="true"/>
        </w:rPr>
        <w:t xml:space="preserve"> </w:t>
      </w:r>
      <w:r>
        <w:rPr>
          <w:rtl w:val="true"/>
        </w:rPr>
        <w:t>המעצר</w:t>
      </w:r>
      <w:r>
        <w:rPr>
          <w:rtl w:val="true"/>
        </w:rPr>
        <w:t xml:space="preserve">, </w:t>
      </w:r>
      <w:r>
        <w:rPr>
          <w:rtl w:val="true"/>
        </w:rPr>
        <w:t>ומתחילה</w:t>
      </w:r>
      <w:r>
        <w:rPr>
          <w:rFonts w:eastAsia="Arial TUR;Arial" w:cs="Arial TUR;Arial"/>
          <w:rtl w:val="true"/>
        </w:rPr>
        <w:t xml:space="preserve"> </w:t>
      </w:r>
      <w:r>
        <w:rPr>
          <w:rtl w:val="true"/>
        </w:rPr>
        <w:t>שיחה</w:t>
      </w:r>
      <w:r>
        <w:rPr>
          <w:rFonts w:eastAsia="Arial TUR;Arial" w:cs="Arial TUR;Arial"/>
          <w:rtl w:val="true"/>
        </w:rPr>
        <w:t xml:space="preserve"> </w:t>
      </w:r>
      <w:r>
        <w:rPr>
          <w:rtl w:val="true"/>
        </w:rPr>
        <w:t>בינו</w:t>
      </w:r>
      <w:r>
        <w:rPr>
          <w:rFonts w:eastAsia="Arial TUR;Arial" w:cs="Arial TUR;Arial"/>
          <w:rtl w:val="true"/>
        </w:rPr>
        <w:t xml:space="preserve"> </w:t>
      </w:r>
      <w:r>
        <w:rPr>
          <w:rtl w:val="true"/>
        </w:rPr>
        <w:t>לבין</w:t>
      </w:r>
      <w:r>
        <w:rPr>
          <w:rFonts w:eastAsia="Arial TUR;Arial" w:cs="Arial TUR;Arial"/>
          <w:rtl w:val="true"/>
        </w:rPr>
        <w:t xml:space="preserve"> </w:t>
      </w:r>
      <w:r>
        <w:rPr>
          <w:rtl w:val="true"/>
        </w:rPr>
        <w:t>המדובב</w:t>
      </w:r>
      <w:r>
        <w:rPr>
          <w:rtl w:val="true"/>
        </w:rPr>
        <w:t xml:space="preserve">. </w:t>
      </w:r>
      <w:r>
        <w:rPr>
          <w:rtl w:val="true"/>
        </w:rPr>
        <w:t>המדובב</w:t>
      </w:r>
      <w:r>
        <w:rPr>
          <w:rFonts w:eastAsia="Arial TUR;Arial" w:cs="Arial TUR;Arial"/>
          <w:rtl w:val="true"/>
        </w:rPr>
        <w:t xml:space="preserve"> </w:t>
      </w:r>
      <w:r>
        <w:rPr>
          <w:rtl w:val="true"/>
        </w:rPr>
        <w:t>מספר</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w:t>
      </w:r>
      <w:r>
        <w:rPr>
          <w:rtl w:val="true"/>
        </w:rPr>
        <w:t>בלאגן</w:t>
      </w:r>
      <w:r>
        <w:rPr>
          <w:rtl w:val="true"/>
        </w:rPr>
        <w:t xml:space="preserve">" </w:t>
      </w:r>
      <w:r>
        <w:rPr>
          <w:rtl w:val="true"/>
        </w:rPr>
        <w:t>שנעשה</w:t>
      </w:r>
      <w:r>
        <w:rPr>
          <w:rFonts w:eastAsia="Arial TUR;Arial" w:cs="Arial TUR;Arial"/>
          <w:rtl w:val="true"/>
        </w:rPr>
        <w:t xml:space="preserve"> </w:t>
      </w:r>
      <w:r>
        <w:rPr>
          <w:rtl w:val="true"/>
        </w:rPr>
        <w:t>אותו</w:t>
      </w:r>
      <w:r>
        <w:rPr>
          <w:rFonts w:eastAsia="Arial TUR;Arial" w:cs="Arial TUR;Arial"/>
          <w:rtl w:val="true"/>
        </w:rPr>
        <w:t xml:space="preserve"> </w:t>
      </w:r>
      <w:r>
        <w:rPr>
          <w:rtl w:val="true"/>
        </w:rPr>
        <w:t>בוקר</w:t>
      </w:r>
      <w:r>
        <w:rPr>
          <w:rtl w:val="true"/>
        </w:rPr>
        <w:t xml:space="preserve">. </w:t>
      </w:r>
      <w:r>
        <w:rPr>
          <w:rtl w:val="true"/>
        </w:rPr>
        <w:t>רפי</w:t>
      </w:r>
      <w:r>
        <w:rPr>
          <w:rFonts w:eastAsia="Arial TUR;Arial" w:cs="Arial TUR;Arial"/>
          <w:rtl w:val="true"/>
        </w:rPr>
        <w:t xml:space="preserve"> </w:t>
      </w:r>
      <w:r>
        <w:rPr>
          <w:rtl w:val="true"/>
        </w:rPr>
        <w:t>פונה</w:t>
      </w:r>
      <w:r>
        <w:rPr>
          <w:rFonts w:eastAsia="Arial TUR;Arial" w:cs="Arial TUR;Arial"/>
          <w:rtl w:val="true"/>
        </w:rPr>
        <w:t xml:space="preserve"> </w:t>
      </w:r>
      <w:r>
        <w:rPr>
          <w:rtl w:val="true"/>
        </w:rPr>
        <w:t>לסוהר</w:t>
      </w:r>
      <w:r>
        <w:rPr>
          <w:rFonts w:eastAsia="Arial TUR;Arial" w:cs="Arial TUR;Arial"/>
          <w:rtl w:val="true"/>
        </w:rPr>
        <w:t xml:space="preserve"> </w:t>
      </w:r>
      <w:r>
        <w:rPr>
          <w:rtl w:val="true"/>
        </w:rPr>
        <w:t>ואומר</w:t>
      </w:r>
      <w:r>
        <w:rPr>
          <w:rFonts w:eastAsia="Arial TUR;Arial" w:cs="Arial TUR;Arial"/>
          <w:rtl w:val="true"/>
        </w:rPr>
        <w:t xml:space="preserve"> </w:t>
      </w:r>
      <w:r>
        <w:rPr>
          <w:rtl w:val="true"/>
        </w:rPr>
        <w:t>שהוא</w:t>
      </w:r>
      <w:r>
        <w:rPr>
          <w:rFonts w:eastAsia="Arial TUR;Arial" w:cs="Arial TUR;Arial"/>
          <w:rtl w:val="true"/>
        </w:rPr>
        <w:t xml:space="preserve"> </w:t>
      </w:r>
      <w:r>
        <w:rPr>
          <w:rtl w:val="true"/>
        </w:rPr>
        <w:t>רוצה</w:t>
      </w:r>
      <w:r>
        <w:rPr>
          <w:rFonts w:eastAsia="Arial TUR;Arial" w:cs="Arial TUR;Arial"/>
          <w:rtl w:val="true"/>
        </w:rPr>
        <w:t xml:space="preserve"> </w:t>
      </w:r>
      <w:r>
        <w:rPr>
          <w:rtl w:val="true"/>
        </w:rPr>
        <w:t>לדבר</w:t>
      </w:r>
      <w:r>
        <w:rPr>
          <w:rFonts w:eastAsia="Arial TUR;Arial" w:cs="Arial TUR;Arial"/>
          <w:rtl w:val="true"/>
        </w:rPr>
        <w:t xml:space="preserve"> </w:t>
      </w:r>
      <w:r>
        <w:rPr>
          <w:rtl w:val="true"/>
        </w:rPr>
        <w:t>עם</w:t>
      </w:r>
      <w:r>
        <w:rPr>
          <w:rFonts w:eastAsia="Arial TUR;Arial" w:cs="Arial TUR;Arial"/>
          <w:rtl w:val="true"/>
        </w:rPr>
        <w:t xml:space="preserve"> </w:t>
      </w:r>
      <w:r>
        <w:rPr>
          <w:rtl w:val="true"/>
        </w:rPr>
        <w:t>עורך</w:t>
      </w:r>
      <w:r>
        <w:rPr>
          <w:rFonts w:eastAsia="Arial TUR;Arial" w:cs="Arial TUR;Arial"/>
          <w:rtl w:val="true"/>
        </w:rPr>
        <w:t xml:space="preserve"> </w:t>
      </w:r>
      <w:r>
        <w:rPr>
          <w:rtl w:val="true"/>
        </w:rPr>
        <w:t>הדין</w:t>
      </w:r>
      <w:r>
        <w:rPr>
          <w:rFonts w:eastAsia="Arial TUR;Arial" w:cs="Arial TUR;Arial"/>
          <w:rtl w:val="true"/>
        </w:rPr>
        <w:t xml:space="preserve"> </w:t>
      </w:r>
      <w:r>
        <w:rPr>
          <w:rtl w:val="true"/>
        </w:rPr>
        <w:t>שלו</w:t>
      </w:r>
      <w:r>
        <w:rPr>
          <w:rtl w:val="true"/>
        </w:rPr>
        <w:t xml:space="preserve">, </w:t>
      </w:r>
      <w:r>
        <w:rPr>
          <w:rtl w:val="true"/>
        </w:rPr>
        <w:t>ושואל</w:t>
      </w:r>
      <w:r>
        <w:rPr>
          <w:rFonts w:eastAsia="Arial TUR;Arial" w:cs="Arial TUR;Arial"/>
          <w:rtl w:val="true"/>
        </w:rPr>
        <w:t xml:space="preserve"> </w:t>
      </w:r>
      <w:r>
        <w:rPr>
          <w:rtl w:val="true"/>
        </w:rPr>
        <w:t>"</w:t>
      </w:r>
      <w:r>
        <w:rPr>
          <w:rtl w:val="true"/>
        </w:rPr>
        <w:t>מתי</w:t>
      </w:r>
      <w:r>
        <w:rPr>
          <w:rFonts w:eastAsia="Arial TUR;Arial" w:cs="Arial TUR;Arial"/>
          <w:rtl w:val="true"/>
        </w:rPr>
        <w:t xml:space="preserve"> </w:t>
      </w:r>
      <w:r>
        <w:rPr>
          <w:rtl w:val="true"/>
        </w:rPr>
        <w:t>הוא</w:t>
      </w:r>
      <w:r>
        <w:rPr>
          <w:rFonts w:eastAsia="Arial TUR;Arial" w:cs="Arial TUR;Arial"/>
          <w:rtl w:val="true"/>
        </w:rPr>
        <w:t xml:space="preserve"> </w:t>
      </w:r>
      <w:r>
        <w:rPr>
          <w:rtl w:val="true"/>
        </w:rPr>
        <w:t>בא</w:t>
      </w:r>
      <w:r>
        <w:rPr>
          <w:rtl w:val="true"/>
        </w:rPr>
        <w:t xml:space="preserve">?". </w:t>
      </w:r>
      <w:r>
        <w:rPr>
          <w:rtl w:val="true"/>
        </w:rPr>
        <w:t>המדובב</w:t>
      </w:r>
      <w:r>
        <w:rPr>
          <w:rFonts w:eastAsia="Arial TUR;Arial" w:cs="Arial TUR;Arial"/>
          <w:rtl w:val="true"/>
        </w:rPr>
        <w:t xml:space="preserve"> </w:t>
      </w:r>
      <w:r>
        <w:rPr>
          <w:rtl w:val="true"/>
        </w:rPr>
        <w:t>אומר</w:t>
      </w:r>
      <w:r>
        <w:rPr>
          <w:rFonts w:eastAsia="Arial TUR;Arial" w:cs="Arial TUR;Arial"/>
          <w:rtl w:val="true"/>
        </w:rPr>
        <w:t xml:space="preserve"> </w:t>
      </w:r>
      <w:r>
        <w:rPr>
          <w:rtl w:val="true"/>
        </w:rPr>
        <w:t>לרפי</w:t>
      </w:r>
      <w:r>
        <w:rPr>
          <w:rFonts w:eastAsia="Arial TUR;Arial" w:cs="Arial TUR;Arial"/>
          <w:rtl w:val="true"/>
        </w:rPr>
        <w:t xml:space="preserve"> </w:t>
      </w:r>
      <w:r>
        <w:rPr>
          <w:rtl w:val="true"/>
        </w:rPr>
        <w:t>"</w:t>
      </w:r>
      <w:r>
        <w:rPr>
          <w:rtl w:val="true"/>
        </w:rPr>
        <w:t>היו</w:t>
      </w:r>
      <w:r>
        <w:rPr>
          <w:rFonts w:eastAsia="Arial TUR;Arial" w:cs="Arial TUR;Arial"/>
          <w:rtl w:val="true"/>
        </w:rPr>
        <w:t xml:space="preserve"> </w:t>
      </w:r>
      <w:r>
        <w:rPr>
          <w:rtl w:val="true"/>
        </w:rPr>
        <w:t>בבוקר</w:t>
      </w:r>
      <w:r>
        <w:rPr>
          <w:rFonts w:eastAsia="Arial TUR;Arial" w:cs="Arial TUR;Arial"/>
          <w:rtl w:val="true"/>
        </w:rPr>
        <w:t xml:space="preserve"> </w:t>
      </w:r>
      <w:r>
        <w:rPr>
          <w:rtl w:val="true"/>
        </w:rPr>
        <w:t>אצלך</w:t>
      </w:r>
      <w:r>
        <w:rPr>
          <w:rFonts w:eastAsia="Arial TUR;Arial" w:cs="Arial TUR;Arial"/>
          <w:rtl w:val="true"/>
        </w:rPr>
        <w:t xml:space="preserve"> </w:t>
      </w:r>
      <w:r>
        <w:rPr>
          <w:rtl w:val="true"/>
        </w:rPr>
        <w:t>לא</w:t>
      </w:r>
      <w:r>
        <w:rPr>
          <w:rtl w:val="true"/>
        </w:rPr>
        <w:t xml:space="preserve">? </w:t>
      </w:r>
      <w:r>
        <w:rPr>
          <w:rtl w:val="true"/>
        </w:rPr>
        <w:t>שמעתי</w:t>
      </w:r>
      <w:r>
        <w:rPr>
          <w:rFonts w:eastAsia="Arial TUR;Arial" w:cs="Arial TUR;Arial"/>
          <w:rtl w:val="true"/>
        </w:rPr>
        <w:t xml:space="preserve"> </w:t>
      </w:r>
      <w:r>
        <w:rPr>
          <w:rtl w:val="true"/>
        </w:rPr>
        <w:t>עורך</w:t>
      </w:r>
      <w:r>
        <w:rPr>
          <w:rFonts w:eastAsia="Arial TUR;Arial" w:cs="Arial TUR;Arial"/>
          <w:rtl w:val="true"/>
        </w:rPr>
        <w:t xml:space="preserve"> </w:t>
      </w:r>
      <w:r>
        <w:rPr>
          <w:rtl w:val="true"/>
        </w:rPr>
        <w:t>דין</w:t>
      </w:r>
      <w:r>
        <w:rPr>
          <w:rtl w:val="true"/>
        </w:rPr>
        <w:t xml:space="preserve">", </w:t>
      </w:r>
      <w:r>
        <w:rPr>
          <w:rtl w:val="true"/>
        </w:rPr>
        <w:t>רפי</w:t>
      </w:r>
      <w:r>
        <w:rPr>
          <w:rFonts w:eastAsia="Arial TUR;Arial" w:cs="Arial TUR;Arial"/>
          <w:rtl w:val="true"/>
        </w:rPr>
        <w:t xml:space="preserve"> </w:t>
      </w:r>
      <w:r>
        <w:rPr>
          <w:rtl w:val="true"/>
        </w:rPr>
        <w:t>משיב</w:t>
      </w:r>
      <w:r>
        <w:rPr>
          <w:rFonts w:eastAsia="Arial TUR;Arial" w:cs="Arial TUR;Arial"/>
          <w:rtl w:val="true"/>
        </w:rPr>
        <w:t xml:space="preserve"> </w:t>
      </w:r>
      <w:r>
        <w:rPr>
          <w:rtl w:val="true"/>
        </w:rPr>
        <w:t>"</w:t>
      </w:r>
      <w:r>
        <w:rPr>
          <w:rtl w:val="true"/>
        </w:rPr>
        <w:t>שני</w:t>
      </w:r>
      <w:r>
        <w:rPr>
          <w:rFonts w:eastAsia="Arial TUR;Arial" w:cs="Arial TUR;Arial"/>
          <w:rtl w:val="true"/>
        </w:rPr>
        <w:t xml:space="preserve"> </w:t>
      </w:r>
      <w:r>
        <w:rPr>
          <w:rtl w:val="true"/>
        </w:rPr>
        <w:t>טמבלים</w:t>
      </w:r>
      <w:r>
        <w:rPr>
          <w:rFonts w:eastAsia="Arial TUR;Arial" w:cs="Arial TUR;Arial"/>
          <w:rtl w:val="true"/>
        </w:rPr>
        <w:t xml:space="preserve"> </w:t>
      </w:r>
      <w:r>
        <w:rPr>
          <w:rtl w:val="true"/>
        </w:rPr>
        <w:t>שני</w:t>
      </w:r>
      <w:r>
        <w:rPr>
          <w:rFonts w:eastAsia="Arial TUR;Arial" w:cs="Arial TUR;Arial"/>
          <w:rtl w:val="true"/>
        </w:rPr>
        <w:t xml:space="preserve"> </w:t>
      </w:r>
      <w:r>
        <w:rPr>
          <w:rtl w:val="true"/>
        </w:rPr>
        <w:t>ליצנים</w:t>
      </w:r>
      <w:r>
        <w:rPr>
          <w:rFonts w:eastAsia="Arial TUR;Arial" w:cs="Arial TUR;Arial"/>
          <w:rtl w:val="true"/>
        </w:rPr>
        <w:t xml:space="preserve"> </w:t>
      </w:r>
      <w:r>
        <w:rPr>
          <w:rtl w:val="true"/>
        </w:rPr>
        <w:t>היו</w:t>
      </w:r>
      <w:r>
        <w:rPr>
          <w:rtl w:val="true"/>
        </w:rPr>
        <w:t xml:space="preserve">". </w:t>
      </w:r>
      <w:r>
        <w:rPr>
          <w:rtl w:val="true"/>
        </w:rPr>
        <w:t>הסוהר</w:t>
      </w:r>
      <w:r>
        <w:rPr>
          <w:rFonts w:eastAsia="Arial TUR;Arial" w:cs="Arial TUR;Arial"/>
          <w:rtl w:val="true"/>
        </w:rPr>
        <w:t xml:space="preserve"> </w:t>
      </w:r>
      <w:r>
        <w:rPr>
          <w:rtl w:val="true"/>
        </w:rPr>
        <w:t>מוסר</w:t>
      </w:r>
      <w:r>
        <w:rPr>
          <w:rFonts w:eastAsia="Arial TUR;Arial" w:cs="Arial TUR;Arial"/>
          <w:rtl w:val="true"/>
        </w:rPr>
        <w:t xml:space="preserve"> </w:t>
      </w:r>
      <w:r>
        <w:rPr>
          <w:rtl w:val="true"/>
        </w:rPr>
        <w:t>לרפי</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w:t>
      </w:r>
      <w:r>
        <w:rPr>
          <w:rtl w:val="true"/>
        </w:rPr>
        <w:t>מחר</w:t>
      </w:r>
      <w:r>
        <w:rPr>
          <w:rFonts w:eastAsia="Arial TUR;Arial" w:cs="Arial TUR;Arial"/>
          <w:rtl w:val="true"/>
        </w:rPr>
        <w:t xml:space="preserve"> </w:t>
      </w:r>
      <w:r>
        <w:rPr>
          <w:rtl w:val="true"/>
        </w:rPr>
        <w:t>בבוקר</w:t>
      </w:r>
      <w:r>
        <w:rPr>
          <w:rFonts w:eastAsia="Arial TUR;Arial" w:cs="Arial TUR;Arial"/>
          <w:rtl w:val="true"/>
        </w:rPr>
        <w:t xml:space="preserve"> </w:t>
      </w:r>
      <w:r>
        <w:rPr>
          <w:rtl w:val="true"/>
        </w:rPr>
        <w:t>עורך</w:t>
      </w:r>
      <w:r>
        <w:rPr>
          <w:rFonts w:eastAsia="Arial TUR;Arial" w:cs="Arial TUR;Arial"/>
          <w:rtl w:val="true"/>
        </w:rPr>
        <w:t xml:space="preserve"> </w:t>
      </w:r>
      <w:r>
        <w:rPr>
          <w:rtl w:val="true"/>
        </w:rPr>
        <w:t>דין</w:t>
      </w:r>
      <w:r>
        <w:rPr>
          <w:rFonts w:eastAsia="Arial TUR;Arial" w:cs="Arial TUR;Arial"/>
          <w:rtl w:val="true"/>
        </w:rPr>
        <w:t xml:space="preserve"> </w:t>
      </w:r>
      <w:r>
        <w:rPr>
          <w:rtl w:val="true"/>
        </w:rPr>
        <w:t>מגיע</w:t>
      </w:r>
      <w:r>
        <w:rPr>
          <w:rtl w:val="true"/>
        </w:rPr>
        <w:t xml:space="preserve">... </w:t>
      </w:r>
      <w:r>
        <w:rPr>
          <w:rtl w:val="true"/>
        </w:rPr>
        <w:t>מחר</w:t>
      </w:r>
      <w:r>
        <w:rPr>
          <w:rFonts w:eastAsia="Arial TUR;Arial" w:cs="Arial TUR;Arial"/>
          <w:rtl w:val="true"/>
        </w:rPr>
        <w:t xml:space="preserve"> </w:t>
      </w:r>
      <w:r>
        <w:rPr>
          <w:rtl w:val="true"/>
        </w:rPr>
        <w:t>בבוקר</w:t>
      </w:r>
      <w:r>
        <w:rPr>
          <w:rFonts w:eastAsia="Arial TUR;Arial" w:cs="Arial TUR;Arial"/>
          <w:rtl w:val="true"/>
        </w:rPr>
        <w:t xml:space="preserve"> </w:t>
      </w:r>
      <w:r>
        <w:rPr>
          <w:rtl w:val="true"/>
        </w:rPr>
        <w:t>הוא</w:t>
      </w:r>
      <w:r>
        <w:rPr>
          <w:rFonts w:eastAsia="Arial TUR;Arial" w:cs="Arial TUR;Arial"/>
          <w:rtl w:val="true"/>
        </w:rPr>
        <w:t xml:space="preserve"> </w:t>
      </w:r>
      <w:r>
        <w:rPr>
          <w:rtl w:val="true"/>
        </w:rPr>
        <w:t>יכול</w:t>
      </w:r>
      <w:r>
        <w:rPr>
          <w:rtl w:val="true"/>
        </w:rPr>
        <w:t xml:space="preserve">", </w:t>
      </w:r>
      <w:r>
        <w:rPr>
          <w:rtl w:val="true"/>
        </w:rPr>
        <w:t>ורפי</w:t>
      </w:r>
      <w:r>
        <w:rPr>
          <w:rFonts w:eastAsia="Arial TUR;Arial" w:cs="Arial TUR;Arial"/>
          <w:rtl w:val="true"/>
        </w:rPr>
        <w:t xml:space="preserve"> </w:t>
      </w:r>
      <w:r>
        <w:rPr>
          <w:rtl w:val="true"/>
        </w:rPr>
        <w:t>משיב</w:t>
      </w:r>
      <w:r>
        <w:rPr>
          <w:rFonts w:eastAsia="Arial TUR;Arial" w:cs="Arial TUR;Arial"/>
          <w:rtl w:val="true"/>
        </w:rPr>
        <w:t xml:space="preserve"> </w:t>
      </w:r>
      <w:r>
        <w:rPr>
          <w:rtl w:val="true"/>
        </w:rPr>
        <w:t>"</w:t>
      </w:r>
      <w:r>
        <w:rPr>
          <w:rtl w:val="true"/>
        </w:rPr>
        <w:t>טוב</w:t>
      </w:r>
      <w:r>
        <w:rPr>
          <w:rtl w:val="true"/>
        </w:rPr>
        <w:t xml:space="preserve">". </w:t>
      </w:r>
      <w:r>
        <w:rPr>
          <w:rtl w:val="true"/>
        </w:rPr>
        <w:t>המדובב</w:t>
      </w:r>
      <w:r>
        <w:rPr>
          <w:rFonts w:eastAsia="Arial TUR;Arial" w:cs="Arial TUR;Arial"/>
          <w:rtl w:val="true"/>
        </w:rPr>
        <w:t xml:space="preserve"> </w:t>
      </w:r>
      <w:r>
        <w:rPr>
          <w:rtl w:val="true"/>
        </w:rPr>
        <w:t>שואל</w:t>
      </w:r>
      <w:r>
        <w:rPr>
          <w:rFonts w:eastAsia="Arial TUR;Arial" w:cs="Arial TUR;Arial"/>
          <w:rtl w:val="true"/>
        </w:rPr>
        <w:t xml:space="preserve"> </w:t>
      </w:r>
      <w:r>
        <w:rPr>
          <w:rtl w:val="true"/>
        </w:rPr>
        <w:t>אותו</w:t>
      </w:r>
      <w:r>
        <w:rPr>
          <w:rFonts w:eastAsia="Arial TUR;Arial" w:cs="Arial TUR;Arial"/>
          <w:rtl w:val="true"/>
        </w:rPr>
        <w:t xml:space="preserve"> </w:t>
      </w:r>
      <w:r>
        <w:rPr>
          <w:rtl w:val="true"/>
        </w:rPr>
        <w:t>"</w:t>
      </w:r>
      <w:r>
        <w:rPr>
          <w:rtl w:val="true"/>
        </w:rPr>
        <w:t>מה</w:t>
      </w:r>
      <w:r>
        <w:rPr>
          <w:rFonts w:eastAsia="Arial TUR;Arial" w:cs="Arial TUR;Arial"/>
          <w:rtl w:val="true"/>
        </w:rPr>
        <w:t xml:space="preserve"> </w:t>
      </w:r>
      <w:r>
        <w:rPr>
          <w:rtl w:val="true"/>
        </w:rPr>
        <w:t>קרה</w:t>
      </w:r>
      <w:r>
        <w:rPr>
          <w:rFonts w:eastAsia="Arial TUR;Arial" w:cs="Arial TUR;Arial"/>
          <w:rtl w:val="true"/>
        </w:rPr>
        <w:t xml:space="preserve"> </w:t>
      </w:r>
      <w:r>
        <w:rPr>
          <w:rtl w:val="true"/>
        </w:rPr>
        <w:t>בלאגן</w:t>
      </w:r>
      <w:r>
        <w:rPr>
          <w:rtl w:val="true"/>
        </w:rPr>
        <w:t xml:space="preserve">? </w:t>
      </w:r>
      <w:r>
        <w:rPr>
          <w:rtl w:val="true"/>
        </w:rPr>
        <w:t>יהיה</w:t>
      </w:r>
      <w:r>
        <w:rPr>
          <w:rFonts w:eastAsia="Arial TUR;Arial" w:cs="Arial TUR;Arial"/>
          <w:rtl w:val="true"/>
        </w:rPr>
        <w:t xml:space="preserve"> </w:t>
      </w:r>
      <w:r>
        <w:rPr>
          <w:rtl w:val="true"/>
        </w:rPr>
        <w:t>בסדר</w:t>
      </w:r>
      <w:r>
        <w:rPr>
          <w:rFonts w:eastAsia="Arial TUR;Arial" w:cs="Arial TUR;Arial"/>
          <w:rtl w:val="true"/>
        </w:rPr>
        <w:t xml:space="preserve"> </w:t>
      </w:r>
      <w:r>
        <w:rPr>
          <w:rtl w:val="true"/>
        </w:rPr>
        <w:t>כפרה</w:t>
      </w:r>
      <w:r>
        <w:rPr>
          <w:rtl w:val="true"/>
        </w:rPr>
        <w:t xml:space="preserve">, </w:t>
      </w:r>
      <w:r>
        <w:rPr>
          <w:rtl w:val="true"/>
        </w:rPr>
        <w:t>תהיה</w:t>
      </w:r>
      <w:r>
        <w:rPr>
          <w:rFonts w:eastAsia="Arial TUR;Arial" w:cs="Arial TUR;Arial"/>
          <w:rtl w:val="true"/>
        </w:rPr>
        <w:t xml:space="preserve"> </w:t>
      </w:r>
      <w:r>
        <w:rPr>
          <w:rtl w:val="true"/>
        </w:rPr>
        <w:t>חזק</w:t>
      </w:r>
      <w:r>
        <w:rPr>
          <w:rtl w:val="true"/>
        </w:rPr>
        <w:t xml:space="preserve">", </w:t>
      </w:r>
      <w:r>
        <w:rPr>
          <w:rtl w:val="true"/>
        </w:rPr>
        <w:t>ורפי</w:t>
      </w:r>
      <w:r>
        <w:rPr>
          <w:rFonts w:eastAsia="Arial TUR;Arial" w:cs="Arial TUR;Arial"/>
          <w:rtl w:val="true"/>
        </w:rPr>
        <w:t xml:space="preserve"> </w:t>
      </w:r>
      <w:r>
        <w:rPr>
          <w:rtl w:val="true"/>
        </w:rPr>
        <w:t>עונה</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w:t>
      </w:r>
      <w:r>
        <w:rPr>
          <w:rFonts w:ascii="Miriam" w:hAnsi="Miriam" w:cs="Miriam"/>
          <w:spacing w:val="0"/>
          <w:sz w:val="24"/>
          <w:sz w:val="24"/>
          <w:szCs w:val="24"/>
          <w:rtl w:val="true"/>
        </w:rPr>
        <w:t>דם שלי יצא נגדי</w:t>
      </w:r>
      <w:r>
        <w:rPr>
          <w:rtl w:val="true"/>
        </w:rPr>
        <w:t xml:space="preserve">". </w:t>
      </w:r>
      <w:r>
        <w:rPr>
          <w:rtl w:val="true"/>
        </w:rPr>
        <w:t>המדובב</w:t>
      </w:r>
      <w:r>
        <w:rPr>
          <w:rFonts w:eastAsia="Arial TUR;Arial" w:cs="Arial TUR;Arial"/>
          <w:rtl w:val="true"/>
        </w:rPr>
        <w:t xml:space="preserve"> </w:t>
      </w:r>
      <w:r>
        <w:rPr>
          <w:rtl w:val="true"/>
        </w:rPr>
        <w:t>מנסה</w:t>
      </w:r>
      <w:r>
        <w:rPr>
          <w:rFonts w:eastAsia="Arial TUR;Arial" w:cs="Arial TUR;Arial"/>
          <w:rtl w:val="true"/>
        </w:rPr>
        <w:t xml:space="preserve"> </w:t>
      </w:r>
      <w:r>
        <w:rPr>
          <w:rtl w:val="true"/>
        </w:rPr>
        <w:t>להרגיע</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רפי</w:t>
      </w:r>
      <w:r>
        <w:rPr>
          <w:rFonts w:eastAsia="Arial TUR;Arial" w:cs="Arial TUR;Arial"/>
          <w:rtl w:val="true"/>
        </w:rPr>
        <w:t xml:space="preserve"> </w:t>
      </w:r>
      <w:r>
        <w:rPr>
          <w:rtl w:val="true"/>
        </w:rPr>
        <w:t>- "</w:t>
      </w:r>
      <w:r>
        <w:rPr>
          <w:spacing w:val="6"/>
          <w:rtl w:val="true"/>
        </w:rPr>
        <w:t>דם</w:t>
      </w:r>
      <w:r>
        <w:rPr>
          <w:rFonts w:eastAsia="Arial TUR;Arial" w:cs="Arial TUR;Arial"/>
          <w:spacing w:val="6"/>
          <w:rtl w:val="true"/>
        </w:rPr>
        <w:t xml:space="preserve"> </w:t>
      </w:r>
      <w:r>
        <w:rPr>
          <w:spacing w:val="6"/>
          <w:rtl w:val="true"/>
        </w:rPr>
        <w:t>שלך</w:t>
      </w:r>
      <w:r>
        <w:rPr>
          <w:rFonts w:eastAsia="Arial TUR;Arial" w:cs="Arial TUR;Arial"/>
          <w:spacing w:val="6"/>
          <w:rtl w:val="true"/>
        </w:rPr>
        <w:t xml:space="preserve"> </w:t>
      </w:r>
      <w:r>
        <w:rPr>
          <w:spacing w:val="6"/>
          <w:rtl w:val="true"/>
        </w:rPr>
        <w:t>יצא</w:t>
      </w:r>
      <w:r>
        <w:rPr>
          <w:rFonts w:eastAsia="Arial TUR;Arial" w:cs="Arial TUR;Arial"/>
          <w:spacing w:val="6"/>
          <w:rtl w:val="true"/>
        </w:rPr>
        <w:t xml:space="preserve"> </w:t>
      </w:r>
      <w:r>
        <w:rPr>
          <w:spacing w:val="6"/>
          <w:rtl w:val="true"/>
        </w:rPr>
        <w:t>נגדך</w:t>
      </w:r>
      <w:r>
        <w:rPr>
          <w:spacing w:val="6"/>
          <w:rtl w:val="true"/>
        </w:rPr>
        <w:t xml:space="preserve">? </w:t>
      </w:r>
      <w:r>
        <w:rPr>
          <w:spacing w:val="6"/>
          <w:rtl w:val="true"/>
        </w:rPr>
        <w:t>אח</w:t>
      </w:r>
      <w:r>
        <w:rPr>
          <w:rFonts w:eastAsia="Arial TUR;Arial" w:cs="Arial TUR;Arial"/>
          <w:spacing w:val="6"/>
          <w:rtl w:val="true"/>
        </w:rPr>
        <w:t xml:space="preserve"> </w:t>
      </w:r>
      <w:r>
        <w:rPr>
          <w:spacing w:val="6"/>
          <w:rtl w:val="true"/>
        </w:rPr>
        <w:t>שלך</w:t>
      </w:r>
      <w:r>
        <w:rPr>
          <w:spacing w:val="6"/>
          <w:rtl w:val="true"/>
        </w:rPr>
        <w:t xml:space="preserve">? ... </w:t>
      </w:r>
      <w:r>
        <w:rPr>
          <w:spacing w:val="6"/>
          <w:rtl w:val="true"/>
        </w:rPr>
        <w:t>וואלה</w:t>
      </w:r>
      <w:r>
        <w:rPr>
          <w:rFonts w:eastAsia="Arial TUR;Arial" w:cs="Arial TUR;Arial"/>
          <w:spacing w:val="6"/>
          <w:rtl w:val="true"/>
        </w:rPr>
        <w:t xml:space="preserve"> </w:t>
      </w:r>
      <w:r>
        <w:rPr>
          <w:spacing w:val="6"/>
          <w:rtl w:val="true"/>
        </w:rPr>
        <w:t>אח</w:t>
      </w:r>
      <w:r>
        <w:rPr>
          <w:rFonts w:eastAsia="Arial TUR;Arial" w:cs="Arial TUR;Arial"/>
          <w:spacing w:val="6"/>
          <w:rtl w:val="true"/>
        </w:rPr>
        <w:t xml:space="preserve"> </w:t>
      </w:r>
      <w:r>
        <w:rPr>
          <w:spacing w:val="6"/>
          <w:rtl w:val="true"/>
        </w:rPr>
        <w:t>שלי</w:t>
      </w:r>
      <w:r>
        <w:rPr>
          <w:rFonts w:eastAsia="Arial TUR;Arial" w:cs="Arial TUR;Arial"/>
          <w:spacing w:val="6"/>
          <w:rtl w:val="true"/>
        </w:rPr>
        <w:t xml:space="preserve"> </w:t>
      </w:r>
      <w:r>
        <w:rPr>
          <w:spacing w:val="6"/>
          <w:rtl w:val="true"/>
        </w:rPr>
        <w:t>אין</w:t>
      </w:r>
      <w:r>
        <w:rPr>
          <w:rFonts w:eastAsia="Arial TUR;Arial" w:cs="Arial TUR;Arial"/>
          <w:spacing w:val="6"/>
          <w:rtl w:val="true"/>
        </w:rPr>
        <w:t xml:space="preserve"> </w:t>
      </w:r>
      <w:r>
        <w:rPr>
          <w:spacing w:val="6"/>
          <w:rtl w:val="true"/>
        </w:rPr>
        <w:t>מה</w:t>
      </w:r>
      <w:r>
        <w:rPr>
          <w:rFonts w:eastAsia="Arial TUR;Arial" w:cs="Arial TUR;Arial"/>
          <w:spacing w:val="6"/>
          <w:rtl w:val="true"/>
        </w:rPr>
        <w:t xml:space="preserve"> </w:t>
      </w:r>
      <w:r>
        <w:rPr>
          <w:spacing w:val="6"/>
          <w:rtl w:val="true"/>
        </w:rPr>
        <w:t>לעשות</w:t>
      </w:r>
      <w:r>
        <w:rPr>
          <w:spacing w:val="6"/>
          <w:rtl w:val="true"/>
        </w:rPr>
        <w:t xml:space="preserve">. </w:t>
      </w:r>
      <w:r>
        <w:rPr>
          <w:spacing w:val="6"/>
          <w:rtl w:val="true"/>
        </w:rPr>
        <w:t>אל</w:t>
      </w:r>
      <w:r>
        <w:rPr>
          <w:rFonts w:eastAsia="Arial TUR;Arial" w:cs="Arial TUR;Arial"/>
          <w:spacing w:val="6"/>
          <w:rtl w:val="true"/>
        </w:rPr>
        <w:t xml:space="preserve"> </w:t>
      </w:r>
      <w:r>
        <w:rPr>
          <w:spacing w:val="6"/>
          <w:rtl w:val="true"/>
        </w:rPr>
        <w:t>תבכה</w:t>
      </w:r>
      <w:r>
        <w:rPr>
          <w:spacing w:val="6"/>
          <w:rtl w:val="true"/>
        </w:rPr>
        <w:t xml:space="preserve">. </w:t>
      </w:r>
      <w:r>
        <w:rPr>
          <w:spacing w:val="6"/>
          <w:rtl w:val="true"/>
        </w:rPr>
        <w:t>אל</w:t>
      </w:r>
      <w:r>
        <w:rPr>
          <w:rFonts w:eastAsia="Arial TUR;Arial" w:cs="Arial TUR;Arial"/>
          <w:spacing w:val="6"/>
          <w:rtl w:val="true"/>
        </w:rPr>
        <w:t xml:space="preserve"> </w:t>
      </w:r>
      <w:r>
        <w:rPr>
          <w:spacing w:val="6"/>
          <w:rtl w:val="true"/>
        </w:rPr>
        <w:t>תבכה</w:t>
      </w:r>
      <w:r>
        <w:rPr>
          <w:rFonts w:eastAsia="Arial TUR;Arial" w:cs="Arial TUR;Arial"/>
          <w:spacing w:val="6"/>
          <w:rtl w:val="true"/>
        </w:rPr>
        <w:t xml:space="preserve"> </w:t>
      </w:r>
      <w:r>
        <w:rPr>
          <w:spacing w:val="6"/>
          <w:rtl w:val="true"/>
        </w:rPr>
        <w:t>שתה</w:t>
      </w:r>
      <w:r>
        <w:rPr>
          <w:rFonts w:eastAsia="Arial TUR;Arial" w:cs="Arial TUR;Arial"/>
          <w:spacing w:val="6"/>
          <w:rtl w:val="true"/>
        </w:rPr>
        <w:t xml:space="preserve"> </w:t>
      </w:r>
      <w:r>
        <w:rPr>
          <w:spacing w:val="6"/>
          <w:rtl w:val="true"/>
        </w:rPr>
        <w:t>קצת</w:t>
      </w:r>
      <w:r>
        <w:rPr>
          <w:rFonts w:eastAsia="Arial TUR;Arial" w:cs="Arial TUR;Arial"/>
          <w:spacing w:val="6"/>
          <w:rtl w:val="true"/>
        </w:rPr>
        <w:t xml:space="preserve"> </w:t>
      </w:r>
      <w:r>
        <w:rPr>
          <w:spacing w:val="6"/>
          <w:rtl w:val="true"/>
        </w:rPr>
        <w:t>מים</w:t>
      </w:r>
      <w:r>
        <w:rPr>
          <w:rFonts w:eastAsia="Arial TUR;Arial" w:cs="Arial TUR;Arial"/>
          <w:spacing w:val="6"/>
          <w:rtl w:val="true"/>
        </w:rPr>
        <w:t xml:space="preserve"> </w:t>
      </w:r>
      <w:r>
        <w:rPr>
          <w:spacing w:val="6"/>
          <w:rtl w:val="true"/>
        </w:rPr>
        <w:t>שטוף</w:t>
      </w:r>
      <w:r>
        <w:rPr>
          <w:rFonts w:eastAsia="Arial TUR;Arial" w:cs="Arial TUR;Arial"/>
          <w:spacing w:val="6"/>
          <w:rtl w:val="true"/>
        </w:rPr>
        <w:t xml:space="preserve"> </w:t>
      </w:r>
      <w:r>
        <w:rPr>
          <w:spacing w:val="6"/>
          <w:rtl w:val="true"/>
        </w:rPr>
        <w:t>פנים</w:t>
      </w:r>
      <w:r>
        <w:rPr>
          <w:spacing w:val="6"/>
          <w:rtl w:val="true"/>
        </w:rPr>
        <w:t xml:space="preserve">. </w:t>
      </w:r>
      <w:r>
        <w:rPr>
          <w:spacing w:val="6"/>
          <w:rtl w:val="true"/>
        </w:rPr>
        <w:t>בוא</w:t>
      </w:r>
      <w:r>
        <w:rPr>
          <w:spacing w:val="6"/>
          <w:rtl w:val="true"/>
        </w:rPr>
        <w:t xml:space="preserve">. </w:t>
      </w:r>
      <w:r>
        <w:rPr>
          <w:spacing w:val="6"/>
          <w:rtl w:val="true"/>
        </w:rPr>
        <w:t>עזוב</w:t>
      </w:r>
      <w:r>
        <w:rPr>
          <w:rFonts w:eastAsia="Arial TUR;Arial" w:cs="Arial TUR;Arial"/>
          <w:spacing w:val="6"/>
          <w:rtl w:val="true"/>
        </w:rPr>
        <w:t xml:space="preserve"> </w:t>
      </w:r>
      <w:r>
        <w:rPr>
          <w:spacing w:val="6"/>
          <w:rtl w:val="true"/>
        </w:rPr>
        <w:t>אותך</w:t>
      </w:r>
      <w:r>
        <w:rPr>
          <w:rFonts w:eastAsia="Arial TUR;Arial" w:cs="Arial TUR;Arial"/>
          <w:spacing w:val="6"/>
          <w:rtl w:val="true"/>
        </w:rPr>
        <w:t xml:space="preserve"> </w:t>
      </w:r>
      <w:r>
        <w:rPr>
          <w:spacing w:val="6"/>
          <w:rtl w:val="true"/>
        </w:rPr>
        <w:t>תביא</w:t>
      </w:r>
      <w:r>
        <w:rPr>
          <w:rFonts w:eastAsia="Arial TUR;Arial" w:cs="Arial TUR;Arial"/>
          <w:spacing w:val="6"/>
          <w:rtl w:val="true"/>
        </w:rPr>
        <w:t xml:space="preserve"> </w:t>
      </w:r>
      <w:r>
        <w:rPr>
          <w:spacing w:val="6"/>
          <w:rtl w:val="true"/>
        </w:rPr>
        <w:t>את</w:t>
      </w:r>
      <w:r>
        <w:rPr>
          <w:rFonts w:eastAsia="Arial TUR;Arial" w:cs="Arial TUR;Arial"/>
          <w:spacing w:val="6"/>
          <w:rtl w:val="true"/>
        </w:rPr>
        <w:t xml:space="preserve"> </w:t>
      </w:r>
      <w:r>
        <w:rPr>
          <w:spacing w:val="6"/>
          <w:rtl w:val="true"/>
        </w:rPr>
        <w:t>הסיגריה</w:t>
      </w:r>
      <w:r>
        <w:rPr>
          <w:rFonts w:eastAsia="Arial TUR;Arial" w:cs="Arial TUR;Arial"/>
          <w:spacing w:val="6"/>
          <w:rtl w:val="true"/>
        </w:rPr>
        <w:t xml:space="preserve"> </w:t>
      </w:r>
      <w:r>
        <w:rPr>
          <w:spacing w:val="6"/>
          <w:rtl w:val="true"/>
        </w:rPr>
        <w:t>שים</w:t>
      </w:r>
      <w:r>
        <w:rPr>
          <w:rFonts w:eastAsia="Arial TUR;Arial" w:cs="Arial TUR;Arial"/>
          <w:spacing w:val="6"/>
          <w:rtl w:val="true"/>
        </w:rPr>
        <w:t xml:space="preserve"> </w:t>
      </w:r>
      <w:r>
        <w:rPr>
          <w:spacing w:val="6"/>
          <w:rtl w:val="true"/>
        </w:rPr>
        <w:t>שם</w:t>
      </w:r>
      <w:r>
        <w:rPr>
          <w:spacing w:val="6"/>
          <w:rtl w:val="true"/>
        </w:rPr>
        <w:t xml:space="preserve">, </w:t>
      </w:r>
      <w:r>
        <w:rPr>
          <w:spacing w:val="6"/>
          <w:rtl w:val="true"/>
        </w:rPr>
        <w:t>שטוף</w:t>
      </w:r>
      <w:r>
        <w:rPr>
          <w:rFonts w:eastAsia="Arial TUR;Arial" w:cs="Arial TUR;Arial"/>
          <w:spacing w:val="6"/>
          <w:rtl w:val="true"/>
        </w:rPr>
        <w:t xml:space="preserve"> </w:t>
      </w:r>
      <w:r>
        <w:rPr>
          <w:spacing w:val="6"/>
          <w:rtl w:val="true"/>
        </w:rPr>
        <w:t>פנים</w:t>
      </w:r>
      <w:r>
        <w:rPr>
          <w:spacing w:val="6"/>
          <w:rtl w:val="true"/>
        </w:rPr>
        <w:t xml:space="preserve">. </w:t>
      </w:r>
      <w:r>
        <w:rPr>
          <w:spacing w:val="6"/>
          <w:rtl w:val="true"/>
        </w:rPr>
        <w:t>שטוף</w:t>
      </w:r>
      <w:r>
        <w:rPr>
          <w:spacing w:val="6"/>
          <w:rtl w:val="true"/>
        </w:rPr>
        <w:t xml:space="preserve">, </w:t>
      </w:r>
      <w:r>
        <w:rPr>
          <w:spacing w:val="6"/>
          <w:rtl w:val="true"/>
        </w:rPr>
        <w:t>אתה</w:t>
      </w:r>
      <w:r>
        <w:rPr>
          <w:rFonts w:eastAsia="Arial TUR;Arial" w:cs="Arial TUR;Arial"/>
          <w:spacing w:val="6"/>
          <w:rtl w:val="true"/>
        </w:rPr>
        <w:t xml:space="preserve"> </w:t>
      </w:r>
      <w:r>
        <w:rPr>
          <w:spacing w:val="6"/>
          <w:rtl w:val="true"/>
        </w:rPr>
        <w:t>גבר</w:t>
      </w:r>
      <w:r>
        <w:rPr>
          <w:spacing w:val="6"/>
          <w:rtl w:val="true"/>
        </w:rPr>
        <w:t xml:space="preserve">, </w:t>
      </w:r>
      <w:r>
        <w:rPr>
          <w:spacing w:val="6"/>
          <w:rtl w:val="true"/>
        </w:rPr>
        <w:t>זה</w:t>
      </w:r>
      <w:r>
        <w:rPr>
          <w:rFonts w:eastAsia="Arial TUR;Arial" w:cs="Arial TUR;Arial"/>
          <w:spacing w:val="6"/>
          <w:rtl w:val="true"/>
        </w:rPr>
        <w:t xml:space="preserve"> </w:t>
      </w:r>
      <w:r>
        <w:rPr>
          <w:spacing w:val="6"/>
          <w:rtl w:val="true"/>
        </w:rPr>
        <w:t>בעיה</w:t>
      </w:r>
      <w:r>
        <w:rPr>
          <w:rFonts w:eastAsia="Arial TUR;Arial" w:cs="Arial TUR;Arial"/>
          <w:spacing w:val="6"/>
          <w:rtl w:val="true"/>
        </w:rPr>
        <w:t xml:space="preserve"> </w:t>
      </w:r>
      <w:r>
        <w:rPr>
          <w:spacing w:val="6"/>
          <w:rtl w:val="true"/>
        </w:rPr>
        <w:t>שלו</w:t>
      </w:r>
      <w:r>
        <w:rPr>
          <w:rFonts w:eastAsia="Arial TUR;Arial" w:cs="Arial TUR;Arial"/>
          <w:spacing w:val="6"/>
          <w:rtl w:val="true"/>
        </w:rPr>
        <w:t xml:space="preserve"> </w:t>
      </w:r>
      <w:r>
        <w:rPr>
          <w:spacing w:val="6"/>
          <w:rtl w:val="true"/>
        </w:rPr>
        <w:t>שטוף</w:t>
      </w:r>
      <w:r>
        <w:rPr>
          <w:rFonts w:eastAsia="Arial TUR;Arial" w:cs="Arial TUR;Arial"/>
          <w:spacing w:val="6"/>
          <w:rtl w:val="true"/>
        </w:rPr>
        <w:t xml:space="preserve"> </w:t>
      </w:r>
      <w:r>
        <w:rPr>
          <w:spacing w:val="6"/>
          <w:rtl w:val="true"/>
        </w:rPr>
        <w:t>פנים</w:t>
      </w:r>
      <w:r>
        <w:rPr>
          <w:spacing w:val="6"/>
          <w:rtl w:val="true"/>
        </w:rPr>
        <w:t xml:space="preserve">, </w:t>
      </w:r>
      <w:r>
        <w:rPr>
          <w:spacing w:val="6"/>
          <w:rtl w:val="true"/>
        </w:rPr>
        <w:t>שטוף</w:t>
      </w:r>
      <w:r>
        <w:rPr>
          <w:rtl w:val="true"/>
        </w:rPr>
        <w:t xml:space="preserve">", </w:t>
      </w:r>
      <w:r>
        <w:rPr>
          <w:rtl w:val="true"/>
        </w:rPr>
        <w:t>ומנקודה</w:t>
      </w:r>
      <w:r>
        <w:rPr>
          <w:rFonts w:eastAsia="Arial TUR;Arial" w:cs="Arial TUR;Arial"/>
          <w:rtl w:val="true"/>
        </w:rPr>
        <w:t xml:space="preserve"> </w:t>
      </w:r>
      <w:r>
        <w:rPr>
          <w:rtl w:val="true"/>
        </w:rPr>
        <w:t>זו</w:t>
      </w:r>
      <w:r>
        <w:rPr>
          <w:rFonts w:eastAsia="Arial TUR;Arial" w:cs="Arial TUR;Arial"/>
          <w:rtl w:val="true"/>
        </w:rPr>
        <w:t xml:space="preserve"> </w:t>
      </w:r>
      <w:r>
        <w:rPr>
          <w:rtl w:val="true"/>
        </w:rPr>
        <w:t>מתחיל</w:t>
      </w:r>
      <w:r>
        <w:rPr>
          <w:rFonts w:eastAsia="Arial TUR;Arial" w:cs="Arial TUR;Arial"/>
          <w:rtl w:val="true"/>
        </w:rPr>
        <w:t xml:space="preserve"> </w:t>
      </w:r>
      <w:r>
        <w:rPr>
          <w:rtl w:val="true"/>
        </w:rPr>
        <w:t>רפי</w:t>
      </w:r>
      <w:r>
        <w:rPr>
          <w:rFonts w:eastAsia="Arial TUR;Arial" w:cs="Arial TUR;Arial"/>
          <w:rtl w:val="true"/>
        </w:rPr>
        <w:t xml:space="preserve"> </w:t>
      </w:r>
      <w:r>
        <w:rPr>
          <w:rtl w:val="true"/>
        </w:rPr>
        <w:t>לשתף</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המדובב</w:t>
      </w:r>
      <w:r>
        <w:rPr>
          <w:rFonts w:eastAsia="Arial TUR;Arial" w:cs="Arial TUR;Arial"/>
          <w:rtl w:val="true"/>
        </w:rPr>
        <w:t xml:space="preserve"> </w:t>
      </w:r>
      <w:r>
        <w:rPr>
          <w:rtl w:val="true"/>
        </w:rPr>
        <w:t>ברחשי</w:t>
      </w:r>
      <w:r>
        <w:rPr>
          <w:rFonts w:eastAsia="Arial TUR;Arial" w:cs="Arial TUR;Arial"/>
          <w:rtl w:val="true"/>
        </w:rPr>
        <w:t xml:space="preserve"> </w:t>
      </w:r>
      <w:r>
        <w:rPr>
          <w:rtl w:val="true"/>
        </w:rPr>
        <w:t>ליבו</w:t>
      </w:r>
      <w:r>
        <w:rPr>
          <w:rFonts w:eastAsia="Arial TUR;Arial" w:cs="Arial TUR;Arial"/>
          <w:rtl w:val="true"/>
        </w:rPr>
        <w:t xml:space="preserve"> </w:t>
      </w:r>
      <w:r>
        <w:rPr>
          <w:rtl w:val="true"/>
        </w:rPr>
        <w:t>ולבטי</w:t>
      </w:r>
      <w:r>
        <w:rPr>
          <w:rFonts w:eastAsia="Arial TUR;Arial" w:cs="Arial TUR;Arial"/>
          <w:rtl w:val="true"/>
        </w:rPr>
        <w:t xml:space="preserve"> </w:t>
      </w:r>
      <w:r>
        <w:rPr>
          <w:rtl w:val="true"/>
        </w:rPr>
        <w:t>מחשבותיו</w:t>
      </w:r>
      <w:r>
        <w:rPr>
          <w:rFonts w:eastAsia="Arial TUR;Arial" w:cs="Arial TUR;Arial"/>
          <w:rtl w:val="true"/>
        </w:rPr>
        <w:t xml:space="preserve"> </w:t>
      </w:r>
      <w:r>
        <w:rPr>
          <w:rtl w:val="true"/>
        </w:rPr>
        <w:t>(</w:t>
      </w:r>
      <w:r>
        <w:rPr>
          <w:rtl w:val="true"/>
        </w:rPr>
        <w:t>נ</w:t>
      </w:r>
      <w:r>
        <w:rPr>
          <w:rtl w:val="true"/>
        </w:rPr>
        <w:t>/</w:t>
      </w:r>
      <w:r>
        <w:rPr/>
        <w:t>24</w:t>
      </w:r>
      <w:r>
        <w:rPr>
          <w:rtl w:val="true"/>
        </w:rPr>
        <w:t xml:space="preserve">, </w:t>
      </w:r>
      <w:r>
        <w:rPr>
          <w:rtl w:val="true"/>
        </w:rPr>
        <w:t>בעמ</w:t>
      </w:r>
      <w:r>
        <w:rPr>
          <w:rtl w:val="true"/>
        </w:rPr>
        <w:t xml:space="preserve">' </w:t>
      </w:r>
      <w:r>
        <w:rPr/>
        <w:t>2</w:t>
      </w:r>
      <w:r>
        <w:rPr>
          <w:rtl w:val="true"/>
        </w:rPr>
        <w:t>).</w:t>
      </w:r>
    </w:p>
    <w:p>
      <w:pPr>
        <w:pStyle w:val="Ruller41"/>
        <w:ind w:end="0"/>
        <w:jc w:val="both"/>
        <w:rPr/>
      </w:pPr>
      <w:r>
        <w:rPr>
          <w:rtl w:val="true"/>
        </w:rPr>
      </w:r>
    </w:p>
    <w:p>
      <w:pPr>
        <w:pStyle w:val="Ruller41"/>
        <w:ind w:end="0"/>
        <w:jc w:val="both"/>
        <w:rPr/>
      </w:pPr>
      <w:r>
        <w:rPr>
          <w:rtl w:val="true"/>
        </w:rPr>
        <w:tab/>
      </w:r>
      <w:r>
        <w:rPr>
          <w:rtl w:val="true"/>
        </w:rPr>
        <w:t>רפי</w:t>
      </w:r>
      <w:r>
        <w:rPr>
          <w:rFonts w:eastAsia="Arial TUR;Arial" w:cs="Arial TUR;Arial"/>
          <w:rtl w:val="true"/>
        </w:rPr>
        <w:t xml:space="preserve"> </w:t>
      </w:r>
      <w:r>
        <w:rPr>
          <w:rtl w:val="true"/>
        </w:rPr>
        <w:t>מספר</w:t>
      </w:r>
      <w:r>
        <w:rPr>
          <w:rFonts w:eastAsia="Arial TUR;Arial" w:cs="Arial TUR;Arial"/>
          <w:rtl w:val="true"/>
        </w:rPr>
        <w:t xml:space="preserve"> </w:t>
      </w:r>
      <w:r>
        <w:rPr>
          <w:rtl w:val="true"/>
        </w:rPr>
        <w:t>למדובב</w:t>
      </w:r>
      <w:r>
        <w:rPr>
          <w:rFonts w:eastAsia="Arial TUR;Arial" w:cs="Arial TUR;Arial"/>
          <w:rtl w:val="true"/>
        </w:rPr>
        <w:t xml:space="preserve"> </w:t>
      </w:r>
      <w:r>
        <w:rPr>
          <w:rtl w:val="true"/>
        </w:rPr>
        <w:t>כיצד</w:t>
      </w:r>
      <w:r>
        <w:rPr>
          <w:rFonts w:eastAsia="Arial TUR;Arial" w:cs="Arial TUR;Arial"/>
          <w:rtl w:val="true"/>
        </w:rPr>
        <w:t xml:space="preserve"> </w:t>
      </w:r>
      <w:r>
        <w:rPr>
          <w:rtl w:val="true"/>
        </w:rPr>
        <w:t>הרגיש</w:t>
      </w:r>
      <w:r>
        <w:rPr>
          <w:rFonts w:eastAsia="Arial TUR;Arial" w:cs="Arial TUR;Arial"/>
          <w:rtl w:val="true"/>
        </w:rPr>
        <w:t xml:space="preserve"> </w:t>
      </w:r>
      <w:r>
        <w:rPr>
          <w:rtl w:val="true"/>
        </w:rPr>
        <w:t>נורא</w:t>
      </w:r>
      <w:r>
        <w:rPr>
          <w:rFonts w:eastAsia="Arial TUR;Arial" w:cs="Arial TUR;Arial"/>
          <w:rtl w:val="true"/>
        </w:rPr>
        <w:t xml:space="preserve"> </w:t>
      </w:r>
      <w:r>
        <w:rPr>
          <w:rtl w:val="true"/>
        </w:rPr>
        <w:t>כשראה</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יורי</w:t>
      </w:r>
      <w:r>
        <w:rPr>
          <w:rFonts w:eastAsia="Arial TUR;Arial" w:cs="Arial TUR;Arial"/>
          <w:rtl w:val="true"/>
        </w:rPr>
        <w:t xml:space="preserve"> </w:t>
      </w:r>
      <w:r>
        <w:rPr>
          <w:rtl w:val="true"/>
        </w:rPr>
        <w:t>יושב</w:t>
      </w:r>
      <w:r>
        <w:rPr>
          <w:rFonts w:eastAsia="Arial TUR;Arial" w:cs="Arial TUR;Arial"/>
          <w:rtl w:val="true"/>
        </w:rPr>
        <w:t xml:space="preserve"> </w:t>
      </w:r>
      <w:r>
        <w:rPr>
          <w:rtl w:val="true"/>
        </w:rPr>
        <w:t>עם</w:t>
      </w:r>
      <w:r>
        <w:rPr>
          <w:rFonts w:eastAsia="Arial TUR;Arial" w:cs="Arial TUR;Arial"/>
          <w:rtl w:val="true"/>
        </w:rPr>
        <w:t xml:space="preserve"> </w:t>
      </w:r>
      <w:r>
        <w:rPr>
          <w:rtl w:val="true"/>
        </w:rPr>
        <w:t>החוקרים</w:t>
      </w:r>
      <w:r>
        <w:rPr>
          <w:rFonts w:eastAsia="Arial TUR;Arial" w:cs="Arial TUR;Arial"/>
          <w:rtl w:val="true"/>
        </w:rPr>
        <w:t xml:space="preserve"> </w:t>
      </w:r>
      <w:r>
        <w:rPr>
          <w:rtl w:val="true"/>
        </w:rPr>
        <w:t>ומחייך</w:t>
      </w:r>
      <w:r>
        <w:rPr>
          <w:rtl w:val="true"/>
        </w:rPr>
        <w:t xml:space="preserve">, </w:t>
      </w:r>
      <w:r>
        <w:rPr>
          <w:rtl w:val="true"/>
        </w:rPr>
        <w:t>ואומר</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לפי</w:t>
      </w:r>
      <w:r>
        <w:rPr>
          <w:rFonts w:eastAsia="Arial TUR;Arial" w:cs="Arial TUR;Arial"/>
          <w:rtl w:val="true"/>
        </w:rPr>
        <w:t xml:space="preserve"> </w:t>
      </w:r>
      <w:r>
        <w:rPr>
          <w:rtl w:val="true"/>
        </w:rPr>
        <w:t>מה</w:t>
      </w:r>
      <w:r>
        <w:rPr>
          <w:rFonts w:eastAsia="Arial TUR;Arial" w:cs="Arial TUR;Arial"/>
          <w:rtl w:val="true"/>
        </w:rPr>
        <w:t xml:space="preserve"> </w:t>
      </w:r>
      <w:r>
        <w:rPr>
          <w:rtl w:val="true"/>
        </w:rPr>
        <w:t>שהוא</w:t>
      </w:r>
      <w:r>
        <w:rPr>
          <w:rFonts w:eastAsia="Arial TUR;Arial" w:cs="Arial TUR;Arial"/>
          <w:rtl w:val="true"/>
        </w:rPr>
        <w:t xml:space="preserve"> </w:t>
      </w:r>
      <w:r>
        <w:rPr>
          <w:rtl w:val="true"/>
        </w:rPr>
        <w:t>מבין</w:t>
      </w:r>
      <w:r>
        <w:rPr>
          <w:rFonts w:eastAsia="Arial TUR;Arial" w:cs="Arial TUR;Arial"/>
          <w:rtl w:val="true"/>
        </w:rPr>
        <w:t xml:space="preserve"> </w:t>
      </w:r>
      <w:r>
        <w:rPr>
          <w:rtl w:val="true"/>
        </w:rPr>
        <w:t>"</w:t>
      </w:r>
      <w:r>
        <w:rPr>
          <w:rFonts w:ascii="Miriam" w:hAnsi="Miriam" w:cs="Miriam"/>
          <w:spacing w:val="0"/>
          <w:sz w:val="24"/>
          <w:sz w:val="24"/>
          <w:szCs w:val="24"/>
          <w:rtl w:val="true"/>
        </w:rPr>
        <w:t>שניהם פתחו עליי</w:t>
      </w:r>
      <w:r>
        <w:rPr>
          <w:rtl w:val="true"/>
        </w:rPr>
        <w:t>" [</w:t>
      </w:r>
      <w:r>
        <w:rPr>
          <w:rtl w:val="true"/>
        </w:rPr>
        <w:t>הכוונה</w:t>
      </w:r>
      <w:r>
        <w:rPr>
          <w:rFonts w:eastAsia="Arial TUR;Arial" w:cs="Arial TUR;Arial"/>
          <w:rtl w:val="true"/>
        </w:rPr>
        <w:t xml:space="preserve"> </w:t>
      </w:r>
      <w:r>
        <w:rPr>
          <w:rtl w:val="true"/>
        </w:rPr>
        <w:t>ליורי</w:t>
      </w:r>
      <w:r>
        <w:rPr>
          <w:rFonts w:eastAsia="Arial TUR;Arial" w:cs="Arial TUR;Arial"/>
          <w:rtl w:val="true"/>
        </w:rPr>
        <w:t xml:space="preserve"> </w:t>
      </w:r>
      <w:r>
        <w:rPr>
          <w:rtl w:val="true"/>
        </w:rPr>
        <w:t>ורוני</w:t>
      </w:r>
      <w:r>
        <w:rPr>
          <w:rtl w:val="true"/>
        </w:rPr>
        <w:t xml:space="preserve">]. </w:t>
      </w:r>
      <w:r>
        <w:rPr>
          <w:rtl w:val="true"/>
        </w:rPr>
        <w:t>המדובב</w:t>
      </w:r>
      <w:r>
        <w:rPr>
          <w:rFonts w:eastAsia="Arial TUR;Arial" w:cs="Arial TUR;Arial"/>
          <w:rtl w:val="true"/>
        </w:rPr>
        <w:t xml:space="preserve"> </w:t>
      </w:r>
      <w:r>
        <w:rPr>
          <w:rtl w:val="true"/>
        </w:rPr>
        <w:t>אומר</w:t>
      </w:r>
      <w:r>
        <w:rPr>
          <w:rFonts w:eastAsia="Arial TUR;Arial" w:cs="Arial TUR;Arial"/>
          <w:rtl w:val="true"/>
        </w:rPr>
        <w:t xml:space="preserve"> </w:t>
      </w:r>
      <w:r>
        <w:rPr>
          <w:rtl w:val="true"/>
        </w:rPr>
        <w:t>לו</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לא</w:t>
      </w:r>
      <w:r>
        <w:rPr>
          <w:rFonts w:eastAsia="Arial TUR;Arial" w:cs="Arial TUR;Arial"/>
          <w:rtl w:val="true"/>
        </w:rPr>
        <w:t xml:space="preserve"> </w:t>
      </w:r>
      <w:r>
        <w:rPr>
          <w:rtl w:val="true"/>
        </w:rPr>
        <w:t>נשאר</w:t>
      </w:r>
      <w:r>
        <w:rPr>
          <w:rFonts w:eastAsia="Arial TUR;Arial" w:cs="Arial TUR;Arial"/>
          <w:rtl w:val="true"/>
        </w:rPr>
        <w:t xml:space="preserve"> </w:t>
      </w:r>
      <w:r>
        <w:rPr>
          <w:rtl w:val="true"/>
        </w:rPr>
        <w:t>לו</w:t>
      </w:r>
      <w:r>
        <w:rPr>
          <w:rFonts w:eastAsia="Arial TUR;Arial" w:cs="Arial TUR;Arial"/>
          <w:rtl w:val="true"/>
        </w:rPr>
        <w:t xml:space="preserve"> </w:t>
      </w:r>
      <w:r>
        <w:rPr>
          <w:rtl w:val="true"/>
        </w:rPr>
        <w:t>הרבה</w:t>
      </w:r>
      <w:r>
        <w:rPr>
          <w:rFonts w:eastAsia="Arial TUR;Arial" w:cs="Arial TUR;Arial"/>
          <w:rtl w:val="true"/>
        </w:rPr>
        <w:t xml:space="preserve"> </w:t>
      </w:r>
      <w:r>
        <w:rPr>
          <w:rtl w:val="true"/>
        </w:rPr>
        <w:t>מה</w:t>
      </w:r>
      <w:r>
        <w:rPr>
          <w:rFonts w:eastAsia="Arial TUR;Arial" w:cs="Arial TUR;Arial"/>
          <w:rtl w:val="true"/>
        </w:rPr>
        <w:t xml:space="preserve"> </w:t>
      </w:r>
      <w:r>
        <w:rPr>
          <w:rtl w:val="true"/>
        </w:rPr>
        <w:t>לעשות</w:t>
      </w:r>
      <w:r>
        <w:rPr>
          <w:rtl w:val="true"/>
        </w:rPr>
        <w:t xml:space="preserve">, </w:t>
      </w:r>
      <w:r>
        <w:rPr>
          <w:rtl w:val="true"/>
        </w:rPr>
        <w:t>ורפי</w:t>
      </w:r>
      <w:r>
        <w:rPr>
          <w:rFonts w:eastAsia="Arial TUR;Arial" w:cs="Arial TUR;Arial"/>
          <w:rtl w:val="true"/>
        </w:rPr>
        <w:t xml:space="preserve"> </w:t>
      </w:r>
      <w:r>
        <w:rPr>
          <w:rtl w:val="true"/>
        </w:rPr>
        <w:t>מחליט</w:t>
      </w:r>
      <w:r>
        <w:rPr>
          <w:rFonts w:eastAsia="Arial TUR;Arial" w:cs="Arial TUR;Arial"/>
          <w:rtl w:val="true"/>
        </w:rPr>
        <w:t xml:space="preserve"> </w:t>
      </w:r>
      <w:r>
        <w:rPr>
          <w:rtl w:val="true"/>
        </w:rPr>
        <w:t>"</w:t>
      </w:r>
      <w:r>
        <w:rPr>
          <w:rtl w:val="true"/>
        </w:rPr>
        <w:t>אני</w:t>
      </w:r>
      <w:r>
        <w:rPr>
          <w:rFonts w:eastAsia="Arial TUR;Arial" w:cs="Arial TUR;Arial"/>
          <w:rtl w:val="true"/>
        </w:rPr>
        <w:t xml:space="preserve"> </w:t>
      </w:r>
      <w:r>
        <w:rPr>
          <w:rtl w:val="true"/>
        </w:rPr>
        <w:t>רק</w:t>
      </w:r>
      <w:r>
        <w:rPr>
          <w:rFonts w:eastAsia="Arial TUR;Arial" w:cs="Arial TUR;Arial"/>
          <w:rtl w:val="true"/>
        </w:rPr>
        <w:t xml:space="preserve"> </w:t>
      </w:r>
      <w:r>
        <w:rPr>
          <w:rtl w:val="true"/>
        </w:rPr>
        <w:t>להגיד</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האמת</w:t>
      </w:r>
      <w:r>
        <w:rPr>
          <w:rFonts w:eastAsia="Arial TUR;Arial" w:cs="Arial TUR;Arial"/>
          <w:rtl w:val="true"/>
        </w:rPr>
        <w:t xml:space="preserve"> </w:t>
      </w:r>
      <w:r>
        <w:rPr>
          <w:rtl w:val="true"/>
        </w:rPr>
        <w:t>שלי</w:t>
      </w:r>
      <w:r>
        <w:rPr>
          <w:rFonts w:eastAsia="Arial TUR;Arial" w:cs="Arial TUR;Arial"/>
          <w:rtl w:val="true"/>
        </w:rPr>
        <w:t xml:space="preserve"> </w:t>
      </w:r>
      <w:r>
        <w:rPr>
          <w:rtl w:val="true"/>
        </w:rPr>
        <w:t>וזהו</w:t>
      </w:r>
      <w:r>
        <w:rPr>
          <w:rtl w:val="true"/>
        </w:rPr>
        <w:t xml:space="preserve">... </w:t>
      </w:r>
      <w:r>
        <w:rPr>
          <w:rtl w:val="true"/>
        </w:rPr>
        <w:t>אני</w:t>
      </w:r>
      <w:r>
        <w:rPr>
          <w:rFonts w:eastAsia="Arial TUR;Arial" w:cs="Arial TUR;Arial"/>
          <w:rtl w:val="true"/>
        </w:rPr>
        <w:t xml:space="preserve"> </w:t>
      </w:r>
      <w:r>
        <w:rPr>
          <w:rtl w:val="true"/>
        </w:rPr>
        <w:t>עכשיו</w:t>
      </w:r>
      <w:r>
        <w:rPr>
          <w:rFonts w:eastAsia="Arial TUR;Arial" w:cs="Arial TUR;Arial"/>
          <w:rtl w:val="true"/>
        </w:rPr>
        <w:t xml:space="preserve"> </w:t>
      </w:r>
      <w:r>
        <w:rPr>
          <w:rtl w:val="true"/>
        </w:rPr>
        <w:t>רוצה</w:t>
      </w:r>
      <w:r>
        <w:rPr>
          <w:rFonts w:eastAsia="Arial TUR;Arial" w:cs="Arial TUR;Arial"/>
          <w:rtl w:val="true"/>
        </w:rPr>
        <w:t xml:space="preserve"> </w:t>
      </w:r>
      <w:r>
        <w:rPr>
          <w:rtl w:val="true"/>
        </w:rPr>
        <w:t>לסגור</w:t>
      </w:r>
      <w:r>
        <w:rPr>
          <w:rFonts w:eastAsia="Arial TUR;Arial" w:cs="Arial TUR;Arial"/>
          <w:rtl w:val="true"/>
        </w:rPr>
        <w:t xml:space="preserve"> </w:t>
      </w:r>
      <w:r>
        <w:rPr>
          <w:rtl w:val="true"/>
        </w:rPr>
        <w:t>איתם</w:t>
      </w:r>
      <w:r>
        <w:rPr>
          <w:rFonts w:eastAsia="Arial TUR;Arial" w:cs="Arial TUR;Arial"/>
          <w:rtl w:val="true"/>
        </w:rPr>
        <w:t xml:space="preserve"> </w:t>
      </w:r>
      <w:r>
        <w:rPr>
          <w:rtl w:val="true"/>
        </w:rPr>
        <w:t>עסקה</w:t>
      </w:r>
      <w:r>
        <w:rPr>
          <w:rtl w:val="true"/>
        </w:rPr>
        <w:t xml:space="preserve">". </w:t>
      </w:r>
      <w:r>
        <w:rPr>
          <w:rtl w:val="true"/>
        </w:rPr>
        <w:t>המדובב</w:t>
      </w:r>
      <w:r>
        <w:rPr>
          <w:rFonts w:eastAsia="Arial TUR;Arial" w:cs="Arial TUR;Arial"/>
          <w:rtl w:val="true"/>
        </w:rPr>
        <w:t xml:space="preserve"> </w:t>
      </w:r>
      <w:r>
        <w:rPr>
          <w:rtl w:val="true"/>
        </w:rPr>
        <w:t>אומר</w:t>
      </w:r>
      <w:r>
        <w:rPr>
          <w:rFonts w:eastAsia="Arial TUR;Arial" w:cs="Arial TUR;Arial"/>
          <w:rtl w:val="true"/>
        </w:rPr>
        <w:t xml:space="preserve"> </w:t>
      </w:r>
      <w:r>
        <w:rPr>
          <w:rtl w:val="true"/>
        </w:rPr>
        <w:t>לרפי</w:t>
      </w:r>
      <w:r>
        <w:rPr>
          <w:rFonts w:eastAsia="Arial TUR;Arial" w:cs="Arial TUR;Arial"/>
          <w:rtl w:val="true"/>
        </w:rPr>
        <w:t xml:space="preserve"> </w:t>
      </w:r>
      <w:r>
        <w:rPr>
          <w:rtl w:val="true"/>
        </w:rPr>
        <w:t>"</w:t>
      </w:r>
      <w:r>
        <w:rPr>
          <w:rtl w:val="true"/>
        </w:rPr>
        <w:t>עוד</w:t>
      </w:r>
      <w:r>
        <w:rPr>
          <w:rFonts w:eastAsia="Arial TUR;Arial" w:cs="Arial TUR;Arial"/>
          <w:rtl w:val="true"/>
        </w:rPr>
        <w:t xml:space="preserve"> </w:t>
      </w:r>
      <w:r>
        <w:rPr>
          <w:rtl w:val="true"/>
        </w:rPr>
        <w:t>מעט</w:t>
      </w:r>
      <w:r>
        <w:rPr>
          <w:rFonts w:eastAsia="Arial TUR;Arial" w:cs="Arial TUR;Arial"/>
          <w:rtl w:val="true"/>
        </w:rPr>
        <w:t xml:space="preserve"> </w:t>
      </w:r>
      <w:r>
        <w:rPr>
          <w:rtl w:val="true"/>
        </w:rPr>
        <w:t>תשב</w:t>
      </w:r>
      <w:r>
        <w:rPr>
          <w:rtl w:val="true"/>
        </w:rPr>
        <w:t xml:space="preserve">, </w:t>
      </w:r>
      <w:r>
        <w:rPr>
          <w:rtl w:val="true"/>
        </w:rPr>
        <w:t>תתרענן</w:t>
      </w:r>
      <w:r>
        <w:rPr>
          <w:rFonts w:eastAsia="Arial TUR;Arial" w:cs="Arial TUR;Arial"/>
          <w:rtl w:val="true"/>
        </w:rPr>
        <w:t xml:space="preserve"> </w:t>
      </w:r>
      <w:r>
        <w:rPr>
          <w:rtl w:val="true"/>
        </w:rPr>
        <w:t>קצת</w:t>
      </w:r>
      <w:r>
        <w:rPr>
          <w:rtl w:val="true"/>
        </w:rPr>
        <w:t xml:space="preserve">, </w:t>
      </w:r>
      <w:r>
        <w:rPr>
          <w:rtl w:val="true"/>
        </w:rPr>
        <w:t>תספר</w:t>
      </w:r>
      <w:r>
        <w:rPr>
          <w:rFonts w:eastAsia="Arial TUR;Arial" w:cs="Arial TUR;Arial"/>
          <w:rtl w:val="true"/>
        </w:rPr>
        <w:t xml:space="preserve"> </w:t>
      </w:r>
      <w:r>
        <w:rPr>
          <w:rtl w:val="true"/>
        </w:rPr>
        <w:t>לי</w:t>
      </w:r>
      <w:r>
        <w:rPr>
          <w:rFonts w:eastAsia="Arial TUR;Arial" w:cs="Arial TUR;Arial"/>
          <w:rtl w:val="true"/>
        </w:rPr>
        <w:t xml:space="preserve"> </w:t>
      </w:r>
      <w:r>
        <w:rPr>
          <w:rtl w:val="true"/>
        </w:rPr>
        <w:t>הכל</w:t>
      </w:r>
      <w:r>
        <w:rPr>
          <w:rtl w:val="true"/>
        </w:rPr>
        <w:t xml:space="preserve">, </w:t>
      </w:r>
      <w:r>
        <w:rPr>
          <w:rtl w:val="true"/>
        </w:rPr>
        <w:t>ככה</w:t>
      </w:r>
      <w:r>
        <w:rPr>
          <w:rFonts w:eastAsia="Arial TUR;Arial" w:cs="Arial TUR;Arial"/>
          <w:rtl w:val="true"/>
        </w:rPr>
        <w:t xml:space="preserve"> </w:t>
      </w:r>
      <w:r>
        <w:rPr>
          <w:rtl w:val="true"/>
        </w:rPr>
        <w:t>אני</w:t>
      </w:r>
      <w:r>
        <w:rPr>
          <w:rFonts w:eastAsia="Arial TUR;Arial" w:cs="Arial TUR;Arial"/>
          <w:rtl w:val="true"/>
        </w:rPr>
        <w:t xml:space="preserve"> </w:t>
      </w:r>
      <w:r>
        <w:rPr>
          <w:rtl w:val="true"/>
        </w:rPr>
        <w:t>אוכל</w:t>
      </w:r>
      <w:r>
        <w:rPr>
          <w:rFonts w:eastAsia="Arial TUR;Arial" w:cs="Arial TUR;Arial"/>
          <w:rtl w:val="true"/>
        </w:rPr>
        <w:t xml:space="preserve"> </w:t>
      </w:r>
      <w:r>
        <w:rPr>
          <w:rtl w:val="true"/>
        </w:rPr>
        <w:t>לכוון</w:t>
      </w:r>
      <w:r>
        <w:rPr>
          <w:rFonts w:eastAsia="Arial TUR;Arial" w:cs="Arial TUR;Arial"/>
          <w:rtl w:val="true"/>
        </w:rPr>
        <w:t xml:space="preserve"> </w:t>
      </w:r>
      <w:r>
        <w:rPr>
          <w:rtl w:val="true"/>
        </w:rPr>
        <w:t>אותך</w:t>
      </w:r>
      <w:r>
        <w:rPr>
          <w:rFonts w:eastAsia="Arial TUR;Arial" w:cs="Arial TUR;Arial"/>
          <w:rtl w:val="true"/>
        </w:rPr>
        <w:t xml:space="preserve"> </w:t>
      </w:r>
      <w:r>
        <w:rPr>
          <w:rtl w:val="true"/>
        </w:rPr>
        <w:t>בדיוק</w:t>
      </w:r>
      <w:r>
        <w:rPr>
          <w:rFonts w:eastAsia="Arial TUR;Arial" w:cs="Arial TUR;Arial"/>
          <w:rtl w:val="true"/>
        </w:rPr>
        <w:t xml:space="preserve"> </w:t>
      </w:r>
      <w:r>
        <w:rPr>
          <w:rtl w:val="true"/>
        </w:rPr>
        <w:t>מה</w:t>
      </w:r>
      <w:r>
        <w:rPr>
          <w:rFonts w:eastAsia="Arial TUR;Arial" w:cs="Arial TUR;Arial"/>
          <w:rtl w:val="true"/>
        </w:rPr>
        <w:t xml:space="preserve"> </w:t>
      </w:r>
      <w:r>
        <w:rPr>
          <w:rtl w:val="true"/>
        </w:rPr>
        <w:t>לעשות</w:t>
      </w:r>
      <w:r>
        <w:rPr>
          <w:rtl w:val="true"/>
        </w:rPr>
        <w:t xml:space="preserve">. </w:t>
      </w:r>
      <w:r>
        <w:rPr>
          <w:rtl w:val="true"/>
        </w:rPr>
        <w:t>תנוח</w:t>
      </w:r>
      <w:r>
        <w:rPr>
          <w:rFonts w:eastAsia="Arial TUR;Arial" w:cs="Arial TUR;Arial"/>
          <w:rtl w:val="true"/>
        </w:rPr>
        <w:t xml:space="preserve"> </w:t>
      </w:r>
      <w:r>
        <w:rPr>
          <w:rtl w:val="true"/>
        </w:rPr>
        <w:t>קצת</w:t>
      </w:r>
      <w:r>
        <w:rPr>
          <w:rtl w:val="true"/>
        </w:rPr>
        <w:t xml:space="preserve">, </w:t>
      </w:r>
      <w:r>
        <w:rPr>
          <w:rtl w:val="true"/>
        </w:rPr>
        <w:t>תנוח</w:t>
      </w:r>
      <w:r>
        <w:rPr>
          <w:rFonts w:eastAsia="Arial TUR;Arial" w:cs="Arial TUR;Arial"/>
          <w:rtl w:val="true"/>
        </w:rPr>
        <w:t xml:space="preserve"> </w:t>
      </w:r>
      <w:r>
        <w:rPr>
          <w:rtl w:val="true"/>
        </w:rPr>
        <w:t>קודם</w:t>
      </w:r>
      <w:r>
        <w:rPr>
          <w:rFonts w:eastAsia="Arial TUR;Arial" w:cs="Arial TUR;Arial"/>
          <w:rtl w:val="true"/>
        </w:rPr>
        <w:t xml:space="preserve"> </w:t>
      </w:r>
      <w:r>
        <w:rPr>
          <w:rtl w:val="true"/>
        </w:rPr>
        <w:t>כל</w:t>
      </w:r>
      <w:r>
        <w:rPr>
          <w:rtl w:val="true"/>
        </w:rPr>
        <w:t xml:space="preserve">...". </w:t>
      </w:r>
      <w:r>
        <w:rPr>
          <w:rtl w:val="true"/>
        </w:rPr>
        <w:t>רפי</w:t>
      </w:r>
      <w:r>
        <w:rPr>
          <w:rFonts w:eastAsia="Arial TUR;Arial" w:cs="Arial TUR;Arial"/>
          <w:rtl w:val="true"/>
        </w:rPr>
        <w:t xml:space="preserve"> </w:t>
      </w:r>
      <w:r>
        <w:rPr>
          <w:rtl w:val="true"/>
        </w:rPr>
        <w:t>משתף</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הוא</w:t>
      </w:r>
      <w:r>
        <w:rPr>
          <w:rFonts w:eastAsia="Arial TUR;Arial" w:cs="Arial TUR;Arial"/>
          <w:rtl w:val="true"/>
        </w:rPr>
        <w:t xml:space="preserve"> </w:t>
      </w:r>
      <w:r>
        <w:rPr>
          <w:rtl w:val="true"/>
        </w:rPr>
        <w:t>חש</w:t>
      </w:r>
      <w:r>
        <w:rPr>
          <w:rFonts w:eastAsia="Arial TUR;Arial" w:cs="Arial TUR;Arial"/>
          <w:rtl w:val="true"/>
        </w:rPr>
        <w:t xml:space="preserve"> </w:t>
      </w:r>
      <w:r>
        <w:rPr>
          <w:rtl w:val="true"/>
        </w:rPr>
        <w:t>נבגד</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ידי</w:t>
      </w:r>
      <w:r>
        <w:rPr>
          <w:rFonts w:eastAsia="Arial TUR;Arial" w:cs="Arial TUR;Arial"/>
          <w:rtl w:val="true"/>
        </w:rPr>
        <w:t xml:space="preserve"> </w:t>
      </w:r>
      <w:r>
        <w:rPr>
          <w:rtl w:val="true"/>
        </w:rPr>
        <w:t>אחיו</w:t>
      </w:r>
      <w:r>
        <w:rPr>
          <w:rtl w:val="true"/>
        </w:rPr>
        <w:t xml:space="preserve">, </w:t>
      </w:r>
      <w:r>
        <w:rPr>
          <w:rtl w:val="true"/>
        </w:rPr>
        <w:t>כפוי</w:t>
      </w:r>
      <w:r>
        <w:rPr>
          <w:rFonts w:eastAsia="Arial TUR;Arial" w:cs="Arial TUR;Arial"/>
          <w:rtl w:val="true"/>
        </w:rPr>
        <w:t xml:space="preserve"> </w:t>
      </w:r>
      <w:r>
        <w:rPr>
          <w:rtl w:val="true"/>
        </w:rPr>
        <w:t>הטובה</w:t>
      </w:r>
      <w:r>
        <w:rPr>
          <w:rtl w:val="true"/>
        </w:rPr>
        <w:t xml:space="preserve">, </w:t>
      </w:r>
      <w:r>
        <w:rPr>
          <w:rtl w:val="true"/>
        </w:rPr>
        <w:t>לאחר</w:t>
      </w:r>
      <w:r>
        <w:rPr>
          <w:rFonts w:eastAsia="Arial TUR;Arial" w:cs="Arial TUR;Arial"/>
          <w:rtl w:val="true"/>
        </w:rPr>
        <w:t xml:space="preserve"> </w:t>
      </w:r>
      <w:r>
        <w:rPr>
          <w:rtl w:val="true"/>
        </w:rPr>
        <w:t>שעזר</w:t>
      </w:r>
      <w:r>
        <w:rPr>
          <w:rFonts w:eastAsia="Arial TUR;Arial" w:cs="Arial TUR;Arial"/>
          <w:rtl w:val="true"/>
        </w:rPr>
        <w:t xml:space="preserve"> </w:t>
      </w:r>
      <w:r>
        <w:rPr>
          <w:rtl w:val="true"/>
        </w:rPr>
        <w:t>לו</w:t>
      </w:r>
      <w:r>
        <w:rPr>
          <w:rFonts w:eastAsia="Arial TUR;Arial" w:cs="Arial TUR;Arial"/>
          <w:rtl w:val="true"/>
        </w:rPr>
        <w:t xml:space="preserve"> </w:t>
      </w:r>
      <w:r>
        <w:rPr>
          <w:rtl w:val="true"/>
        </w:rPr>
        <w:t>להסתדר</w:t>
      </w:r>
      <w:r>
        <w:rPr>
          <w:rFonts w:eastAsia="Arial TUR;Arial" w:cs="Arial TUR;Arial"/>
          <w:rtl w:val="true"/>
        </w:rPr>
        <w:t xml:space="preserve"> </w:t>
      </w:r>
      <w:r>
        <w:rPr>
          <w:rtl w:val="true"/>
        </w:rPr>
        <w:t>מגיל</w:t>
      </w:r>
      <w:r>
        <w:rPr>
          <w:rFonts w:eastAsia="Arial TUR;Arial" w:cs="Arial TUR;Arial"/>
          <w:rtl w:val="true"/>
        </w:rPr>
        <w:t xml:space="preserve"> </w:t>
      </w:r>
      <w:r>
        <w:rPr>
          <w:rtl w:val="true"/>
        </w:rPr>
        <w:t>מאוד</w:t>
      </w:r>
      <w:r>
        <w:rPr>
          <w:rFonts w:eastAsia="Arial TUR;Arial" w:cs="Arial TUR;Arial"/>
          <w:rtl w:val="true"/>
        </w:rPr>
        <w:t xml:space="preserve"> </w:t>
      </w:r>
      <w:r>
        <w:rPr>
          <w:rtl w:val="true"/>
        </w:rPr>
        <w:t>צעיר</w:t>
      </w:r>
      <w:r>
        <w:rPr>
          <w:rtl w:val="true"/>
        </w:rPr>
        <w:t xml:space="preserve">. </w:t>
      </w:r>
      <w:r>
        <w:rPr>
          <w:rtl w:val="true"/>
        </w:rPr>
        <w:t>רפי</w:t>
      </w:r>
      <w:r>
        <w:rPr>
          <w:rFonts w:eastAsia="Arial TUR;Arial" w:cs="Arial TUR;Arial"/>
          <w:rtl w:val="true"/>
        </w:rPr>
        <w:t xml:space="preserve"> </w:t>
      </w:r>
      <w:r>
        <w:rPr>
          <w:rtl w:val="true"/>
        </w:rPr>
        <w:t>שואל</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המדובב</w:t>
      </w:r>
      <w:r>
        <w:rPr>
          <w:rFonts w:eastAsia="Arial TUR;Arial" w:cs="Arial TUR;Arial"/>
          <w:rtl w:val="true"/>
        </w:rPr>
        <w:t xml:space="preserve"> </w:t>
      </w:r>
      <w:r>
        <w:rPr>
          <w:rtl w:val="true"/>
        </w:rPr>
        <w:t>האם</w:t>
      </w:r>
      <w:r>
        <w:rPr>
          <w:rFonts w:eastAsia="Arial TUR;Arial" w:cs="Arial TUR;Arial"/>
          <w:rtl w:val="true"/>
        </w:rPr>
        <w:t xml:space="preserve"> </w:t>
      </w:r>
      <w:r>
        <w:rPr>
          <w:rtl w:val="true"/>
        </w:rPr>
        <w:t>הוא</w:t>
      </w:r>
      <w:r>
        <w:rPr>
          <w:rFonts w:eastAsia="Arial TUR;Arial" w:cs="Arial TUR;Arial"/>
          <w:rtl w:val="true"/>
        </w:rPr>
        <w:t xml:space="preserve"> </w:t>
      </w:r>
      <w:r>
        <w:rPr>
          <w:rtl w:val="true"/>
        </w:rPr>
        <w:t>יכול</w:t>
      </w:r>
      <w:r>
        <w:rPr>
          <w:rFonts w:eastAsia="Arial TUR;Arial" w:cs="Arial TUR;Arial"/>
          <w:rtl w:val="true"/>
        </w:rPr>
        <w:t xml:space="preserve"> </w:t>
      </w:r>
      <w:r>
        <w:rPr>
          <w:rtl w:val="true"/>
        </w:rPr>
        <w:t>לומר</w:t>
      </w:r>
      <w:r>
        <w:rPr>
          <w:rFonts w:eastAsia="Arial TUR;Arial" w:cs="Arial TUR;Arial"/>
          <w:rtl w:val="true"/>
        </w:rPr>
        <w:t xml:space="preserve"> </w:t>
      </w:r>
      <w:r>
        <w:rPr>
          <w:rtl w:val="true"/>
        </w:rPr>
        <w:t>לו</w:t>
      </w:r>
      <w:r>
        <w:rPr>
          <w:rFonts w:eastAsia="Arial TUR;Arial" w:cs="Arial TUR;Arial"/>
          <w:rtl w:val="true"/>
        </w:rPr>
        <w:t xml:space="preserve"> </w:t>
      </w:r>
      <w:r>
        <w:rPr>
          <w:rtl w:val="true"/>
        </w:rPr>
        <w:t>משהו</w:t>
      </w:r>
      <w:r>
        <w:rPr>
          <w:rFonts w:eastAsia="Arial TUR;Arial" w:cs="Arial TUR;Arial"/>
          <w:rtl w:val="true"/>
        </w:rPr>
        <w:t xml:space="preserve"> </w:t>
      </w:r>
      <w:r>
        <w:rPr>
          <w:rtl w:val="true"/>
        </w:rPr>
        <w:t>מבלי</w:t>
      </w:r>
      <w:r>
        <w:rPr>
          <w:rFonts w:eastAsia="Arial TUR;Arial" w:cs="Arial TUR;Arial"/>
          <w:rtl w:val="true"/>
        </w:rPr>
        <w:t xml:space="preserve"> </w:t>
      </w:r>
      <w:r>
        <w:rPr>
          <w:rtl w:val="true"/>
        </w:rPr>
        <w:t>שהוא</w:t>
      </w:r>
      <w:r>
        <w:rPr>
          <w:rFonts w:eastAsia="Arial TUR;Arial" w:cs="Arial TUR;Arial"/>
          <w:rtl w:val="true"/>
        </w:rPr>
        <w:t xml:space="preserve"> </w:t>
      </w:r>
      <w:r>
        <w:rPr>
          <w:rtl w:val="true"/>
        </w:rPr>
        <w:t>יכעס</w:t>
      </w:r>
      <w:r>
        <w:rPr>
          <w:rFonts w:eastAsia="Arial TUR;Arial" w:cs="Arial TUR;Arial"/>
          <w:rtl w:val="true"/>
        </w:rPr>
        <w:t xml:space="preserve"> </w:t>
      </w:r>
      <w:r>
        <w:rPr>
          <w:rtl w:val="true"/>
        </w:rPr>
        <w:t>עליו</w:t>
      </w:r>
      <w:r>
        <w:rPr>
          <w:rFonts w:eastAsia="Arial TUR;Arial" w:cs="Arial TUR;Arial"/>
          <w:rtl w:val="true"/>
        </w:rPr>
        <w:t xml:space="preserve"> </w:t>
      </w:r>
      <w:r>
        <w:rPr>
          <w:rtl w:val="true"/>
        </w:rPr>
        <w:t>"</w:t>
      </w:r>
      <w:r>
        <w:rPr>
          <w:spacing w:val="6"/>
          <w:rtl w:val="true"/>
        </w:rPr>
        <w:t>באמת</w:t>
      </w:r>
      <w:r>
        <w:rPr>
          <w:rFonts w:eastAsia="Arial TUR;Arial" w:cs="Arial TUR;Arial"/>
          <w:spacing w:val="6"/>
          <w:rtl w:val="true"/>
        </w:rPr>
        <w:t xml:space="preserve"> </w:t>
      </w:r>
      <w:r>
        <w:rPr>
          <w:spacing w:val="6"/>
          <w:rtl w:val="true"/>
        </w:rPr>
        <w:t>אבל</w:t>
      </w:r>
      <w:r>
        <w:rPr>
          <w:spacing w:val="6"/>
          <w:rtl w:val="true"/>
        </w:rPr>
        <w:t xml:space="preserve">? </w:t>
      </w:r>
      <w:r>
        <w:rPr>
          <w:spacing w:val="6"/>
          <w:rtl w:val="true"/>
        </w:rPr>
        <w:t>לא</w:t>
      </w:r>
      <w:r>
        <w:rPr>
          <w:rFonts w:eastAsia="Arial TUR;Arial" w:cs="Arial TUR;Arial"/>
          <w:spacing w:val="6"/>
          <w:rtl w:val="true"/>
        </w:rPr>
        <w:t xml:space="preserve"> </w:t>
      </w:r>
      <w:r>
        <w:rPr>
          <w:spacing w:val="6"/>
          <w:rtl w:val="true"/>
        </w:rPr>
        <w:t>כל</w:t>
      </w:r>
      <w:r>
        <w:rPr>
          <w:rFonts w:eastAsia="Arial TUR;Arial" w:cs="Arial TUR;Arial"/>
          <w:spacing w:val="6"/>
          <w:rtl w:val="true"/>
        </w:rPr>
        <w:t xml:space="preserve"> </w:t>
      </w:r>
      <w:r>
        <w:rPr>
          <w:spacing w:val="6"/>
          <w:rtl w:val="true"/>
        </w:rPr>
        <w:t>כך</w:t>
      </w:r>
      <w:r>
        <w:rPr>
          <w:rFonts w:eastAsia="Arial TUR;Arial" w:cs="Arial TUR;Arial"/>
          <w:spacing w:val="6"/>
          <w:rtl w:val="true"/>
        </w:rPr>
        <w:t xml:space="preserve"> </w:t>
      </w:r>
      <w:r>
        <w:rPr>
          <w:spacing w:val="6"/>
          <w:rtl w:val="true"/>
        </w:rPr>
        <w:t>סמכתי</w:t>
      </w:r>
      <w:r>
        <w:rPr>
          <w:rFonts w:eastAsia="Arial TUR;Arial" w:cs="Arial TUR;Arial"/>
          <w:spacing w:val="6"/>
          <w:rtl w:val="true"/>
        </w:rPr>
        <w:t xml:space="preserve"> </w:t>
      </w:r>
      <w:r>
        <w:rPr>
          <w:spacing w:val="6"/>
          <w:rtl w:val="true"/>
        </w:rPr>
        <w:t>עליך</w:t>
      </w:r>
      <w:r>
        <w:rPr>
          <w:rFonts w:eastAsia="Arial TUR;Arial" w:cs="Arial TUR;Arial"/>
          <w:spacing w:val="6"/>
          <w:rtl w:val="true"/>
        </w:rPr>
        <w:t xml:space="preserve"> </w:t>
      </w:r>
      <w:r>
        <w:rPr>
          <w:spacing w:val="6"/>
          <w:rtl w:val="true"/>
        </w:rPr>
        <w:t>אני</w:t>
      </w:r>
      <w:r>
        <w:rPr>
          <w:rFonts w:eastAsia="Arial TUR;Arial" w:cs="Arial TUR;Arial"/>
          <w:spacing w:val="6"/>
          <w:rtl w:val="true"/>
        </w:rPr>
        <w:t xml:space="preserve"> </w:t>
      </w:r>
      <w:r>
        <w:rPr>
          <w:spacing w:val="6"/>
          <w:rtl w:val="true"/>
        </w:rPr>
        <w:t>אומר</w:t>
      </w:r>
      <w:r>
        <w:rPr>
          <w:rFonts w:eastAsia="Arial TUR;Arial" w:cs="Arial TUR;Arial"/>
          <w:spacing w:val="6"/>
          <w:rtl w:val="true"/>
        </w:rPr>
        <w:t xml:space="preserve"> </w:t>
      </w:r>
      <w:r>
        <w:rPr>
          <w:spacing w:val="6"/>
          <w:rtl w:val="true"/>
        </w:rPr>
        <w:t>לך</w:t>
      </w:r>
      <w:r>
        <w:rPr>
          <w:rFonts w:eastAsia="Arial TUR;Arial" w:cs="Arial TUR;Arial"/>
          <w:spacing w:val="6"/>
          <w:rtl w:val="true"/>
        </w:rPr>
        <w:t xml:space="preserve"> </w:t>
      </w:r>
      <w:r>
        <w:rPr>
          <w:spacing w:val="6"/>
          <w:rtl w:val="true"/>
        </w:rPr>
        <w:t>את</w:t>
      </w:r>
      <w:r>
        <w:rPr>
          <w:rFonts w:eastAsia="Arial TUR;Arial" w:cs="Arial TUR;Arial"/>
          <w:spacing w:val="6"/>
          <w:rtl w:val="true"/>
        </w:rPr>
        <w:t xml:space="preserve"> </w:t>
      </w:r>
      <w:r>
        <w:rPr>
          <w:spacing w:val="6"/>
          <w:rtl w:val="true"/>
        </w:rPr>
        <w:t>האמת</w:t>
      </w:r>
      <w:r>
        <w:rPr>
          <w:rtl w:val="true"/>
        </w:rPr>
        <w:t xml:space="preserve">", </w:t>
      </w:r>
      <w:r>
        <w:rPr>
          <w:rtl w:val="true"/>
        </w:rPr>
        <w:t>וממשיך</w:t>
      </w:r>
      <w:r>
        <w:rPr>
          <w:rFonts w:eastAsia="Arial TUR;Arial" w:cs="Arial TUR;Arial"/>
          <w:rtl w:val="true"/>
        </w:rPr>
        <w:t xml:space="preserve"> </w:t>
      </w:r>
      <w:r>
        <w:rPr>
          <w:rtl w:val="true"/>
        </w:rPr>
        <w:t>"</w:t>
      </w:r>
      <w:r>
        <w:rPr>
          <w:spacing w:val="6"/>
          <w:rtl w:val="true"/>
        </w:rPr>
        <w:t>אל</w:t>
      </w:r>
      <w:r>
        <w:rPr>
          <w:rFonts w:eastAsia="Arial TUR;Arial" w:cs="Arial TUR;Arial"/>
          <w:spacing w:val="6"/>
          <w:rtl w:val="true"/>
        </w:rPr>
        <w:t xml:space="preserve"> </w:t>
      </w:r>
      <w:r>
        <w:rPr>
          <w:spacing w:val="6"/>
          <w:rtl w:val="true"/>
        </w:rPr>
        <w:t>תכעס</w:t>
      </w:r>
      <w:r>
        <w:rPr>
          <w:spacing w:val="6"/>
          <w:rtl w:val="true"/>
        </w:rPr>
        <w:t xml:space="preserve">, </w:t>
      </w:r>
      <w:r>
        <w:rPr>
          <w:spacing w:val="6"/>
          <w:rtl w:val="true"/>
        </w:rPr>
        <w:t>אתה</w:t>
      </w:r>
      <w:r>
        <w:rPr>
          <w:rFonts w:eastAsia="Arial TUR;Arial" w:cs="Arial TUR;Arial"/>
          <w:spacing w:val="6"/>
          <w:rtl w:val="true"/>
        </w:rPr>
        <w:t xml:space="preserve"> </w:t>
      </w:r>
      <w:r>
        <w:rPr>
          <w:spacing w:val="6"/>
          <w:rtl w:val="true"/>
        </w:rPr>
        <w:t>לא</w:t>
      </w:r>
      <w:r>
        <w:rPr>
          <w:rFonts w:eastAsia="Arial TUR;Arial" w:cs="Arial TUR;Arial"/>
          <w:spacing w:val="6"/>
          <w:rtl w:val="true"/>
        </w:rPr>
        <w:t xml:space="preserve"> </w:t>
      </w:r>
      <w:r>
        <w:rPr>
          <w:spacing w:val="6"/>
          <w:rtl w:val="true"/>
        </w:rPr>
        <w:t>כועס</w:t>
      </w:r>
      <w:r>
        <w:rPr>
          <w:rFonts w:eastAsia="Arial TUR;Arial" w:cs="Arial TUR;Arial"/>
          <w:spacing w:val="6"/>
          <w:rtl w:val="true"/>
        </w:rPr>
        <w:t xml:space="preserve"> </w:t>
      </w:r>
      <w:r>
        <w:rPr>
          <w:spacing w:val="6"/>
          <w:rtl w:val="true"/>
        </w:rPr>
        <w:t>עליי</w:t>
      </w:r>
      <w:r>
        <w:rPr>
          <w:spacing w:val="6"/>
          <w:rtl w:val="true"/>
        </w:rPr>
        <w:t xml:space="preserve">? </w:t>
      </w:r>
      <w:r>
        <w:rPr>
          <w:spacing w:val="6"/>
          <w:rtl w:val="true"/>
        </w:rPr>
        <w:t>אני</w:t>
      </w:r>
      <w:r>
        <w:rPr>
          <w:rFonts w:eastAsia="Arial TUR;Arial" w:cs="Arial TUR;Arial"/>
          <w:spacing w:val="6"/>
          <w:rtl w:val="true"/>
        </w:rPr>
        <w:t xml:space="preserve"> </w:t>
      </w:r>
      <w:r>
        <w:rPr>
          <w:spacing w:val="6"/>
          <w:rtl w:val="true"/>
        </w:rPr>
        <w:t>אומר</w:t>
      </w:r>
      <w:r>
        <w:rPr>
          <w:rFonts w:eastAsia="Arial TUR;Arial" w:cs="Arial TUR;Arial"/>
          <w:rtl w:val="true"/>
        </w:rPr>
        <w:t xml:space="preserve"> </w:t>
      </w:r>
      <w:r>
        <w:rPr>
          <w:spacing w:val="6"/>
          <w:rtl w:val="true"/>
        </w:rPr>
        <w:t>לך</w:t>
      </w:r>
      <w:r>
        <w:rPr>
          <w:rFonts w:eastAsia="Arial TUR;Arial" w:cs="Arial TUR;Arial"/>
          <w:spacing w:val="6"/>
          <w:rtl w:val="true"/>
        </w:rPr>
        <w:t xml:space="preserve"> </w:t>
      </w:r>
      <w:r>
        <w:rPr>
          <w:spacing w:val="6"/>
          <w:rtl w:val="true"/>
        </w:rPr>
        <w:t>את</w:t>
      </w:r>
      <w:r>
        <w:rPr>
          <w:rFonts w:eastAsia="Arial TUR;Arial" w:cs="Arial TUR;Arial"/>
          <w:spacing w:val="6"/>
          <w:rtl w:val="true"/>
        </w:rPr>
        <w:t xml:space="preserve"> </w:t>
      </w:r>
      <w:r>
        <w:rPr>
          <w:spacing w:val="6"/>
          <w:rtl w:val="true"/>
        </w:rPr>
        <w:t>האמת</w:t>
      </w:r>
      <w:r>
        <w:rPr>
          <w:rtl w:val="true"/>
        </w:rPr>
        <w:t xml:space="preserve">". </w:t>
      </w:r>
      <w:r>
        <w:rPr>
          <w:rtl w:val="true"/>
        </w:rPr>
        <w:t>רפי</w:t>
      </w:r>
      <w:r>
        <w:rPr>
          <w:rFonts w:eastAsia="Arial TUR;Arial" w:cs="Arial TUR;Arial"/>
          <w:rtl w:val="true"/>
        </w:rPr>
        <w:t xml:space="preserve"> </w:t>
      </w:r>
      <w:r>
        <w:rPr>
          <w:rtl w:val="true"/>
        </w:rPr>
        <w:t>מסביר</w:t>
      </w:r>
      <w:r>
        <w:rPr>
          <w:rFonts w:eastAsia="Arial TUR;Arial" w:cs="Arial TUR;Arial"/>
          <w:rtl w:val="true"/>
        </w:rPr>
        <w:t xml:space="preserve"> </w:t>
      </w:r>
      <w:r>
        <w:rPr>
          <w:rtl w:val="true"/>
        </w:rPr>
        <w:t>למדובב</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לא</w:t>
      </w:r>
      <w:r>
        <w:rPr>
          <w:rFonts w:eastAsia="Arial TUR;Arial" w:cs="Arial TUR;Arial"/>
          <w:rtl w:val="true"/>
        </w:rPr>
        <w:t xml:space="preserve"> </w:t>
      </w:r>
      <w:r>
        <w:rPr>
          <w:rtl w:val="true"/>
        </w:rPr>
        <w:t>כל</w:t>
      </w:r>
      <w:r>
        <w:rPr>
          <w:rFonts w:eastAsia="Arial TUR;Arial" w:cs="Arial TUR;Arial"/>
          <w:rtl w:val="true"/>
        </w:rPr>
        <w:t xml:space="preserve"> </w:t>
      </w:r>
      <w:r>
        <w:rPr>
          <w:rtl w:val="true"/>
        </w:rPr>
        <w:t>כך</w:t>
      </w:r>
      <w:r>
        <w:rPr>
          <w:rFonts w:eastAsia="Arial TUR;Arial" w:cs="Arial TUR;Arial"/>
          <w:rtl w:val="true"/>
        </w:rPr>
        <w:t xml:space="preserve"> </w:t>
      </w:r>
      <w:r>
        <w:rPr>
          <w:rtl w:val="true"/>
        </w:rPr>
        <w:t>בטח</w:t>
      </w:r>
      <w:r>
        <w:rPr>
          <w:rFonts w:eastAsia="Arial TUR;Arial" w:cs="Arial TUR;Arial"/>
          <w:rtl w:val="true"/>
        </w:rPr>
        <w:t xml:space="preserve"> </w:t>
      </w:r>
      <w:r>
        <w:rPr>
          <w:rtl w:val="true"/>
        </w:rPr>
        <w:t>בו</w:t>
      </w:r>
      <w:r>
        <w:rPr>
          <w:rFonts w:eastAsia="Arial TUR;Arial" w:cs="Arial TUR;Arial"/>
          <w:rtl w:val="true"/>
        </w:rPr>
        <w:t xml:space="preserve"> </w:t>
      </w:r>
      <w:r>
        <w:rPr>
          <w:rtl w:val="true"/>
        </w:rPr>
        <w:t>קודם</w:t>
      </w:r>
      <w:r>
        <w:rPr>
          <w:rFonts w:eastAsia="Arial TUR;Arial" w:cs="Arial TUR;Arial"/>
          <w:rtl w:val="true"/>
        </w:rPr>
        <w:t xml:space="preserve"> </w:t>
      </w:r>
      <w:r>
        <w:rPr>
          <w:rtl w:val="true"/>
        </w:rPr>
        <w:t>ולכן</w:t>
      </w:r>
      <w:r>
        <w:rPr>
          <w:rFonts w:eastAsia="Arial TUR;Arial" w:cs="Arial TUR;Arial"/>
          <w:rtl w:val="true"/>
        </w:rPr>
        <w:t xml:space="preserve"> </w:t>
      </w:r>
      <w:r>
        <w:rPr>
          <w:rtl w:val="true"/>
        </w:rPr>
        <w:t>"</w:t>
      </w:r>
      <w:r>
        <w:rPr>
          <w:spacing w:val="6"/>
          <w:rtl w:val="true"/>
        </w:rPr>
        <w:t>אתמול</w:t>
      </w:r>
      <w:r>
        <w:rPr>
          <w:rFonts w:eastAsia="Arial TUR;Arial" w:cs="Arial TUR;Arial"/>
          <w:spacing w:val="6"/>
          <w:rtl w:val="true"/>
        </w:rPr>
        <w:t xml:space="preserve"> </w:t>
      </w:r>
      <w:r>
        <w:rPr>
          <w:spacing w:val="6"/>
          <w:rtl w:val="true"/>
        </w:rPr>
        <w:t>שהביאו</w:t>
      </w:r>
      <w:r>
        <w:rPr>
          <w:rFonts w:eastAsia="Arial TUR;Arial" w:cs="Arial TUR;Arial"/>
          <w:spacing w:val="6"/>
          <w:rtl w:val="true"/>
        </w:rPr>
        <w:t xml:space="preserve"> </w:t>
      </w:r>
      <w:r>
        <w:rPr>
          <w:spacing w:val="6"/>
          <w:rtl w:val="true"/>
        </w:rPr>
        <w:t>אותו</w:t>
      </w:r>
      <w:r>
        <w:rPr>
          <w:rFonts w:eastAsia="Arial TUR;Arial" w:cs="Arial TUR;Arial"/>
          <w:spacing w:val="6"/>
          <w:rtl w:val="true"/>
        </w:rPr>
        <w:t xml:space="preserve"> </w:t>
      </w:r>
      <w:r>
        <w:rPr>
          <w:spacing w:val="6"/>
          <w:rtl w:val="true"/>
        </w:rPr>
        <w:t>אני</w:t>
      </w:r>
      <w:r>
        <w:rPr>
          <w:rFonts w:eastAsia="Arial TUR;Arial" w:cs="Arial TUR;Arial"/>
          <w:spacing w:val="6"/>
          <w:rtl w:val="true"/>
        </w:rPr>
        <w:t xml:space="preserve"> </w:t>
      </w:r>
      <w:r>
        <w:rPr>
          <w:spacing w:val="6"/>
          <w:rtl w:val="true"/>
        </w:rPr>
        <w:t>זיהיתי</w:t>
      </w:r>
      <w:r>
        <w:rPr>
          <w:rFonts w:eastAsia="Arial TUR;Arial" w:cs="Arial TUR;Arial"/>
          <w:spacing w:val="6"/>
          <w:rtl w:val="true"/>
        </w:rPr>
        <w:t xml:space="preserve"> </w:t>
      </w:r>
      <w:r>
        <w:rPr>
          <w:spacing w:val="6"/>
          <w:rtl w:val="true"/>
        </w:rPr>
        <w:t>שזה</w:t>
      </w:r>
      <w:r>
        <w:rPr>
          <w:rFonts w:eastAsia="Arial TUR;Arial" w:cs="Arial TUR;Arial"/>
          <w:spacing w:val="6"/>
          <w:rtl w:val="true"/>
        </w:rPr>
        <w:t xml:space="preserve"> </w:t>
      </w:r>
      <w:r>
        <w:rPr>
          <w:spacing w:val="6"/>
          <w:rtl w:val="true"/>
        </w:rPr>
        <w:t>אח</w:t>
      </w:r>
      <w:r>
        <w:rPr>
          <w:rFonts w:eastAsia="Arial TUR;Arial" w:cs="Arial TUR;Arial"/>
          <w:spacing w:val="6"/>
          <w:rtl w:val="true"/>
        </w:rPr>
        <w:t xml:space="preserve"> </w:t>
      </w:r>
      <w:r>
        <w:rPr>
          <w:spacing w:val="6"/>
          <w:rtl w:val="true"/>
        </w:rPr>
        <w:t>שלי</w:t>
      </w:r>
      <w:r>
        <w:rPr>
          <w:spacing w:val="6"/>
          <w:rtl w:val="true"/>
        </w:rPr>
        <w:t xml:space="preserve">. </w:t>
      </w:r>
      <w:r>
        <w:rPr>
          <w:spacing w:val="6"/>
          <w:rtl w:val="true"/>
        </w:rPr>
        <w:t>זה</w:t>
      </w:r>
      <w:r>
        <w:rPr>
          <w:rFonts w:eastAsia="Arial TUR;Arial" w:cs="Arial TUR;Arial"/>
          <w:spacing w:val="6"/>
          <w:rtl w:val="true"/>
        </w:rPr>
        <w:t xml:space="preserve"> </w:t>
      </w:r>
      <w:r>
        <w:rPr>
          <w:spacing w:val="6"/>
          <w:rtl w:val="true"/>
        </w:rPr>
        <w:t>הביאו</w:t>
      </w:r>
      <w:r>
        <w:rPr>
          <w:rFonts w:eastAsia="Arial TUR;Arial" w:cs="Arial TUR;Arial"/>
          <w:spacing w:val="6"/>
          <w:rtl w:val="true"/>
        </w:rPr>
        <w:t xml:space="preserve"> </w:t>
      </w:r>
      <w:r>
        <w:rPr>
          <w:spacing w:val="6"/>
          <w:rtl w:val="true"/>
        </w:rPr>
        <w:t>אותו</w:t>
      </w:r>
      <w:r>
        <w:rPr>
          <w:spacing w:val="6"/>
          <w:rtl w:val="true"/>
        </w:rPr>
        <w:t xml:space="preserve">. </w:t>
      </w:r>
      <w:r>
        <w:rPr>
          <w:spacing w:val="6"/>
          <w:rtl w:val="true"/>
        </w:rPr>
        <w:t>בגלל</w:t>
      </w:r>
      <w:r>
        <w:rPr>
          <w:rFonts w:eastAsia="Arial TUR;Arial" w:cs="Arial TUR;Arial"/>
          <w:spacing w:val="6"/>
          <w:rtl w:val="true"/>
        </w:rPr>
        <w:t xml:space="preserve"> </w:t>
      </w:r>
      <w:r>
        <w:rPr>
          <w:spacing w:val="6"/>
          <w:rtl w:val="true"/>
        </w:rPr>
        <w:t>זה</w:t>
      </w:r>
      <w:r>
        <w:rPr>
          <w:rFonts w:eastAsia="Arial TUR;Arial" w:cs="Arial TUR;Arial"/>
          <w:spacing w:val="6"/>
          <w:rtl w:val="true"/>
        </w:rPr>
        <w:t xml:space="preserve"> </w:t>
      </w:r>
      <w:r>
        <w:rPr>
          <w:spacing w:val="6"/>
          <w:rtl w:val="true"/>
        </w:rPr>
        <w:t>שתקתי</w:t>
      </w:r>
      <w:r>
        <w:rPr>
          <w:rFonts w:eastAsia="Arial TUR;Arial" w:cs="Arial TUR;Arial"/>
          <w:spacing w:val="6"/>
          <w:rtl w:val="true"/>
        </w:rPr>
        <w:t xml:space="preserve"> </w:t>
      </w:r>
      <w:r>
        <w:rPr>
          <w:spacing w:val="6"/>
          <w:rtl w:val="true"/>
        </w:rPr>
        <w:t>והייתי</w:t>
      </w:r>
      <w:r>
        <w:rPr>
          <w:rFonts w:eastAsia="Arial TUR;Arial" w:cs="Arial TUR;Arial"/>
          <w:spacing w:val="6"/>
          <w:rtl w:val="true"/>
        </w:rPr>
        <w:t xml:space="preserve"> </w:t>
      </w:r>
      <w:r>
        <w:rPr>
          <w:spacing w:val="6"/>
          <w:rtl w:val="true"/>
        </w:rPr>
        <w:t>כולי</w:t>
      </w:r>
      <w:r>
        <w:rPr>
          <w:rFonts w:eastAsia="Arial TUR;Arial" w:cs="Arial TUR;Arial"/>
          <w:spacing w:val="6"/>
          <w:rtl w:val="true"/>
        </w:rPr>
        <w:t xml:space="preserve"> </w:t>
      </w:r>
      <w:r>
        <w:rPr>
          <w:spacing w:val="6"/>
          <w:rtl w:val="true"/>
        </w:rPr>
        <w:t>אכלתי</w:t>
      </w:r>
      <w:r>
        <w:rPr>
          <w:rFonts w:eastAsia="Arial TUR;Arial" w:cs="Arial TUR;Arial"/>
          <w:spacing w:val="6"/>
          <w:rtl w:val="true"/>
        </w:rPr>
        <w:t xml:space="preserve"> </w:t>
      </w:r>
      <w:r>
        <w:rPr>
          <w:spacing w:val="6"/>
          <w:rtl w:val="true"/>
        </w:rPr>
        <w:t>את</w:t>
      </w:r>
      <w:r>
        <w:rPr>
          <w:rFonts w:eastAsia="Arial TUR;Arial" w:cs="Arial TUR;Arial"/>
          <w:spacing w:val="6"/>
          <w:rtl w:val="true"/>
        </w:rPr>
        <w:t xml:space="preserve"> </w:t>
      </w:r>
      <w:r>
        <w:rPr>
          <w:spacing w:val="6"/>
          <w:rtl w:val="true"/>
        </w:rPr>
        <w:t>עצמי</w:t>
      </w:r>
      <w:r>
        <w:rPr>
          <w:rtl w:val="true"/>
        </w:rPr>
        <w:t xml:space="preserve">". </w:t>
      </w:r>
      <w:r>
        <w:rPr>
          <w:rtl w:val="true"/>
        </w:rPr>
        <w:t>הוא</w:t>
      </w:r>
      <w:r>
        <w:rPr>
          <w:rFonts w:eastAsia="Arial TUR;Arial" w:cs="Arial TUR;Arial"/>
          <w:rtl w:val="true"/>
        </w:rPr>
        <w:t xml:space="preserve"> </w:t>
      </w:r>
      <w:r>
        <w:rPr>
          <w:rtl w:val="true"/>
        </w:rPr>
        <w:t>ממשיך</w:t>
      </w:r>
      <w:r>
        <w:rPr>
          <w:rFonts w:eastAsia="Arial TUR;Arial" w:cs="Arial TUR;Arial"/>
          <w:rtl w:val="true"/>
        </w:rPr>
        <w:t xml:space="preserve"> </w:t>
      </w:r>
      <w:r>
        <w:rPr>
          <w:rtl w:val="true"/>
        </w:rPr>
        <w:t>"</w:t>
      </w:r>
      <w:r>
        <w:rPr>
          <w:spacing w:val="6"/>
          <w:rtl w:val="true"/>
        </w:rPr>
        <w:t>אתה</w:t>
      </w:r>
      <w:r>
        <w:rPr>
          <w:rFonts w:eastAsia="Arial TUR;Arial" w:cs="Arial TUR;Arial"/>
          <w:spacing w:val="6"/>
          <w:rtl w:val="true"/>
        </w:rPr>
        <w:t xml:space="preserve"> </w:t>
      </w:r>
      <w:r>
        <w:rPr>
          <w:spacing w:val="6"/>
          <w:rtl w:val="true"/>
        </w:rPr>
        <w:t>ראית</w:t>
      </w:r>
      <w:r>
        <w:rPr>
          <w:rFonts w:eastAsia="Arial TUR;Arial" w:cs="Arial TUR;Arial"/>
          <w:spacing w:val="6"/>
          <w:rtl w:val="true"/>
        </w:rPr>
        <w:t xml:space="preserve"> </w:t>
      </w:r>
      <w:r>
        <w:rPr>
          <w:spacing w:val="6"/>
          <w:rtl w:val="true"/>
        </w:rPr>
        <w:t>בבוקר</w:t>
      </w:r>
      <w:r>
        <w:rPr>
          <w:rFonts w:eastAsia="Arial TUR;Arial" w:cs="Arial TUR;Arial"/>
          <w:spacing w:val="6"/>
          <w:rtl w:val="true"/>
        </w:rPr>
        <w:t xml:space="preserve"> </w:t>
      </w:r>
      <w:r>
        <w:rPr>
          <w:spacing w:val="6"/>
          <w:rtl w:val="true"/>
        </w:rPr>
        <w:t>איך</w:t>
      </w:r>
      <w:r>
        <w:rPr>
          <w:rFonts w:eastAsia="Arial TUR;Arial" w:cs="Arial TUR;Arial"/>
          <w:spacing w:val="6"/>
          <w:rtl w:val="true"/>
        </w:rPr>
        <w:t xml:space="preserve"> </w:t>
      </w:r>
      <w:r>
        <w:rPr>
          <w:spacing w:val="6"/>
          <w:rtl w:val="true"/>
        </w:rPr>
        <w:t>קמתי</w:t>
      </w:r>
      <w:r>
        <w:rPr>
          <w:rFonts w:eastAsia="Arial TUR;Arial" w:cs="Arial TUR;Arial"/>
          <w:spacing w:val="6"/>
          <w:rtl w:val="true"/>
        </w:rPr>
        <w:t xml:space="preserve"> </w:t>
      </w:r>
      <w:r>
        <w:rPr>
          <w:spacing w:val="6"/>
          <w:rtl w:val="true"/>
        </w:rPr>
        <w:t>כולי</w:t>
      </w:r>
      <w:r>
        <w:rPr>
          <w:spacing w:val="6"/>
          <w:rtl w:val="true"/>
        </w:rPr>
        <w:t xml:space="preserve">... </w:t>
      </w:r>
      <w:r>
        <w:rPr>
          <w:spacing w:val="6"/>
          <w:rtl w:val="true"/>
        </w:rPr>
        <w:t>אמרתי</w:t>
      </w:r>
      <w:r>
        <w:rPr>
          <w:rFonts w:eastAsia="Arial TUR;Arial" w:cs="Arial TUR;Arial"/>
          <w:spacing w:val="6"/>
          <w:rtl w:val="true"/>
        </w:rPr>
        <w:t xml:space="preserve"> </w:t>
      </w:r>
      <w:r>
        <w:rPr>
          <w:spacing w:val="6"/>
          <w:rtl w:val="true"/>
        </w:rPr>
        <w:t>לך</w:t>
      </w:r>
      <w:r>
        <w:rPr>
          <w:rFonts w:eastAsia="Arial TUR;Arial" w:cs="Arial TUR;Arial"/>
          <w:spacing w:val="6"/>
          <w:rtl w:val="true"/>
        </w:rPr>
        <w:t xml:space="preserve"> </w:t>
      </w:r>
      <w:r>
        <w:rPr>
          <w:spacing w:val="6"/>
          <w:rtl w:val="true"/>
        </w:rPr>
        <w:t>בלי</w:t>
      </w:r>
      <w:r>
        <w:rPr>
          <w:rFonts w:eastAsia="Arial TUR;Arial" w:cs="Arial TUR;Arial"/>
          <w:spacing w:val="6"/>
          <w:rtl w:val="true"/>
        </w:rPr>
        <w:t xml:space="preserve"> </w:t>
      </w:r>
      <w:r>
        <w:rPr>
          <w:spacing w:val="6"/>
          <w:rtl w:val="true"/>
        </w:rPr>
        <w:t>שנאה</w:t>
      </w:r>
      <w:r>
        <w:rPr>
          <w:rFonts w:eastAsia="Arial TUR;Arial" w:cs="Arial TUR;Arial"/>
          <w:spacing w:val="6"/>
          <w:rtl w:val="true"/>
        </w:rPr>
        <w:t xml:space="preserve"> </w:t>
      </w:r>
      <w:r>
        <w:rPr>
          <w:spacing w:val="6"/>
          <w:rtl w:val="true"/>
        </w:rPr>
        <w:t>אני</w:t>
      </w:r>
      <w:r>
        <w:rPr>
          <w:rFonts w:eastAsia="Arial TUR;Arial" w:cs="Arial TUR;Arial"/>
          <w:spacing w:val="6"/>
          <w:rtl w:val="true"/>
        </w:rPr>
        <w:t xml:space="preserve"> </w:t>
      </w:r>
      <w:r>
        <w:rPr>
          <w:spacing w:val="6"/>
          <w:rtl w:val="true"/>
        </w:rPr>
        <w:t>אומר</w:t>
      </w:r>
      <w:r>
        <w:rPr>
          <w:rFonts w:eastAsia="Arial TUR;Arial" w:cs="Arial TUR;Arial"/>
          <w:spacing w:val="6"/>
          <w:rtl w:val="true"/>
        </w:rPr>
        <w:t xml:space="preserve"> </w:t>
      </w:r>
      <w:r>
        <w:rPr>
          <w:spacing w:val="6"/>
          <w:rtl w:val="true"/>
        </w:rPr>
        <w:t>את</w:t>
      </w:r>
      <w:r>
        <w:rPr>
          <w:rFonts w:eastAsia="Arial TUR;Arial" w:cs="Arial TUR;Arial"/>
          <w:spacing w:val="6"/>
          <w:rtl w:val="true"/>
        </w:rPr>
        <w:t xml:space="preserve"> </w:t>
      </w:r>
      <w:r>
        <w:rPr>
          <w:spacing w:val="6"/>
          <w:rtl w:val="true"/>
        </w:rPr>
        <w:t>האמת</w:t>
      </w:r>
      <w:r>
        <w:rPr>
          <w:rFonts w:eastAsia="Arial TUR;Arial" w:cs="Arial TUR;Arial"/>
          <w:spacing w:val="6"/>
          <w:rtl w:val="true"/>
        </w:rPr>
        <w:t xml:space="preserve"> </w:t>
      </w:r>
      <w:r>
        <w:rPr>
          <w:spacing w:val="6"/>
          <w:rtl w:val="true"/>
        </w:rPr>
        <w:t>אבל</w:t>
      </w:r>
      <w:r>
        <w:rPr>
          <w:rFonts w:eastAsia="Arial TUR;Arial" w:cs="Arial TUR;Arial"/>
          <w:spacing w:val="6"/>
          <w:rtl w:val="true"/>
        </w:rPr>
        <w:t xml:space="preserve"> </w:t>
      </w:r>
      <w:r>
        <w:rPr>
          <w:spacing w:val="6"/>
          <w:rtl w:val="true"/>
        </w:rPr>
        <w:t>עכשיו</w:t>
      </w:r>
      <w:r>
        <w:rPr>
          <w:rFonts w:eastAsia="Arial TUR;Arial" w:cs="Arial TUR;Arial"/>
          <w:spacing w:val="6"/>
          <w:rtl w:val="true"/>
        </w:rPr>
        <w:t xml:space="preserve"> </w:t>
      </w:r>
      <w:r>
        <w:rPr>
          <w:spacing w:val="6"/>
          <w:rtl w:val="true"/>
        </w:rPr>
        <w:t>שאני</w:t>
      </w:r>
      <w:r>
        <w:rPr>
          <w:rFonts w:eastAsia="Arial TUR;Arial" w:cs="Arial TUR;Arial"/>
          <w:spacing w:val="6"/>
          <w:rtl w:val="true"/>
        </w:rPr>
        <w:t xml:space="preserve"> </w:t>
      </w:r>
      <w:r>
        <w:rPr>
          <w:spacing w:val="6"/>
          <w:rtl w:val="true"/>
        </w:rPr>
        <w:t>רואה</w:t>
      </w:r>
      <w:r>
        <w:rPr>
          <w:rFonts w:eastAsia="Arial TUR;Arial" w:cs="Arial TUR;Arial"/>
          <w:spacing w:val="6"/>
          <w:rtl w:val="true"/>
        </w:rPr>
        <w:t xml:space="preserve"> </w:t>
      </w:r>
      <w:r>
        <w:rPr>
          <w:spacing w:val="6"/>
          <w:rtl w:val="true"/>
        </w:rPr>
        <w:t>אותך</w:t>
      </w:r>
      <w:r>
        <w:rPr>
          <w:rFonts w:eastAsia="Arial TUR;Arial" w:cs="Arial TUR;Arial"/>
          <w:spacing w:val="6"/>
          <w:rtl w:val="true"/>
        </w:rPr>
        <w:t xml:space="preserve"> </w:t>
      </w:r>
      <w:r>
        <w:rPr>
          <w:spacing w:val="6"/>
          <w:rtl w:val="true"/>
        </w:rPr>
        <w:t>פה</w:t>
      </w:r>
      <w:r>
        <w:rPr>
          <w:rtl w:val="true"/>
        </w:rPr>
        <w:t xml:space="preserve">". </w:t>
      </w:r>
      <w:r>
        <w:rPr>
          <w:rtl w:val="true"/>
        </w:rPr>
        <w:t>והוא</w:t>
      </w:r>
      <w:r>
        <w:rPr>
          <w:rFonts w:eastAsia="Arial TUR;Arial" w:cs="Arial TUR;Arial"/>
          <w:rtl w:val="true"/>
        </w:rPr>
        <w:t xml:space="preserve"> </w:t>
      </w:r>
      <w:r>
        <w:rPr>
          <w:rtl w:val="true"/>
        </w:rPr>
        <w:t>מסביר</w:t>
      </w:r>
      <w:r>
        <w:rPr>
          <w:rFonts w:eastAsia="Arial TUR;Arial" w:cs="Arial TUR;Arial"/>
          <w:rtl w:val="true"/>
        </w:rPr>
        <w:t xml:space="preserve"> </w:t>
      </w:r>
      <w:r>
        <w:rPr>
          <w:rtl w:val="true"/>
        </w:rPr>
        <w:t>למדובב</w:t>
      </w:r>
      <w:r>
        <w:rPr>
          <w:rFonts w:eastAsia="Arial TUR;Arial" w:cs="Arial TUR;Arial"/>
          <w:rtl w:val="true"/>
        </w:rPr>
        <w:t xml:space="preserve"> </w:t>
      </w:r>
      <w:r>
        <w:rPr>
          <w:rtl w:val="true"/>
        </w:rPr>
        <w:t>מה</w:t>
      </w:r>
      <w:r>
        <w:rPr>
          <w:rFonts w:eastAsia="Arial TUR;Arial" w:cs="Arial TUR;Arial"/>
          <w:rtl w:val="true"/>
        </w:rPr>
        <w:t xml:space="preserve"> </w:t>
      </w:r>
      <w:r>
        <w:rPr>
          <w:rtl w:val="true"/>
        </w:rPr>
        <w:t>גרם</w:t>
      </w:r>
      <w:r>
        <w:rPr>
          <w:rFonts w:eastAsia="Arial TUR;Arial" w:cs="Arial TUR;Arial"/>
          <w:rtl w:val="true"/>
        </w:rPr>
        <w:t xml:space="preserve"> </w:t>
      </w:r>
      <w:r>
        <w:rPr>
          <w:rtl w:val="true"/>
        </w:rPr>
        <w:t>לתחושתו</w:t>
      </w:r>
      <w:r>
        <w:rPr>
          <w:rFonts w:eastAsia="Arial TUR;Arial" w:cs="Arial TUR;Arial"/>
          <w:rtl w:val="true"/>
        </w:rPr>
        <w:t xml:space="preserve"> </w:t>
      </w:r>
      <w:r>
        <w:rPr>
          <w:rtl w:val="true"/>
        </w:rPr>
        <w:t>להשתנות</w:t>
      </w:r>
      <w:r>
        <w:rPr>
          <w:rFonts w:eastAsia="Arial TUR;Arial" w:cs="Arial TUR;Arial"/>
          <w:rtl w:val="true"/>
        </w:rPr>
        <w:t xml:space="preserve"> </w:t>
      </w:r>
      <w:r>
        <w:rPr>
          <w:rtl w:val="true"/>
        </w:rPr>
        <w:t>- "</w:t>
      </w:r>
      <w:r>
        <w:rPr>
          <w:spacing w:val="6"/>
          <w:rtl w:val="true"/>
        </w:rPr>
        <w:t>אמרתי</w:t>
      </w:r>
      <w:r>
        <w:rPr>
          <w:rFonts w:eastAsia="Arial TUR;Arial" w:cs="Arial TUR;Arial"/>
          <w:spacing w:val="6"/>
          <w:rtl w:val="true"/>
        </w:rPr>
        <w:t xml:space="preserve"> </w:t>
      </w:r>
      <w:r>
        <w:rPr>
          <w:spacing w:val="6"/>
          <w:rtl w:val="true"/>
        </w:rPr>
        <w:t>בזה</w:t>
      </w:r>
      <w:r>
        <w:rPr>
          <w:rFonts w:eastAsia="Arial TUR;Arial" w:cs="Arial TUR;Arial"/>
          <w:spacing w:val="6"/>
          <w:rtl w:val="true"/>
        </w:rPr>
        <w:t xml:space="preserve"> </w:t>
      </w:r>
      <w:r>
        <w:rPr>
          <w:spacing w:val="6"/>
          <w:rtl w:val="true"/>
        </w:rPr>
        <w:t>הוא</w:t>
      </w:r>
      <w:r>
        <w:rPr>
          <w:rFonts w:eastAsia="Arial TUR;Arial" w:cs="Arial TUR;Arial"/>
          <w:spacing w:val="6"/>
          <w:rtl w:val="true"/>
        </w:rPr>
        <w:t xml:space="preserve"> </w:t>
      </w:r>
      <w:r>
        <w:rPr>
          <w:spacing w:val="6"/>
          <w:rtl w:val="true"/>
        </w:rPr>
        <w:t>מחזיק</w:t>
      </w:r>
      <w:r>
        <w:rPr>
          <w:spacing w:val="6"/>
          <w:rtl w:val="true"/>
        </w:rPr>
        <w:t xml:space="preserve">, </w:t>
      </w:r>
      <w:r>
        <w:rPr>
          <w:spacing w:val="6"/>
          <w:rtl w:val="true"/>
        </w:rPr>
        <w:t>זה</w:t>
      </w:r>
      <w:r>
        <w:rPr>
          <w:rFonts w:eastAsia="Arial TUR;Arial" w:cs="Arial TUR;Arial"/>
          <w:spacing w:val="6"/>
          <w:rtl w:val="true"/>
        </w:rPr>
        <w:t xml:space="preserve"> </w:t>
      </w:r>
      <w:r>
        <w:rPr>
          <w:spacing w:val="6"/>
          <w:rtl w:val="true"/>
        </w:rPr>
        <w:t>אני</w:t>
      </w:r>
      <w:r>
        <w:rPr>
          <w:rFonts w:eastAsia="Arial TUR;Arial" w:cs="Arial TUR;Arial"/>
          <w:spacing w:val="6"/>
          <w:rtl w:val="true"/>
        </w:rPr>
        <w:t xml:space="preserve"> </w:t>
      </w:r>
      <w:r>
        <w:rPr>
          <w:spacing w:val="6"/>
          <w:rtl w:val="true"/>
        </w:rPr>
        <w:t>מחזיק</w:t>
      </w:r>
      <w:r>
        <w:rPr>
          <w:rFonts w:eastAsia="Arial TUR;Arial" w:cs="Arial TUR;Arial"/>
          <w:spacing w:val="6"/>
          <w:rtl w:val="true"/>
        </w:rPr>
        <w:t xml:space="preserve"> </w:t>
      </w:r>
      <w:r>
        <w:rPr>
          <w:spacing w:val="6"/>
          <w:rtl w:val="true"/>
        </w:rPr>
        <w:t>שהוא</w:t>
      </w:r>
      <w:r>
        <w:rPr>
          <w:rFonts w:eastAsia="Arial TUR;Arial" w:cs="Arial TUR;Arial"/>
          <w:spacing w:val="6"/>
          <w:rtl w:val="true"/>
        </w:rPr>
        <w:t xml:space="preserve"> </w:t>
      </w:r>
      <w:r>
        <w:rPr>
          <w:spacing w:val="6"/>
          <w:rtl w:val="true"/>
        </w:rPr>
        <w:t>יושב</w:t>
      </w:r>
      <w:r>
        <w:rPr>
          <w:rFonts w:eastAsia="Arial TUR;Arial" w:cs="Arial TUR;Arial"/>
          <w:spacing w:val="6"/>
          <w:rtl w:val="true"/>
        </w:rPr>
        <w:t xml:space="preserve"> </w:t>
      </w:r>
      <w:r>
        <w:rPr>
          <w:spacing w:val="6"/>
          <w:rtl w:val="true"/>
        </w:rPr>
        <w:t>פה</w:t>
      </w:r>
      <w:r>
        <w:rPr>
          <w:rFonts w:eastAsia="Arial TUR;Arial" w:cs="Arial TUR;Arial"/>
          <w:spacing w:val="6"/>
          <w:rtl w:val="true"/>
        </w:rPr>
        <w:t xml:space="preserve"> </w:t>
      </w:r>
      <w:r>
        <w:rPr>
          <w:spacing w:val="6"/>
          <w:rtl w:val="true"/>
        </w:rPr>
        <w:t>ולא</w:t>
      </w:r>
      <w:r>
        <w:rPr>
          <w:rFonts w:eastAsia="Arial TUR;Arial" w:cs="Arial TUR;Arial"/>
          <w:spacing w:val="6"/>
          <w:rtl w:val="true"/>
        </w:rPr>
        <w:t xml:space="preserve"> </w:t>
      </w:r>
      <w:r>
        <w:rPr>
          <w:spacing w:val="6"/>
          <w:rtl w:val="true"/>
        </w:rPr>
        <w:t>מדבר</w:t>
      </w:r>
      <w:r>
        <w:rPr>
          <w:spacing w:val="6"/>
          <w:rtl w:val="true"/>
        </w:rPr>
        <w:t xml:space="preserve">. </w:t>
      </w:r>
      <w:r>
        <w:rPr>
          <w:spacing w:val="6"/>
          <w:rtl w:val="true"/>
        </w:rPr>
        <w:t>ואפילו</w:t>
      </w:r>
      <w:r>
        <w:rPr>
          <w:rFonts w:eastAsia="Arial TUR;Arial" w:cs="Arial TUR;Arial"/>
          <w:spacing w:val="6"/>
          <w:rtl w:val="true"/>
        </w:rPr>
        <w:t xml:space="preserve"> </w:t>
      </w:r>
      <w:r>
        <w:rPr>
          <w:spacing w:val="6"/>
          <w:rtl w:val="true"/>
        </w:rPr>
        <w:t>כולם</w:t>
      </w:r>
      <w:r>
        <w:rPr>
          <w:rFonts w:eastAsia="Arial TUR;Arial" w:cs="Arial TUR;Arial"/>
          <w:spacing w:val="6"/>
          <w:rtl w:val="true"/>
        </w:rPr>
        <w:t xml:space="preserve"> </w:t>
      </w:r>
      <w:r>
        <w:rPr>
          <w:spacing w:val="6"/>
          <w:rtl w:val="true"/>
        </w:rPr>
        <w:t>יצאו</w:t>
      </w:r>
      <w:r>
        <w:rPr>
          <w:rFonts w:eastAsia="Arial TUR;Arial" w:cs="Arial TUR;Arial"/>
          <w:spacing w:val="6"/>
          <w:rtl w:val="true"/>
        </w:rPr>
        <w:t xml:space="preserve"> </w:t>
      </w:r>
      <w:r>
        <w:rPr>
          <w:spacing w:val="6"/>
          <w:rtl w:val="true"/>
        </w:rPr>
        <w:t>נגדך</w:t>
      </w:r>
      <w:r>
        <w:rPr>
          <w:rFonts w:eastAsia="Arial TUR;Arial" w:cs="Arial TUR;Arial"/>
          <w:spacing w:val="6"/>
          <w:rtl w:val="true"/>
        </w:rPr>
        <w:t xml:space="preserve"> </w:t>
      </w:r>
      <w:r>
        <w:rPr>
          <w:spacing w:val="6"/>
          <w:rtl w:val="true"/>
        </w:rPr>
        <w:t>ואתה</w:t>
      </w:r>
      <w:r>
        <w:rPr>
          <w:rFonts w:eastAsia="Arial TUR;Arial" w:cs="Arial TUR;Arial"/>
          <w:spacing w:val="6"/>
          <w:rtl w:val="true"/>
        </w:rPr>
        <w:t xml:space="preserve"> </w:t>
      </w:r>
      <w:r>
        <w:rPr>
          <w:spacing w:val="6"/>
          <w:rtl w:val="true"/>
        </w:rPr>
        <w:t>יושב</w:t>
      </w:r>
      <w:r>
        <w:rPr>
          <w:rtl w:val="true"/>
        </w:rPr>
        <w:t xml:space="preserve">". </w:t>
      </w:r>
    </w:p>
    <w:p>
      <w:pPr>
        <w:pStyle w:val="Ruller41"/>
        <w:ind w:end="0"/>
        <w:jc w:val="both"/>
        <w:rPr/>
      </w:pPr>
      <w:r>
        <w:rPr>
          <w:rtl w:val="true"/>
        </w:rPr>
      </w:r>
    </w:p>
    <w:p>
      <w:pPr>
        <w:pStyle w:val="Ruller41"/>
        <w:ind w:end="0"/>
        <w:jc w:val="both"/>
        <w:rPr/>
      </w:pPr>
      <w:r>
        <w:rPr>
          <w:rtl w:val="true"/>
        </w:rPr>
        <w:tab/>
      </w:r>
      <w:r>
        <w:rPr>
          <w:rtl w:val="true"/>
        </w:rPr>
        <w:t>השניים</w:t>
      </w:r>
      <w:r>
        <w:rPr>
          <w:rFonts w:eastAsia="Arial TUR;Arial" w:cs="Arial TUR;Arial"/>
          <w:rtl w:val="true"/>
        </w:rPr>
        <w:t xml:space="preserve"> </w:t>
      </w:r>
      <w:r>
        <w:rPr>
          <w:rtl w:val="true"/>
        </w:rPr>
        <w:t>ממשיכים</w:t>
      </w:r>
      <w:r>
        <w:rPr>
          <w:rFonts w:eastAsia="Arial TUR;Arial" w:cs="Arial TUR;Arial"/>
          <w:rtl w:val="true"/>
        </w:rPr>
        <w:t xml:space="preserve"> </w:t>
      </w:r>
      <w:r>
        <w:rPr>
          <w:rtl w:val="true"/>
        </w:rPr>
        <w:t>לדבר</w:t>
      </w:r>
      <w:r>
        <w:rPr>
          <w:rtl w:val="true"/>
        </w:rPr>
        <w:t xml:space="preserve">, </w:t>
      </w:r>
      <w:r>
        <w:rPr>
          <w:rtl w:val="true"/>
        </w:rPr>
        <w:t>רפי</w:t>
      </w:r>
      <w:r>
        <w:rPr>
          <w:rFonts w:eastAsia="Arial TUR;Arial" w:cs="Arial TUR;Arial"/>
          <w:rtl w:val="true"/>
        </w:rPr>
        <w:t xml:space="preserve"> </w:t>
      </w:r>
      <w:r>
        <w:rPr>
          <w:rtl w:val="true"/>
        </w:rPr>
        <w:t>אומר</w:t>
      </w:r>
      <w:r>
        <w:rPr>
          <w:rFonts w:eastAsia="Arial TUR;Arial" w:cs="Arial TUR;Arial"/>
          <w:rtl w:val="true"/>
        </w:rPr>
        <w:t xml:space="preserve"> </w:t>
      </w:r>
      <w:r>
        <w:rPr>
          <w:rtl w:val="true"/>
        </w:rPr>
        <w:t>שהוא</w:t>
      </w:r>
      <w:r>
        <w:rPr>
          <w:rFonts w:eastAsia="Arial TUR;Arial" w:cs="Arial TUR;Arial"/>
          <w:rtl w:val="true"/>
        </w:rPr>
        <w:t xml:space="preserve"> </w:t>
      </w:r>
      <w:r>
        <w:rPr>
          <w:rtl w:val="true"/>
        </w:rPr>
        <w:t>מתכוון</w:t>
      </w:r>
      <w:r>
        <w:rPr>
          <w:rFonts w:eastAsia="Arial TUR;Arial" w:cs="Arial TUR;Arial"/>
          <w:rtl w:val="true"/>
        </w:rPr>
        <w:t xml:space="preserve"> </w:t>
      </w:r>
      <w:r>
        <w:rPr>
          <w:rtl w:val="true"/>
        </w:rPr>
        <w:t>לומר</w:t>
      </w:r>
      <w:r>
        <w:rPr>
          <w:rFonts w:eastAsia="Arial TUR;Arial" w:cs="Arial TUR;Arial"/>
          <w:rtl w:val="true"/>
        </w:rPr>
        <w:t xml:space="preserve"> </w:t>
      </w:r>
      <w:r>
        <w:rPr>
          <w:rtl w:val="true"/>
        </w:rPr>
        <w:t>לחוקרים</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w:t>
      </w:r>
      <w:r>
        <w:rPr>
          <w:rtl w:val="true"/>
        </w:rPr>
        <w:t>הצד</w:t>
      </w:r>
      <w:r>
        <w:rPr>
          <w:rFonts w:eastAsia="Arial TUR;Arial" w:cs="Arial TUR;Arial"/>
          <w:rtl w:val="true"/>
        </w:rPr>
        <w:t xml:space="preserve"> </w:t>
      </w:r>
      <w:r>
        <w:rPr>
          <w:rtl w:val="true"/>
        </w:rPr>
        <w:t>שלו</w:t>
      </w:r>
      <w:r>
        <w:rPr>
          <w:rtl w:val="true"/>
        </w:rPr>
        <w:t xml:space="preserve">" </w:t>
      </w:r>
      <w:r>
        <w:rPr>
          <w:rtl w:val="true"/>
        </w:rPr>
        <w:t>באירוע</w:t>
      </w:r>
      <w:r>
        <w:rPr>
          <w:rtl w:val="true"/>
        </w:rPr>
        <w:t xml:space="preserve">, </w:t>
      </w:r>
      <w:r>
        <w:rPr>
          <w:rtl w:val="true"/>
        </w:rPr>
        <w:t>אולם</w:t>
      </w:r>
      <w:r>
        <w:rPr>
          <w:rFonts w:eastAsia="Arial TUR;Arial" w:cs="Arial TUR;Arial"/>
          <w:rtl w:val="true"/>
        </w:rPr>
        <w:t xml:space="preserve"> </w:t>
      </w:r>
      <w:r>
        <w:rPr>
          <w:rtl w:val="true"/>
        </w:rPr>
        <w:t>מבלי</w:t>
      </w:r>
      <w:r>
        <w:rPr>
          <w:rFonts w:eastAsia="Arial TUR;Arial" w:cs="Arial TUR;Arial"/>
          <w:rtl w:val="true"/>
        </w:rPr>
        <w:t xml:space="preserve"> </w:t>
      </w:r>
      <w:r>
        <w:rPr>
          <w:rtl w:val="true"/>
        </w:rPr>
        <w:t>להפליל</w:t>
      </w:r>
      <w:r>
        <w:rPr>
          <w:rFonts w:eastAsia="Arial TUR;Arial" w:cs="Arial TUR;Arial"/>
          <w:rtl w:val="true"/>
        </w:rPr>
        <w:t xml:space="preserve"> </w:t>
      </w:r>
      <w:r>
        <w:rPr>
          <w:rtl w:val="true"/>
        </w:rPr>
        <w:t>אחרים</w:t>
      </w:r>
      <w:r>
        <w:rPr>
          <w:rtl w:val="true"/>
        </w:rPr>
        <w:t xml:space="preserve">, </w:t>
      </w:r>
      <w:r>
        <w:rPr>
          <w:rtl w:val="true"/>
        </w:rPr>
        <w:t>ומדגיש</w:t>
      </w:r>
      <w:r>
        <w:rPr>
          <w:rFonts w:eastAsia="Arial TUR;Arial" w:cs="Arial TUR;Arial"/>
          <w:rtl w:val="true"/>
        </w:rPr>
        <w:t xml:space="preserve"> </w:t>
      </w:r>
      <w:r>
        <w:rPr>
          <w:rtl w:val="true"/>
        </w:rPr>
        <w:t>"</w:t>
      </w:r>
      <w:r>
        <w:rPr>
          <w:rtl w:val="true"/>
        </w:rPr>
        <w:t>אני</w:t>
      </w:r>
      <w:r>
        <w:rPr>
          <w:rFonts w:eastAsia="Arial TUR;Arial" w:cs="Arial TUR;Arial"/>
          <w:rtl w:val="true"/>
        </w:rPr>
        <w:t xml:space="preserve"> </w:t>
      </w:r>
      <w:r>
        <w:rPr>
          <w:rtl w:val="true"/>
        </w:rPr>
        <w:t>לא</w:t>
      </w:r>
      <w:r>
        <w:rPr>
          <w:rFonts w:eastAsia="Arial TUR;Arial" w:cs="Arial TUR;Arial"/>
          <w:rtl w:val="true"/>
        </w:rPr>
        <w:t xml:space="preserve"> </w:t>
      </w:r>
      <w:r>
        <w:rPr>
          <w:rtl w:val="true"/>
        </w:rPr>
        <w:t>אצא</w:t>
      </w:r>
      <w:r>
        <w:rPr>
          <w:rFonts w:eastAsia="Arial TUR;Arial" w:cs="Arial TUR;Arial"/>
          <w:rtl w:val="true"/>
        </w:rPr>
        <w:t xml:space="preserve"> </w:t>
      </w:r>
      <w:r>
        <w:rPr>
          <w:rtl w:val="true"/>
        </w:rPr>
        <w:t>מלשן</w:t>
      </w:r>
      <w:r>
        <w:rPr>
          <w:rFonts w:eastAsia="Arial TUR;Arial" w:cs="Arial TUR;Arial"/>
          <w:rtl w:val="true"/>
        </w:rPr>
        <w:t xml:space="preserve"> </w:t>
      </w:r>
      <w:r>
        <w:rPr>
          <w:rtl w:val="true"/>
        </w:rPr>
        <w:t>כמוהם</w:t>
      </w:r>
      <w:r>
        <w:rPr>
          <w:rtl w:val="true"/>
        </w:rPr>
        <w:t xml:space="preserve">". </w:t>
      </w:r>
      <w:r>
        <w:rPr>
          <w:rtl w:val="true"/>
        </w:rPr>
        <w:t>הצד</w:t>
      </w:r>
      <w:r>
        <w:rPr>
          <w:rFonts w:eastAsia="Arial TUR;Arial" w:cs="Arial TUR;Arial"/>
          <w:rtl w:val="true"/>
        </w:rPr>
        <w:t xml:space="preserve"> </w:t>
      </w:r>
      <w:r>
        <w:rPr>
          <w:rtl w:val="true"/>
        </w:rPr>
        <w:t>שלו</w:t>
      </w:r>
      <w:r>
        <w:rPr>
          <w:rtl w:val="true"/>
        </w:rPr>
        <w:t xml:space="preserve">, </w:t>
      </w:r>
      <w:r>
        <w:rPr>
          <w:rtl w:val="true"/>
        </w:rPr>
        <w:t>משמעו</w:t>
      </w:r>
      <w:r>
        <w:rPr>
          <w:rtl w:val="true"/>
        </w:rPr>
        <w:t xml:space="preserve">, </w:t>
      </w:r>
      <w:r>
        <w:rPr>
          <w:rtl w:val="true"/>
        </w:rPr>
        <w:t>כדבריו</w:t>
      </w:r>
      <w:r>
        <w:rPr>
          <w:rtl w:val="true"/>
        </w:rPr>
        <w:t>, "</w:t>
      </w:r>
      <w:r>
        <w:rPr>
          <w:spacing w:val="6"/>
          <w:rtl w:val="true"/>
        </w:rPr>
        <w:t>לקחתי</w:t>
      </w:r>
      <w:r>
        <w:rPr>
          <w:rFonts w:eastAsia="Arial TUR;Arial" w:cs="Arial TUR;Arial"/>
          <w:spacing w:val="6"/>
          <w:rtl w:val="true"/>
        </w:rPr>
        <w:t xml:space="preserve"> </w:t>
      </w:r>
      <w:r>
        <w:rPr>
          <w:spacing w:val="6"/>
          <w:rtl w:val="true"/>
        </w:rPr>
        <w:t>את</w:t>
      </w:r>
      <w:r>
        <w:rPr>
          <w:rFonts w:eastAsia="Arial TUR;Arial" w:cs="Arial TUR;Arial"/>
          <w:spacing w:val="6"/>
          <w:rtl w:val="true"/>
        </w:rPr>
        <w:t xml:space="preserve"> </w:t>
      </w:r>
      <w:r>
        <w:rPr>
          <w:spacing w:val="6"/>
          <w:rtl w:val="true"/>
        </w:rPr>
        <w:t>א</w:t>
      </w:r>
      <w:r>
        <w:rPr>
          <w:spacing w:val="6"/>
          <w:rtl w:val="true"/>
        </w:rPr>
        <w:t xml:space="preserve">' </w:t>
      </w:r>
      <w:r>
        <w:rPr>
          <w:spacing w:val="6"/>
          <w:rtl w:val="true"/>
        </w:rPr>
        <w:t>ב</w:t>
      </w:r>
      <w:r>
        <w:rPr>
          <w:spacing w:val="6"/>
          <w:rtl w:val="true"/>
        </w:rPr>
        <w:t xml:space="preserve">' </w:t>
      </w:r>
      <w:r>
        <w:rPr>
          <w:spacing w:val="6"/>
          <w:rtl w:val="true"/>
        </w:rPr>
        <w:t>למקום</w:t>
      </w:r>
      <w:r>
        <w:rPr>
          <w:rtl w:val="true"/>
        </w:rPr>
        <w:t>", "</w:t>
      </w:r>
      <w:r>
        <w:rPr>
          <w:spacing w:val="6"/>
          <w:rtl w:val="true"/>
        </w:rPr>
        <w:t>החזרתי</w:t>
      </w:r>
      <w:r>
        <w:rPr>
          <w:rFonts w:eastAsia="Arial TUR;Arial" w:cs="Arial TUR;Arial"/>
          <w:spacing w:val="6"/>
          <w:rtl w:val="true"/>
        </w:rPr>
        <w:t xml:space="preserve"> </w:t>
      </w:r>
      <w:r>
        <w:rPr>
          <w:spacing w:val="6"/>
          <w:rtl w:val="true"/>
        </w:rPr>
        <w:t>את</w:t>
      </w:r>
      <w:r>
        <w:rPr>
          <w:rFonts w:eastAsia="Arial TUR;Arial" w:cs="Arial TUR;Arial"/>
          <w:spacing w:val="6"/>
          <w:rtl w:val="true"/>
        </w:rPr>
        <w:t xml:space="preserve"> </w:t>
      </w:r>
      <w:r>
        <w:rPr>
          <w:spacing w:val="6"/>
          <w:rtl w:val="true"/>
        </w:rPr>
        <w:t>א</w:t>
      </w:r>
      <w:r>
        <w:rPr>
          <w:spacing w:val="6"/>
          <w:rtl w:val="true"/>
        </w:rPr>
        <w:t xml:space="preserve">' </w:t>
      </w:r>
      <w:r>
        <w:rPr>
          <w:spacing w:val="6"/>
          <w:rtl w:val="true"/>
        </w:rPr>
        <w:t>ב</w:t>
      </w:r>
      <w:r>
        <w:rPr>
          <w:spacing w:val="6"/>
          <w:rtl w:val="true"/>
        </w:rPr>
        <w:t xml:space="preserve">' </w:t>
      </w:r>
      <w:r>
        <w:rPr>
          <w:spacing w:val="6"/>
          <w:rtl w:val="true"/>
        </w:rPr>
        <w:t>מהמקום</w:t>
      </w:r>
      <w:r>
        <w:rPr>
          <w:spacing w:val="6"/>
          <w:rtl w:val="true"/>
        </w:rPr>
        <w:t xml:space="preserve">. </w:t>
      </w:r>
      <w:r>
        <w:rPr>
          <w:spacing w:val="6"/>
          <w:rtl w:val="true"/>
        </w:rPr>
        <w:t>זה</w:t>
      </w:r>
      <w:r>
        <w:rPr>
          <w:rFonts w:eastAsia="Arial TUR;Arial" w:cs="Arial TUR;Arial"/>
          <w:spacing w:val="6"/>
          <w:rtl w:val="true"/>
        </w:rPr>
        <w:t xml:space="preserve"> </w:t>
      </w:r>
      <w:r>
        <w:rPr>
          <w:spacing w:val="6"/>
          <w:rtl w:val="true"/>
        </w:rPr>
        <w:t>מה</w:t>
      </w:r>
      <w:r>
        <w:rPr>
          <w:rFonts w:eastAsia="Arial TUR;Arial" w:cs="Arial TUR;Arial"/>
          <w:spacing w:val="6"/>
          <w:rtl w:val="true"/>
        </w:rPr>
        <w:t xml:space="preserve"> </w:t>
      </w:r>
      <w:r>
        <w:rPr>
          <w:spacing w:val="6"/>
          <w:rtl w:val="true"/>
        </w:rPr>
        <w:t>אני</w:t>
      </w:r>
      <w:r>
        <w:rPr>
          <w:rFonts w:eastAsia="Arial TUR;Arial" w:cs="Arial TUR;Arial"/>
          <w:spacing w:val="6"/>
          <w:rtl w:val="true"/>
        </w:rPr>
        <w:t xml:space="preserve"> </w:t>
      </w:r>
      <w:r>
        <w:rPr>
          <w:spacing w:val="6"/>
          <w:rtl w:val="true"/>
        </w:rPr>
        <w:t>יודע</w:t>
      </w:r>
      <w:r>
        <w:rPr>
          <w:rtl w:val="true"/>
        </w:rPr>
        <w:t xml:space="preserve">". </w:t>
      </w:r>
      <w:r>
        <w:rPr>
          <w:rtl w:val="true"/>
        </w:rPr>
        <w:t>רפי</w:t>
      </w:r>
      <w:r>
        <w:rPr>
          <w:rFonts w:eastAsia="Arial TUR;Arial" w:cs="Arial TUR;Arial"/>
          <w:rtl w:val="true"/>
        </w:rPr>
        <w:t xml:space="preserve"> </w:t>
      </w:r>
      <w:r>
        <w:rPr>
          <w:rtl w:val="true"/>
        </w:rPr>
        <w:t>ממשיך</w:t>
      </w:r>
      <w:r>
        <w:rPr>
          <w:rFonts w:eastAsia="Arial TUR;Arial" w:cs="Arial TUR;Arial"/>
          <w:rtl w:val="true"/>
        </w:rPr>
        <w:t xml:space="preserve"> </w:t>
      </w:r>
      <w:r>
        <w:rPr>
          <w:rtl w:val="true"/>
        </w:rPr>
        <w:t>לשתף</w:t>
      </w:r>
      <w:r>
        <w:rPr>
          <w:rFonts w:eastAsia="Arial TUR;Arial" w:cs="Arial TUR;Arial"/>
          <w:rtl w:val="true"/>
        </w:rPr>
        <w:t xml:space="preserve"> </w:t>
      </w:r>
      <w:r>
        <w:rPr>
          <w:rtl w:val="true"/>
        </w:rPr>
        <w:t>בכעס</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כך</w:t>
      </w:r>
      <w:r>
        <w:rPr>
          <w:rFonts w:eastAsia="Arial TUR;Arial" w:cs="Arial TUR;Arial"/>
          <w:rtl w:val="true"/>
        </w:rPr>
        <w:t xml:space="preserve"> </w:t>
      </w:r>
      <w:r>
        <w:rPr>
          <w:rtl w:val="true"/>
        </w:rPr>
        <w:t>שהשניים</w:t>
      </w:r>
      <w:r>
        <w:rPr>
          <w:rFonts w:eastAsia="Arial TUR;Arial" w:cs="Arial TUR;Arial"/>
          <w:rtl w:val="true"/>
        </w:rPr>
        <w:t xml:space="preserve"> </w:t>
      </w:r>
      <w:r>
        <w:rPr>
          <w:rtl w:val="true"/>
        </w:rPr>
        <w:t>הפלילו</w:t>
      </w:r>
      <w:r>
        <w:rPr>
          <w:rFonts w:eastAsia="Arial TUR;Arial" w:cs="Arial TUR;Arial"/>
          <w:rtl w:val="true"/>
        </w:rPr>
        <w:t xml:space="preserve"> </w:t>
      </w:r>
      <w:r>
        <w:rPr>
          <w:rtl w:val="true"/>
        </w:rPr>
        <w:t>אותו</w:t>
      </w:r>
      <w:r>
        <w:rPr>
          <w:rtl w:val="true"/>
        </w:rPr>
        <w:t xml:space="preserve">, </w:t>
      </w:r>
      <w:r>
        <w:rPr>
          <w:rtl w:val="true"/>
        </w:rPr>
        <w:t>ובמיוחד</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אחיו</w:t>
      </w:r>
      <w:r>
        <w:rPr>
          <w:rFonts w:eastAsia="Arial TUR;Arial" w:cs="Arial TUR;Arial"/>
          <w:rtl w:val="true"/>
        </w:rPr>
        <w:t xml:space="preserve"> </w:t>
      </w:r>
      <w:r>
        <w:rPr>
          <w:rtl w:val="true"/>
        </w:rPr>
        <w:t>רוני</w:t>
      </w:r>
      <w:r>
        <w:rPr>
          <w:rtl w:val="true"/>
        </w:rPr>
        <w:t xml:space="preserve">, </w:t>
      </w:r>
      <w:r>
        <w:rPr>
          <w:rtl w:val="true"/>
        </w:rPr>
        <w:t>ואומר</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w:t>
      </w:r>
      <w:r>
        <w:rPr>
          <w:rtl w:val="true"/>
        </w:rPr>
        <w:t>אף</w:t>
      </w:r>
      <w:r>
        <w:rPr>
          <w:rFonts w:eastAsia="Arial TUR;Arial" w:cs="Arial TUR;Arial"/>
          <w:rtl w:val="true"/>
        </w:rPr>
        <w:t xml:space="preserve"> </w:t>
      </w:r>
      <w:r>
        <w:rPr>
          <w:rtl w:val="true"/>
        </w:rPr>
        <w:t>אחד</w:t>
      </w:r>
      <w:r>
        <w:rPr>
          <w:rFonts w:eastAsia="Arial TUR;Arial" w:cs="Arial TUR;Arial"/>
          <w:rtl w:val="true"/>
        </w:rPr>
        <w:t xml:space="preserve"> </w:t>
      </w:r>
      <w:r>
        <w:rPr>
          <w:rtl w:val="true"/>
        </w:rPr>
        <w:t>לא</w:t>
      </w:r>
      <w:r>
        <w:rPr>
          <w:rFonts w:eastAsia="Arial TUR;Arial" w:cs="Arial TUR;Arial"/>
          <w:rtl w:val="true"/>
        </w:rPr>
        <w:t xml:space="preserve"> </w:t>
      </w:r>
      <w:r>
        <w:rPr>
          <w:rtl w:val="true"/>
        </w:rPr>
        <w:t>ידע</w:t>
      </w:r>
      <w:r>
        <w:rPr>
          <w:rtl w:val="true"/>
        </w:rPr>
        <w:t xml:space="preserve">, </w:t>
      </w:r>
      <w:r>
        <w:rPr>
          <w:rtl w:val="true"/>
        </w:rPr>
        <w:t>למה</w:t>
      </w:r>
      <w:r>
        <w:rPr>
          <w:rFonts w:eastAsia="Arial TUR;Arial" w:cs="Arial TUR;Arial"/>
          <w:rtl w:val="true"/>
        </w:rPr>
        <w:t xml:space="preserve"> </w:t>
      </w:r>
      <w:r>
        <w:rPr>
          <w:rtl w:val="true"/>
        </w:rPr>
        <w:t>אתה</w:t>
      </w:r>
      <w:r>
        <w:rPr>
          <w:rFonts w:eastAsia="Arial TUR;Arial" w:cs="Arial TUR;Arial"/>
          <w:rtl w:val="true"/>
        </w:rPr>
        <w:t xml:space="preserve"> </w:t>
      </w:r>
      <w:r>
        <w:rPr>
          <w:rtl w:val="true"/>
        </w:rPr>
        <w:t>פותח</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זה</w:t>
      </w:r>
      <w:r>
        <w:rPr>
          <w:rtl w:val="true"/>
        </w:rPr>
        <w:t xml:space="preserve">...?". </w:t>
      </w:r>
      <w:r>
        <w:rPr>
          <w:rtl w:val="true"/>
        </w:rPr>
        <w:t>והוא</w:t>
      </w:r>
      <w:r>
        <w:rPr>
          <w:rFonts w:eastAsia="Arial TUR;Arial" w:cs="Arial TUR;Arial"/>
          <w:rtl w:val="true"/>
        </w:rPr>
        <w:t xml:space="preserve"> </w:t>
      </w:r>
      <w:r>
        <w:rPr>
          <w:rtl w:val="true"/>
        </w:rPr>
        <w:t>ממשיך</w:t>
      </w:r>
      <w:r>
        <w:rPr>
          <w:rtl w:val="true"/>
        </w:rPr>
        <w:t>: "</w:t>
      </w:r>
      <w:r>
        <w:rPr>
          <w:rtl w:val="true"/>
        </w:rPr>
        <w:t>אחרי</w:t>
      </w:r>
      <w:r>
        <w:rPr>
          <w:rFonts w:eastAsia="Arial TUR;Arial" w:cs="Arial TUR;Arial"/>
          <w:rtl w:val="true"/>
        </w:rPr>
        <w:t xml:space="preserve"> </w:t>
      </w:r>
      <w:r>
        <w:rPr>
          <w:rtl w:val="true"/>
        </w:rPr>
        <w:t>מקרה</w:t>
      </w:r>
      <w:r>
        <w:rPr>
          <w:rFonts w:eastAsia="Arial TUR;Arial" w:cs="Arial TUR;Arial"/>
          <w:rtl w:val="true"/>
        </w:rPr>
        <w:t xml:space="preserve"> </w:t>
      </w:r>
      <w:r>
        <w:rPr>
          <w:rtl w:val="true"/>
        </w:rPr>
        <w:t>כזה</w:t>
      </w:r>
      <w:r>
        <w:rPr>
          <w:rFonts w:eastAsia="Arial TUR;Arial" w:cs="Arial TUR;Arial"/>
          <w:rtl w:val="true"/>
        </w:rPr>
        <w:t xml:space="preserve"> </w:t>
      </w:r>
      <w:r>
        <w:rPr>
          <w:rtl w:val="true"/>
        </w:rPr>
        <w:t>אני</w:t>
      </w:r>
      <w:r>
        <w:rPr>
          <w:rFonts w:eastAsia="Arial TUR;Arial" w:cs="Arial TUR;Arial"/>
          <w:rtl w:val="true"/>
        </w:rPr>
        <w:t xml:space="preserve"> </w:t>
      </w:r>
      <w:r>
        <w:rPr>
          <w:rtl w:val="true"/>
        </w:rPr>
        <w:t>לא</w:t>
      </w:r>
      <w:r>
        <w:rPr>
          <w:rFonts w:eastAsia="Arial TUR;Arial" w:cs="Arial TUR;Arial"/>
          <w:rtl w:val="true"/>
        </w:rPr>
        <w:t xml:space="preserve"> </w:t>
      </w:r>
      <w:r>
        <w:rPr>
          <w:rtl w:val="true"/>
        </w:rPr>
        <w:t>מאמין</w:t>
      </w:r>
      <w:r>
        <w:rPr>
          <w:rFonts w:eastAsia="Arial TUR;Arial" w:cs="Arial TUR;Arial"/>
          <w:rtl w:val="true"/>
        </w:rPr>
        <w:t xml:space="preserve"> </w:t>
      </w:r>
      <w:r>
        <w:rPr>
          <w:rtl w:val="true"/>
        </w:rPr>
        <w:t>לשום</w:t>
      </w:r>
      <w:r>
        <w:rPr>
          <w:rFonts w:eastAsia="Arial TUR;Arial" w:cs="Arial TUR;Arial"/>
          <w:rtl w:val="true"/>
        </w:rPr>
        <w:t xml:space="preserve"> </w:t>
      </w:r>
      <w:r>
        <w:rPr>
          <w:rtl w:val="true"/>
        </w:rPr>
        <w:t>דבר</w:t>
      </w:r>
      <w:r>
        <w:rPr>
          <w:rtl w:val="true"/>
        </w:rPr>
        <w:t xml:space="preserve">", </w:t>
      </w:r>
      <w:r>
        <w:rPr>
          <w:rtl w:val="true"/>
        </w:rPr>
        <w:t>ומוסיף</w:t>
      </w:r>
      <w:r>
        <w:rPr>
          <w:rtl w:val="true"/>
        </w:rPr>
        <w:t>: "</w:t>
      </w:r>
      <w:r>
        <w:rPr>
          <w:spacing w:val="6"/>
          <w:rtl w:val="true"/>
        </w:rPr>
        <w:t>אני</w:t>
      </w:r>
      <w:r>
        <w:rPr>
          <w:rFonts w:eastAsia="Arial TUR;Arial" w:cs="Arial TUR;Arial"/>
          <w:spacing w:val="6"/>
          <w:rtl w:val="true"/>
        </w:rPr>
        <w:t xml:space="preserve"> </w:t>
      </w:r>
      <w:r>
        <w:rPr>
          <w:spacing w:val="6"/>
          <w:rtl w:val="true"/>
        </w:rPr>
        <w:t>אשב</w:t>
      </w:r>
      <w:r>
        <w:rPr>
          <w:rFonts w:eastAsia="Arial TUR;Arial" w:cs="Arial TUR;Arial"/>
          <w:spacing w:val="6"/>
          <w:rtl w:val="true"/>
        </w:rPr>
        <w:t xml:space="preserve"> </w:t>
      </w:r>
      <w:r>
        <w:rPr>
          <w:spacing w:val="6"/>
          <w:rtl w:val="true"/>
        </w:rPr>
        <w:t>את</w:t>
      </w:r>
      <w:r>
        <w:rPr>
          <w:rFonts w:eastAsia="Arial TUR;Arial" w:cs="Arial TUR;Arial"/>
          <w:spacing w:val="6"/>
          <w:rtl w:val="true"/>
        </w:rPr>
        <w:t xml:space="preserve"> </w:t>
      </w:r>
      <w:r>
        <w:rPr>
          <w:spacing w:val="6"/>
          <w:rtl w:val="true"/>
        </w:rPr>
        <w:t>התקופה</w:t>
      </w:r>
      <w:r>
        <w:rPr>
          <w:rFonts w:eastAsia="Arial TUR;Arial" w:cs="Arial TUR;Arial"/>
          <w:spacing w:val="6"/>
          <w:rtl w:val="true"/>
        </w:rPr>
        <w:t xml:space="preserve"> </w:t>
      </w:r>
      <w:r>
        <w:rPr>
          <w:spacing w:val="6"/>
          <w:rtl w:val="true"/>
        </w:rPr>
        <w:t>שלי</w:t>
      </w:r>
      <w:r>
        <w:rPr>
          <w:rFonts w:eastAsia="Arial TUR;Arial" w:cs="Arial TUR;Arial"/>
          <w:spacing w:val="6"/>
          <w:rtl w:val="true"/>
        </w:rPr>
        <w:t xml:space="preserve"> </w:t>
      </w:r>
      <w:r>
        <w:rPr>
          <w:spacing w:val="6"/>
          <w:rtl w:val="true"/>
        </w:rPr>
        <w:t>כמה</w:t>
      </w:r>
      <w:r>
        <w:rPr>
          <w:rFonts w:eastAsia="Arial TUR;Arial" w:cs="Arial TUR;Arial"/>
          <w:spacing w:val="6"/>
          <w:rtl w:val="true"/>
        </w:rPr>
        <w:t xml:space="preserve"> </w:t>
      </w:r>
      <w:r>
        <w:rPr>
          <w:spacing w:val="6"/>
          <w:rtl w:val="true"/>
        </w:rPr>
        <w:t>שאני</w:t>
      </w:r>
      <w:r>
        <w:rPr>
          <w:rFonts w:eastAsia="Arial TUR;Arial" w:cs="Arial TUR;Arial"/>
          <w:spacing w:val="6"/>
          <w:rtl w:val="true"/>
        </w:rPr>
        <w:t xml:space="preserve"> </w:t>
      </w:r>
      <w:r>
        <w:rPr>
          <w:spacing w:val="6"/>
          <w:rtl w:val="true"/>
        </w:rPr>
        <w:t>צריך</w:t>
      </w:r>
      <w:r>
        <w:rPr>
          <w:rFonts w:eastAsia="Arial TUR;Arial" w:cs="Arial TUR;Arial"/>
          <w:spacing w:val="6"/>
          <w:rtl w:val="true"/>
        </w:rPr>
        <w:t xml:space="preserve"> </w:t>
      </w:r>
      <w:r>
        <w:rPr>
          <w:spacing w:val="6"/>
          <w:rtl w:val="true"/>
        </w:rPr>
        <w:t>לשבת</w:t>
      </w:r>
      <w:r>
        <w:rPr>
          <w:spacing w:val="6"/>
          <w:rtl w:val="true"/>
        </w:rPr>
        <w:t xml:space="preserve">... </w:t>
      </w:r>
      <w:r>
        <w:rPr>
          <w:spacing w:val="6"/>
          <w:rtl w:val="true"/>
        </w:rPr>
        <w:t>אם</w:t>
      </w:r>
      <w:r>
        <w:rPr>
          <w:rFonts w:eastAsia="Arial TUR;Arial" w:cs="Arial TUR;Arial"/>
          <w:spacing w:val="6"/>
          <w:rtl w:val="true"/>
        </w:rPr>
        <w:t xml:space="preserve"> </w:t>
      </w:r>
      <w:r>
        <w:rPr>
          <w:spacing w:val="6"/>
          <w:rtl w:val="true"/>
        </w:rPr>
        <w:t>אני</w:t>
      </w:r>
      <w:r>
        <w:rPr>
          <w:rFonts w:eastAsia="Arial TUR;Arial" w:cs="Arial TUR;Arial"/>
          <w:spacing w:val="6"/>
          <w:rtl w:val="true"/>
        </w:rPr>
        <w:t xml:space="preserve"> </w:t>
      </w:r>
      <w:r>
        <w:rPr>
          <w:spacing w:val="6"/>
          <w:rtl w:val="true"/>
        </w:rPr>
        <w:t>אודה</w:t>
      </w:r>
      <w:r>
        <w:rPr>
          <w:rFonts w:eastAsia="Arial TUR;Arial" w:cs="Arial TUR;Arial"/>
          <w:spacing w:val="6"/>
          <w:rtl w:val="true"/>
        </w:rPr>
        <w:t xml:space="preserve"> </w:t>
      </w:r>
      <w:r>
        <w:rPr>
          <w:spacing w:val="6"/>
          <w:rtl w:val="true"/>
        </w:rPr>
        <w:t>אסגור</w:t>
      </w:r>
      <w:r>
        <w:rPr>
          <w:rFonts w:eastAsia="Arial TUR;Arial" w:cs="Arial TUR;Arial"/>
          <w:spacing w:val="6"/>
          <w:rtl w:val="true"/>
        </w:rPr>
        <w:t xml:space="preserve"> </w:t>
      </w:r>
      <w:r>
        <w:rPr>
          <w:spacing w:val="6"/>
          <w:rtl w:val="true"/>
        </w:rPr>
        <w:t>עסקה</w:t>
      </w:r>
      <w:r>
        <w:rPr>
          <w:rFonts w:eastAsia="Arial TUR;Arial" w:cs="Arial TUR;Arial"/>
          <w:spacing w:val="6"/>
          <w:rtl w:val="true"/>
        </w:rPr>
        <w:t xml:space="preserve"> </w:t>
      </w:r>
      <w:r>
        <w:rPr>
          <w:spacing w:val="6"/>
          <w:rtl w:val="true"/>
        </w:rPr>
        <w:t>כמה</w:t>
      </w:r>
      <w:r>
        <w:rPr>
          <w:rFonts w:eastAsia="Arial TUR;Arial" w:cs="Arial TUR;Arial"/>
          <w:spacing w:val="6"/>
          <w:rtl w:val="true"/>
        </w:rPr>
        <w:t xml:space="preserve"> </w:t>
      </w:r>
      <w:r>
        <w:rPr>
          <w:spacing w:val="6"/>
          <w:rtl w:val="true"/>
        </w:rPr>
        <w:t>יתנו</w:t>
      </w:r>
      <w:r>
        <w:rPr>
          <w:rFonts w:eastAsia="Arial TUR;Arial" w:cs="Arial TUR;Arial"/>
          <w:spacing w:val="6"/>
          <w:rtl w:val="true"/>
        </w:rPr>
        <w:t xml:space="preserve"> </w:t>
      </w:r>
      <w:r>
        <w:rPr>
          <w:spacing w:val="6"/>
          <w:rtl w:val="true"/>
        </w:rPr>
        <w:t>לי</w:t>
      </w:r>
      <w:r>
        <w:rPr>
          <w:spacing w:val="6"/>
          <w:rtl w:val="true"/>
        </w:rPr>
        <w:t>?</w:t>
      </w:r>
      <w:r>
        <w:rPr>
          <w:rtl w:val="true"/>
        </w:rPr>
        <w:t xml:space="preserve">". </w:t>
      </w:r>
      <w:r>
        <w:rPr>
          <w:rtl w:val="true"/>
        </w:rPr>
        <w:t>לשאלת</w:t>
      </w:r>
      <w:r>
        <w:rPr>
          <w:rFonts w:eastAsia="Arial TUR;Arial" w:cs="Arial TUR;Arial"/>
          <w:rtl w:val="true"/>
        </w:rPr>
        <w:t xml:space="preserve"> </w:t>
      </w:r>
      <w:r>
        <w:rPr>
          <w:rtl w:val="true"/>
        </w:rPr>
        <w:t>המדובב</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מה</w:t>
      </w:r>
      <w:r>
        <w:rPr>
          <w:rFonts w:eastAsia="Arial TUR;Arial" w:cs="Arial TUR;Arial"/>
          <w:rtl w:val="true"/>
        </w:rPr>
        <w:t xml:space="preserve"> </w:t>
      </w:r>
      <w:r>
        <w:rPr>
          <w:rtl w:val="true"/>
        </w:rPr>
        <w:t>"</w:t>
      </w:r>
      <w:r>
        <w:rPr>
          <w:rtl w:val="true"/>
        </w:rPr>
        <w:t>יתנו</w:t>
      </w:r>
      <w:r>
        <w:rPr>
          <w:rtl w:val="true"/>
        </w:rPr>
        <w:t xml:space="preserve">"? </w:t>
      </w:r>
      <w:r>
        <w:rPr>
          <w:rtl w:val="true"/>
        </w:rPr>
        <w:t>משיב</w:t>
      </w:r>
      <w:r>
        <w:rPr>
          <w:rFonts w:eastAsia="Arial TUR;Arial" w:cs="Arial TUR;Arial"/>
          <w:rtl w:val="true"/>
        </w:rPr>
        <w:t xml:space="preserve"> </w:t>
      </w:r>
      <w:r>
        <w:rPr>
          <w:rtl w:val="true"/>
        </w:rPr>
        <w:t>רפי</w:t>
      </w:r>
      <w:r>
        <w:rPr>
          <w:rFonts w:eastAsia="Arial TUR;Arial" w:cs="Arial TUR;Arial"/>
          <w:rtl w:val="true"/>
        </w:rPr>
        <w:t xml:space="preserve"> </w:t>
      </w:r>
      <w:r>
        <w:rPr>
          <w:rFonts w:cs="Century" w:ascii="Century" w:hAnsi="Century"/>
          <w:rtl w:val="true"/>
        </w:rPr>
        <w:t>"</w:t>
      </w:r>
      <w:r>
        <w:rPr>
          <w:rFonts w:ascii="Century" w:hAnsi="Century" w:cs="Century"/>
          <w:rtl w:val="true"/>
        </w:rPr>
        <w:t>על זה שהסעתי אותם</w:t>
      </w:r>
      <w:r>
        <w:rPr>
          <w:rFonts w:cs="Century" w:ascii="Century" w:hAnsi="Century"/>
          <w:rtl w:val="true"/>
        </w:rPr>
        <w:t>"</w:t>
      </w:r>
      <w:r>
        <w:rPr>
          <w:rtl w:val="true"/>
        </w:rPr>
        <w:t xml:space="preserve"> - </w:t>
      </w:r>
      <w:r>
        <w:rPr>
          <w:rtl w:val="true"/>
        </w:rPr>
        <w:t>דבר</w:t>
      </w:r>
      <w:r>
        <w:rPr>
          <w:rFonts w:eastAsia="Arial TUR;Arial" w:cs="Arial TUR;Arial"/>
          <w:rtl w:val="true"/>
        </w:rPr>
        <w:t xml:space="preserve"> </w:t>
      </w:r>
      <w:r>
        <w:rPr>
          <w:rtl w:val="true"/>
        </w:rPr>
        <w:t>שהכחיש</w:t>
      </w:r>
      <w:r>
        <w:rPr>
          <w:rFonts w:eastAsia="Arial TUR;Arial" w:cs="Arial TUR;Arial"/>
          <w:rtl w:val="true"/>
        </w:rPr>
        <w:t xml:space="preserve"> </w:t>
      </w:r>
      <w:r>
        <w:rPr>
          <w:rtl w:val="true"/>
        </w:rPr>
        <w:t>כזכור</w:t>
      </w:r>
      <w:r>
        <w:rPr>
          <w:rFonts w:eastAsia="Arial TUR;Arial" w:cs="Arial TUR;Arial"/>
          <w:rtl w:val="true"/>
        </w:rPr>
        <w:t xml:space="preserve"> </w:t>
      </w:r>
      <w:r>
        <w:rPr>
          <w:rtl w:val="true"/>
        </w:rPr>
        <w:t>בכל</w:t>
      </w:r>
      <w:r>
        <w:rPr>
          <w:rFonts w:eastAsia="Arial TUR;Arial" w:cs="Arial TUR;Arial"/>
          <w:rtl w:val="true"/>
        </w:rPr>
        <w:t xml:space="preserve"> </w:t>
      </w:r>
      <w:r>
        <w:rPr>
          <w:rtl w:val="true"/>
        </w:rPr>
        <w:t>חקירותיו</w:t>
      </w:r>
      <w:r>
        <w:rPr>
          <w:rFonts w:eastAsia="Arial TUR;Arial" w:cs="Arial TUR;Arial"/>
          <w:rtl w:val="true"/>
        </w:rPr>
        <w:t xml:space="preserve"> </w:t>
      </w:r>
      <w:r>
        <w:rPr>
          <w:rtl w:val="true"/>
        </w:rPr>
        <w:t xml:space="preserve">- </w:t>
      </w:r>
      <w:r>
        <w:rPr>
          <w:rtl w:val="true"/>
        </w:rPr>
        <w:t>וממשיך</w:t>
      </w:r>
      <w:r>
        <w:rPr>
          <w:rFonts w:eastAsia="Arial TUR;Arial" w:cs="Arial TUR;Arial"/>
          <w:rtl w:val="true"/>
        </w:rPr>
        <w:t xml:space="preserve"> </w:t>
      </w:r>
      <w:r>
        <w:rPr>
          <w:rtl w:val="true"/>
        </w:rPr>
        <w:t>בפרטים</w:t>
      </w:r>
      <w:r>
        <w:rPr>
          <w:rFonts w:eastAsia="Arial TUR;Arial" w:cs="Arial TUR;Arial"/>
          <w:rtl w:val="true"/>
        </w:rPr>
        <w:t xml:space="preserve"> </w:t>
      </w:r>
      <w:r>
        <w:rPr>
          <w:rtl w:val="true"/>
        </w:rPr>
        <w:t>נוספים</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האירוע</w:t>
      </w:r>
      <w:r>
        <w:rPr>
          <w:rtl w:val="true"/>
        </w:rPr>
        <w:t xml:space="preserve">: </w:t>
      </w:r>
    </w:p>
    <w:p>
      <w:pPr>
        <w:pStyle w:val="Ruller41"/>
        <w:ind w:end="0"/>
        <w:jc w:val="both"/>
        <w:rPr/>
      </w:pPr>
      <w:r>
        <w:rPr>
          <w:rtl w:val="true"/>
        </w:rPr>
      </w:r>
    </w:p>
    <w:p>
      <w:pPr>
        <w:pStyle w:val="Ruller51"/>
        <w:spacing w:lineRule="auto" w:line="276" w:before="0" w:after="120"/>
        <w:ind w:start="1644" w:end="1281"/>
        <w:jc w:val="both"/>
        <w:rPr/>
      </w:pPr>
      <w:r>
        <w:rPr>
          <w:rtl w:val="true"/>
        </w:rPr>
        <w:t>"</w:t>
      </w:r>
      <w:r>
        <w:rPr>
          <w:rtl w:val="true"/>
        </w:rPr>
        <w:t>רפי</w:t>
      </w:r>
      <w:r>
        <w:rPr>
          <w:rtl w:val="true"/>
        </w:rPr>
        <w:t xml:space="preserve">: </w:t>
      </w:r>
      <w:r>
        <w:rPr>
          <w:rtl w:val="true"/>
        </w:rPr>
        <w:t>שמע</w:t>
      </w:r>
      <w:r>
        <w:rPr>
          <w:rFonts w:eastAsia="Arial TUR;Arial" w:cs="Arial TUR;Arial"/>
          <w:rtl w:val="true"/>
        </w:rPr>
        <w:t xml:space="preserve"> </w:t>
      </w:r>
      <w:r>
        <w:rPr>
          <w:rtl w:val="true"/>
        </w:rPr>
        <w:t>הם</w:t>
      </w:r>
      <w:r>
        <w:rPr>
          <w:rFonts w:eastAsia="Arial TUR;Arial" w:cs="Arial TUR;Arial"/>
          <w:rtl w:val="true"/>
        </w:rPr>
        <w:t xml:space="preserve"> </w:t>
      </w:r>
      <w:r>
        <w:rPr>
          <w:rtl w:val="true"/>
        </w:rPr>
        <w:t>ילדים</w:t>
      </w:r>
      <w:r>
        <w:rPr>
          <w:rtl w:val="true"/>
        </w:rPr>
        <w:t xml:space="preserve">, </w:t>
      </w:r>
      <w:r>
        <w:rPr>
          <w:rtl w:val="true"/>
        </w:rPr>
        <w:t>אתה</w:t>
      </w:r>
      <w:r>
        <w:rPr>
          <w:rFonts w:eastAsia="Arial TUR;Arial" w:cs="Arial TUR;Arial"/>
          <w:rtl w:val="true"/>
        </w:rPr>
        <w:t xml:space="preserve"> </w:t>
      </w:r>
      <w:r>
        <w:rPr>
          <w:rtl w:val="true"/>
        </w:rPr>
        <w:t>לא</w:t>
      </w:r>
      <w:r>
        <w:rPr>
          <w:rFonts w:eastAsia="Arial TUR;Arial" w:cs="Arial TUR;Arial"/>
          <w:rtl w:val="true"/>
        </w:rPr>
        <w:t xml:space="preserve"> </w:t>
      </w:r>
      <w:r>
        <w:rPr>
          <w:rtl w:val="true"/>
        </w:rPr>
        <w:t>יכול</w:t>
      </w:r>
      <w:r>
        <w:rPr>
          <w:rFonts w:eastAsia="Arial TUR;Arial" w:cs="Arial TUR;Arial"/>
          <w:rtl w:val="true"/>
        </w:rPr>
        <w:t xml:space="preserve"> </w:t>
      </w:r>
      <w:r>
        <w:rPr>
          <w:rtl w:val="true"/>
        </w:rPr>
        <w:t>להאמין</w:t>
      </w:r>
      <w:r>
        <w:rPr>
          <w:rtl w:val="true"/>
        </w:rPr>
        <w:t xml:space="preserve">. </w:t>
      </w:r>
      <w:r>
        <w:rPr>
          <w:rtl w:val="true"/>
        </w:rPr>
        <w:t>אתה</w:t>
      </w:r>
      <w:r>
        <w:rPr>
          <w:rFonts w:eastAsia="Arial TUR;Arial" w:cs="Arial TUR;Arial"/>
          <w:rtl w:val="true"/>
        </w:rPr>
        <w:t xml:space="preserve"> </w:t>
      </w:r>
      <w:r>
        <w:rPr>
          <w:rtl w:val="true"/>
        </w:rPr>
        <w:t>אומר</w:t>
      </w:r>
      <w:r>
        <w:rPr>
          <w:rFonts w:eastAsia="Arial TUR;Arial" w:cs="Arial TUR;Arial"/>
          <w:rtl w:val="true"/>
        </w:rPr>
        <w:t xml:space="preserve"> </w:t>
      </w:r>
      <w:r>
        <w:rPr>
          <w:rtl w:val="true"/>
        </w:rPr>
        <w:t>סתם</w:t>
      </w:r>
      <w:r>
        <w:rPr>
          <w:rFonts w:eastAsia="Arial TUR;Arial" w:cs="Arial TUR;Arial"/>
          <w:rtl w:val="true"/>
        </w:rPr>
        <w:t xml:space="preserve"> </w:t>
      </w:r>
      <w:r>
        <w:rPr>
          <w:rtl w:val="true"/>
        </w:rPr>
        <w:t>מתלהבים</w:t>
      </w:r>
      <w:r>
        <w:rPr>
          <w:rtl w:val="true"/>
        </w:rPr>
        <w:t xml:space="preserve">, </w:t>
      </w:r>
      <w:r>
        <w:rPr>
          <w:rtl w:val="true"/>
        </w:rPr>
        <w:t>את</w:t>
      </w:r>
      <w:r>
        <w:rPr>
          <w:rFonts w:eastAsia="Arial TUR;Arial" w:cs="Arial TUR;Arial"/>
          <w:rtl w:val="true"/>
        </w:rPr>
        <w:t xml:space="preserve"> </w:t>
      </w:r>
      <w:r>
        <w:rPr>
          <w:rtl w:val="true"/>
        </w:rPr>
        <w:t>רוצה</w:t>
      </w:r>
      <w:r>
        <w:rPr>
          <w:rFonts w:eastAsia="Arial TUR;Arial" w:cs="Arial TUR;Arial"/>
          <w:rtl w:val="true"/>
        </w:rPr>
        <w:t xml:space="preserve"> </w:t>
      </w:r>
      <w:r>
        <w:rPr>
          <w:rtl w:val="true"/>
        </w:rPr>
        <w:t>להתלהב</w:t>
      </w:r>
      <w:r>
        <w:rPr>
          <w:rtl w:val="true"/>
        </w:rPr>
        <w:t xml:space="preserve">? </w:t>
      </w:r>
      <w:r>
        <w:rPr>
          <w:rtl w:val="true"/>
        </w:rPr>
        <w:t>לכו</w:t>
      </w:r>
    </w:p>
    <w:p>
      <w:pPr>
        <w:pStyle w:val="Ruller51"/>
        <w:spacing w:lineRule="auto" w:line="276" w:before="0" w:after="120"/>
        <w:ind w:start="1644" w:end="1281"/>
        <w:jc w:val="both"/>
        <w:rPr/>
      </w:pPr>
      <w:r>
        <w:rPr>
          <w:rtl w:val="true"/>
        </w:rPr>
        <w:t>מדובב</w:t>
      </w:r>
      <w:r>
        <w:rPr>
          <w:rtl w:val="true"/>
        </w:rPr>
        <w:t xml:space="preserve">: </w:t>
      </w:r>
      <w:r>
        <w:rPr>
          <w:rtl w:val="true"/>
        </w:rPr>
        <w:t>יאללא</w:t>
      </w:r>
      <w:r>
        <w:rPr>
          <w:rFonts w:eastAsia="Arial TUR;Arial" w:cs="Arial TUR;Arial"/>
          <w:rtl w:val="true"/>
        </w:rPr>
        <w:t xml:space="preserve"> </w:t>
      </w:r>
      <w:r>
        <w:rPr>
          <w:rtl w:val="true"/>
        </w:rPr>
        <w:t>לכו</w:t>
      </w:r>
      <w:r>
        <w:rPr>
          <w:rFonts w:eastAsia="Arial TUR;Arial" w:cs="Arial TUR;Arial"/>
          <w:rtl w:val="true"/>
        </w:rPr>
        <w:t xml:space="preserve"> </w:t>
      </w:r>
      <w:r>
        <w:rPr>
          <w:rtl w:val="true"/>
        </w:rPr>
        <w:t>תתלהבו</w:t>
      </w:r>
    </w:p>
    <w:p>
      <w:pPr>
        <w:pStyle w:val="Ruller51"/>
        <w:spacing w:lineRule="auto" w:line="276" w:before="0" w:after="120"/>
        <w:ind w:start="1644" w:end="1281"/>
        <w:jc w:val="both"/>
        <w:rPr/>
      </w:pPr>
      <w:r>
        <w:rPr>
          <w:rtl w:val="true"/>
        </w:rPr>
        <w:t>רפי</w:t>
      </w:r>
      <w:r>
        <w:rPr>
          <w:rtl w:val="true"/>
        </w:rPr>
        <w:t xml:space="preserve">: </w:t>
      </w:r>
      <w:r>
        <w:rPr>
          <w:rtl w:val="true"/>
        </w:rPr>
        <w:t>כמה</w:t>
      </w:r>
      <w:r>
        <w:rPr>
          <w:rFonts w:eastAsia="Arial TUR;Arial" w:cs="Arial TUR;Arial"/>
          <w:rtl w:val="true"/>
        </w:rPr>
        <w:t xml:space="preserve"> </w:t>
      </w:r>
      <w:r>
        <w:rPr>
          <w:rtl w:val="true"/>
        </w:rPr>
        <w:t>אני</w:t>
      </w:r>
      <w:r>
        <w:rPr>
          <w:rFonts w:eastAsia="Arial TUR;Arial" w:cs="Arial TUR;Arial"/>
          <w:rtl w:val="true"/>
        </w:rPr>
        <w:t xml:space="preserve"> </w:t>
      </w:r>
      <w:r>
        <w:rPr>
          <w:rtl w:val="true"/>
        </w:rPr>
        <w:t>יכול</w:t>
      </w:r>
      <w:r>
        <w:rPr>
          <w:rFonts w:eastAsia="Arial TUR;Arial" w:cs="Arial TUR;Arial"/>
          <w:rtl w:val="true"/>
        </w:rPr>
        <w:t xml:space="preserve"> </w:t>
      </w:r>
      <w:r>
        <w:rPr>
          <w:rtl w:val="true"/>
        </w:rPr>
        <w:t>לקבל</w:t>
      </w:r>
      <w:r>
        <w:rPr>
          <w:rtl w:val="true"/>
        </w:rPr>
        <w:t xml:space="preserve">? </w:t>
      </w:r>
    </w:p>
    <w:p>
      <w:pPr>
        <w:pStyle w:val="Ruller51"/>
        <w:spacing w:lineRule="auto" w:line="276" w:before="0" w:after="120"/>
        <w:ind w:start="1644" w:end="1281"/>
        <w:jc w:val="both"/>
        <w:rPr/>
      </w:pPr>
      <w:r>
        <w:rPr>
          <w:rtl w:val="true"/>
        </w:rPr>
        <w:t>מדובב</w:t>
      </w:r>
      <w:r>
        <w:rPr>
          <w:rtl w:val="true"/>
        </w:rPr>
        <w:t xml:space="preserve">: </w:t>
      </w:r>
      <w:r>
        <w:rPr>
          <w:rtl w:val="true"/>
        </w:rPr>
        <w:t>שאלת</w:t>
      </w:r>
      <w:r>
        <w:rPr>
          <w:rFonts w:eastAsia="Arial TUR;Arial" w:cs="Arial TUR;Arial"/>
          <w:rtl w:val="true"/>
        </w:rPr>
        <w:t xml:space="preserve"> </w:t>
      </w:r>
      <w:r>
        <w:rPr>
          <w:rtl w:val="true"/>
        </w:rPr>
        <w:t>השאלות</w:t>
      </w:r>
      <w:r>
        <w:rPr>
          <w:rFonts w:eastAsia="Arial TUR;Arial" w:cs="Arial TUR;Arial"/>
          <w:rtl w:val="true"/>
        </w:rPr>
        <w:t xml:space="preserve"> </w:t>
      </w:r>
      <w:r>
        <w:rPr>
          <w:rtl w:val="true"/>
        </w:rPr>
        <w:t>היא</w:t>
      </w:r>
      <w:r>
        <w:rPr>
          <w:rFonts w:eastAsia="Arial TUR;Arial" w:cs="Arial TUR;Arial"/>
          <w:rtl w:val="true"/>
        </w:rPr>
        <w:t xml:space="preserve"> </w:t>
      </w:r>
      <w:r>
        <w:rPr>
          <w:rtl w:val="true"/>
        </w:rPr>
        <w:t>למה</w:t>
      </w:r>
      <w:r>
        <w:rPr>
          <w:rFonts w:eastAsia="Arial TUR;Arial" w:cs="Arial TUR;Arial"/>
          <w:rtl w:val="true"/>
        </w:rPr>
        <w:t xml:space="preserve"> </w:t>
      </w:r>
      <w:r>
        <w:rPr>
          <w:rtl w:val="true"/>
        </w:rPr>
        <w:t>'</w:t>
      </w:r>
      <w:r>
        <w:rPr>
          <w:rtl w:val="true"/>
        </w:rPr>
        <w:t>הרסו</w:t>
      </w:r>
      <w:r>
        <w:rPr>
          <w:rtl w:val="true"/>
        </w:rPr>
        <w:t xml:space="preserve">' </w:t>
      </w:r>
      <w:r>
        <w:rPr>
          <w:rtl w:val="true"/>
        </w:rPr>
        <w:t>אותו</w:t>
      </w:r>
    </w:p>
    <w:p>
      <w:pPr>
        <w:pStyle w:val="Ruller51"/>
        <w:spacing w:lineRule="auto" w:line="276" w:before="0" w:after="120"/>
        <w:ind w:start="1644" w:end="1281"/>
        <w:jc w:val="both"/>
        <w:rPr/>
      </w:pPr>
      <w:r>
        <w:rPr>
          <w:rtl w:val="true"/>
        </w:rPr>
        <w:t>רפי</w:t>
      </w:r>
      <w:r>
        <w:rPr>
          <w:rtl w:val="true"/>
        </w:rPr>
        <w:t xml:space="preserve">: </w:t>
      </w:r>
      <w:r>
        <w:rPr>
          <w:rtl w:val="true"/>
        </w:rPr>
        <w:t>אני</w:t>
      </w:r>
      <w:r>
        <w:rPr>
          <w:rFonts w:eastAsia="Arial TUR;Arial" w:cs="Arial TUR;Arial"/>
          <w:rtl w:val="true"/>
        </w:rPr>
        <w:t xml:space="preserve"> </w:t>
      </w:r>
      <w:r>
        <w:rPr>
          <w:rtl w:val="true"/>
        </w:rPr>
        <w:t>לא</w:t>
      </w:r>
      <w:r>
        <w:rPr>
          <w:rFonts w:eastAsia="Arial TUR;Arial" w:cs="Arial TUR;Arial"/>
          <w:rtl w:val="true"/>
        </w:rPr>
        <w:t xml:space="preserve"> </w:t>
      </w:r>
      <w:r>
        <w:rPr>
          <w:rtl w:val="true"/>
        </w:rPr>
        <w:t>יודע</w:t>
      </w:r>
    </w:p>
    <w:p>
      <w:pPr>
        <w:pStyle w:val="Ruller51"/>
        <w:spacing w:lineRule="auto" w:line="276" w:before="0" w:after="120"/>
        <w:ind w:start="1644" w:end="1281"/>
        <w:jc w:val="both"/>
        <w:rPr/>
      </w:pPr>
      <w:r>
        <w:rPr>
          <w:rtl w:val="true"/>
        </w:rPr>
        <w:t>מדובב</w:t>
      </w:r>
      <w:r>
        <w:rPr>
          <w:rtl w:val="true"/>
        </w:rPr>
        <w:t xml:space="preserve">: </w:t>
      </w:r>
      <w:r>
        <w:rPr>
          <w:rtl w:val="true"/>
        </w:rPr>
        <w:t>מי</w:t>
      </w:r>
      <w:r>
        <w:rPr>
          <w:rFonts w:eastAsia="Arial TUR;Arial" w:cs="Arial TUR;Arial"/>
          <w:rtl w:val="true"/>
        </w:rPr>
        <w:t xml:space="preserve"> </w:t>
      </w:r>
      <w:r>
        <w:rPr>
          <w:rtl w:val="true"/>
        </w:rPr>
        <w:t>זה</w:t>
      </w:r>
      <w:r>
        <w:rPr>
          <w:rFonts w:eastAsia="Arial TUR;Arial" w:cs="Arial TUR;Arial"/>
          <w:rtl w:val="true"/>
        </w:rPr>
        <w:t xml:space="preserve"> </w:t>
      </w:r>
      <w:r>
        <w:rPr>
          <w:rtl w:val="true"/>
        </w:rPr>
        <w:t>היה</w:t>
      </w:r>
      <w:r>
        <w:rPr>
          <w:rFonts w:eastAsia="Arial TUR;Arial" w:cs="Arial TUR;Arial"/>
          <w:rtl w:val="true"/>
        </w:rPr>
        <w:t xml:space="preserve"> </w:t>
      </w:r>
      <w:r>
        <w:rPr>
          <w:rtl w:val="true"/>
        </w:rPr>
        <w:t>היורי</w:t>
      </w:r>
      <w:r>
        <w:rPr>
          <w:rFonts w:eastAsia="Arial TUR;Arial" w:cs="Arial TUR;Arial"/>
          <w:rtl w:val="true"/>
        </w:rPr>
        <w:t xml:space="preserve"> </w:t>
      </w:r>
      <w:r>
        <w:rPr>
          <w:rtl w:val="true"/>
        </w:rPr>
        <w:t>הזה</w:t>
      </w:r>
      <w:r>
        <w:rPr>
          <w:rFonts w:eastAsia="Arial TUR;Arial" w:cs="Arial TUR;Arial"/>
          <w:rtl w:val="true"/>
        </w:rPr>
        <w:t xml:space="preserve"> </w:t>
      </w:r>
      <w:r>
        <w:rPr>
          <w:rtl w:val="true"/>
        </w:rPr>
        <w:t>ורוני</w:t>
      </w:r>
      <w:r>
        <w:rPr>
          <w:rtl w:val="true"/>
        </w:rPr>
        <w:t>? (</w:t>
      </w:r>
      <w:r>
        <w:rPr>
          <w:rtl w:val="true"/>
        </w:rPr>
        <w:t>לא</w:t>
      </w:r>
      <w:r>
        <w:rPr>
          <w:rFonts w:eastAsia="Arial TUR;Arial" w:cs="Arial TUR;Arial"/>
          <w:rtl w:val="true"/>
        </w:rPr>
        <w:t xml:space="preserve"> </w:t>
      </w:r>
      <w:r>
        <w:rPr>
          <w:rtl w:val="true"/>
        </w:rPr>
        <w:t>לגמרי</w:t>
      </w:r>
      <w:r>
        <w:rPr>
          <w:rFonts w:eastAsia="Arial TUR;Arial" w:cs="Arial TUR;Arial"/>
          <w:rtl w:val="true"/>
        </w:rPr>
        <w:t xml:space="preserve"> </w:t>
      </w:r>
      <w:r>
        <w:rPr>
          <w:rtl w:val="true"/>
        </w:rPr>
        <w:t>ברור</w:t>
      </w:r>
      <w:r>
        <w:rPr>
          <w:rFonts w:eastAsia="Arial TUR;Arial" w:cs="Arial TUR;Arial"/>
          <w:rtl w:val="true"/>
        </w:rPr>
        <w:t xml:space="preserve"> </w:t>
      </w:r>
      <w:r>
        <w:rPr>
          <w:rtl w:val="true"/>
        </w:rPr>
        <w:t>הרוני</w:t>
      </w:r>
      <w:r>
        <w:rPr>
          <w:rtl w:val="true"/>
        </w:rPr>
        <w:t>)</w:t>
      </w:r>
    </w:p>
    <w:p>
      <w:pPr>
        <w:pStyle w:val="Ruller51"/>
        <w:spacing w:lineRule="auto" w:line="276" w:before="0" w:after="120"/>
        <w:ind w:start="1644" w:end="1281"/>
        <w:jc w:val="both"/>
        <w:rPr/>
      </w:pPr>
      <w:r>
        <w:rPr>
          <w:rtl w:val="true"/>
        </w:rPr>
        <w:t>רפי</w:t>
      </w:r>
      <w:r>
        <w:rPr>
          <w:rtl w:val="true"/>
        </w:rPr>
        <w:t xml:space="preserve">: </w:t>
      </w:r>
      <w:r>
        <w:rPr>
          <w:rFonts w:ascii="Century" w:hAnsi="Century" w:cs="Miriam"/>
          <w:b/>
          <w:b/>
          <w:spacing w:val="0"/>
          <w:szCs w:val="24"/>
          <w:rtl w:val="true"/>
        </w:rPr>
        <w:t>אני</w:t>
      </w:r>
      <w:r>
        <w:rPr>
          <w:rFonts w:ascii="Century" w:hAnsi="Century" w:eastAsia="Century" w:cs="Century"/>
          <w:b/>
          <w:b/>
          <w:spacing w:val="0"/>
          <w:szCs w:val="24"/>
          <w:rtl w:val="true"/>
        </w:rPr>
        <w:t xml:space="preserve"> </w:t>
      </w:r>
      <w:r>
        <w:rPr>
          <w:rFonts w:ascii="Century" w:hAnsi="Century" w:cs="Miriam"/>
          <w:b/>
          <w:b/>
          <w:spacing w:val="0"/>
          <w:szCs w:val="24"/>
          <w:rtl w:val="true"/>
        </w:rPr>
        <w:t>לא</w:t>
      </w:r>
      <w:r>
        <w:rPr>
          <w:rFonts w:ascii="Century" w:hAnsi="Century" w:eastAsia="Century" w:cs="Century"/>
          <w:b/>
          <w:b/>
          <w:spacing w:val="0"/>
          <w:szCs w:val="24"/>
          <w:rtl w:val="true"/>
        </w:rPr>
        <w:t xml:space="preserve"> </w:t>
      </w:r>
      <w:r>
        <w:rPr>
          <w:rFonts w:ascii="Century" w:hAnsi="Century" w:cs="Miriam"/>
          <w:b/>
          <w:b/>
          <w:spacing w:val="0"/>
          <w:szCs w:val="24"/>
          <w:rtl w:val="true"/>
        </w:rPr>
        <w:t>יודע</w:t>
      </w:r>
      <w:r>
        <w:rPr>
          <w:rFonts w:ascii="Century" w:hAnsi="Century" w:eastAsia="Century" w:cs="Century"/>
          <w:b/>
          <w:b/>
          <w:spacing w:val="0"/>
          <w:szCs w:val="24"/>
          <w:rtl w:val="true"/>
        </w:rPr>
        <w:t xml:space="preserve"> </w:t>
      </w:r>
      <w:r>
        <w:rPr>
          <w:rFonts w:ascii="Century" w:hAnsi="Century" w:cs="Miriam"/>
          <w:b/>
          <w:b/>
          <w:spacing w:val="0"/>
          <w:szCs w:val="24"/>
          <w:rtl w:val="true"/>
        </w:rPr>
        <w:t>מי</w:t>
      </w:r>
      <w:r>
        <w:rPr>
          <w:rFonts w:ascii="Century" w:hAnsi="Century" w:eastAsia="Century" w:cs="Century"/>
          <w:b/>
          <w:b/>
          <w:spacing w:val="0"/>
          <w:szCs w:val="24"/>
          <w:rtl w:val="true"/>
        </w:rPr>
        <w:t xml:space="preserve"> </w:t>
      </w:r>
      <w:r>
        <w:rPr>
          <w:rFonts w:ascii="Century" w:hAnsi="Century" w:cs="Miriam"/>
          <w:b/>
          <w:b/>
          <w:spacing w:val="0"/>
          <w:szCs w:val="24"/>
          <w:rtl w:val="true"/>
        </w:rPr>
        <w:t>לחץ</w:t>
      </w:r>
      <w:r>
        <w:rPr>
          <w:rtl w:val="true"/>
        </w:rPr>
        <w:t xml:space="preserve">. </w:t>
      </w:r>
      <w:r>
        <w:rPr>
          <w:rtl w:val="true"/>
        </w:rPr>
        <w:t>הם</w:t>
      </w:r>
      <w:r>
        <w:rPr>
          <w:rFonts w:eastAsia="Arial TUR;Arial" w:cs="Arial TUR;Arial"/>
          <w:rtl w:val="true"/>
        </w:rPr>
        <w:t xml:space="preserve"> </w:t>
      </w:r>
      <w:r>
        <w:rPr>
          <w:rtl w:val="true"/>
        </w:rPr>
        <w:t>דיברו</w:t>
      </w:r>
      <w:r>
        <w:rPr>
          <w:rtl w:val="true"/>
        </w:rPr>
        <w:t xml:space="preserve">, </w:t>
      </w:r>
      <w:r>
        <w:rPr>
          <w:rtl w:val="true"/>
        </w:rPr>
        <w:t>אני</w:t>
      </w:r>
      <w:r>
        <w:rPr>
          <w:rFonts w:eastAsia="Arial TUR;Arial" w:cs="Arial TUR;Arial"/>
          <w:rtl w:val="true"/>
        </w:rPr>
        <w:t xml:space="preserve"> </w:t>
      </w:r>
      <w:r>
        <w:rPr>
          <w:rtl w:val="true"/>
        </w:rPr>
        <w:t>הייתי</w:t>
      </w:r>
      <w:r>
        <w:rPr>
          <w:rFonts w:eastAsia="Arial TUR;Arial" w:cs="Arial TUR;Arial"/>
          <w:rtl w:val="true"/>
        </w:rPr>
        <w:t xml:space="preserve"> </w:t>
      </w:r>
      <w:r>
        <w:rPr>
          <w:rtl w:val="true"/>
        </w:rPr>
        <w:t>בפאניקה</w:t>
      </w:r>
      <w:r>
        <w:rPr>
          <w:rFonts w:eastAsia="Arial TUR;Arial" w:cs="Arial TUR;Arial"/>
          <w:rtl w:val="true"/>
        </w:rPr>
        <w:t xml:space="preserve"> </w:t>
      </w:r>
      <w:r>
        <w:rPr>
          <w:rtl w:val="true"/>
        </w:rPr>
        <w:t>באוטו</w:t>
      </w:r>
      <w:r>
        <w:rPr>
          <w:rFonts w:eastAsia="Arial TUR;Arial" w:cs="Arial TUR;Arial"/>
          <w:rtl w:val="true"/>
        </w:rPr>
        <w:t xml:space="preserve"> </w:t>
      </w:r>
      <w:r>
        <w:rPr>
          <w:rtl w:val="true"/>
        </w:rPr>
        <w:t>וישר</w:t>
      </w:r>
      <w:r>
        <w:rPr>
          <w:rFonts w:eastAsia="Arial TUR;Arial" w:cs="Arial TUR;Arial"/>
          <w:rtl w:val="true"/>
        </w:rPr>
        <w:t xml:space="preserve"> </w:t>
      </w:r>
      <w:r>
        <w:rPr>
          <w:rtl w:val="true"/>
        </w:rPr>
        <w:t>נסעתי</w:t>
      </w:r>
      <w:r>
        <w:rPr>
          <w:rFonts w:eastAsia="Arial TUR;Arial" w:cs="Arial TUR;Arial"/>
          <w:rtl w:val="true"/>
        </w:rPr>
        <w:t xml:space="preserve"> </w:t>
      </w:r>
      <w:r>
        <w:rPr>
          <w:rtl w:val="true"/>
        </w:rPr>
        <w:t>הביתה</w:t>
      </w:r>
      <w:r>
        <w:rPr>
          <w:rtl w:val="true"/>
        </w:rPr>
        <w:t xml:space="preserve">. </w:t>
      </w:r>
    </w:p>
    <w:p>
      <w:pPr>
        <w:pStyle w:val="Ruller51"/>
        <w:spacing w:lineRule="auto" w:line="276" w:before="0" w:after="120"/>
        <w:ind w:start="1644" w:end="1281"/>
        <w:jc w:val="both"/>
        <w:rPr/>
      </w:pPr>
      <w:r>
        <w:rPr>
          <w:rtl w:val="true"/>
        </w:rPr>
        <w:t>מדובב</w:t>
      </w:r>
      <w:r>
        <w:rPr>
          <w:rtl w:val="true"/>
        </w:rPr>
        <w:t xml:space="preserve">: </w:t>
      </w:r>
      <w:r>
        <w:rPr>
          <w:rtl w:val="true"/>
        </w:rPr>
        <w:t>נסעת</w:t>
      </w:r>
      <w:r>
        <w:rPr>
          <w:rFonts w:eastAsia="Arial TUR;Arial" w:cs="Arial TUR;Arial"/>
          <w:rtl w:val="true"/>
        </w:rPr>
        <w:t xml:space="preserve"> </w:t>
      </w:r>
      <w:r>
        <w:rPr>
          <w:rtl w:val="true"/>
        </w:rPr>
        <w:t>כן</w:t>
      </w:r>
      <w:r>
        <w:rPr>
          <w:rtl w:val="true"/>
        </w:rPr>
        <w:t xml:space="preserve">, </w:t>
      </w:r>
      <w:r>
        <w:rPr>
          <w:rtl w:val="true"/>
        </w:rPr>
        <w:t>אני</w:t>
      </w:r>
      <w:r>
        <w:rPr>
          <w:rFonts w:eastAsia="Arial TUR;Arial" w:cs="Arial TUR;Arial"/>
          <w:rtl w:val="true"/>
        </w:rPr>
        <w:t xml:space="preserve"> </w:t>
      </w:r>
      <w:r>
        <w:rPr>
          <w:rtl w:val="true"/>
        </w:rPr>
        <w:t>מבין</w:t>
      </w:r>
    </w:p>
    <w:p>
      <w:pPr>
        <w:pStyle w:val="Ruller51"/>
        <w:spacing w:lineRule="auto" w:line="276"/>
        <w:ind w:end="1282"/>
        <w:jc w:val="both"/>
        <w:rPr/>
      </w:pPr>
      <w:r>
        <w:rPr>
          <w:rtl w:val="true"/>
        </w:rPr>
        <w:t>רפי</w:t>
      </w:r>
      <w:r>
        <w:rPr>
          <w:rtl w:val="true"/>
        </w:rPr>
        <w:t xml:space="preserve">: </w:t>
      </w:r>
      <w:r>
        <w:rPr>
          <w:rtl w:val="true"/>
        </w:rPr>
        <w:t>אני</w:t>
      </w:r>
      <w:r>
        <w:rPr>
          <w:rFonts w:eastAsia="Arial TUR;Arial" w:cs="Arial TUR;Arial"/>
          <w:rtl w:val="true"/>
        </w:rPr>
        <w:t xml:space="preserve"> </w:t>
      </w:r>
      <w:r>
        <w:rPr>
          <w:rtl w:val="true"/>
        </w:rPr>
        <w:t>חשבתי</w:t>
      </w:r>
      <w:r>
        <w:rPr>
          <w:rFonts w:eastAsia="Arial TUR;Arial" w:cs="Arial TUR;Arial"/>
          <w:rtl w:val="true"/>
        </w:rPr>
        <w:t xml:space="preserve"> </w:t>
      </w:r>
      <w:r>
        <w:rPr>
          <w:rtl w:val="true"/>
        </w:rPr>
        <w:t>נו</w:t>
      </w:r>
      <w:r>
        <w:rPr>
          <w:rtl w:val="true"/>
        </w:rPr>
        <w:t xml:space="preserve">, </w:t>
      </w:r>
      <w:r>
        <w:rPr>
          <w:rtl w:val="true"/>
        </w:rPr>
        <w:t>תלכו</w:t>
      </w:r>
      <w:r>
        <w:rPr>
          <w:rFonts w:eastAsia="Arial TUR;Arial" w:cs="Arial TUR;Arial"/>
          <w:rtl w:val="true"/>
        </w:rPr>
        <w:t xml:space="preserve"> </w:t>
      </w:r>
      <w:r>
        <w:rPr>
          <w:rtl w:val="true"/>
        </w:rPr>
        <w:t>ידעתי</w:t>
      </w:r>
      <w:r>
        <w:rPr>
          <w:rFonts w:eastAsia="Arial TUR;Arial" w:cs="Arial TUR;Arial"/>
          <w:rtl w:val="true"/>
        </w:rPr>
        <w:t xml:space="preserve"> </w:t>
      </w:r>
      <w:r>
        <w:rPr>
          <w:rtl w:val="true"/>
        </w:rPr>
        <w:t>שהם</w:t>
      </w:r>
      <w:r>
        <w:rPr>
          <w:rFonts w:eastAsia="Arial TUR;Arial" w:cs="Arial TUR;Arial"/>
          <w:rtl w:val="true"/>
        </w:rPr>
        <w:t xml:space="preserve"> </w:t>
      </w:r>
      <w:r>
        <w:rPr>
          <w:rtl w:val="true"/>
        </w:rPr>
        <w:t>לא</w:t>
      </w:r>
      <w:r>
        <w:rPr>
          <w:rFonts w:eastAsia="Arial TUR;Arial" w:cs="Arial TUR;Arial"/>
          <w:rtl w:val="true"/>
        </w:rPr>
        <w:t xml:space="preserve"> </w:t>
      </w:r>
      <w:r>
        <w:rPr>
          <w:rtl w:val="true"/>
        </w:rPr>
        <w:t>מסוגלים</w:t>
      </w:r>
      <w:r>
        <w:rPr>
          <w:rFonts w:eastAsia="Arial TUR;Arial" w:cs="Arial TUR;Arial"/>
          <w:rtl w:val="true"/>
        </w:rPr>
        <w:t xml:space="preserve"> </w:t>
      </w:r>
      <w:r>
        <w:rPr>
          <w:rtl w:val="true"/>
        </w:rPr>
        <w:t>לעשות</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זה</w:t>
      </w:r>
      <w:r>
        <w:rPr>
          <w:rtl w:val="true"/>
        </w:rPr>
        <w:t>" (</w:t>
      </w:r>
      <w:r>
        <w:rPr>
          <w:rtl w:val="true"/>
        </w:rPr>
        <w:t>שם</w:t>
      </w:r>
      <w:r>
        <w:rPr>
          <w:rtl w:val="true"/>
        </w:rPr>
        <w:t xml:space="preserve">, </w:t>
      </w:r>
      <w:r>
        <w:rPr>
          <w:rtl w:val="true"/>
        </w:rPr>
        <w:t>בעמ</w:t>
      </w:r>
      <w:r>
        <w:rPr>
          <w:rtl w:val="true"/>
        </w:rPr>
        <w:t xml:space="preserve">' </w:t>
      </w:r>
      <w:r>
        <w:rPr/>
        <w:t>8</w:t>
      </w:r>
      <w:r>
        <w:rPr>
          <w:rtl w:val="true"/>
        </w:rPr>
        <w:t>).</w:t>
      </w:r>
    </w:p>
    <w:p>
      <w:pPr>
        <w:pStyle w:val="Ruller41"/>
        <w:ind w:end="0"/>
        <w:jc w:val="both"/>
        <w:rPr>
          <w:sz w:val="24"/>
          <w:szCs w:val="32"/>
        </w:rPr>
      </w:pPr>
      <w:r>
        <w:rPr>
          <w:sz w:val="24"/>
          <w:szCs w:val="32"/>
          <w:rtl w:val="true"/>
        </w:rPr>
      </w:r>
    </w:p>
    <w:p>
      <w:pPr>
        <w:pStyle w:val="Ruller41"/>
        <w:ind w:end="0"/>
        <w:jc w:val="both"/>
        <w:rPr/>
      </w:pPr>
      <w:r>
        <w:rPr>
          <w:rtl w:val="true"/>
        </w:rPr>
        <w:tab/>
      </w:r>
      <w:r>
        <w:rPr>
          <w:rtl w:val="true"/>
        </w:rPr>
        <w:t>רפי</w:t>
      </w:r>
      <w:r>
        <w:rPr>
          <w:rFonts w:eastAsia="Arial TUR;Arial" w:cs="Arial TUR;Arial"/>
          <w:rtl w:val="true"/>
        </w:rPr>
        <w:t xml:space="preserve"> </w:t>
      </w:r>
      <w:r>
        <w:rPr>
          <w:rtl w:val="true"/>
        </w:rPr>
        <w:t>מסביר</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לא</w:t>
      </w:r>
      <w:r>
        <w:rPr>
          <w:rFonts w:eastAsia="Arial TUR;Arial" w:cs="Arial TUR;Arial"/>
          <w:rtl w:val="true"/>
        </w:rPr>
        <w:t xml:space="preserve"> </w:t>
      </w:r>
      <w:r>
        <w:rPr>
          <w:rtl w:val="true"/>
        </w:rPr>
        <w:t>האמין</w:t>
      </w:r>
      <w:r>
        <w:rPr>
          <w:rFonts w:eastAsia="Arial TUR;Arial" w:cs="Arial TUR;Arial"/>
          <w:rtl w:val="true"/>
        </w:rPr>
        <w:t xml:space="preserve"> </w:t>
      </w:r>
      <w:r>
        <w:rPr>
          <w:rtl w:val="true"/>
        </w:rPr>
        <w:t>שהשניים</w:t>
      </w:r>
      <w:r>
        <w:rPr>
          <w:rFonts w:eastAsia="Arial TUR;Arial" w:cs="Arial TUR;Arial"/>
          <w:rtl w:val="true"/>
        </w:rPr>
        <w:t xml:space="preserve"> </w:t>
      </w:r>
      <w:r>
        <w:rPr>
          <w:rtl w:val="true"/>
        </w:rPr>
        <w:t>יבצעו</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שתכננו</w:t>
      </w:r>
      <w:r>
        <w:rPr>
          <w:rFonts w:eastAsia="Arial TUR;Arial" w:cs="Arial TUR;Arial"/>
          <w:rtl w:val="true"/>
        </w:rPr>
        <w:t xml:space="preserve"> </w:t>
      </w:r>
      <w:r>
        <w:rPr>
          <w:rtl w:val="true"/>
        </w:rPr>
        <w:t>- "</w:t>
      </w:r>
      <w:r>
        <w:rPr>
          <w:spacing w:val="6"/>
          <w:rtl w:val="true"/>
        </w:rPr>
        <w:t>לא</w:t>
      </w:r>
      <w:r>
        <w:rPr>
          <w:rFonts w:eastAsia="Arial TUR;Arial" w:cs="Arial TUR;Arial"/>
          <w:spacing w:val="6"/>
          <w:rtl w:val="true"/>
        </w:rPr>
        <w:t xml:space="preserve"> </w:t>
      </w:r>
      <w:r>
        <w:rPr>
          <w:spacing w:val="6"/>
          <w:rtl w:val="true"/>
        </w:rPr>
        <w:t>אחי</w:t>
      </w:r>
      <w:r>
        <w:rPr>
          <w:rFonts w:eastAsia="Arial TUR;Arial" w:cs="Arial TUR;Arial"/>
          <w:spacing w:val="6"/>
          <w:rtl w:val="true"/>
        </w:rPr>
        <w:t xml:space="preserve"> </w:t>
      </w:r>
      <w:r>
        <w:rPr>
          <w:spacing w:val="6"/>
          <w:rtl w:val="true"/>
        </w:rPr>
        <w:t>אני</w:t>
      </w:r>
      <w:r>
        <w:rPr>
          <w:rFonts w:eastAsia="Arial TUR;Arial" w:cs="Arial TUR;Arial"/>
          <w:spacing w:val="6"/>
          <w:rtl w:val="true"/>
        </w:rPr>
        <w:t xml:space="preserve"> </w:t>
      </w:r>
      <w:r>
        <w:rPr>
          <w:spacing w:val="6"/>
          <w:rtl w:val="true"/>
        </w:rPr>
        <w:t>חשבתי</w:t>
      </w:r>
      <w:r>
        <w:rPr>
          <w:rFonts w:eastAsia="Arial TUR;Arial" w:cs="Arial TUR;Arial"/>
          <w:spacing w:val="6"/>
          <w:rtl w:val="true"/>
        </w:rPr>
        <w:t xml:space="preserve"> </w:t>
      </w:r>
      <w:r>
        <w:rPr>
          <w:spacing w:val="6"/>
          <w:rtl w:val="true"/>
        </w:rPr>
        <w:t>שהם</w:t>
      </w:r>
      <w:r>
        <w:rPr>
          <w:rFonts w:eastAsia="Arial TUR;Arial" w:cs="Arial TUR;Arial"/>
          <w:spacing w:val="6"/>
          <w:rtl w:val="true"/>
        </w:rPr>
        <w:t xml:space="preserve"> </w:t>
      </w:r>
      <w:r>
        <w:rPr>
          <w:spacing w:val="6"/>
          <w:rtl w:val="true"/>
        </w:rPr>
        <w:t>סתם</w:t>
      </w:r>
      <w:r>
        <w:rPr>
          <w:rFonts w:eastAsia="Arial TUR;Arial" w:cs="Arial TUR;Arial"/>
          <w:spacing w:val="6"/>
          <w:rtl w:val="true"/>
        </w:rPr>
        <w:t xml:space="preserve"> </w:t>
      </w:r>
      <w:r>
        <w:rPr>
          <w:spacing w:val="6"/>
          <w:rtl w:val="true"/>
        </w:rPr>
        <w:t>עושים</w:t>
      </w:r>
      <w:r>
        <w:rPr>
          <w:rFonts w:eastAsia="Arial TUR;Arial" w:cs="Arial TUR;Arial"/>
          <w:spacing w:val="6"/>
          <w:rtl w:val="true"/>
        </w:rPr>
        <w:t xml:space="preserve"> </w:t>
      </w:r>
      <w:r>
        <w:rPr>
          <w:spacing w:val="6"/>
          <w:rtl w:val="true"/>
        </w:rPr>
        <w:t>פוזות</w:t>
      </w:r>
      <w:r>
        <w:rPr>
          <w:rFonts w:eastAsia="Arial TUR;Arial" w:cs="Arial TUR;Arial"/>
          <w:spacing w:val="6"/>
          <w:rtl w:val="true"/>
        </w:rPr>
        <w:t xml:space="preserve"> </w:t>
      </w:r>
      <w:r>
        <w:rPr>
          <w:spacing w:val="6"/>
          <w:rtl w:val="true"/>
        </w:rPr>
        <w:t>אתה</w:t>
      </w:r>
      <w:r>
        <w:rPr>
          <w:rFonts w:eastAsia="Arial TUR;Arial" w:cs="Arial TUR;Arial"/>
          <w:spacing w:val="6"/>
          <w:rtl w:val="true"/>
        </w:rPr>
        <w:t xml:space="preserve"> </w:t>
      </w:r>
      <w:r>
        <w:rPr>
          <w:spacing w:val="6"/>
          <w:rtl w:val="true"/>
        </w:rPr>
        <w:t>יודע</w:t>
      </w:r>
      <w:r>
        <w:rPr>
          <w:rFonts w:eastAsia="Arial TUR;Arial" w:cs="Arial TUR;Arial"/>
          <w:spacing w:val="6"/>
          <w:rtl w:val="true"/>
        </w:rPr>
        <w:t xml:space="preserve"> </w:t>
      </w:r>
      <w:r>
        <w:rPr>
          <w:spacing w:val="6"/>
          <w:rtl w:val="true"/>
        </w:rPr>
        <w:t>איך</w:t>
      </w:r>
      <w:r>
        <w:rPr>
          <w:rFonts w:eastAsia="Arial TUR;Arial" w:cs="Arial TUR;Arial"/>
          <w:spacing w:val="6"/>
          <w:rtl w:val="true"/>
        </w:rPr>
        <w:t xml:space="preserve"> </w:t>
      </w:r>
      <w:r>
        <w:rPr>
          <w:spacing w:val="6"/>
          <w:rtl w:val="true"/>
        </w:rPr>
        <w:t>זה</w:t>
      </w:r>
      <w:r>
        <w:rPr>
          <w:spacing w:val="6"/>
          <w:rtl w:val="true"/>
        </w:rPr>
        <w:t xml:space="preserve">, </w:t>
      </w:r>
      <w:r>
        <w:rPr>
          <w:spacing w:val="6"/>
          <w:rtl w:val="true"/>
        </w:rPr>
        <w:t>חתכנו</w:t>
      </w:r>
      <w:r>
        <w:rPr>
          <w:rFonts w:eastAsia="Arial TUR;Arial" w:cs="Arial TUR;Arial"/>
          <w:spacing w:val="6"/>
          <w:rtl w:val="true"/>
        </w:rPr>
        <w:t xml:space="preserve"> </w:t>
      </w:r>
      <w:r>
        <w:rPr>
          <w:spacing w:val="6"/>
          <w:rtl w:val="true"/>
        </w:rPr>
        <w:t>(</w:t>
      </w:r>
      <w:r>
        <w:rPr>
          <w:spacing w:val="6"/>
          <w:rtl w:val="true"/>
        </w:rPr>
        <w:t>פרייזלי</w:t>
      </w:r>
      <w:r>
        <w:rPr>
          <w:spacing w:val="6"/>
          <w:rtl w:val="true"/>
        </w:rPr>
        <w:t xml:space="preserve">) </w:t>
      </w:r>
      <w:r>
        <w:rPr>
          <w:spacing w:val="6"/>
          <w:rtl w:val="true"/>
        </w:rPr>
        <w:t>ככה</w:t>
      </w:r>
      <w:r>
        <w:rPr>
          <w:rFonts w:eastAsia="Arial TUR;Arial" w:cs="Arial TUR;Arial"/>
          <w:spacing w:val="6"/>
          <w:rtl w:val="true"/>
        </w:rPr>
        <w:t xml:space="preserve"> </w:t>
      </w:r>
      <w:r>
        <w:rPr>
          <w:spacing w:val="6"/>
          <w:rtl w:val="true"/>
        </w:rPr>
        <w:t>וככה</w:t>
      </w:r>
      <w:r>
        <w:rPr>
          <w:rFonts w:eastAsia="Arial TUR;Arial" w:cs="Arial TUR;Arial"/>
          <w:spacing w:val="6"/>
          <w:rtl w:val="true"/>
        </w:rPr>
        <w:t xml:space="preserve"> </w:t>
      </w:r>
      <w:r>
        <w:rPr>
          <w:spacing w:val="6"/>
          <w:rtl w:val="true"/>
        </w:rPr>
        <w:t>וככה</w:t>
      </w:r>
      <w:r>
        <w:rPr>
          <w:rFonts w:eastAsia="Arial TUR;Arial" w:cs="Arial TUR;Arial"/>
          <w:spacing w:val="6"/>
          <w:rtl w:val="true"/>
        </w:rPr>
        <w:t xml:space="preserve"> </w:t>
      </w:r>
      <w:r>
        <w:rPr>
          <w:spacing w:val="6"/>
          <w:rtl w:val="true"/>
        </w:rPr>
        <w:t>ובסוף</w:t>
      </w:r>
      <w:r>
        <w:rPr>
          <w:rFonts w:eastAsia="Arial TUR;Arial" w:cs="Arial TUR;Arial"/>
          <w:spacing w:val="6"/>
          <w:rtl w:val="true"/>
        </w:rPr>
        <w:t xml:space="preserve"> </w:t>
      </w:r>
      <w:r>
        <w:rPr>
          <w:spacing w:val="6"/>
          <w:rtl w:val="true"/>
        </w:rPr>
        <w:t>לא</w:t>
      </w:r>
      <w:r>
        <w:rPr>
          <w:rFonts w:eastAsia="Arial TUR;Arial" w:cs="Arial TUR;Arial"/>
          <w:spacing w:val="6"/>
          <w:rtl w:val="true"/>
        </w:rPr>
        <w:t xml:space="preserve"> </w:t>
      </w:r>
      <w:r>
        <w:rPr>
          <w:spacing w:val="6"/>
          <w:rtl w:val="true"/>
        </w:rPr>
        <w:t>עושים</w:t>
      </w:r>
      <w:r>
        <w:rPr>
          <w:rFonts w:eastAsia="Arial TUR;Arial" w:cs="Arial TUR;Arial"/>
          <w:spacing w:val="6"/>
          <w:rtl w:val="true"/>
        </w:rPr>
        <w:t xml:space="preserve"> </w:t>
      </w:r>
      <w:r>
        <w:rPr>
          <w:spacing w:val="6"/>
          <w:rtl w:val="true"/>
        </w:rPr>
        <w:t>כלום</w:t>
      </w:r>
      <w:r>
        <w:rPr>
          <w:rtl w:val="true"/>
        </w:rPr>
        <w:t xml:space="preserve">". </w:t>
      </w:r>
      <w:r>
        <w:rPr>
          <w:rtl w:val="true"/>
        </w:rPr>
        <w:t>המדובב</w:t>
      </w:r>
      <w:r>
        <w:rPr>
          <w:rFonts w:eastAsia="Arial TUR;Arial" w:cs="Arial TUR;Arial"/>
          <w:rtl w:val="true"/>
        </w:rPr>
        <w:t xml:space="preserve"> </w:t>
      </w:r>
      <w:r>
        <w:rPr>
          <w:rtl w:val="true"/>
        </w:rPr>
        <w:t>אומר</w:t>
      </w:r>
      <w:r>
        <w:rPr>
          <w:rFonts w:eastAsia="Arial TUR;Arial" w:cs="Arial TUR;Arial"/>
          <w:rtl w:val="true"/>
        </w:rPr>
        <w:t xml:space="preserve"> </w:t>
      </w:r>
      <w:r>
        <w:rPr>
          <w:rtl w:val="true"/>
        </w:rPr>
        <w:t>"</w:t>
      </w:r>
      <w:r>
        <w:rPr>
          <w:rtl w:val="true"/>
        </w:rPr>
        <w:t>ישאלו</w:t>
      </w:r>
      <w:r>
        <w:rPr>
          <w:rFonts w:eastAsia="Arial TUR;Arial" w:cs="Arial TUR;Arial"/>
          <w:rtl w:val="true"/>
        </w:rPr>
        <w:t xml:space="preserve"> </w:t>
      </w:r>
      <w:r>
        <w:rPr>
          <w:rtl w:val="true"/>
        </w:rPr>
        <w:t>אותך</w:t>
      </w:r>
      <w:r>
        <w:rPr>
          <w:rFonts w:eastAsia="Arial TUR;Arial" w:cs="Arial TUR;Arial"/>
          <w:rtl w:val="true"/>
        </w:rPr>
        <w:t xml:space="preserve"> </w:t>
      </w:r>
      <w:r>
        <w:rPr>
          <w:rtl w:val="true"/>
        </w:rPr>
        <w:t>למה</w:t>
      </w:r>
      <w:r>
        <w:rPr>
          <w:rFonts w:eastAsia="Arial TUR;Arial" w:cs="Arial TUR;Arial"/>
          <w:rtl w:val="true"/>
        </w:rPr>
        <w:t xml:space="preserve"> </w:t>
      </w:r>
      <w:r>
        <w:rPr>
          <w:rtl w:val="true"/>
        </w:rPr>
        <w:t>הרגו</w:t>
      </w:r>
      <w:r>
        <w:rPr>
          <w:rFonts w:eastAsia="Arial TUR;Arial" w:cs="Arial TUR;Arial"/>
          <w:rtl w:val="true"/>
        </w:rPr>
        <w:t xml:space="preserve"> </w:t>
      </w:r>
      <w:r>
        <w:rPr>
          <w:rtl w:val="true"/>
        </w:rPr>
        <w:t>אותו</w:t>
      </w:r>
      <w:r>
        <w:rPr>
          <w:rtl w:val="true"/>
        </w:rPr>
        <w:t xml:space="preserve">" </w:t>
      </w:r>
      <w:r>
        <w:rPr>
          <w:rtl w:val="true"/>
        </w:rPr>
        <w:t>ורפי</w:t>
      </w:r>
      <w:r>
        <w:rPr>
          <w:rFonts w:eastAsia="Arial TUR;Arial" w:cs="Arial TUR;Arial"/>
          <w:rtl w:val="true"/>
        </w:rPr>
        <w:t xml:space="preserve"> </w:t>
      </w:r>
      <w:r>
        <w:rPr>
          <w:rtl w:val="true"/>
        </w:rPr>
        <w:t>משיב</w:t>
      </w:r>
      <w:r>
        <w:rPr>
          <w:rFonts w:eastAsia="Arial TUR;Arial" w:cs="Arial TUR;Arial"/>
          <w:rtl w:val="true"/>
        </w:rPr>
        <w:t xml:space="preserve"> </w:t>
      </w:r>
      <w:r>
        <w:rPr>
          <w:rtl w:val="true"/>
        </w:rPr>
        <w:t>"</w:t>
      </w:r>
      <w:r>
        <w:rPr>
          <w:rtl w:val="true"/>
        </w:rPr>
        <w:t>מאיפה</w:t>
      </w:r>
      <w:r>
        <w:rPr>
          <w:rFonts w:eastAsia="Arial TUR;Arial" w:cs="Arial TUR;Arial"/>
          <w:rtl w:val="true"/>
        </w:rPr>
        <w:t xml:space="preserve"> </w:t>
      </w:r>
      <w:r>
        <w:rPr>
          <w:rtl w:val="true"/>
        </w:rPr>
        <w:t>אני</w:t>
      </w:r>
      <w:r>
        <w:rPr>
          <w:rFonts w:eastAsia="Arial TUR;Arial" w:cs="Arial TUR;Arial"/>
          <w:rtl w:val="true"/>
        </w:rPr>
        <w:t xml:space="preserve"> </w:t>
      </w:r>
      <w:r>
        <w:rPr>
          <w:rtl w:val="true"/>
        </w:rPr>
        <w:t>יודע</w:t>
      </w:r>
      <w:r>
        <w:rPr>
          <w:rtl w:val="true"/>
        </w:rPr>
        <w:t xml:space="preserve">, </w:t>
      </w:r>
      <w:r>
        <w:rPr>
          <w:rtl w:val="true"/>
        </w:rPr>
        <w:t>אני</w:t>
      </w:r>
      <w:r>
        <w:rPr>
          <w:rFonts w:eastAsia="Arial TUR;Arial" w:cs="Arial TUR;Arial"/>
          <w:rtl w:val="true"/>
        </w:rPr>
        <w:t xml:space="preserve"> </w:t>
      </w:r>
      <w:r>
        <w:rPr>
          <w:rtl w:val="true"/>
        </w:rPr>
        <w:t>אמא</w:t>
      </w:r>
      <w:r>
        <w:rPr>
          <w:rFonts w:eastAsia="Arial TUR;Arial" w:cs="Arial TUR;Arial"/>
          <w:rtl w:val="true"/>
        </w:rPr>
        <w:t xml:space="preserve"> </w:t>
      </w:r>
      <w:r>
        <w:rPr>
          <w:rtl w:val="true"/>
        </w:rPr>
        <w:t>שלו</w:t>
      </w:r>
      <w:r>
        <w:rPr>
          <w:rtl w:val="true"/>
        </w:rPr>
        <w:t xml:space="preserve">? </w:t>
      </w:r>
      <w:r>
        <w:rPr>
          <w:rtl w:val="true"/>
        </w:rPr>
        <w:t>אני</w:t>
      </w:r>
      <w:r>
        <w:rPr>
          <w:rFonts w:eastAsia="Arial TUR;Arial" w:cs="Arial TUR;Arial"/>
          <w:rtl w:val="true"/>
        </w:rPr>
        <w:t xml:space="preserve"> </w:t>
      </w:r>
      <w:r>
        <w:rPr>
          <w:rtl w:val="true"/>
        </w:rPr>
        <w:t>אבא</w:t>
      </w:r>
      <w:r>
        <w:rPr>
          <w:rFonts w:eastAsia="Arial TUR;Arial" w:cs="Arial TUR;Arial"/>
          <w:rtl w:val="true"/>
        </w:rPr>
        <w:t xml:space="preserve"> </w:t>
      </w:r>
      <w:r>
        <w:rPr>
          <w:rtl w:val="true"/>
        </w:rPr>
        <w:t>שלו</w:t>
      </w:r>
      <w:r>
        <w:rPr>
          <w:rtl w:val="true"/>
        </w:rPr>
        <w:t xml:space="preserve">?", </w:t>
      </w:r>
      <w:r>
        <w:rPr>
          <w:rtl w:val="true"/>
        </w:rPr>
        <w:t>ובהמשך</w:t>
      </w:r>
      <w:r>
        <w:rPr>
          <w:rFonts w:eastAsia="Arial TUR;Arial" w:cs="Arial TUR;Arial"/>
          <w:rtl w:val="true"/>
        </w:rPr>
        <w:t xml:space="preserve"> </w:t>
      </w:r>
      <w:r>
        <w:rPr>
          <w:rtl w:val="true"/>
        </w:rPr>
        <w:t>הוא</w:t>
      </w:r>
      <w:r>
        <w:rPr>
          <w:rFonts w:eastAsia="Arial TUR;Arial" w:cs="Arial TUR;Arial"/>
          <w:rtl w:val="true"/>
        </w:rPr>
        <w:t xml:space="preserve"> </w:t>
      </w:r>
      <w:r>
        <w:rPr>
          <w:rtl w:val="true"/>
        </w:rPr>
        <w:t>שואל</w:t>
      </w:r>
      <w:r>
        <w:rPr>
          <w:rtl w:val="true"/>
        </w:rPr>
        <w:t>:  "</w:t>
      </w:r>
      <w:r>
        <w:rPr>
          <w:rtl w:val="true"/>
        </w:rPr>
        <w:t>כמה</w:t>
      </w:r>
      <w:r>
        <w:rPr>
          <w:rFonts w:eastAsia="Arial TUR;Arial" w:cs="Arial TUR;Arial"/>
          <w:rtl w:val="true"/>
        </w:rPr>
        <w:t xml:space="preserve"> </w:t>
      </w:r>
      <w:r>
        <w:rPr>
          <w:rtl w:val="true"/>
        </w:rPr>
        <w:t>אני</w:t>
      </w:r>
      <w:r>
        <w:rPr>
          <w:rFonts w:eastAsia="Arial TUR;Arial" w:cs="Arial TUR;Arial"/>
          <w:rtl w:val="true"/>
        </w:rPr>
        <w:t xml:space="preserve"> </w:t>
      </w:r>
      <w:r>
        <w:rPr>
          <w:rtl w:val="true"/>
        </w:rPr>
        <w:t>יכול</w:t>
      </w:r>
      <w:r>
        <w:rPr>
          <w:rFonts w:eastAsia="Arial TUR;Arial" w:cs="Arial TUR;Arial"/>
          <w:rtl w:val="true"/>
        </w:rPr>
        <w:t xml:space="preserve"> </w:t>
      </w:r>
      <w:r>
        <w:rPr>
          <w:rtl w:val="true"/>
        </w:rPr>
        <w:t>לקבל</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זה</w:t>
      </w:r>
      <w:r>
        <w:rPr>
          <w:rtl w:val="true"/>
        </w:rPr>
        <w:t xml:space="preserve">?". </w:t>
      </w:r>
      <w:r>
        <w:rPr>
          <w:rtl w:val="true"/>
        </w:rPr>
        <w:t>לשאלת</w:t>
      </w:r>
      <w:r>
        <w:rPr>
          <w:rFonts w:eastAsia="Arial TUR;Arial" w:cs="Arial TUR;Arial"/>
          <w:rtl w:val="true"/>
        </w:rPr>
        <w:t xml:space="preserve"> </w:t>
      </w:r>
      <w:r>
        <w:rPr>
          <w:rtl w:val="true"/>
        </w:rPr>
        <w:t>המדובב</w:t>
      </w:r>
      <w:r>
        <w:rPr>
          <w:rFonts w:eastAsia="Arial TUR;Arial" w:cs="Arial TUR;Arial"/>
          <w:rtl w:val="true"/>
        </w:rPr>
        <w:t xml:space="preserve"> </w:t>
      </w:r>
      <w:r>
        <w:rPr>
          <w:rtl w:val="true"/>
        </w:rPr>
        <w:t>"</w:t>
      </w:r>
      <w:r>
        <w:rPr>
          <w:rtl w:val="true"/>
        </w:rPr>
        <w:t>כמה</w:t>
      </w:r>
      <w:r>
        <w:rPr>
          <w:rFonts w:eastAsia="Arial TUR;Arial" w:cs="Arial TUR;Arial"/>
          <w:rtl w:val="true"/>
        </w:rPr>
        <w:t xml:space="preserve"> </w:t>
      </w:r>
      <w:r>
        <w:rPr>
          <w:rtl w:val="true"/>
        </w:rPr>
        <w:t>מרחק</w:t>
      </w:r>
      <w:r>
        <w:rPr>
          <w:rFonts w:eastAsia="Arial TUR;Arial" w:cs="Arial TUR;Arial"/>
          <w:rtl w:val="true"/>
        </w:rPr>
        <w:t xml:space="preserve"> </w:t>
      </w:r>
      <w:r>
        <w:rPr>
          <w:rtl w:val="true"/>
        </w:rPr>
        <w:t>היית</w:t>
      </w:r>
      <w:r>
        <w:rPr>
          <w:rFonts w:eastAsia="Arial TUR;Arial" w:cs="Arial TUR;Arial"/>
          <w:rtl w:val="true"/>
        </w:rPr>
        <w:t xml:space="preserve"> </w:t>
      </w:r>
      <w:r>
        <w:rPr>
          <w:rtl w:val="true"/>
        </w:rPr>
        <w:t>מהמקום</w:t>
      </w:r>
      <w:r>
        <w:rPr>
          <w:rFonts w:eastAsia="Arial TUR;Arial" w:cs="Arial TUR;Arial"/>
          <w:rtl w:val="true"/>
        </w:rPr>
        <w:t xml:space="preserve"> </w:t>
      </w:r>
      <w:r>
        <w:rPr>
          <w:rtl w:val="true"/>
        </w:rPr>
        <w:t>לאירוע</w:t>
      </w:r>
      <w:r>
        <w:rPr>
          <w:rtl w:val="true"/>
        </w:rPr>
        <w:t xml:space="preserve">"? </w:t>
      </w:r>
      <w:r>
        <w:rPr>
          <w:rtl w:val="true"/>
        </w:rPr>
        <w:t>משיב</w:t>
      </w:r>
      <w:r>
        <w:rPr>
          <w:rFonts w:eastAsia="Arial TUR;Arial" w:cs="Arial TUR;Arial"/>
          <w:rtl w:val="true"/>
        </w:rPr>
        <w:t xml:space="preserve"> </w:t>
      </w:r>
      <w:r>
        <w:rPr>
          <w:rtl w:val="true"/>
        </w:rPr>
        <w:t>רפי</w:t>
      </w:r>
      <w:r>
        <w:rPr>
          <w:rFonts w:eastAsia="Arial TUR;Arial" w:cs="Arial TUR;Arial"/>
          <w:rtl w:val="true"/>
        </w:rPr>
        <w:t xml:space="preserve"> </w:t>
      </w:r>
      <w:r>
        <w:rPr>
          <w:rtl w:val="true"/>
        </w:rPr>
        <w:t>"</w:t>
      </w:r>
      <w:r>
        <w:rPr>
          <w:rtl w:val="true"/>
        </w:rPr>
        <w:t>שתיים</w:t>
      </w:r>
      <w:r>
        <w:rPr>
          <w:rtl w:val="true"/>
        </w:rPr>
        <w:t xml:space="preserve">, </w:t>
      </w:r>
      <w:r>
        <w:rPr>
          <w:rtl w:val="true"/>
        </w:rPr>
        <w:t>שתיים</w:t>
      </w:r>
      <w:r>
        <w:rPr>
          <w:rFonts w:eastAsia="Arial TUR;Arial" w:cs="Arial TUR;Arial"/>
          <w:rtl w:val="true"/>
        </w:rPr>
        <w:t xml:space="preserve"> </w:t>
      </w:r>
      <w:r>
        <w:rPr>
          <w:rtl w:val="true"/>
        </w:rPr>
        <w:t>וחצי</w:t>
      </w:r>
      <w:r>
        <w:rPr>
          <w:rFonts w:eastAsia="Arial TUR;Arial" w:cs="Arial TUR;Arial"/>
          <w:rtl w:val="true"/>
        </w:rPr>
        <w:t xml:space="preserve"> </w:t>
      </w:r>
      <w:r>
        <w:rPr>
          <w:rtl w:val="true"/>
        </w:rPr>
        <w:t>קילומטר</w:t>
      </w:r>
      <w:r>
        <w:rPr>
          <w:rtl w:val="true"/>
        </w:rPr>
        <w:t xml:space="preserve">, </w:t>
      </w:r>
      <w:r>
        <w:rPr>
          <w:rtl w:val="true"/>
        </w:rPr>
        <w:t>אני</w:t>
      </w:r>
      <w:r>
        <w:rPr>
          <w:rFonts w:eastAsia="Arial TUR;Arial" w:cs="Arial TUR;Arial"/>
          <w:rtl w:val="true"/>
        </w:rPr>
        <w:t xml:space="preserve"> </w:t>
      </w:r>
      <w:r>
        <w:rPr>
          <w:rtl w:val="true"/>
        </w:rPr>
        <w:t>אספתי</w:t>
      </w:r>
      <w:r>
        <w:rPr>
          <w:rFonts w:eastAsia="Arial TUR;Arial" w:cs="Arial TUR;Arial"/>
          <w:rtl w:val="true"/>
        </w:rPr>
        <w:t xml:space="preserve"> </w:t>
      </w:r>
      <w:r>
        <w:rPr>
          <w:rtl w:val="true"/>
        </w:rPr>
        <w:t>אותם</w:t>
      </w:r>
      <w:r>
        <w:rPr>
          <w:rFonts w:eastAsia="Arial TUR;Arial" w:cs="Arial TUR;Arial"/>
          <w:rtl w:val="true"/>
        </w:rPr>
        <w:t xml:space="preserve"> </w:t>
      </w:r>
      <w:r>
        <w:rPr>
          <w:rtl w:val="true"/>
        </w:rPr>
        <w:t>משם</w:t>
      </w:r>
      <w:r>
        <w:rPr>
          <w:rtl w:val="true"/>
        </w:rPr>
        <w:t xml:space="preserve">". </w:t>
      </w:r>
      <w:r>
        <w:rPr>
          <w:rtl w:val="true"/>
        </w:rPr>
        <w:t>רפי</w:t>
      </w:r>
      <w:r>
        <w:rPr>
          <w:rFonts w:eastAsia="Arial TUR;Arial" w:cs="Arial TUR;Arial"/>
          <w:rtl w:val="true"/>
        </w:rPr>
        <w:t xml:space="preserve"> </w:t>
      </w:r>
      <w:r>
        <w:rPr>
          <w:rtl w:val="true"/>
        </w:rPr>
        <w:t>מבהיר</w:t>
      </w:r>
      <w:r>
        <w:rPr>
          <w:rFonts w:eastAsia="Arial TUR;Arial" w:cs="Arial TUR;Arial"/>
          <w:rtl w:val="true"/>
        </w:rPr>
        <w:t xml:space="preserve"> </w:t>
      </w:r>
      <w:r>
        <w:rPr>
          <w:rtl w:val="true"/>
        </w:rPr>
        <w:t>"</w:t>
      </w:r>
      <w:r>
        <w:rPr>
          <w:rFonts w:ascii="Century" w:hAnsi="Century" w:cs="Miriam"/>
          <w:b/>
          <w:b/>
          <w:spacing w:val="0"/>
          <w:szCs w:val="24"/>
          <w:rtl w:val="true"/>
        </w:rPr>
        <w:t>אני</w:t>
      </w:r>
      <w:r>
        <w:rPr>
          <w:rFonts w:ascii="Century" w:hAnsi="Century" w:eastAsia="Century" w:cs="Century"/>
          <w:b/>
          <w:b/>
          <w:spacing w:val="0"/>
          <w:szCs w:val="24"/>
          <w:rtl w:val="true"/>
        </w:rPr>
        <w:t xml:space="preserve"> </w:t>
      </w:r>
      <w:r>
        <w:rPr>
          <w:rFonts w:ascii="Century" w:hAnsi="Century" w:cs="Miriam"/>
          <w:b/>
          <w:b/>
          <w:spacing w:val="0"/>
          <w:szCs w:val="24"/>
          <w:rtl w:val="true"/>
        </w:rPr>
        <w:t>לא</w:t>
      </w:r>
      <w:r>
        <w:rPr>
          <w:rFonts w:ascii="Century" w:hAnsi="Century" w:eastAsia="Century" w:cs="Century"/>
          <w:b/>
          <w:b/>
          <w:spacing w:val="0"/>
          <w:szCs w:val="24"/>
          <w:rtl w:val="true"/>
        </w:rPr>
        <w:t xml:space="preserve"> </w:t>
      </w:r>
      <w:r>
        <w:rPr>
          <w:rFonts w:ascii="Century" w:hAnsi="Century" w:cs="Miriam"/>
          <w:b/>
          <w:b/>
          <w:spacing w:val="0"/>
          <w:szCs w:val="24"/>
          <w:rtl w:val="true"/>
        </w:rPr>
        <w:t>יודע</w:t>
      </w:r>
      <w:r>
        <w:rPr>
          <w:rFonts w:ascii="Century" w:hAnsi="Century" w:eastAsia="Century" w:cs="Century"/>
          <w:b/>
          <w:b/>
          <w:spacing w:val="0"/>
          <w:szCs w:val="24"/>
          <w:rtl w:val="true"/>
        </w:rPr>
        <w:t xml:space="preserve"> </w:t>
      </w:r>
      <w:r>
        <w:rPr>
          <w:rFonts w:ascii="Century" w:hAnsi="Century" w:cs="Miriam"/>
          <w:b/>
          <w:b/>
          <w:spacing w:val="0"/>
          <w:szCs w:val="24"/>
          <w:rtl w:val="true"/>
        </w:rPr>
        <w:t>מי</w:t>
      </w:r>
      <w:r>
        <w:rPr>
          <w:rFonts w:ascii="Century" w:hAnsi="Century" w:eastAsia="Century" w:cs="Century"/>
          <w:b/>
          <w:b/>
          <w:spacing w:val="0"/>
          <w:szCs w:val="24"/>
          <w:rtl w:val="true"/>
        </w:rPr>
        <w:t xml:space="preserve"> </w:t>
      </w:r>
      <w:r>
        <w:rPr>
          <w:rFonts w:ascii="Century" w:hAnsi="Century" w:cs="Miriam"/>
          <w:b/>
          <w:b/>
          <w:spacing w:val="0"/>
          <w:szCs w:val="24"/>
          <w:rtl w:val="true"/>
        </w:rPr>
        <w:t>לחץ</w:t>
      </w:r>
      <w:r>
        <w:rPr>
          <w:rtl w:val="true"/>
        </w:rPr>
        <w:t xml:space="preserve">", </w:t>
      </w:r>
      <w:r>
        <w:rPr>
          <w:rtl w:val="true"/>
        </w:rPr>
        <w:t>המדובב</w:t>
      </w:r>
      <w:r>
        <w:rPr>
          <w:rFonts w:eastAsia="Arial TUR;Arial" w:cs="Arial TUR;Arial"/>
          <w:rtl w:val="true"/>
        </w:rPr>
        <w:t xml:space="preserve"> </w:t>
      </w:r>
      <w:r>
        <w:rPr>
          <w:rtl w:val="true"/>
        </w:rPr>
        <w:t>אומר</w:t>
      </w:r>
      <w:r>
        <w:rPr>
          <w:rFonts w:eastAsia="Arial TUR;Arial" w:cs="Arial TUR;Arial"/>
          <w:rtl w:val="true"/>
        </w:rPr>
        <w:t xml:space="preserve"> </w:t>
      </w:r>
      <w:r>
        <w:rPr>
          <w:rtl w:val="true"/>
        </w:rPr>
        <w:t>לו</w:t>
      </w:r>
      <w:r>
        <w:rPr>
          <w:rFonts w:eastAsia="Arial TUR;Arial" w:cs="Arial TUR;Arial"/>
          <w:rtl w:val="true"/>
        </w:rPr>
        <w:t xml:space="preserve"> </w:t>
      </w:r>
      <w:r>
        <w:rPr>
          <w:rtl w:val="true"/>
        </w:rPr>
        <w:t>"</w:t>
      </w:r>
      <w:r>
        <w:rPr>
          <w:rtl w:val="true"/>
        </w:rPr>
        <w:t>בטוח</w:t>
      </w:r>
      <w:r>
        <w:rPr>
          <w:rFonts w:eastAsia="Arial TUR;Arial" w:cs="Arial TUR;Arial"/>
          <w:rtl w:val="true"/>
        </w:rPr>
        <w:t xml:space="preserve"> </w:t>
      </w:r>
      <w:r>
        <w:rPr>
          <w:rtl w:val="true"/>
        </w:rPr>
        <w:t>ששתיהם</w:t>
      </w:r>
      <w:r>
        <w:rPr>
          <w:rFonts w:eastAsia="Arial TUR;Arial" w:cs="Arial TUR;Arial"/>
          <w:rtl w:val="true"/>
        </w:rPr>
        <w:t xml:space="preserve"> </w:t>
      </w:r>
      <w:r>
        <w:rPr>
          <w:rtl w:val="true"/>
        </w:rPr>
        <w:t>לא</w:t>
      </w:r>
      <w:r>
        <w:rPr>
          <w:rFonts w:eastAsia="Arial TUR;Arial" w:cs="Arial TUR;Arial"/>
          <w:rtl w:val="true"/>
        </w:rPr>
        <w:t xml:space="preserve"> </w:t>
      </w:r>
      <w:r>
        <w:rPr>
          <w:rtl w:val="true"/>
        </w:rPr>
        <w:t>יכולים</w:t>
      </w:r>
      <w:r>
        <w:rPr>
          <w:rFonts w:eastAsia="Arial TUR;Arial" w:cs="Arial TUR;Arial"/>
          <w:rtl w:val="true"/>
        </w:rPr>
        <w:t xml:space="preserve"> </w:t>
      </w:r>
      <w:r>
        <w:rPr>
          <w:rtl w:val="true"/>
        </w:rPr>
        <w:t>לירות</w:t>
      </w:r>
      <w:r>
        <w:rPr>
          <w:rtl w:val="true"/>
        </w:rPr>
        <w:t xml:space="preserve">", </w:t>
      </w:r>
      <w:r>
        <w:rPr>
          <w:rtl w:val="true"/>
        </w:rPr>
        <w:t>ורפי</w:t>
      </w:r>
      <w:r>
        <w:rPr>
          <w:rFonts w:eastAsia="Arial TUR;Arial" w:cs="Arial TUR;Arial"/>
          <w:rtl w:val="true"/>
        </w:rPr>
        <w:t xml:space="preserve"> </w:t>
      </w:r>
      <w:r>
        <w:rPr>
          <w:rtl w:val="true"/>
        </w:rPr>
        <w:t>מוטרד</w:t>
      </w:r>
      <w:r>
        <w:rPr>
          <w:rFonts w:eastAsia="Arial TUR;Arial" w:cs="Arial TUR;Arial"/>
          <w:rtl w:val="true"/>
        </w:rPr>
        <w:t xml:space="preserve"> </w:t>
      </w:r>
      <w:r>
        <w:rPr>
          <w:rtl w:val="true"/>
        </w:rPr>
        <w:t>–</w:t>
      </w:r>
      <w:r>
        <w:rPr>
          <w:rtl w:val="true"/>
        </w:rPr>
        <w:t>"</w:t>
      </w:r>
      <w:r>
        <w:rPr>
          <w:rtl w:val="true"/>
        </w:rPr>
        <w:t>מה</w:t>
      </w:r>
      <w:r>
        <w:rPr>
          <w:rFonts w:eastAsia="Arial TUR;Arial" w:cs="Arial TUR;Arial"/>
          <w:rtl w:val="true"/>
        </w:rPr>
        <w:t xml:space="preserve"> </w:t>
      </w:r>
      <w:r>
        <w:rPr>
          <w:rtl w:val="true"/>
        </w:rPr>
        <w:t>אני</w:t>
      </w:r>
      <w:r>
        <w:rPr>
          <w:rFonts w:eastAsia="Arial TUR;Arial" w:cs="Arial TUR;Arial"/>
          <w:rtl w:val="true"/>
        </w:rPr>
        <w:t xml:space="preserve"> </w:t>
      </w:r>
      <w:r>
        <w:rPr>
          <w:rtl w:val="true"/>
        </w:rPr>
        <w:t>יכול</w:t>
      </w:r>
      <w:r>
        <w:rPr>
          <w:rFonts w:eastAsia="Arial TUR;Arial" w:cs="Arial TUR;Arial"/>
          <w:rtl w:val="true"/>
        </w:rPr>
        <w:t xml:space="preserve"> </w:t>
      </w:r>
      <w:r>
        <w:rPr>
          <w:rtl w:val="true"/>
        </w:rPr>
        <w:t>לקבל</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זה</w:t>
      </w:r>
      <w:r>
        <w:rPr>
          <w:rtl w:val="true"/>
        </w:rPr>
        <w:t xml:space="preserve">?". </w:t>
      </w:r>
      <w:r>
        <w:rPr>
          <w:rtl w:val="true"/>
        </w:rPr>
        <w:t>בהמשך</w:t>
      </w:r>
      <w:r>
        <w:rPr>
          <w:rFonts w:eastAsia="Arial TUR;Arial" w:cs="Arial TUR;Arial"/>
          <w:rtl w:val="true"/>
        </w:rPr>
        <w:t xml:space="preserve"> </w:t>
      </w:r>
      <w:r>
        <w:rPr>
          <w:rtl w:val="true"/>
        </w:rPr>
        <w:t>הדברים</w:t>
      </w:r>
      <w:r>
        <w:rPr>
          <w:rFonts w:eastAsia="Arial TUR;Arial" w:cs="Arial TUR;Arial"/>
          <w:rtl w:val="true"/>
        </w:rPr>
        <w:t xml:space="preserve"> </w:t>
      </w:r>
      <w:r>
        <w:rPr>
          <w:rtl w:val="true"/>
        </w:rPr>
        <w:t>מסיק</w:t>
      </w:r>
      <w:r>
        <w:rPr>
          <w:rFonts w:eastAsia="Arial TUR;Arial" w:cs="Arial TUR;Arial"/>
          <w:rtl w:val="true"/>
        </w:rPr>
        <w:t xml:space="preserve"> </w:t>
      </w:r>
      <w:r>
        <w:rPr>
          <w:rtl w:val="true"/>
        </w:rPr>
        <w:t>רפי</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w:t>
      </w:r>
      <w:r>
        <w:rPr>
          <w:rtl w:val="true"/>
        </w:rPr>
        <w:t>זה</w:t>
      </w:r>
      <w:r>
        <w:rPr>
          <w:rFonts w:eastAsia="Arial TUR;Arial" w:cs="Arial TUR;Arial"/>
          <w:rtl w:val="true"/>
        </w:rPr>
        <w:t xml:space="preserve"> </w:t>
      </w:r>
      <w:r>
        <w:rPr>
          <w:rtl w:val="true"/>
        </w:rPr>
        <w:t>תלוי</w:t>
      </w:r>
      <w:r>
        <w:rPr>
          <w:rFonts w:eastAsia="Arial TUR;Arial" w:cs="Arial TUR;Arial"/>
          <w:rtl w:val="true"/>
        </w:rPr>
        <w:t xml:space="preserve"> </w:t>
      </w:r>
      <w:r>
        <w:rPr>
          <w:rtl w:val="true"/>
        </w:rPr>
        <w:t>איך</w:t>
      </w:r>
      <w:r>
        <w:rPr>
          <w:rFonts w:eastAsia="Arial TUR;Arial" w:cs="Arial TUR;Arial"/>
          <w:rtl w:val="true"/>
        </w:rPr>
        <w:t xml:space="preserve"> </w:t>
      </w:r>
      <w:r>
        <w:rPr>
          <w:rtl w:val="true"/>
        </w:rPr>
        <w:t>השופט</w:t>
      </w:r>
      <w:r>
        <w:rPr>
          <w:rFonts w:eastAsia="Arial TUR;Arial" w:cs="Arial TUR;Arial"/>
          <w:rtl w:val="true"/>
        </w:rPr>
        <w:t xml:space="preserve"> </w:t>
      </w:r>
      <w:r>
        <w:rPr>
          <w:rtl w:val="true"/>
        </w:rPr>
        <w:t>יסתכל</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זה</w:t>
      </w:r>
      <w:r>
        <w:rPr>
          <w:rtl w:val="true"/>
        </w:rPr>
        <w:t xml:space="preserve">", </w:t>
      </w:r>
      <w:r>
        <w:rPr>
          <w:rtl w:val="true"/>
        </w:rPr>
        <w:t>והמדובב</w:t>
      </w:r>
      <w:r>
        <w:rPr>
          <w:rFonts w:eastAsia="Arial TUR;Arial" w:cs="Arial TUR;Arial"/>
          <w:rtl w:val="true"/>
        </w:rPr>
        <w:t xml:space="preserve"> </w:t>
      </w:r>
      <w:r>
        <w:rPr>
          <w:rtl w:val="true"/>
        </w:rPr>
        <w:t>אומר</w:t>
      </w:r>
      <w:r>
        <w:rPr>
          <w:rFonts w:eastAsia="Arial TUR;Arial" w:cs="Arial TUR;Arial"/>
          <w:rtl w:val="true"/>
        </w:rPr>
        <w:t xml:space="preserve"> </w:t>
      </w:r>
      <w:r>
        <w:rPr>
          <w:rtl w:val="true"/>
        </w:rPr>
        <w:t>לו</w:t>
      </w:r>
      <w:r>
        <w:rPr>
          <w:rFonts w:eastAsia="Arial TUR;Arial" w:cs="Arial TUR;Arial"/>
          <w:rtl w:val="true"/>
        </w:rPr>
        <w:t xml:space="preserve"> </w:t>
      </w:r>
      <w:r>
        <w:rPr>
          <w:rtl w:val="true"/>
        </w:rPr>
        <w:t>"</w:t>
      </w:r>
      <w:r>
        <w:rPr>
          <w:rtl w:val="true"/>
        </w:rPr>
        <w:t>זה</w:t>
      </w:r>
      <w:r>
        <w:rPr>
          <w:rFonts w:eastAsia="Arial TUR;Arial" w:cs="Arial TUR;Arial"/>
          <w:rtl w:val="true"/>
        </w:rPr>
        <w:t xml:space="preserve"> </w:t>
      </w:r>
      <w:r>
        <w:rPr>
          <w:rtl w:val="true"/>
        </w:rPr>
        <w:t>מאוד</w:t>
      </w:r>
      <w:r>
        <w:rPr>
          <w:rFonts w:eastAsia="Arial TUR;Arial" w:cs="Arial TUR;Arial"/>
          <w:rtl w:val="true"/>
        </w:rPr>
        <w:t xml:space="preserve"> </w:t>
      </w:r>
      <w:r>
        <w:rPr>
          <w:rtl w:val="true"/>
        </w:rPr>
        <w:t>חשוב</w:t>
      </w:r>
      <w:r>
        <w:rPr>
          <w:rFonts w:eastAsia="Arial TUR;Arial" w:cs="Arial TUR;Arial"/>
          <w:rtl w:val="true"/>
        </w:rPr>
        <w:t xml:space="preserve"> </w:t>
      </w:r>
      <w:r>
        <w:rPr>
          <w:rtl w:val="true"/>
        </w:rPr>
        <w:t>שאתה</w:t>
      </w:r>
      <w:r>
        <w:rPr>
          <w:rFonts w:eastAsia="Arial TUR;Arial" w:cs="Arial TUR;Arial"/>
          <w:rtl w:val="true"/>
        </w:rPr>
        <w:t xml:space="preserve"> </w:t>
      </w:r>
      <w:r>
        <w:rPr>
          <w:rtl w:val="true"/>
        </w:rPr>
        <w:t>צריך</w:t>
      </w:r>
      <w:r>
        <w:rPr>
          <w:rFonts w:eastAsia="Arial TUR;Arial" w:cs="Arial TUR;Arial"/>
          <w:rtl w:val="true"/>
        </w:rPr>
        <w:t xml:space="preserve"> </w:t>
      </w:r>
      <w:r>
        <w:rPr>
          <w:rtl w:val="true"/>
        </w:rPr>
        <w:t>באיזשהו</w:t>
      </w:r>
      <w:r>
        <w:rPr>
          <w:rFonts w:eastAsia="Arial TUR;Arial" w:cs="Arial TUR;Arial"/>
          <w:rtl w:val="true"/>
        </w:rPr>
        <w:t xml:space="preserve"> </w:t>
      </w:r>
      <w:r>
        <w:rPr>
          <w:rtl w:val="true"/>
        </w:rPr>
        <w:t>מקום</w:t>
      </w:r>
      <w:r>
        <w:rPr>
          <w:rFonts w:eastAsia="Arial TUR;Arial" w:cs="Arial TUR;Arial"/>
          <w:rtl w:val="true"/>
        </w:rPr>
        <w:t xml:space="preserve"> </w:t>
      </w:r>
      <w:r>
        <w:rPr>
          <w:rtl w:val="true"/>
        </w:rPr>
        <w:t>להוכיח</w:t>
      </w:r>
      <w:r>
        <w:rPr>
          <w:rFonts w:eastAsia="Arial TUR;Arial" w:cs="Arial TUR;Arial"/>
          <w:rtl w:val="true"/>
        </w:rPr>
        <w:t xml:space="preserve"> </w:t>
      </w:r>
      <w:r>
        <w:rPr>
          <w:rtl w:val="true"/>
        </w:rPr>
        <w:t>שאתה</w:t>
      </w:r>
      <w:r>
        <w:rPr>
          <w:rFonts w:eastAsia="Arial TUR;Arial" w:cs="Arial TUR;Arial"/>
          <w:rtl w:val="true"/>
        </w:rPr>
        <w:t xml:space="preserve"> </w:t>
      </w:r>
      <w:r>
        <w:rPr>
          <w:rtl w:val="true"/>
        </w:rPr>
        <w:t>לא</w:t>
      </w:r>
      <w:r>
        <w:rPr>
          <w:rFonts w:eastAsia="Arial TUR;Arial" w:cs="Arial TUR;Arial"/>
          <w:rtl w:val="true"/>
        </w:rPr>
        <w:t xml:space="preserve"> </w:t>
      </w:r>
      <w:r>
        <w:rPr>
          <w:rtl w:val="true"/>
        </w:rPr>
        <w:t>ידעת</w:t>
      </w:r>
      <w:r>
        <w:rPr>
          <w:rtl w:val="true"/>
        </w:rPr>
        <w:t xml:space="preserve">. </w:t>
      </w:r>
      <w:r>
        <w:rPr>
          <w:rtl w:val="true"/>
        </w:rPr>
        <w:t>רפי</w:t>
      </w:r>
      <w:r>
        <w:rPr>
          <w:rFonts w:eastAsia="Arial TUR;Arial" w:cs="Arial TUR;Arial"/>
          <w:rtl w:val="true"/>
        </w:rPr>
        <w:t xml:space="preserve"> </w:t>
      </w:r>
      <w:r>
        <w:rPr>
          <w:rtl w:val="true"/>
        </w:rPr>
        <w:t>תוהה</w:t>
      </w:r>
      <w:r>
        <w:rPr>
          <w:rFonts w:eastAsia="Arial TUR;Arial" w:cs="Arial TUR;Arial"/>
          <w:rtl w:val="true"/>
        </w:rPr>
        <w:t xml:space="preserve"> </w:t>
      </w:r>
      <w:r>
        <w:rPr>
          <w:rtl w:val="true"/>
        </w:rPr>
        <w:t>"</w:t>
      </w:r>
      <w:r>
        <w:rPr>
          <w:rtl w:val="true"/>
        </w:rPr>
        <w:t>מה</w:t>
      </w:r>
      <w:r>
        <w:rPr>
          <w:rFonts w:eastAsia="Arial TUR;Arial" w:cs="Arial TUR;Arial"/>
          <w:rtl w:val="true"/>
        </w:rPr>
        <w:t xml:space="preserve"> </w:t>
      </w:r>
      <w:r>
        <w:rPr>
          <w:rtl w:val="true"/>
        </w:rPr>
        <w:t>זה</w:t>
      </w:r>
      <w:r>
        <w:rPr>
          <w:rFonts w:eastAsia="Arial TUR;Arial" w:cs="Arial TUR;Arial"/>
          <w:rtl w:val="true"/>
        </w:rPr>
        <w:t xml:space="preserve"> </w:t>
      </w:r>
      <w:r>
        <w:rPr>
          <w:rtl w:val="true"/>
        </w:rPr>
        <w:t>לא</w:t>
      </w:r>
      <w:r>
        <w:rPr>
          <w:rFonts w:eastAsia="Arial TUR;Arial" w:cs="Arial TUR;Arial"/>
          <w:rtl w:val="true"/>
        </w:rPr>
        <w:t xml:space="preserve"> </w:t>
      </w:r>
      <w:r>
        <w:rPr>
          <w:rtl w:val="true"/>
        </w:rPr>
        <w:t>ידעתי</w:t>
      </w:r>
      <w:r>
        <w:rPr>
          <w:rtl w:val="true"/>
        </w:rPr>
        <w:t xml:space="preserve">", </w:t>
      </w:r>
      <w:r>
        <w:rPr>
          <w:rtl w:val="true"/>
        </w:rPr>
        <w:t>המדובב</w:t>
      </w:r>
      <w:r>
        <w:rPr>
          <w:rFonts w:eastAsia="Arial TUR;Arial" w:cs="Arial TUR;Arial"/>
          <w:rtl w:val="true"/>
        </w:rPr>
        <w:t xml:space="preserve"> </w:t>
      </w:r>
      <w:r>
        <w:rPr>
          <w:rtl w:val="true"/>
        </w:rPr>
        <w:t>משיב</w:t>
      </w:r>
      <w:r>
        <w:rPr>
          <w:rFonts w:eastAsia="Arial TUR;Arial" w:cs="Arial TUR;Arial"/>
          <w:rtl w:val="true"/>
        </w:rPr>
        <w:t xml:space="preserve"> </w:t>
      </w:r>
      <w:r>
        <w:rPr>
          <w:rtl w:val="true"/>
        </w:rPr>
        <w:t>"</w:t>
      </w:r>
      <w:r>
        <w:rPr>
          <w:rFonts w:ascii="Century" w:hAnsi="Century" w:cs="Miriam"/>
          <w:b/>
          <w:b/>
          <w:spacing w:val="0"/>
          <w:szCs w:val="24"/>
          <w:rtl w:val="true"/>
        </w:rPr>
        <w:t>אתה</w:t>
      </w:r>
      <w:r>
        <w:rPr>
          <w:rFonts w:ascii="Century" w:hAnsi="Century" w:eastAsia="Century" w:cs="Century"/>
          <w:b/>
          <w:b/>
          <w:spacing w:val="0"/>
          <w:szCs w:val="24"/>
          <w:rtl w:val="true"/>
        </w:rPr>
        <w:t xml:space="preserve"> </w:t>
      </w:r>
      <w:r>
        <w:rPr>
          <w:rFonts w:ascii="Century" w:hAnsi="Century" w:cs="Miriam"/>
          <w:b/>
          <w:b/>
          <w:spacing w:val="0"/>
          <w:szCs w:val="24"/>
          <w:rtl w:val="true"/>
        </w:rPr>
        <w:t>ידעת</w:t>
      </w:r>
      <w:r>
        <w:rPr>
          <w:rFonts w:ascii="Century" w:hAnsi="Century" w:eastAsia="Century" w:cs="Century"/>
          <w:b/>
          <w:b/>
          <w:spacing w:val="0"/>
          <w:szCs w:val="24"/>
          <w:rtl w:val="true"/>
        </w:rPr>
        <w:t xml:space="preserve"> </w:t>
      </w:r>
      <w:r>
        <w:rPr>
          <w:rFonts w:ascii="Century" w:hAnsi="Century" w:cs="Miriam"/>
          <w:b/>
          <w:b/>
          <w:spacing w:val="0"/>
          <w:szCs w:val="24"/>
          <w:rtl w:val="true"/>
        </w:rPr>
        <w:t>שהם</w:t>
      </w:r>
      <w:r>
        <w:rPr>
          <w:rFonts w:ascii="Century" w:hAnsi="Century" w:eastAsia="Century" w:cs="Century"/>
          <w:b/>
          <w:b/>
          <w:spacing w:val="0"/>
          <w:szCs w:val="24"/>
          <w:rtl w:val="true"/>
        </w:rPr>
        <w:t xml:space="preserve"> </w:t>
      </w:r>
      <w:r>
        <w:rPr>
          <w:rFonts w:ascii="Century" w:hAnsi="Century" w:cs="Miriam"/>
          <w:b/>
          <w:b/>
          <w:spacing w:val="0"/>
          <w:szCs w:val="24"/>
          <w:rtl w:val="true"/>
        </w:rPr>
        <w:t>הולכים</w:t>
      </w:r>
      <w:r>
        <w:rPr>
          <w:rFonts w:cs="Miriam" w:ascii="Century" w:hAnsi="Century"/>
          <w:b/>
          <w:spacing w:val="0"/>
          <w:szCs w:val="24"/>
          <w:rtl w:val="true"/>
        </w:rPr>
        <w:t xml:space="preserve">... </w:t>
      </w:r>
      <w:r>
        <w:rPr>
          <w:rFonts w:ascii="Century" w:hAnsi="Century" w:cs="Miriam"/>
          <w:b/>
          <w:b/>
          <w:spacing w:val="0"/>
          <w:szCs w:val="24"/>
          <w:rtl w:val="true"/>
        </w:rPr>
        <w:t>אהה</w:t>
      </w:r>
      <w:r>
        <w:rPr>
          <w:rFonts w:ascii="Century" w:hAnsi="Century" w:eastAsia="Century" w:cs="Century"/>
          <w:b/>
          <w:b/>
          <w:spacing w:val="0"/>
          <w:szCs w:val="24"/>
          <w:rtl w:val="true"/>
        </w:rPr>
        <w:t xml:space="preserve"> </w:t>
      </w:r>
      <w:r>
        <w:rPr>
          <w:rFonts w:ascii="Century" w:hAnsi="Century" w:cs="Miriam"/>
          <w:b/>
          <w:b/>
          <w:spacing w:val="0"/>
          <w:szCs w:val="24"/>
          <w:rtl w:val="true"/>
        </w:rPr>
        <w:t>נכון</w:t>
      </w:r>
      <w:r>
        <w:rPr>
          <w:rFonts w:ascii="Century" w:hAnsi="Century" w:eastAsia="Century" w:cs="Century"/>
          <w:b/>
          <w:b/>
          <w:spacing w:val="0"/>
          <w:szCs w:val="24"/>
          <w:rtl w:val="true"/>
        </w:rPr>
        <w:t xml:space="preserve"> </w:t>
      </w:r>
      <w:r>
        <w:rPr>
          <w:rFonts w:ascii="Century" w:hAnsi="Century" w:cs="Miriam"/>
          <w:b/>
          <w:b/>
          <w:spacing w:val="0"/>
          <w:szCs w:val="24"/>
          <w:rtl w:val="true"/>
        </w:rPr>
        <w:t>אמרת</w:t>
      </w:r>
      <w:r>
        <w:rPr>
          <w:rFonts w:ascii="Century" w:hAnsi="Century" w:eastAsia="Century" w:cs="Century"/>
          <w:b/>
          <w:b/>
          <w:spacing w:val="0"/>
          <w:szCs w:val="24"/>
          <w:rtl w:val="true"/>
        </w:rPr>
        <w:t xml:space="preserve"> </w:t>
      </w:r>
      <w:r>
        <w:rPr>
          <w:rFonts w:ascii="Century" w:hAnsi="Century" w:cs="Miriam"/>
          <w:b/>
          <w:b/>
          <w:spacing w:val="0"/>
          <w:szCs w:val="24"/>
          <w:rtl w:val="true"/>
        </w:rPr>
        <w:t>לי</w:t>
      </w:r>
      <w:r>
        <w:rPr>
          <w:rtl w:val="true"/>
        </w:rPr>
        <w:t xml:space="preserve">", </w:t>
      </w:r>
      <w:r>
        <w:rPr>
          <w:rtl w:val="true"/>
        </w:rPr>
        <w:t>רפי</w:t>
      </w:r>
      <w:r>
        <w:rPr>
          <w:rFonts w:eastAsia="Arial TUR;Arial" w:cs="Arial TUR;Arial"/>
          <w:rtl w:val="true"/>
        </w:rPr>
        <w:t xml:space="preserve"> </w:t>
      </w:r>
      <w:r>
        <w:rPr>
          <w:rtl w:val="true"/>
        </w:rPr>
        <w:t>ממשיך</w:t>
      </w:r>
      <w:r>
        <w:rPr>
          <w:rFonts w:eastAsia="Arial TUR;Arial" w:cs="Arial TUR;Arial"/>
          <w:rtl w:val="true"/>
        </w:rPr>
        <w:t xml:space="preserve"> </w:t>
      </w:r>
      <w:r>
        <w:rPr>
          <w:rtl w:val="true"/>
        </w:rPr>
        <w:t>"</w:t>
      </w:r>
      <w:r>
        <w:rPr>
          <w:rFonts w:ascii="Century" w:hAnsi="Century" w:cs="Miriam"/>
          <w:b/>
          <w:b/>
          <w:spacing w:val="0"/>
          <w:szCs w:val="24"/>
          <w:rtl w:val="true"/>
        </w:rPr>
        <w:t>אבל</w:t>
      </w:r>
      <w:r>
        <w:rPr>
          <w:rFonts w:ascii="Century" w:hAnsi="Century" w:eastAsia="Century" w:cs="Century"/>
          <w:b/>
          <w:b/>
          <w:spacing w:val="0"/>
          <w:szCs w:val="24"/>
          <w:rtl w:val="true"/>
        </w:rPr>
        <w:t xml:space="preserve"> </w:t>
      </w:r>
      <w:r>
        <w:rPr>
          <w:rFonts w:ascii="Century" w:hAnsi="Century" w:cs="Miriam"/>
          <w:b/>
          <w:b/>
          <w:spacing w:val="0"/>
          <w:szCs w:val="24"/>
          <w:rtl w:val="true"/>
        </w:rPr>
        <w:t>אני</w:t>
      </w:r>
      <w:r>
        <w:rPr>
          <w:rFonts w:ascii="Century" w:hAnsi="Century" w:eastAsia="Century" w:cs="Century"/>
          <w:b/>
          <w:b/>
          <w:spacing w:val="0"/>
          <w:szCs w:val="24"/>
          <w:rtl w:val="true"/>
        </w:rPr>
        <w:t xml:space="preserve"> </w:t>
      </w:r>
      <w:r>
        <w:rPr>
          <w:rFonts w:ascii="Century" w:hAnsi="Century" w:cs="Miriam"/>
          <w:b/>
          <w:b/>
          <w:spacing w:val="0"/>
          <w:szCs w:val="24"/>
          <w:rtl w:val="true"/>
        </w:rPr>
        <w:t>לא</w:t>
      </w:r>
      <w:r>
        <w:rPr>
          <w:rFonts w:ascii="Century" w:hAnsi="Century" w:eastAsia="Century" w:cs="Century"/>
          <w:b/>
          <w:b/>
          <w:spacing w:val="0"/>
          <w:szCs w:val="24"/>
          <w:rtl w:val="true"/>
        </w:rPr>
        <w:t xml:space="preserve"> </w:t>
      </w:r>
      <w:r>
        <w:rPr>
          <w:rFonts w:ascii="Century" w:hAnsi="Century" w:cs="Miriam"/>
          <w:b/>
          <w:b/>
          <w:spacing w:val="0"/>
          <w:szCs w:val="24"/>
          <w:rtl w:val="true"/>
        </w:rPr>
        <w:t>האמנתי</w:t>
      </w:r>
      <w:r>
        <w:rPr>
          <w:rFonts w:eastAsia="Arial TUR;Arial" w:cs="Arial TUR;Arial"/>
          <w:rtl w:val="true"/>
        </w:rPr>
        <w:t xml:space="preserve"> </w:t>
      </w:r>
      <w:r>
        <w:rPr>
          <w:rtl w:val="true"/>
        </w:rPr>
        <w:t>אתה</w:t>
      </w:r>
      <w:r>
        <w:rPr>
          <w:rFonts w:eastAsia="Arial TUR;Arial" w:cs="Arial TUR;Arial"/>
          <w:rtl w:val="true"/>
        </w:rPr>
        <w:t xml:space="preserve"> </w:t>
      </w:r>
      <w:r>
        <w:rPr>
          <w:rtl w:val="true"/>
        </w:rPr>
        <w:t>לא</w:t>
      </w:r>
      <w:r>
        <w:rPr>
          <w:rFonts w:eastAsia="Arial TUR;Arial" w:cs="Arial TUR;Arial"/>
          <w:rtl w:val="true"/>
        </w:rPr>
        <w:t xml:space="preserve"> </w:t>
      </w:r>
      <w:r>
        <w:rPr>
          <w:rtl w:val="true"/>
        </w:rPr>
        <w:t>מאמין</w:t>
      </w:r>
      <w:r>
        <w:rPr>
          <w:rFonts w:eastAsia="Arial TUR;Arial" w:cs="Arial TUR;Arial"/>
          <w:rtl w:val="true"/>
        </w:rPr>
        <w:t xml:space="preserve"> </w:t>
      </w:r>
      <w:r>
        <w:rPr>
          <w:rtl w:val="true"/>
        </w:rPr>
        <w:t>לי</w:t>
      </w:r>
      <w:r>
        <w:rPr>
          <w:rtl w:val="true"/>
        </w:rPr>
        <w:t xml:space="preserve">", </w:t>
      </w:r>
      <w:r>
        <w:rPr>
          <w:rtl w:val="true"/>
        </w:rPr>
        <w:t>וממשיך</w:t>
      </w:r>
      <w:r>
        <w:rPr>
          <w:rFonts w:eastAsia="Arial TUR;Arial" w:cs="Arial TUR;Arial"/>
          <w:rtl w:val="true"/>
        </w:rPr>
        <w:t xml:space="preserve"> </w:t>
      </w:r>
      <w:r>
        <w:rPr>
          <w:rtl w:val="true"/>
        </w:rPr>
        <w:t>"</w:t>
      </w:r>
      <w:r>
        <w:rPr>
          <w:rtl w:val="true"/>
        </w:rPr>
        <w:t>אתה</w:t>
      </w:r>
      <w:r>
        <w:rPr>
          <w:rFonts w:eastAsia="Arial TUR;Arial" w:cs="Arial TUR;Arial"/>
          <w:rtl w:val="true"/>
        </w:rPr>
        <w:t xml:space="preserve"> </w:t>
      </w:r>
      <w:r>
        <w:rPr>
          <w:rtl w:val="true"/>
        </w:rPr>
        <w:t>יודע</w:t>
      </w:r>
      <w:r>
        <w:rPr>
          <w:rFonts w:eastAsia="Arial TUR;Arial" w:cs="Arial TUR;Arial"/>
          <w:rtl w:val="true"/>
        </w:rPr>
        <w:t xml:space="preserve"> </w:t>
      </w:r>
      <w:r>
        <w:rPr>
          <w:rtl w:val="true"/>
        </w:rPr>
        <w:t>מקשקשים</w:t>
      </w:r>
      <w:r>
        <w:rPr>
          <w:rFonts w:eastAsia="Arial TUR;Arial" w:cs="Arial TUR;Arial"/>
          <w:rtl w:val="true"/>
        </w:rPr>
        <w:t xml:space="preserve"> </w:t>
      </w:r>
      <w:r>
        <w:rPr>
          <w:rtl w:val="true"/>
        </w:rPr>
        <w:t>הולכים</w:t>
      </w:r>
      <w:r>
        <w:rPr>
          <w:rFonts w:eastAsia="Arial TUR;Arial" w:cs="Arial TUR;Arial"/>
          <w:rtl w:val="true"/>
        </w:rPr>
        <w:t xml:space="preserve"> </w:t>
      </w:r>
      <w:r>
        <w:rPr>
          <w:rtl w:val="true"/>
        </w:rPr>
        <w:t>ולא</w:t>
      </w:r>
      <w:r>
        <w:rPr>
          <w:rFonts w:eastAsia="Arial TUR;Arial" w:cs="Arial TUR;Arial"/>
          <w:rtl w:val="true"/>
        </w:rPr>
        <w:t xml:space="preserve"> </w:t>
      </w:r>
      <w:r>
        <w:rPr>
          <w:rtl w:val="true"/>
        </w:rPr>
        <w:t>עושים</w:t>
      </w:r>
      <w:r>
        <w:rPr>
          <w:rFonts w:eastAsia="Arial TUR;Arial" w:cs="Arial TUR;Arial"/>
          <w:rtl w:val="true"/>
        </w:rPr>
        <w:t xml:space="preserve"> </w:t>
      </w:r>
      <w:r>
        <w:rPr>
          <w:rtl w:val="true"/>
        </w:rPr>
        <w:t>כלום</w:t>
      </w:r>
      <w:r>
        <w:rPr>
          <w:rtl w:val="true"/>
        </w:rPr>
        <w:t xml:space="preserve">...". </w:t>
      </w:r>
      <w:r>
        <w:rPr>
          <w:rtl w:val="true"/>
        </w:rPr>
        <w:t>המדובב</w:t>
      </w:r>
      <w:r>
        <w:rPr>
          <w:rFonts w:eastAsia="Arial TUR;Arial" w:cs="Arial TUR;Arial"/>
          <w:rtl w:val="true"/>
        </w:rPr>
        <w:t xml:space="preserve"> </w:t>
      </w:r>
      <w:r>
        <w:rPr>
          <w:rtl w:val="true"/>
        </w:rPr>
        <w:t>שואל</w:t>
      </w:r>
      <w:r>
        <w:rPr>
          <w:rFonts w:eastAsia="Arial TUR;Arial" w:cs="Arial TUR;Arial"/>
          <w:rtl w:val="true"/>
        </w:rPr>
        <w:t xml:space="preserve"> </w:t>
      </w:r>
      <w:r>
        <w:rPr>
          <w:rtl w:val="true"/>
        </w:rPr>
        <w:t>"</w:t>
      </w:r>
      <w:r>
        <w:rPr>
          <w:rtl w:val="true"/>
        </w:rPr>
        <w:t>למה</w:t>
      </w:r>
      <w:r>
        <w:rPr>
          <w:rFonts w:eastAsia="Arial TUR;Arial" w:cs="Arial TUR;Arial"/>
          <w:rtl w:val="true"/>
        </w:rPr>
        <w:t xml:space="preserve"> </w:t>
      </w:r>
      <w:r>
        <w:rPr>
          <w:rtl w:val="true"/>
        </w:rPr>
        <w:t>הרגו</w:t>
      </w:r>
      <w:r>
        <w:rPr>
          <w:rFonts w:eastAsia="Arial TUR;Arial" w:cs="Arial TUR;Arial"/>
          <w:rtl w:val="true"/>
        </w:rPr>
        <w:t xml:space="preserve"> </w:t>
      </w:r>
      <w:r>
        <w:rPr>
          <w:rtl w:val="true"/>
        </w:rPr>
        <w:t>אותו</w:t>
      </w:r>
      <w:r>
        <w:rPr>
          <w:rtl w:val="true"/>
        </w:rPr>
        <w:t xml:space="preserve">?" </w:t>
      </w:r>
      <w:r>
        <w:rPr>
          <w:rtl w:val="true"/>
        </w:rPr>
        <w:t>ורפי</w:t>
      </w:r>
      <w:r>
        <w:rPr>
          <w:rFonts w:eastAsia="Arial TUR;Arial" w:cs="Arial TUR;Arial"/>
          <w:rtl w:val="true"/>
        </w:rPr>
        <w:t xml:space="preserve"> </w:t>
      </w:r>
      <w:r>
        <w:rPr>
          <w:rtl w:val="true"/>
        </w:rPr>
        <w:t>חוזר</w:t>
      </w:r>
      <w:r>
        <w:rPr>
          <w:rFonts w:eastAsia="Arial TUR;Arial" w:cs="Arial TUR;Arial"/>
          <w:rtl w:val="true"/>
        </w:rPr>
        <w:t xml:space="preserve"> </w:t>
      </w:r>
      <w:r>
        <w:rPr>
          <w:rtl w:val="true"/>
        </w:rPr>
        <w:t>ואומר</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הוא</w:t>
      </w:r>
      <w:r>
        <w:rPr>
          <w:rFonts w:eastAsia="Arial TUR;Arial" w:cs="Arial TUR;Arial"/>
          <w:rtl w:val="true"/>
        </w:rPr>
        <w:t xml:space="preserve"> </w:t>
      </w:r>
      <w:r>
        <w:rPr>
          <w:rtl w:val="true"/>
        </w:rPr>
        <w:t>אינו</w:t>
      </w:r>
      <w:r>
        <w:rPr>
          <w:rFonts w:eastAsia="Arial TUR;Arial" w:cs="Arial TUR;Arial"/>
          <w:rtl w:val="true"/>
        </w:rPr>
        <w:t xml:space="preserve"> </w:t>
      </w:r>
      <w:r>
        <w:rPr>
          <w:rtl w:val="true"/>
        </w:rPr>
        <w:t>יודע</w:t>
      </w:r>
      <w:r>
        <w:rPr>
          <w:rtl w:val="true"/>
        </w:rPr>
        <w:t xml:space="preserve">, </w:t>
      </w:r>
      <w:r>
        <w:rPr>
          <w:rtl w:val="true"/>
        </w:rPr>
        <w:t>אולם</w:t>
      </w:r>
      <w:r>
        <w:rPr>
          <w:rFonts w:eastAsia="Arial TUR;Arial" w:cs="Arial TUR;Arial"/>
          <w:rtl w:val="true"/>
        </w:rPr>
        <w:t xml:space="preserve"> </w:t>
      </w:r>
      <w:r>
        <w:rPr>
          <w:rtl w:val="true"/>
        </w:rPr>
        <w:t>מוסיף</w:t>
      </w:r>
      <w:r>
        <w:rPr>
          <w:rFonts w:eastAsia="Arial TUR;Arial" w:cs="Arial TUR;Arial"/>
          <w:rtl w:val="true"/>
        </w:rPr>
        <w:t xml:space="preserve"> </w:t>
      </w:r>
      <w:r>
        <w:rPr>
          <w:rtl w:val="true"/>
        </w:rPr>
        <w:t>"</w:t>
      </w:r>
      <w:r>
        <w:rPr>
          <w:rtl w:val="true"/>
        </w:rPr>
        <w:t>מה</w:t>
      </w:r>
      <w:r>
        <w:rPr>
          <w:rFonts w:eastAsia="Arial TUR;Arial" w:cs="Arial TUR;Arial"/>
          <w:rtl w:val="true"/>
        </w:rPr>
        <w:t xml:space="preserve"> </w:t>
      </w:r>
      <w:r>
        <w:rPr>
          <w:rtl w:val="true"/>
        </w:rPr>
        <w:t>שאנחנו</w:t>
      </w:r>
      <w:r>
        <w:rPr>
          <w:rFonts w:eastAsia="Arial TUR;Arial" w:cs="Arial TUR;Arial"/>
          <w:rtl w:val="true"/>
        </w:rPr>
        <w:t xml:space="preserve"> </w:t>
      </w:r>
      <w:r>
        <w:rPr>
          <w:rtl w:val="true"/>
        </w:rPr>
        <w:t>יכולים</w:t>
      </w:r>
      <w:r>
        <w:rPr>
          <w:rFonts w:eastAsia="Arial TUR;Arial" w:cs="Arial TUR;Arial"/>
          <w:rtl w:val="true"/>
        </w:rPr>
        <w:t xml:space="preserve"> </w:t>
      </w:r>
      <w:r>
        <w:rPr>
          <w:rtl w:val="true"/>
        </w:rPr>
        <w:t>לעשות</w:t>
      </w:r>
      <w:r>
        <w:rPr>
          <w:rFonts w:eastAsia="Arial TUR;Arial" w:cs="Arial TUR;Arial"/>
          <w:rtl w:val="true"/>
        </w:rPr>
        <w:t xml:space="preserve"> </w:t>
      </w:r>
      <w:r>
        <w:rPr>
          <w:rtl w:val="true"/>
        </w:rPr>
        <w:t>זה</w:t>
      </w:r>
      <w:r>
        <w:rPr>
          <w:rFonts w:eastAsia="Arial TUR;Arial" w:cs="Arial TUR;Arial"/>
          <w:rtl w:val="true"/>
        </w:rPr>
        <w:t xml:space="preserve"> </w:t>
      </w:r>
      <w:r>
        <w:rPr>
          <w:rtl w:val="true"/>
        </w:rPr>
        <w:t>לסדר</w:t>
      </w:r>
      <w:r>
        <w:rPr>
          <w:rtl w:val="true"/>
        </w:rPr>
        <w:t>/</w:t>
      </w:r>
      <w:r>
        <w:rPr>
          <w:rtl w:val="true"/>
        </w:rPr>
        <w:t>לנקות</w:t>
      </w:r>
      <w:r>
        <w:rPr>
          <w:rFonts w:eastAsia="Arial TUR;Arial" w:cs="Arial TUR;Arial"/>
          <w:rtl w:val="true"/>
        </w:rPr>
        <w:t xml:space="preserve"> </w:t>
      </w:r>
      <w:r>
        <w:rPr>
          <w:rtl w:val="true"/>
        </w:rPr>
        <w:t>(</w:t>
      </w:r>
      <w:r>
        <w:rPr>
          <w:rtl w:val="true"/>
        </w:rPr>
        <w:t>אוברטס</w:t>
      </w:r>
      <w:r>
        <w:rPr>
          <w:rtl w:val="true"/>
        </w:rPr>
        <w:t xml:space="preserve">)". </w:t>
      </w:r>
      <w:r>
        <w:rPr>
          <w:rtl w:val="true"/>
        </w:rPr>
        <w:t>רפי</w:t>
      </w:r>
      <w:r>
        <w:rPr>
          <w:rFonts w:eastAsia="Arial TUR;Arial" w:cs="Arial TUR;Arial"/>
          <w:rtl w:val="true"/>
        </w:rPr>
        <w:t xml:space="preserve"> </w:t>
      </w:r>
      <w:r>
        <w:rPr>
          <w:rtl w:val="true"/>
        </w:rPr>
        <w:t>מסכם</w:t>
      </w:r>
      <w:r>
        <w:rPr>
          <w:rFonts w:eastAsia="Arial TUR;Arial" w:cs="Arial TUR;Arial"/>
          <w:rtl w:val="true"/>
        </w:rPr>
        <w:t xml:space="preserve"> </w:t>
      </w:r>
      <w:r>
        <w:rPr>
          <w:rtl w:val="true"/>
        </w:rPr>
        <w:t>"</w:t>
      </w:r>
      <w:r>
        <w:rPr>
          <w:rtl w:val="true"/>
        </w:rPr>
        <w:t>מחר</w:t>
      </w:r>
      <w:r>
        <w:rPr>
          <w:rFonts w:eastAsia="Arial TUR;Arial" w:cs="Arial TUR;Arial"/>
          <w:rtl w:val="true"/>
        </w:rPr>
        <w:t xml:space="preserve"> </w:t>
      </w:r>
      <w:r>
        <w:rPr>
          <w:rtl w:val="true"/>
        </w:rPr>
        <w:t>אני</w:t>
      </w:r>
      <w:r>
        <w:rPr>
          <w:rFonts w:eastAsia="Arial TUR;Arial" w:cs="Arial TUR;Arial"/>
          <w:rtl w:val="true"/>
        </w:rPr>
        <w:t xml:space="preserve"> </w:t>
      </w:r>
      <w:r>
        <w:rPr>
          <w:rtl w:val="true"/>
        </w:rPr>
        <w:t>אספר</w:t>
      </w:r>
      <w:r>
        <w:rPr>
          <w:rFonts w:eastAsia="Arial TUR;Arial" w:cs="Arial TUR;Arial"/>
          <w:rtl w:val="true"/>
        </w:rPr>
        <w:t xml:space="preserve"> </w:t>
      </w:r>
      <w:r>
        <w:rPr>
          <w:rtl w:val="true"/>
        </w:rPr>
        <w:t>מה</w:t>
      </w:r>
      <w:r>
        <w:rPr>
          <w:rFonts w:eastAsia="Arial TUR;Arial" w:cs="Arial TUR;Arial"/>
          <w:rtl w:val="true"/>
        </w:rPr>
        <w:t xml:space="preserve"> </w:t>
      </w:r>
      <w:r>
        <w:rPr>
          <w:rtl w:val="true"/>
        </w:rPr>
        <w:t>שאני</w:t>
      </w:r>
      <w:r>
        <w:rPr>
          <w:rFonts w:eastAsia="Arial TUR;Arial" w:cs="Arial TUR;Arial"/>
          <w:rtl w:val="true"/>
        </w:rPr>
        <w:t xml:space="preserve"> </w:t>
      </w:r>
      <w:r>
        <w:rPr>
          <w:rtl w:val="true"/>
        </w:rPr>
        <w:t>יודע</w:t>
      </w:r>
      <w:r>
        <w:rPr>
          <w:rFonts w:eastAsia="Arial TUR;Arial" w:cs="Arial TUR;Arial"/>
          <w:rtl w:val="true"/>
        </w:rPr>
        <w:t xml:space="preserve"> </w:t>
      </w:r>
      <w:r>
        <w:rPr>
          <w:rtl w:val="true"/>
        </w:rPr>
        <w:t>מה</w:t>
      </w:r>
      <w:r>
        <w:rPr>
          <w:rFonts w:eastAsia="Arial TUR;Arial" w:cs="Arial TUR;Arial"/>
          <w:rtl w:val="true"/>
        </w:rPr>
        <w:t xml:space="preserve"> </w:t>
      </w:r>
      <w:r>
        <w:rPr>
          <w:rtl w:val="true"/>
        </w:rPr>
        <w:t>שעשיתי</w:t>
      </w:r>
      <w:r>
        <w:rPr>
          <w:rtl w:val="true"/>
        </w:rPr>
        <w:t xml:space="preserve">", </w:t>
      </w:r>
      <w:r>
        <w:rPr>
          <w:rtl w:val="true"/>
        </w:rPr>
        <w:t>חוזר</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כך</w:t>
      </w:r>
      <w:r>
        <w:rPr>
          <w:rFonts w:eastAsia="Arial TUR;Arial" w:cs="Arial TUR;Arial"/>
          <w:rtl w:val="true"/>
        </w:rPr>
        <w:t xml:space="preserve"> </w:t>
      </w:r>
      <w:r>
        <w:rPr>
          <w:rtl w:val="true"/>
        </w:rPr>
        <w:t>שאינו</w:t>
      </w:r>
      <w:r>
        <w:rPr>
          <w:rFonts w:eastAsia="Arial TUR;Arial" w:cs="Arial TUR;Arial"/>
          <w:rtl w:val="true"/>
        </w:rPr>
        <w:t xml:space="preserve"> </w:t>
      </w:r>
      <w:r>
        <w:rPr>
          <w:rtl w:val="true"/>
        </w:rPr>
        <w:t>יודע</w:t>
      </w:r>
      <w:r>
        <w:rPr>
          <w:rFonts w:eastAsia="Arial TUR;Arial" w:cs="Arial TUR;Arial"/>
          <w:rtl w:val="true"/>
        </w:rPr>
        <w:t xml:space="preserve"> </w:t>
      </w:r>
      <w:r>
        <w:rPr>
          <w:rtl w:val="true"/>
        </w:rPr>
        <w:t>מי</w:t>
      </w:r>
      <w:r>
        <w:rPr>
          <w:rFonts w:eastAsia="Arial TUR;Arial" w:cs="Arial TUR;Arial"/>
          <w:rtl w:val="true"/>
        </w:rPr>
        <w:t xml:space="preserve"> </w:t>
      </w:r>
      <w:r>
        <w:rPr>
          <w:rtl w:val="true"/>
        </w:rPr>
        <w:t>מבין</w:t>
      </w:r>
      <w:r>
        <w:rPr>
          <w:rFonts w:eastAsia="Arial TUR;Arial" w:cs="Arial TUR;Arial"/>
          <w:rtl w:val="true"/>
        </w:rPr>
        <w:t xml:space="preserve"> </w:t>
      </w:r>
      <w:r>
        <w:rPr>
          <w:rtl w:val="true"/>
        </w:rPr>
        <w:t>השניים</w:t>
      </w:r>
      <w:r>
        <w:rPr>
          <w:rFonts w:eastAsia="Arial TUR;Arial" w:cs="Arial TUR;Arial"/>
          <w:rtl w:val="true"/>
        </w:rPr>
        <w:t xml:space="preserve"> </w:t>
      </w:r>
      <w:r>
        <w:rPr>
          <w:rtl w:val="true"/>
        </w:rPr>
        <w:t>הרג</w:t>
      </w:r>
      <w:r>
        <w:rPr>
          <w:rtl w:val="true"/>
        </w:rPr>
        <w:t xml:space="preserve">, </w:t>
      </w:r>
      <w:r>
        <w:rPr>
          <w:rtl w:val="true"/>
        </w:rPr>
        <w:t>אומר</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w:t>
      </w:r>
      <w:r>
        <w:rPr>
          <w:rtl w:val="true"/>
        </w:rPr>
        <w:t>יש</w:t>
      </w:r>
      <w:r>
        <w:rPr>
          <w:rFonts w:eastAsia="Arial TUR;Arial" w:cs="Arial TUR;Arial"/>
          <w:rtl w:val="true"/>
        </w:rPr>
        <w:t xml:space="preserve"> </w:t>
      </w:r>
      <w:r>
        <w:rPr>
          <w:rtl w:val="true"/>
        </w:rPr>
        <w:t>לקירות</w:t>
      </w:r>
      <w:r>
        <w:rPr>
          <w:rFonts w:eastAsia="Arial TUR;Arial" w:cs="Arial TUR;Arial"/>
          <w:rtl w:val="true"/>
        </w:rPr>
        <w:t xml:space="preserve"> </w:t>
      </w:r>
      <w:r>
        <w:rPr>
          <w:rtl w:val="true"/>
        </w:rPr>
        <w:t>פה</w:t>
      </w:r>
      <w:r>
        <w:rPr>
          <w:rFonts w:eastAsia="Arial TUR;Arial" w:cs="Arial TUR;Arial"/>
          <w:rtl w:val="true"/>
        </w:rPr>
        <w:t xml:space="preserve"> </w:t>
      </w:r>
      <w:r>
        <w:rPr>
          <w:rtl w:val="true"/>
        </w:rPr>
        <w:t>אוזניים</w:t>
      </w:r>
      <w:r>
        <w:rPr>
          <w:rtl w:val="true"/>
        </w:rPr>
        <w:t xml:space="preserve">" </w:t>
      </w:r>
      <w:r>
        <w:rPr>
          <w:rtl w:val="true"/>
        </w:rPr>
        <w:t>ומסכם</w:t>
      </w:r>
      <w:r>
        <w:rPr>
          <w:rFonts w:eastAsia="Arial TUR;Arial" w:cs="Arial TUR;Arial"/>
          <w:rtl w:val="true"/>
        </w:rPr>
        <w:t xml:space="preserve"> </w:t>
      </w:r>
      <w:r>
        <w:rPr>
          <w:rtl w:val="true"/>
        </w:rPr>
        <w:t>"</w:t>
      </w:r>
      <w:r>
        <w:rPr>
          <w:rtl w:val="true"/>
        </w:rPr>
        <w:t>אני</w:t>
      </w:r>
      <w:r>
        <w:rPr>
          <w:rFonts w:eastAsia="Arial TUR;Arial" w:cs="Arial TUR;Arial"/>
          <w:rtl w:val="true"/>
        </w:rPr>
        <w:t xml:space="preserve"> </w:t>
      </w:r>
      <w:r>
        <w:rPr>
          <w:rtl w:val="true"/>
        </w:rPr>
        <w:t>אשאיר</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זה</w:t>
      </w:r>
      <w:r>
        <w:rPr>
          <w:rFonts w:eastAsia="Arial TUR;Arial" w:cs="Arial TUR;Arial"/>
          <w:rtl w:val="true"/>
        </w:rPr>
        <w:t xml:space="preserve"> </w:t>
      </w:r>
      <w:r>
        <w:rPr>
          <w:rtl w:val="true"/>
        </w:rPr>
        <w:t>למחר</w:t>
      </w:r>
      <w:r>
        <w:rPr>
          <w:rtl w:val="true"/>
        </w:rPr>
        <w:t xml:space="preserve">. </w:t>
      </w:r>
      <w:r>
        <w:rPr>
          <w:rtl w:val="true"/>
        </w:rPr>
        <w:t>אני</w:t>
      </w:r>
      <w:r>
        <w:rPr>
          <w:rFonts w:eastAsia="Arial TUR;Arial" w:cs="Arial TUR;Arial"/>
          <w:rtl w:val="true"/>
        </w:rPr>
        <w:t xml:space="preserve"> </w:t>
      </w:r>
      <w:r>
        <w:rPr>
          <w:rtl w:val="true"/>
        </w:rPr>
        <w:t>אשאיר</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זה</w:t>
      </w:r>
      <w:r>
        <w:rPr>
          <w:rFonts w:eastAsia="Arial TUR;Arial" w:cs="Arial TUR;Arial"/>
          <w:rtl w:val="true"/>
        </w:rPr>
        <w:t xml:space="preserve"> </w:t>
      </w:r>
      <w:r>
        <w:rPr>
          <w:rtl w:val="true"/>
        </w:rPr>
        <w:t>לעצמי</w:t>
      </w:r>
      <w:r>
        <w:rPr>
          <w:rFonts w:eastAsia="Arial TUR;Arial" w:cs="Arial TUR;Arial"/>
          <w:rtl w:val="true"/>
        </w:rPr>
        <w:t xml:space="preserve"> </w:t>
      </w:r>
      <w:r>
        <w:rPr>
          <w:rtl w:val="true"/>
        </w:rPr>
        <w:t>ואני</w:t>
      </w:r>
      <w:r>
        <w:rPr>
          <w:rFonts w:eastAsia="Arial TUR;Arial" w:cs="Arial TUR;Arial"/>
          <w:rtl w:val="true"/>
        </w:rPr>
        <w:t xml:space="preserve"> </w:t>
      </w:r>
      <w:r>
        <w:rPr>
          <w:rtl w:val="true"/>
        </w:rPr>
        <w:t>אשן</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זה</w:t>
      </w:r>
      <w:r>
        <w:rPr>
          <w:rFonts w:eastAsia="Arial TUR;Arial" w:cs="Arial TUR;Arial"/>
          <w:rtl w:val="true"/>
        </w:rPr>
        <w:t xml:space="preserve"> </w:t>
      </w:r>
      <w:r>
        <w:rPr>
          <w:rtl w:val="true"/>
        </w:rPr>
        <w:t>בלילה</w:t>
      </w:r>
      <w:r>
        <w:rPr>
          <w:rtl w:val="true"/>
        </w:rPr>
        <w:t>" (</w:t>
      </w:r>
      <w:r>
        <w:rPr>
          <w:rtl w:val="true"/>
        </w:rPr>
        <w:t>שם</w:t>
      </w:r>
      <w:r>
        <w:rPr>
          <w:rtl w:val="true"/>
        </w:rPr>
        <w:t xml:space="preserve">, </w:t>
      </w:r>
      <w:r>
        <w:rPr>
          <w:rtl w:val="true"/>
        </w:rPr>
        <w:t>בעמ</w:t>
      </w:r>
      <w:r>
        <w:rPr>
          <w:rtl w:val="true"/>
        </w:rPr>
        <w:t xml:space="preserve">' </w:t>
      </w:r>
      <w:r>
        <w:rPr/>
        <w:t>18</w:t>
      </w:r>
      <w:r>
        <w:rPr>
          <w:rtl w:val="true"/>
        </w:rPr>
        <w:t xml:space="preserve">). </w:t>
      </w:r>
    </w:p>
    <w:p>
      <w:pPr>
        <w:pStyle w:val="Ruller41"/>
        <w:ind w:end="0"/>
        <w:jc w:val="both"/>
        <w:rPr/>
      </w:pPr>
      <w:r>
        <w:rPr>
          <w:rtl w:val="true"/>
        </w:rPr>
      </w:r>
    </w:p>
    <w:p>
      <w:pPr>
        <w:pStyle w:val="Ruller41"/>
        <w:numPr>
          <w:ilvl w:val="0"/>
          <w:numId w:val="3"/>
        </w:numPr>
        <w:overflowPunct w:val="true"/>
        <w:autoSpaceDE w:val="true"/>
        <w:ind w:hanging="0" w:start="0" w:end="0"/>
        <w:jc w:val="both"/>
        <w:textAlignment w:val="auto"/>
        <w:rPr/>
      </w:pPr>
      <w:r>
        <w:rPr>
          <w:rtl w:val="true"/>
        </w:rPr>
        <w:t>מהדברים</w:t>
      </w:r>
      <w:r>
        <w:rPr>
          <w:rFonts w:eastAsia="Arial TUR;Arial" w:cs="Arial TUR;Arial"/>
          <w:rtl w:val="true"/>
        </w:rPr>
        <w:t xml:space="preserve"> </w:t>
      </w:r>
      <w:r>
        <w:rPr>
          <w:rtl w:val="true"/>
        </w:rPr>
        <w:t>האמורים</w:t>
      </w:r>
      <w:r>
        <w:rPr>
          <w:rFonts w:eastAsia="Arial TUR;Arial" w:cs="Arial TUR;Arial"/>
          <w:rtl w:val="true"/>
        </w:rPr>
        <w:t xml:space="preserve"> </w:t>
      </w:r>
      <w:r>
        <w:rPr>
          <w:rtl w:val="true"/>
        </w:rPr>
        <w:t>עולה</w:t>
      </w:r>
      <w:r>
        <w:rPr>
          <w:rFonts w:eastAsia="Arial TUR;Arial" w:cs="Arial TUR;Arial"/>
          <w:rtl w:val="true"/>
        </w:rPr>
        <w:t xml:space="preserve"> </w:t>
      </w:r>
      <w:r>
        <w:rPr>
          <w:rtl w:val="true"/>
        </w:rPr>
        <w:t>בבירור</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רפי</w:t>
      </w:r>
      <w:r>
        <w:rPr>
          <w:rFonts w:eastAsia="Arial TUR;Arial" w:cs="Arial TUR;Arial"/>
          <w:rtl w:val="true"/>
        </w:rPr>
        <w:t xml:space="preserve"> </w:t>
      </w:r>
      <w:r>
        <w:rPr>
          <w:rtl w:val="true"/>
        </w:rPr>
        <w:t>זוכר</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אירוע</w:t>
      </w:r>
      <w:r>
        <w:rPr>
          <w:rFonts w:eastAsia="Arial TUR;Arial" w:cs="Arial TUR;Arial"/>
          <w:rtl w:val="true"/>
        </w:rPr>
        <w:t xml:space="preserve"> </w:t>
      </w:r>
      <w:r>
        <w:rPr>
          <w:rtl w:val="true"/>
        </w:rPr>
        <w:t>הרצח</w:t>
      </w:r>
      <w:r>
        <w:rPr>
          <w:rFonts w:eastAsia="Arial TUR;Arial" w:cs="Arial TUR;Arial"/>
          <w:rtl w:val="true"/>
        </w:rPr>
        <w:t xml:space="preserve"> </w:t>
      </w:r>
      <w:r>
        <w:rPr>
          <w:rtl w:val="true"/>
        </w:rPr>
        <w:t>בגינו</w:t>
      </w:r>
      <w:r>
        <w:rPr>
          <w:rFonts w:eastAsia="Arial TUR;Arial" w:cs="Arial TUR;Arial"/>
          <w:rtl w:val="true"/>
        </w:rPr>
        <w:t xml:space="preserve"> </w:t>
      </w:r>
      <w:r>
        <w:rPr>
          <w:rtl w:val="true"/>
        </w:rPr>
        <w:t>הוא</w:t>
      </w:r>
      <w:r>
        <w:rPr>
          <w:rFonts w:eastAsia="Arial TUR;Arial" w:cs="Arial TUR;Arial"/>
          <w:rtl w:val="true"/>
        </w:rPr>
        <w:t xml:space="preserve"> </w:t>
      </w:r>
      <w:r>
        <w:rPr>
          <w:rtl w:val="true"/>
        </w:rPr>
        <w:t>יושב</w:t>
      </w:r>
      <w:r>
        <w:rPr>
          <w:rFonts w:eastAsia="Arial TUR;Arial" w:cs="Arial TUR;Arial"/>
          <w:rtl w:val="true"/>
        </w:rPr>
        <w:t xml:space="preserve"> </w:t>
      </w:r>
      <w:r>
        <w:rPr>
          <w:rtl w:val="true"/>
        </w:rPr>
        <w:t>במעצר</w:t>
      </w:r>
      <w:r>
        <w:rPr>
          <w:rtl w:val="true"/>
        </w:rPr>
        <w:t xml:space="preserve">. </w:t>
      </w:r>
      <w:r>
        <w:rPr>
          <w:rtl w:val="true"/>
        </w:rPr>
        <w:t>רפי</w:t>
      </w:r>
      <w:r>
        <w:rPr>
          <w:rFonts w:eastAsia="Arial TUR;Arial" w:cs="Arial TUR;Arial"/>
          <w:rtl w:val="true"/>
        </w:rPr>
        <w:t xml:space="preserve"> </w:t>
      </w:r>
      <w:r>
        <w:rPr>
          <w:rtl w:val="true"/>
        </w:rPr>
        <w:t>כועס</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אחיו</w:t>
      </w:r>
      <w:r>
        <w:rPr>
          <w:rFonts w:eastAsia="Arial TUR;Arial" w:cs="Arial TUR;Arial"/>
          <w:rtl w:val="true"/>
        </w:rPr>
        <w:t xml:space="preserve"> </w:t>
      </w:r>
      <w:r>
        <w:rPr>
          <w:rtl w:val="true"/>
        </w:rPr>
        <w:t>ועל</w:t>
      </w:r>
      <w:r>
        <w:rPr>
          <w:rFonts w:eastAsia="Arial TUR;Arial" w:cs="Arial TUR;Arial"/>
          <w:rtl w:val="true"/>
        </w:rPr>
        <w:t xml:space="preserve"> </w:t>
      </w:r>
      <w:r>
        <w:rPr>
          <w:rtl w:val="true"/>
        </w:rPr>
        <w:t>יורי</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שהפלילו</w:t>
      </w:r>
      <w:r>
        <w:rPr>
          <w:rFonts w:eastAsia="Arial TUR;Arial" w:cs="Arial TUR;Arial"/>
          <w:rtl w:val="true"/>
        </w:rPr>
        <w:t xml:space="preserve"> </w:t>
      </w:r>
      <w:r>
        <w:rPr>
          <w:rtl w:val="true"/>
        </w:rPr>
        <w:t>אותו</w:t>
      </w:r>
      <w:r>
        <w:rPr>
          <w:rtl w:val="true"/>
        </w:rPr>
        <w:t xml:space="preserve">, </w:t>
      </w:r>
      <w:r>
        <w:rPr>
          <w:rtl w:val="true"/>
        </w:rPr>
        <w:t>ו</w:t>
      </w:r>
      <w:r>
        <w:rPr>
          <w:rtl w:val="true"/>
        </w:rPr>
        <w:t>"</w:t>
      </w:r>
      <w:r>
        <w:rPr>
          <w:rtl w:val="true"/>
        </w:rPr>
        <w:t>פתחו</w:t>
      </w:r>
      <w:r>
        <w:rPr>
          <w:rtl w:val="true"/>
        </w:rPr>
        <w:t xml:space="preserve">" </w:t>
      </w:r>
      <w:r>
        <w:rPr>
          <w:rtl w:val="true"/>
        </w:rPr>
        <w:t>כביכול</w:t>
      </w:r>
      <w:r>
        <w:rPr>
          <w:rFonts w:eastAsia="Arial TUR;Arial" w:cs="Arial TUR;Arial"/>
          <w:rtl w:val="true"/>
        </w:rPr>
        <w:t xml:space="preserve"> </w:t>
      </w:r>
      <w:r>
        <w:rPr>
          <w:rtl w:val="true"/>
        </w:rPr>
        <w:t>אירוע</w:t>
      </w:r>
      <w:r>
        <w:rPr>
          <w:rFonts w:eastAsia="Arial TUR;Arial" w:cs="Arial TUR;Arial"/>
          <w:rtl w:val="true"/>
        </w:rPr>
        <w:t xml:space="preserve"> </w:t>
      </w:r>
      <w:r>
        <w:rPr>
          <w:rtl w:val="true"/>
        </w:rPr>
        <w:t>שאף</w:t>
      </w:r>
      <w:r>
        <w:rPr>
          <w:rFonts w:eastAsia="Arial TUR;Arial" w:cs="Arial TUR;Arial"/>
          <w:rtl w:val="true"/>
        </w:rPr>
        <w:t xml:space="preserve"> </w:t>
      </w:r>
      <w:r>
        <w:rPr>
          <w:rtl w:val="true"/>
        </w:rPr>
        <w:t>אחד</w:t>
      </w:r>
      <w:r>
        <w:rPr>
          <w:rFonts w:eastAsia="Arial TUR;Arial" w:cs="Arial TUR;Arial"/>
          <w:rtl w:val="true"/>
        </w:rPr>
        <w:t xml:space="preserve"> </w:t>
      </w:r>
      <w:r>
        <w:rPr>
          <w:rtl w:val="true"/>
        </w:rPr>
        <w:t>לא</w:t>
      </w:r>
      <w:r>
        <w:rPr>
          <w:rFonts w:eastAsia="Arial TUR;Arial" w:cs="Arial TUR;Arial"/>
          <w:rtl w:val="true"/>
        </w:rPr>
        <w:t xml:space="preserve"> </w:t>
      </w:r>
      <w:r>
        <w:rPr>
          <w:rtl w:val="true"/>
        </w:rPr>
        <w:t>ידע</w:t>
      </w:r>
      <w:r>
        <w:rPr>
          <w:rFonts w:eastAsia="Arial TUR;Arial" w:cs="Arial TUR;Arial"/>
          <w:rtl w:val="true"/>
        </w:rPr>
        <w:t xml:space="preserve"> </w:t>
      </w:r>
      <w:r>
        <w:rPr>
          <w:rtl w:val="true"/>
        </w:rPr>
        <w:t>עליו</w:t>
      </w:r>
      <w:r>
        <w:rPr>
          <w:rtl w:val="true"/>
        </w:rPr>
        <w:t xml:space="preserve">. </w:t>
      </w:r>
      <w:r>
        <w:rPr>
          <w:rtl w:val="true"/>
        </w:rPr>
        <w:t>רפי</w:t>
      </w:r>
      <w:r>
        <w:rPr>
          <w:rFonts w:eastAsia="Arial TUR;Arial" w:cs="Arial TUR;Arial"/>
          <w:rtl w:val="true"/>
        </w:rPr>
        <w:t xml:space="preserve"> </w:t>
      </w:r>
      <w:r>
        <w:rPr>
          <w:rtl w:val="true"/>
        </w:rPr>
        <w:t>זוכר</w:t>
      </w:r>
      <w:r>
        <w:rPr>
          <w:rFonts w:eastAsia="Arial TUR;Arial" w:cs="Arial TUR;Arial"/>
          <w:rtl w:val="true"/>
        </w:rPr>
        <w:t xml:space="preserve"> </w:t>
      </w:r>
      <w:r>
        <w:rPr>
          <w:rtl w:val="true"/>
        </w:rPr>
        <w:t>היטב</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הסיע</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השניים</w:t>
      </w:r>
      <w:r>
        <w:rPr>
          <w:rFonts w:eastAsia="Arial TUR;Arial" w:cs="Arial TUR;Arial"/>
          <w:rtl w:val="true"/>
        </w:rPr>
        <w:t xml:space="preserve"> </w:t>
      </w:r>
      <w:r>
        <w:rPr>
          <w:rtl w:val="true"/>
        </w:rPr>
        <w:t>וידע</w:t>
      </w:r>
      <w:r>
        <w:rPr>
          <w:rFonts w:eastAsia="Arial TUR;Arial" w:cs="Arial TUR;Arial"/>
          <w:rtl w:val="true"/>
        </w:rPr>
        <w:t xml:space="preserve"> </w:t>
      </w:r>
      <w:r>
        <w:rPr>
          <w:rtl w:val="true"/>
        </w:rPr>
        <w:t>שמטרת</w:t>
      </w:r>
      <w:r>
        <w:rPr>
          <w:rFonts w:eastAsia="Arial TUR;Arial" w:cs="Arial TUR;Arial"/>
          <w:rtl w:val="true"/>
        </w:rPr>
        <w:t xml:space="preserve"> </w:t>
      </w:r>
      <w:r>
        <w:rPr>
          <w:rtl w:val="true"/>
        </w:rPr>
        <w:t>הנסיעה</w:t>
      </w:r>
      <w:r>
        <w:rPr>
          <w:rFonts w:eastAsia="Arial TUR;Arial" w:cs="Arial TUR;Arial"/>
          <w:rtl w:val="true"/>
        </w:rPr>
        <w:t xml:space="preserve"> </w:t>
      </w:r>
      <w:r>
        <w:rPr>
          <w:rtl w:val="true"/>
        </w:rPr>
        <w:t>היא</w:t>
      </w:r>
      <w:r>
        <w:rPr>
          <w:rFonts w:eastAsia="Arial TUR;Arial" w:cs="Arial TUR;Arial"/>
          <w:rtl w:val="true"/>
        </w:rPr>
        <w:t xml:space="preserve"> </w:t>
      </w:r>
      <w:r>
        <w:rPr>
          <w:rtl w:val="true"/>
        </w:rPr>
        <w:t>לפגוע</w:t>
      </w:r>
      <w:r>
        <w:rPr>
          <w:rFonts w:eastAsia="Arial TUR;Arial" w:cs="Arial TUR;Arial"/>
          <w:rtl w:val="true"/>
        </w:rPr>
        <w:t xml:space="preserve"> </w:t>
      </w:r>
      <w:r>
        <w:rPr>
          <w:rtl w:val="true"/>
        </w:rPr>
        <w:t>בקורבן</w:t>
      </w:r>
      <w:r>
        <w:rPr>
          <w:rFonts w:eastAsia="Arial TUR;Arial" w:cs="Arial TUR;Arial"/>
          <w:rtl w:val="true"/>
        </w:rPr>
        <w:t xml:space="preserve"> </w:t>
      </w:r>
      <w:r>
        <w:rPr>
          <w:rtl w:val="true"/>
        </w:rPr>
        <w:t>העבירה</w:t>
      </w:r>
      <w:r>
        <w:rPr>
          <w:rtl w:val="true"/>
        </w:rPr>
        <w:t xml:space="preserve">, </w:t>
      </w:r>
      <w:r>
        <w:rPr>
          <w:rtl w:val="true"/>
        </w:rPr>
        <w:t>אך</w:t>
      </w:r>
      <w:r>
        <w:rPr>
          <w:rFonts w:eastAsia="Arial TUR;Arial" w:cs="Arial TUR;Arial"/>
          <w:rtl w:val="true"/>
        </w:rPr>
        <w:t xml:space="preserve"> </w:t>
      </w:r>
      <w:r>
        <w:rPr>
          <w:rtl w:val="true"/>
        </w:rPr>
        <w:t>לטענתו</w:t>
      </w:r>
      <w:r>
        <w:rPr>
          <w:rFonts w:eastAsia="Arial TUR;Arial" w:cs="Arial TUR;Arial"/>
          <w:rtl w:val="true"/>
        </w:rPr>
        <w:t xml:space="preserve"> </w:t>
      </w:r>
      <w:r>
        <w:rPr>
          <w:rtl w:val="true"/>
        </w:rPr>
        <w:t>לא</w:t>
      </w:r>
      <w:r>
        <w:rPr>
          <w:rFonts w:eastAsia="Arial TUR;Arial" w:cs="Arial TUR;Arial"/>
          <w:rtl w:val="true"/>
        </w:rPr>
        <w:t xml:space="preserve"> </w:t>
      </w:r>
      <w:r>
        <w:rPr>
          <w:rtl w:val="true"/>
        </w:rPr>
        <w:t>האמין</w:t>
      </w:r>
      <w:r>
        <w:rPr>
          <w:rFonts w:eastAsia="Arial TUR;Arial" w:cs="Arial TUR;Arial"/>
          <w:rtl w:val="true"/>
        </w:rPr>
        <w:t xml:space="preserve"> </w:t>
      </w:r>
      <w:r>
        <w:rPr>
          <w:rtl w:val="true"/>
        </w:rPr>
        <w:t>שיבצעו</w:t>
      </w:r>
      <w:r>
        <w:rPr>
          <w:rFonts w:eastAsia="Arial TUR;Arial" w:cs="Arial TUR;Arial"/>
          <w:rtl w:val="true"/>
        </w:rPr>
        <w:t xml:space="preserve"> </w:t>
      </w:r>
      <w:r>
        <w:rPr>
          <w:rtl w:val="true"/>
        </w:rPr>
        <w:t>"</w:t>
      </w:r>
      <w:r>
        <w:rPr>
          <w:rtl w:val="true"/>
        </w:rPr>
        <w:t>ניקיון</w:t>
      </w:r>
      <w:r>
        <w:rPr>
          <w:rtl w:val="true"/>
        </w:rPr>
        <w:t xml:space="preserve">" </w:t>
      </w:r>
      <w:r>
        <w:rPr>
          <w:rtl w:val="true"/>
        </w:rPr>
        <w:t>של</w:t>
      </w:r>
      <w:r>
        <w:rPr>
          <w:rFonts w:eastAsia="Arial TUR;Arial" w:cs="Arial TUR;Arial"/>
          <w:rtl w:val="true"/>
        </w:rPr>
        <w:t xml:space="preserve"> </w:t>
      </w:r>
      <w:r>
        <w:rPr>
          <w:rtl w:val="true"/>
        </w:rPr>
        <w:t>אדם</w:t>
      </w:r>
      <w:r>
        <w:rPr>
          <w:rtl w:val="true"/>
        </w:rPr>
        <w:t xml:space="preserve">. </w:t>
      </w:r>
      <w:r>
        <w:rPr>
          <w:rtl w:val="true"/>
        </w:rPr>
        <w:t>לפי</w:t>
      </w:r>
      <w:r>
        <w:rPr>
          <w:rFonts w:eastAsia="Arial TUR;Arial" w:cs="Arial TUR;Arial"/>
          <w:rtl w:val="true"/>
        </w:rPr>
        <w:t xml:space="preserve"> </w:t>
      </w:r>
      <w:r>
        <w:rPr>
          <w:rtl w:val="true"/>
        </w:rPr>
        <w:t>דבריו</w:t>
      </w:r>
      <w:r>
        <w:rPr>
          <w:rFonts w:eastAsia="Arial TUR;Arial" w:cs="Arial TUR;Arial"/>
          <w:rtl w:val="true"/>
        </w:rPr>
        <w:t xml:space="preserve"> </w:t>
      </w:r>
      <w:r>
        <w:rPr>
          <w:rtl w:val="true"/>
        </w:rPr>
        <w:t>שלו</w:t>
      </w:r>
      <w:r>
        <w:rPr>
          <w:rtl w:val="true"/>
        </w:rPr>
        <w:t xml:space="preserve">, </w:t>
      </w:r>
      <w:r>
        <w:rPr>
          <w:rtl w:val="true"/>
        </w:rPr>
        <w:t>הוא</w:t>
      </w:r>
      <w:r>
        <w:rPr>
          <w:rFonts w:eastAsia="Arial TUR;Arial" w:cs="Arial TUR;Arial"/>
          <w:rtl w:val="true"/>
        </w:rPr>
        <w:t xml:space="preserve"> </w:t>
      </w:r>
      <w:r>
        <w:rPr>
          <w:rtl w:val="true"/>
        </w:rPr>
        <w:t>שהה</w:t>
      </w:r>
      <w:r>
        <w:rPr>
          <w:rFonts w:eastAsia="Arial TUR;Arial" w:cs="Arial TUR;Arial"/>
          <w:rtl w:val="true"/>
        </w:rPr>
        <w:t xml:space="preserve"> </w:t>
      </w:r>
      <w:r>
        <w:rPr>
          <w:rtl w:val="true"/>
        </w:rPr>
        <w:t>כ</w:t>
      </w:r>
      <w:r>
        <w:rPr>
          <w:rtl w:val="true"/>
        </w:rPr>
        <w:t xml:space="preserve">- </w:t>
      </w:r>
      <w:r>
        <w:rPr/>
        <w:t>2.5-2</w:t>
      </w:r>
      <w:r>
        <w:rPr>
          <w:rtl w:val="true"/>
        </w:rPr>
        <w:t xml:space="preserve"> </w:t>
      </w:r>
      <w:r>
        <w:rPr>
          <w:rtl w:val="true"/>
        </w:rPr>
        <w:t>ק</w:t>
      </w:r>
      <w:r>
        <w:rPr>
          <w:rtl w:val="true"/>
        </w:rPr>
        <w:t>"</w:t>
      </w:r>
      <w:r>
        <w:rPr>
          <w:rtl w:val="true"/>
        </w:rPr>
        <w:t>מ</w:t>
      </w:r>
      <w:r>
        <w:rPr>
          <w:rFonts w:eastAsia="Arial TUR;Arial" w:cs="Arial TUR;Arial"/>
          <w:rtl w:val="true"/>
        </w:rPr>
        <w:t xml:space="preserve"> </w:t>
      </w:r>
      <w:r>
        <w:rPr>
          <w:rtl w:val="true"/>
        </w:rPr>
        <w:t>ממקום</w:t>
      </w:r>
      <w:r>
        <w:rPr>
          <w:rFonts w:eastAsia="Arial TUR;Arial" w:cs="Arial TUR;Arial"/>
          <w:rtl w:val="true"/>
        </w:rPr>
        <w:t xml:space="preserve"> </w:t>
      </w:r>
      <w:r>
        <w:rPr>
          <w:rtl w:val="true"/>
        </w:rPr>
        <w:t>האירוע</w:t>
      </w:r>
      <w:r>
        <w:rPr>
          <w:rtl w:val="true"/>
        </w:rPr>
        <w:t xml:space="preserve">, </w:t>
      </w:r>
      <w:r>
        <w:rPr>
          <w:rtl w:val="true"/>
        </w:rPr>
        <w:t>וכשחזר</w:t>
      </w:r>
      <w:r>
        <w:rPr>
          <w:rFonts w:eastAsia="Arial TUR;Arial" w:cs="Arial TUR;Arial"/>
          <w:rtl w:val="true"/>
        </w:rPr>
        <w:t xml:space="preserve"> </w:t>
      </w:r>
      <w:r>
        <w:rPr>
          <w:rtl w:val="true"/>
        </w:rPr>
        <w:t>לאסוף</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השניים</w:t>
      </w:r>
      <w:r>
        <w:rPr>
          <w:rFonts w:eastAsia="Arial TUR;Arial" w:cs="Arial TUR;Arial"/>
          <w:rtl w:val="true"/>
        </w:rPr>
        <w:t xml:space="preserve"> </w:t>
      </w:r>
      <w:r>
        <w:rPr>
          <w:rtl w:val="true"/>
        </w:rPr>
        <w:t>לאחר</w:t>
      </w:r>
      <w:r>
        <w:rPr>
          <w:rFonts w:eastAsia="Arial TUR;Arial" w:cs="Arial TUR;Arial"/>
          <w:rtl w:val="true"/>
        </w:rPr>
        <w:t xml:space="preserve"> </w:t>
      </w:r>
      <w:r>
        <w:rPr>
          <w:rtl w:val="true"/>
        </w:rPr>
        <w:t>ביצוע</w:t>
      </w:r>
      <w:r>
        <w:rPr>
          <w:rFonts w:eastAsia="Arial TUR;Arial" w:cs="Arial TUR;Arial"/>
          <w:rtl w:val="true"/>
        </w:rPr>
        <w:t xml:space="preserve"> </w:t>
      </w:r>
      <w:r>
        <w:rPr>
          <w:rtl w:val="true"/>
        </w:rPr>
        <w:t>המעשה</w:t>
      </w:r>
      <w:r>
        <w:rPr>
          <w:rtl w:val="true"/>
        </w:rPr>
        <w:t xml:space="preserve">, </w:t>
      </w:r>
      <w:r>
        <w:rPr>
          <w:rtl w:val="true"/>
        </w:rPr>
        <w:t>הסתבר</w:t>
      </w:r>
      <w:r>
        <w:rPr>
          <w:rFonts w:eastAsia="Arial TUR;Arial" w:cs="Arial TUR;Arial"/>
          <w:rtl w:val="true"/>
        </w:rPr>
        <w:t xml:space="preserve"> </w:t>
      </w:r>
      <w:r>
        <w:rPr>
          <w:rtl w:val="true"/>
        </w:rPr>
        <w:t>לו</w:t>
      </w:r>
      <w:r>
        <w:rPr>
          <w:rFonts w:eastAsia="Arial TUR;Arial" w:cs="Arial TUR;Arial"/>
          <w:rtl w:val="true"/>
        </w:rPr>
        <w:t xml:space="preserve"> </w:t>
      </w:r>
      <w:r>
        <w:rPr>
          <w:rtl w:val="true"/>
        </w:rPr>
        <w:t>שהם</w:t>
      </w:r>
      <w:r>
        <w:rPr>
          <w:rFonts w:eastAsia="Arial TUR;Arial" w:cs="Arial TUR;Arial"/>
          <w:rtl w:val="true"/>
        </w:rPr>
        <w:t xml:space="preserve"> </w:t>
      </w:r>
      <w:r>
        <w:rPr>
          <w:rtl w:val="true"/>
        </w:rPr>
        <w:t>אכן</w:t>
      </w:r>
      <w:r>
        <w:rPr>
          <w:rFonts w:eastAsia="Arial TUR;Arial" w:cs="Arial TUR;Arial"/>
          <w:rtl w:val="true"/>
        </w:rPr>
        <w:t xml:space="preserve"> </w:t>
      </w:r>
      <w:r>
        <w:rPr>
          <w:rtl w:val="true"/>
        </w:rPr>
        <w:t>ביצעו</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המעשה</w:t>
      </w:r>
      <w:r>
        <w:rPr>
          <w:rFonts w:eastAsia="Arial TUR;Arial" w:cs="Arial TUR;Arial"/>
          <w:rtl w:val="true"/>
        </w:rPr>
        <w:t xml:space="preserve"> </w:t>
      </w:r>
      <w:r>
        <w:rPr>
          <w:rtl w:val="true"/>
        </w:rPr>
        <w:t>לשמו</w:t>
      </w:r>
      <w:r>
        <w:rPr>
          <w:rFonts w:eastAsia="Arial TUR;Arial" w:cs="Arial TUR;Arial"/>
          <w:rtl w:val="true"/>
        </w:rPr>
        <w:t xml:space="preserve"> </w:t>
      </w:r>
      <w:r>
        <w:rPr>
          <w:rtl w:val="true"/>
        </w:rPr>
        <w:t>הסיע</w:t>
      </w:r>
      <w:r>
        <w:rPr>
          <w:rFonts w:eastAsia="Arial TUR;Arial" w:cs="Arial TUR;Arial"/>
          <w:rtl w:val="true"/>
        </w:rPr>
        <w:t xml:space="preserve"> </w:t>
      </w:r>
      <w:r>
        <w:rPr>
          <w:rtl w:val="true"/>
        </w:rPr>
        <w:t>אותם</w:t>
      </w:r>
      <w:r>
        <w:rPr>
          <w:rtl w:val="true"/>
        </w:rPr>
        <w:t xml:space="preserve">. </w:t>
      </w:r>
      <w:r>
        <w:rPr>
          <w:rtl w:val="true"/>
        </w:rPr>
        <w:t>עם</w:t>
      </w:r>
      <w:r>
        <w:rPr>
          <w:rFonts w:eastAsia="Arial TUR;Arial" w:cs="Arial TUR;Arial"/>
          <w:rtl w:val="true"/>
        </w:rPr>
        <w:t xml:space="preserve"> </w:t>
      </w:r>
      <w:r>
        <w:rPr>
          <w:rtl w:val="true"/>
        </w:rPr>
        <w:t>זאת</w:t>
      </w:r>
      <w:r>
        <w:rPr>
          <w:rtl w:val="true"/>
        </w:rPr>
        <w:t xml:space="preserve">, </w:t>
      </w:r>
      <w:r>
        <w:rPr>
          <w:rtl w:val="true"/>
        </w:rPr>
        <w:t>רפי</w:t>
      </w:r>
      <w:r>
        <w:rPr>
          <w:rFonts w:eastAsia="Arial TUR;Arial" w:cs="Arial TUR;Arial"/>
          <w:rtl w:val="true"/>
        </w:rPr>
        <w:t xml:space="preserve"> </w:t>
      </w:r>
      <w:r>
        <w:rPr>
          <w:rtl w:val="true"/>
        </w:rPr>
        <w:t>לא</w:t>
      </w:r>
      <w:r>
        <w:rPr>
          <w:rFonts w:eastAsia="Arial TUR;Arial" w:cs="Arial TUR;Arial"/>
          <w:rtl w:val="true"/>
        </w:rPr>
        <w:t xml:space="preserve"> </w:t>
      </w:r>
      <w:r>
        <w:rPr>
          <w:rtl w:val="true"/>
        </w:rPr>
        <w:t>יודע</w:t>
      </w:r>
      <w:r>
        <w:rPr>
          <w:rFonts w:eastAsia="Arial TUR;Arial" w:cs="Arial TUR;Arial"/>
          <w:rtl w:val="true"/>
        </w:rPr>
        <w:t xml:space="preserve"> </w:t>
      </w:r>
      <w:r>
        <w:rPr>
          <w:rtl w:val="true"/>
        </w:rPr>
        <w:t>מי</w:t>
      </w:r>
      <w:r>
        <w:rPr>
          <w:rFonts w:eastAsia="Arial TUR;Arial" w:cs="Arial TUR;Arial"/>
          <w:rtl w:val="true"/>
        </w:rPr>
        <w:t xml:space="preserve"> </w:t>
      </w:r>
      <w:r>
        <w:rPr>
          <w:rtl w:val="true"/>
        </w:rPr>
        <w:t>מבין</w:t>
      </w:r>
      <w:r>
        <w:rPr>
          <w:rFonts w:eastAsia="Arial TUR;Arial" w:cs="Arial TUR;Arial"/>
          <w:rtl w:val="true"/>
        </w:rPr>
        <w:t xml:space="preserve"> </w:t>
      </w:r>
      <w:r>
        <w:rPr>
          <w:rtl w:val="true"/>
        </w:rPr>
        <w:t>השניים</w:t>
      </w:r>
      <w:r>
        <w:rPr>
          <w:rFonts w:eastAsia="Arial TUR;Arial" w:cs="Arial TUR;Arial"/>
          <w:rtl w:val="true"/>
        </w:rPr>
        <w:t xml:space="preserve"> </w:t>
      </w:r>
      <w:r>
        <w:rPr>
          <w:rtl w:val="true"/>
        </w:rPr>
        <w:t>"</w:t>
      </w:r>
      <w:r>
        <w:rPr>
          <w:rtl w:val="true"/>
        </w:rPr>
        <w:t>לחץ</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ההדק</w:t>
      </w:r>
      <w:r>
        <w:rPr>
          <w:rtl w:val="true"/>
        </w:rPr>
        <w:t xml:space="preserve">", </w:t>
      </w:r>
      <w:r>
        <w:rPr>
          <w:rtl w:val="true"/>
        </w:rPr>
        <w:t>ואינו</w:t>
      </w:r>
      <w:r>
        <w:rPr>
          <w:rFonts w:eastAsia="Arial TUR;Arial" w:cs="Arial TUR;Arial"/>
          <w:rtl w:val="true"/>
        </w:rPr>
        <w:t xml:space="preserve"> </w:t>
      </w:r>
      <w:r>
        <w:rPr>
          <w:rtl w:val="true"/>
        </w:rPr>
        <w:t>יודע</w:t>
      </w:r>
      <w:r>
        <w:rPr>
          <w:rFonts w:eastAsia="Arial TUR;Arial" w:cs="Arial TUR;Arial"/>
          <w:rtl w:val="true"/>
        </w:rPr>
        <w:t xml:space="preserve"> </w:t>
      </w:r>
      <w:r>
        <w:rPr>
          <w:rtl w:val="true"/>
        </w:rPr>
        <w:t>"</w:t>
      </w:r>
      <w:r>
        <w:rPr>
          <w:rtl w:val="true"/>
        </w:rPr>
        <w:t>למה</w:t>
      </w:r>
      <w:r>
        <w:rPr>
          <w:rFonts w:eastAsia="Arial TUR;Arial" w:cs="Arial TUR;Arial"/>
          <w:rtl w:val="true"/>
        </w:rPr>
        <w:t xml:space="preserve"> </w:t>
      </w:r>
      <w:r>
        <w:rPr>
          <w:rtl w:val="true"/>
        </w:rPr>
        <w:t>הרגו</w:t>
      </w:r>
      <w:r>
        <w:rPr>
          <w:rFonts w:eastAsia="Arial TUR;Arial" w:cs="Arial TUR;Arial"/>
          <w:rtl w:val="true"/>
        </w:rPr>
        <w:t xml:space="preserve"> </w:t>
      </w:r>
      <w:r>
        <w:rPr>
          <w:rtl w:val="true"/>
        </w:rPr>
        <w:t>אותו</w:t>
      </w:r>
      <w:r>
        <w:rPr>
          <w:rtl w:val="true"/>
        </w:rPr>
        <w:t xml:space="preserve">". </w:t>
      </w:r>
    </w:p>
    <w:p>
      <w:pPr>
        <w:pStyle w:val="Ruller41"/>
        <w:ind w:end="0"/>
        <w:jc w:val="both"/>
        <w:rPr/>
      </w:pPr>
      <w:r>
        <w:rPr>
          <w:rtl w:val="true"/>
        </w:rPr>
      </w:r>
    </w:p>
    <w:p>
      <w:pPr>
        <w:pStyle w:val="Ruller41"/>
        <w:numPr>
          <w:ilvl w:val="0"/>
          <w:numId w:val="3"/>
        </w:numPr>
        <w:overflowPunct w:val="true"/>
        <w:autoSpaceDE w:val="true"/>
        <w:ind w:hanging="0" w:start="0" w:end="0"/>
        <w:jc w:val="both"/>
        <w:textAlignment w:val="auto"/>
        <w:rPr/>
      </w:pPr>
      <w:r>
        <w:rPr>
          <w:rtl w:val="true"/>
        </w:rPr>
        <w:t>דברים</w:t>
      </w:r>
      <w:r>
        <w:rPr>
          <w:rFonts w:eastAsia="Arial TUR;Arial" w:cs="Arial TUR;Arial"/>
          <w:rtl w:val="true"/>
        </w:rPr>
        <w:t xml:space="preserve"> </w:t>
      </w:r>
      <w:r>
        <w:rPr>
          <w:rtl w:val="true"/>
        </w:rPr>
        <w:t>אלו</w:t>
      </w:r>
      <w:r>
        <w:rPr>
          <w:rFonts w:eastAsia="Arial TUR;Arial" w:cs="Arial TUR;Arial"/>
          <w:rtl w:val="true"/>
        </w:rPr>
        <w:t xml:space="preserve"> </w:t>
      </w:r>
      <w:r>
        <w:rPr>
          <w:rtl w:val="true"/>
        </w:rPr>
        <w:t>מהווים</w:t>
      </w:r>
      <w:r>
        <w:rPr>
          <w:rFonts w:eastAsia="Arial TUR;Arial" w:cs="Arial TUR;Arial"/>
          <w:rtl w:val="true"/>
        </w:rPr>
        <w:t xml:space="preserve"> </w:t>
      </w:r>
      <w:r>
        <w:rPr>
          <w:rtl w:val="true"/>
        </w:rPr>
        <w:t>הודאת</w:t>
      </w:r>
      <w:r>
        <w:rPr>
          <w:rFonts w:eastAsia="Arial TUR;Arial" w:cs="Arial TUR;Arial"/>
          <w:rtl w:val="true"/>
        </w:rPr>
        <w:t xml:space="preserve"> </w:t>
      </w:r>
      <w:r>
        <w:rPr>
          <w:rtl w:val="true"/>
        </w:rPr>
        <w:t>חוץ</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נאשם</w:t>
      </w:r>
      <w:r>
        <w:rPr>
          <w:rFonts w:eastAsia="Arial TUR;Arial" w:cs="Arial TUR;Arial"/>
          <w:rtl w:val="true"/>
        </w:rPr>
        <w:t xml:space="preserve"> </w:t>
      </w:r>
      <w:r>
        <w:rPr>
          <w:rtl w:val="true"/>
        </w:rPr>
        <w:t xml:space="preserve">- </w:t>
      </w:r>
      <w:r>
        <w:rPr>
          <w:rtl w:val="true"/>
        </w:rPr>
        <w:t>הודיה</w:t>
      </w:r>
      <w:r>
        <w:rPr>
          <w:rFonts w:eastAsia="Arial TUR;Arial" w:cs="Arial TUR;Arial"/>
          <w:rtl w:val="true"/>
        </w:rPr>
        <w:t xml:space="preserve"> </w:t>
      </w:r>
      <w:r>
        <w:rPr>
          <w:rtl w:val="true"/>
        </w:rPr>
        <w:t>בסיוע</w:t>
      </w:r>
      <w:r>
        <w:rPr>
          <w:rFonts w:eastAsia="Arial TUR;Arial" w:cs="Arial TUR;Arial"/>
          <w:rtl w:val="true"/>
        </w:rPr>
        <w:t xml:space="preserve"> </w:t>
      </w:r>
      <w:r>
        <w:rPr>
          <w:rtl w:val="true"/>
        </w:rPr>
        <w:t>לרצח</w:t>
      </w:r>
      <w:r>
        <w:rPr>
          <w:rFonts w:eastAsia="Arial TUR;Arial" w:cs="Arial TUR;Arial"/>
          <w:rtl w:val="true"/>
        </w:rPr>
        <w:t xml:space="preserve"> </w:t>
      </w:r>
      <w:r>
        <w:rPr>
          <w:rtl w:val="true"/>
        </w:rPr>
        <w:t xml:space="preserve">- </w:t>
      </w:r>
      <w:r>
        <w:rPr>
          <w:rtl w:val="true"/>
        </w:rPr>
        <w:t>והם</w:t>
      </w:r>
      <w:r>
        <w:rPr>
          <w:rFonts w:eastAsia="Arial TUR;Arial" w:cs="Arial TUR;Arial"/>
          <w:rtl w:val="true"/>
        </w:rPr>
        <w:t xml:space="preserve"> </w:t>
      </w:r>
      <w:r>
        <w:rPr>
          <w:rtl w:val="true"/>
        </w:rPr>
        <w:t>משתלבים</w:t>
      </w:r>
      <w:r>
        <w:rPr>
          <w:rFonts w:eastAsia="Arial TUR;Arial" w:cs="Arial TUR;Arial"/>
          <w:rtl w:val="true"/>
        </w:rPr>
        <w:t xml:space="preserve"> </w:t>
      </w:r>
      <w:r>
        <w:rPr>
          <w:rtl w:val="true"/>
        </w:rPr>
        <w:t>אף</w:t>
      </w:r>
      <w:r>
        <w:rPr>
          <w:rFonts w:eastAsia="Arial TUR;Arial" w:cs="Arial TUR;Arial"/>
          <w:rtl w:val="true"/>
        </w:rPr>
        <w:t xml:space="preserve"> </w:t>
      </w:r>
      <w:r>
        <w:rPr>
          <w:rtl w:val="true"/>
        </w:rPr>
        <w:t>עם</w:t>
      </w:r>
      <w:r>
        <w:rPr>
          <w:rFonts w:eastAsia="Arial TUR;Arial" w:cs="Arial TUR;Arial"/>
          <w:rtl w:val="true"/>
        </w:rPr>
        <w:t xml:space="preserve"> </w:t>
      </w:r>
      <w:r>
        <w:rPr>
          <w:rtl w:val="true"/>
        </w:rPr>
        <w:t>דבריו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רפי</w:t>
      </w:r>
      <w:r>
        <w:rPr>
          <w:rFonts w:eastAsia="Arial TUR;Arial" w:cs="Arial TUR;Arial"/>
          <w:rtl w:val="true"/>
        </w:rPr>
        <w:t xml:space="preserve"> </w:t>
      </w:r>
      <w:r>
        <w:rPr>
          <w:rtl w:val="true"/>
        </w:rPr>
        <w:t>מעל</w:t>
      </w:r>
      <w:r>
        <w:rPr>
          <w:rFonts w:eastAsia="Arial TUR;Arial" w:cs="Arial TUR;Arial"/>
          <w:rtl w:val="true"/>
        </w:rPr>
        <w:t xml:space="preserve"> </w:t>
      </w:r>
      <w:r>
        <w:rPr>
          <w:rtl w:val="true"/>
        </w:rPr>
        <w:t>דוכן</w:t>
      </w:r>
      <w:r>
        <w:rPr>
          <w:rFonts w:eastAsia="Arial TUR;Arial" w:cs="Arial TUR;Arial"/>
          <w:rtl w:val="true"/>
        </w:rPr>
        <w:t xml:space="preserve"> </w:t>
      </w:r>
      <w:r>
        <w:rPr>
          <w:rtl w:val="true"/>
        </w:rPr>
        <w:t>העדים</w:t>
      </w:r>
      <w:r>
        <w:rPr>
          <w:rtl w:val="true"/>
        </w:rPr>
        <w:t xml:space="preserve">, </w:t>
      </w:r>
      <w:r>
        <w:rPr>
          <w:rtl w:val="true"/>
        </w:rPr>
        <w:t>כאשר</w:t>
      </w:r>
      <w:r>
        <w:rPr>
          <w:rFonts w:eastAsia="Arial TUR;Arial" w:cs="Arial TUR;Arial"/>
          <w:rtl w:val="true"/>
        </w:rPr>
        <w:t xml:space="preserve"> </w:t>
      </w:r>
      <w:r>
        <w:rPr>
          <w:rtl w:val="true"/>
        </w:rPr>
        <w:t>לשאלת</w:t>
      </w:r>
      <w:r>
        <w:rPr>
          <w:rFonts w:eastAsia="Arial TUR;Arial" w:cs="Arial TUR;Arial"/>
          <w:rtl w:val="true"/>
        </w:rPr>
        <w:t xml:space="preserve"> </w:t>
      </w:r>
      <w:r>
        <w:rPr>
          <w:rtl w:val="true"/>
        </w:rPr>
        <w:t>אב</w:t>
      </w:r>
      <w:r>
        <w:rPr>
          <w:rFonts w:eastAsia="Arial TUR;Arial" w:cs="Arial TUR;Arial"/>
          <w:rtl w:val="true"/>
        </w:rPr>
        <w:t xml:space="preserve"> </w:t>
      </w:r>
      <w:r>
        <w:rPr>
          <w:rtl w:val="true"/>
        </w:rPr>
        <w:t>בית</w:t>
      </w:r>
      <w:r>
        <w:rPr>
          <w:rFonts w:eastAsia="Arial TUR;Arial" w:cs="Arial TUR;Arial"/>
          <w:rtl w:val="true"/>
        </w:rPr>
        <w:t xml:space="preserve"> </w:t>
      </w:r>
      <w:r>
        <w:rPr>
          <w:rtl w:val="true"/>
        </w:rPr>
        <w:t>הדין</w:t>
      </w:r>
      <w:r>
        <w:rPr>
          <w:rFonts w:eastAsia="Arial TUR;Arial" w:cs="Arial TUR;Arial"/>
          <w:rtl w:val="true"/>
        </w:rPr>
        <w:t xml:space="preserve"> </w:t>
      </w:r>
      <w:r>
        <w:rPr>
          <w:rtl w:val="true"/>
        </w:rPr>
        <w:t>"...</w:t>
      </w:r>
      <w:r>
        <w:rPr>
          <w:rtl w:val="true"/>
        </w:rPr>
        <w:t>לתקתק</w:t>
      </w:r>
      <w:r>
        <w:rPr>
          <w:rFonts w:eastAsia="Arial TUR;Arial" w:cs="Arial TUR;Arial"/>
          <w:rtl w:val="true"/>
        </w:rPr>
        <w:t xml:space="preserve"> </w:t>
      </w:r>
      <w:r>
        <w:rPr>
          <w:rtl w:val="true"/>
        </w:rPr>
        <w:t>אתה</w:t>
      </w:r>
      <w:r>
        <w:rPr>
          <w:rFonts w:eastAsia="Arial TUR;Arial" w:cs="Arial TUR;Arial"/>
          <w:rtl w:val="true"/>
        </w:rPr>
        <w:t xml:space="preserve"> </w:t>
      </w:r>
      <w:r>
        <w:rPr>
          <w:rtl w:val="true"/>
        </w:rPr>
        <w:t>לא</w:t>
      </w:r>
      <w:r>
        <w:rPr>
          <w:rFonts w:eastAsia="Arial TUR;Arial" w:cs="Arial TUR;Arial"/>
          <w:rtl w:val="true"/>
        </w:rPr>
        <w:t xml:space="preserve"> </w:t>
      </w:r>
      <w:r>
        <w:rPr>
          <w:rtl w:val="true"/>
        </w:rPr>
        <w:t>אמרת</w:t>
      </w:r>
      <w:r>
        <w:rPr>
          <w:rFonts w:eastAsia="Arial TUR;Arial" w:cs="Arial TUR;Arial"/>
          <w:rtl w:val="true"/>
        </w:rPr>
        <w:t xml:space="preserve"> </w:t>
      </w:r>
      <w:r>
        <w:rPr>
          <w:rtl w:val="true"/>
        </w:rPr>
        <w:t>אבל</w:t>
      </w:r>
      <w:r>
        <w:rPr>
          <w:rFonts w:eastAsia="Arial TUR;Arial" w:cs="Arial TUR;Arial"/>
          <w:rtl w:val="true"/>
        </w:rPr>
        <w:t xml:space="preserve"> </w:t>
      </w:r>
      <w:r>
        <w:rPr>
          <w:rtl w:val="true"/>
        </w:rPr>
        <w:t>להגיד</w:t>
      </w:r>
      <w:r>
        <w:rPr>
          <w:rFonts w:eastAsia="Arial TUR;Arial" w:cs="Arial TUR;Arial"/>
          <w:rtl w:val="true"/>
        </w:rPr>
        <w:t xml:space="preserve"> </w:t>
      </w:r>
      <w:r>
        <w:rPr>
          <w:rtl w:val="true"/>
        </w:rPr>
        <w:t>רוני</w:t>
      </w:r>
      <w:r>
        <w:rPr>
          <w:rFonts w:eastAsia="Arial TUR;Arial" w:cs="Arial TUR;Arial"/>
          <w:rtl w:val="true"/>
        </w:rPr>
        <w:t xml:space="preserve"> </w:t>
      </w:r>
      <w:r>
        <w:rPr>
          <w:rtl w:val="true"/>
        </w:rPr>
        <w:t>חזר</w:t>
      </w:r>
      <w:r>
        <w:rPr>
          <w:rFonts w:eastAsia="Arial TUR;Arial" w:cs="Arial TUR;Arial"/>
          <w:rtl w:val="true"/>
        </w:rPr>
        <w:t xml:space="preserve"> </w:t>
      </w:r>
      <w:r>
        <w:rPr>
          <w:rtl w:val="true"/>
        </w:rPr>
        <w:t>החוצה</w:t>
      </w:r>
      <w:r>
        <w:rPr>
          <w:rFonts w:eastAsia="Arial TUR;Arial" w:cs="Arial TUR;Arial"/>
          <w:rtl w:val="true"/>
        </w:rPr>
        <w:t xml:space="preserve"> </w:t>
      </w:r>
      <w:r>
        <w:rPr>
          <w:rtl w:val="true"/>
        </w:rPr>
        <w:t>אחרי</w:t>
      </w:r>
      <w:r>
        <w:rPr>
          <w:rFonts w:eastAsia="Arial TUR;Arial" w:cs="Arial TUR;Arial"/>
          <w:rtl w:val="true"/>
        </w:rPr>
        <w:t xml:space="preserve"> </w:t>
      </w:r>
      <w:r>
        <w:rPr>
          <w:rtl w:val="true"/>
        </w:rPr>
        <w:t>שהם</w:t>
      </w:r>
      <w:r>
        <w:rPr>
          <w:rFonts w:eastAsia="Arial TUR;Arial" w:cs="Arial TUR;Arial"/>
          <w:rtl w:val="true"/>
        </w:rPr>
        <w:t xml:space="preserve"> </w:t>
      </w:r>
      <w:r>
        <w:rPr>
          <w:rtl w:val="true"/>
        </w:rPr>
        <w:t>הלכו</w:t>
      </w:r>
      <w:r>
        <w:rPr>
          <w:rFonts w:eastAsia="Arial TUR;Arial" w:cs="Arial TUR;Arial"/>
          <w:rtl w:val="true"/>
        </w:rPr>
        <w:t xml:space="preserve"> </w:t>
      </w:r>
      <w:r>
        <w:rPr>
          <w:rtl w:val="true"/>
        </w:rPr>
        <w:t>לרצוח</w:t>
      </w:r>
      <w:r>
        <w:rPr>
          <w:rtl w:val="true"/>
        </w:rPr>
        <w:t xml:space="preserve">, </w:t>
      </w:r>
      <w:r>
        <w:rPr>
          <w:rtl w:val="true"/>
        </w:rPr>
        <w:t>את</w:t>
      </w:r>
      <w:r>
        <w:rPr>
          <w:rFonts w:eastAsia="Arial TUR;Arial" w:cs="Arial TUR;Arial"/>
          <w:rtl w:val="true"/>
        </w:rPr>
        <w:t xml:space="preserve"> </w:t>
      </w:r>
      <w:r>
        <w:rPr>
          <w:rtl w:val="true"/>
        </w:rPr>
        <w:t>זה</w:t>
      </w:r>
      <w:r>
        <w:rPr>
          <w:rFonts w:eastAsia="Arial TUR;Arial" w:cs="Arial TUR;Arial"/>
          <w:rtl w:val="true"/>
        </w:rPr>
        <w:t xml:space="preserve"> </w:t>
      </w:r>
      <w:r>
        <w:rPr>
          <w:rtl w:val="true"/>
        </w:rPr>
        <w:t>אתה</w:t>
      </w:r>
      <w:r>
        <w:rPr>
          <w:rFonts w:eastAsia="Arial TUR;Arial" w:cs="Arial TUR;Arial"/>
          <w:rtl w:val="true"/>
        </w:rPr>
        <w:t xml:space="preserve"> </w:t>
      </w:r>
      <w:r>
        <w:rPr>
          <w:rtl w:val="true"/>
        </w:rPr>
        <w:t>אמרת</w:t>
      </w:r>
      <w:r>
        <w:rPr>
          <w:rFonts w:eastAsia="Arial TUR;Arial" w:cs="Arial TUR;Arial"/>
          <w:rtl w:val="true"/>
        </w:rPr>
        <w:t xml:space="preserve"> </w:t>
      </w:r>
      <w:r>
        <w:rPr>
          <w:rtl w:val="true"/>
        </w:rPr>
        <w:t>או</w:t>
      </w:r>
      <w:r>
        <w:rPr>
          <w:rFonts w:eastAsia="Arial TUR;Arial" w:cs="Arial TUR;Arial"/>
          <w:rtl w:val="true"/>
        </w:rPr>
        <w:t xml:space="preserve"> </w:t>
      </w:r>
      <w:r>
        <w:rPr>
          <w:rtl w:val="true"/>
        </w:rPr>
        <w:t>משהו</w:t>
      </w:r>
      <w:r>
        <w:rPr>
          <w:rFonts w:eastAsia="Arial TUR;Arial" w:cs="Arial TUR;Arial"/>
          <w:rtl w:val="true"/>
        </w:rPr>
        <w:t xml:space="preserve"> </w:t>
      </w:r>
      <w:r>
        <w:rPr>
          <w:rtl w:val="true"/>
        </w:rPr>
        <w:t>כזה</w:t>
      </w:r>
      <w:r>
        <w:rPr>
          <w:rtl w:val="true"/>
        </w:rPr>
        <w:t xml:space="preserve">?", </w:t>
      </w:r>
      <w:r>
        <w:rPr>
          <w:rtl w:val="true"/>
        </w:rPr>
        <w:t>השיב</w:t>
      </w:r>
      <w:r>
        <w:rPr>
          <w:rFonts w:eastAsia="Arial TUR;Arial" w:cs="Arial TUR;Arial"/>
          <w:rtl w:val="true"/>
        </w:rPr>
        <w:t xml:space="preserve"> </w:t>
      </w:r>
      <w:r>
        <w:rPr>
          <w:rtl w:val="true"/>
        </w:rPr>
        <w:t>רפי</w:t>
      </w:r>
      <w:r>
        <w:rPr>
          <w:rFonts w:eastAsia="Arial TUR;Arial" w:cs="Arial TUR;Arial"/>
          <w:rtl w:val="true"/>
        </w:rPr>
        <w:t xml:space="preserve"> </w:t>
      </w:r>
      <w:r>
        <w:rPr>
          <w:rtl w:val="true"/>
        </w:rPr>
        <w:t>"</w:t>
      </w:r>
      <w:r>
        <w:rPr>
          <w:rFonts w:ascii="Arial" w:hAnsi="Arial" w:cs="Arial"/>
          <w:rtl w:val="true"/>
        </w:rPr>
        <w:t>את זה אני אמרתי כי אני חייב להמציא להם סיפור סיפור טוב לא כמו שגיא אומר לי</w:t>
      </w:r>
      <w:r>
        <w:rPr>
          <w:rFonts w:cs="Arial" w:ascii="Arial" w:hAnsi="Arial"/>
          <w:rtl w:val="true"/>
        </w:rPr>
        <w:t>" (</w:t>
      </w:r>
      <w:r>
        <w:rPr>
          <w:rFonts w:ascii="Arial" w:hAnsi="Arial" w:cs="Arial"/>
          <w:rtl w:val="true"/>
        </w:rPr>
        <w:t>עמ</w:t>
      </w:r>
      <w:r>
        <w:rPr>
          <w:rFonts w:cs="Arial" w:ascii="Arial" w:hAnsi="Arial"/>
          <w:rtl w:val="true"/>
        </w:rPr>
        <w:t xml:space="preserve">' </w:t>
      </w:r>
      <w:r>
        <w:rPr>
          <w:rFonts w:cs="Arial" w:ascii="Arial" w:hAnsi="Arial"/>
        </w:rPr>
        <w:t>1243</w:t>
      </w:r>
      <w:r>
        <w:rPr>
          <w:rFonts w:cs="Arial" w:ascii="Arial" w:hAnsi="Arial"/>
          <w:rtl w:val="true"/>
        </w:rPr>
        <w:t xml:space="preserve"> </w:t>
      </w:r>
      <w:r>
        <w:rPr>
          <w:rFonts w:ascii="Arial" w:hAnsi="Arial" w:cs="Arial"/>
          <w:rtl w:val="true"/>
        </w:rPr>
        <w:t>לפרוטוקול</w:t>
      </w:r>
      <w:r>
        <w:rPr>
          <w:rFonts w:cs="Arial" w:ascii="Arial" w:hAnsi="Arial"/>
          <w:rtl w:val="true"/>
        </w:rPr>
        <w:t>).</w:t>
      </w:r>
      <w:r>
        <w:rPr>
          <w:rtl w:val="true"/>
        </w:rPr>
        <w:t xml:space="preserve"> </w:t>
      </w:r>
    </w:p>
    <w:p>
      <w:pPr>
        <w:pStyle w:val="Ruller41"/>
        <w:ind w:end="0"/>
        <w:jc w:val="both"/>
        <w:rPr/>
      </w:pPr>
      <w:r>
        <w:rPr>
          <w:rtl w:val="true"/>
        </w:rPr>
      </w:r>
    </w:p>
    <w:p>
      <w:pPr>
        <w:pStyle w:val="Ruller41"/>
        <w:numPr>
          <w:ilvl w:val="0"/>
          <w:numId w:val="3"/>
        </w:numPr>
        <w:overflowPunct w:val="true"/>
        <w:autoSpaceDE w:val="true"/>
        <w:ind w:hanging="0" w:start="0" w:end="0"/>
        <w:jc w:val="both"/>
        <w:textAlignment w:val="auto"/>
        <w:rPr/>
      </w:pPr>
      <w:r>
        <w:rPr>
          <w:rtl w:val="true"/>
        </w:rPr>
        <w:t>הודיה</w:t>
      </w:r>
      <w:r>
        <w:rPr>
          <w:rFonts w:eastAsia="Arial TUR;Arial" w:cs="Arial TUR;Arial"/>
          <w:rtl w:val="true"/>
        </w:rPr>
        <w:t xml:space="preserve"> </w:t>
      </w:r>
      <w:r>
        <w:rPr>
          <w:rtl w:val="true"/>
        </w:rPr>
        <w:t>זו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רפי</w:t>
      </w:r>
      <w:r>
        <w:rPr>
          <w:rFonts w:eastAsia="Arial TUR;Arial" w:cs="Arial TUR;Arial"/>
          <w:rtl w:val="true"/>
        </w:rPr>
        <w:t xml:space="preserve"> </w:t>
      </w:r>
      <w:r>
        <w:rPr>
          <w:rtl w:val="true"/>
        </w:rPr>
        <w:t>נתמכה</w:t>
      </w:r>
      <w:r>
        <w:rPr>
          <w:rFonts w:eastAsia="Arial TUR;Arial" w:cs="Arial TUR;Arial"/>
          <w:rtl w:val="true"/>
        </w:rPr>
        <w:t xml:space="preserve"> </w:t>
      </w:r>
      <w:r>
        <w:rPr>
          <w:rtl w:val="true"/>
        </w:rPr>
        <w:t>גם</w:t>
      </w:r>
      <w:r>
        <w:rPr>
          <w:rFonts w:eastAsia="Arial TUR;Arial" w:cs="Arial TUR;Arial"/>
          <w:rtl w:val="true"/>
        </w:rPr>
        <w:t xml:space="preserve"> </w:t>
      </w:r>
      <w:r>
        <w:rPr>
          <w:rtl w:val="true"/>
        </w:rPr>
        <w:t>בשורה</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ראיות</w:t>
      </w:r>
      <w:r>
        <w:rPr>
          <w:rFonts w:eastAsia="Arial TUR;Arial" w:cs="Arial TUR;Arial"/>
          <w:rtl w:val="true"/>
        </w:rPr>
        <w:t xml:space="preserve"> </w:t>
      </w:r>
      <w:r>
        <w:rPr>
          <w:rtl w:val="true"/>
        </w:rPr>
        <w:t>חיצוניות</w:t>
      </w:r>
      <w:r>
        <w:rPr>
          <w:rtl w:val="true"/>
        </w:rPr>
        <w:t xml:space="preserve">, </w:t>
      </w:r>
      <w:r>
        <w:rPr>
          <w:rtl w:val="true"/>
        </w:rPr>
        <w:t>שפורטו</w:t>
      </w:r>
      <w:r>
        <w:rPr>
          <w:rFonts w:eastAsia="Arial TUR;Arial" w:cs="Arial TUR;Arial"/>
          <w:rtl w:val="true"/>
        </w:rPr>
        <w:t xml:space="preserve"> </w:t>
      </w:r>
      <w:r>
        <w:rPr>
          <w:rtl w:val="true"/>
        </w:rPr>
        <w:t>לעיל</w:t>
      </w:r>
      <w:r>
        <w:rPr>
          <w:rFonts w:eastAsia="Arial TUR;Arial" w:cs="Arial TUR;Arial"/>
          <w:rtl w:val="true"/>
        </w:rPr>
        <w:t xml:space="preserve"> </w:t>
      </w:r>
      <w:r>
        <w:rPr>
          <w:rtl w:val="true"/>
        </w:rPr>
        <w:t xml:space="preserve">- </w:t>
      </w:r>
      <w:r>
        <w:rPr>
          <w:rtl w:val="true"/>
        </w:rPr>
        <w:t>צבר</w:t>
      </w:r>
      <w:r>
        <w:rPr>
          <w:rFonts w:eastAsia="Arial TUR;Arial" w:cs="Arial TUR;Arial"/>
          <w:rtl w:val="true"/>
        </w:rPr>
        <w:t xml:space="preserve"> </w:t>
      </w:r>
      <w:r>
        <w:rPr>
          <w:rtl w:val="true"/>
        </w:rPr>
        <w:t>השיחות</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יורי</w:t>
      </w:r>
      <w:r>
        <w:rPr>
          <w:rFonts w:eastAsia="Arial TUR;Arial" w:cs="Arial TUR;Arial"/>
          <w:rtl w:val="true"/>
        </w:rPr>
        <w:t xml:space="preserve"> </w:t>
      </w:r>
      <w:r>
        <w:rPr>
          <w:rtl w:val="true"/>
        </w:rPr>
        <w:t>עם</w:t>
      </w:r>
      <w:r>
        <w:rPr>
          <w:rFonts w:eastAsia="Arial TUR;Arial" w:cs="Arial TUR;Arial"/>
          <w:rtl w:val="true"/>
        </w:rPr>
        <w:t xml:space="preserve"> </w:t>
      </w:r>
      <w:r>
        <w:rPr>
          <w:rtl w:val="true"/>
        </w:rPr>
        <w:t>השוטר</w:t>
      </w:r>
      <w:r>
        <w:rPr>
          <w:rFonts w:eastAsia="Arial TUR;Arial" w:cs="Arial TUR;Arial"/>
          <w:rtl w:val="true"/>
        </w:rPr>
        <w:t xml:space="preserve"> </w:t>
      </w:r>
      <w:r>
        <w:rPr>
          <w:rtl w:val="true"/>
        </w:rPr>
        <w:t>המוסווה</w:t>
      </w:r>
      <w:r>
        <w:rPr>
          <w:rFonts w:eastAsia="Arial TUR;Arial" w:cs="Arial TUR;Arial"/>
          <w:rtl w:val="true"/>
        </w:rPr>
        <w:t xml:space="preserve"> </w:t>
      </w:r>
      <w:r>
        <w:rPr>
          <w:rtl w:val="true"/>
        </w:rPr>
        <w:t>אנטולי</w:t>
      </w:r>
      <w:r>
        <w:rPr>
          <w:rFonts w:eastAsia="Arial TUR;Arial" w:cs="Arial TUR;Arial"/>
          <w:rtl w:val="true"/>
        </w:rPr>
        <w:t xml:space="preserve"> </w:t>
      </w:r>
      <w:r>
        <w:rPr>
          <w:rtl w:val="true"/>
        </w:rPr>
        <w:t>בהן</w:t>
      </w:r>
      <w:r>
        <w:rPr>
          <w:rFonts w:eastAsia="Arial TUR;Arial" w:cs="Arial TUR;Arial"/>
          <w:rtl w:val="true"/>
        </w:rPr>
        <w:t xml:space="preserve"> </w:t>
      </w:r>
      <w:r>
        <w:rPr>
          <w:rtl w:val="true"/>
        </w:rPr>
        <w:t>עלתה</w:t>
      </w:r>
      <w:r>
        <w:rPr>
          <w:rFonts w:eastAsia="Arial TUR;Arial" w:cs="Arial TUR;Arial"/>
          <w:rtl w:val="true"/>
        </w:rPr>
        <w:t xml:space="preserve"> </w:t>
      </w:r>
      <w:r>
        <w:rPr>
          <w:rtl w:val="true"/>
        </w:rPr>
        <w:t>מעורבותו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רפי</w:t>
      </w:r>
      <w:r>
        <w:rPr>
          <w:rtl w:val="true"/>
        </w:rPr>
        <w:t xml:space="preserve">; </w:t>
      </w:r>
      <w:r>
        <w:rPr>
          <w:rtl w:val="true"/>
        </w:rPr>
        <w:t>התנהגותו</w:t>
      </w:r>
      <w:r>
        <w:rPr>
          <w:rFonts w:eastAsia="Arial TUR;Arial" w:cs="Arial TUR;Arial"/>
          <w:rtl w:val="true"/>
        </w:rPr>
        <w:t xml:space="preserve"> </w:t>
      </w:r>
      <w:r>
        <w:rPr>
          <w:rtl w:val="true"/>
        </w:rPr>
        <w:t>המפלילה</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רפי</w:t>
      </w:r>
      <w:r>
        <w:rPr>
          <w:rFonts w:eastAsia="Arial TUR;Arial" w:cs="Arial TUR;Arial"/>
          <w:rtl w:val="true"/>
        </w:rPr>
        <w:t xml:space="preserve"> </w:t>
      </w:r>
      <w:r>
        <w:rPr>
          <w:rtl w:val="true"/>
        </w:rPr>
        <w:t>ביום</w:t>
      </w:r>
      <w:r>
        <w:rPr>
          <w:rFonts w:eastAsia="Arial TUR;Arial" w:cs="Arial TUR;Arial"/>
          <w:rtl w:val="true"/>
        </w:rPr>
        <w:t xml:space="preserve"> </w:t>
      </w:r>
      <w:r>
        <w:rPr>
          <w:rtl w:val="true"/>
        </w:rPr>
        <w:t>מעצרו</w:t>
      </w:r>
      <w:r>
        <w:rPr>
          <w:rtl w:val="true"/>
        </w:rPr>
        <w:t xml:space="preserve">; </w:t>
      </w:r>
      <w:r>
        <w:rPr>
          <w:rtl w:val="true"/>
        </w:rPr>
        <w:t>אמירות</w:t>
      </w:r>
      <w:r>
        <w:rPr>
          <w:rFonts w:eastAsia="Arial TUR;Arial" w:cs="Arial TUR;Arial"/>
          <w:rtl w:val="true"/>
        </w:rPr>
        <w:t xml:space="preserve"> </w:t>
      </w:r>
      <w:r>
        <w:rPr>
          <w:rtl w:val="true"/>
        </w:rPr>
        <w:t>מפלילות</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רפי</w:t>
      </w:r>
      <w:r>
        <w:rPr>
          <w:rFonts w:eastAsia="Arial TUR;Arial" w:cs="Arial TUR;Arial"/>
          <w:rtl w:val="true"/>
        </w:rPr>
        <w:t xml:space="preserve"> </w:t>
      </w:r>
      <w:r>
        <w:rPr>
          <w:rtl w:val="true"/>
        </w:rPr>
        <w:t>בחקירותיו</w:t>
      </w:r>
      <w:r>
        <w:rPr>
          <w:rFonts w:eastAsia="Arial TUR;Arial" w:cs="Arial TUR;Arial"/>
          <w:rtl w:val="true"/>
        </w:rPr>
        <w:t xml:space="preserve"> </w:t>
      </w:r>
      <w:r>
        <w:rPr>
          <w:rtl w:val="true"/>
        </w:rPr>
        <w:t>שהן</w:t>
      </w:r>
      <w:r>
        <w:rPr>
          <w:rFonts w:eastAsia="Arial TUR;Arial" w:cs="Arial TUR;Arial"/>
          <w:rtl w:val="true"/>
        </w:rPr>
        <w:t xml:space="preserve"> </w:t>
      </w:r>
      <w:r>
        <w:rPr>
          <w:rtl w:val="true"/>
        </w:rPr>
        <w:t>בבחינת</w:t>
      </w:r>
      <w:r>
        <w:rPr>
          <w:rFonts w:eastAsia="Arial TUR;Arial" w:cs="Arial TUR;Arial"/>
          <w:rtl w:val="true"/>
        </w:rPr>
        <w:t xml:space="preserve"> </w:t>
      </w:r>
      <w:r>
        <w:rPr>
          <w:rtl w:val="true"/>
        </w:rPr>
        <w:t>"</w:t>
      </w:r>
      <w:r>
        <w:rPr>
          <w:rtl w:val="true"/>
        </w:rPr>
        <w:t>ראשית</w:t>
      </w:r>
      <w:r>
        <w:rPr>
          <w:rFonts w:eastAsia="Arial TUR;Arial" w:cs="Arial TUR;Arial"/>
          <w:rtl w:val="true"/>
        </w:rPr>
        <w:t xml:space="preserve"> </w:t>
      </w:r>
      <w:r>
        <w:rPr>
          <w:rtl w:val="true"/>
        </w:rPr>
        <w:t>הודיה</w:t>
      </w:r>
      <w:r>
        <w:rPr>
          <w:rtl w:val="true"/>
        </w:rPr>
        <w:t xml:space="preserve">"; </w:t>
      </w:r>
      <w:r>
        <w:rPr>
          <w:rtl w:val="true"/>
        </w:rPr>
        <w:t>איכוני</w:t>
      </w:r>
      <w:r>
        <w:rPr>
          <w:rFonts w:eastAsia="Arial TUR;Arial" w:cs="Arial TUR;Arial"/>
          <w:rtl w:val="true"/>
        </w:rPr>
        <w:t xml:space="preserve"> </w:t>
      </w:r>
      <w:r>
        <w:rPr>
          <w:rtl w:val="true"/>
        </w:rPr>
        <w:t>הטלפון</w:t>
      </w:r>
      <w:r>
        <w:rPr>
          <w:rFonts w:eastAsia="Arial TUR;Arial" w:cs="Arial TUR;Arial"/>
          <w:rtl w:val="true"/>
        </w:rPr>
        <w:t xml:space="preserve"> </w:t>
      </w:r>
      <w:r>
        <w:rPr>
          <w:rtl w:val="true"/>
        </w:rPr>
        <w:t>הנייד</w:t>
      </w:r>
      <w:r>
        <w:rPr>
          <w:rFonts w:eastAsia="Arial TUR;Arial" w:cs="Arial TUR;Arial"/>
          <w:rtl w:val="true"/>
        </w:rPr>
        <w:t xml:space="preserve"> </w:t>
      </w:r>
      <w:r>
        <w:rPr>
          <w:rtl w:val="true"/>
        </w:rPr>
        <w:t>שלו</w:t>
      </w:r>
      <w:r>
        <w:rPr>
          <w:rFonts w:eastAsia="Arial TUR;Arial" w:cs="Arial TUR;Arial"/>
          <w:rtl w:val="true"/>
        </w:rPr>
        <w:t xml:space="preserve"> </w:t>
      </w:r>
      <w:r>
        <w:rPr>
          <w:rtl w:val="true"/>
        </w:rPr>
        <w:t>וכן</w:t>
      </w:r>
      <w:r>
        <w:rPr>
          <w:rFonts w:eastAsia="Arial TUR;Arial" w:cs="Arial TUR;Arial"/>
          <w:rtl w:val="true"/>
        </w:rPr>
        <w:t xml:space="preserve"> </w:t>
      </w:r>
      <w:r>
        <w:rPr>
          <w:rtl w:val="true"/>
        </w:rPr>
        <w:t>פלט</w:t>
      </w:r>
      <w:r>
        <w:rPr>
          <w:rFonts w:eastAsia="Arial TUR;Arial" w:cs="Arial TUR;Arial"/>
          <w:rtl w:val="true"/>
        </w:rPr>
        <w:t xml:space="preserve"> </w:t>
      </w:r>
      <w:r>
        <w:rPr>
          <w:rtl w:val="true"/>
        </w:rPr>
        <w:t>השיחות</w:t>
      </w:r>
      <w:r>
        <w:rPr>
          <w:rFonts w:eastAsia="Arial TUR;Arial" w:cs="Arial TUR;Arial"/>
          <w:rtl w:val="true"/>
        </w:rPr>
        <w:t xml:space="preserve"> </w:t>
      </w:r>
      <w:r>
        <w:rPr>
          <w:rtl w:val="true"/>
        </w:rPr>
        <w:t>שלו</w:t>
      </w:r>
      <w:r>
        <w:rPr>
          <w:rFonts w:eastAsia="Arial TUR;Arial" w:cs="Arial TUR;Arial"/>
          <w:rtl w:val="true"/>
        </w:rPr>
        <w:t xml:space="preserve"> </w:t>
      </w:r>
      <w:r>
        <w:rPr>
          <w:rtl w:val="true"/>
        </w:rPr>
        <w:t>מליל</w:t>
      </w:r>
      <w:r>
        <w:rPr>
          <w:rFonts w:eastAsia="Arial TUR;Arial" w:cs="Arial TUR;Arial"/>
          <w:rtl w:val="true"/>
        </w:rPr>
        <w:t xml:space="preserve"> </w:t>
      </w:r>
      <w:r>
        <w:rPr>
          <w:rtl w:val="true"/>
        </w:rPr>
        <w:t>האירוע</w:t>
      </w:r>
      <w:r>
        <w:rPr>
          <w:rtl w:val="true"/>
        </w:rPr>
        <w:t xml:space="preserve">. </w:t>
      </w:r>
    </w:p>
    <w:p>
      <w:pPr>
        <w:pStyle w:val="Ruller41"/>
        <w:ind w:end="0"/>
        <w:jc w:val="both"/>
        <w:rPr/>
      </w:pPr>
      <w:r>
        <w:rPr>
          <w:rtl w:val="true"/>
        </w:rPr>
      </w:r>
    </w:p>
    <w:p>
      <w:pPr>
        <w:pStyle w:val="Ruller41"/>
        <w:ind w:end="0"/>
        <w:jc w:val="both"/>
        <w:rPr/>
      </w:pPr>
      <w:r>
        <w:rPr>
          <w:rtl w:val="true"/>
        </w:rPr>
        <w:tab/>
      </w:r>
      <w:r>
        <w:rPr>
          <w:rtl w:val="true"/>
        </w:rPr>
        <w:t>לענין</w:t>
      </w:r>
      <w:r>
        <w:rPr>
          <w:rFonts w:eastAsia="Arial TUR;Arial" w:cs="Arial TUR;Arial"/>
          <w:rtl w:val="true"/>
        </w:rPr>
        <w:t xml:space="preserve"> </w:t>
      </w:r>
      <w:r>
        <w:rPr>
          <w:rtl w:val="true"/>
        </w:rPr>
        <w:t>זה</w:t>
      </w:r>
      <w:r>
        <w:rPr>
          <w:rFonts w:eastAsia="Arial TUR;Arial" w:cs="Arial TUR;Arial"/>
          <w:rtl w:val="true"/>
        </w:rPr>
        <w:t xml:space="preserve"> </w:t>
      </w:r>
      <w:r>
        <w:rPr>
          <w:rtl w:val="true"/>
        </w:rPr>
        <w:t>מן</w:t>
      </w:r>
      <w:r>
        <w:rPr>
          <w:rFonts w:eastAsia="Arial TUR;Arial" w:cs="Arial TUR;Arial"/>
          <w:rtl w:val="true"/>
        </w:rPr>
        <w:t xml:space="preserve"> </w:t>
      </w:r>
      <w:r>
        <w:rPr>
          <w:rtl w:val="true"/>
        </w:rPr>
        <w:t>הראוי</w:t>
      </w:r>
      <w:r>
        <w:rPr>
          <w:rFonts w:eastAsia="Arial TUR;Arial" w:cs="Arial TUR;Arial"/>
          <w:rtl w:val="true"/>
        </w:rPr>
        <w:t xml:space="preserve"> </w:t>
      </w:r>
      <w:r>
        <w:rPr>
          <w:rtl w:val="true"/>
        </w:rPr>
        <w:t>להתעכב</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שיחתו</w:t>
      </w:r>
      <w:r>
        <w:rPr>
          <w:rFonts w:eastAsia="Arial TUR;Arial" w:cs="Arial TUR;Arial"/>
          <w:rtl w:val="true"/>
        </w:rPr>
        <w:t xml:space="preserve"> </w:t>
      </w:r>
      <w:r>
        <w:rPr>
          <w:rtl w:val="true"/>
        </w:rPr>
        <w:t>האחרונה</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יורי</w:t>
      </w:r>
      <w:r>
        <w:rPr>
          <w:rFonts w:eastAsia="Arial TUR;Arial" w:cs="Arial TUR;Arial"/>
          <w:rtl w:val="true"/>
        </w:rPr>
        <w:t xml:space="preserve"> </w:t>
      </w:r>
      <w:r>
        <w:rPr>
          <w:rtl w:val="true"/>
        </w:rPr>
        <w:t>עם</w:t>
      </w:r>
      <w:r>
        <w:rPr>
          <w:rFonts w:eastAsia="Arial TUR;Arial" w:cs="Arial TUR;Arial"/>
          <w:rtl w:val="true"/>
        </w:rPr>
        <w:t xml:space="preserve"> </w:t>
      </w:r>
      <w:r>
        <w:rPr>
          <w:rtl w:val="true"/>
        </w:rPr>
        <w:t>אנטולי</w:t>
      </w:r>
      <w:r>
        <w:rPr>
          <w:rFonts w:eastAsia="Arial TUR;Arial" w:cs="Arial TUR;Arial"/>
          <w:rtl w:val="true"/>
        </w:rPr>
        <w:t xml:space="preserve"> </w:t>
      </w:r>
      <w:r>
        <w:rPr>
          <w:rtl w:val="true"/>
        </w:rPr>
        <w:t>ביום</w:t>
      </w:r>
      <w:r>
        <w:rPr>
          <w:rFonts w:eastAsia="Arial TUR;Arial" w:cs="Arial TUR;Arial"/>
          <w:rtl w:val="true"/>
        </w:rPr>
        <w:t xml:space="preserve"> </w:t>
      </w:r>
      <w:r>
        <w:rPr/>
        <w:t>1.6.2014</w:t>
      </w:r>
      <w:r>
        <w:rPr>
          <w:rtl w:val="true"/>
        </w:rPr>
        <w:t xml:space="preserve">, </w:t>
      </w:r>
      <w:r>
        <w:rPr>
          <w:rtl w:val="true"/>
        </w:rPr>
        <w:t>הוא</w:t>
      </w:r>
      <w:r>
        <w:rPr>
          <w:rFonts w:eastAsia="Arial TUR;Arial" w:cs="Arial TUR;Arial"/>
          <w:rtl w:val="true"/>
        </w:rPr>
        <w:t xml:space="preserve"> </w:t>
      </w:r>
      <w:r>
        <w:rPr>
          <w:rtl w:val="true"/>
        </w:rPr>
        <w:t>"</w:t>
      </w:r>
      <w:r>
        <w:rPr>
          <w:rtl w:val="true"/>
        </w:rPr>
        <w:t>יום</w:t>
      </w:r>
      <w:r>
        <w:rPr>
          <w:rFonts w:eastAsia="Arial TUR;Arial" w:cs="Arial TUR;Arial"/>
          <w:rtl w:val="true"/>
        </w:rPr>
        <w:t xml:space="preserve"> </w:t>
      </w:r>
      <w:r>
        <w:rPr>
          <w:rtl w:val="true"/>
        </w:rPr>
        <w:t>המעצרים</w:t>
      </w:r>
      <w:r>
        <w:rPr>
          <w:rtl w:val="true"/>
        </w:rPr>
        <w:t xml:space="preserve">", </w:t>
      </w:r>
      <w:r>
        <w:rPr>
          <w:rtl w:val="true"/>
        </w:rPr>
        <w:t>בה</w:t>
      </w:r>
      <w:r>
        <w:rPr>
          <w:rFonts w:eastAsia="Arial TUR;Arial" w:cs="Arial TUR;Arial"/>
          <w:rtl w:val="true"/>
        </w:rPr>
        <w:t xml:space="preserve"> </w:t>
      </w:r>
      <w:r>
        <w:rPr>
          <w:rtl w:val="true"/>
        </w:rPr>
        <w:t>התייחס</w:t>
      </w:r>
      <w:r>
        <w:rPr>
          <w:rFonts w:eastAsia="Arial TUR;Arial" w:cs="Arial TUR;Arial"/>
          <w:rtl w:val="true"/>
        </w:rPr>
        <w:t xml:space="preserve"> </w:t>
      </w:r>
      <w:r>
        <w:rPr>
          <w:rtl w:val="true"/>
        </w:rPr>
        <w:t>יורי</w:t>
      </w:r>
      <w:r>
        <w:rPr>
          <w:rFonts w:eastAsia="Arial TUR;Arial" w:cs="Arial TUR;Arial"/>
          <w:rtl w:val="true"/>
        </w:rPr>
        <w:t xml:space="preserve"> </w:t>
      </w:r>
      <w:r>
        <w:rPr>
          <w:rtl w:val="true"/>
        </w:rPr>
        <w:t>במפורש</w:t>
      </w:r>
      <w:r>
        <w:rPr>
          <w:rFonts w:eastAsia="Arial TUR;Arial" w:cs="Arial TUR;Arial"/>
          <w:rtl w:val="true"/>
        </w:rPr>
        <w:t xml:space="preserve"> </w:t>
      </w:r>
      <w:r>
        <w:rPr>
          <w:rtl w:val="true"/>
        </w:rPr>
        <w:t>לחלקו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רפי</w:t>
      </w:r>
      <w:r>
        <w:rPr>
          <w:rFonts w:eastAsia="Arial TUR;Arial" w:cs="Arial TUR;Arial"/>
          <w:rtl w:val="true"/>
        </w:rPr>
        <w:t xml:space="preserve"> </w:t>
      </w:r>
      <w:r>
        <w:rPr>
          <w:rtl w:val="true"/>
        </w:rPr>
        <w:t>באירוע</w:t>
      </w:r>
      <w:r>
        <w:rPr>
          <w:rFonts w:eastAsia="Arial TUR;Arial" w:cs="Arial TUR;Arial"/>
          <w:rtl w:val="true"/>
        </w:rPr>
        <w:t xml:space="preserve"> </w:t>
      </w:r>
      <w:r>
        <w:rPr>
          <w:rtl w:val="true"/>
        </w:rPr>
        <w:t>ולמודעותו</w:t>
      </w:r>
      <w:r>
        <w:rPr>
          <w:rFonts w:eastAsia="Arial TUR;Arial" w:cs="Arial TUR;Arial"/>
          <w:rtl w:val="true"/>
        </w:rPr>
        <w:t xml:space="preserve"> </w:t>
      </w:r>
      <w:r>
        <w:rPr>
          <w:rtl w:val="true"/>
        </w:rPr>
        <w:t>(</w:t>
      </w:r>
      <w:r>
        <w:rPr>
          <w:rtl w:val="true"/>
        </w:rPr>
        <w:t>ראו</w:t>
      </w:r>
      <w:r>
        <w:rPr>
          <w:rFonts w:eastAsia="Arial TUR;Arial" w:cs="Arial TUR;Arial"/>
          <w:rtl w:val="true"/>
        </w:rPr>
        <w:t xml:space="preserve"> </w:t>
      </w:r>
      <w:r>
        <w:rPr>
          <w:rtl w:val="true"/>
        </w:rPr>
        <w:t>בפסקה</w:t>
      </w:r>
      <w:r>
        <w:rPr>
          <w:rFonts w:eastAsia="Arial TUR;Arial" w:cs="Arial TUR;Arial"/>
          <w:rtl w:val="true"/>
        </w:rPr>
        <w:t xml:space="preserve"> </w:t>
      </w:r>
      <w:r>
        <w:rPr/>
        <w:t>21</w:t>
      </w:r>
      <w:r>
        <w:rPr>
          <w:rtl w:val="true"/>
        </w:rPr>
        <w:t xml:space="preserve"> </w:t>
      </w:r>
      <w:r>
        <w:rPr>
          <w:rtl w:val="true"/>
        </w:rPr>
        <w:t>לעיל</w:t>
      </w:r>
      <w:r>
        <w:rPr>
          <w:rtl w:val="true"/>
        </w:rPr>
        <w:t xml:space="preserve">). </w:t>
      </w:r>
      <w:r>
        <w:rPr>
          <w:rtl w:val="true"/>
        </w:rPr>
        <w:t>התייחסות</w:t>
      </w:r>
      <w:r>
        <w:rPr>
          <w:rFonts w:eastAsia="Arial TUR;Arial" w:cs="Arial TUR;Arial"/>
          <w:rtl w:val="true"/>
        </w:rPr>
        <w:t xml:space="preserve"> </w:t>
      </w:r>
      <w:r>
        <w:rPr>
          <w:rtl w:val="true"/>
        </w:rPr>
        <w:t>זו</w:t>
      </w:r>
      <w:r>
        <w:rPr>
          <w:rFonts w:eastAsia="Arial TUR;Arial" w:cs="Arial TUR;Arial"/>
          <w:rtl w:val="true"/>
        </w:rPr>
        <w:t xml:space="preserve"> </w:t>
      </w:r>
      <w:r>
        <w:rPr>
          <w:rtl w:val="true"/>
        </w:rPr>
        <w:t>עלתה</w:t>
      </w:r>
      <w:r>
        <w:rPr>
          <w:rFonts w:eastAsia="Arial TUR;Arial" w:cs="Arial TUR;Arial"/>
          <w:rtl w:val="true"/>
        </w:rPr>
        <w:t xml:space="preserve"> </w:t>
      </w:r>
      <w:r>
        <w:rPr>
          <w:rtl w:val="true"/>
        </w:rPr>
        <w:t>לאחר</w:t>
      </w:r>
      <w:r>
        <w:rPr>
          <w:rFonts w:eastAsia="Arial TUR;Arial" w:cs="Arial TUR;Arial"/>
          <w:rtl w:val="true"/>
        </w:rPr>
        <w:t xml:space="preserve"> </w:t>
      </w:r>
      <w:r>
        <w:rPr>
          <w:rtl w:val="true"/>
        </w:rPr>
        <w:t>שרפי</w:t>
      </w:r>
      <w:r>
        <w:rPr>
          <w:rFonts w:eastAsia="Arial TUR;Arial" w:cs="Arial TUR;Arial"/>
          <w:rtl w:val="true"/>
        </w:rPr>
        <w:t xml:space="preserve"> </w:t>
      </w:r>
      <w:r>
        <w:rPr>
          <w:rtl w:val="true"/>
        </w:rPr>
        <w:t>התקשר</w:t>
      </w:r>
      <w:r>
        <w:rPr>
          <w:rFonts w:eastAsia="Arial TUR;Arial" w:cs="Arial TUR;Arial"/>
          <w:rtl w:val="true"/>
        </w:rPr>
        <w:t xml:space="preserve"> </w:t>
      </w:r>
      <w:r>
        <w:rPr>
          <w:rtl w:val="true"/>
        </w:rPr>
        <w:t>ליורי</w:t>
      </w:r>
      <w:r>
        <w:rPr>
          <w:rFonts w:eastAsia="Arial TUR;Arial" w:cs="Arial TUR;Arial"/>
          <w:rtl w:val="true"/>
        </w:rPr>
        <w:t xml:space="preserve"> </w:t>
      </w:r>
      <w:r>
        <w:rPr>
          <w:rtl w:val="true"/>
        </w:rPr>
        <w:t>וסיפר</w:t>
      </w:r>
      <w:r>
        <w:rPr>
          <w:rFonts w:eastAsia="Arial TUR;Arial" w:cs="Arial TUR;Arial"/>
          <w:rtl w:val="true"/>
        </w:rPr>
        <w:t xml:space="preserve"> </w:t>
      </w:r>
      <w:r>
        <w:rPr>
          <w:rtl w:val="true"/>
        </w:rPr>
        <w:t>לו</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המשטרה</w:t>
      </w:r>
      <w:r>
        <w:rPr>
          <w:rFonts w:eastAsia="Arial TUR;Arial" w:cs="Arial TUR;Arial"/>
          <w:rtl w:val="true"/>
        </w:rPr>
        <w:t xml:space="preserve"> </w:t>
      </w:r>
      <w:r>
        <w:rPr>
          <w:rtl w:val="true"/>
        </w:rPr>
        <w:t>מחפשת</w:t>
      </w:r>
      <w:r>
        <w:rPr>
          <w:rFonts w:eastAsia="Arial TUR;Arial" w:cs="Arial TUR;Arial"/>
          <w:rtl w:val="true"/>
        </w:rPr>
        <w:t xml:space="preserve"> </w:t>
      </w:r>
      <w:r>
        <w:rPr>
          <w:rtl w:val="true"/>
        </w:rPr>
        <w:t>אותו</w:t>
      </w:r>
      <w:r>
        <w:rPr>
          <w:rFonts w:eastAsia="Arial TUR;Arial" w:cs="Arial TUR;Arial"/>
          <w:rtl w:val="true"/>
        </w:rPr>
        <w:t xml:space="preserve"> </w:t>
      </w:r>
      <w:r>
        <w:rPr>
          <w:rtl w:val="true"/>
        </w:rPr>
        <w:t>בחשד</w:t>
      </w:r>
      <w:r>
        <w:rPr>
          <w:rFonts w:eastAsia="Arial TUR;Arial" w:cs="Arial TUR;Arial"/>
          <w:rtl w:val="true"/>
        </w:rPr>
        <w:t xml:space="preserve"> </w:t>
      </w:r>
      <w:r>
        <w:rPr>
          <w:rtl w:val="true"/>
        </w:rPr>
        <w:t>לרצח</w:t>
      </w:r>
      <w:r>
        <w:rPr>
          <w:rtl w:val="true"/>
        </w:rPr>
        <w:t xml:space="preserve">. </w:t>
      </w:r>
      <w:r>
        <w:rPr>
          <w:rtl w:val="true"/>
        </w:rPr>
        <w:t>יורי</w:t>
      </w:r>
      <w:r>
        <w:rPr>
          <w:rFonts w:eastAsia="Arial TUR;Arial" w:cs="Arial TUR;Arial"/>
          <w:rtl w:val="true"/>
        </w:rPr>
        <w:t xml:space="preserve"> </w:t>
      </w:r>
      <w:r>
        <w:rPr>
          <w:rtl w:val="true"/>
        </w:rPr>
        <w:t>אומר</w:t>
      </w:r>
      <w:r>
        <w:rPr>
          <w:rFonts w:eastAsia="Arial TUR;Arial" w:cs="Arial TUR;Arial"/>
          <w:rtl w:val="true"/>
        </w:rPr>
        <w:t xml:space="preserve"> </w:t>
      </w:r>
      <w:r>
        <w:rPr>
          <w:rtl w:val="true"/>
        </w:rPr>
        <w:t>לאנטולי</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w:t>
      </w:r>
      <w:r>
        <w:rPr>
          <w:rtl w:val="true"/>
        </w:rPr>
        <w:t>מישהו</w:t>
      </w:r>
      <w:r>
        <w:rPr>
          <w:rFonts w:eastAsia="Arial TUR;Arial" w:cs="Arial TUR;Arial"/>
          <w:rtl w:val="true"/>
        </w:rPr>
        <w:t xml:space="preserve"> </w:t>
      </w:r>
      <w:r>
        <w:rPr>
          <w:rtl w:val="true"/>
        </w:rPr>
        <w:t>כן</w:t>
      </w:r>
      <w:r>
        <w:rPr>
          <w:rFonts w:eastAsia="Arial TUR;Arial" w:cs="Arial TUR;Arial"/>
          <w:rtl w:val="true"/>
        </w:rPr>
        <w:t xml:space="preserve"> </w:t>
      </w:r>
      <w:r>
        <w:rPr>
          <w:rtl w:val="true"/>
        </w:rPr>
        <w:t>פתח</w:t>
      </w:r>
      <w:r>
        <w:rPr>
          <w:rtl w:val="true"/>
        </w:rPr>
        <w:t xml:space="preserve">" </w:t>
      </w:r>
      <w:r>
        <w:rPr>
          <w:rtl w:val="true"/>
        </w:rPr>
        <w:t>על</w:t>
      </w:r>
      <w:r>
        <w:rPr>
          <w:rFonts w:eastAsia="Arial TUR;Arial" w:cs="Arial TUR;Arial"/>
          <w:rtl w:val="true"/>
        </w:rPr>
        <w:t xml:space="preserve"> </w:t>
      </w:r>
      <w:r>
        <w:rPr>
          <w:rtl w:val="true"/>
        </w:rPr>
        <w:t>רפי</w:t>
      </w:r>
      <w:r>
        <w:rPr>
          <w:rtl w:val="true"/>
        </w:rPr>
        <w:t xml:space="preserve">. </w:t>
      </w:r>
      <w:r>
        <w:rPr>
          <w:rtl w:val="true"/>
        </w:rPr>
        <w:t>לשאלה</w:t>
      </w:r>
      <w:r>
        <w:rPr>
          <w:rFonts w:eastAsia="Arial TUR;Arial" w:cs="Arial TUR;Arial"/>
          <w:rtl w:val="true"/>
        </w:rPr>
        <w:t xml:space="preserve"> </w:t>
      </w:r>
      <w:r>
        <w:rPr>
          <w:rtl w:val="true"/>
        </w:rPr>
        <w:t>"</w:t>
      </w:r>
      <w:r>
        <w:rPr>
          <w:rtl w:val="true"/>
        </w:rPr>
        <w:t>הוא</w:t>
      </w:r>
      <w:r>
        <w:rPr>
          <w:rFonts w:eastAsia="Arial TUR;Arial" w:cs="Arial TUR;Arial"/>
          <w:rtl w:val="true"/>
        </w:rPr>
        <w:t xml:space="preserve"> </w:t>
      </w:r>
      <w:r>
        <w:rPr>
          <w:rtl w:val="true"/>
        </w:rPr>
        <w:t>יכול</w:t>
      </w:r>
      <w:r>
        <w:rPr>
          <w:rFonts w:eastAsia="Arial TUR;Arial" w:cs="Arial TUR;Arial"/>
          <w:rtl w:val="true"/>
        </w:rPr>
        <w:t xml:space="preserve"> </w:t>
      </w:r>
      <w:r>
        <w:rPr>
          <w:rtl w:val="true"/>
        </w:rPr>
        <w:t>לפתוח</w:t>
      </w:r>
      <w:r>
        <w:rPr>
          <w:rFonts w:eastAsia="Arial TUR;Arial" w:cs="Arial TUR;Arial"/>
          <w:rtl w:val="true"/>
        </w:rPr>
        <w:t xml:space="preserve"> </w:t>
      </w:r>
      <w:r>
        <w:rPr>
          <w:rtl w:val="true"/>
        </w:rPr>
        <w:t>משהו</w:t>
      </w:r>
      <w:r>
        <w:rPr>
          <w:rFonts w:eastAsia="Arial TUR;Arial" w:cs="Arial TUR;Arial"/>
          <w:rtl w:val="true"/>
        </w:rPr>
        <w:t xml:space="preserve"> </w:t>
      </w:r>
      <w:r>
        <w:rPr>
          <w:rtl w:val="true"/>
        </w:rPr>
        <w:t>עליך</w:t>
      </w:r>
      <w:r>
        <w:rPr>
          <w:rtl w:val="true"/>
        </w:rPr>
        <w:t xml:space="preserve">?" </w:t>
      </w:r>
      <w:r>
        <w:rPr>
          <w:rtl w:val="true"/>
        </w:rPr>
        <w:t>משיב</w:t>
      </w:r>
      <w:r>
        <w:rPr>
          <w:rFonts w:eastAsia="Arial TUR;Arial" w:cs="Arial TUR;Arial"/>
          <w:rtl w:val="true"/>
        </w:rPr>
        <w:t xml:space="preserve"> </w:t>
      </w:r>
      <w:r>
        <w:rPr>
          <w:rtl w:val="true"/>
        </w:rPr>
        <w:t>יורי</w:t>
      </w:r>
      <w:r>
        <w:rPr>
          <w:rFonts w:eastAsia="Arial TUR;Arial" w:cs="Arial TUR;Arial"/>
          <w:rtl w:val="true"/>
        </w:rPr>
        <w:t xml:space="preserve"> </w:t>
      </w:r>
      <w:r>
        <w:rPr>
          <w:rtl w:val="true"/>
        </w:rPr>
        <w:t>"</w:t>
      </w:r>
      <w:r>
        <w:rPr>
          <w:rtl w:val="true"/>
        </w:rPr>
        <w:t>לא</w:t>
      </w:r>
      <w:r>
        <w:rPr>
          <w:rFonts w:eastAsia="Arial TUR;Arial" w:cs="Arial TUR;Arial"/>
          <w:rtl w:val="true"/>
        </w:rPr>
        <w:t xml:space="preserve"> </w:t>
      </w:r>
      <w:r>
        <w:rPr>
          <w:rtl w:val="true"/>
        </w:rPr>
        <w:t>יודע</w:t>
      </w:r>
      <w:r>
        <w:rPr>
          <w:rFonts w:eastAsia="Arial TUR;Arial" w:cs="Arial TUR;Arial"/>
          <w:rtl w:val="true"/>
        </w:rPr>
        <w:t xml:space="preserve"> </w:t>
      </w:r>
      <w:r>
        <w:rPr>
          <w:rtl w:val="true"/>
        </w:rPr>
        <w:t>אם</w:t>
      </w:r>
      <w:r>
        <w:rPr>
          <w:rFonts w:eastAsia="Arial TUR;Arial" w:cs="Arial TUR;Arial"/>
          <w:rtl w:val="true"/>
        </w:rPr>
        <w:t xml:space="preserve"> </w:t>
      </w:r>
      <w:r>
        <w:rPr>
          <w:rtl w:val="true"/>
        </w:rPr>
        <w:t>הוא</w:t>
      </w:r>
      <w:r>
        <w:rPr>
          <w:rFonts w:eastAsia="Arial TUR;Arial" w:cs="Arial TUR;Arial"/>
          <w:rtl w:val="true"/>
        </w:rPr>
        <w:t xml:space="preserve"> </w:t>
      </w:r>
      <w:r>
        <w:rPr>
          <w:rtl w:val="true"/>
        </w:rPr>
        <w:t>יזכיר</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השם</w:t>
      </w:r>
      <w:r>
        <w:rPr>
          <w:rFonts w:eastAsia="Arial TUR;Arial" w:cs="Arial TUR;Arial"/>
          <w:rtl w:val="true"/>
        </w:rPr>
        <w:t xml:space="preserve"> </w:t>
      </w:r>
      <w:r>
        <w:rPr>
          <w:rtl w:val="true"/>
        </w:rPr>
        <w:t>שלי</w:t>
      </w:r>
      <w:r>
        <w:rPr>
          <w:rFonts w:eastAsia="Arial TUR;Arial" w:cs="Arial TUR;Arial"/>
          <w:rtl w:val="true"/>
        </w:rPr>
        <w:t xml:space="preserve"> </w:t>
      </w:r>
      <w:r>
        <w:rPr>
          <w:rtl w:val="true"/>
        </w:rPr>
        <w:t>שם</w:t>
      </w:r>
      <w:r>
        <w:rPr>
          <w:rtl w:val="true"/>
        </w:rPr>
        <w:t xml:space="preserve">... </w:t>
      </w:r>
      <w:r>
        <w:rPr>
          <w:rtl w:val="true"/>
        </w:rPr>
        <w:t>יש</w:t>
      </w:r>
      <w:r>
        <w:rPr>
          <w:rFonts w:eastAsia="Arial TUR;Arial" w:cs="Arial TUR;Arial"/>
          <w:rtl w:val="true"/>
        </w:rPr>
        <w:t xml:space="preserve"> </w:t>
      </w:r>
      <w:r>
        <w:rPr>
          <w:rtl w:val="true"/>
        </w:rPr>
        <w:t>לו</w:t>
      </w:r>
      <w:r>
        <w:rPr>
          <w:rFonts w:eastAsia="Arial TUR;Arial" w:cs="Arial TUR;Arial"/>
          <w:rtl w:val="true"/>
        </w:rPr>
        <w:t xml:space="preserve"> </w:t>
      </w:r>
      <w:r>
        <w:rPr>
          <w:rtl w:val="true"/>
        </w:rPr>
        <w:t>דברים</w:t>
      </w:r>
      <w:r>
        <w:rPr>
          <w:rFonts w:eastAsia="Arial TUR;Arial" w:cs="Arial TUR;Arial"/>
          <w:rtl w:val="true"/>
        </w:rPr>
        <w:t xml:space="preserve"> </w:t>
      </w:r>
      <w:r>
        <w:rPr>
          <w:rtl w:val="true"/>
        </w:rPr>
        <w:t>עלי</w:t>
      </w:r>
      <w:r>
        <w:rPr>
          <w:rtl w:val="true"/>
        </w:rPr>
        <w:t xml:space="preserve">, </w:t>
      </w:r>
      <w:r>
        <w:rPr>
          <w:rtl w:val="true"/>
        </w:rPr>
        <w:t>לא</w:t>
      </w:r>
      <w:r>
        <w:rPr>
          <w:rFonts w:eastAsia="Arial TUR;Arial" w:cs="Arial TUR;Arial"/>
          <w:rtl w:val="true"/>
        </w:rPr>
        <w:t xml:space="preserve"> </w:t>
      </w:r>
      <w:r>
        <w:rPr>
          <w:rtl w:val="true"/>
        </w:rPr>
        <w:t>חסר</w:t>
      </w:r>
      <w:r>
        <w:rPr>
          <w:rtl w:val="true"/>
        </w:rPr>
        <w:t xml:space="preserve">", </w:t>
      </w:r>
      <w:r>
        <w:rPr>
          <w:rtl w:val="true"/>
        </w:rPr>
        <w:t>וממשיך</w:t>
      </w:r>
      <w:r>
        <w:rPr>
          <w:rFonts w:eastAsia="Arial TUR;Arial" w:cs="Arial TUR;Arial"/>
          <w:rtl w:val="true"/>
        </w:rPr>
        <w:t xml:space="preserve"> </w:t>
      </w:r>
      <w:r>
        <w:rPr>
          <w:rtl w:val="true"/>
        </w:rPr>
        <w:t>"</w:t>
      </w:r>
      <w:r>
        <w:rPr>
          <w:rtl w:val="true"/>
        </w:rPr>
        <w:t>אני</w:t>
      </w:r>
      <w:r>
        <w:rPr>
          <w:rFonts w:eastAsia="Arial TUR;Arial" w:cs="Arial TUR;Arial"/>
          <w:rtl w:val="true"/>
        </w:rPr>
        <w:t xml:space="preserve"> </w:t>
      </w:r>
      <w:r>
        <w:rPr>
          <w:rtl w:val="true"/>
        </w:rPr>
        <w:t>מנסה</w:t>
      </w:r>
      <w:r>
        <w:rPr>
          <w:rFonts w:eastAsia="Arial TUR;Arial" w:cs="Arial TUR;Arial"/>
          <w:rtl w:val="true"/>
        </w:rPr>
        <w:t xml:space="preserve"> </w:t>
      </w:r>
      <w:r>
        <w:rPr>
          <w:rtl w:val="true"/>
        </w:rPr>
        <w:t>לחשוב</w:t>
      </w:r>
      <w:r>
        <w:rPr>
          <w:rFonts w:eastAsia="Arial TUR;Arial" w:cs="Arial TUR;Arial"/>
          <w:rtl w:val="true"/>
        </w:rPr>
        <w:t xml:space="preserve"> </w:t>
      </w:r>
      <w:r>
        <w:rPr>
          <w:rtl w:val="true"/>
        </w:rPr>
        <w:t>מה</w:t>
      </w:r>
      <w:r>
        <w:rPr>
          <w:rFonts w:eastAsia="Arial TUR;Arial" w:cs="Arial TUR;Arial"/>
          <w:rtl w:val="true"/>
        </w:rPr>
        <w:t xml:space="preserve"> </w:t>
      </w:r>
      <w:r>
        <w:rPr>
          <w:rtl w:val="true"/>
        </w:rPr>
        <w:t>יש</w:t>
      </w:r>
      <w:r>
        <w:rPr>
          <w:rFonts w:eastAsia="Arial TUR;Arial" w:cs="Arial TUR;Arial"/>
          <w:rtl w:val="true"/>
        </w:rPr>
        <w:t xml:space="preserve"> </w:t>
      </w:r>
      <w:r>
        <w:rPr>
          <w:rtl w:val="true"/>
        </w:rPr>
        <w:t>לו</w:t>
      </w:r>
      <w:r>
        <w:rPr>
          <w:rFonts w:eastAsia="Arial TUR;Arial" w:cs="Arial TUR;Arial"/>
          <w:rtl w:val="true"/>
        </w:rPr>
        <w:t xml:space="preserve"> </w:t>
      </w:r>
      <w:r>
        <w:rPr>
          <w:rtl w:val="true"/>
        </w:rPr>
        <w:t>עלי</w:t>
      </w:r>
      <w:r>
        <w:rPr>
          <w:rtl w:val="true"/>
        </w:rPr>
        <w:t xml:space="preserve">. </w:t>
      </w:r>
      <w:r>
        <w:rPr>
          <w:rFonts w:ascii="Century" w:hAnsi="Century" w:cs="Miriam"/>
          <w:b/>
          <w:b/>
          <w:spacing w:val="0"/>
          <w:szCs w:val="24"/>
          <w:rtl w:val="true"/>
        </w:rPr>
        <w:t>יש</w:t>
      </w:r>
      <w:r>
        <w:rPr>
          <w:rFonts w:ascii="Century" w:hAnsi="Century" w:eastAsia="Century" w:cs="Century"/>
          <w:b/>
          <w:b/>
          <w:spacing w:val="0"/>
          <w:szCs w:val="24"/>
          <w:rtl w:val="true"/>
        </w:rPr>
        <w:t xml:space="preserve"> </w:t>
      </w:r>
      <w:r>
        <w:rPr>
          <w:rFonts w:ascii="Century" w:hAnsi="Century" w:cs="Miriam"/>
          <w:b/>
          <w:b/>
          <w:spacing w:val="0"/>
          <w:szCs w:val="24"/>
          <w:rtl w:val="true"/>
        </w:rPr>
        <w:t>לו</w:t>
      </w:r>
      <w:r>
        <w:rPr>
          <w:rFonts w:ascii="Century" w:hAnsi="Century" w:eastAsia="Century" w:cs="Century"/>
          <w:b/>
          <w:b/>
          <w:spacing w:val="0"/>
          <w:szCs w:val="24"/>
          <w:rtl w:val="true"/>
        </w:rPr>
        <w:t xml:space="preserve"> </w:t>
      </w:r>
      <w:r>
        <w:rPr>
          <w:rFonts w:ascii="Century" w:hAnsi="Century" w:cs="Miriam"/>
          <w:b/>
          <w:b/>
          <w:spacing w:val="0"/>
          <w:szCs w:val="24"/>
          <w:rtl w:val="true"/>
        </w:rPr>
        <w:t>רק</w:t>
      </w:r>
      <w:r>
        <w:rPr>
          <w:rFonts w:ascii="Century" w:hAnsi="Century" w:eastAsia="Century" w:cs="Century"/>
          <w:b/>
          <w:b/>
          <w:spacing w:val="0"/>
          <w:szCs w:val="24"/>
          <w:rtl w:val="true"/>
        </w:rPr>
        <w:t xml:space="preserve"> </w:t>
      </w:r>
      <w:r>
        <w:rPr>
          <w:rFonts w:ascii="Century" w:hAnsi="Century" w:cs="Miriam"/>
          <w:b/>
          <w:b/>
          <w:spacing w:val="0"/>
          <w:szCs w:val="24"/>
          <w:rtl w:val="true"/>
        </w:rPr>
        <w:t>דבר</w:t>
      </w:r>
      <w:r>
        <w:rPr>
          <w:rFonts w:ascii="Century" w:hAnsi="Century" w:eastAsia="Century" w:cs="Century"/>
          <w:b/>
          <w:b/>
          <w:spacing w:val="0"/>
          <w:szCs w:val="24"/>
          <w:rtl w:val="true"/>
        </w:rPr>
        <w:t xml:space="preserve"> </w:t>
      </w:r>
      <w:r>
        <w:rPr>
          <w:rFonts w:ascii="Century" w:hAnsi="Century" w:cs="Miriam"/>
          <w:b/>
          <w:b/>
          <w:spacing w:val="0"/>
          <w:szCs w:val="24"/>
          <w:rtl w:val="true"/>
        </w:rPr>
        <w:t>אחד</w:t>
      </w:r>
      <w:r>
        <w:rPr>
          <w:rFonts w:ascii="Century" w:hAnsi="Century" w:eastAsia="Century" w:cs="Century"/>
          <w:b/>
          <w:b/>
          <w:spacing w:val="0"/>
          <w:szCs w:val="24"/>
          <w:rtl w:val="true"/>
        </w:rPr>
        <w:t xml:space="preserve"> </w:t>
      </w:r>
      <w:r>
        <w:rPr>
          <w:rFonts w:ascii="Century" w:hAnsi="Century" w:cs="Miriam"/>
          <w:b/>
          <w:b/>
          <w:spacing w:val="0"/>
          <w:szCs w:val="24"/>
          <w:rtl w:val="true"/>
        </w:rPr>
        <w:t>עלי</w:t>
      </w:r>
      <w:r>
        <w:rPr>
          <w:rtl w:val="true"/>
        </w:rPr>
        <w:t xml:space="preserve">", </w:t>
      </w:r>
      <w:r>
        <w:rPr>
          <w:rtl w:val="true"/>
        </w:rPr>
        <w:t>ויורי</w:t>
      </w:r>
      <w:r>
        <w:rPr>
          <w:rFonts w:eastAsia="Arial TUR;Arial" w:cs="Arial TUR;Arial"/>
          <w:rtl w:val="true"/>
        </w:rPr>
        <w:t xml:space="preserve"> </w:t>
      </w:r>
      <w:r>
        <w:rPr>
          <w:rtl w:val="true"/>
        </w:rPr>
        <w:t>ממשיך</w:t>
      </w:r>
      <w:r>
        <w:rPr>
          <w:rtl w:val="true"/>
        </w:rPr>
        <w:t>: "</w:t>
      </w:r>
      <w:r>
        <w:rPr>
          <w:rtl w:val="true"/>
        </w:rPr>
        <w:t>זוכר</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הטובה</w:t>
      </w:r>
      <w:r>
        <w:rPr>
          <w:rFonts w:eastAsia="Arial TUR;Arial" w:cs="Arial TUR;Arial"/>
          <w:rtl w:val="true"/>
        </w:rPr>
        <w:t xml:space="preserve"> </w:t>
      </w:r>
      <w:r>
        <w:rPr>
          <w:rtl w:val="true"/>
        </w:rPr>
        <w:t>שעשיתי</w:t>
      </w:r>
      <w:r>
        <w:rPr>
          <w:rFonts w:eastAsia="Arial TUR;Arial" w:cs="Arial TUR;Arial"/>
          <w:rtl w:val="true"/>
        </w:rPr>
        <w:t xml:space="preserve"> </w:t>
      </w:r>
      <w:r>
        <w:rPr>
          <w:rtl w:val="true"/>
        </w:rPr>
        <w:t>לחבר</w:t>
      </w:r>
      <w:r>
        <w:rPr>
          <w:rtl w:val="true"/>
        </w:rPr>
        <w:t xml:space="preserve">... </w:t>
      </w:r>
      <w:r>
        <w:rPr>
          <w:rtl w:val="true"/>
        </w:rPr>
        <w:t>הורדתי</w:t>
      </w:r>
      <w:r>
        <w:rPr>
          <w:rFonts w:eastAsia="Arial TUR;Arial" w:cs="Arial TUR;Arial"/>
          <w:rtl w:val="true"/>
        </w:rPr>
        <w:t xml:space="preserve"> </w:t>
      </w:r>
      <w:r>
        <w:rPr>
          <w:rtl w:val="true"/>
        </w:rPr>
        <w:t>[</w:t>
      </w:r>
      <w:r>
        <w:rPr>
          <w:rtl w:val="true"/>
        </w:rPr>
        <w:t>מילה</w:t>
      </w:r>
      <w:r>
        <w:rPr>
          <w:rFonts w:eastAsia="Arial TUR;Arial" w:cs="Arial TUR;Arial"/>
          <w:rtl w:val="true"/>
        </w:rPr>
        <w:t xml:space="preserve"> </w:t>
      </w:r>
      <w:r>
        <w:rPr>
          <w:rtl w:val="true"/>
        </w:rPr>
        <w:t>לא</w:t>
      </w:r>
      <w:r>
        <w:rPr>
          <w:rFonts w:eastAsia="Arial TUR;Arial" w:cs="Arial TUR;Arial"/>
          <w:rtl w:val="true"/>
        </w:rPr>
        <w:t xml:space="preserve"> </w:t>
      </w:r>
      <w:r>
        <w:rPr>
          <w:rtl w:val="true"/>
        </w:rPr>
        <w:t>ברורה</w:t>
      </w:r>
      <w:r>
        <w:rPr>
          <w:rtl w:val="true"/>
        </w:rPr>
        <w:t xml:space="preserve">]", </w:t>
      </w:r>
      <w:r>
        <w:rPr>
          <w:rtl w:val="true"/>
        </w:rPr>
        <w:t>ואנטולי</w:t>
      </w:r>
      <w:r>
        <w:rPr>
          <w:rFonts w:eastAsia="Arial TUR;Arial" w:cs="Arial TUR;Arial"/>
          <w:rtl w:val="true"/>
        </w:rPr>
        <w:t xml:space="preserve"> </w:t>
      </w:r>
      <w:r>
        <w:rPr>
          <w:rtl w:val="true"/>
        </w:rPr>
        <w:t>מגיב</w:t>
      </w:r>
      <w:r>
        <w:rPr>
          <w:rFonts w:eastAsia="Arial TUR;Arial" w:cs="Arial TUR;Arial"/>
          <w:rtl w:val="true"/>
        </w:rPr>
        <w:t xml:space="preserve"> </w:t>
      </w:r>
      <w:r>
        <w:rPr>
          <w:rtl w:val="true"/>
        </w:rPr>
        <w:t>"</w:t>
      </w:r>
      <w:r>
        <w:rPr>
          <w:rtl w:val="true"/>
        </w:rPr>
        <w:t>איך</w:t>
      </w:r>
      <w:r>
        <w:rPr>
          <w:rFonts w:eastAsia="Arial TUR;Arial" w:cs="Arial TUR;Arial"/>
          <w:rtl w:val="true"/>
        </w:rPr>
        <w:t xml:space="preserve"> </w:t>
      </w:r>
      <w:r>
        <w:rPr>
          <w:rtl w:val="true"/>
        </w:rPr>
        <w:t>הוא</w:t>
      </w:r>
      <w:r>
        <w:rPr>
          <w:rFonts w:eastAsia="Arial TUR;Arial" w:cs="Arial TUR;Arial"/>
          <w:rtl w:val="true"/>
        </w:rPr>
        <w:t xml:space="preserve"> </w:t>
      </w:r>
      <w:r>
        <w:rPr>
          <w:rtl w:val="true"/>
        </w:rPr>
        <w:t>יודע</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זה</w:t>
      </w:r>
      <w:r>
        <w:rPr>
          <w:rtl w:val="true"/>
        </w:rPr>
        <w:t xml:space="preserve">? </w:t>
      </w:r>
      <w:r>
        <w:rPr>
          <w:rtl w:val="true"/>
        </w:rPr>
        <w:t>אמרת</w:t>
      </w:r>
      <w:r>
        <w:rPr>
          <w:rFonts w:eastAsia="Arial TUR;Arial" w:cs="Arial TUR;Arial"/>
          <w:rtl w:val="true"/>
        </w:rPr>
        <w:t xml:space="preserve"> </w:t>
      </w:r>
      <w:r>
        <w:rPr>
          <w:rtl w:val="true"/>
        </w:rPr>
        <w:t>רק</w:t>
      </w:r>
      <w:r>
        <w:rPr>
          <w:rFonts w:eastAsia="Arial TUR;Arial" w:cs="Arial TUR;Arial"/>
          <w:rtl w:val="true"/>
        </w:rPr>
        <w:t xml:space="preserve"> </w:t>
      </w:r>
      <w:r>
        <w:rPr>
          <w:rtl w:val="true"/>
        </w:rPr>
        <w:t>שני</w:t>
      </w:r>
      <w:r>
        <w:rPr>
          <w:rFonts w:eastAsia="Arial TUR;Arial" w:cs="Arial TUR;Arial"/>
          <w:rtl w:val="true"/>
        </w:rPr>
        <w:t xml:space="preserve"> </w:t>
      </w:r>
      <w:r>
        <w:rPr>
          <w:rtl w:val="true"/>
        </w:rPr>
        <w:t>אנשים</w:t>
      </w:r>
      <w:r>
        <w:rPr>
          <w:rFonts w:eastAsia="Arial TUR;Arial" w:cs="Arial TUR;Arial"/>
          <w:rtl w:val="true"/>
        </w:rPr>
        <w:t xml:space="preserve"> </w:t>
      </w:r>
      <w:r>
        <w:rPr>
          <w:rtl w:val="true"/>
        </w:rPr>
        <w:t>ידעו</w:t>
      </w:r>
      <w:r>
        <w:rPr>
          <w:rtl w:val="true"/>
        </w:rPr>
        <w:t xml:space="preserve">". </w:t>
      </w:r>
      <w:r>
        <w:rPr>
          <w:rtl w:val="true"/>
        </w:rPr>
        <w:t>יורי</w:t>
      </w:r>
      <w:r>
        <w:rPr>
          <w:rFonts w:eastAsia="Arial TUR;Arial" w:cs="Arial TUR;Arial"/>
          <w:rtl w:val="true"/>
        </w:rPr>
        <w:t xml:space="preserve"> </w:t>
      </w:r>
      <w:r>
        <w:rPr>
          <w:rtl w:val="true"/>
        </w:rPr>
        <w:t>מסביר</w:t>
      </w:r>
      <w:r>
        <w:rPr>
          <w:rtl w:val="true"/>
        </w:rPr>
        <w:t>, "</w:t>
      </w:r>
      <w:r>
        <w:rPr>
          <w:spacing w:val="6"/>
          <w:rtl w:val="true"/>
        </w:rPr>
        <w:t>שני</w:t>
      </w:r>
      <w:r>
        <w:rPr>
          <w:rFonts w:eastAsia="Arial TUR;Arial" w:cs="Arial TUR;Arial"/>
          <w:spacing w:val="6"/>
          <w:rtl w:val="true"/>
        </w:rPr>
        <w:t xml:space="preserve"> </w:t>
      </w:r>
      <w:r>
        <w:rPr>
          <w:spacing w:val="6"/>
          <w:rtl w:val="true"/>
        </w:rPr>
        <w:t>אנשים</w:t>
      </w:r>
      <w:r>
        <w:rPr>
          <w:rFonts w:eastAsia="Arial TUR;Arial" w:cs="Arial TUR;Arial"/>
          <w:spacing w:val="6"/>
          <w:rtl w:val="true"/>
        </w:rPr>
        <w:t xml:space="preserve"> </w:t>
      </w:r>
      <w:r>
        <w:rPr>
          <w:spacing w:val="6"/>
          <w:rtl w:val="true"/>
        </w:rPr>
        <w:t>כאילו</w:t>
      </w:r>
      <w:r>
        <w:rPr>
          <w:rFonts w:eastAsia="Arial TUR;Arial" w:cs="Arial TUR;Arial"/>
          <w:spacing w:val="6"/>
          <w:rtl w:val="true"/>
        </w:rPr>
        <w:t xml:space="preserve"> </w:t>
      </w:r>
      <w:r>
        <w:rPr>
          <w:spacing w:val="6"/>
          <w:rtl w:val="true"/>
        </w:rPr>
        <w:t>אני</w:t>
      </w:r>
      <w:r>
        <w:rPr>
          <w:rFonts w:eastAsia="Arial TUR;Arial" w:cs="Arial TUR;Arial"/>
          <w:spacing w:val="6"/>
          <w:rtl w:val="true"/>
        </w:rPr>
        <w:t xml:space="preserve"> </w:t>
      </w:r>
      <w:r>
        <w:rPr>
          <w:spacing w:val="6"/>
          <w:rtl w:val="true"/>
        </w:rPr>
        <w:t>והשותף</w:t>
      </w:r>
      <w:r>
        <w:rPr>
          <w:spacing w:val="6"/>
          <w:rtl w:val="true"/>
        </w:rPr>
        <w:t xml:space="preserve">... </w:t>
      </w:r>
      <w:r>
        <w:rPr>
          <w:spacing w:val="6"/>
          <w:rtl w:val="true"/>
        </w:rPr>
        <w:t>אבל</w:t>
      </w:r>
      <w:r>
        <w:rPr>
          <w:rFonts w:eastAsia="Arial TUR;Arial" w:cs="Arial TUR;Arial"/>
          <w:spacing w:val="6"/>
          <w:rtl w:val="true"/>
        </w:rPr>
        <w:t xml:space="preserve"> </w:t>
      </w:r>
      <w:r>
        <w:rPr>
          <w:spacing w:val="6"/>
          <w:rtl w:val="true"/>
        </w:rPr>
        <w:t>בתכלס</w:t>
      </w:r>
      <w:r>
        <w:rPr>
          <w:rFonts w:eastAsia="Arial TUR;Arial" w:cs="Arial TUR;Arial"/>
          <w:spacing w:val="6"/>
          <w:rtl w:val="true"/>
        </w:rPr>
        <w:t xml:space="preserve"> </w:t>
      </w:r>
      <w:r>
        <w:rPr>
          <w:spacing w:val="6"/>
          <w:rtl w:val="true"/>
        </w:rPr>
        <w:t>אף</w:t>
      </w:r>
      <w:r>
        <w:rPr>
          <w:rFonts w:eastAsia="Arial TUR;Arial" w:cs="Arial TUR;Arial"/>
          <w:spacing w:val="6"/>
          <w:rtl w:val="true"/>
        </w:rPr>
        <w:t xml:space="preserve"> </w:t>
      </w:r>
      <w:r>
        <w:rPr>
          <w:spacing w:val="6"/>
          <w:rtl w:val="true"/>
        </w:rPr>
        <w:t>אחד</w:t>
      </w:r>
      <w:r>
        <w:rPr>
          <w:rFonts w:eastAsia="Arial TUR;Arial" w:cs="Arial TUR;Arial"/>
          <w:spacing w:val="6"/>
          <w:rtl w:val="true"/>
        </w:rPr>
        <w:t xml:space="preserve"> </w:t>
      </w:r>
      <w:r>
        <w:rPr>
          <w:spacing w:val="6"/>
          <w:rtl w:val="true"/>
        </w:rPr>
        <w:t>לא</w:t>
      </w:r>
      <w:r>
        <w:rPr>
          <w:rFonts w:eastAsia="Arial TUR;Arial" w:cs="Arial TUR;Arial"/>
          <w:spacing w:val="6"/>
          <w:rtl w:val="true"/>
        </w:rPr>
        <w:t xml:space="preserve"> </w:t>
      </w:r>
      <w:r>
        <w:rPr>
          <w:spacing w:val="6"/>
          <w:rtl w:val="true"/>
        </w:rPr>
        <w:t>ראה</w:t>
      </w:r>
      <w:r>
        <w:rPr>
          <w:rFonts w:eastAsia="Arial TUR;Arial" w:cs="Arial TUR;Arial"/>
          <w:spacing w:val="6"/>
          <w:rtl w:val="true"/>
        </w:rPr>
        <w:t xml:space="preserve"> </w:t>
      </w:r>
      <w:r>
        <w:rPr>
          <w:spacing w:val="6"/>
          <w:rtl w:val="true"/>
        </w:rPr>
        <w:t>מה</w:t>
      </w:r>
      <w:r>
        <w:rPr>
          <w:rFonts w:eastAsia="Arial TUR;Arial" w:cs="Arial TUR;Arial"/>
          <w:spacing w:val="6"/>
          <w:rtl w:val="true"/>
        </w:rPr>
        <w:t xml:space="preserve"> </w:t>
      </w:r>
      <w:r>
        <w:rPr>
          <w:spacing w:val="6"/>
          <w:rtl w:val="true"/>
        </w:rPr>
        <w:t>קרה</w:t>
      </w:r>
      <w:r>
        <w:rPr>
          <w:rFonts w:eastAsia="Arial TUR;Arial" w:cs="Arial TUR;Arial"/>
          <w:spacing w:val="6"/>
          <w:rtl w:val="true"/>
        </w:rPr>
        <w:t xml:space="preserve"> </w:t>
      </w:r>
      <w:r>
        <w:rPr>
          <w:spacing w:val="6"/>
          <w:rtl w:val="true"/>
        </w:rPr>
        <w:t>איך</w:t>
      </w:r>
      <w:r>
        <w:rPr>
          <w:rFonts w:eastAsia="Arial TUR;Arial" w:cs="Arial TUR;Arial"/>
          <w:spacing w:val="6"/>
          <w:rtl w:val="true"/>
        </w:rPr>
        <w:t xml:space="preserve"> </w:t>
      </w:r>
      <w:r>
        <w:rPr>
          <w:spacing w:val="6"/>
          <w:rtl w:val="true"/>
        </w:rPr>
        <w:t>קרה</w:t>
      </w:r>
      <w:r>
        <w:rPr>
          <w:rFonts w:eastAsia="Arial TUR;Arial" w:cs="Arial TUR;Arial"/>
          <w:spacing w:val="6"/>
          <w:rtl w:val="true"/>
        </w:rPr>
        <w:t xml:space="preserve"> </w:t>
      </w:r>
      <w:r>
        <w:rPr>
          <w:spacing w:val="6"/>
          <w:rtl w:val="true"/>
        </w:rPr>
        <w:t>למה</w:t>
      </w:r>
      <w:r>
        <w:rPr>
          <w:rFonts w:eastAsia="Arial TUR;Arial" w:cs="Arial TUR;Arial"/>
          <w:spacing w:val="6"/>
          <w:rtl w:val="true"/>
        </w:rPr>
        <w:t xml:space="preserve"> </w:t>
      </w:r>
      <w:r>
        <w:rPr>
          <w:spacing w:val="6"/>
          <w:rtl w:val="true"/>
        </w:rPr>
        <w:t>קרה</w:t>
      </w:r>
      <w:r>
        <w:rPr>
          <w:spacing w:val="6"/>
          <w:rtl w:val="true"/>
        </w:rPr>
        <w:t xml:space="preserve">... </w:t>
      </w:r>
      <w:r>
        <w:rPr>
          <w:rFonts w:ascii="Century" w:hAnsi="Century" w:cs="Miriam"/>
          <w:b/>
          <w:b/>
          <w:spacing w:val="0"/>
          <w:szCs w:val="24"/>
          <w:rtl w:val="true"/>
        </w:rPr>
        <w:t>הוא</w:t>
      </w:r>
      <w:r>
        <w:rPr>
          <w:rFonts w:ascii="Century" w:hAnsi="Century" w:eastAsia="Century" w:cs="Century"/>
          <w:b/>
          <w:b/>
          <w:spacing w:val="0"/>
          <w:szCs w:val="24"/>
          <w:rtl w:val="true"/>
        </w:rPr>
        <w:t xml:space="preserve"> </w:t>
      </w:r>
      <w:r>
        <w:rPr>
          <w:rFonts w:ascii="Century" w:hAnsi="Century" w:cs="Miriam"/>
          <w:b/>
          <w:b/>
          <w:spacing w:val="0"/>
          <w:szCs w:val="24"/>
          <w:rtl w:val="true"/>
        </w:rPr>
        <w:t>יודע</w:t>
      </w:r>
      <w:r>
        <w:rPr>
          <w:rFonts w:ascii="Century" w:hAnsi="Century" w:eastAsia="Century" w:cs="Century"/>
          <w:b/>
          <w:b/>
          <w:spacing w:val="0"/>
          <w:szCs w:val="24"/>
          <w:rtl w:val="true"/>
        </w:rPr>
        <w:t xml:space="preserve"> </w:t>
      </w:r>
      <w:r>
        <w:rPr>
          <w:rFonts w:ascii="Century" w:hAnsi="Century" w:cs="Miriam"/>
          <w:b/>
          <w:b/>
          <w:spacing w:val="0"/>
          <w:szCs w:val="24"/>
          <w:rtl w:val="true"/>
        </w:rPr>
        <w:t>על</w:t>
      </w:r>
      <w:r>
        <w:rPr>
          <w:rFonts w:ascii="Century" w:hAnsi="Century" w:eastAsia="Century" w:cs="Century"/>
          <w:b/>
          <w:b/>
          <w:spacing w:val="0"/>
          <w:szCs w:val="24"/>
          <w:rtl w:val="true"/>
        </w:rPr>
        <w:t xml:space="preserve"> </w:t>
      </w:r>
      <w:r>
        <w:rPr>
          <w:rFonts w:ascii="Century" w:hAnsi="Century" w:cs="Miriam"/>
          <w:b/>
          <w:b/>
          <w:spacing w:val="0"/>
          <w:szCs w:val="24"/>
          <w:rtl w:val="true"/>
        </w:rPr>
        <w:t>זה</w:t>
      </w:r>
      <w:r>
        <w:rPr>
          <w:rFonts w:ascii="Century" w:hAnsi="Century" w:eastAsia="Century" w:cs="Century"/>
          <w:b/>
          <w:b/>
          <w:spacing w:val="0"/>
          <w:szCs w:val="24"/>
          <w:rtl w:val="true"/>
        </w:rPr>
        <w:t xml:space="preserve"> </w:t>
      </w:r>
      <w:r>
        <w:rPr>
          <w:rFonts w:ascii="Century" w:hAnsi="Century" w:cs="Miriam"/>
          <w:b/>
          <w:b/>
          <w:spacing w:val="0"/>
          <w:szCs w:val="24"/>
          <w:rtl w:val="true"/>
        </w:rPr>
        <w:t>כי</w:t>
      </w:r>
      <w:r>
        <w:rPr>
          <w:rFonts w:cs="Miriam" w:ascii="Century" w:hAnsi="Century"/>
          <w:b/>
          <w:spacing w:val="0"/>
          <w:szCs w:val="24"/>
          <w:rtl w:val="true"/>
        </w:rPr>
        <w:t xml:space="preserve">... </w:t>
      </w:r>
      <w:r>
        <w:rPr>
          <w:rFonts w:ascii="Century" w:hAnsi="Century" w:cs="Miriam"/>
          <w:b/>
          <w:b/>
          <w:spacing w:val="0"/>
          <w:szCs w:val="24"/>
          <w:rtl w:val="true"/>
        </w:rPr>
        <w:t>אני</w:t>
      </w:r>
      <w:r>
        <w:rPr>
          <w:rFonts w:ascii="Century" w:hAnsi="Century" w:eastAsia="Century" w:cs="Century"/>
          <w:b/>
          <w:b/>
          <w:spacing w:val="0"/>
          <w:szCs w:val="24"/>
          <w:rtl w:val="true"/>
        </w:rPr>
        <w:t xml:space="preserve"> </w:t>
      </w:r>
      <w:r>
        <w:rPr>
          <w:rFonts w:ascii="Century" w:hAnsi="Century" w:cs="Miriam"/>
          <w:b/>
          <w:b/>
          <w:spacing w:val="0"/>
          <w:szCs w:val="24"/>
          <w:rtl w:val="true"/>
        </w:rPr>
        <w:t>אסביר</w:t>
      </w:r>
      <w:r>
        <w:rPr>
          <w:rFonts w:ascii="Century" w:hAnsi="Century" w:eastAsia="Century" w:cs="Century"/>
          <w:b/>
          <w:b/>
          <w:spacing w:val="0"/>
          <w:szCs w:val="24"/>
          <w:rtl w:val="true"/>
        </w:rPr>
        <w:t xml:space="preserve"> </w:t>
      </w:r>
      <w:r>
        <w:rPr>
          <w:rFonts w:ascii="Century" w:hAnsi="Century" w:cs="Miriam"/>
          <w:b/>
          <w:b/>
          <w:spacing w:val="0"/>
          <w:szCs w:val="24"/>
          <w:rtl w:val="true"/>
        </w:rPr>
        <w:t>לך</w:t>
      </w:r>
      <w:r>
        <w:rPr>
          <w:rFonts w:ascii="Century" w:hAnsi="Century" w:eastAsia="Century" w:cs="Century"/>
          <w:b/>
          <w:b/>
          <w:spacing w:val="0"/>
          <w:szCs w:val="24"/>
          <w:rtl w:val="true"/>
        </w:rPr>
        <w:t xml:space="preserve"> </w:t>
      </w:r>
      <w:r>
        <w:rPr>
          <w:rFonts w:ascii="Century" w:hAnsi="Century" w:cs="Miriam"/>
          <w:b/>
          <w:b/>
          <w:spacing w:val="0"/>
          <w:szCs w:val="24"/>
          <w:rtl w:val="true"/>
        </w:rPr>
        <w:t>כי</w:t>
      </w:r>
      <w:r>
        <w:rPr>
          <w:rFonts w:eastAsia="Arial TUR;Arial" w:cs="Arial TUR;Arial"/>
          <w:rtl w:val="true"/>
        </w:rPr>
        <w:t xml:space="preserve"> </w:t>
      </w:r>
      <w:r>
        <w:rPr>
          <w:rFonts w:ascii="Century" w:hAnsi="Century" w:cs="Miriam"/>
          <w:b/>
          <w:b/>
          <w:spacing w:val="0"/>
          <w:szCs w:val="24"/>
          <w:rtl w:val="true"/>
        </w:rPr>
        <w:t>הוא</w:t>
      </w:r>
      <w:r>
        <w:rPr>
          <w:rFonts w:ascii="Century" w:hAnsi="Century" w:eastAsia="Century" w:cs="Century"/>
          <w:b/>
          <w:b/>
          <w:spacing w:val="0"/>
          <w:szCs w:val="24"/>
          <w:rtl w:val="true"/>
        </w:rPr>
        <w:t xml:space="preserve"> </w:t>
      </w:r>
      <w:r>
        <w:rPr>
          <w:rFonts w:ascii="Century" w:hAnsi="Century" w:cs="Miriam"/>
          <w:b/>
          <w:b/>
          <w:spacing w:val="0"/>
          <w:szCs w:val="24"/>
          <w:rtl w:val="true"/>
        </w:rPr>
        <w:t>היה</w:t>
      </w:r>
      <w:r>
        <w:rPr>
          <w:rFonts w:ascii="Century" w:hAnsi="Century" w:eastAsia="Century" w:cs="Century"/>
          <w:b/>
          <w:b/>
          <w:spacing w:val="0"/>
          <w:szCs w:val="24"/>
          <w:rtl w:val="true"/>
        </w:rPr>
        <w:t xml:space="preserve"> </w:t>
      </w:r>
      <w:r>
        <w:rPr>
          <w:rFonts w:ascii="Century" w:hAnsi="Century" w:cs="Miriam"/>
          <w:b/>
          <w:b/>
          <w:spacing w:val="0"/>
          <w:szCs w:val="24"/>
          <w:rtl w:val="true"/>
        </w:rPr>
        <w:t>רכב</w:t>
      </w:r>
      <w:r>
        <w:rPr>
          <w:rFonts w:ascii="Century" w:hAnsi="Century" w:eastAsia="Century" w:cs="Century"/>
          <w:b/>
          <w:b/>
          <w:spacing w:val="0"/>
          <w:szCs w:val="24"/>
          <w:rtl w:val="true"/>
        </w:rPr>
        <w:t xml:space="preserve"> </w:t>
      </w:r>
      <w:r>
        <w:rPr>
          <w:rFonts w:ascii="Century" w:hAnsi="Century" w:cs="Miriam"/>
          <w:b/>
          <w:b/>
          <w:spacing w:val="0"/>
          <w:szCs w:val="24"/>
          <w:rtl w:val="true"/>
        </w:rPr>
        <w:t>מילוט</w:t>
      </w:r>
      <w:r>
        <w:rPr>
          <w:rFonts w:ascii="Century" w:hAnsi="Century" w:eastAsia="Century" w:cs="Century"/>
          <w:b/>
          <w:b/>
          <w:spacing w:val="0"/>
          <w:szCs w:val="24"/>
          <w:rtl w:val="true"/>
        </w:rPr>
        <w:t xml:space="preserve"> </w:t>
      </w:r>
      <w:r>
        <w:rPr>
          <w:rFonts w:ascii="Century" w:hAnsi="Century" w:cs="Miriam"/>
          <w:b/>
          <w:b/>
          <w:spacing w:val="0"/>
          <w:szCs w:val="24"/>
          <w:rtl w:val="true"/>
        </w:rPr>
        <w:t>שלנו</w:t>
      </w:r>
      <w:r>
        <w:rPr>
          <w:rtl w:val="true"/>
        </w:rPr>
        <w:t xml:space="preserve">, </w:t>
      </w:r>
      <w:r>
        <w:rPr>
          <w:rFonts w:ascii="Century" w:hAnsi="Century" w:cs="Miriam"/>
          <w:b/>
          <w:b/>
          <w:spacing w:val="0"/>
          <w:szCs w:val="24"/>
          <w:rtl w:val="true"/>
        </w:rPr>
        <w:t>הנהג</w:t>
      </w:r>
      <w:r>
        <w:rPr>
          <w:rFonts w:ascii="Century" w:hAnsi="Century" w:eastAsia="Century" w:cs="Century"/>
          <w:b/>
          <w:b/>
          <w:spacing w:val="0"/>
          <w:szCs w:val="24"/>
          <w:rtl w:val="true"/>
        </w:rPr>
        <w:t xml:space="preserve"> </w:t>
      </w:r>
      <w:r>
        <w:rPr>
          <w:rFonts w:ascii="Century" w:hAnsi="Century" w:cs="Miriam"/>
          <w:b/>
          <w:b/>
          <w:spacing w:val="0"/>
          <w:szCs w:val="24"/>
          <w:rtl w:val="true"/>
        </w:rPr>
        <w:t>מילוט</w:t>
      </w:r>
      <w:r>
        <w:rPr>
          <w:rtl w:val="true"/>
        </w:rPr>
        <w:t xml:space="preserve">", </w:t>
      </w:r>
      <w:r>
        <w:rPr>
          <w:rtl w:val="true"/>
        </w:rPr>
        <w:t>וממשיך</w:t>
      </w:r>
      <w:r>
        <w:rPr>
          <w:rFonts w:eastAsia="Arial TUR;Arial" w:cs="Arial TUR;Arial"/>
          <w:rtl w:val="true"/>
        </w:rPr>
        <w:t xml:space="preserve"> </w:t>
      </w:r>
      <w:r>
        <w:rPr>
          <w:rtl w:val="true"/>
        </w:rPr>
        <w:t>"</w:t>
      </w:r>
      <w:r>
        <w:rPr>
          <w:spacing w:val="6"/>
          <w:rtl w:val="true"/>
        </w:rPr>
        <w:t>זהו</w:t>
      </w:r>
      <w:r>
        <w:rPr>
          <w:spacing w:val="6"/>
          <w:rtl w:val="true"/>
        </w:rPr>
        <w:t xml:space="preserve">. </w:t>
      </w:r>
      <w:r>
        <w:rPr>
          <w:spacing w:val="6"/>
          <w:rtl w:val="true"/>
        </w:rPr>
        <w:t>כל</w:t>
      </w:r>
      <w:r>
        <w:rPr>
          <w:rFonts w:eastAsia="Arial TUR;Arial" w:cs="Arial TUR;Arial"/>
          <w:spacing w:val="6"/>
          <w:rtl w:val="true"/>
        </w:rPr>
        <w:t xml:space="preserve"> </w:t>
      </w:r>
      <w:r>
        <w:rPr>
          <w:spacing w:val="6"/>
          <w:rtl w:val="true"/>
        </w:rPr>
        <w:t>השאר</w:t>
      </w:r>
      <w:r>
        <w:rPr>
          <w:rFonts w:eastAsia="Arial TUR;Arial" w:cs="Arial TUR;Arial"/>
          <w:spacing w:val="6"/>
          <w:rtl w:val="true"/>
        </w:rPr>
        <w:t xml:space="preserve"> </w:t>
      </w:r>
      <w:r>
        <w:rPr>
          <w:spacing w:val="6"/>
          <w:rtl w:val="true"/>
        </w:rPr>
        <w:t>אין</w:t>
      </w:r>
      <w:r>
        <w:rPr>
          <w:rFonts w:eastAsia="Arial TUR;Arial" w:cs="Arial TUR;Arial"/>
          <w:spacing w:val="6"/>
          <w:rtl w:val="true"/>
        </w:rPr>
        <w:t xml:space="preserve"> </w:t>
      </w:r>
      <w:r>
        <w:rPr>
          <w:spacing w:val="6"/>
          <w:rtl w:val="true"/>
        </w:rPr>
        <w:t>לי</w:t>
      </w:r>
      <w:r>
        <w:rPr>
          <w:rFonts w:eastAsia="Arial TUR;Arial" w:cs="Arial TUR;Arial"/>
          <w:spacing w:val="6"/>
          <w:rtl w:val="true"/>
        </w:rPr>
        <w:t xml:space="preserve"> </w:t>
      </w:r>
      <w:r>
        <w:rPr>
          <w:spacing w:val="6"/>
          <w:rtl w:val="true"/>
        </w:rPr>
        <w:t>שום</w:t>
      </w:r>
      <w:r>
        <w:rPr>
          <w:rFonts w:eastAsia="Arial TUR;Arial" w:cs="Arial TUR;Arial"/>
          <w:spacing w:val="6"/>
          <w:rtl w:val="true"/>
        </w:rPr>
        <w:t xml:space="preserve"> </w:t>
      </w:r>
      <w:r>
        <w:rPr>
          <w:spacing w:val="6"/>
          <w:rtl w:val="true"/>
        </w:rPr>
        <w:t>דבר</w:t>
      </w:r>
      <w:r>
        <w:rPr>
          <w:rFonts w:eastAsia="Arial TUR;Arial" w:cs="Arial TUR;Arial"/>
          <w:spacing w:val="6"/>
          <w:rtl w:val="true"/>
        </w:rPr>
        <w:t xml:space="preserve"> </w:t>
      </w:r>
      <w:r>
        <w:rPr>
          <w:spacing w:val="6"/>
          <w:rtl w:val="true"/>
        </w:rPr>
        <w:t>איתו</w:t>
      </w:r>
      <w:r>
        <w:rPr>
          <w:rtl w:val="true"/>
        </w:rPr>
        <w:t>" (</w:t>
      </w:r>
      <w:r>
        <w:rPr>
          <w:rtl w:val="true"/>
        </w:rPr>
        <w:t>ת</w:t>
      </w:r>
      <w:r>
        <w:rPr>
          <w:rtl w:val="true"/>
        </w:rPr>
        <w:t>/</w:t>
      </w:r>
      <w:r>
        <w:rPr/>
        <w:t>276</w:t>
      </w:r>
      <w:r>
        <w:rPr>
          <w:rtl w:val="true"/>
        </w:rPr>
        <w:t>א</w:t>
      </w:r>
      <w:r>
        <w:rPr>
          <w:rtl w:val="true"/>
        </w:rPr>
        <w:t xml:space="preserve">, </w:t>
      </w:r>
      <w:r>
        <w:rPr>
          <w:rtl w:val="true"/>
        </w:rPr>
        <w:t>עמ</w:t>
      </w:r>
      <w:r>
        <w:rPr>
          <w:rtl w:val="true"/>
        </w:rPr>
        <w:t xml:space="preserve">' </w:t>
      </w:r>
      <w:r>
        <w:rPr/>
        <w:t>3</w:t>
      </w:r>
      <w:r>
        <w:rPr>
          <w:rtl w:val="true"/>
        </w:rPr>
        <w:t xml:space="preserve">). </w:t>
      </w:r>
      <w:r>
        <w:rPr>
          <w:rtl w:val="true"/>
        </w:rPr>
        <w:t>ובתגובה</w:t>
      </w:r>
      <w:r>
        <w:rPr>
          <w:rFonts w:eastAsia="Arial TUR;Arial" w:cs="Arial TUR;Arial"/>
          <w:rtl w:val="true"/>
        </w:rPr>
        <w:t xml:space="preserve"> </w:t>
      </w:r>
      <w:r>
        <w:rPr>
          <w:rtl w:val="true"/>
        </w:rPr>
        <w:t>לשאלה</w:t>
      </w:r>
      <w:r>
        <w:rPr>
          <w:rFonts w:eastAsia="Arial TUR;Arial" w:cs="Arial TUR;Arial"/>
          <w:rtl w:val="true"/>
        </w:rPr>
        <w:t xml:space="preserve"> </w:t>
      </w:r>
      <w:r>
        <w:rPr>
          <w:rtl w:val="true"/>
        </w:rPr>
        <w:t>האם</w:t>
      </w:r>
      <w:r>
        <w:rPr>
          <w:rFonts w:eastAsia="Arial TUR;Arial" w:cs="Arial TUR;Arial"/>
          <w:rtl w:val="true"/>
        </w:rPr>
        <w:t xml:space="preserve"> </w:t>
      </w:r>
      <w:r>
        <w:rPr>
          <w:rtl w:val="true"/>
        </w:rPr>
        <w:t>"</w:t>
      </w:r>
      <w:r>
        <w:rPr>
          <w:rFonts w:ascii="Century" w:hAnsi="Century" w:cs="Miriam"/>
          <w:b/>
          <w:b/>
          <w:spacing w:val="0"/>
          <w:szCs w:val="24"/>
          <w:rtl w:val="true"/>
        </w:rPr>
        <w:t>הוא</w:t>
      </w:r>
      <w:r>
        <w:rPr>
          <w:rFonts w:ascii="Century" w:hAnsi="Century" w:eastAsia="Century" w:cs="Century"/>
          <w:b/>
          <w:b/>
          <w:spacing w:val="0"/>
          <w:szCs w:val="24"/>
          <w:rtl w:val="true"/>
        </w:rPr>
        <w:t xml:space="preserve"> </w:t>
      </w:r>
      <w:r>
        <w:rPr>
          <w:rFonts w:ascii="Century" w:hAnsi="Century" w:cs="Miriam"/>
          <w:b/>
          <w:b/>
          <w:spacing w:val="0"/>
          <w:szCs w:val="24"/>
          <w:rtl w:val="true"/>
        </w:rPr>
        <w:t>יודע</w:t>
      </w:r>
      <w:r>
        <w:rPr>
          <w:rFonts w:ascii="Century" w:hAnsi="Century" w:eastAsia="Century" w:cs="Century"/>
          <w:b/>
          <w:b/>
          <w:spacing w:val="0"/>
          <w:szCs w:val="24"/>
          <w:rtl w:val="true"/>
        </w:rPr>
        <w:t xml:space="preserve"> </w:t>
      </w:r>
      <w:r>
        <w:rPr>
          <w:rFonts w:ascii="Century" w:hAnsi="Century" w:cs="Miriam"/>
          <w:b/>
          <w:b/>
          <w:spacing w:val="0"/>
          <w:szCs w:val="24"/>
          <w:rtl w:val="true"/>
        </w:rPr>
        <w:t>למה</w:t>
      </w:r>
      <w:r>
        <w:rPr>
          <w:rFonts w:ascii="Century" w:hAnsi="Century" w:eastAsia="Century" w:cs="Century"/>
          <w:b/>
          <w:b/>
          <w:spacing w:val="0"/>
          <w:szCs w:val="24"/>
          <w:rtl w:val="true"/>
        </w:rPr>
        <w:t xml:space="preserve"> </w:t>
      </w:r>
      <w:r>
        <w:rPr>
          <w:rFonts w:ascii="Century" w:hAnsi="Century" w:cs="Miriam"/>
          <w:b/>
          <w:b/>
          <w:spacing w:val="0"/>
          <w:szCs w:val="24"/>
          <w:rtl w:val="true"/>
        </w:rPr>
        <w:t>הייתם</w:t>
      </w:r>
      <w:r>
        <w:rPr>
          <w:rFonts w:ascii="Century" w:hAnsi="Century" w:eastAsia="Century" w:cs="Century"/>
          <w:b/>
          <w:b/>
          <w:spacing w:val="0"/>
          <w:szCs w:val="24"/>
          <w:rtl w:val="true"/>
        </w:rPr>
        <w:t xml:space="preserve"> </w:t>
      </w:r>
      <w:r>
        <w:rPr>
          <w:rFonts w:ascii="Century" w:hAnsi="Century" w:cs="Miriam"/>
          <w:b/>
          <w:b/>
          <w:spacing w:val="0"/>
          <w:szCs w:val="24"/>
          <w:rtl w:val="true"/>
        </w:rPr>
        <w:t>שם</w:t>
      </w:r>
      <w:r>
        <w:rPr>
          <w:rtl w:val="true"/>
        </w:rPr>
        <w:t xml:space="preserve">?" </w:t>
      </w:r>
      <w:r>
        <w:rPr>
          <w:rtl w:val="true"/>
        </w:rPr>
        <w:t>יורי</w:t>
      </w:r>
      <w:r>
        <w:rPr>
          <w:rFonts w:eastAsia="Arial TUR;Arial" w:cs="Arial TUR;Arial"/>
          <w:rtl w:val="true"/>
        </w:rPr>
        <w:t xml:space="preserve"> </w:t>
      </w:r>
      <w:r>
        <w:rPr>
          <w:rtl w:val="true"/>
        </w:rPr>
        <w:t>משיב</w:t>
      </w:r>
      <w:r>
        <w:rPr>
          <w:rFonts w:eastAsia="Arial TUR;Arial" w:cs="Arial TUR;Arial"/>
          <w:rtl w:val="true"/>
        </w:rPr>
        <w:t xml:space="preserve"> </w:t>
      </w:r>
      <w:r>
        <w:rPr>
          <w:rtl w:val="true"/>
        </w:rPr>
        <w:t>בחיוב</w:t>
      </w:r>
      <w:r>
        <w:rPr>
          <w:rFonts w:eastAsia="Arial TUR;Arial" w:cs="Arial TUR;Arial"/>
          <w:rtl w:val="true"/>
        </w:rPr>
        <w:t xml:space="preserve"> </w:t>
      </w:r>
      <w:r>
        <w:rPr>
          <w:rtl w:val="true"/>
        </w:rPr>
        <w:t>–</w:t>
      </w:r>
      <w:r>
        <w:rPr>
          <w:rFonts w:eastAsia="Arial TUR;Arial" w:cs="Arial TUR;Arial"/>
          <w:rtl w:val="true"/>
        </w:rPr>
        <w:t xml:space="preserve"> </w:t>
      </w:r>
      <w:r>
        <w:rPr>
          <w:rtl w:val="true"/>
        </w:rPr>
        <w:t>"</w:t>
      </w:r>
      <w:r>
        <w:rPr>
          <w:rFonts w:ascii="Century" w:hAnsi="Century" w:cs="Miriam"/>
          <w:b/>
          <w:b/>
          <w:spacing w:val="0"/>
          <w:szCs w:val="24"/>
          <w:rtl w:val="true"/>
        </w:rPr>
        <w:t>כן</w:t>
      </w:r>
      <w:r>
        <w:rPr>
          <w:rtl w:val="true"/>
        </w:rPr>
        <w:t xml:space="preserve">", </w:t>
      </w:r>
      <w:r>
        <w:rPr>
          <w:rtl w:val="true"/>
        </w:rPr>
        <w:t>ואנטולי</w:t>
      </w:r>
      <w:r>
        <w:rPr>
          <w:rFonts w:eastAsia="Arial TUR;Arial" w:cs="Arial TUR;Arial"/>
          <w:rtl w:val="true"/>
        </w:rPr>
        <w:t xml:space="preserve"> </w:t>
      </w:r>
      <w:r>
        <w:rPr>
          <w:rtl w:val="true"/>
        </w:rPr>
        <w:t>מחווה</w:t>
      </w:r>
      <w:r>
        <w:rPr>
          <w:rFonts w:eastAsia="Arial TUR;Arial" w:cs="Arial TUR;Arial"/>
          <w:rtl w:val="true"/>
        </w:rPr>
        <w:t xml:space="preserve"> </w:t>
      </w:r>
      <w:r>
        <w:rPr>
          <w:rtl w:val="true"/>
        </w:rPr>
        <w:t>דעתו</w:t>
      </w:r>
      <w:r>
        <w:rPr>
          <w:rFonts w:eastAsia="Arial TUR;Arial" w:cs="Arial TUR;Arial"/>
          <w:rtl w:val="true"/>
        </w:rPr>
        <w:t xml:space="preserve"> </w:t>
      </w:r>
      <w:r>
        <w:rPr>
          <w:rtl w:val="true"/>
        </w:rPr>
        <w:t>"</w:t>
      </w:r>
      <w:r>
        <w:rPr>
          <w:rtl w:val="true"/>
        </w:rPr>
        <w:t>אז</w:t>
      </w:r>
      <w:r>
        <w:rPr>
          <w:rFonts w:eastAsia="Arial TUR;Arial" w:cs="Arial TUR;Arial"/>
          <w:rtl w:val="true"/>
        </w:rPr>
        <w:t xml:space="preserve"> </w:t>
      </w:r>
      <w:r>
        <w:rPr>
          <w:rtl w:val="true"/>
        </w:rPr>
        <w:t>זה</w:t>
      </w:r>
      <w:r>
        <w:rPr>
          <w:rFonts w:eastAsia="Arial TUR;Arial" w:cs="Arial TUR;Arial"/>
          <w:rtl w:val="true"/>
        </w:rPr>
        <w:t xml:space="preserve"> </w:t>
      </w:r>
      <w:r>
        <w:rPr>
          <w:rtl w:val="true"/>
        </w:rPr>
        <w:t>יכול</w:t>
      </w:r>
      <w:r>
        <w:rPr>
          <w:rFonts w:eastAsia="Arial TUR;Arial" w:cs="Arial TUR;Arial"/>
          <w:rtl w:val="true"/>
        </w:rPr>
        <w:t xml:space="preserve"> </w:t>
      </w:r>
      <w:r>
        <w:rPr>
          <w:rtl w:val="true"/>
        </w:rPr>
        <w:t>להיות</w:t>
      </w:r>
      <w:r>
        <w:rPr>
          <w:rFonts w:eastAsia="Arial TUR;Arial" w:cs="Arial TUR;Arial"/>
          <w:rtl w:val="true"/>
        </w:rPr>
        <w:t xml:space="preserve"> </w:t>
      </w:r>
      <w:r>
        <w:rPr>
          <w:rtl w:val="true"/>
        </w:rPr>
        <w:t>פאקינג</w:t>
      </w:r>
      <w:r>
        <w:rPr>
          <w:rFonts w:eastAsia="Arial TUR;Arial" w:cs="Arial TUR;Arial"/>
          <w:rtl w:val="true"/>
        </w:rPr>
        <w:t xml:space="preserve"> </w:t>
      </w:r>
      <w:r>
        <w:rPr>
          <w:rtl w:val="true"/>
        </w:rPr>
        <w:t>בעיה</w:t>
      </w:r>
      <w:r>
        <w:rPr>
          <w:rtl w:val="true"/>
        </w:rPr>
        <w:t xml:space="preserve">". </w:t>
      </w:r>
      <w:r>
        <w:rPr>
          <w:rtl w:val="true"/>
        </w:rPr>
        <w:t>יורי</w:t>
      </w:r>
      <w:r>
        <w:rPr>
          <w:rFonts w:eastAsia="Arial TUR;Arial" w:cs="Arial TUR;Arial"/>
          <w:rtl w:val="true"/>
        </w:rPr>
        <w:t xml:space="preserve"> </w:t>
      </w:r>
      <w:r>
        <w:rPr>
          <w:rtl w:val="true"/>
        </w:rPr>
        <w:t>אומר</w:t>
      </w:r>
      <w:r>
        <w:rPr>
          <w:rFonts w:eastAsia="Arial TUR;Arial" w:cs="Arial TUR;Arial"/>
          <w:rtl w:val="true"/>
        </w:rPr>
        <w:t xml:space="preserve"> </w:t>
      </w:r>
      <w:r>
        <w:rPr>
          <w:rtl w:val="true"/>
        </w:rPr>
        <w:t>"</w:t>
      </w:r>
      <w:r>
        <w:rPr>
          <w:spacing w:val="6"/>
          <w:rtl w:val="true"/>
        </w:rPr>
        <w:t>הכל</w:t>
      </w:r>
      <w:r>
        <w:rPr>
          <w:rFonts w:eastAsia="Arial TUR;Arial" w:cs="Arial TUR;Arial"/>
          <w:spacing w:val="6"/>
          <w:rtl w:val="true"/>
        </w:rPr>
        <w:t xml:space="preserve"> </w:t>
      </w:r>
      <w:r>
        <w:rPr>
          <w:spacing w:val="6"/>
          <w:rtl w:val="true"/>
        </w:rPr>
        <w:t>אני</w:t>
      </w:r>
      <w:r>
        <w:rPr>
          <w:rFonts w:eastAsia="Arial TUR;Arial" w:cs="Arial TUR;Arial"/>
          <w:spacing w:val="6"/>
          <w:rtl w:val="true"/>
        </w:rPr>
        <w:t xml:space="preserve"> </w:t>
      </w:r>
      <w:r>
        <w:rPr>
          <w:spacing w:val="6"/>
          <w:rtl w:val="true"/>
        </w:rPr>
        <w:t>יודע</w:t>
      </w:r>
      <w:r>
        <w:rPr>
          <w:rFonts w:eastAsia="Arial TUR;Arial" w:cs="Arial TUR;Arial"/>
          <w:spacing w:val="6"/>
          <w:rtl w:val="true"/>
        </w:rPr>
        <w:t xml:space="preserve"> </w:t>
      </w:r>
      <w:r>
        <w:rPr>
          <w:spacing w:val="6"/>
          <w:rtl w:val="true"/>
        </w:rPr>
        <w:t>עליו</w:t>
      </w:r>
      <w:r>
        <w:rPr>
          <w:rFonts w:eastAsia="Arial TUR;Arial" w:cs="Arial TUR;Arial"/>
          <w:spacing w:val="6"/>
          <w:rtl w:val="true"/>
        </w:rPr>
        <w:t xml:space="preserve"> </w:t>
      </w:r>
      <w:r>
        <w:rPr>
          <w:spacing w:val="6"/>
          <w:rtl w:val="true"/>
        </w:rPr>
        <w:t>שאם</w:t>
      </w:r>
      <w:r>
        <w:rPr>
          <w:rFonts w:eastAsia="Arial TUR;Arial" w:cs="Arial TUR;Arial"/>
          <w:spacing w:val="6"/>
          <w:rtl w:val="true"/>
        </w:rPr>
        <w:t xml:space="preserve"> </w:t>
      </w:r>
      <w:r>
        <w:rPr>
          <w:spacing w:val="6"/>
          <w:rtl w:val="true"/>
        </w:rPr>
        <w:t>הוא</w:t>
      </w:r>
      <w:r>
        <w:rPr>
          <w:rFonts w:eastAsia="Arial TUR;Arial" w:cs="Arial TUR;Arial"/>
          <w:spacing w:val="6"/>
          <w:rtl w:val="true"/>
        </w:rPr>
        <w:t xml:space="preserve"> </w:t>
      </w:r>
      <w:r>
        <w:rPr>
          <w:spacing w:val="6"/>
          <w:rtl w:val="true"/>
        </w:rPr>
        <w:t>יפתח</w:t>
      </w:r>
      <w:r>
        <w:rPr>
          <w:rFonts w:eastAsia="Arial TUR;Arial" w:cs="Arial TUR;Arial"/>
          <w:spacing w:val="6"/>
          <w:rtl w:val="true"/>
        </w:rPr>
        <w:t xml:space="preserve"> </w:t>
      </w:r>
      <w:r>
        <w:rPr>
          <w:spacing w:val="6"/>
          <w:rtl w:val="true"/>
        </w:rPr>
        <w:t>עלי</w:t>
      </w:r>
      <w:r>
        <w:rPr>
          <w:rFonts w:eastAsia="Arial TUR;Arial" w:cs="Arial TUR;Arial"/>
          <w:spacing w:val="6"/>
          <w:rtl w:val="true"/>
        </w:rPr>
        <w:t xml:space="preserve"> </w:t>
      </w:r>
      <w:r>
        <w:rPr>
          <w:spacing w:val="6"/>
          <w:rtl w:val="true"/>
        </w:rPr>
        <w:t>אז</w:t>
      </w:r>
      <w:r>
        <w:rPr>
          <w:rFonts w:eastAsia="Arial TUR;Arial" w:cs="Arial TUR;Arial"/>
          <w:spacing w:val="6"/>
          <w:rtl w:val="true"/>
        </w:rPr>
        <w:t xml:space="preserve"> </w:t>
      </w:r>
      <w:r>
        <w:rPr>
          <w:spacing w:val="6"/>
          <w:rtl w:val="true"/>
        </w:rPr>
        <w:t>אני</w:t>
      </w:r>
      <w:r>
        <w:rPr>
          <w:rFonts w:eastAsia="Arial TUR;Arial" w:cs="Arial TUR;Arial"/>
          <w:spacing w:val="6"/>
          <w:rtl w:val="true"/>
        </w:rPr>
        <w:t xml:space="preserve"> </w:t>
      </w:r>
      <w:r>
        <w:rPr>
          <w:spacing w:val="6"/>
          <w:rtl w:val="true"/>
        </w:rPr>
        <w:t>יכול</w:t>
      </w:r>
      <w:r>
        <w:rPr>
          <w:rFonts w:eastAsia="Arial TUR;Arial" w:cs="Arial TUR;Arial"/>
          <w:spacing w:val="6"/>
          <w:rtl w:val="true"/>
        </w:rPr>
        <w:t xml:space="preserve"> </w:t>
      </w:r>
      <w:r>
        <w:rPr>
          <w:spacing w:val="6"/>
          <w:rtl w:val="true"/>
        </w:rPr>
        <w:t>לקבור</w:t>
      </w:r>
      <w:r>
        <w:rPr>
          <w:rFonts w:eastAsia="Arial TUR;Arial" w:cs="Arial TUR;Arial"/>
          <w:spacing w:val="6"/>
          <w:rtl w:val="true"/>
        </w:rPr>
        <w:t xml:space="preserve"> </w:t>
      </w:r>
      <w:r>
        <w:rPr>
          <w:spacing w:val="6"/>
          <w:rtl w:val="true"/>
        </w:rPr>
        <w:t>אותו</w:t>
      </w:r>
      <w:r>
        <w:rPr>
          <w:spacing w:val="6"/>
          <w:rtl w:val="true"/>
        </w:rPr>
        <w:t xml:space="preserve">. </w:t>
      </w:r>
      <w:r>
        <w:rPr>
          <w:spacing w:val="6"/>
          <w:rtl w:val="true"/>
        </w:rPr>
        <w:t>הוא</w:t>
      </w:r>
      <w:r>
        <w:rPr>
          <w:rFonts w:eastAsia="Arial TUR;Arial" w:cs="Arial TUR;Arial"/>
          <w:spacing w:val="6"/>
          <w:rtl w:val="true"/>
        </w:rPr>
        <w:t xml:space="preserve"> </w:t>
      </w:r>
      <w:r>
        <w:rPr>
          <w:spacing w:val="6"/>
          <w:rtl w:val="true"/>
        </w:rPr>
        <w:t>לא</w:t>
      </w:r>
      <w:r>
        <w:rPr>
          <w:rFonts w:eastAsia="Arial TUR;Arial" w:cs="Arial TUR;Arial"/>
          <w:spacing w:val="6"/>
          <w:rtl w:val="true"/>
        </w:rPr>
        <w:t xml:space="preserve"> </w:t>
      </w:r>
      <w:r>
        <w:rPr>
          <w:spacing w:val="6"/>
          <w:rtl w:val="true"/>
        </w:rPr>
        <w:t>יפתח</w:t>
      </w:r>
      <w:r>
        <w:rPr>
          <w:rFonts w:eastAsia="Arial TUR;Arial" w:cs="Arial TUR;Arial"/>
          <w:spacing w:val="6"/>
          <w:rtl w:val="true"/>
        </w:rPr>
        <w:t xml:space="preserve"> </w:t>
      </w:r>
      <w:r>
        <w:rPr>
          <w:spacing w:val="6"/>
          <w:rtl w:val="true"/>
        </w:rPr>
        <w:t>עלי</w:t>
      </w:r>
      <w:r>
        <w:rPr>
          <w:rFonts w:eastAsia="Arial TUR;Arial" w:cs="Arial TUR;Arial"/>
          <w:spacing w:val="6"/>
          <w:rtl w:val="true"/>
        </w:rPr>
        <w:t xml:space="preserve"> </w:t>
      </w:r>
      <w:r>
        <w:rPr>
          <w:spacing w:val="6"/>
          <w:rtl w:val="true"/>
        </w:rPr>
        <w:t>כי</w:t>
      </w:r>
      <w:r>
        <w:rPr>
          <w:rFonts w:eastAsia="Arial TUR;Arial" w:cs="Arial TUR;Arial"/>
          <w:spacing w:val="6"/>
          <w:rtl w:val="true"/>
        </w:rPr>
        <w:t xml:space="preserve"> </w:t>
      </w:r>
      <w:r>
        <w:rPr>
          <w:spacing w:val="6"/>
          <w:rtl w:val="true"/>
        </w:rPr>
        <w:t>הוא</w:t>
      </w:r>
      <w:r>
        <w:rPr>
          <w:rFonts w:eastAsia="Arial TUR;Arial" w:cs="Arial TUR;Arial"/>
          <w:spacing w:val="6"/>
          <w:rtl w:val="true"/>
        </w:rPr>
        <w:t xml:space="preserve"> </w:t>
      </w:r>
      <w:r>
        <w:rPr>
          <w:spacing w:val="6"/>
          <w:rtl w:val="true"/>
        </w:rPr>
        <w:t>יודע</w:t>
      </w:r>
      <w:r>
        <w:rPr>
          <w:rFonts w:eastAsia="Arial TUR;Arial" w:cs="Arial TUR;Arial"/>
          <w:spacing w:val="6"/>
          <w:rtl w:val="true"/>
        </w:rPr>
        <w:t xml:space="preserve"> </w:t>
      </w:r>
      <w:r>
        <w:rPr>
          <w:spacing w:val="6"/>
          <w:rtl w:val="true"/>
        </w:rPr>
        <w:t>שהוא</w:t>
      </w:r>
      <w:r>
        <w:rPr>
          <w:rFonts w:eastAsia="Arial TUR;Arial" w:cs="Arial TUR;Arial"/>
          <w:spacing w:val="6"/>
          <w:rtl w:val="true"/>
        </w:rPr>
        <w:t xml:space="preserve"> </w:t>
      </w:r>
      <w:r>
        <w:rPr>
          <w:spacing w:val="6"/>
          <w:rtl w:val="true"/>
        </w:rPr>
        <w:t>לוקח</w:t>
      </w:r>
      <w:r>
        <w:rPr>
          <w:rFonts w:eastAsia="Arial TUR;Arial" w:cs="Arial TUR;Arial"/>
          <w:spacing w:val="6"/>
          <w:rtl w:val="true"/>
        </w:rPr>
        <w:t xml:space="preserve"> </w:t>
      </w:r>
      <w:r>
        <w:rPr>
          <w:spacing w:val="6"/>
          <w:rtl w:val="true"/>
        </w:rPr>
        <w:t>סיכון</w:t>
      </w:r>
      <w:r>
        <w:rPr>
          <w:rFonts w:eastAsia="Arial TUR;Arial" w:cs="Arial TUR;Arial"/>
          <w:spacing w:val="6"/>
          <w:rtl w:val="true"/>
        </w:rPr>
        <w:t xml:space="preserve"> </w:t>
      </w:r>
      <w:r>
        <w:rPr>
          <w:spacing w:val="6"/>
          <w:rtl w:val="true"/>
        </w:rPr>
        <w:t>אחו</w:t>
      </w:r>
      <w:r>
        <w:rPr>
          <w:rFonts w:eastAsia="Arial TUR;Arial" w:cs="Arial TUR;Arial"/>
          <w:spacing w:val="6"/>
          <w:rtl w:val="true"/>
        </w:rPr>
        <w:t xml:space="preserve"> </w:t>
      </w:r>
      <w:r>
        <w:rPr>
          <w:spacing w:val="6"/>
          <w:rtl w:val="true"/>
        </w:rPr>
        <w:t>שרמוטה</w:t>
      </w:r>
      <w:r>
        <w:rPr>
          <w:rtl w:val="true"/>
        </w:rPr>
        <w:t xml:space="preserve">". </w:t>
      </w:r>
      <w:r>
        <w:rPr>
          <w:rtl w:val="true"/>
        </w:rPr>
        <w:t>יורי</w:t>
      </w:r>
      <w:r>
        <w:rPr>
          <w:rFonts w:eastAsia="Arial TUR;Arial" w:cs="Arial TUR;Arial"/>
          <w:rtl w:val="true"/>
        </w:rPr>
        <w:t xml:space="preserve"> </w:t>
      </w:r>
      <w:r>
        <w:rPr>
          <w:rtl w:val="true"/>
        </w:rPr>
        <w:t>ממשיך</w:t>
      </w:r>
      <w:r>
        <w:rPr>
          <w:rFonts w:eastAsia="Arial TUR;Arial" w:cs="Arial TUR;Arial"/>
          <w:rtl w:val="true"/>
        </w:rPr>
        <w:t xml:space="preserve"> </w:t>
      </w:r>
      <w:r>
        <w:rPr>
          <w:rtl w:val="true"/>
        </w:rPr>
        <w:t>ואומר</w:t>
      </w:r>
      <w:r>
        <w:rPr>
          <w:rFonts w:eastAsia="Arial TUR;Arial" w:cs="Arial TUR;Arial"/>
          <w:rtl w:val="true"/>
        </w:rPr>
        <w:t xml:space="preserve"> </w:t>
      </w:r>
      <w:r>
        <w:rPr>
          <w:rtl w:val="true"/>
        </w:rPr>
        <w:t>לאנטולי</w:t>
      </w:r>
      <w:r>
        <w:rPr>
          <w:rtl w:val="true"/>
        </w:rPr>
        <w:t>: "</w:t>
      </w:r>
      <w:r>
        <w:rPr>
          <w:spacing w:val="6"/>
          <w:rtl w:val="true"/>
        </w:rPr>
        <w:t>אני</w:t>
      </w:r>
      <w:r>
        <w:rPr>
          <w:rFonts w:eastAsia="Arial TUR;Arial" w:cs="Arial TUR;Arial"/>
          <w:spacing w:val="6"/>
          <w:rtl w:val="true"/>
        </w:rPr>
        <w:t xml:space="preserve"> </w:t>
      </w:r>
      <w:r>
        <w:rPr>
          <w:spacing w:val="6"/>
          <w:rtl w:val="true"/>
        </w:rPr>
        <w:t>לא</w:t>
      </w:r>
      <w:r>
        <w:rPr>
          <w:rFonts w:eastAsia="Arial TUR;Arial" w:cs="Arial TUR;Arial"/>
          <w:spacing w:val="6"/>
          <w:rtl w:val="true"/>
        </w:rPr>
        <w:t xml:space="preserve"> </w:t>
      </w:r>
      <w:r>
        <w:rPr>
          <w:spacing w:val="6"/>
          <w:rtl w:val="true"/>
        </w:rPr>
        <w:t>מפחד</w:t>
      </w:r>
      <w:r>
        <w:rPr>
          <w:rFonts w:eastAsia="Arial TUR;Arial" w:cs="Arial TUR;Arial"/>
          <w:spacing w:val="6"/>
          <w:rtl w:val="true"/>
        </w:rPr>
        <w:t xml:space="preserve"> </w:t>
      </w:r>
      <w:r>
        <w:rPr>
          <w:spacing w:val="6"/>
          <w:rtl w:val="true"/>
        </w:rPr>
        <w:t>שיבואו</w:t>
      </w:r>
      <w:r>
        <w:rPr>
          <w:rFonts w:eastAsia="Arial TUR;Arial" w:cs="Arial TUR;Arial"/>
          <w:spacing w:val="6"/>
          <w:rtl w:val="true"/>
        </w:rPr>
        <w:t xml:space="preserve"> </w:t>
      </w:r>
      <w:r>
        <w:rPr>
          <w:spacing w:val="6"/>
          <w:rtl w:val="true"/>
        </w:rPr>
        <w:t>ייקחו</w:t>
      </w:r>
      <w:r>
        <w:rPr>
          <w:rFonts w:eastAsia="Arial TUR;Arial" w:cs="Arial TUR;Arial"/>
          <w:spacing w:val="6"/>
          <w:rtl w:val="true"/>
        </w:rPr>
        <w:t xml:space="preserve"> </w:t>
      </w:r>
      <w:r>
        <w:rPr>
          <w:spacing w:val="6"/>
          <w:rtl w:val="true"/>
        </w:rPr>
        <w:t>אותי</w:t>
      </w:r>
      <w:r>
        <w:rPr>
          <w:spacing w:val="6"/>
          <w:rtl w:val="true"/>
        </w:rPr>
        <w:t xml:space="preserve">... </w:t>
      </w:r>
      <w:r>
        <w:rPr>
          <w:spacing w:val="6"/>
          <w:rtl w:val="true"/>
        </w:rPr>
        <w:t>עורך</w:t>
      </w:r>
      <w:r>
        <w:rPr>
          <w:rFonts w:eastAsia="Arial TUR;Arial" w:cs="Arial TUR;Arial"/>
          <w:spacing w:val="6"/>
          <w:rtl w:val="true"/>
        </w:rPr>
        <w:t xml:space="preserve"> </w:t>
      </w:r>
      <w:r>
        <w:rPr>
          <w:spacing w:val="6"/>
          <w:rtl w:val="true"/>
        </w:rPr>
        <w:t>דין</w:t>
      </w:r>
      <w:r>
        <w:rPr>
          <w:rFonts w:eastAsia="Arial TUR;Arial" w:cs="Arial TUR;Arial"/>
          <w:spacing w:val="6"/>
          <w:rtl w:val="true"/>
        </w:rPr>
        <w:t xml:space="preserve"> </w:t>
      </w:r>
      <w:r>
        <w:rPr>
          <w:spacing w:val="6"/>
          <w:rtl w:val="true"/>
        </w:rPr>
        <w:t>יבוא</w:t>
      </w:r>
      <w:r>
        <w:rPr>
          <w:rFonts w:eastAsia="Arial TUR;Arial" w:cs="Arial TUR;Arial"/>
          <w:spacing w:val="6"/>
          <w:rtl w:val="true"/>
        </w:rPr>
        <w:t xml:space="preserve"> </w:t>
      </w:r>
      <w:r>
        <w:rPr>
          <w:spacing w:val="6"/>
          <w:rtl w:val="true"/>
        </w:rPr>
        <w:t>ישאל</w:t>
      </w:r>
      <w:r>
        <w:rPr>
          <w:rFonts w:eastAsia="Arial TUR;Arial" w:cs="Arial TUR;Arial"/>
          <w:spacing w:val="6"/>
          <w:rtl w:val="true"/>
        </w:rPr>
        <w:t xml:space="preserve"> </w:t>
      </w:r>
      <w:r>
        <w:rPr>
          <w:spacing w:val="6"/>
          <w:rtl w:val="true"/>
        </w:rPr>
        <w:t>אותי</w:t>
      </w:r>
      <w:r>
        <w:rPr>
          <w:rFonts w:eastAsia="Arial TUR;Arial" w:cs="Arial TUR;Arial"/>
          <w:spacing w:val="6"/>
          <w:rtl w:val="true"/>
        </w:rPr>
        <w:t xml:space="preserve"> </w:t>
      </w:r>
      <w:r>
        <w:rPr>
          <w:spacing w:val="6"/>
          <w:rtl w:val="true"/>
        </w:rPr>
        <w:t>משהו</w:t>
      </w:r>
      <w:r>
        <w:rPr>
          <w:rFonts w:eastAsia="Arial TUR;Arial" w:cs="Arial TUR;Arial"/>
          <w:spacing w:val="6"/>
          <w:rtl w:val="true"/>
        </w:rPr>
        <w:t xml:space="preserve"> </w:t>
      </w:r>
      <w:r>
        <w:rPr>
          <w:spacing w:val="6"/>
          <w:rtl w:val="true"/>
        </w:rPr>
        <w:t>אני</w:t>
      </w:r>
      <w:r>
        <w:rPr>
          <w:rFonts w:eastAsia="Arial TUR;Arial" w:cs="Arial TUR;Arial"/>
          <w:spacing w:val="6"/>
          <w:rtl w:val="true"/>
        </w:rPr>
        <w:t xml:space="preserve"> </w:t>
      </w:r>
      <w:r>
        <w:rPr>
          <w:spacing w:val="6"/>
          <w:rtl w:val="true"/>
        </w:rPr>
        <w:t>אגיד</w:t>
      </w:r>
      <w:r>
        <w:rPr>
          <w:rFonts w:eastAsia="Arial TUR;Arial" w:cs="Arial TUR;Arial"/>
          <w:spacing w:val="6"/>
          <w:rtl w:val="true"/>
        </w:rPr>
        <w:t xml:space="preserve"> </w:t>
      </w:r>
      <w:r>
        <w:rPr>
          <w:spacing w:val="6"/>
          <w:rtl w:val="true"/>
        </w:rPr>
        <w:t>אין</w:t>
      </w:r>
      <w:r>
        <w:rPr>
          <w:rFonts w:eastAsia="Arial TUR;Arial" w:cs="Arial TUR;Arial"/>
          <w:spacing w:val="6"/>
          <w:rtl w:val="true"/>
        </w:rPr>
        <w:t xml:space="preserve"> </w:t>
      </w:r>
      <w:r>
        <w:rPr>
          <w:spacing w:val="6"/>
          <w:rtl w:val="true"/>
        </w:rPr>
        <w:t>לי</w:t>
      </w:r>
      <w:r>
        <w:rPr>
          <w:rFonts w:eastAsia="Arial TUR;Arial" w:cs="Arial TUR;Arial"/>
          <w:spacing w:val="6"/>
          <w:rtl w:val="true"/>
        </w:rPr>
        <w:t xml:space="preserve"> </w:t>
      </w:r>
      <w:r>
        <w:rPr>
          <w:spacing w:val="6"/>
          <w:rtl w:val="true"/>
        </w:rPr>
        <w:t>מושג</w:t>
      </w:r>
      <w:r>
        <w:rPr>
          <w:rFonts w:eastAsia="Arial TUR;Arial" w:cs="Arial TUR;Arial"/>
          <w:spacing w:val="6"/>
          <w:rtl w:val="true"/>
        </w:rPr>
        <w:t xml:space="preserve"> </w:t>
      </w:r>
      <w:r>
        <w:rPr>
          <w:spacing w:val="6"/>
          <w:rtl w:val="true"/>
        </w:rPr>
        <w:t>על</w:t>
      </w:r>
      <w:r>
        <w:rPr>
          <w:rFonts w:eastAsia="Arial TUR;Arial" w:cs="Arial TUR;Arial"/>
          <w:spacing w:val="6"/>
          <w:rtl w:val="true"/>
        </w:rPr>
        <w:t xml:space="preserve"> </w:t>
      </w:r>
      <w:r>
        <w:rPr>
          <w:spacing w:val="6"/>
          <w:rtl w:val="true"/>
        </w:rPr>
        <w:t>מה</w:t>
      </w:r>
      <w:r>
        <w:rPr>
          <w:rFonts w:eastAsia="Arial TUR;Arial" w:cs="Arial TUR;Arial"/>
          <w:spacing w:val="6"/>
          <w:rtl w:val="true"/>
        </w:rPr>
        <w:t xml:space="preserve"> </w:t>
      </w:r>
      <w:r>
        <w:rPr>
          <w:spacing w:val="6"/>
          <w:rtl w:val="true"/>
        </w:rPr>
        <w:t>מדובר</w:t>
      </w:r>
      <w:r>
        <w:rPr>
          <w:spacing w:val="6"/>
          <w:rtl w:val="true"/>
        </w:rPr>
        <w:t>...".</w:t>
      </w:r>
      <w:r>
        <w:rPr>
          <w:rtl w:val="true"/>
        </w:rPr>
        <w:t xml:space="preserve">  </w:t>
      </w:r>
      <w:r>
        <w:rPr>
          <w:rtl w:val="true"/>
        </w:rPr>
        <w:t>אנטולי</w:t>
      </w:r>
      <w:r>
        <w:rPr>
          <w:rFonts w:eastAsia="Arial TUR;Arial" w:cs="Arial TUR;Arial"/>
          <w:rtl w:val="true"/>
        </w:rPr>
        <w:t xml:space="preserve"> </w:t>
      </w:r>
      <w:r>
        <w:rPr>
          <w:rtl w:val="true"/>
        </w:rPr>
        <w:t>אומר</w:t>
      </w:r>
      <w:r>
        <w:rPr>
          <w:rFonts w:eastAsia="Arial TUR;Arial" w:cs="Arial TUR;Arial"/>
          <w:rtl w:val="true"/>
        </w:rPr>
        <w:t xml:space="preserve"> </w:t>
      </w:r>
      <w:r>
        <w:rPr>
          <w:rtl w:val="true"/>
        </w:rPr>
        <w:t>"</w:t>
      </w:r>
      <w:r>
        <w:rPr>
          <w:spacing w:val="6"/>
          <w:rtl w:val="true"/>
        </w:rPr>
        <w:t>רק</w:t>
      </w:r>
      <w:r>
        <w:rPr>
          <w:rFonts w:eastAsia="Arial TUR;Arial" w:cs="Arial TUR;Arial"/>
          <w:spacing w:val="6"/>
          <w:rtl w:val="true"/>
        </w:rPr>
        <w:t xml:space="preserve"> </w:t>
      </w:r>
      <w:r>
        <w:rPr>
          <w:spacing w:val="6"/>
          <w:rtl w:val="true"/>
        </w:rPr>
        <w:t>שהרפי</w:t>
      </w:r>
      <w:r>
        <w:rPr>
          <w:rFonts w:eastAsia="Arial TUR;Arial" w:cs="Arial TUR;Arial"/>
          <w:spacing w:val="6"/>
          <w:rtl w:val="true"/>
        </w:rPr>
        <w:t xml:space="preserve"> </w:t>
      </w:r>
      <w:r>
        <w:rPr>
          <w:spacing w:val="6"/>
          <w:rtl w:val="true"/>
        </w:rPr>
        <w:t>הזה</w:t>
      </w:r>
      <w:r>
        <w:rPr>
          <w:rFonts w:eastAsia="Arial TUR;Arial" w:cs="Arial TUR;Arial"/>
          <w:spacing w:val="6"/>
          <w:rtl w:val="true"/>
        </w:rPr>
        <w:t xml:space="preserve"> </w:t>
      </w:r>
      <w:r>
        <w:rPr>
          <w:spacing w:val="6"/>
          <w:rtl w:val="true"/>
        </w:rPr>
        <w:t>ישתוק</w:t>
      </w:r>
      <w:r>
        <w:rPr>
          <w:rtl w:val="true"/>
        </w:rPr>
        <w:t xml:space="preserve">", </w:t>
      </w:r>
      <w:r>
        <w:rPr>
          <w:rtl w:val="true"/>
        </w:rPr>
        <w:t>ויורי</w:t>
      </w:r>
      <w:r>
        <w:rPr>
          <w:rFonts w:eastAsia="Arial TUR;Arial" w:cs="Arial TUR;Arial"/>
          <w:rtl w:val="true"/>
        </w:rPr>
        <w:t xml:space="preserve"> </w:t>
      </w:r>
      <w:r>
        <w:rPr>
          <w:rtl w:val="true"/>
        </w:rPr>
        <w:t>מבהיר</w:t>
      </w:r>
      <w:r>
        <w:rPr>
          <w:rFonts w:eastAsia="Arial TUR;Arial" w:cs="Arial TUR;Arial"/>
          <w:rtl w:val="true"/>
        </w:rPr>
        <w:t xml:space="preserve"> </w:t>
      </w:r>
      <w:r>
        <w:rPr>
          <w:rtl w:val="true"/>
        </w:rPr>
        <w:t>"</w:t>
      </w:r>
      <w:r>
        <w:rPr>
          <w:spacing w:val="6"/>
          <w:rtl w:val="true"/>
        </w:rPr>
        <w:t>הוא</w:t>
      </w:r>
      <w:r>
        <w:rPr>
          <w:rFonts w:eastAsia="Arial TUR;Arial" w:cs="Arial TUR;Arial"/>
          <w:spacing w:val="6"/>
          <w:rtl w:val="true"/>
        </w:rPr>
        <w:t xml:space="preserve"> </w:t>
      </w:r>
      <w:r>
        <w:rPr>
          <w:spacing w:val="6"/>
          <w:rtl w:val="true"/>
        </w:rPr>
        <w:t>ישתוק</w:t>
      </w:r>
      <w:r>
        <w:rPr>
          <w:spacing w:val="6"/>
          <w:rtl w:val="true"/>
        </w:rPr>
        <w:t xml:space="preserve">. </w:t>
      </w:r>
      <w:r>
        <w:rPr>
          <w:spacing w:val="6"/>
          <w:rtl w:val="true"/>
        </w:rPr>
        <w:t>כי</w:t>
      </w:r>
      <w:r>
        <w:rPr>
          <w:rFonts w:eastAsia="Arial TUR;Arial" w:cs="Arial TUR;Arial"/>
          <w:spacing w:val="6"/>
          <w:rtl w:val="true"/>
        </w:rPr>
        <w:t xml:space="preserve"> </w:t>
      </w:r>
      <w:r>
        <w:rPr>
          <w:spacing w:val="6"/>
          <w:rtl w:val="true"/>
        </w:rPr>
        <w:t>אם</w:t>
      </w:r>
      <w:r>
        <w:rPr>
          <w:rFonts w:eastAsia="Arial TUR;Arial" w:cs="Arial TUR;Arial"/>
          <w:spacing w:val="6"/>
          <w:rtl w:val="true"/>
        </w:rPr>
        <w:t xml:space="preserve"> </w:t>
      </w:r>
      <w:r>
        <w:rPr>
          <w:spacing w:val="6"/>
          <w:rtl w:val="true"/>
        </w:rPr>
        <w:t>הוא</w:t>
      </w:r>
      <w:r>
        <w:rPr>
          <w:rFonts w:eastAsia="Arial TUR;Arial" w:cs="Arial TUR;Arial"/>
          <w:spacing w:val="6"/>
          <w:rtl w:val="true"/>
        </w:rPr>
        <w:t xml:space="preserve"> </w:t>
      </w:r>
      <w:r>
        <w:rPr>
          <w:spacing w:val="6"/>
          <w:rtl w:val="true"/>
        </w:rPr>
        <w:t>לא</w:t>
      </w:r>
      <w:r>
        <w:rPr>
          <w:rFonts w:eastAsia="Arial TUR;Arial" w:cs="Arial TUR;Arial"/>
          <w:spacing w:val="6"/>
          <w:rtl w:val="true"/>
        </w:rPr>
        <w:t xml:space="preserve"> </w:t>
      </w:r>
      <w:r>
        <w:rPr>
          <w:spacing w:val="6"/>
          <w:rtl w:val="true"/>
        </w:rPr>
        <w:t>ישתוק</w:t>
      </w:r>
      <w:r>
        <w:rPr>
          <w:rFonts w:eastAsia="Arial TUR;Arial" w:cs="Arial TUR;Arial"/>
          <w:spacing w:val="6"/>
          <w:rtl w:val="true"/>
        </w:rPr>
        <w:t xml:space="preserve"> </w:t>
      </w:r>
      <w:r>
        <w:rPr>
          <w:spacing w:val="6"/>
          <w:rtl w:val="true"/>
        </w:rPr>
        <w:t>אני</w:t>
      </w:r>
      <w:r>
        <w:rPr>
          <w:rFonts w:eastAsia="Arial TUR;Arial" w:cs="Arial TUR;Arial"/>
          <w:spacing w:val="6"/>
          <w:rtl w:val="true"/>
        </w:rPr>
        <w:t xml:space="preserve"> </w:t>
      </w:r>
      <w:r>
        <w:rPr>
          <w:spacing w:val="6"/>
          <w:rtl w:val="true"/>
        </w:rPr>
        <w:t>אדאג</w:t>
      </w:r>
      <w:r>
        <w:rPr>
          <w:rFonts w:eastAsia="Arial TUR;Arial" w:cs="Arial TUR;Arial"/>
          <w:spacing w:val="6"/>
          <w:rtl w:val="true"/>
        </w:rPr>
        <w:t xml:space="preserve"> </w:t>
      </w:r>
      <w:r>
        <w:rPr>
          <w:spacing w:val="6"/>
          <w:rtl w:val="true"/>
        </w:rPr>
        <w:t>שישתיקו</w:t>
      </w:r>
      <w:r>
        <w:rPr>
          <w:rFonts w:eastAsia="Arial TUR;Arial" w:cs="Arial TUR;Arial"/>
          <w:spacing w:val="6"/>
          <w:rtl w:val="true"/>
        </w:rPr>
        <w:t xml:space="preserve"> </w:t>
      </w:r>
      <w:r>
        <w:rPr>
          <w:spacing w:val="6"/>
          <w:rtl w:val="true"/>
        </w:rPr>
        <w:t>אותו</w:t>
      </w:r>
      <w:r>
        <w:rPr>
          <w:rtl w:val="true"/>
        </w:rPr>
        <w:t xml:space="preserve">". </w:t>
      </w:r>
      <w:r>
        <w:rPr>
          <w:rtl w:val="true"/>
        </w:rPr>
        <w:t>יורי</w:t>
      </w:r>
      <w:r>
        <w:rPr>
          <w:rFonts w:eastAsia="Arial TUR;Arial" w:cs="Arial TUR;Arial"/>
          <w:rtl w:val="true"/>
        </w:rPr>
        <w:t xml:space="preserve"> </w:t>
      </w:r>
      <w:r>
        <w:rPr>
          <w:rtl w:val="true"/>
        </w:rPr>
        <w:t>ממשיך</w:t>
      </w:r>
      <w:r>
        <w:rPr>
          <w:rFonts w:eastAsia="Arial TUR;Arial" w:cs="Arial TUR;Arial"/>
          <w:rtl w:val="true"/>
        </w:rPr>
        <w:t xml:space="preserve"> </w:t>
      </w:r>
      <w:r>
        <w:rPr>
          <w:rFonts w:cs="Century" w:ascii="Century" w:hAnsi="Century"/>
          <w:rtl w:val="true"/>
        </w:rPr>
        <w:t>"</w:t>
      </w:r>
      <w:r>
        <w:rPr>
          <w:rFonts w:ascii="Century" w:hAnsi="Century" w:cs="Century"/>
          <w:rtl w:val="true"/>
        </w:rPr>
        <w:t>רפי אומר לי</w:t>
      </w:r>
      <w:r>
        <w:rPr>
          <w:rFonts w:cs="Century" w:ascii="Century" w:hAnsi="Century"/>
          <w:rtl w:val="true"/>
        </w:rPr>
        <w:t xml:space="preserve">, </w:t>
      </w:r>
      <w:r>
        <w:rPr>
          <w:rFonts w:ascii="Century" w:hAnsi="Century" w:cs="Century"/>
          <w:rtl w:val="true"/>
        </w:rPr>
        <w:t xml:space="preserve">אמר לי כזה שיכול להיות שמישהו </w:t>
      </w:r>
      <w:r>
        <w:rPr>
          <w:rFonts w:ascii="Century" w:hAnsi="Century" w:cs="Miriam"/>
          <w:b/>
          <w:b/>
          <w:spacing w:val="0"/>
          <w:szCs w:val="24"/>
          <w:rtl w:val="true"/>
        </w:rPr>
        <w:t>זימר</w:t>
      </w:r>
      <w:r>
        <w:rPr>
          <w:rFonts w:ascii="Century" w:hAnsi="Century" w:eastAsia="Century" w:cs="Century"/>
          <w:b/>
          <w:b/>
          <w:spacing w:val="0"/>
          <w:szCs w:val="24"/>
          <w:rtl w:val="true"/>
        </w:rPr>
        <w:t xml:space="preserve"> </w:t>
      </w:r>
      <w:r>
        <w:rPr>
          <w:rFonts w:ascii="Century" w:hAnsi="Century" w:cs="Miriam"/>
          <w:b/>
          <w:b/>
          <w:spacing w:val="0"/>
          <w:szCs w:val="24"/>
          <w:rtl w:val="true"/>
        </w:rPr>
        <w:t>עליו</w:t>
      </w:r>
      <w:r>
        <w:rPr>
          <w:rtl w:val="true"/>
        </w:rPr>
        <w:t xml:space="preserve">", </w:t>
      </w:r>
      <w:r>
        <w:rPr>
          <w:rtl w:val="true"/>
        </w:rPr>
        <w:t>ומשתף</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w:t>
      </w:r>
      <w:r>
        <w:rPr>
          <w:rtl w:val="true"/>
        </w:rPr>
        <w:t>התשובות</w:t>
      </w:r>
      <w:r>
        <w:rPr>
          <w:rtl w:val="true"/>
        </w:rPr>
        <w:t xml:space="preserve">" </w:t>
      </w:r>
      <w:r>
        <w:rPr>
          <w:rtl w:val="true"/>
        </w:rPr>
        <w:t>לשאלה</w:t>
      </w:r>
      <w:r>
        <w:rPr>
          <w:rFonts w:eastAsia="Arial TUR;Arial" w:cs="Arial TUR;Arial"/>
          <w:rtl w:val="true"/>
        </w:rPr>
        <w:t xml:space="preserve"> </w:t>
      </w:r>
      <w:r>
        <w:rPr>
          <w:rtl w:val="true"/>
        </w:rPr>
        <w:t>מי</w:t>
      </w:r>
      <w:r>
        <w:rPr>
          <w:rFonts w:eastAsia="Arial TUR;Arial" w:cs="Arial TUR;Arial"/>
          <w:rtl w:val="true"/>
        </w:rPr>
        <w:t xml:space="preserve"> </w:t>
      </w:r>
      <w:r>
        <w:rPr>
          <w:rtl w:val="true"/>
        </w:rPr>
        <w:t>זימר</w:t>
      </w:r>
      <w:r>
        <w:rPr>
          <w:rFonts w:eastAsia="Arial TUR;Arial" w:cs="Arial TUR;Arial"/>
          <w:rtl w:val="true"/>
        </w:rPr>
        <w:t xml:space="preserve"> </w:t>
      </w:r>
      <w:r>
        <w:rPr>
          <w:rtl w:val="true"/>
        </w:rPr>
        <w:t>"</w:t>
      </w:r>
      <w:r>
        <w:rPr>
          <w:rtl w:val="true"/>
        </w:rPr>
        <w:t>נמצאות</w:t>
      </w:r>
      <w:r>
        <w:rPr>
          <w:rFonts w:eastAsia="Arial TUR;Arial" w:cs="Arial TUR;Arial"/>
          <w:rtl w:val="true"/>
        </w:rPr>
        <w:t xml:space="preserve"> </w:t>
      </w:r>
      <w:r>
        <w:rPr>
          <w:rtl w:val="true"/>
        </w:rPr>
        <w:t>שתיהן</w:t>
      </w:r>
      <w:r>
        <w:rPr>
          <w:rFonts w:eastAsia="Arial TUR;Arial" w:cs="Arial TUR;Arial"/>
          <w:rtl w:val="true"/>
        </w:rPr>
        <w:t xml:space="preserve"> </w:t>
      </w:r>
      <w:r>
        <w:rPr>
          <w:rtl w:val="true"/>
        </w:rPr>
        <w:t>מאחורי</w:t>
      </w:r>
      <w:r>
        <w:rPr>
          <w:rFonts w:eastAsia="Arial TUR;Arial" w:cs="Arial TUR;Arial"/>
          <w:rtl w:val="true"/>
        </w:rPr>
        <w:t xml:space="preserve"> </w:t>
      </w:r>
      <w:r>
        <w:rPr>
          <w:rtl w:val="true"/>
        </w:rPr>
        <w:t>סורגים</w:t>
      </w:r>
      <w:r>
        <w:rPr>
          <w:rFonts w:eastAsia="Arial TUR;Arial" w:cs="Arial TUR;Arial"/>
          <w:rtl w:val="true"/>
        </w:rPr>
        <w:t xml:space="preserve"> </w:t>
      </w:r>
      <w:r>
        <w:rPr>
          <w:rtl w:val="true"/>
        </w:rPr>
        <w:t xml:space="preserve">.. </w:t>
      </w:r>
      <w:r>
        <w:rPr>
          <w:rtl w:val="true"/>
        </w:rPr>
        <w:t>זאת</w:t>
      </w:r>
      <w:r>
        <w:rPr>
          <w:rFonts w:eastAsia="Arial TUR;Arial" w:cs="Arial TUR;Arial"/>
          <w:rtl w:val="true"/>
        </w:rPr>
        <w:t xml:space="preserve"> </w:t>
      </w:r>
      <w:r>
        <w:rPr>
          <w:rtl w:val="true"/>
        </w:rPr>
        <w:t>אומרת</w:t>
      </w:r>
      <w:r>
        <w:rPr>
          <w:rFonts w:eastAsia="Arial TUR;Arial" w:cs="Arial TUR;Arial"/>
          <w:rtl w:val="true"/>
        </w:rPr>
        <w:t xml:space="preserve"> </w:t>
      </w:r>
      <w:r>
        <w:rPr>
          <w:rtl w:val="true"/>
        </w:rPr>
        <w:t>שהבחור</w:t>
      </w:r>
      <w:r>
        <w:rPr>
          <w:rFonts w:eastAsia="Arial TUR;Arial" w:cs="Arial TUR;Arial"/>
          <w:rtl w:val="true"/>
        </w:rPr>
        <w:t xml:space="preserve"> </w:t>
      </w:r>
      <w:r>
        <w:rPr>
          <w:rtl w:val="true"/>
        </w:rPr>
        <w:t>שיושב</w:t>
      </w:r>
      <w:r>
        <w:rPr>
          <w:rFonts w:eastAsia="Arial TUR;Arial" w:cs="Arial TUR;Arial"/>
          <w:rtl w:val="true"/>
        </w:rPr>
        <w:t xml:space="preserve"> </w:t>
      </w:r>
      <w:r>
        <w:rPr>
          <w:rtl w:val="true"/>
        </w:rPr>
        <w:t>בצלמון</w:t>
      </w:r>
      <w:r>
        <w:rPr>
          <w:rFonts w:eastAsia="Arial TUR;Arial" w:cs="Arial TUR;Arial"/>
          <w:rtl w:val="true"/>
        </w:rPr>
        <w:t xml:space="preserve"> </w:t>
      </w:r>
      <w:r>
        <w:rPr>
          <w:rtl w:val="true"/>
        </w:rPr>
        <w:t>והבחור</w:t>
      </w:r>
      <w:r>
        <w:rPr>
          <w:rFonts w:eastAsia="Arial TUR;Arial" w:cs="Arial TUR;Arial"/>
          <w:rtl w:val="true"/>
        </w:rPr>
        <w:t xml:space="preserve"> </w:t>
      </w:r>
      <w:r>
        <w:rPr>
          <w:rtl w:val="true"/>
        </w:rPr>
        <w:t>שיושב</w:t>
      </w:r>
      <w:r>
        <w:rPr>
          <w:rtl w:val="true"/>
        </w:rPr>
        <w:t xml:space="preserve">... </w:t>
      </w:r>
      <w:r>
        <w:rPr>
          <w:rtl w:val="true"/>
        </w:rPr>
        <w:t>נגיד</w:t>
      </w:r>
      <w:r>
        <w:rPr>
          <w:rFonts w:eastAsia="Arial TUR;Arial" w:cs="Arial TUR;Arial"/>
          <w:rtl w:val="true"/>
        </w:rPr>
        <w:t xml:space="preserve"> </w:t>
      </w:r>
      <w:r>
        <w:rPr>
          <w:rtl w:val="true"/>
        </w:rPr>
        <w:t>רוני</w:t>
      </w:r>
      <w:r>
        <w:rPr>
          <w:rtl w:val="true"/>
        </w:rPr>
        <w:t xml:space="preserve">... </w:t>
      </w:r>
      <w:r>
        <w:rPr>
          <w:rtl w:val="true"/>
        </w:rPr>
        <w:t>היחידים</w:t>
      </w:r>
      <w:r>
        <w:rPr>
          <w:rFonts w:eastAsia="Arial TUR;Arial" w:cs="Arial TUR;Arial"/>
          <w:rtl w:val="true"/>
        </w:rPr>
        <w:t xml:space="preserve"> </w:t>
      </w:r>
      <w:r>
        <w:rPr>
          <w:rtl w:val="true"/>
        </w:rPr>
        <w:t>שיודעים</w:t>
      </w:r>
      <w:r>
        <w:rPr>
          <w:rFonts w:eastAsia="Arial TUR;Arial" w:cs="Arial TUR;Arial"/>
          <w:rtl w:val="true"/>
        </w:rPr>
        <w:t xml:space="preserve"> </w:t>
      </w:r>
      <w:r>
        <w:rPr>
          <w:rtl w:val="true"/>
        </w:rPr>
        <w:t>עליו</w:t>
      </w:r>
      <w:r>
        <w:rPr>
          <w:rFonts w:eastAsia="Arial TUR;Arial" w:cs="Arial TUR;Arial"/>
          <w:rtl w:val="true"/>
        </w:rPr>
        <w:t xml:space="preserve"> </w:t>
      </w:r>
      <w:r>
        <w:rPr>
          <w:rtl w:val="true"/>
        </w:rPr>
        <w:t>משהו</w:t>
      </w:r>
      <w:r>
        <w:rPr>
          <w:rtl w:val="true"/>
        </w:rPr>
        <w:t xml:space="preserve">". </w:t>
      </w:r>
    </w:p>
    <w:p>
      <w:pPr>
        <w:pStyle w:val="Ruller41"/>
        <w:ind w:end="0"/>
        <w:jc w:val="both"/>
        <w:rPr/>
      </w:pPr>
      <w:r>
        <w:rPr>
          <w:rtl w:val="true"/>
        </w:rPr>
      </w:r>
    </w:p>
    <w:p>
      <w:pPr>
        <w:pStyle w:val="Ruller41"/>
        <w:ind w:end="0"/>
        <w:jc w:val="both"/>
        <w:rPr/>
      </w:pPr>
      <w:r>
        <w:rPr>
          <w:rtl w:val="true"/>
        </w:rPr>
        <w:tab/>
      </w:r>
      <w:r>
        <w:rPr>
          <w:rtl w:val="true"/>
        </w:rPr>
        <w:t>אנטולי</w:t>
      </w:r>
      <w:r>
        <w:rPr>
          <w:rFonts w:eastAsia="Arial TUR;Arial" w:cs="Arial TUR;Arial"/>
          <w:rtl w:val="true"/>
        </w:rPr>
        <w:t xml:space="preserve"> </w:t>
      </w:r>
      <w:r>
        <w:rPr>
          <w:rtl w:val="true"/>
        </w:rPr>
        <w:t>שואל</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יורי</w:t>
      </w:r>
      <w:r>
        <w:rPr>
          <w:rFonts w:eastAsia="Arial TUR;Arial" w:cs="Arial TUR;Arial"/>
          <w:rtl w:val="true"/>
        </w:rPr>
        <w:t xml:space="preserve"> </w:t>
      </w:r>
      <w:r>
        <w:rPr>
          <w:rtl w:val="true"/>
        </w:rPr>
        <w:t>"</w:t>
      </w:r>
      <w:r>
        <w:rPr>
          <w:spacing w:val="6"/>
          <w:rtl w:val="true"/>
        </w:rPr>
        <w:t>אתה</w:t>
      </w:r>
      <w:r>
        <w:rPr>
          <w:rFonts w:eastAsia="Arial TUR;Arial" w:cs="Arial TUR;Arial"/>
          <w:spacing w:val="6"/>
          <w:rtl w:val="true"/>
        </w:rPr>
        <w:t xml:space="preserve"> </w:t>
      </w:r>
      <w:r>
        <w:rPr>
          <w:spacing w:val="6"/>
          <w:rtl w:val="true"/>
        </w:rPr>
        <w:t>יכול</w:t>
      </w:r>
      <w:r>
        <w:rPr>
          <w:rFonts w:eastAsia="Arial TUR;Arial" w:cs="Arial TUR;Arial"/>
          <w:spacing w:val="6"/>
          <w:rtl w:val="true"/>
        </w:rPr>
        <w:t xml:space="preserve"> </w:t>
      </w:r>
      <w:r>
        <w:rPr>
          <w:spacing w:val="6"/>
          <w:rtl w:val="true"/>
        </w:rPr>
        <w:t>לבדוק</w:t>
      </w:r>
      <w:r>
        <w:rPr>
          <w:rFonts w:eastAsia="Arial TUR;Arial" w:cs="Arial TUR;Arial"/>
          <w:spacing w:val="6"/>
          <w:rtl w:val="true"/>
        </w:rPr>
        <w:t xml:space="preserve"> </w:t>
      </w:r>
      <w:r>
        <w:rPr>
          <w:spacing w:val="6"/>
          <w:rtl w:val="true"/>
        </w:rPr>
        <w:t>משהו</w:t>
      </w:r>
      <w:r>
        <w:rPr>
          <w:rFonts w:eastAsia="Arial TUR;Arial" w:cs="Arial TUR;Arial"/>
          <w:spacing w:val="6"/>
          <w:rtl w:val="true"/>
        </w:rPr>
        <w:t xml:space="preserve"> </w:t>
      </w:r>
      <w:r>
        <w:rPr>
          <w:spacing w:val="6"/>
          <w:rtl w:val="true"/>
        </w:rPr>
        <w:t>מה</w:t>
      </w:r>
      <w:r>
        <w:rPr>
          <w:rFonts w:eastAsia="Arial TUR;Arial" w:cs="Arial TUR;Arial"/>
          <w:spacing w:val="6"/>
          <w:rtl w:val="true"/>
        </w:rPr>
        <w:t xml:space="preserve"> </w:t>
      </w:r>
      <w:r>
        <w:rPr>
          <w:spacing w:val="6"/>
          <w:rtl w:val="true"/>
        </w:rPr>
        <w:t>קורה</w:t>
      </w:r>
      <w:r>
        <w:rPr>
          <w:rFonts w:eastAsia="Arial TUR;Arial" w:cs="Arial TUR;Arial"/>
          <w:spacing w:val="6"/>
          <w:rtl w:val="true"/>
        </w:rPr>
        <w:t xml:space="preserve"> </w:t>
      </w:r>
      <w:r>
        <w:rPr>
          <w:spacing w:val="6"/>
          <w:rtl w:val="true"/>
        </w:rPr>
        <w:t>עם</w:t>
      </w:r>
      <w:r>
        <w:rPr>
          <w:rFonts w:eastAsia="Arial TUR;Arial" w:cs="Arial TUR;Arial"/>
          <w:spacing w:val="6"/>
          <w:rtl w:val="true"/>
        </w:rPr>
        <w:t xml:space="preserve"> </w:t>
      </w:r>
      <w:r>
        <w:rPr>
          <w:spacing w:val="6"/>
          <w:rtl w:val="true"/>
        </w:rPr>
        <w:t>רפי</w:t>
      </w:r>
      <w:r>
        <w:rPr>
          <w:rFonts w:eastAsia="Arial TUR;Arial" w:cs="Arial TUR;Arial"/>
          <w:spacing w:val="6"/>
          <w:rtl w:val="true"/>
        </w:rPr>
        <w:t xml:space="preserve"> </w:t>
      </w:r>
      <w:r>
        <w:rPr>
          <w:spacing w:val="6"/>
          <w:rtl w:val="true"/>
        </w:rPr>
        <w:t>הזה</w:t>
      </w:r>
      <w:r>
        <w:rPr>
          <w:spacing w:val="6"/>
          <w:rtl w:val="true"/>
        </w:rPr>
        <w:t xml:space="preserve">? </w:t>
      </w:r>
      <w:r>
        <w:rPr>
          <w:spacing w:val="6"/>
          <w:rtl w:val="true"/>
        </w:rPr>
        <w:t>יש</w:t>
      </w:r>
      <w:r>
        <w:rPr>
          <w:rFonts w:eastAsia="Arial TUR;Arial" w:cs="Arial TUR;Arial"/>
          <w:spacing w:val="6"/>
          <w:rtl w:val="true"/>
        </w:rPr>
        <w:t xml:space="preserve"> </w:t>
      </w:r>
      <w:r>
        <w:rPr>
          <w:spacing w:val="6"/>
          <w:rtl w:val="true"/>
        </w:rPr>
        <w:t>לך</w:t>
      </w:r>
      <w:r>
        <w:rPr>
          <w:rFonts w:eastAsia="Arial TUR;Arial" w:cs="Arial TUR;Arial"/>
          <w:spacing w:val="6"/>
          <w:rtl w:val="true"/>
        </w:rPr>
        <w:t xml:space="preserve"> </w:t>
      </w:r>
      <w:r>
        <w:rPr>
          <w:spacing w:val="6"/>
          <w:rtl w:val="true"/>
        </w:rPr>
        <w:t>דרך</w:t>
      </w:r>
      <w:r>
        <w:rPr>
          <w:rtl w:val="true"/>
        </w:rPr>
        <w:t xml:space="preserve">?", </w:t>
      </w:r>
      <w:r>
        <w:rPr>
          <w:rtl w:val="true"/>
        </w:rPr>
        <w:t>ויורי</w:t>
      </w:r>
      <w:r>
        <w:rPr>
          <w:rFonts w:eastAsia="Arial TUR;Arial" w:cs="Arial TUR;Arial"/>
          <w:rtl w:val="true"/>
        </w:rPr>
        <w:t xml:space="preserve"> </w:t>
      </w:r>
      <w:r>
        <w:rPr>
          <w:rtl w:val="true"/>
        </w:rPr>
        <w:t>משיב</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w:t>
      </w:r>
      <w:r>
        <w:rPr>
          <w:spacing w:val="6"/>
          <w:rtl w:val="true"/>
        </w:rPr>
        <w:t>אפשר</w:t>
      </w:r>
      <w:r>
        <w:rPr>
          <w:rFonts w:eastAsia="Arial TUR;Arial" w:cs="Arial TUR;Arial"/>
          <w:spacing w:val="6"/>
          <w:rtl w:val="true"/>
        </w:rPr>
        <w:t xml:space="preserve"> </w:t>
      </w:r>
      <w:r>
        <w:rPr>
          <w:spacing w:val="6"/>
          <w:rtl w:val="true"/>
        </w:rPr>
        <w:t>בטלפון</w:t>
      </w:r>
      <w:r>
        <w:rPr>
          <w:rFonts w:eastAsia="Arial TUR;Arial" w:cs="Arial TUR;Arial"/>
          <w:spacing w:val="6"/>
          <w:rtl w:val="true"/>
        </w:rPr>
        <w:t xml:space="preserve"> </w:t>
      </w:r>
      <w:r>
        <w:rPr>
          <w:spacing w:val="6"/>
          <w:rtl w:val="true"/>
        </w:rPr>
        <w:t>אבל</w:t>
      </w:r>
      <w:r>
        <w:rPr>
          <w:rFonts w:eastAsia="Arial TUR;Arial" w:cs="Arial TUR;Arial"/>
          <w:spacing w:val="6"/>
          <w:rtl w:val="true"/>
        </w:rPr>
        <w:t xml:space="preserve"> </w:t>
      </w:r>
      <w:r>
        <w:rPr>
          <w:spacing w:val="6"/>
          <w:rtl w:val="true"/>
        </w:rPr>
        <w:t>אני</w:t>
      </w:r>
      <w:r>
        <w:rPr>
          <w:rFonts w:eastAsia="Arial TUR;Arial" w:cs="Arial TUR;Arial"/>
          <w:spacing w:val="6"/>
          <w:rtl w:val="true"/>
        </w:rPr>
        <w:t xml:space="preserve"> </w:t>
      </w:r>
      <w:r>
        <w:rPr>
          <w:spacing w:val="6"/>
          <w:rtl w:val="true"/>
        </w:rPr>
        <w:t>לא</w:t>
      </w:r>
      <w:r>
        <w:rPr>
          <w:rFonts w:eastAsia="Arial TUR;Arial" w:cs="Arial TUR;Arial"/>
          <w:spacing w:val="6"/>
          <w:rtl w:val="true"/>
        </w:rPr>
        <w:t xml:space="preserve"> </w:t>
      </w:r>
      <w:r>
        <w:rPr>
          <w:spacing w:val="6"/>
          <w:rtl w:val="true"/>
        </w:rPr>
        <w:t>רוצה</w:t>
      </w:r>
      <w:r>
        <w:rPr>
          <w:spacing w:val="6"/>
          <w:rtl w:val="true"/>
        </w:rPr>
        <w:t xml:space="preserve">. </w:t>
      </w:r>
      <w:r>
        <w:rPr>
          <w:spacing w:val="6"/>
          <w:rtl w:val="true"/>
        </w:rPr>
        <w:t>אחרי</w:t>
      </w:r>
      <w:r>
        <w:rPr>
          <w:rFonts w:eastAsia="Arial TUR;Arial" w:cs="Arial TUR;Arial"/>
          <w:spacing w:val="6"/>
          <w:rtl w:val="true"/>
        </w:rPr>
        <w:t xml:space="preserve"> </w:t>
      </w:r>
      <w:r>
        <w:rPr>
          <w:spacing w:val="6"/>
          <w:rtl w:val="true"/>
        </w:rPr>
        <w:t>זה</w:t>
      </w:r>
      <w:r>
        <w:rPr>
          <w:rFonts w:eastAsia="Arial TUR;Arial" w:cs="Arial TUR;Arial"/>
          <w:spacing w:val="6"/>
          <w:rtl w:val="true"/>
        </w:rPr>
        <w:t xml:space="preserve"> </w:t>
      </w:r>
      <w:r>
        <w:rPr>
          <w:spacing w:val="6"/>
          <w:rtl w:val="true"/>
        </w:rPr>
        <w:t>יסתכלו</w:t>
      </w:r>
      <w:r>
        <w:rPr>
          <w:rFonts w:eastAsia="Arial TUR;Arial" w:cs="Arial TUR;Arial"/>
          <w:spacing w:val="6"/>
          <w:rtl w:val="true"/>
        </w:rPr>
        <w:t xml:space="preserve"> </w:t>
      </w:r>
      <w:r>
        <w:rPr>
          <w:spacing w:val="6"/>
          <w:rtl w:val="true"/>
        </w:rPr>
        <w:t>על</w:t>
      </w:r>
      <w:r>
        <w:rPr>
          <w:rFonts w:eastAsia="Arial TUR;Arial" w:cs="Arial TUR;Arial"/>
          <w:spacing w:val="6"/>
          <w:rtl w:val="true"/>
        </w:rPr>
        <w:t xml:space="preserve"> </w:t>
      </w:r>
      <w:r>
        <w:rPr>
          <w:spacing w:val="6"/>
          <w:rtl w:val="true"/>
        </w:rPr>
        <w:t>השיחות</w:t>
      </w:r>
      <w:r>
        <w:rPr>
          <w:rFonts w:eastAsia="Arial TUR;Arial" w:cs="Arial TUR;Arial"/>
          <w:spacing w:val="6"/>
          <w:rtl w:val="true"/>
        </w:rPr>
        <w:t xml:space="preserve"> </w:t>
      </w:r>
      <w:r>
        <w:rPr>
          <w:spacing w:val="6"/>
          <w:rtl w:val="true"/>
        </w:rPr>
        <w:t>האחרונות</w:t>
      </w:r>
      <w:r>
        <w:rPr>
          <w:rFonts w:eastAsia="Arial TUR;Arial" w:cs="Arial TUR;Arial"/>
          <w:spacing w:val="6"/>
          <w:rtl w:val="true"/>
        </w:rPr>
        <w:t xml:space="preserve"> </w:t>
      </w:r>
      <w:r>
        <w:rPr>
          <w:spacing w:val="6"/>
          <w:rtl w:val="true"/>
        </w:rPr>
        <w:t>שלו</w:t>
      </w:r>
      <w:r>
        <w:rPr>
          <w:rFonts w:eastAsia="Arial TUR;Arial" w:cs="Arial TUR;Arial"/>
          <w:spacing w:val="6"/>
          <w:rtl w:val="true"/>
        </w:rPr>
        <w:t xml:space="preserve"> </w:t>
      </w:r>
      <w:r>
        <w:rPr>
          <w:spacing w:val="6"/>
          <w:rtl w:val="true"/>
        </w:rPr>
        <w:t>ואז</w:t>
      </w:r>
      <w:r>
        <w:rPr>
          <w:rFonts w:eastAsia="Arial TUR;Arial" w:cs="Arial TUR;Arial"/>
          <w:spacing w:val="6"/>
          <w:rtl w:val="true"/>
        </w:rPr>
        <w:t xml:space="preserve"> </w:t>
      </w:r>
      <w:r>
        <w:rPr>
          <w:spacing w:val="6"/>
          <w:rtl w:val="true"/>
        </w:rPr>
        <w:t>ידברו</w:t>
      </w:r>
      <w:r>
        <w:rPr>
          <w:rFonts w:eastAsia="Arial TUR;Arial" w:cs="Arial TUR;Arial"/>
          <w:spacing w:val="6"/>
          <w:rtl w:val="true"/>
        </w:rPr>
        <w:t xml:space="preserve"> </w:t>
      </w:r>
      <w:r>
        <w:rPr>
          <w:spacing w:val="6"/>
          <w:rtl w:val="true"/>
        </w:rPr>
        <w:t>יבינו</w:t>
      </w:r>
      <w:r>
        <w:rPr>
          <w:rFonts w:eastAsia="Arial TUR;Arial" w:cs="Arial TUR;Arial"/>
          <w:spacing w:val="6"/>
          <w:rtl w:val="true"/>
        </w:rPr>
        <w:t xml:space="preserve"> </w:t>
      </w:r>
      <w:r>
        <w:rPr>
          <w:spacing w:val="6"/>
          <w:rtl w:val="true"/>
        </w:rPr>
        <w:t>שהוא</w:t>
      </w:r>
      <w:r>
        <w:rPr>
          <w:rFonts w:eastAsia="Arial TUR;Arial" w:cs="Arial TUR;Arial"/>
          <w:spacing w:val="6"/>
          <w:rtl w:val="true"/>
        </w:rPr>
        <w:t xml:space="preserve"> </w:t>
      </w:r>
      <w:r>
        <w:rPr>
          <w:spacing w:val="6"/>
          <w:rtl w:val="true"/>
        </w:rPr>
        <w:t>דיבר</w:t>
      </w:r>
      <w:r>
        <w:rPr>
          <w:rFonts w:eastAsia="Arial TUR;Arial" w:cs="Arial TUR;Arial"/>
          <w:spacing w:val="6"/>
          <w:rtl w:val="true"/>
        </w:rPr>
        <w:t xml:space="preserve"> </w:t>
      </w:r>
      <w:r>
        <w:rPr>
          <w:spacing w:val="6"/>
          <w:rtl w:val="true"/>
        </w:rPr>
        <w:t>איתי</w:t>
      </w:r>
      <w:r>
        <w:rPr>
          <w:rtl w:val="true"/>
        </w:rPr>
        <w:t xml:space="preserve">". </w:t>
      </w:r>
      <w:r>
        <w:rPr>
          <w:rtl w:val="true"/>
        </w:rPr>
        <w:t>בהמשך</w:t>
      </w:r>
      <w:r>
        <w:rPr>
          <w:rFonts w:eastAsia="Arial TUR;Arial" w:cs="Arial TUR;Arial"/>
          <w:rtl w:val="true"/>
        </w:rPr>
        <w:t xml:space="preserve"> </w:t>
      </w:r>
      <w:r>
        <w:rPr>
          <w:rtl w:val="true"/>
        </w:rPr>
        <w:t>הדברים</w:t>
      </w:r>
      <w:r>
        <w:rPr>
          <w:rFonts w:eastAsia="Arial TUR;Arial" w:cs="Arial TUR;Arial"/>
          <w:rtl w:val="true"/>
        </w:rPr>
        <w:t xml:space="preserve"> </w:t>
      </w:r>
      <w:r>
        <w:rPr>
          <w:rtl w:val="true"/>
        </w:rPr>
        <w:t>שואל</w:t>
      </w:r>
      <w:r>
        <w:rPr>
          <w:rFonts w:eastAsia="Arial TUR;Arial" w:cs="Arial TUR;Arial"/>
          <w:rtl w:val="true"/>
        </w:rPr>
        <w:t xml:space="preserve"> </w:t>
      </w:r>
      <w:r>
        <w:rPr>
          <w:rtl w:val="true"/>
        </w:rPr>
        <w:t>אנטולי</w:t>
      </w:r>
      <w:r>
        <w:rPr>
          <w:rFonts w:eastAsia="Arial TUR;Arial" w:cs="Arial TUR;Arial"/>
          <w:rtl w:val="true"/>
        </w:rPr>
        <w:t xml:space="preserve"> </w:t>
      </w:r>
      <w:r>
        <w:rPr>
          <w:rtl w:val="true"/>
        </w:rPr>
        <w:t>"</w:t>
      </w:r>
      <w:r>
        <w:rPr>
          <w:rtl w:val="true"/>
        </w:rPr>
        <w:t>רפי</w:t>
      </w:r>
      <w:r>
        <w:rPr>
          <w:rFonts w:eastAsia="Arial TUR;Arial" w:cs="Arial TUR;Arial"/>
          <w:rtl w:val="true"/>
        </w:rPr>
        <w:t xml:space="preserve"> </w:t>
      </w:r>
      <w:r>
        <w:rPr>
          <w:rtl w:val="true"/>
        </w:rPr>
        <w:t>לא</w:t>
      </w:r>
      <w:r>
        <w:rPr>
          <w:rFonts w:eastAsia="Arial TUR;Arial" w:cs="Arial TUR;Arial"/>
          <w:rtl w:val="true"/>
        </w:rPr>
        <w:t xml:space="preserve"> </w:t>
      </w:r>
      <w:r>
        <w:rPr>
          <w:rtl w:val="true"/>
        </w:rPr>
        <w:t>היה</w:t>
      </w:r>
      <w:r>
        <w:rPr>
          <w:rFonts w:eastAsia="Arial TUR;Arial" w:cs="Arial TUR;Arial"/>
          <w:rtl w:val="true"/>
        </w:rPr>
        <w:t xml:space="preserve"> </w:t>
      </w:r>
      <w:r>
        <w:rPr>
          <w:rtl w:val="true"/>
        </w:rPr>
        <w:t>באזור</w:t>
      </w:r>
      <w:r>
        <w:rPr>
          <w:rFonts w:eastAsia="Arial TUR;Arial" w:cs="Arial TUR;Arial"/>
          <w:rtl w:val="true"/>
        </w:rPr>
        <w:t xml:space="preserve"> </w:t>
      </w:r>
      <w:r>
        <w:rPr>
          <w:rtl w:val="true"/>
        </w:rPr>
        <w:t>או</w:t>
      </w:r>
      <w:r>
        <w:rPr>
          <w:rFonts w:eastAsia="Arial TUR;Arial" w:cs="Arial TUR;Arial"/>
          <w:rtl w:val="true"/>
        </w:rPr>
        <w:t xml:space="preserve"> </w:t>
      </w:r>
      <w:r>
        <w:rPr>
          <w:rtl w:val="true"/>
        </w:rPr>
        <w:t>כן</w:t>
      </w:r>
      <w:r>
        <w:rPr>
          <w:rFonts w:eastAsia="Arial TUR;Arial" w:cs="Arial TUR;Arial"/>
          <w:rtl w:val="true"/>
        </w:rPr>
        <w:t xml:space="preserve"> </w:t>
      </w:r>
      <w:r>
        <w:rPr>
          <w:rtl w:val="true"/>
        </w:rPr>
        <w:t>היה</w:t>
      </w:r>
      <w:r>
        <w:rPr>
          <w:rtl w:val="true"/>
        </w:rPr>
        <w:t xml:space="preserve">... </w:t>
      </w:r>
      <w:r>
        <w:rPr>
          <w:rtl w:val="true"/>
        </w:rPr>
        <w:t>יכול</w:t>
      </w:r>
      <w:r>
        <w:rPr>
          <w:rFonts w:eastAsia="Arial TUR;Arial" w:cs="Arial TUR;Arial"/>
          <w:rtl w:val="true"/>
        </w:rPr>
        <w:t xml:space="preserve"> </w:t>
      </w:r>
      <w:r>
        <w:rPr>
          <w:rtl w:val="true"/>
        </w:rPr>
        <w:t>להיות</w:t>
      </w:r>
      <w:r>
        <w:rPr>
          <w:rFonts w:eastAsia="Arial TUR;Arial" w:cs="Arial TUR;Arial"/>
          <w:rtl w:val="true"/>
        </w:rPr>
        <w:t xml:space="preserve"> </w:t>
      </w:r>
      <w:r>
        <w:rPr>
          <w:rtl w:val="true"/>
        </w:rPr>
        <w:t>שהוא</w:t>
      </w:r>
      <w:r>
        <w:rPr>
          <w:rFonts w:eastAsia="Arial TUR;Arial" w:cs="Arial TUR;Arial"/>
          <w:rtl w:val="true"/>
        </w:rPr>
        <w:t xml:space="preserve"> </w:t>
      </w:r>
      <w:r>
        <w:rPr>
          <w:rtl w:val="true"/>
        </w:rPr>
        <w:t>ראה</w:t>
      </w:r>
      <w:r>
        <w:rPr>
          <w:rFonts w:eastAsia="Arial TUR;Arial" w:cs="Arial TUR;Arial"/>
          <w:rtl w:val="true"/>
        </w:rPr>
        <w:t xml:space="preserve"> </w:t>
      </w:r>
      <w:r>
        <w:rPr>
          <w:rtl w:val="true"/>
        </w:rPr>
        <w:t>אתכם</w:t>
      </w:r>
      <w:r>
        <w:rPr>
          <w:rtl w:val="true"/>
        </w:rPr>
        <w:t xml:space="preserve">?", </w:t>
      </w:r>
      <w:r>
        <w:rPr>
          <w:rtl w:val="true"/>
        </w:rPr>
        <w:t>ויורי</w:t>
      </w:r>
      <w:r>
        <w:rPr>
          <w:rFonts w:eastAsia="Arial TUR;Arial" w:cs="Arial TUR;Arial"/>
          <w:rtl w:val="true"/>
        </w:rPr>
        <w:t xml:space="preserve"> </w:t>
      </w:r>
      <w:r>
        <w:rPr>
          <w:rtl w:val="true"/>
        </w:rPr>
        <w:t>משיב</w:t>
      </w:r>
      <w:r>
        <w:rPr>
          <w:rFonts w:eastAsia="Arial TUR;Arial" w:cs="Arial TUR;Arial"/>
          <w:rtl w:val="true"/>
        </w:rPr>
        <w:t xml:space="preserve"> </w:t>
      </w:r>
      <w:r>
        <w:rPr>
          <w:rtl w:val="true"/>
        </w:rPr>
        <w:t>"</w:t>
      </w:r>
      <w:r>
        <w:rPr>
          <w:spacing w:val="6"/>
          <w:rtl w:val="true"/>
        </w:rPr>
        <w:t>מה</w:t>
      </w:r>
      <w:r>
        <w:rPr>
          <w:rFonts w:eastAsia="Arial TUR;Arial" w:cs="Arial TUR;Arial"/>
          <w:spacing w:val="6"/>
          <w:rtl w:val="true"/>
        </w:rPr>
        <w:t xml:space="preserve"> </w:t>
      </w:r>
      <w:r>
        <w:rPr>
          <w:spacing w:val="6"/>
          <w:rtl w:val="true"/>
        </w:rPr>
        <w:t>פתאום</w:t>
      </w:r>
      <w:r>
        <w:rPr>
          <w:spacing w:val="6"/>
          <w:rtl w:val="true"/>
        </w:rPr>
        <w:t xml:space="preserve">. </w:t>
      </w:r>
      <w:r>
        <w:rPr>
          <w:spacing w:val="6"/>
          <w:rtl w:val="true"/>
        </w:rPr>
        <w:t>אני</w:t>
      </w:r>
      <w:r>
        <w:rPr>
          <w:rFonts w:eastAsia="Arial TUR;Arial" w:cs="Arial TUR;Arial"/>
          <w:spacing w:val="6"/>
          <w:rtl w:val="true"/>
        </w:rPr>
        <w:t xml:space="preserve"> </w:t>
      </w:r>
      <w:r>
        <w:rPr>
          <w:spacing w:val="6"/>
          <w:rtl w:val="true"/>
        </w:rPr>
        <w:t>אומר</w:t>
      </w:r>
      <w:r>
        <w:rPr>
          <w:rFonts w:eastAsia="Arial TUR;Arial" w:cs="Arial TUR;Arial"/>
          <w:spacing w:val="6"/>
          <w:rtl w:val="true"/>
        </w:rPr>
        <w:t xml:space="preserve"> </w:t>
      </w:r>
      <w:r>
        <w:rPr>
          <w:spacing w:val="6"/>
          <w:rtl w:val="true"/>
        </w:rPr>
        <w:t>לך</w:t>
      </w:r>
      <w:r>
        <w:rPr>
          <w:rFonts w:eastAsia="Arial TUR;Arial" w:cs="Arial TUR;Arial"/>
          <w:spacing w:val="6"/>
          <w:rtl w:val="true"/>
        </w:rPr>
        <w:t xml:space="preserve"> </w:t>
      </w:r>
      <w:r>
        <w:rPr>
          <w:spacing w:val="6"/>
          <w:rtl w:val="true"/>
        </w:rPr>
        <w:t>אין</w:t>
      </w:r>
      <w:r>
        <w:rPr>
          <w:rFonts w:eastAsia="Arial TUR;Arial" w:cs="Arial TUR;Arial"/>
          <w:spacing w:val="6"/>
          <w:rtl w:val="true"/>
        </w:rPr>
        <w:t xml:space="preserve"> </w:t>
      </w:r>
      <w:r>
        <w:rPr>
          <w:spacing w:val="6"/>
          <w:rtl w:val="true"/>
        </w:rPr>
        <w:t>גם</w:t>
      </w:r>
      <w:r>
        <w:rPr>
          <w:rFonts w:eastAsia="Arial TUR;Arial" w:cs="Arial TUR;Arial"/>
          <w:spacing w:val="6"/>
          <w:rtl w:val="true"/>
        </w:rPr>
        <w:t xml:space="preserve"> </w:t>
      </w:r>
      <w:r>
        <w:rPr>
          <w:spacing w:val="6"/>
          <w:rtl w:val="true"/>
        </w:rPr>
        <w:t>אם</w:t>
      </w:r>
      <w:r>
        <w:rPr>
          <w:rFonts w:eastAsia="Arial TUR;Arial" w:cs="Arial TUR;Arial"/>
          <w:spacing w:val="6"/>
          <w:rtl w:val="true"/>
        </w:rPr>
        <w:t xml:space="preserve"> </w:t>
      </w:r>
      <w:r>
        <w:rPr>
          <w:spacing w:val="6"/>
          <w:rtl w:val="true"/>
        </w:rPr>
        <w:t>תרצה</w:t>
      </w:r>
      <w:r>
        <w:rPr>
          <w:rFonts w:eastAsia="Arial TUR;Arial" w:cs="Arial TUR;Arial"/>
          <w:spacing w:val="6"/>
          <w:rtl w:val="true"/>
        </w:rPr>
        <w:t xml:space="preserve"> </w:t>
      </w:r>
      <w:r>
        <w:rPr>
          <w:spacing w:val="6"/>
          <w:rtl w:val="true"/>
        </w:rPr>
        <w:t>לנסות</w:t>
      </w:r>
      <w:r>
        <w:rPr>
          <w:rFonts w:eastAsia="Arial TUR;Arial" w:cs="Arial TUR;Arial"/>
          <w:spacing w:val="6"/>
          <w:rtl w:val="true"/>
        </w:rPr>
        <w:t xml:space="preserve"> </w:t>
      </w:r>
      <w:r>
        <w:rPr>
          <w:spacing w:val="6"/>
          <w:rtl w:val="true"/>
        </w:rPr>
        <w:t>לראות</w:t>
      </w:r>
      <w:r>
        <w:rPr>
          <w:rFonts w:eastAsia="Arial TUR;Arial" w:cs="Arial TUR;Arial"/>
          <w:spacing w:val="6"/>
          <w:rtl w:val="true"/>
        </w:rPr>
        <w:t xml:space="preserve"> </w:t>
      </w:r>
      <w:r>
        <w:rPr>
          <w:spacing w:val="6"/>
          <w:rtl w:val="true"/>
        </w:rPr>
        <w:t>אותי</w:t>
      </w:r>
      <w:r>
        <w:rPr>
          <w:rFonts w:eastAsia="Arial TUR;Arial" w:cs="Arial TUR;Arial"/>
          <w:spacing w:val="6"/>
          <w:rtl w:val="true"/>
        </w:rPr>
        <w:t xml:space="preserve"> </w:t>
      </w:r>
      <w:r>
        <w:rPr>
          <w:spacing w:val="6"/>
          <w:rtl w:val="true"/>
        </w:rPr>
        <w:t>היית</w:t>
      </w:r>
      <w:r>
        <w:rPr>
          <w:rFonts w:eastAsia="Arial TUR;Arial" w:cs="Arial TUR;Arial"/>
          <w:spacing w:val="6"/>
          <w:rtl w:val="true"/>
        </w:rPr>
        <w:t xml:space="preserve"> </w:t>
      </w:r>
      <w:r>
        <w:rPr>
          <w:spacing w:val="6"/>
          <w:rtl w:val="true"/>
        </w:rPr>
        <w:t>יכול</w:t>
      </w:r>
      <w:r>
        <w:rPr>
          <w:rFonts w:eastAsia="Arial TUR;Arial" w:cs="Arial TUR;Arial"/>
          <w:spacing w:val="6"/>
          <w:rtl w:val="true"/>
        </w:rPr>
        <w:t xml:space="preserve"> </w:t>
      </w:r>
      <w:r>
        <w:rPr>
          <w:spacing w:val="6"/>
          <w:rtl w:val="true"/>
        </w:rPr>
        <w:t>לראות</w:t>
      </w:r>
      <w:r>
        <w:rPr>
          <w:rFonts w:eastAsia="Arial TUR;Arial" w:cs="Arial TUR;Arial"/>
          <w:spacing w:val="6"/>
          <w:rtl w:val="true"/>
        </w:rPr>
        <w:t xml:space="preserve"> </w:t>
      </w:r>
      <w:r>
        <w:rPr>
          <w:spacing w:val="6"/>
          <w:rtl w:val="true"/>
        </w:rPr>
        <w:t>אותי</w:t>
      </w:r>
      <w:r>
        <w:rPr>
          <w:rFonts w:eastAsia="Arial TUR;Arial" w:cs="Arial TUR;Arial"/>
          <w:spacing w:val="6"/>
          <w:rtl w:val="true"/>
        </w:rPr>
        <w:t xml:space="preserve"> </w:t>
      </w:r>
      <w:r>
        <w:rPr>
          <w:spacing w:val="6"/>
          <w:rtl w:val="true"/>
        </w:rPr>
        <w:t>רק</w:t>
      </w:r>
      <w:r>
        <w:rPr>
          <w:rFonts w:eastAsia="Arial TUR;Arial" w:cs="Arial TUR;Arial"/>
          <w:spacing w:val="6"/>
          <w:rtl w:val="true"/>
        </w:rPr>
        <w:t xml:space="preserve"> </w:t>
      </w:r>
      <w:r>
        <w:rPr>
          <w:spacing w:val="6"/>
          <w:rtl w:val="true"/>
        </w:rPr>
        <w:t>עם</w:t>
      </w:r>
      <w:r>
        <w:rPr>
          <w:rFonts w:eastAsia="Arial TUR;Arial" w:cs="Arial TUR;Arial"/>
          <w:spacing w:val="6"/>
          <w:rtl w:val="true"/>
        </w:rPr>
        <w:t xml:space="preserve"> </w:t>
      </w:r>
      <w:r>
        <w:rPr>
          <w:spacing w:val="6"/>
          <w:rtl w:val="true"/>
        </w:rPr>
        <w:t>משקפת</w:t>
      </w:r>
      <w:r>
        <w:rPr>
          <w:rFonts w:eastAsia="Arial TUR;Arial" w:cs="Arial TUR;Arial"/>
          <w:spacing w:val="6"/>
          <w:rtl w:val="true"/>
        </w:rPr>
        <w:t xml:space="preserve"> </w:t>
      </w:r>
      <w:r>
        <w:rPr>
          <w:spacing w:val="6"/>
          <w:rtl w:val="true"/>
        </w:rPr>
        <w:t>תרמית</w:t>
      </w:r>
      <w:r>
        <w:rPr>
          <w:rFonts w:eastAsia="Arial TUR;Arial" w:cs="Arial TUR;Arial"/>
          <w:spacing w:val="6"/>
          <w:rtl w:val="true"/>
        </w:rPr>
        <w:t xml:space="preserve"> </w:t>
      </w:r>
      <w:r>
        <w:rPr>
          <w:spacing w:val="6"/>
          <w:rtl w:val="true"/>
        </w:rPr>
        <w:t>רק</w:t>
      </w:r>
      <w:r>
        <w:rPr>
          <w:rFonts w:eastAsia="Arial TUR;Arial" w:cs="Arial TUR;Arial"/>
          <w:spacing w:val="6"/>
          <w:rtl w:val="true"/>
        </w:rPr>
        <w:t xml:space="preserve"> </w:t>
      </w:r>
      <w:r>
        <w:rPr>
          <w:spacing w:val="6"/>
          <w:rtl w:val="true"/>
        </w:rPr>
        <w:t>עם</w:t>
      </w:r>
      <w:r>
        <w:rPr>
          <w:rFonts w:eastAsia="Arial TUR;Arial" w:cs="Arial TUR;Arial"/>
          <w:spacing w:val="6"/>
          <w:rtl w:val="true"/>
        </w:rPr>
        <w:t xml:space="preserve"> </w:t>
      </w:r>
      <w:r>
        <w:rPr>
          <w:spacing w:val="6"/>
          <w:rtl w:val="true"/>
        </w:rPr>
        <w:t>ראיית</w:t>
      </w:r>
      <w:r>
        <w:rPr>
          <w:rFonts w:eastAsia="Arial TUR;Arial" w:cs="Arial TUR;Arial"/>
          <w:spacing w:val="6"/>
          <w:rtl w:val="true"/>
        </w:rPr>
        <w:t xml:space="preserve"> </w:t>
      </w:r>
      <w:r>
        <w:rPr>
          <w:spacing w:val="6"/>
          <w:rtl w:val="true"/>
        </w:rPr>
        <w:t>לילה</w:t>
      </w:r>
      <w:r>
        <w:rPr>
          <w:rFonts w:eastAsia="Arial TUR;Arial" w:cs="Arial TUR;Arial"/>
          <w:spacing w:val="6"/>
          <w:rtl w:val="true"/>
        </w:rPr>
        <w:t xml:space="preserve"> </w:t>
      </w:r>
      <w:r>
        <w:rPr>
          <w:spacing w:val="6"/>
          <w:rtl w:val="true"/>
        </w:rPr>
        <w:t>...</w:t>
      </w:r>
      <w:r>
        <w:rPr>
          <w:rtl w:val="true"/>
        </w:rPr>
        <w:t xml:space="preserve">". </w:t>
      </w:r>
      <w:r>
        <w:rPr>
          <w:rtl w:val="true"/>
        </w:rPr>
        <w:t>אנטולי</w:t>
      </w:r>
      <w:r>
        <w:rPr>
          <w:rFonts w:eastAsia="Arial TUR;Arial" w:cs="Arial TUR;Arial"/>
          <w:rtl w:val="true"/>
        </w:rPr>
        <w:t xml:space="preserve"> </w:t>
      </w:r>
      <w:r>
        <w:rPr>
          <w:rtl w:val="true"/>
        </w:rPr>
        <w:t>ממשיך</w:t>
      </w:r>
      <w:r>
        <w:rPr>
          <w:rtl w:val="true"/>
        </w:rPr>
        <w:t>: "</w:t>
      </w:r>
      <w:r>
        <w:rPr>
          <w:rtl w:val="true"/>
        </w:rPr>
        <w:t>כאילו</w:t>
      </w:r>
      <w:r>
        <w:rPr>
          <w:rFonts w:eastAsia="Arial TUR;Arial" w:cs="Arial TUR;Arial"/>
          <w:rtl w:val="true"/>
        </w:rPr>
        <w:t xml:space="preserve"> </w:t>
      </w:r>
      <w:r>
        <w:rPr>
          <w:rtl w:val="true"/>
        </w:rPr>
        <w:t>אתה</w:t>
      </w:r>
      <w:r>
        <w:rPr>
          <w:rFonts w:eastAsia="Arial TUR;Arial" w:cs="Arial TUR;Arial"/>
          <w:rtl w:val="true"/>
        </w:rPr>
        <w:t xml:space="preserve"> </w:t>
      </w:r>
      <w:r>
        <w:rPr>
          <w:rtl w:val="true"/>
        </w:rPr>
        <w:t>השותף</w:t>
      </w:r>
      <w:r>
        <w:rPr>
          <w:rFonts w:eastAsia="Arial TUR;Arial" w:cs="Arial TUR;Arial"/>
          <w:rtl w:val="true"/>
        </w:rPr>
        <w:t xml:space="preserve"> </w:t>
      </w:r>
      <w:r>
        <w:rPr>
          <w:rtl w:val="true"/>
        </w:rPr>
        <w:t>ורפי</w:t>
      </w:r>
      <w:r>
        <w:rPr>
          <w:rFonts w:eastAsia="Arial TUR;Arial" w:cs="Arial TUR;Arial"/>
          <w:rtl w:val="true"/>
        </w:rPr>
        <w:t xml:space="preserve"> </w:t>
      </w:r>
      <w:r>
        <w:rPr>
          <w:rtl w:val="true"/>
        </w:rPr>
        <w:t>זה</w:t>
      </w:r>
      <w:r>
        <w:rPr>
          <w:rFonts w:eastAsia="Arial TUR;Arial" w:cs="Arial TUR;Arial"/>
          <w:rtl w:val="true"/>
        </w:rPr>
        <w:t xml:space="preserve"> </w:t>
      </w:r>
      <w:r>
        <w:rPr>
          <w:rtl w:val="true"/>
        </w:rPr>
        <w:t>ברור</w:t>
      </w:r>
      <w:r>
        <w:rPr>
          <w:rFonts w:eastAsia="Arial TUR;Arial" w:cs="Arial TUR;Arial"/>
          <w:rtl w:val="true"/>
        </w:rPr>
        <w:t xml:space="preserve"> </w:t>
      </w:r>
      <w:r>
        <w:rPr>
          <w:rtl w:val="true"/>
        </w:rPr>
        <w:t>לי</w:t>
      </w:r>
      <w:r>
        <w:rPr>
          <w:rtl w:val="true"/>
        </w:rPr>
        <w:t xml:space="preserve">, </w:t>
      </w:r>
      <w:r>
        <w:rPr>
          <w:rtl w:val="true"/>
        </w:rPr>
        <w:t>אבל</w:t>
      </w:r>
      <w:r>
        <w:rPr>
          <w:rFonts w:eastAsia="Arial TUR;Arial" w:cs="Arial TUR;Arial"/>
          <w:rtl w:val="true"/>
        </w:rPr>
        <w:t xml:space="preserve"> </w:t>
      </w:r>
      <w:r>
        <w:rPr>
          <w:rtl w:val="true"/>
        </w:rPr>
        <w:t>אולי</w:t>
      </w:r>
      <w:r>
        <w:rPr>
          <w:rFonts w:eastAsia="Arial TUR;Arial" w:cs="Arial TUR;Arial"/>
          <w:rtl w:val="true"/>
        </w:rPr>
        <w:t xml:space="preserve"> </w:t>
      </w:r>
      <w:r>
        <w:rPr>
          <w:rtl w:val="true"/>
        </w:rPr>
        <w:t>רפי</w:t>
      </w:r>
      <w:r>
        <w:rPr>
          <w:rFonts w:eastAsia="Arial TUR;Arial" w:cs="Arial TUR;Arial"/>
          <w:rtl w:val="true"/>
        </w:rPr>
        <w:t xml:space="preserve"> </w:t>
      </w:r>
      <w:r>
        <w:rPr>
          <w:rtl w:val="true"/>
        </w:rPr>
        <w:t>הבין</w:t>
      </w:r>
      <w:r>
        <w:rPr>
          <w:rFonts w:eastAsia="Arial TUR;Arial" w:cs="Arial TUR;Arial"/>
          <w:rtl w:val="true"/>
        </w:rPr>
        <w:t xml:space="preserve"> </w:t>
      </w:r>
      <w:r>
        <w:rPr>
          <w:rtl w:val="true"/>
        </w:rPr>
        <w:t>משהו</w:t>
      </w:r>
      <w:r>
        <w:rPr>
          <w:rtl w:val="true"/>
        </w:rPr>
        <w:t xml:space="preserve">?", </w:t>
      </w:r>
      <w:r>
        <w:rPr>
          <w:rtl w:val="true"/>
        </w:rPr>
        <w:t>ויורי</w:t>
      </w:r>
      <w:r>
        <w:rPr>
          <w:rFonts w:eastAsia="Arial TUR;Arial" w:cs="Arial TUR;Arial"/>
          <w:rtl w:val="true"/>
        </w:rPr>
        <w:t xml:space="preserve"> </w:t>
      </w:r>
      <w:r>
        <w:rPr>
          <w:rtl w:val="true"/>
        </w:rPr>
        <w:t>משיב</w:t>
      </w:r>
      <w:r>
        <w:rPr>
          <w:rFonts w:eastAsia="Arial TUR;Arial" w:cs="Arial TUR;Arial"/>
          <w:rtl w:val="true"/>
        </w:rPr>
        <w:t xml:space="preserve"> </w:t>
      </w:r>
      <w:r>
        <w:rPr>
          <w:rtl w:val="true"/>
        </w:rPr>
        <w:t>"</w:t>
      </w:r>
      <w:r>
        <w:rPr>
          <w:rFonts w:ascii="Century" w:hAnsi="Century" w:cs="Miriam"/>
          <w:b/>
          <w:b/>
          <w:spacing w:val="0"/>
          <w:szCs w:val="24"/>
          <w:rtl w:val="true"/>
        </w:rPr>
        <w:t>רפי</w:t>
      </w:r>
      <w:r>
        <w:rPr>
          <w:rFonts w:ascii="Century" w:hAnsi="Century" w:eastAsia="Century" w:cs="Century"/>
          <w:b/>
          <w:b/>
          <w:spacing w:val="0"/>
          <w:szCs w:val="24"/>
          <w:rtl w:val="true"/>
        </w:rPr>
        <w:t xml:space="preserve"> </w:t>
      </w:r>
      <w:r>
        <w:rPr>
          <w:rFonts w:ascii="Century" w:hAnsi="Century" w:cs="Miriam"/>
          <w:b/>
          <w:b/>
          <w:spacing w:val="0"/>
          <w:szCs w:val="24"/>
          <w:rtl w:val="true"/>
        </w:rPr>
        <w:t>ידע</w:t>
      </w:r>
      <w:r>
        <w:rPr>
          <w:rFonts w:ascii="Century" w:hAnsi="Century" w:eastAsia="Century" w:cs="Century"/>
          <w:b/>
          <w:b/>
          <w:spacing w:val="0"/>
          <w:szCs w:val="24"/>
          <w:rtl w:val="true"/>
        </w:rPr>
        <w:t xml:space="preserve"> </w:t>
      </w:r>
      <w:r>
        <w:rPr>
          <w:rFonts w:ascii="Century" w:hAnsi="Century" w:cs="Miriam"/>
          <w:b/>
          <w:b/>
          <w:spacing w:val="0"/>
          <w:szCs w:val="24"/>
          <w:rtl w:val="true"/>
        </w:rPr>
        <w:t>מזה</w:t>
      </w:r>
      <w:r>
        <w:rPr>
          <w:rFonts w:cs="Miriam" w:ascii="Century" w:hAnsi="Century"/>
          <w:b/>
          <w:spacing w:val="0"/>
          <w:szCs w:val="24"/>
          <w:rtl w:val="true"/>
        </w:rPr>
        <w:t xml:space="preserve">, </w:t>
      </w:r>
      <w:r>
        <w:rPr>
          <w:rFonts w:ascii="Century" w:hAnsi="Century" w:cs="Miriam"/>
          <w:b/>
          <w:b/>
          <w:spacing w:val="0"/>
          <w:szCs w:val="24"/>
          <w:rtl w:val="true"/>
        </w:rPr>
        <w:t>ידע</w:t>
      </w:r>
      <w:r>
        <w:rPr>
          <w:rFonts w:ascii="Century" w:hAnsi="Century" w:eastAsia="Century" w:cs="Century"/>
          <w:b/>
          <w:b/>
          <w:spacing w:val="0"/>
          <w:szCs w:val="24"/>
          <w:rtl w:val="true"/>
        </w:rPr>
        <w:t xml:space="preserve"> </w:t>
      </w:r>
      <w:r>
        <w:rPr>
          <w:rFonts w:ascii="Century" w:hAnsi="Century" w:cs="Miriam"/>
          <w:b/>
          <w:b/>
          <w:spacing w:val="0"/>
          <w:szCs w:val="24"/>
          <w:rtl w:val="true"/>
        </w:rPr>
        <w:t>מזה</w:t>
      </w:r>
      <w:r>
        <w:rPr>
          <w:rFonts w:ascii="Century" w:hAnsi="Century" w:eastAsia="Century" w:cs="Century"/>
          <w:b/>
          <w:b/>
          <w:spacing w:val="0"/>
          <w:szCs w:val="24"/>
          <w:rtl w:val="true"/>
        </w:rPr>
        <w:t xml:space="preserve"> </w:t>
      </w:r>
      <w:r>
        <w:rPr>
          <w:rFonts w:ascii="Century" w:hAnsi="Century" w:cs="Miriam"/>
          <w:b/>
          <w:b/>
          <w:spacing w:val="0"/>
          <w:szCs w:val="24"/>
          <w:rtl w:val="true"/>
        </w:rPr>
        <w:t>כן</w:t>
      </w:r>
      <w:r>
        <w:rPr>
          <w:rtl w:val="true"/>
        </w:rPr>
        <w:t>..." (</w:t>
      </w:r>
      <w:r>
        <w:rPr>
          <w:rtl w:val="true"/>
        </w:rPr>
        <w:t>שם</w:t>
      </w:r>
      <w:r>
        <w:rPr>
          <w:rtl w:val="true"/>
        </w:rPr>
        <w:t xml:space="preserve">, </w:t>
      </w:r>
      <w:r>
        <w:rPr>
          <w:rtl w:val="true"/>
        </w:rPr>
        <w:t>בעמ</w:t>
      </w:r>
      <w:r>
        <w:rPr>
          <w:rtl w:val="true"/>
        </w:rPr>
        <w:t xml:space="preserve">' </w:t>
      </w:r>
      <w:r>
        <w:rPr/>
        <w:t>11</w:t>
      </w:r>
      <w:r>
        <w:rPr>
          <w:rtl w:val="true"/>
        </w:rPr>
        <w:t xml:space="preserve">). </w:t>
      </w:r>
      <w:r>
        <w:rPr>
          <w:rtl w:val="true"/>
        </w:rPr>
        <w:t>יורי</w:t>
      </w:r>
      <w:r>
        <w:rPr>
          <w:rFonts w:eastAsia="Arial TUR;Arial" w:cs="Arial TUR;Arial"/>
          <w:rtl w:val="true"/>
        </w:rPr>
        <w:t xml:space="preserve"> </w:t>
      </w:r>
      <w:r>
        <w:rPr>
          <w:rtl w:val="true"/>
        </w:rPr>
        <w:t>ממשיך</w:t>
      </w:r>
      <w:r>
        <w:rPr>
          <w:rFonts w:eastAsia="Arial TUR;Arial" w:cs="Arial TUR;Arial"/>
          <w:rtl w:val="true"/>
        </w:rPr>
        <w:t xml:space="preserve"> </w:t>
      </w:r>
      <w:r>
        <w:rPr>
          <w:rtl w:val="true"/>
        </w:rPr>
        <w:t>"</w:t>
      </w:r>
      <w:r>
        <w:rPr>
          <w:rtl w:val="true"/>
        </w:rPr>
        <w:t>חיברנו</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הטלפונים</w:t>
      </w:r>
      <w:r>
        <w:rPr>
          <w:rFonts w:eastAsia="Arial TUR;Arial" w:cs="Arial TUR;Arial"/>
          <w:rtl w:val="true"/>
        </w:rPr>
        <w:t xml:space="preserve"> </w:t>
      </w:r>
      <w:r>
        <w:rPr>
          <w:rtl w:val="true"/>
        </w:rPr>
        <w:t>חזרה</w:t>
      </w:r>
      <w:r>
        <w:rPr>
          <w:rFonts w:eastAsia="Arial TUR;Arial" w:cs="Arial TUR;Arial"/>
          <w:rtl w:val="true"/>
        </w:rPr>
        <w:t xml:space="preserve"> </w:t>
      </w:r>
      <w:r>
        <w:rPr>
          <w:rtl w:val="true"/>
        </w:rPr>
        <w:t>עשינו</w:t>
      </w:r>
      <w:r>
        <w:rPr>
          <w:rFonts w:eastAsia="Arial TUR;Arial" w:cs="Arial TUR;Arial"/>
          <w:rtl w:val="true"/>
        </w:rPr>
        <w:t xml:space="preserve"> </w:t>
      </w:r>
      <w:r>
        <w:rPr>
          <w:rtl w:val="true"/>
        </w:rPr>
        <w:t>חיוג</w:t>
      </w:r>
      <w:r>
        <w:rPr>
          <w:rFonts w:eastAsia="Arial TUR;Arial" w:cs="Arial TUR;Arial"/>
          <w:rtl w:val="true"/>
        </w:rPr>
        <w:t xml:space="preserve"> </w:t>
      </w:r>
      <w:r>
        <w:rPr>
          <w:rtl w:val="true"/>
        </w:rPr>
        <w:t>וניתקנו</w:t>
      </w:r>
      <w:r>
        <w:rPr>
          <w:rFonts w:eastAsia="Arial TUR;Arial" w:cs="Arial TUR;Arial"/>
          <w:rtl w:val="true"/>
        </w:rPr>
        <w:t xml:space="preserve"> </w:t>
      </w:r>
      <w:r>
        <w:rPr>
          <w:rtl w:val="true"/>
        </w:rPr>
        <w:t>אז</w:t>
      </w:r>
      <w:r>
        <w:rPr>
          <w:rFonts w:eastAsia="Arial TUR;Arial" w:cs="Arial TUR;Arial"/>
          <w:rtl w:val="true"/>
        </w:rPr>
        <w:t xml:space="preserve"> </w:t>
      </w:r>
      <w:r>
        <w:rPr>
          <w:rtl w:val="true"/>
        </w:rPr>
        <w:t>הוא</w:t>
      </w:r>
      <w:r>
        <w:rPr>
          <w:rFonts w:eastAsia="Arial TUR;Arial" w:cs="Arial TUR;Arial"/>
          <w:rtl w:val="true"/>
        </w:rPr>
        <w:t xml:space="preserve"> </w:t>
      </w:r>
      <w:r>
        <w:rPr>
          <w:rtl w:val="true"/>
        </w:rPr>
        <w:t>ידע</w:t>
      </w:r>
      <w:r>
        <w:rPr>
          <w:rFonts w:eastAsia="Arial TUR;Arial" w:cs="Arial TUR;Arial"/>
          <w:rtl w:val="true"/>
        </w:rPr>
        <w:t xml:space="preserve"> </w:t>
      </w:r>
      <w:r>
        <w:rPr>
          <w:rtl w:val="true"/>
        </w:rPr>
        <w:t>שזה</w:t>
      </w:r>
      <w:r>
        <w:rPr>
          <w:rFonts w:eastAsia="Arial TUR;Arial" w:cs="Arial TUR;Arial"/>
          <w:rtl w:val="true"/>
        </w:rPr>
        <w:t xml:space="preserve"> </w:t>
      </w:r>
      <w:r>
        <w:rPr>
          <w:rtl w:val="true"/>
        </w:rPr>
        <w:t>הסימן</w:t>
      </w:r>
      <w:r>
        <w:rPr>
          <w:rFonts w:eastAsia="Arial TUR;Arial" w:cs="Arial TUR;Arial"/>
          <w:rtl w:val="true"/>
        </w:rPr>
        <w:t xml:space="preserve"> </w:t>
      </w:r>
      <w:r>
        <w:rPr>
          <w:rtl w:val="true"/>
        </w:rPr>
        <w:t>שלו</w:t>
      </w:r>
      <w:r>
        <w:rPr>
          <w:rFonts w:eastAsia="Arial TUR;Arial" w:cs="Arial TUR;Arial"/>
          <w:rtl w:val="true"/>
        </w:rPr>
        <w:t xml:space="preserve"> </w:t>
      </w:r>
      <w:r>
        <w:rPr>
          <w:rtl w:val="true"/>
        </w:rPr>
        <w:t>להגיע</w:t>
      </w:r>
      <w:r>
        <w:rPr>
          <w:rtl w:val="true"/>
        </w:rPr>
        <w:t xml:space="preserve">. </w:t>
      </w:r>
      <w:r>
        <w:rPr>
          <w:rtl w:val="true"/>
        </w:rPr>
        <w:t>זהו</w:t>
      </w:r>
      <w:r>
        <w:rPr>
          <w:rtl w:val="true"/>
        </w:rPr>
        <w:t xml:space="preserve">. </w:t>
      </w:r>
      <w:r>
        <w:rPr>
          <w:rtl w:val="true"/>
        </w:rPr>
        <w:t>יורי</w:t>
      </w:r>
      <w:r>
        <w:rPr>
          <w:rFonts w:eastAsia="Arial TUR;Arial" w:cs="Arial TUR;Arial"/>
          <w:rtl w:val="true"/>
        </w:rPr>
        <w:t xml:space="preserve"> </w:t>
      </w:r>
      <w:r>
        <w:rPr>
          <w:rtl w:val="true"/>
        </w:rPr>
        <w:t>מביע</w:t>
      </w:r>
      <w:r>
        <w:rPr>
          <w:rFonts w:eastAsia="Arial TUR;Arial" w:cs="Arial TUR;Arial"/>
          <w:rtl w:val="true"/>
        </w:rPr>
        <w:t xml:space="preserve"> </w:t>
      </w:r>
      <w:r>
        <w:rPr>
          <w:rtl w:val="true"/>
        </w:rPr>
        <w:t>חששו</w:t>
      </w:r>
      <w:r>
        <w:rPr>
          <w:rFonts w:eastAsia="Arial TUR;Arial" w:cs="Arial TUR;Arial"/>
          <w:rtl w:val="true"/>
        </w:rPr>
        <w:t xml:space="preserve"> </w:t>
      </w:r>
      <w:r>
        <w:rPr>
          <w:rtl w:val="true"/>
        </w:rPr>
        <w:t>להתקשר</w:t>
      </w:r>
      <w:r>
        <w:rPr>
          <w:rFonts w:eastAsia="Arial TUR;Arial" w:cs="Arial TUR;Arial"/>
          <w:rtl w:val="true"/>
        </w:rPr>
        <w:t xml:space="preserve"> </w:t>
      </w:r>
      <w:r>
        <w:rPr>
          <w:rtl w:val="true"/>
        </w:rPr>
        <w:t>עתה</w:t>
      </w:r>
      <w:r>
        <w:rPr>
          <w:rFonts w:eastAsia="Arial TUR;Arial" w:cs="Arial TUR;Arial"/>
          <w:rtl w:val="true"/>
        </w:rPr>
        <w:t xml:space="preserve"> </w:t>
      </w:r>
      <w:r>
        <w:rPr>
          <w:rtl w:val="true"/>
        </w:rPr>
        <w:t>לרפי</w:t>
      </w:r>
      <w:r>
        <w:rPr>
          <w:rFonts w:eastAsia="Arial TUR;Arial" w:cs="Arial TUR;Arial"/>
          <w:rtl w:val="true"/>
        </w:rPr>
        <w:t xml:space="preserve"> </w:t>
      </w:r>
      <w:r>
        <w:rPr>
          <w:rtl w:val="true"/>
        </w:rPr>
        <w:t>ואומר</w:t>
      </w:r>
      <w:r>
        <w:rPr>
          <w:rFonts w:eastAsia="Arial TUR;Arial" w:cs="Arial TUR;Arial"/>
          <w:rtl w:val="true"/>
        </w:rPr>
        <w:t xml:space="preserve"> </w:t>
      </w:r>
      <w:r>
        <w:rPr>
          <w:rtl w:val="true"/>
        </w:rPr>
        <w:t>"</w:t>
      </w:r>
      <w:r>
        <w:rPr>
          <w:rtl w:val="true"/>
        </w:rPr>
        <w:t>אני</w:t>
      </w:r>
      <w:r>
        <w:rPr>
          <w:rFonts w:eastAsia="Arial TUR;Arial" w:cs="Arial TUR;Arial"/>
          <w:rtl w:val="true"/>
        </w:rPr>
        <w:t xml:space="preserve"> </w:t>
      </w:r>
      <w:r>
        <w:rPr>
          <w:rtl w:val="true"/>
        </w:rPr>
        <w:t>גם</w:t>
      </w:r>
      <w:r>
        <w:rPr>
          <w:rFonts w:eastAsia="Arial TUR;Arial" w:cs="Arial TUR;Arial"/>
          <w:rtl w:val="true"/>
        </w:rPr>
        <w:t xml:space="preserve"> </w:t>
      </w:r>
      <w:r>
        <w:rPr>
          <w:rtl w:val="true"/>
        </w:rPr>
        <w:t>לא</w:t>
      </w:r>
      <w:r>
        <w:rPr>
          <w:rFonts w:eastAsia="Arial TUR;Arial" w:cs="Arial TUR;Arial"/>
          <w:rtl w:val="true"/>
        </w:rPr>
        <w:t xml:space="preserve"> </w:t>
      </w:r>
      <w:r>
        <w:rPr>
          <w:rtl w:val="true"/>
        </w:rPr>
        <w:t>אהבתי</w:t>
      </w:r>
      <w:r>
        <w:rPr>
          <w:rFonts w:eastAsia="Arial TUR;Arial" w:cs="Arial TUR;Arial"/>
          <w:rtl w:val="true"/>
        </w:rPr>
        <w:t xml:space="preserve"> </w:t>
      </w:r>
      <w:r>
        <w:rPr>
          <w:rtl w:val="true"/>
        </w:rPr>
        <w:t>שהתקשר</w:t>
      </w:r>
      <w:r>
        <w:rPr>
          <w:rFonts w:eastAsia="Arial TUR;Arial" w:cs="Arial TUR;Arial"/>
          <w:rtl w:val="true"/>
        </w:rPr>
        <w:t xml:space="preserve"> </w:t>
      </w:r>
      <w:r>
        <w:rPr>
          <w:rtl w:val="true"/>
        </w:rPr>
        <w:t>אלי</w:t>
      </w:r>
      <w:r>
        <w:rPr>
          <w:rtl w:val="true"/>
        </w:rPr>
        <w:t xml:space="preserve">. </w:t>
      </w:r>
      <w:r>
        <w:rPr>
          <w:rtl w:val="true"/>
        </w:rPr>
        <w:t>אתה</w:t>
      </w:r>
      <w:r>
        <w:rPr>
          <w:rFonts w:eastAsia="Arial TUR;Arial" w:cs="Arial TUR;Arial"/>
          <w:rtl w:val="true"/>
        </w:rPr>
        <w:t xml:space="preserve"> </w:t>
      </w:r>
      <w:r>
        <w:rPr>
          <w:rtl w:val="true"/>
        </w:rPr>
        <w:t>רואה</w:t>
      </w:r>
      <w:r>
        <w:rPr>
          <w:rFonts w:eastAsia="Arial TUR;Arial" w:cs="Arial TUR;Arial"/>
          <w:rtl w:val="true"/>
        </w:rPr>
        <w:t xml:space="preserve"> </w:t>
      </w:r>
      <w:r>
        <w:rPr>
          <w:rtl w:val="true"/>
        </w:rPr>
        <w:t>חבר</w:t>
      </w:r>
      <w:r>
        <w:rPr>
          <w:rFonts w:eastAsia="Arial TUR;Arial" w:cs="Arial TUR;Arial"/>
          <w:rtl w:val="true"/>
        </w:rPr>
        <w:t xml:space="preserve"> </w:t>
      </w:r>
      <w:r>
        <w:rPr>
          <w:rtl w:val="true"/>
        </w:rPr>
        <w:t>שלי</w:t>
      </w:r>
      <w:r>
        <w:rPr>
          <w:rFonts w:eastAsia="Arial TUR;Arial" w:cs="Arial TUR;Arial"/>
          <w:rtl w:val="true"/>
        </w:rPr>
        <w:t xml:space="preserve"> </w:t>
      </w:r>
      <w:r>
        <w:rPr>
          <w:rtl w:val="true"/>
        </w:rPr>
        <w:t>עשה</w:t>
      </w:r>
      <w:r>
        <w:rPr>
          <w:rFonts w:eastAsia="Arial TUR;Arial" w:cs="Arial TUR;Arial"/>
          <w:rtl w:val="true"/>
        </w:rPr>
        <w:t xml:space="preserve"> </w:t>
      </w:r>
      <w:r>
        <w:rPr>
          <w:rtl w:val="true"/>
        </w:rPr>
        <w:t>בשכל</w:t>
      </w:r>
      <w:r>
        <w:rPr>
          <w:rFonts w:eastAsia="Arial TUR;Arial" w:cs="Arial TUR;Arial"/>
          <w:rtl w:val="true"/>
        </w:rPr>
        <w:t xml:space="preserve"> </w:t>
      </w:r>
      <w:r>
        <w:rPr>
          <w:rtl w:val="true"/>
        </w:rPr>
        <w:t>התקשר</w:t>
      </w:r>
      <w:r>
        <w:rPr>
          <w:rFonts w:eastAsia="Arial TUR;Arial" w:cs="Arial TUR;Arial"/>
          <w:rtl w:val="true"/>
        </w:rPr>
        <w:t xml:space="preserve"> </w:t>
      </w:r>
      <w:r>
        <w:rPr>
          <w:rtl w:val="true"/>
        </w:rPr>
        <w:t>ממספר</w:t>
      </w:r>
      <w:r>
        <w:rPr>
          <w:rFonts w:eastAsia="Arial TUR;Arial" w:cs="Arial TUR;Arial"/>
          <w:rtl w:val="true"/>
        </w:rPr>
        <w:t xml:space="preserve"> </w:t>
      </w:r>
      <w:r>
        <w:rPr>
          <w:rtl w:val="true"/>
        </w:rPr>
        <w:t>אחר</w:t>
      </w:r>
      <w:r>
        <w:rPr>
          <w:rFonts w:eastAsia="Arial TUR;Arial" w:cs="Arial TUR;Arial"/>
          <w:rtl w:val="true"/>
        </w:rPr>
        <w:t xml:space="preserve"> </w:t>
      </w:r>
      <w:r>
        <w:rPr>
          <w:rtl w:val="true"/>
        </w:rPr>
        <w:t>בכלל</w:t>
      </w:r>
      <w:r>
        <w:rPr>
          <w:rtl w:val="true"/>
        </w:rPr>
        <w:t xml:space="preserve">", </w:t>
      </w:r>
      <w:r>
        <w:rPr>
          <w:rtl w:val="true"/>
        </w:rPr>
        <w:t>וממשיך</w:t>
      </w:r>
      <w:r>
        <w:rPr>
          <w:rFonts w:eastAsia="Arial TUR;Arial" w:cs="Arial TUR;Arial"/>
          <w:rtl w:val="true"/>
        </w:rPr>
        <w:t xml:space="preserve"> </w:t>
      </w:r>
      <w:r>
        <w:rPr>
          <w:rtl w:val="true"/>
        </w:rPr>
        <w:t>"</w:t>
      </w:r>
      <w:r>
        <w:rPr>
          <w:rtl w:val="true"/>
        </w:rPr>
        <w:t>מן</w:t>
      </w:r>
      <w:r>
        <w:rPr>
          <w:rFonts w:eastAsia="Arial TUR;Arial" w:cs="Arial TUR;Arial"/>
          <w:rtl w:val="true"/>
        </w:rPr>
        <w:t xml:space="preserve"> </w:t>
      </w:r>
      <w:r>
        <w:rPr>
          <w:rtl w:val="true"/>
        </w:rPr>
        <w:t>הסתם</w:t>
      </w:r>
      <w:r>
        <w:rPr>
          <w:rFonts w:eastAsia="Arial TUR;Arial" w:cs="Arial TUR;Arial"/>
          <w:rtl w:val="true"/>
        </w:rPr>
        <w:t xml:space="preserve"> </w:t>
      </w:r>
      <w:r>
        <w:rPr>
          <w:rtl w:val="true"/>
        </w:rPr>
        <w:t>עכשיו</w:t>
      </w:r>
      <w:r>
        <w:rPr>
          <w:rFonts w:eastAsia="Arial TUR;Arial" w:cs="Arial TUR;Arial"/>
          <w:rtl w:val="true"/>
        </w:rPr>
        <w:t xml:space="preserve"> </w:t>
      </w:r>
      <w:r>
        <w:rPr>
          <w:rtl w:val="true"/>
        </w:rPr>
        <w:t>יחרימו</w:t>
      </w:r>
      <w:r>
        <w:rPr>
          <w:rFonts w:eastAsia="Arial TUR;Arial" w:cs="Arial TUR;Arial"/>
          <w:rtl w:val="true"/>
        </w:rPr>
        <w:t xml:space="preserve"> </w:t>
      </w:r>
      <w:r>
        <w:rPr>
          <w:rtl w:val="true"/>
        </w:rPr>
        <w:t>לו</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הטלפון</w:t>
      </w:r>
      <w:r>
        <w:rPr>
          <w:rFonts w:eastAsia="Arial TUR;Arial" w:cs="Arial TUR;Arial"/>
          <w:rtl w:val="true"/>
        </w:rPr>
        <w:t xml:space="preserve"> </w:t>
      </w:r>
      <w:r>
        <w:rPr>
          <w:rtl w:val="true"/>
        </w:rPr>
        <w:t>יעשו</w:t>
      </w:r>
      <w:r>
        <w:rPr>
          <w:rFonts w:eastAsia="Arial TUR;Arial" w:cs="Arial TUR;Arial"/>
          <w:rtl w:val="true"/>
        </w:rPr>
        <w:t xml:space="preserve"> </w:t>
      </w:r>
      <w:r>
        <w:rPr>
          <w:rtl w:val="true"/>
        </w:rPr>
        <w:t>לו</w:t>
      </w:r>
      <w:r>
        <w:rPr>
          <w:rFonts w:eastAsia="Arial TUR;Arial" w:cs="Arial TUR;Arial"/>
          <w:rtl w:val="true"/>
        </w:rPr>
        <w:t xml:space="preserve"> </w:t>
      </w:r>
      <w:r>
        <w:rPr>
          <w:rtl w:val="true"/>
        </w:rPr>
        <w:t>טלפון</w:t>
      </w:r>
      <w:r>
        <w:rPr>
          <w:rFonts w:eastAsia="Arial TUR;Arial" w:cs="Arial TUR;Arial"/>
          <w:rtl w:val="true"/>
        </w:rPr>
        <w:t xml:space="preserve"> </w:t>
      </w:r>
      <w:r>
        <w:rPr>
          <w:rtl w:val="true"/>
        </w:rPr>
        <w:t>בדיקה</w:t>
      </w:r>
      <w:r>
        <w:rPr>
          <w:rtl w:val="true"/>
        </w:rPr>
        <w:t xml:space="preserve">" </w:t>
      </w:r>
      <w:r>
        <w:rPr>
          <w:rtl w:val="true"/>
        </w:rPr>
        <w:t>אך</w:t>
      </w:r>
      <w:r>
        <w:rPr>
          <w:rFonts w:eastAsia="Arial TUR;Arial" w:cs="Arial TUR;Arial"/>
          <w:rtl w:val="true"/>
        </w:rPr>
        <w:t xml:space="preserve"> </w:t>
      </w:r>
      <w:r>
        <w:rPr>
          <w:rtl w:val="true"/>
        </w:rPr>
        <w:t>"</w:t>
      </w:r>
      <w:r>
        <w:rPr>
          <w:rtl w:val="true"/>
        </w:rPr>
        <w:t>בסדר</w:t>
      </w:r>
      <w:r>
        <w:rPr>
          <w:rFonts w:eastAsia="Arial TUR;Arial" w:cs="Arial TUR;Arial"/>
          <w:rtl w:val="true"/>
        </w:rPr>
        <w:t xml:space="preserve"> </w:t>
      </w:r>
      <w:r>
        <w:rPr>
          <w:rtl w:val="true"/>
        </w:rPr>
        <w:t>אני</w:t>
      </w:r>
      <w:r>
        <w:rPr>
          <w:rFonts w:eastAsia="Arial TUR;Arial" w:cs="Arial TUR;Arial"/>
          <w:rtl w:val="true"/>
        </w:rPr>
        <w:t xml:space="preserve"> </w:t>
      </w:r>
      <w:r>
        <w:rPr>
          <w:rtl w:val="true"/>
        </w:rPr>
        <w:t>אומר</w:t>
      </w:r>
      <w:r>
        <w:rPr>
          <w:rFonts w:eastAsia="Arial TUR;Arial" w:cs="Arial TUR;Arial"/>
          <w:rtl w:val="true"/>
        </w:rPr>
        <w:t xml:space="preserve"> </w:t>
      </w:r>
      <w:r>
        <w:rPr>
          <w:rtl w:val="true"/>
        </w:rPr>
        <w:t>חבר</w:t>
      </w:r>
      <w:r>
        <w:rPr>
          <w:rFonts w:eastAsia="Arial TUR;Arial" w:cs="Arial TUR;Arial"/>
          <w:rtl w:val="true"/>
        </w:rPr>
        <w:t xml:space="preserve"> </w:t>
      </w:r>
      <w:r>
        <w:rPr>
          <w:rtl w:val="true"/>
        </w:rPr>
        <w:t>טוב</w:t>
      </w:r>
      <w:r>
        <w:rPr>
          <w:rtl w:val="true"/>
        </w:rPr>
        <w:t xml:space="preserve">. </w:t>
      </w:r>
      <w:r>
        <w:rPr>
          <w:rtl w:val="true"/>
        </w:rPr>
        <w:t>אח</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חבר</w:t>
      </w:r>
      <w:r>
        <w:rPr>
          <w:rFonts w:eastAsia="Arial TUR;Arial" w:cs="Arial TUR;Arial"/>
          <w:rtl w:val="true"/>
        </w:rPr>
        <w:t xml:space="preserve"> </w:t>
      </w:r>
      <w:r>
        <w:rPr>
          <w:rtl w:val="true"/>
        </w:rPr>
        <w:t>שלי</w:t>
      </w:r>
      <w:r>
        <w:rPr>
          <w:rtl w:val="true"/>
        </w:rPr>
        <w:t xml:space="preserve">...". </w:t>
      </w:r>
      <w:r>
        <w:rPr>
          <w:rtl w:val="true"/>
        </w:rPr>
        <w:t>אנטולי</w:t>
      </w:r>
      <w:r>
        <w:rPr>
          <w:rFonts w:eastAsia="Arial TUR;Arial" w:cs="Arial TUR;Arial"/>
          <w:rtl w:val="true"/>
        </w:rPr>
        <w:t xml:space="preserve"> </w:t>
      </w:r>
      <w:r>
        <w:rPr>
          <w:rtl w:val="true"/>
        </w:rPr>
        <w:t>אומר</w:t>
      </w:r>
      <w:r>
        <w:rPr>
          <w:rFonts w:eastAsia="Arial TUR;Arial" w:cs="Arial TUR;Arial"/>
          <w:rtl w:val="true"/>
        </w:rPr>
        <w:t xml:space="preserve"> </w:t>
      </w:r>
      <w:r>
        <w:rPr>
          <w:rtl w:val="true"/>
        </w:rPr>
        <w:t>"</w:t>
      </w:r>
      <w:r>
        <w:rPr>
          <w:rtl w:val="true"/>
        </w:rPr>
        <w:t>אז</w:t>
      </w:r>
      <w:r>
        <w:rPr>
          <w:rFonts w:eastAsia="Arial TUR;Arial" w:cs="Arial TUR;Arial"/>
          <w:rtl w:val="true"/>
        </w:rPr>
        <w:t xml:space="preserve"> </w:t>
      </w:r>
      <w:r>
        <w:rPr>
          <w:rtl w:val="true"/>
        </w:rPr>
        <w:t>אם</w:t>
      </w:r>
      <w:r>
        <w:rPr>
          <w:rFonts w:eastAsia="Arial TUR;Arial" w:cs="Arial TUR;Arial"/>
          <w:rtl w:val="true"/>
        </w:rPr>
        <w:t xml:space="preserve"> </w:t>
      </w:r>
      <w:r>
        <w:rPr>
          <w:rtl w:val="true"/>
        </w:rPr>
        <w:t>הוא</w:t>
      </w:r>
      <w:r>
        <w:rPr>
          <w:rFonts w:eastAsia="Arial TUR;Arial" w:cs="Arial TUR;Arial"/>
          <w:rtl w:val="true"/>
        </w:rPr>
        <w:t xml:space="preserve"> </w:t>
      </w:r>
      <w:r>
        <w:rPr>
          <w:rtl w:val="true"/>
        </w:rPr>
        <w:t>לא</w:t>
      </w:r>
      <w:r>
        <w:rPr>
          <w:rFonts w:eastAsia="Arial TUR;Arial" w:cs="Arial TUR;Arial"/>
          <w:rtl w:val="true"/>
        </w:rPr>
        <w:t xml:space="preserve"> </w:t>
      </w:r>
      <w:r>
        <w:rPr>
          <w:rtl w:val="true"/>
        </w:rPr>
        <w:t>פותח</w:t>
      </w:r>
      <w:r>
        <w:rPr>
          <w:rFonts w:eastAsia="Arial TUR;Arial" w:cs="Arial TUR;Arial"/>
          <w:rtl w:val="true"/>
        </w:rPr>
        <w:t xml:space="preserve"> </w:t>
      </w:r>
      <w:r>
        <w:rPr>
          <w:rtl w:val="true"/>
        </w:rPr>
        <w:t>עליך</w:t>
      </w:r>
      <w:r>
        <w:rPr>
          <w:rFonts w:eastAsia="Arial TUR;Arial" w:cs="Arial TUR;Arial"/>
          <w:rtl w:val="true"/>
        </w:rPr>
        <w:t xml:space="preserve"> </w:t>
      </w:r>
      <w:r>
        <w:rPr>
          <w:rtl w:val="true"/>
        </w:rPr>
        <w:t>אין</w:t>
      </w:r>
      <w:r>
        <w:rPr>
          <w:rFonts w:eastAsia="Arial TUR;Arial" w:cs="Arial TUR;Arial"/>
          <w:rtl w:val="true"/>
        </w:rPr>
        <w:t xml:space="preserve"> </w:t>
      </w:r>
      <w:r>
        <w:rPr>
          <w:rtl w:val="true"/>
        </w:rPr>
        <w:t>לך</w:t>
      </w:r>
      <w:r>
        <w:rPr>
          <w:rFonts w:eastAsia="Arial TUR;Arial" w:cs="Arial TUR;Arial"/>
          <w:rtl w:val="true"/>
        </w:rPr>
        <w:t xml:space="preserve"> </w:t>
      </w:r>
      <w:r>
        <w:rPr>
          <w:rtl w:val="true"/>
        </w:rPr>
        <w:t>מה</w:t>
      </w:r>
      <w:r>
        <w:rPr>
          <w:rFonts w:eastAsia="Arial TUR;Arial" w:cs="Arial TUR;Arial"/>
          <w:rtl w:val="true"/>
        </w:rPr>
        <w:t xml:space="preserve"> </w:t>
      </w:r>
      <w:r>
        <w:rPr>
          <w:rtl w:val="true"/>
        </w:rPr>
        <w:t>לדאוג</w:t>
      </w:r>
      <w:r>
        <w:rPr>
          <w:rFonts w:eastAsia="Arial TUR;Arial" w:cs="Arial TUR;Arial"/>
          <w:rtl w:val="true"/>
        </w:rPr>
        <w:t xml:space="preserve"> </w:t>
      </w:r>
      <w:r>
        <w:rPr>
          <w:rtl w:val="true"/>
        </w:rPr>
        <w:t>בכלל</w:t>
      </w:r>
      <w:r>
        <w:rPr>
          <w:rtl w:val="true"/>
        </w:rPr>
        <w:t xml:space="preserve">", </w:t>
      </w:r>
      <w:r>
        <w:rPr>
          <w:rtl w:val="true"/>
        </w:rPr>
        <w:t>ויורי</w:t>
      </w:r>
      <w:r>
        <w:rPr>
          <w:rFonts w:eastAsia="Arial TUR;Arial" w:cs="Arial TUR;Arial"/>
          <w:rtl w:val="true"/>
        </w:rPr>
        <w:t xml:space="preserve"> </w:t>
      </w:r>
      <w:r>
        <w:rPr>
          <w:rtl w:val="true"/>
        </w:rPr>
        <w:t>משיב</w:t>
      </w:r>
      <w:r>
        <w:rPr>
          <w:rFonts w:eastAsia="Arial TUR;Arial" w:cs="Arial TUR;Arial"/>
          <w:rtl w:val="true"/>
        </w:rPr>
        <w:t xml:space="preserve"> </w:t>
      </w:r>
      <w:r>
        <w:rPr>
          <w:rtl w:val="true"/>
        </w:rPr>
        <w:t xml:space="preserve">" </w:t>
      </w:r>
      <w:r>
        <w:rPr>
          <w:rtl w:val="true"/>
        </w:rPr>
        <w:t>אני</w:t>
      </w:r>
      <w:r>
        <w:rPr>
          <w:rFonts w:eastAsia="Arial TUR;Arial" w:cs="Arial TUR;Arial"/>
          <w:rtl w:val="true"/>
        </w:rPr>
        <w:t xml:space="preserve"> </w:t>
      </w:r>
      <w:r>
        <w:rPr>
          <w:rtl w:val="true"/>
        </w:rPr>
        <w:t>לא</w:t>
      </w:r>
      <w:r>
        <w:rPr>
          <w:rFonts w:eastAsia="Arial TUR;Arial" w:cs="Arial TUR;Arial"/>
          <w:rtl w:val="true"/>
        </w:rPr>
        <w:t xml:space="preserve"> </w:t>
      </w:r>
      <w:r>
        <w:rPr>
          <w:rtl w:val="true"/>
        </w:rPr>
        <w:t>דואג</w:t>
      </w:r>
      <w:r>
        <w:rPr>
          <w:rFonts w:eastAsia="Arial TUR;Arial" w:cs="Arial TUR;Arial"/>
          <w:rtl w:val="true"/>
        </w:rPr>
        <w:t xml:space="preserve"> </w:t>
      </w:r>
      <w:r>
        <w:rPr>
          <w:rtl w:val="true"/>
        </w:rPr>
        <w:t>אני</w:t>
      </w:r>
      <w:r>
        <w:rPr>
          <w:rFonts w:eastAsia="Arial TUR;Arial" w:cs="Arial TUR;Arial"/>
          <w:rtl w:val="true"/>
        </w:rPr>
        <w:t xml:space="preserve"> </w:t>
      </w:r>
      <w:r>
        <w:rPr>
          <w:rtl w:val="true"/>
        </w:rPr>
        <w:t>דואג</w:t>
      </w:r>
      <w:r>
        <w:rPr>
          <w:rFonts w:eastAsia="Arial TUR;Arial" w:cs="Arial TUR;Arial"/>
          <w:rtl w:val="true"/>
        </w:rPr>
        <w:t xml:space="preserve"> </w:t>
      </w:r>
      <w:r>
        <w:rPr>
          <w:rtl w:val="true"/>
        </w:rPr>
        <w:t>בשבילו</w:t>
      </w:r>
      <w:r>
        <w:rPr>
          <w:rFonts w:eastAsia="Arial TUR;Arial" w:cs="Arial TUR;Arial"/>
          <w:rtl w:val="true"/>
        </w:rPr>
        <w:t xml:space="preserve"> </w:t>
      </w:r>
      <w:r>
        <w:rPr>
          <w:rtl w:val="true"/>
        </w:rPr>
        <w:t>עכשיו</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יש</w:t>
      </w:r>
      <w:r>
        <w:rPr>
          <w:rFonts w:eastAsia="Arial TUR;Arial" w:cs="Arial TUR;Arial"/>
          <w:rtl w:val="true"/>
        </w:rPr>
        <w:t xml:space="preserve"> </w:t>
      </w:r>
      <w:r>
        <w:rPr>
          <w:rtl w:val="true"/>
        </w:rPr>
        <w:t>לו</w:t>
      </w:r>
      <w:r>
        <w:rPr>
          <w:rFonts w:eastAsia="Arial TUR;Arial" w:cs="Arial TUR;Arial"/>
          <w:rtl w:val="true"/>
        </w:rPr>
        <w:t xml:space="preserve"> </w:t>
      </w:r>
      <w:r>
        <w:rPr>
          <w:rtl w:val="true"/>
        </w:rPr>
        <w:t>חמש</w:t>
      </w:r>
      <w:r>
        <w:rPr>
          <w:rFonts w:eastAsia="Arial TUR;Arial" w:cs="Arial TUR;Arial"/>
          <w:rtl w:val="true"/>
        </w:rPr>
        <w:t xml:space="preserve"> </w:t>
      </w:r>
      <w:r>
        <w:rPr>
          <w:rtl w:val="true"/>
        </w:rPr>
        <w:t>ילדים</w:t>
      </w:r>
      <w:r>
        <w:rPr>
          <w:rtl w:val="true"/>
        </w:rPr>
        <w:t>..." (</w:t>
      </w:r>
      <w:r>
        <w:rPr>
          <w:rtl w:val="true"/>
        </w:rPr>
        <w:t>שם</w:t>
      </w:r>
      <w:r>
        <w:rPr>
          <w:rtl w:val="true"/>
        </w:rPr>
        <w:t xml:space="preserve">, </w:t>
      </w:r>
      <w:r>
        <w:rPr>
          <w:rtl w:val="true"/>
        </w:rPr>
        <w:t>בעמ</w:t>
      </w:r>
      <w:r>
        <w:rPr>
          <w:rtl w:val="true"/>
        </w:rPr>
        <w:t xml:space="preserve">' </w:t>
      </w:r>
      <w:r>
        <w:rPr/>
        <w:t>13</w:t>
      </w:r>
      <w:r>
        <w:rPr>
          <w:rtl w:val="true"/>
        </w:rPr>
        <w:t xml:space="preserve">). </w:t>
      </w:r>
    </w:p>
    <w:p>
      <w:pPr>
        <w:pStyle w:val="Ruller41"/>
        <w:ind w:end="0"/>
        <w:jc w:val="both"/>
        <w:rPr/>
      </w:pPr>
      <w:r>
        <w:rPr>
          <w:rtl w:val="true"/>
        </w:rPr>
      </w:r>
    </w:p>
    <w:p>
      <w:pPr>
        <w:pStyle w:val="Ruller41"/>
        <w:ind w:end="0"/>
        <w:jc w:val="both"/>
        <w:rPr/>
      </w:pPr>
      <w:r>
        <w:rPr>
          <w:rtl w:val="true"/>
        </w:rPr>
        <w:tab/>
      </w:r>
      <w:r>
        <w:rPr>
          <w:rtl w:val="true"/>
        </w:rPr>
        <w:t>דברים</w:t>
      </w:r>
      <w:r>
        <w:rPr>
          <w:rFonts w:eastAsia="Arial TUR;Arial" w:cs="Arial TUR;Arial"/>
          <w:rtl w:val="true"/>
        </w:rPr>
        <w:t xml:space="preserve"> </w:t>
      </w:r>
      <w:r>
        <w:rPr>
          <w:rtl w:val="true"/>
        </w:rPr>
        <w:t>אלה</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יורי</w:t>
      </w:r>
      <w:r>
        <w:rPr>
          <w:rFonts w:eastAsia="Arial TUR;Arial" w:cs="Arial TUR;Arial"/>
          <w:rtl w:val="true"/>
        </w:rPr>
        <w:t xml:space="preserve"> </w:t>
      </w:r>
      <w:r>
        <w:rPr>
          <w:rtl w:val="true"/>
        </w:rPr>
        <w:t>מדברים</w:t>
      </w:r>
      <w:r>
        <w:rPr>
          <w:rFonts w:eastAsia="Arial TUR;Arial" w:cs="Arial TUR;Arial"/>
          <w:rtl w:val="true"/>
        </w:rPr>
        <w:t xml:space="preserve"> </w:t>
      </w:r>
      <w:r>
        <w:rPr>
          <w:rtl w:val="true"/>
        </w:rPr>
        <w:t>בעד</w:t>
      </w:r>
      <w:r>
        <w:rPr>
          <w:rFonts w:eastAsia="Arial TUR;Arial" w:cs="Arial TUR;Arial"/>
          <w:rtl w:val="true"/>
        </w:rPr>
        <w:t xml:space="preserve"> </w:t>
      </w:r>
      <w:r>
        <w:rPr>
          <w:rtl w:val="true"/>
        </w:rPr>
        <w:t>עצמם</w:t>
      </w:r>
      <w:r>
        <w:rPr>
          <w:rtl w:val="true"/>
        </w:rPr>
        <w:t xml:space="preserve">. </w:t>
      </w:r>
      <w:r>
        <w:rPr>
          <w:rtl w:val="true"/>
        </w:rPr>
        <w:t>לפי</w:t>
      </w:r>
      <w:r>
        <w:rPr>
          <w:rFonts w:eastAsia="Arial TUR;Arial" w:cs="Arial TUR;Arial"/>
          <w:rtl w:val="true"/>
        </w:rPr>
        <w:t xml:space="preserve"> </w:t>
      </w:r>
      <w:r>
        <w:rPr>
          <w:rtl w:val="true"/>
        </w:rPr>
        <w:t>דבריו</w:t>
      </w:r>
      <w:r>
        <w:rPr>
          <w:rFonts w:eastAsia="Arial TUR;Arial" w:cs="Arial TUR;Arial"/>
          <w:rtl w:val="true"/>
        </w:rPr>
        <w:t xml:space="preserve"> </w:t>
      </w:r>
      <w:r>
        <w:rPr>
          <w:rtl w:val="true"/>
        </w:rPr>
        <w:t>האותנטיים</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יורי</w:t>
      </w:r>
      <w:r>
        <w:rPr>
          <w:rFonts w:eastAsia="Arial TUR;Arial" w:cs="Arial TUR;Arial"/>
          <w:rtl w:val="true"/>
        </w:rPr>
        <w:t xml:space="preserve"> </w:t>
      </w:r>
      <w:r>
        <w:rPr>
          <w:rtl w:val="true"/>
        </w:rPr>
        <w:t>לאנטולי</w:t>
      </w:r>
      <w:r>
        <w:rPr>
          <w:rtl w:val="true"/>
        </w:rPr>
        <w:t xml:space="preserve">, </w:t>
      </w:r>
      <w:r>
        <w:rPr>
          <w:rtl w:val="true"/>
        </w:rPr>
        <w:t>רפי</w:t>
      </w:r>
      <w:r>
        <w:rPr>
          <w:rFonts w:eastAsia="Arial TUR;Arial" w:cs="Arial TUR;Arial"/>
          <w:rtl w:val="true"/>
        </w:rPr>
        <w:t xml:space="preserve"> </w:t>
      </w:r>
      <w:r>
        <w:rPr>
          <w:rtl w:val="true"/>
        </w:rPr>
        <w:t>היה</w:t>
      </w:r>
      <w:r>
        <w:rPr>
          <w:rFonts w:eastAsia="Arial TUR;Arial" w:cs="Arial TUR;Arial"/>
          <w:rtl w:val="true"/>
        </w:rPr>
        <w:t xml:space="preserve"> </w:t>
      </w:r>
      <w:r>
        <w:rPr>
          <w:rtl w:val="true"/>
        </w:rPr>
        <w:t>מודע</w:t>
      </w:r>
      <w:r>
        <w:rPr>
          <w:rFonts w:eastAsia="Arial TUR;Arial" w:cs="Arial TUR;Arial"/>
          <w:rtl w:val="true"/>
        </w:rPr>
        <w:t xml:space="preserve"> </w:t>
      </w:r>
      <w:r>
        <w:rPr>
          <w:rtl w:val="true"/>
        </w:rPr>
        <w:t>לכך</w:t>
      </w:r>
      <w:r>
        <w:rPr>
          <w:rFonts w:eastAsia="Arial TUR;Arial" w:cs="Arial TUR;Arial"/>
          <w:rtl w:val="true"/>
        </w:rPr>
        <w:t xml:space="preserve"> </w:t>
      </w:r>
      <w:r>
        <w:rPr>
          <w:rtl w:val="true"/>
        </w:rPr>
        <w:t>שהוא</w:t>
      </w:r>
      <w:r>
        <w:rPr>
          <w:rFonts w:eastAsia="Arial TUR;Arial" w:cs="Arial TUR;Arial"/>
          <w:rtl w:val="true"/>
        </w:rPr>
        <w:t xml:space="preserve"> </w:t>
      </w:r>
      <w:r>
        <w:rPr>
          <w:rtl w:val="true"/>
        </w:rPr>
        <w:t>מסייע</w:t>
      </w:r>
      <w:r>
        <w:rPr>
          <w:rFonts w:eastAsia="Arial TUR;Arial" w:cs="Arial TUR;Arial"/>
          <w:rtl w:val="true"/>
        </w:rPr>
        <w:t xml:space="preserve"> </w:t>
      </w:r>
      <w:r>
        <w:rPr>
          <w:rtl w:val="true"/>
        </w:rPr>
        <w:t>לו</w:t>
      </w:r>
      <w:r>
        <w:rPr>
          <w:rFonts w:eastAsia="Arial TUR;Arial" w:cs="Arial TUR;Arial"/>
          <w:rtl w:val="true"/>
        </w:rPr>
        <w:t xml:space="preserve"> </w:t>
      </w:r>
      <w:r>
        <w:rPr>
          <w:rtl w:val="true"/>
        </w:rPr>
        <w:t>ולשותפו</w:t>
      </w:r>
      <w:r>
        <w:rPr>
          <w:rFonts w:eastAsia="Arial TUR;Arial" w:cs="Arial TUR;Arial"/>
          <w:rtl w:val="true"/>
        </w:rPr>
        <w:t xml:space="preserve"> </w:t>
      </w:r>
      <w:r>
        <w:rPr>
          <w:rtl w:val="true"/>
        </w:rPr>
        <w:t>רוני</w:t>
      </w:r>
      <w:r>
        <w:rPr>
          <w:rFonts w:eastAsia="Arial TUR;Arial" w:cs="Arial TUR;Arial"/>
          <w:rtl w:val="true"/>
        </w:rPr>
        <w:t xml:space="preserve"> </w:t>
      </w:r>
      <w:r>
        <w:rPr>
          <w:rtl w:val="true"/>
        </w:rPr>
        <w:t>בהגעה</w:t>
      </w:r>
      <w:r>
        <w:rPr>
          <w:rFonts w:eastAsia="Arial TUR;Arial" w:cs="Arial TUR;Arial"/>
          <w:rtl w:val="true"/>
        </w:rPr>
        <w:t xml:space="preserve"> </w:t>
      </w:r>
      <w:r>
        <w:rPr>
          <w:rtl w:val="true"/>
        </w:rPr>
        <w:t>ובאיסוף</w:t>
      </w:r>
      <w:r>
        <w:rPr>
          <w:rFonts w:eastAsia="Arial TUR;Arial" w:cs="Arial TUR;Arial"/>
          <w:rtl w:val="true"/>
        </w:rPr>
        <w:t xml:space="preserve"> </w:t>
      </w:r>
      <w:r>
        <w:rPr>
          <w:rtl w:val="true"/>
        </w:rPr>
        <w:t>מזירת</w:t>
      </w:r>
      <w:r>
        <w:rPr>
          <w:rFonts w:eastAsia="Arial TUR;Arial" w:cs="Arial TUR;Arial"/>
          <w:rtl w:val="true"/>
        </w:rPr>
        <w:t xml:space="preserve"> </w:t>
      </w:r>
      <w:r>
        <w:rPr>
          <w:rtl w:val="true"/>
        </w:rPr>
        <w:t>רצח</w:t>
      </w:r>
      <w:r>
        <w:rPr>
          <w:rtl w:val="true"/>
        </w:rPr>
        <w:t xml:space="preserve">. </w:t>
      </w:r>
      <w:r>
        <w:rPr>
          <w:rtl w:val="true"/>
        </w:rPr>
        <w:t>כאמור</w:t>
      </w:r>
      <w:r>
        <w:rPr>
          <w:rtl w:val="true"/>
        </w:rPr>
        <w:t xml:space="preserve">, </w:t>
      </w:r>
      <w:r>
        <w:rPr>
          <w:rtl w:val="true"/>
        </w:rPr>
        <w:t>הפרטים</w:t>
      </w:r>
      <w:r>
        <w:rPr>
          <w:rFonts w:eastAsia="Arial TUR;Arial" w:cs="Arial TUR;Arial"/>
          <w:rtl w:val="true"/>
        </w:rPr>
        <w:t xml:space="preserve"> </w:t>
      </w:r>
      <w:r>
        <w:rPr>
          <w:rtl w:val="true"/>
        </w:rPr>
        <w:t>שמסר</w:t>
      </w:r>
      <w:r>
        <w:rPr>
          <w:rFonts w:eastAsia="Arial TUR;Arial" w:cs="Arial TUR;Arial"/>
          <w:rtl w:val="true"/>
        </w:rPr>
        <w:t xml:space="preserve"> </w:t>
      </w:r>
      <w:r>
        <w:rPr>
          <w:rtl w:val="true"/>
        </w:rPr>
        <w:t>יורי</w:t>
      </w:r>
      <w:r>
        <w:rPr>
          <w:rFonts w:eastAsia="Arial TUR;Arial" w:cs="Arial TUR;Arial"/>
          <w:rtl w:val="true"/>
        </w:rPr>
        <w:t xml:space="preserve"> </w:t>
      </w:r>
      <w:r>
        <w:rPr>
          <w:rtl w:val="true"/>
        </w:rPr>
        <w:t>לאנטולי</w:t>
      </w:r>
      <w:r>
        <w:rPr>
          <w:rtl w:val="true"/>
        </w:rPr>
        <w:t xml:space="preserve">, </w:t>
      </w:r>
      <w:r>
        <w:rPr>
          <w:rtl w:val="true"/>
        </w:rPr>
        <w:t>גם</w:t>
      </w:r>
      <w:r>
        <w:rPr>
          <w:rFonts w:eastAsia="Arial TUR;Arial" w:cs="Arial TUR;Arial"/>
          <w:rtl w:val="true"/>
        </w:rPr>
        <w:t xml:space="preserve"> </w:t>
      </w:r>
      <w:r>
        <w:rPr>
          <w:rtl w:val="true"/>
        </w:rPr>
        <w:t>בנקודה</w:t>
      </w:r>
      <w:r>
        <w:rPr>
          <w:rFonts w:eastAsia="Arial TUR;Arial" w:cs="Arial TUR;Arial"/>
          <w:rtl w:val="true"/>
        </w:rPr>
        <w:t xml:space="preserve"> </w:t>
      </w:r>
      <w:r>
        <w:rPr>
          <w:rtl w:val="true"/>
        </w:rPr>
        <w:t>זו</w:t>
      </w:r>
      <w:r>
        <w:rPr>
          <w:rFonts w:eastAsia="Arial TUR;Arial" w:cs="Arial TUR;Arial"/>
          <w:rtl w:val="true"/>
        </w:rPr>
        <w:t xml:space="preserve"> </w:t>
      </w:r>
      <w:r>
        <w:rPr>
          <w:rtl w:val="true"/>
        </w:rPr>
        <w:t>המתייחסת</w:t>
      </w:r>
      <w:r>
        <w:rPr>
          <w:rFonts w:eastAsia="Arial TUR;Arial" w:cs="Arial TUR;Arial"/>
          <w:rtl w:val="true"/>
        </w:rPr>
        <w:t xml:space="preserve"> </w:t>
      </w:r>
      <w:r>
        <w:rPr>
          <w:rtl w:val="true"/>
        </w:rPr>
        <w:t>באופן</w:t>
      </w:r>
      <w:r>
        <w:rPr>
          <w:rFonts w:eastAsia="Arial TUR;Arial" w:cs="Arial TUR;Arial"/>
          <w:rtl w:val="true"/>
        </w:rPr>
        <w:t xml:space="preserve"> </w:t>
      </w:r>
      <w:r>
        <w:rPr>
          <w:rtl w:val="true"/>
        </w:rPr>
        <w:t>ספציפי</w:t>
      </w:r>
      <w:r>
        <w:rPr>
          <w:rFonts w:eastAsia="Arial TUR;Arial" w:cs="Arial TUR;Arial"/>
          <w:rtl w:val="true"/>
        </w:rPr>
        <w:t xml:space="preserve"> </w:t>
      </w:r>
      <w:r>
        <w:rPr>
          <w:rtl w:val="true"/>
        </w:rPr>
        <w:t>למעורבותו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רפי</w:t>
      </w:r>
      <w:r>
        <w:rPr>
          <w:rFonts w:eastAsia="Arial TUR;Arial" w:cs="Arial TUR;Arial"/>
          <w:rtl w:val="true"/>
        </w:rPr>
        <w:t xml:space="preserve"> </w:t>
      </w:r>
      <w:r>
        <w:rPr>
          <w:rtl w:val="true"/>
        </w:rPr>
        <w:t>באירוע</w:t>
      </w:r>
      <w:r>
        <w:rPr>
          <w:rtl w:val="true"/>
        </w:rPr>
        <w:t xml:space="preserve">, </w:t>
      </w:r>
      <w:r>
        <w:rPr>
          <w:rtl w:val="true"/>
        </w:rPr>
        <w:t>נתמכו</w:t>
      </w:r>
      <w:r>
        <w:rPr>
          <w:rFonts w:eastAsia="Arial TUR;Arial" w:cs="Arial TUR;Arial"/>
          <w:rtl w:val="true"/>
        </w:rPr>
        <w:t xml:space="preserve"> </w:t>
      </w:r>
      <w:r>
        <w:rPr>
          <w:rtl w:val="true"/>
        </w:rPr>
        <w:t>בראיות</w:t>
      </w:r>
      <w:r>
        <w:rPr>
          <w:rFonts w:eastAsia="Arial TUR;Arial" w:cs="Arial TUR;Arial"/>
          <w:rtl w:val="true"/>
        </w:rPr>
        <w:t xml:space="preserve"> </w:t>
      </w:r>
      <w:r>
        <w:rPr>
          <w:rtl w:val="true"/>
        </w:rPr>
        <w:t>חיצוניות</w:t>
      </w:r>
      <w:r>
        <w:rPr>
          <w:rFonts w:eastAsia="Arial TUR;Arial" w:cs="Arial TUR;Arial"/>
          <w:rtl w:val="true"/>
        </w:rPr>
        <w:t xml:space="preserve"> </w:t>
      </w:r>
      <w:r>
        <w:rPr>
          <w:rtl w:val="true"/>
        </w:rPr>
        <w:t>דוגמת</w:t>
      </w:r>
      <w:r>
        <w:rPr>
          <w:rFonts w:eastAsia="Arial TUR;Arial" w:cs="Arial TUR;Arial"/>
          <w:rtl w:val="true"/>
        </w:rPr>
        <w:t xml:space="preserve"> </w:t>
      </w:r>
      <w:r>
        <w:rPr>
          <w:rtl w:val="true"/>
        </w:rPr>
        <w:t>איכוני</w:t>
      </w:r>
      <w:r>
        <w:rPr>
          <w:rFonts w:eastAsia="Arial TUR;Arial" w:cs="Arial TUR;Arial"/>
          <w:rtl w:val="true"/>
        </w:rPr>
        <w:t xml:space="preserve"> </w:t>
      </w:r>
      <w:r>
        <w:rPr>
          <w:rtl w:val="true"/>
        </w:rPr>
        <w:t>הטלפון</w:t>
      </w:r>
      <w:r>
        <w:rPr>
          <w:rFonts w:eastAsia="Arial TUR;Arial" w:cs="Arial TUR;Arial"/>
          <w:rtl w:val="true"/>
        </w:rPr>
        <w:t xml:space="preserve"> </w:t>
      </w:r>
      <w:r>
        <w:rPr>
          <w:rtl w:val="true"/>
        </w:rPr>
        <w:t>הנייד</w:t>
      </w:r>
      <w:r>
        <w:rPr>
          <w:rFonts w:eastAsia="Arial TUR;Arial" w:cs="Arial TUR;Arial"/>
          <w:rtl w:val="true"/>
        </w:rPr>
        <w:t xml:space="preserve"> </w:t>
      </w:r>
      <w:r>
        <w:rPr>
          <w:rtl w:val="true"/>
        </w:rPr>
        <w:t>ופלט</w:t>
      </w:r>
      <w:r>
        <w:rPr>
          <w:rFonts w:eastAsia="Arial TUR;Arial" w:cs="Arial TUR;Arial"/>
          <w:rtl w:val="true"/>
        </w:rPr>
        <w:t xml:space="preserve"> </w:t>
      </w:r>
      <w:r>
        <w:rPr>
          <w:rtl w:val="true"/>
        </w:rPr>
        <w:t>השיחות</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יורי</w:t>
      </w:r>
      <w:r>
        <w:rPr>
          <w:rFonts w:eastAsia="Arial TUR;Arial" w:cs="Arial TUR;Arial"/>
          <w:rtl w:val="true"/>
        </w:rPr>
        <w:t xml:space="preserve"> </w:t>
      </w:r>
      <w:r>
        <w:rPr>
          <w:rtl w:val="true"/>
        </w:rPr>
        <w:t>ושל</w:t>
      </w:r>
      <w:r>
        <w:rPr>
          <w:rFonts w:eastAsia="Arial TUR;Arial" w:cs="Arial TUR;Arial"/>
          <w:rtl w:val="true"/>
        </w:rPr>
        <w:t xml:space="preserve"> </w:t>
      </w:r>
      <w:r>
        <w:rPr>
          <w:rtl w:val="true"/>
        </w:rPr>
        <w:t>רפי</w:t>
      </w:r>
      <w:r>
        <w:rPr>
          <w:rFonts w:eastAsia="Arial TUR;Arial" w:cs="Arial TUR;Arial"/>
          <w:rtl w:val="true"/>
        </w:rPr>
        <w:t xml:space="preserve"> </w:t>
      </w:r>
      <w:r>
        <w:rPr>
          <w:rtl w:val="true"/>
        </w:rPr>
        <w:t>אשר</w:t>
      </w:r>
      <w:r>
        <w:rPr>
          <w:rFonts w:eastAsia="Arial TUR;Arial" w:cs="Arial TUR;Arial"/>
          <w:rtl w:val="true"/>
        </w:rPr>
        <w:t xml:space="preserve"> </w:t>
      </w:r>
      <w:r>
        <w:rPr>
          <w:rtl w:val="true"/>
        </w:rPr>
        <w:t>לימד</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מימוש</w:t>
      </w:r>
      <w:r>
        <w:rPr>
          <w:rFonts w:eastAsia="Arial TUR;Arial" w:cs="Arial TUR;Arial"/>
          <w:rtl w:val="true"/>
        </w:rPr>
        <w:t xml:space="preserve"> </w:t>
      </w:r>
      <w:r>
        <w:rPr>
          <w:rtl w:val="true"/>
        </w:rPr>
        <w:t>אותו</w:t>
      </w:r>
      <w:r>
        <w:rPr>
          <w:rFonts w:eastAsia="Arial TUR;Arial" w:cs="Arial TUR;Arial"/>
          <w:rtl w:val="true"/>
        </w:rPr>
        <w:t xml:space="preserve"> </w:t>
      </w:r>
      <w:r>
        <w:rPr>
          <w:rtl w:val="true"/>
        </w:rPr>
        <w:t>"</w:t>
      </w:r>
      <w:r>
        <w:rPr>
          <w:rtl w:val="true"/>
        </w:rPr>
        <w:t>סימן</w:t>
      </w:r>
      <w:r>
        <w:rPr>
          <w:rFonts w:eastAsia="Arial TUR;Arial" w:cs="Arial TUR;Arial"/>
          <w:rtl w:val="true"/>
        </w:rPr>
        <w:t xml:space="preserve"> </w:t>
      </w:r>
      <w:r>
        <w:rPr>
          <w:rtl w:val="true"/>
        </w:rPr>
        <w:t>שלו</w:t>
      </w:r>
      <w:r>
        <w:rPr>
          <w:rFonts w:eastAsia="Arial TUR;Arial" w:cs="Arial TUR;Arial"/>
          <w:rtl w:val="true"/>
        </w:rPr>
        <w:t xml:space="preserve"> </w:t>
      </w:r>
      <w:r>
        <w:rPr>
          <w:rtl w:val="true"/>
        </w:rPr>
        <w:t>להגיע</w:t>
      </w:r>
      <w:r>
        <w:rPr>
          <w:rtl w:val="true"/>
        </w:rPr>
        <w:t xml:space="preserve">" </w:t>
      </w:r>
      <w:r>
        <w:rPr>
          <w:rtl w:val="true"/>
        </w:rPr>
        <w:t>בדמות</w:t>
      </w:r>
      <w:r>
        <w:rPr>
          <w:rFonts w:eastAsia="Arial TUR;Arial" w:cs="Arial TUR;Arial"/>
          <w:rtl w:val="true"/>
        </w:rPr>
        <w:t xml:space="preserve"> </w:t>
      </w:r>
      <w:r>
        <w:rPr>
          <w:rtl w:val="true"/>
        </w:rPr>
        <w:t>חיוג</w:t>
      </w:r>
      <w:r>
        <w:rPr>
          <w:rtl w:val="true"/>
        </w:rPr>
        <w:t>-</w:t>
      </w:r>
      <w:r>
        <w:rPr>
          <w:rtl w:val="true"/>
        </w:rPr>
        <w:t>ניתוק</w:t>
      </w:r>
      <w:r>
        <w:rPr>
          <w:rtl w:val="true"/>
        </w:rPr>
        <w:t xml:space="preserve">. </w:t>
      </w:r>
      <w:r>
        <w:rPr>
          <w:rtl w:val="true"/>
        </w:rPr>
        <w:t>גם</w:t>
      </w:r>
      <w:r>
        <w:rPr>
          <w:rFonts w:eastAsia="Arial TUR;Arial" w:cs="Arial TUR;Arial"/>
          <w:rtl w:val="true"/>
        </w:rPr>
        <w:t xml:space="preserve"> </w:t>
      </w:r>
      <w:r>
        <w:rPr>
          <w:rtl w:val="true"/>
        </w:rPr>
        <w:t>התנהגותו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רפי</w:t>
      </w:r>
      <w:r>
        <w:rPr>
          <w:rFonts w:eastAsia="Arial TUR;Arial" w:cs="Arial TUR;Arial"/>
          <w:rtl w:val="true"/>
        </w:rPr>
        <w:t xml:space="preserve"> </w:t>
      </w:r>
      <w:r>
        <w:rPr>
          <w:rtl w:val="true"/>
        </w:rPr>
        <w:t>מיד</w:t>
      </w:r>
      <w:r>
        <w:rPr>
          <w:rFonts w:eastAsia="Arial TUR;Arial" w:cs="Arial TUR;Arial"/>
          <w:rtl w:val="true"/>
        </w:rPr>
        <w:t xml:space="preserve"> </w:t>
      </w:r>
      <w:r>
        <w:rPr>
          <w:rtl w:val="true"/>
        </w:rPr>
        <w:t>כשנודע</w:t>
      </w:r>
      <w:r>
        <w:rPr>
          <w:rFonts w:eastAsia="Arial TUR;Arial" w:cs="Arial TUR;Arial"/>
          <w:rtl w:val="true"/>
        </w:rPr>
        <w:t xml:space="preserve"> </w:t>
      </w:r>
      <w:r>
        <w:rPr>
          <w:rtl w:val="true"/>
        </w:rPr>
        <w:t>לו</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המשטרה</w:t>
      </w:r>
      <w:r>
        <w:rPr>
          <w:rFonts w:eastAsia="Arial TUR;Arial" w:cs="Arial TUR;Arial"/>
          <w:rtl w:val="true"/>
        </w:rPr>
        <w:t xml:space="preserve"> </w:t>
      </w:r>
      <w:r>
        <w:rPr>
          <w:rtl w:val="true"/>
        </w:rPr>
        <w:t>מחפשת</w:t>
      </w:r>
      <w:r>
        <w:rPr>
          <w:rFonts w:eastAsia="Arial TUR;Arial" w:cs="Arial TUR;Arial"/>
          <w:rtl w:val="true"/>
        </w:rPr>
        <w:t xml:space="preserve"> </w:t>
      </w:r>
      <w:r>
        <w:rPr>
          <w:rtl w:val="true"/>
        </w:rPr>
        <w:t>אותו</w:t>
      </w:r>
      <w:r>
        <w:rPr>
          <w:rFonts w:eastAsia="Arial TUR;Arial" w:cs="Arial TUR;Arial"/>
          <w:rtl w:val="true"/>
        </w:rPr>
        <w:t xml:space="preserve"> </w:t>
      </w:r>
      <w:r>
        <w:rPr>
          <w:rtl w:val="true"/>
        </w:rPr>
        <w:t>בחשד</w:t>
      </w:r>
      <w:r>
        <w:rPr>
          <w:rFonts w:eastAsia="Arial TUR;Arial" w:cs="Arial TUR;Arial"/>
          <w:rtl w:val="true"/>
        </w:rPr>
        <w:t xml:space="preserve"> </w:t>
      </w:r>
      <w:r>
        <w:rPr>
          <w:rtl w:val="true"/>
        </w:rPr>
        <w:t>לרצח</w:t>
      </w:r>
      <w:r>
        <w:rPr>
          <w:rtl w:val="true"/>
        </w:rPr>
        <w:t xml:space="preserve">, </w:t>
      </w:r>
      <w:r>
        <w:rPr>
          <w:rtl w:val="true"/>
        </w:rPr>
        <w:t>כשהוא</w:t>
      </w:r>
      <w:r>
        <w:rPr>
          <w:rFonts w:eastAsia="Arial TUR;Arial" w:cs="Arial TUR;Arial"/>
          <w:rtl w:val="true"/>
        </w:rPr>
        <w:t xml:space="preserve"> </w:t>
      </w:r>
      <w:r>
        <w:rPr>
          <w:rtl w:val="true"/>
        </w:rPr>
        <w:t>יודע</w:t>
      </w:r>
      <w:r>
        <w:rPr>
          <w:rFonts w:eastAsia="Arial TUR;Arial" w:cs="Arial TUR;Arial"/>
          <w:rtl w:val="true"/>
        </w:rPr>
        <w:t xml:space="preserve"> </w:t>
      </w:r>
      <w:r>
        <w:rPr>
          <w:rtl w:val="true"/>
        </w:rPr>
        <w:t>מיד</w:t>
      </w:r>
      <w:r>
        <w:rPr>
          <w:rFonts w:eastAsia="Arial TUR;Arial" w:cs="Arial TUR;Arial"/>
          <w:rtl w:val="true"/>
        </w:rPr>
        <w:t xml:space="preserve"> </w:t>
      </w:r>
      <w:r>
        <w:rPr>
          <w:rtl w:val="true"/>
        </w:rPr>
        <w:t>במה</w:t>
      </w:r>
      <w:r>
        <w:rPr>
          <w:rFonts w:eastAsia="Arial TUR;Arial" w:cs="Arial TUR;Arial"/>
          <w:rtl w:val="true"/>
        </w:rPr>
        <w:t xml:space="preserve"> </w:t>
      </w:r>
      <w:r>
        <w:rPr>
          <w:rtl w:val="true"/>
        </w:rPr>
        <w:t>מדובר</w:t>
      </w:r>
      <w:r>
        <w:rPr>
          <w:rFonts w:eastAsia="Arial TUR;Arial" w:cs="Arial TUR;Arial"/>
          <w:rtl w:val="true"/>
        </w:rPr>
        <w:t xml:space="preserve"> </w:t>
      </w:r>
      <w:r>
        <w:rPr>
          <w:rtl w:val="true"/>
        </w:rPr>
        <w:t>ומי</w:t>
      </w:r>
      <w:r>
        <w:rPr>
          <w:rFonts w:eastAsia="Arial TUR;Arial" w:cs="Arial TUR;Arial"/>
          <w:rtl w:val="true"/>
        </w:rPr>
        <w:t xml:space="preserve"> </w:t>
      </w:r>
      <w:r>
        <w:rPr>
          <w:rtl w:val="true"/>
        </w:rPr>
        <w:t>קשור</w:t>
      </w:r>
      <w:r>
        <w:rPr>
          <w:rFonts w:eastAsia="Arial TUR;Arial" w:cs="Arial TUR;Arial"/>
          <w:rtl w:val="true"/>
        </w:rPr>
        <w:t xml:space="preserve"> </w:t>
      </w:r>
      <w:r>
        <w:rPr>
          <w:rtl w:val="true"/>
        </w:rPr>
        <w:t>באותו</w:t>
      </w:r>
      <w:r>
        <w:rPr>
          <w:rFonts w:eastAsia="Arial TUR;Arial" w:cs="Arial TUR;Arial"/>
          <w:rtl w:val="true"/>
        </w:rPr>
        <w:t xml:space="preserve"> </w:t>
      </w:r>
      <w:r>
        <w:rPr>
          <w:rtl w:val="true"/>
        </w:rPr>
        <w:t>רצח</w:t>
      </w:r>
      <w:r>
        <w:rPr>
          <w:rtl w:val="true"/>
        </w:rPr>
        <w:t xml:space="preserve">, </w:t>
      </w:r>
      <w:r>
        <w:rPr>
          <w:rtl w:val="true"/>
        </w:rPr>
        <w:t>מלמדת</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מודעותו</w:t>
      </w:r>
      <w:r>
        <w:rPr>
          <w:rtl w:val="true"/>
        </w:rPr>
        <w:t xml:space="preserve">. </w:t>
      </w:r>
      <w:r>
        <w:rPr>
          <w:rtl w:val="true"/>
        </w:rPr>
        <w:t>מעבר</w:t>
      </w:r>
      <w:r>
        <w:rPr>
          <w:rFonts w:eastAsia="Arial TUR;Arial" w:cs="Arial TUR;Arial"/>
          <w:rtl w:val="true"/>
        </w:rPr>
        <w:t xml:space="preserve"> </w:t>
      </w:r>
      <w:r>
        <w:rPr>
          <w:rtl w:val="true"/>
        </w:rPr>
        <w:t>לכך</w:t>
      </w:r>
      <w:r>
        <w:rPr>
          <w:rtl w:val="true"/>
        </w:rPr>
        <w:t xml:space="preserve">, </w:t>
      </w:r>
      <w:r>
        <w:rPr>
          <w:rtl w:val="true"/>
        </w:rPr>
        <w:t>אין</w:t>
      </w:r>
      <w:r>
        <w:rPr>
          <w:rFonts w:eastAsia="Arial TUR;Arial" w:cs="Arial TUR;Arial"/>
          <w:rtl w:val="true"/>
        </w:rPr>
        <w:t xml:space="preserve"> </w:t>
      </w:r>
      <w:r>
        <w:rPr>
          <w:rtl w:val="true"/>
        </w:rPr>
        <w:t>לקבל</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רפי</w:t>
      </w:r>
      <w:r>
        <w:rPr>
          <w:rFonts w:eastAsia="Arial TUR;Arial" w:cs="Arial TUR;Arial"/>
          <w:rtl w:val="true"/>
        </w:rPr>
        <w:t xml:space="preserve"> </w:t>
      </w:r>
      <w:r>
        <w:rPr>
          <w:rtl w:val="true"/>
        </w:rPr>
        <w:t>"</w:t>
      </w:r>
      <w:r>
        <w:rPr>
          <w:rtl w:val="true"/>
        </w:rPr>
        <w:t>החמיץ</w:t>
      </w:r>
      <w:r>
        <w:rPr>
          <w:rtl w:val="true"/>
        </w:rPr>
        <w:t xml:space="preserve">" </w:t>
      </w:r>
      <w:r>
        <w:rPr>
          <w:rtl w:val="true"/>
        </w:rPr>
        <w:t>את</w:t>
      </w:r>
      <w:r>
        <w:rPr>
          <w:rFonts w:eastAsia="Arial TUR;Arial" w:cs="Arial TUR;Arial"/>
          <w:rtl w:val="true"/>
        </w:rPr>
        <w:t xml:space="preserve"> </w:t>
      </w:r>
      <w:r>
        <w:rPr>
          <w:rtl w:val="true"/>
        </w:rPr>
        <w:t>"</w:t>
      </w:r>
      <w:r>
        <w:rPr>
          <w:rtl w:val="true"/>
        </w:rPr>
        <w:t>הרובה</w:t>
      </w:r>
      <w:r>
        <w:rPr>
          <w:rFonts w:eastAsia="Arial TUR;Arial" w:cs="Arial TUR;Arial"/>
          <w:rtl w:val="true"/>
        </w:rPr>
        <w:t xml:space="preserve"> </w:t>
      </w:r>
      <w:r>
        <w:rPr>
          <w:rtl w:val="true"/>
        </w:rPr>
        <w:t>הארוך</w:t>
      </w:r>
      <w:r>
        <w:rPr>
          <w:rtl w:val="true"/>
        </w:rPr>
        <w:t xml:space="preserve">" </w:t>
      </w:r>
      <w:r>
        <w:rPr>
          <w:rtl w:val="true"/>
        </w:rPr>
        <w:t>שהביאו</w:t>
      </w:r>
      <w:r>
        <w:rPr>
          <w:rFonts w:eastAsia="Arial TUR;Arial" w:cs="Arial TUR;Arial"/>
          <w:rtl w:val="true"/>
        </w:rPr>
        <w:t xml:space="preserve"> </w:t>
      </w:r>
      <w:r>
        <w:rPr>
          <w:rtl w:val="true"/>
        </w:rPr>
        <w:t>עמם</w:t>
      </w:r>
      <w:r>
        <w:rPr>
          <w:rFonts w:eastAsia="Arial TUR;Arial" w:cs="Arial TUR;Arial"/>
          <w:rtl w:val="true"/>
        </w:rPr>
        <w:t xml:space="preserve"> </w:t>
      </w:r>
      <w:r>
        <w:rPr>
          <w:rtl w:val="true"/>
        </w:rPr>
        <w:t>יורי</w:t>
      </w:r>
      <w:r>
        <w:rPr>
          <w:rFonts w:eastAsia="Arial TUR;Arial" w:cs="Arial TUR;Arial"/>
          <w:rtl w:val="true"/>
        </w:rPr>
        <w:t xml:space="preserve"> </w:t>
      </w:r>
      <w:r>
        <w:rPr>
          <w:rtl w:val="true"/>
        </w:rPr>
        <w:t>ורוני</w:t>
      </w:r>
      <w:r>
        <w:rPr>
          <w:rFonts w:eastAsia="Arial TUR;Arial" w:cs="Arial TUR;Arial"/>
          <w:rtl w:val="true"/>
        </w:rPr>
        <w:t xml:space="preserve"> </w:t>
      </w:r>
      <w:r>
        <w:rPr>
          <w:rtl w:val="true"/>
        </w:rPr>
        <w:t>באותה</w:t>
      </w:r>
      <w:r>
        <w:rPr>
          <w:rFonts w:eastAsia="Arial TUR;Arial" w:cs="Arial TUR;Arial"/>
          <w:rtl w:val="true"/>
        </w:rPr>
        <w:t xml:space="preserve"> </w:t>
      </w:r>
      <w:r>
        <w:rPr>
          <w:rtl w:val="true"/>
        </w:rPr>
        <w:t>נסיעה</w:t>
      </w:r>
      <w:r>
        <w:rPr>
          <w:rFonts w:eastAsia="Arial TUR;Arial" w:cs="Arial TUR;Arial"/>
          <w:rtl w:val="true"/>
        </w:rPr>
        <w:t xml:space="preserve"> </w:t>
      </w:r>
      <w:r>
        <w:rPr>
          <w:rtl w:val="true"/>
        </w:rPr>
        <w:t>לאזור</w:t>
      </w:r>
      <w:r>
        <w:rPr>
          <w:rFonts w:eastAsia="Arial TUR;Arial" w:cs="Arial TUR;Arial"/>
          <w:rtl w:val="true"/>
        </w:rPr>
        <w:t xml:space="preserve"> </w:t>
      </w:r>
      <w:r>
        <w:rPr>
          <w:rtl w:val="true"/>
        </w:rPr>
        <w:t>התעשייה</w:t>
      </w:r>
      <w:r>
        <w:rPr>
          <w:rFonts w:eastAsia="Arial TUR;Arial" w:cs="Arial TUR;Arial"/>
          <w:rtl w:val="true"/>
        </w:rPr>
        <w:t xml:space="preserve"> </w:t>
      </w:r>
      <w:r>
        <w:rPr>
          <w:rtl w:val="true"/>
        </w:rPr>
        <w:t>באותו</w:t>
      </w:r>
      <w:r>
        <w:rPr>
          <w:rFonts w:eastAsia="Arial TUR;Arial" w:cs="Arial TUR;Arial"/>
          <w:rtl w:val="true"/>
        </w:rPr>
        <w:t xml:space="preserve"> </w:t>
      </w:r>
      <w:r>
        <w:rPr>
          <w:rtl w:val="true"/>
        </w:rPr>
        <w:t>ליל</w:t>
      </w:r>
      <w:r>
        <w:rPr>
          <w:rFonts w:eastAsia="Arial TUR;Arial" w:cs="Arial TUR;Arial"/>
          <w:rtl w:val="true"/>
        </w:rPr>
        <w:t xml:space="preserve"> </w:t>
      </w:r>
      <w:r>
        <w:rPr>
          <w:rtl w:val="true"/>
        </w:rPr>
        <w:t>מוצאי</w:t>
      </w:r>
      <w:r>
        <w:rPr>
          <w:rFonts w:eastAsia="Arial TUR;Arial" w:cs="Arial TUR;Arial"/>
          <w:rtl w:val="true"/>
        </w:rPr>
        <w:t xml:space="preserve"> </w:t>
      </w:r>
      <w:r>
        <w:rPr>
          <w:rtl w:val="true"/>
        </w:rPr>
        <w:t>שבת</w:t>
      </w:r>
      <w:r>
        <w:rPr>
          <w:rtl w:val="true"/>
        </w:rPr>
        <w:t xml:space="preserve">, </w:t>
      </w:r>
      <w:r>
        <w:rPr>
          <w:rtl w:val="true"/>
        </w:rPr>
        <w:t>עובדה</w:t>
      </w:r>
      <w:r>
        <w:rPr>
          <w:rFonts w:eastAsia="Arial TUR;Arial" w:cs="Arial TUR;Arial"/>
          <w:rtl w:val="true"/>
        </w:rPr>
        <w:t xml:space="preserve"> </w:t>
      </w:r>
      <w:r>
        <w:rPr>
          <w:rtl w:val="true"/>
        </w:rPr>
        <w:t>התומכת</w:t>
      </w:r>
      <w:r>
        <w:rPr>
          <w:rFonts w:eastAsia="Arial TUR;Arial" w:cs="Arial TUR;Arial"/>
          <w:rtl w:val="true"/>
        </w:rPr>
        <w:t xml:space="preserve"> </w:t>
      </w:r>
      <w:r>
        <w:rPr>
          <w:rtl w:val="true"/>
        </w:rPr>
        <w:t>אף</w:t>
      </w:r>
      <w:r>
        <w:rPr>
          <w:rFonts w:eastAsia="Arial TUR;Arial" w:cs="Arial TUR;Arial"/>
          <w:rtl w:val="true"/>
        </w:rPr>
        <w:t xml:space="preserve"> </w:t>
      </w:r>
      <w:r>
        <w:rPr>
          <w:rtl w:val="true"/>
        </w:rPr>
        <w:t>היא</w:t>
      </w:r>
      <w:r>
        <w:rPr>
          <w:rFonts w:eastAsia="Arial TUR;Arial" w:cs="Arial TUR;Arial"/>
          <w:rtl w:val="true"/>
        </w:rPr>
        <w:t xml:space="preserve"> </w:t>
      </w:r>
      <w:r>
        <w:rPr>
          <w:rtl w:val="true"/>
        </w:rPr>
        <w:t>במסקנת</w:t>
      </w:r>
      <w:r>
        <w:rPr>
          <w:rFonts w:eastAsia="Arial TUR;Arial" w:cs="Arial TUR;Arial"/>
          <w:rtl w:val="true"/>
        </w:rPr>
        <w:t xml:space="preserve"> </w:t>
      </w:r>
      <w:r>
        <w:rPr>
          <w:rtl w:val="true"/>
        </w:rPr>
        <w:t>המודעות</w:t>
      </w:r>
      <w:r>
        <w:rPr>
          <w:rtl w:val="true"/>
        </w:rPr>
        <w:t xml:space="preserve">. </w:t>
      </w:r>
    </w:p>
    <w:p>
      <w:pPr>
        <w:pStyle w:val="Ruller41"/>
        <w:ind w:end="0"/>
        <w:jc w:val="both"/>
        <w:rPr/>
      </w:pPr>
      <w:r>
        <w:rPr>
          <w:rtl w:val="true"/>
        </w:rPr>
      </w:r>
    </w:p>
    <w:p>
      <w:pPr>
        <w:pStyle w:val="Ruller41"/>
        <w:numPr>
          <w:ilvl w:val="0"/>
          <w:numId w:val="3"/>
        </w:numPr>
        <w:overflowPunct w:val="true"/>
        <w:autoSpaceDE w:val="true"/>
        <w:ind w:hanging="0" w:start="0" w:end="0"/>
        <w:jc w:val="both"/>
        <w:textAlignment w:val="auto"/>
        <w:rPr/>
      </w:pPr>
      <w:r>
        <w:rPr>
          <w:rFonts w:ascii="Century" w:hAnsi="Century" w:cs="Miriam"/>
          <w:b/>
          <w:b/>
          <w:spacing w:val="0"/>
          <w:szCs w:val="24"/>
          <w:rtl w:val="true"/>
        </w:rPr>
        <w:t>לסיכום</w:t>
      </w:r>
      <w:r>
        <w:rPr>
          <w:rFonts w:ascii="Century" w:hAnsi="Century" w:eastAsia="Century" w:cs="Century"/>
          <w:b/>
          <w:b/>
          <w:spacing w:val="0"/>
          <w:szCs w:val="24"/>
          <w:rtl w:val="true"/>
        </w:rPr>
        <w:t xml:space="preserve"> </w:t>
      </w:r>
      <w:r>
        <w:rPr>
          <w:rFonts w:ascii="Century" w:hAnsi="Century" w:cs="Miriam"/>
          <w:b/>
          <w:b/>
          <w:spacing w:val="0"/>
          <w:szCs w:val="24"/>
          <w:rtl w:val="true"/>
        </w:rPr>
        <w:t>סוגיה</w:t>
      </w:r>
      <w:r>
        <w:rPr>
          <w:rFonts w:ascii="Century" w:hAnsi="Century" w:eastAsia="Century" w:cs="Century"/>
          <w:b/>
          <w:b/>
          <w:spacing w:val="0"/>
          <w:szCs w:val="24"/>
          <w:rtl w:val="true"/>
        </w:rPr>
        <w:t xml:space="preserve"> </w:t>
      </w:r>
      <w:r>
        <w:rPr>
          <w:rFonts w:ascii="Century" w:hAnsi="Century" w:cs="Miriam"/>
          <w:b/>
          <w:b/>
          <w:spacing w:val="0"/>
          <w:szCs w:val="24"/>
          <w:rtl w:val="true"/>
        </w:rPr>
        <w:t>זו</w:t>
      </w:r>
      <w:r>
        <w:rPr>
          <w:rtl w:val="true"/>
        </w:rPr>
        <w:t xml:space="preserve">: </w:t>
      </w:r>
      <w:r>
        <w:rPr>
          <w:rtl w:val="true"/>
        </w:rPr>
        <w:t>לאחר</w:t>
      </w:r>
      <w:r>
        <w:rPr>
          <w:rFonts w:eastAsia="Arial TUR;Arial" w:cs="Arial TUR;Arial"/>
          <w:rtl w:val="true"/>
        </w:rPr>
        <w:t xml:space="preserve"> </w:t>
      </w:r>
      <w:r>
        <w:rPr>
          <w:rtl w:val="true"/>
        </w:rPr>
        <w:t>בחינה</w:t>
      </w:r>
      <w:r>
        <w:rPr>
          <w:rFonts w:eastAsia="Arial TUR;Arial" w:cs="Arial TUR;Arial"/>
          <w:rtl w:val="true"/>
        </w:rPr>
        <w:t xml:space="preserve"> </w:t>
      </w:r>
      <w:r>
        <w:rPr>
          <w:rtl w:val="true"/>
        </w:rPr>
        <w:t>מדוקדקת</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חומר</w:t>
      </w:r>
      <w:r>
        <w:rPr>
          <w:rFonts w:eastAsia="Arial TUR;Arial" w:cs="Arial TUR;Arial"/>
          <w:rtl w:val="true"/>
        </w:rPr>
        <w:t xml:space="preserve"> </w:t>
      </w:r>
      <w:r>
        <w:rPr>
          <w:rtl w:val="true"/>
        </w:rPr>
        <w:t>הראיות</w:t>
      </w:r>
      <w:r>
        <w:rPr>
          <w:rtl w:val="true"/>
        </w:rPr>
        <w:t xml:space="preserve">, </w:t>
      </w:r>
      <w:r>
        <w:rPr>
          <w:rtl w:val="true"/>
        </w:rPr>
        <w:t>התמונה</w:t>
      </w:r>
      <w:r>
        <w:rPr>
          <w:rFonts w:eastAsia="Arial TUR;Arial" w:cs="Arial TUR;Arial"/>
          <w:rtl w:val="true"/>
        </w:rPr>
        <w:t xml:space="preserve"> </w:t>
      </w:r>
      <w:r>
        <w:rPr>
          <w:rtl w:val="true"/>
        </w:rPr>
        <w:t>העולה</w:t>
      </w:r>
      <w:r>
        <w:rPr>
          <w:rFonts w:eastAsia="Arial TUR;Arial" w:cs="Arial TUR;Arial"/>
          <w:rtl w:val="true"/>
        </w:rPr>
        <w:t xml:space="preserve"> </w:t>
      </w:r>
      <w:r>
        <w:rPr>
          <w:rtl w:val="true"/>
        </w:rPr>
        <w:t>היא</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רפי</w:t>
      </w:r>
      <w:r>
        <w:rPr>
          <w:rFonts w:eastAsia="Arial TUR;Arial" w:cs="Arial TUR;Arial"/>
          <w:rtl w:val="true"/>
        </w:rPr>
        <w:t xml:space="preserve"> </w:t>
      </w:r>
      <w:r>
        <w:rPr>
          <w:rtl w:val="true"/>
        </w:rPr>
        <w:t>הסיע</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יורי</w:t>
      </w:r>
      <w:r>
        <w:rPr>
          <w:rFonts w:eastAsia="Arial TUR;Arial" w:cs="Arial TUR;Arial"/>
          <w:rtl w:val="true"/>
        </w:rPr>
        <w:t xml:space="preserve"> </w:t>
      </w:r>
      <w:r>
        <w:rPr>
          <w:rtl w:val="true"/>
        </w:rPr>
        <w:t>ורוני</w:t>
      </w:r>
      <w:r>
        <w:rPr>
          <w:rFonts w:eastAsia="Arial TUR;Arial" w:cs="Arial TUR;Arial"/>
          <w:rtl w:val="true"/>
        </w:rPr>
        <w:t xml:space="preserve"> </w:t>
      </w:r>
      <w:r>
        <w:rPr>
          <w:rtl w:val="true"/>
        </w:rPr>
        <w:t>לזירת</w:t>
      </w:r>
      <w:r>
        <w:rPr>
          <w:rFonts w:eastAsia="Arial TUR;Arial" w:cs="Arial TUR;Arial"/>
          <w:rtl w:val="true"/>
        </w:rPr>
        <w:t xml:space="preserve"> </w:t>
      </w:r>
      <w:r>
        <w:rPr>
          <w:rtl w:val="true"/>
        </w:rPr>
        <w:t>הרצח</w:t>
      </w:r>
      <w:r>
        <w:rPr>
          <w:rFonts w:eastAsia="Arial TUR;Arial" w:cs="Arial TUR;Arial"/>
          <w:rtl w:val="true"/>
        </w:rPr>
        <w:t xml:space="preserve"> </w:t>
      </w:r>
      <w:r>
        <w:rPr>
          <w:rtl w:val="true"/>
        </w:rPr>
        <w:t>ושימש</w:t>
      </w:r>
      <w:r>
        <w:rPr>
          <w:rFonts w:eastAsia="Arial TUR;Arial" w:cs="Arial TUR;Arial"/>
          <w:rtl w:val="true"/>
        </w:rPr>
        <w:t xml:space="preserve"> </w:t>
      </w:r>
      <w:r>
        <w:rPr>
          <w:rtl w:val="true"/>
        </w:rPr>
        <w:t>כ</w:t>
      </w:r>
      <w:r>
        <w:rPr>
          <w:rtl w:val="true"/>
        </w:rPr>
        <w:t>"</w:t>
      </w:r>
      <w:r>
        <w:rPr>
          <w:rtl w:val="true"/>
        </w:rPr>
        <w:t>נהג</w:t>
      </w:r>
      <w:r>
        <w:rPr>
          <w:rFonts w:eastAsia="Arial TUR;Arial" w:cs="Arial TUR;Arial"/>
          <w:rtl w:val="true"/>
        </w:rPr>
        <w:t xml:space="preserve"> </w:t>
      </w:r>
      <w:r>
        <w:rPr>
          <w:rtl w:val="true"/>
        </w:rPr>
        <w:t>המילוט</w:t>
      </w:r>
      <w:r>
        <w:rPr>
          <w:rtl w:val="true"/>
        </w:rPr>
        <w:t xml:space="preserve">" </w:t>
      </w:r>
      <w:r>
        <w:rPr>
          <w:rtl w:val="true"/>
        </w:rPr>
        <w:t>שלהם</w:t>
      </w:r>
      <w:r>
        <w:rPr>
          <w:rFonts w:eastAsia="Arial TUR;Arial" w:cs="Arial TUR;Arial"/>
          <w:rtl w:val="true"/>
        </w:rPr>
        <w:t xml:space="preserve"> </w:t>
      </w:r>
      <w:r>
        <w:rPr>
          <w:rtl w:val="true"/>
        </w:rPr>
        <w:t>מהזירה</w:t>
      </w:r>
      <w:r>
        <w:rPr>
          <w:rtl w:val="true"/>
        </w:rPr>
        <w:t xml:space="preserve">; </w:t>
      </w:r>
      <w:r>
        <w:rPr>
          <w:rtl w:val="true"/>
        </w:rPr>
        <w:t>הוא</w:t>
      </w:r>
      <w:r>
        <w:rPr>
          <w:rFonts w:eastAsia="Arial TUR;Arial" w:cs="Arial TUR;Arial"/>
          <w:rtl w:val="true"/>
        </w:rPr>
        <w:t xml:space="preserve"> </w:t>
      </w:r>
      <w:r>
        <w:rPr>
          <w:rtl w:val="true"/>
        </w:rPr>
        <w:t>ידע</w:t>
      </w:r>
      <w:r>
        <w:rPr>
          <w:rFonts w:eastAsia="Arial TUR;Arial" w:cs="Arial TUR;Arial"/>
          <w:rtl w:val="true"/>
        </w:rPr>
        <w:t xml:space="preserve"> </w:t>
      </w:r>
      <w:r>
        <w:rPr>
          <w:rtl w:val="true"/>
        </w:rPr>
        <w:t>שהם</w:t>
      </w:r>
      <w:r>
        <w:rPr>
          <w:rFonts w:eastAsia="Arial TUR;Arial" w:cs="Arial TUR;Arial"/>
          <w:rtl w:val="true"/>
        </w:rPr>
        <w:t xml:space="preserve"> </w:t>
      </w:r>
      <w:r>
        <w:rPr>
          <w:rtl w:val="true"/>
        </w:rPr>
        <w:t>נוסעים</w:t>
      </w:r>
      <w:r>
        <w:rPr>
          <w:rFonts w:eastAsia="Arial TUR;Arial" w:cs="Arial TUR;Arial"/>
          <w:rtl w:val="true"/>
        </w:rPr>
        <w:t xml:space="preserve"> </w:t>
      </w:r>
      <w:r>
        <w:rPr>
          <w:rtl w:val="true"/>
        </w:rPr>
        <w:t>כדי</w:t>
      </w:r>
      <w:r>
        <w:rPr>
          <w:rFonts w:eastAsia="Arial TUR;Arial" w:cs="Arial TUR;Arial"/>
          <w:rtl w:val="true"/>
        </w:rPr>
        <w:t xml:space="preserve"> </w:t>
      </w:r>
      <w:r>
        <w:rPr>
          <w:rtl w:val="true"/>
        </w:rPr>
        <w:t>לפגוע</w:t>
      </w:r>
      <w:r>
        <w:rPr>
          <w:rFonts w:eastAsia="Arial TUR;Arial" w:cs="Arial TUR;Arial"/>
          <w:rtl w:val="true"/>
        </w:rPr>
        <w:t xml:space="preserve"> </w:t>
      </w:r>
      <w:r>
        <w:rPr>
          <w:rtl w:val="true"/>
        </w:rPr>
        <w:t>בקורבן</w:t>
      </w:r>
      <w:r>
        <w:rPr>
          <w:rFonts w:eastAsia="Arial TUR;Arial" w:cs="Arial TUR;Arial"/>
          <w:rtl w:val="true"/>
        </w:rPr>
        <w:t xml:space="preserve"> </w:t>
      </w:r>
      <w:r>
        <w:rPr>
          <w:rtl w:val="true"/>
        </w:rPr>
        <w:t>הרצח</w:t>
      </w:r>
      <w:r>
        <w:rPr>
          <w:rtl w:val="true"/>
        </w:rPr>
        <w:t xml:space="preserve">, </w:t>
      </w:r>
      <w:r>
        <w:rPr>
          <w:rtl w:val="true"/>
        </w:rPr>
        <w:t>גם</w:t>
      </w:r>
      <w:r>
        <w:rPr>
          <w:rFonts w:eastAsia="Arial TUR;Arial" w:cs="Arial TUR;Arial"/>
          <w:rtl w:val="true"/>
        </w:rPr>
        <w:t xml:space="preserve"> </w:t>
      </w:r>
      <w:r>
        <w:rPr>
          <w:rtl w:val="true"/>
        </w:rPr>
        <w:t>אם</w:t>
      </w:r>
      <w:r>
        <w:rPr>
          <w:rFonts w:eastAsia="Arial TUR;Arial" w:cs="Arial TUR;Arial"/>
          <w:rtl w:val="true"/>
        </w:rPr>
        <w:t xml:space="preserve"> </w:t>
      </w:r>
      <w:r>
        <w:rPr>
          <w:rtl w:val="true"/>
        </w:rPr>
        <w:t>פקפק</w:t>
      </w:r>
      <w:r>
        <w:rPr>
          <w:rFonts w:eastAsia="Arial TUR;Arial" w:cs="Arial TUR;Arial"/>
          <w:rtl w:val="true"/>
        </w:rPr>
        <w:t xml:space="preserve"> </w:t>
      </w:r>
      <w:r>
        <w:rPr>
          <w:rtl w:val="true"/>
        </w:rPr>
        <w:t>בכך</w:t>
      </w:r>
      <w:r>
        <w:rPr>
          <w:rFonts w:eastAsia="Arial TUR;Arial" w:cs="Arial TUR;Arial"/>
          <w:rtl w:val="true"/>
        </w:rPr>
        <w:t xml:space="preserve"> </w:t>
      </w:r>
      <w:r>
        <w:rPr>
          <w:rtl w:val="true"/>
        </w:rPr>
        <w:t>שהם</w:t>
      </w:r>
      <w:r>
        <w:rPr>
          <w:rFonts w:eastAsia="Arial TUR;Arial" w:cs="Arial TUR;Arial"/>
          <w:rtl w:val="true"/>
        </w:rPr>
        <w:t xml:space="preserve"> </w:t>
      </w:r>
      <w:r>
        <w:rPr>
          <w:rtl w:val="true"/>
        </w:rPr>
        <w:t>אכן</w:t>
      </w:r>
      <w:r>
        <w:rPr>
          <w:rFonts w:eastAsia="Arial TUR;Arial" w:cs="Arial TUR;Arial"/>
          <w:rtl w:val="true"/>
        </w:rPr>
        <w:t xml:space="preserve"> </w:t>
      </w:r>
      <w:r>
        <w:rPr>
          <w:rtl w:val="true"/>
        </w:rPr>
        <w:t>יבצעו</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זממם</w:t>
      </w:r>
      <w:r>
        <w:rPr>
          <w:rtl w:val="true"/>
        </w:rPr>
        <w:t xml:space="preserve">; </w:t>
      </w:r>
      <w:r>
        <w:rPr>
          <w:rtl w:val="true"/>
        </w:rPr>
        <w:t>הוא</w:t>
      </w:r>
      <w:r>
        <w:rPr>
          <w:rFonts w:eastAsia="Arial TUR;Arial" w:cs="Arial TUR;Arial"/>
          <w:rtl w:val="true"/>
        </w:rPr>
        <w:t xml:space="preserve"> </w:t>
      </w:r>
      <w:r>
        <w:rPr>
          <w:rtl w:val="true"/>
        </w:rPr>
        <w:t>כנראה</w:t>
      </w:r>
      <w:r>
        <w:rPr>
          <w:rFonts w:eastAsia="Arial TUR;Arial" w:cs="Arial TUR;Arial"/>
          <w:rtl w:val="true"/>
        </w:rPr>
        <w:t xml:space="preserve"> </w:t>
      </w:r>
      <w:r>
        <w:rPr>
          <w:rtl w:val="true"/>
        </w:rPr>
        <w:t>לא</w:t>
      </w:r>
      <w:r>
        <w:rPr>
          <w:rFonts w:eastAsia="Arial TUR;Arial" w:cs="Arial TUR;Arial"/>
          <w:rtl w:val="true"/>
        </w:rPr>
        <w:t xml:space="preserve"> </w:t>
      </w:r>
      <w:r>
        <w:rPr>
          <w:rtl w:val="true"/>
        </w:rPr>
        <w:t>ידע</w:t>
      </w:r>
      <w:r>
        <w:rPr>
          <w:rFonts w:eastAsia="Arial TUR;Arial" w:cs="Arial TUR;Arial"/>
          <w:rtl w:val="true"/>
        </w:rPr>
        <w:t xml:space="preserve"> </w:t>
      </w:r>
      <w:r>
        <w:rPr>
          <w:rtl w:val="true"/>
        </w:rPr>
        <w:t>מיהו</w:t>
      </w:r>
      <w:r>
        <w:rPr>
          <w:rFonts w:eastAsia="Arial TUR;Arial" w:cs="Arial TUR;Arial"/>
          <w:rtl w:val="true"/>
        </w:rPr>
        <w:t xml:space="preserve"> </w:t>
      </w:r>
      <w:r>
        <w:rPr>
          <w:rtl w:val="true"/>
        </w:rPr>
        <w:t>הקורבן</w:t>
      </w:r>
      <w:r>
        <w:rPr>
          <w:rFonts w:eastAsia="Arial TUR;Arial" w:cs="Arial TUR;Arial"/>
          <w:rtl w:val="true"/>
        </w:rPr>
        <w:t xml:space="preserve"> </w:t>
      </w:r>
      <w:r>
        <w:rPr>
          <w:rtl w:val="true"/>
        </w:rPr>
        <w:t>ומהו</w:t>
      </w:r>
      <w:r>
        <w:rPr>
          <w:rFonts w:eastAsia="Arial TUR;Arial" w:cs="Arial TUR;Arial"/>
          <w:rtl w:val="true"/>
        </w:rPr>
        <w:t xml:space="preserve"> </w:t>
      </w:r>
      <w:r>
        <w:rPr>
          <w:rtl w:val="true"/>
        </w:rPr>
        <w:t>המניע</w:t>
      </w:r>
      <w:r>
        <w:rPr>
          <w:rFonts w:eastAsia="Arial TUR;Arial" w:cs="Arial TUR;Arial"/>
          <w:rtl w:val="true"/>
        </w:rPr>
        <w:t xml:space="preserve"> </w:t>
      </w:r>
      <w:r>
        <w:rPr>
          <w:rtl w:val="true"/>
        </w:rPr>
        <w:t>לרצח</w:t>
      </w:r>
      <w:r>
        <w:rPr>
          <w:rtl w:val="true"/>
        </w:rPr>
        <w:t xml:space="preserve">, </w:t>
      </w:r>
      <w:r>
        <w:rPr>
          <w:rtl w:val="true"/>
        </w:rPr>
        <w:t>ומי</w:t>
      </w:r>
      <w:r>
        <w:rPr>
          <w:rFonts w:eastAsia="Arial TUR;Arial" w:cs="Arial TUR;Arial"/>
          <w:rtl w:val="true"/>
        </w:rPr>
        <w:t xml:space="preserve"> </w:t>
      </w:r>
      <w:r>
        <w:rPr>
          <w:rtl w:val="true"/>
        </w:rPr>
        <w:t>בפועל</w:t>
      </w:r>
      <w:r>
        <w:rPr>
          <w:rFonts w:eastAsia="Arial TUR;Arial" w:cs="Arial TUR;Arial"/>
          <w:rtl w:val="true"/>
        </w:rPr>
        <w:t xml:space="preserve"> </w:t>
      </w:r>
      <w:r>
        <w:rPr>
          <w:rtl w:val="true"/>
        </w:rPr>
        <w:t>לחץ</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ההדק</w:t>
      </w:r>
      <w:r>
        <w:rPr>
          <w:rtl w:val="true"/>
        </w:rPr>
        <w:t xml:space="preserve">. </w:t>
      </w:r>
      <w:r>
        <w:rPr>
          <w:rtl w:val="true"/>
        </w:rPr>
        <w:t>אכן</w:t>
      </w:r>
      <w:r>
        <w:rPr>
          <w:rtl w:val="true"/>
        </w:rPr>
        <w:t xml:space="preserve">, </w:t>
      </w:r>
      <w:r>
        <w:rPr>
          <w:rtl w:val="true"/>
        </w:rPr>
        <w:t>התשתית</w:t>
      </w:r>
      <w:r>
        <w:rPr>
          <w:rFonts w:eastAsia="Arial TUR;Arial" w:cs="Arial TUR;Arial"/>
          <w:rtl w:val="true"/>
        </w:rPr>
        <w:t xml:space="preserve"> </w:t>
      </w:r>
      <w:r>
        <w:rPr>
          <w:rtl w:val="true"/>
        </w:rPr>
        <w:t>הראייתית</w:t>
      </w:r>
      <w:r>
        <w:rPr>
          <w:rFonts w:eastAsia="Arial TUR;Arial" w:cs="Arial TUR;Arial"/>
          <w:rtl w:val="true"/>
        </w:rPr>
        <w:t xml:space="preserve"> </w:t>
      </w:r>
      <w:r>
        <w:rPr>
          <w:rtl w:val="true"/>
        </w:rPr>
        <w:t>מעלה</w:t>
      </w:r>
      <w:r>
        <w:rPr>
          <w:rFonts w:eastAsia="Arial TUR;Arial" w:cs="Arial TUR;Arial"/>
          <w:rtl w:val="true"/>
        </w:rPr>
        <w:t xml:space="preserve"> </w:t>
      </w:r>
      <w:r>
        <w:rPr>
          <w:rFonts w:ascii="Century" w:hAnsi="Century" w:cs="Century"/>
          <w:rtl w:val="true"/>
        </w:rPr>
        <w:t xml:space="preserve">כי התקיים </w:t>
      </w:r>
      <w:r>
        <w:rPr>
          <w:rFonts w:cs="Century" w:ascii="Century" w:hAnsi="Century"/>
          <w:rtl w:val="true"/>
        </w:rPr>
        <w:t>"</w:t>
      </w:r>
      <w:r>
        <w:rPr>
          <w:rFonts w:ascii="Century" w:hAnsi="Century" w:cs="Century"/>
          <w:rtl w:val="true"/>
        </w:rPr>
        <w:t>מידור</w:t>
      </w:r>
      <w:r>
        <w:rPr>
          <w:rFonts w:cs="Century" w:ascii="Century" w:hAnsi="Century"/>
          <w:rtl w:val="true"/>
        </w:rPr>
        <w:t xml:space="preserve">" </w:t>
      </w:r>
      <w:r>
        <w:rPr>
          <w:rFonts w:ascii="Century" w:hAnsi="Century" w:cs="Century"/>
          <w:rtl w:val="true"/>
        </w:rPr>
        <w:t>מסוים של רפי מ</w:t>
      </w:r>
      <w:r>
        <w:rPr>
          <w:rFonts w:ascii="Century" w:hAnsi="Century" w:cs="Miriam"/>
          <w:b/>
          <w:b/>
          <w:spacing w:val="0"/>
          <w:szCs w:val="24"/>
          <w:rtl w:val="true"/>
        </w:rPr>
        <w:t>פרטי</w:t>
      </w:r>
      <w:r>
        <w:rPr>
          <w:rFonts w:ascii="Century" w:hAnsi="Century" w:cs="Century"/>
          <w:rtl w:val="true"/>
        </w:rPr>
        <w:t xml:space="preserve"> אירוע הרצח</w:t>
      </w:r>
      <w:r>
        <w:rPr>
          <w:rFonts w:cs="Century" w:ascii="Century" w:hAnsi="Century"/>
          <w:rtl w:val="true"/>
        </w:rPr>
        <w:t xml:space="preserve">, </w:t>
      </w:r>
      <w:r>
        <w:rPr>
          <w:rFonts w:ascii="Century" w:hAnsi="Century" w:cs="Century"/>
          <w:rtl w:val="true"/>
        </w:rPr>
        <w:t>והוא לא היה חלק מהמעגל הפנימי של המבצעים</w:t>
      </w:r>
      <w:r>
        <w:rPr>
          <w:rFonts w:cs="Century" w:ascii="Century" w:hAnsi="Century"/>
          <w:rtl w:val="true"/>
        </w:rPr>
        <w:t xml:space="preserve">, </w:t>
      </w:r>
      <w:r>
        <w:rPr>
          <w:rFonts w:ascii="Century" w:hAnsi="Century" w:cs="Century"/>
          <w:rtl w:val="true"/>
        </w:rPr>
        <w:t>ולפיכך הוא זוכה מהאישום ברצח כמבצע בצוותא</w:t>
      </w:r>
      <w:r>
        <w:rPr>
          <w:rFonts w:cs="Century" w:ascii="Century" w:hAnsi="Century"/>
          <w:rtl w:val="true"/>
        </w:rPr>
        <w:t xml:space="preserve">. </w:t>
      </w:r>
      <w:r>
        <w:rPr>
          <w:rFonts w:ascii="Century" w:hAnsi="Century" w:cs="Century"/>
          <w:rtl w:val="true"/>
        </w:rPr>
        <w:t>ואולם</w:t>
      </w:r>
      <w:r>
        <w:rPr>
          <w:rFonts w:cs="Century" w:ascii="Century" w:hAnsi="Century"/>
          <w:rtl w:val="true"/>
        </w:rPr>
        <w:t xml:space="preserve">, </w:t>
      </w:r>
      <w:r>
        <w:rPr>
          <w:rFonts w:ascii="Century" w:hAnsi="Century" w:cs="Century"/>
          <w:rtl w:val="true"/>
        </w:rPr>
        <w:t>מהראיות עולה כי רפי היה מודע למטרת הנסיעה ולסיוע שהוא מעניק ליורי ולרוני</w:t>
      </w:r>
      <w:r>
        <w:rPr>
          <w:rFonts w:cs="Century" w:ascii="Century" w:hAnsi="Century"/>
          <w:rtl w:val="true"/>
        </w:rPr>
        <w:t xml:space="preserve">, </w:t>
      </w:r>
      <w:r>
        <w:rPr>
          <w:rFonts w:ascii="Century" w:hAnsi="Century" w:cs="Century"/>
          <w:rtl w:val="true"/>
        </w:rPr>
        <w:t>ולפיכך בדין הורשע כ</w:t>
      </w:r>
      <w:r>
        <w:rPr>
          <w:rFonts w:cs="Century" w:ascii="Century" w:hAnsi="Century"/>
          <w:rtl w:val="true"/>
        </w:rPr>
        <w:t>"</w:t>
      </w:r>
      <w:r>
        <w:rPr>
          <w:rFonts w:ascii="Century" w:hAnsi="Century" w:cs="Century"/>
          <w:rtl w:val="true"/>
        </w:rPr>
        <w:t>מסייע</w:t>
      </w:r>
      <w:r>
        <w:rPr>
          <w:rFonts w:cs="Century" w:ascii="Century" w:hAnsi="Century"/>
          <w:rtl w:val="true"/>
        </w:rPr>
        <w:t>":</w:t>
      </w:r>
    </w:p>
    <w:p>
      <w:pPr>
        <w:pStyle w:val="Ruller41"/>
        <w:ind w:end="0"/>
        <w:jc w:val="both"/>
        <w:rPr/>
      </w:pPr>
      <w:r>
        <w:rPr>
          <w:rtl w:val="true"/>
        </w:rPr>
      </w:r>
    </w:p>
    <w:p>
      <w:pPr>
        <w:pStyle w:val="Ruller51"/>
        <w:spacing w:lineRule="auto" w:line="276" w:before="0" w:after="120"/>
        <w:ind w:end="1282"/>
        <w:jc w:val="both"/>
        <w:rPr/>
      </w:pPr>
      <w:r>
        <w:rPr>
          <w:rtl w:val="true"/>
        </w:rPr>
        <w:t>"</w:t>
      </w:r>
      <w:r>
        <w:rPr>
          <w:rtl w:val="true"/>
        </w:rPr>
        <w:t>המסייע</w:t>
      </w:r>
      <w:r>
        <w:rPr>
          <w:rFonts w:eastAsia="Arial TUR;Arial" w:cs="Arial TUR;Arial"/>
          <w:rtl w:val="true"/>
        </w:rPr>
        <w:t xml:space="preserve"> </w:t>
      </w:r>
      <w:r>
        <w:rPr>
          <w:rtl w:val="true"/>
        </w:rPr>
        <w:t xml:space="preserve">- </w:t>
      </w:r>
      <w:r>
        <w:rPr>
          <w:rtl w:val="true"/>
        </w:rPr>
        <w:t>בדומה</w:t>
      </w:r>
      <w:r>
        <w:rPr>
          <w:rFonts w:eastAsia="Arial TUR;Arial" w:cs="Arial TUR;Arial"/>
          <w:rtl w:val="true"/>
        </w:rPr>
        <w:t xml:space="preserve"> </w:t>
      </w:r>
      <w:r>
        <w:rPr>
          <w:rtl w:val="true"/>
        </w:rPr>
        <w:t>למשדל</w:t>
      </w:r>
      <w:r>
        <w:rPr>
          <w:rFonts w:eastAsia="Arial TUR;Arial" w:cs="Arial TUR;Arial"/>
          <w:rtl w:val="true"/>
        </w:rPr>
        <w:t xml:space="preserve"> </w:t>
      </w:r>
      <w:r>
        <w:rPr>
          <w:rtl w:val="true"/>
        </w:rPr>
        <w:t xml:space="preserve">- </w:t>
      </w:r>
      <w:r>
        <w:rPr>
          <w:rtl w:val="true"/>
        </w:rPr>
        <w:t>הוא</w:t>
      </w:r>
      <w:r>
        <w:rPr>
          <w:rFonts w:eastAsia="Arial TUR;Arial" w:cs="Arial TUR;Arial"/>
          <w:rtl w:val="true"/>
        </w:rPr>
        <w:t xml:space="preserve"> </w:t>
      </w:r>
      <w:r>
        <w:rPr>
          <w:rtl w:val="true"/>
        </w:rPr>
        <w:t>שותף</w:t>
      </w:r>
      <w:r>
        <w:rPr>
          <w:rFonts w:eastAsia="Arial TUR;Arial" w:cs="Arial TUR;Arial"/>
          <w:rtl w:val="true"/>
        </w:rPr>
        <w:t xml:space="preserve"> </w:t>
      </w:r>
      <w:r>
        <w:rPr>
          <w:rtl w:val="true"/>
        </w:rPr>
        <w:t>עקיף</w:t>
      </w:r>
      <w:r>
        <w:rPr>
          <w:rFonts w:eastAsia="Arial TUR;Arial" w:cs="Arial TUR;Arial"/>
          <w:rtl w:val="true"/>
        </w:rPr>
        <w:t xml:space="preserve"> </w:t>
      </w:r>
      <w:r>
        <w:rPr>
          <w:rtl w:val="true"/>
        </w:rPr>
        <w:t>ומשני</w:t>
      </w:r>
      <w:r>
        <w:rPr>
          <w:rtl w:val="true"/>
        </w:rPr>
        <w:t xml:space="preserve">. </w:t>
      </w:r>
      <w:r>
        <w:rPr>
          <w:rtl w:val="true"/>
        </w:rPr>
        <w:t>הוא</w:t>
      </w:r>
      <w:r>
        <w:rPr>
          <w:rFonts w:eastAsia="Arial TUR;Arial" w:cs="Arial TUR;Arial"/>
          <w:rtl w:val="true"/>
        </w:rPr>
        <w:t xml:space="preserve"> </w:t>
      </w:r>
      <w:r>
        <w:rPr>
          <w:rtl w:val="true"/>
        </w:rPr>
        <w:t>מסייע</w:t>
      </w:r>
      <w:r>
        <w:rPr>
          <w:rFonts w:eastAsia="Arial TUR;Arial" w:cs="Arial TUR;Arial"/>
          <w:rtl w:val="true"/>
        </w:rPr>
        <w:t xml:space="preserve"> </w:t>
      </w:r>
      <w:r>
        <w:rPr>
          <w:rtl w:val="true"/>
        </w:rPr>
        <w:t>ביצירת</w:t>
      </w:r>
      <w:r>
        <w:rPr>
          <w:rFonts w:eastAsia="Arial TUR;Arial" w:cs="Arial TUR;Arial"/>
          <w:rtl w:val="true"/>
        </w:rPr>
        <w:t xml:space="preserve"> </w:t>
      </w:r>
      <w:r>
        <w:rPr>
          <w:rtl w:val="true"/>
        </w:rPr>
        <w:t>התנאים</w:t>
      </w:r>
      <w:r>
        <w:rPr>
          <w:rFonts w:eastAsia="Arial TUR;Arial" w:cs="Arial TUR;Arial"/>
          <w:rtl w:val="true"/>
        </w:rPr>
        <w:t xml:space="preserve"> </w:t>
      </w:r>
      <w:r>
        <w:rPr>
          <w:rtl w:val="true"/>
        </w:rPr>
        <w:t>לביצוע</w:t>
      </w:r>
      <w:r>
        <w:rPr>
          <w:rFonts w:eastAsia="Arial TUR;Arial" w:cs="Arial TUR;Arial"/>
          <w:rtl w:val="true"/>
        </w:rPr>
        <w:t xml:space="preserve"> </w:t>
      </w:r>
      <w:r>
        <w:rPr>
          <w:rtl w:val="true"/>
        </w:rPr>
        <w:t>העבירה</w:t>
      </w:r>
      <w:r>
        <w:rPr>
          <w:rFonts w:eastAsia="Arial TUR;Arial" w:cs="Arial TUR;Arial"/>
          <w:rtl w:val="true"/>
        </w:rPr>
        <w:t xml:space="preserve"> </w:t>
      </w:r>
      <w:r>
        <w:rPr>
          <w:rtl w:val="true"/>
        </w:rPr>
        <w:t>על</w:t>
      </w:r>
      <w:r>
        <w:rPr>
          <w:rtl w:val="true"/>
        </w:rPr>
        <w:t>-</w:t>
      </w:r>
      <w:r>
        <w:rPr>
          <w:rtl w:val="true"/>
        </w:rPr>
        <w:t>ידי</w:t>
      </w:r>
      <w:r>
        <w:rPr>
          <w:rFonts w:eastAsia="Arial TUR;Arial" w:cs="Arial TUR;Arial"/>
          <w:rtl w:val="true"/>
        </w:rPr>
        <w:t xml:space="preserve"> </w:t>
      </w:r>
      <w:r>
        <w:rPr>
          <w:rtl w:val="true"/>
        </w:rPr>
        <w:t>העבריין</w:t>
      </w:r>
      <w:r>
        <w:rPr>
          <w:rFonts w:eastAsia="Arial TUR;Arial" w:cs="Arial TUR;Arial"/>
          <w:rtl w:val="true"/>
        </w:rPr>
        <w:t xml:space="preserve"> </w:t>
      </w:r>
      <w:r>
        <w:rPr>
          <w:rtl w:val="true"/>
        </w:rPr>
        <w:t>העיקרי</w:t>
      </w:r>
      <w:r>
        <w:rPr>
          <w:rFonts w:eastAsia="Arial TUR;Arial" w:cs="Arial TUR;Arial"/>
          <w:rtl w:val="true"/>
        </w:rPr>
        <w:t xml:space="preserve"> </w:t>
      </w:r>
      <w:r>
        <w:rPr>
          <w:rtl w:val="true"/>
        </w:rPr>
        <w:t>(</w:t>
      </w:r>
      <w:r>
        <w:rPr>
          <w:rtl w:val="true"/>
        </w:rPr>
        <w:t>או</w:t>
      </w:r>
      <w:r>
        <w:rPr>
          <w:rFonts w:eastAsia="Arial TUR;Arial" w:cs="Arial TUR;Arial"/>
          <w:rtl w:val="true"/>
        </w:rPr>
        <w:t xml:space="preserve"> </w:t>
      </w:r>
      <w:r>
        <w:rPr>
          <w:rtl w:val="true"/>
        </w:rPr>
        <w:t>העבריינים</w:t>
      </w:r>
      <w:r>
        <w:rPr>
          <w:rFonts w:eastAsia="Arial TUR;Arial" w:cs="Arial TUR;Arial"/>
          <w:rtl w:val="true"/>
        </w:rPr>
        <w:t xml:space="preserve"> </w:t>
      </w:r>
      <w:r>
        <w:rPr>
          <w:rtl w:val="true"/>
        </w:rPr>
        <w:t>העיקריים</w:t>
      </w:r>
      <w:r>
        <w:rPr>
          <w:rFonts w:eastAsia="Arial TUR;Arial" w:cs="Arial TUR;Arial"/>
          <w:rtl w:val="true"/>
        </w:rPr>
        <w:t xml:space="preserve"> </w:t>
      </w:r>
      <w:r>
        <w:rPr>
          <w:rtl w:val="true"/>
        </w:rPr>
        <w:t>המבצעים</w:t>
      </w:r>
      <w:r>
        <w:rPr>
          <w:rFonts w:eastAsia="Arial TUR;Arial" w:cs="Arial TUR;Arial"/>
          <w:rtl w:val="true"/>
        </w:rPr>
        <w:t xml:space="preserve"> </w:t>
      </w:r>
      <w:r>
        <w:rPr>
          <w:rtl w:val="true"/>
        </w:rPr>
        <w:t>בצוותא</w:t>
      </w:r>
      <w:r>
        <w:rPr>
          <w:rtl w:val="true"/>
        </w:rPr>
        <w:t>) (</w:t>
      </w:r>
      <w:r>
        <w:rPr>
          <w:rtl w:val="true"/>
        </w:rPr>
        <w:t>סעיף</w:t>
      </w:r>
      <w:r>
        <w:rPr>
          <w:rFonts w:eastAsia="Arial TUR;Arial" w:cs="Arial TUR;Arial"/>
          <w:rtl w:val="true"/>
        </w:rPr>
        <w:t xml:space="preserve"> </w:t>
      </w:r>
      <w:r>
        <w:rPr/>
        <w:t>31</w:t>
      </w:r>
      <w:r>
        <w:rPr>
          <w:rtl w:val="true"/>
        </w:rPr>
        <w:t xml:space="preserve"> </w:t>
      </w:r>
      <w:r>
        <w:rPr>
          <w:rtl w:val="true"/>
        </w:rPr>
        <w:t>ל</w:t>
      </w:r>
      <w:hyperlink r:id="rId65">
        <w:r>
          <w:rPr>
            <w:rStyle w:val="Hyperlink"/>
            <w:color w:val="0000FF"/>
            <w:u w:val="single"/>
            <w:rtl w:val="true"/>
          </w:rPr>
          <w:t>חוק</w:t>
        </w:r>
        <w:r>
          <w:rPr>
            <w:rStyle w:val="Hyperlink"/>
            <w:rFonts w:eastAsia="Arial TUR;Arial" w:cs="Arial TUR;Arial"/>
            <w:color w:val="0000FF"/>
            <w:u w:val="single"/>
            <w:rtl w:val="true"/>
          </w:rPr>
          <w:t xml:space="preserve"> </w:t>
        </w:r>
        <w:r>
          <w:rPr>
            <w:rStyle w:val="Hyperlink"/>
            <w:color w:val="0000FF"/>
            <w:u w:val="single"/>
            <w:rtl w:val="true"/>
          </w:rPr>
          <w:t>העונשין</w:t>
        </w:r>
      </w:hyperlink>
      <w:r>
        <w:rPr>
          <w:rtl w:val="true"/>
        </w:rPr>
        <w:t xml:space="preserve">). </w:t>
      </w:r>
      <w:r>
        <w:rPr>
          <w:rtl w:val="true"/>
        </w:rPr>
        <w:t>תרומתו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המסייע</w:t>
      </w:r>
      <w:r>
        <w:rPr>
          <w:rFonts w:eastAsia="Arial TUR;Arial" w:cs="Arial TUR;Arial"/>
          <w:rtl w:val="true"/>
        </w:rPr>
        <w:t xml:space="preserve"> </w:t>
      </w:r>
      <w:r>
        <w:rPr>
          <w:rtl w:val="true"/>
        </w:rPr>
        <w:t>היא</w:t>
      </w:r>
      <w:r>
        <w:rPr>
          <w:rFonts w:eastAsia="Arial TUR;Arial" w:cs="Arial TUR;Arial"/>
          <w:rtl w:val="true"/>
        </w:rPr>
        <w:t xml:space="preserve"> </w:t>
      </w:r>
      <w:r>
        <w:rPr>
          <w:rtl w:val="true"/>
        </w:rPr>
        <w:t>חיצונית</w:t>
      </w:r>
      <w:r>
        <w:rPr>
          <w:rtl w:val="true"/>
        </w:rPr>
        <w:t xml:space="preserve">. </w:t>
      </w:r>
      <w:r>
        <w:rPr>
          <w:rtl w:val="true"/>
        </w:rPr>
        <w:t>אין</w:t>
      </w:r>
      <w:r>
        <w:rPr>
          <w:rFonts w:eastAsia="Arial TUR;Arial" w:cs="Arial TUR;Arial"/>
          <w:rtl w:val="true"/>
        </w:rPr>
        <w:t xml:space="preserve"> </w:t>
      </w:r>
      <w:r>
        <w:rPr>
          <w:rtl w:val="true"/>
        </w:rPr>
        <w:t>הוא</w:t>
      </w:r>
      <w:r>
        <w:rPr>
          <w:rFonts w:eastAsia="Arial TUR;Arial" w:cs="Arial TUR;Arial"/>
          <w:rtl w:val="true"/>
        </w:rPr>
        <w:t xml:space="preserve"> </w:t>
      </w:r>
      <w:r>
        <w:rPr>
          <w:rtl w:val="true"/>
        </w:rPr>
        <w:t>חלק</w:t>
      </w:r>
      <w:r>
        <w:rPr>
          <w:rFonts w:eastAsia="Arial TUR;Arial" w:cs="Arial TUR;Arial"/>
          <w:rtl w:val="true"/>
        </w:rPr>
        <w:t xml:space="preserve"> </w:t>
      </w:r>
      <w:r>
        <w:rPr>
          <w:rtl w:val="true"/>
        </w:rPr>
        <w:t>פנימי</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המשימה</w:t>
      </w:r>
      <w:r>
        <w:rPr>
          <w:rFonts w:eastAsia="Arial TUR;Arial" w:cs="Arial TUR;Arial"/>
          <w:rtl w:val="true"/>
        </w:rPr>
        <w:t xml:space="preserve"> </w:t>
      </w:r>
      <w:r>
        <w:rPr>
          <w:rtl w:val="true"/>
        </w:rPr>
        <w:t>העבריינית</w:t>
      </w:r>
      <w:r>
        <w:rPr>
          <w:rFonts w:eastAsia="Arial TUR;Arial" w:cs="Arial TUR;Arial"/>
          <w:rtl w:val="true"/>
        </w:rPr>
        <w:t xml:space="preserve"> </w:t>
      </w:r>
      <w:r>
        <w:rPr>
          <w:rtl w:val="true"/>
        </w:rPr>
        <w:t>עצמה</w:t>
      </w:r>
      <w:r>
        <w:rPr>
          <w:rtl w:val="true"/>
        </w:rPr>
        <w:t xml:space="preserve">. </w:t>
      </w:r>
      <w:r>
        <w:rPr>
          <w:rtl w:val="true"/>
        </w:rPr>
        <w:t>אין</w:t>
      </w:r>
      <w:r>
        <w:rPr>
          <w:rFonts w:eastAsia="Arial TUR;Arial" w:cs="Arial TUR;Arial"/>
          <w:rtl w:val="true"/>
        </w:rPr>
        <w:t xml:space="preserve"> </w:t>
      </w:r>
      <w:r>
        <w:rPr>
          <w:rtl w:val="true"/>
        </w:rPr>
        <w:t>הוא</w:t>
      </w:r>
      <w:r>
        <w:rPr>
          <w:rFonts w:eastAsia="Arial TUR;Arial" w:cs="Arial TUR;Arial"/>
          <w:rtl w:val="true"/>
        </w:rPr>
        <w:t xml:space="preserve"> </w:t>
      </w:r>
      <w:r>
        <w:rPr>
          <w:rtl w:val="true"/>
        </w:rPr>
        <w:t>היוזם</w:t>
      </w:r>
      <w:r>
        <w:rPr>
          <w:rtl w:val="true"/>
        </w:rPr>
        <w:t xml:space="preserve">, </w:t>
      </w:r>
      <w:r>
        <w:rPr>
          <w:rtl w:val="true"/>
        </w:rPr>
        <w:t>אין</w:t>
      </w:r>
      <w:r>
        <w:rPr>
          <w:rFonts w:eastAsia="Arial TUR;Arial" w:cs="Arial TUR;Arial"/>
          <w:rtl w:val="true"/>
        </w:rPr>
        <w:t xml:space="preserve"> </w:t>
      </w:r>
      <w:r>
        <w:rPr>
          <w:rtl w:val="true"/>
        </w:rPr>
        <w:t>הוא</w:t>
      </w:r>
      <w:r>
        <w:rPr>
          <w:rFonts w:eastAsia="Arial TUR;Arial" w:cs="Arial TUR;Arial"/>
          <w:rtl w:val="true"/>
        </w:rPr>
        <w:t xml:space="preserve"> </w:t>
      </w:r>
      <w:r>
        <w:rPr>
          <w:rtl w:val="true"/>
        </w:rPr>
        <w:t>המחליט</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הביצוע</w:t>
      </w:r>
      <w:r>
        <w:rPr>
          <w:rFonts w:eastAsia="Arial TUR;Arial" w:cs="Arial TUR;Arial"/>
          <w:rtl w:val="true"/>
        </w:rPr>
        <w:t xml:space="preserve"> </w:t>
      </w:r>
      <w:r>
        <w:rPr>
          <w:rtl w:val="true"/>
        </w:rPr>
        <w:t>ואין</w:t>
      </w:r>
      <w:r>
        <w:rPr>
          <w:rFonts w:eastAsia="Arial TUR;Arial" w:cs="Arial TUR;Arial"/>
          <w:rtl w:val="true"/>
        </w:rPr>
        <w:t xml:space="preserve"> </w:t>
      </w:r>
      <w:r>
        <w:rPr>
          <w:rtl w:val="true"/>
        </w:rPr>
        <w:t>הוא</w:t>
      </w:r>
      <w:r>
        <w:rPr>
          <w:rFonts w:eastAsia="Arial TUR;Arial" w:cs="Arial TUR;Arial"/>
          <w:rtl w:val="true"/>
        </w:rPr>
        <w:t xml:space="preserve"> </w:t>
      </w:r>
      <w:r>
        <w:rPr>
          <w:rtl w:val="true"/>
        </w:rPr>
        <w:t>שולט</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הביצוע</w:t>
      </w:r>
      <w:r>
        <w:rPr>
          <w:rtl w:val="true"/>
        </w:rPr>
        <w:t xml:space="preserve">. </w:t>
      </w:r>
      <w:r>
        <w:rPr>
          <w:rtl w:val="true"/>
        </w:rPr>
        <w:t>אין</w:t>
      </w:r>
      <w:r>
        <w:rPr>
          <w:rFonts w:eastAsia="Arial TUR;Arial" w:cs="Arial TUR;Arial"/>
          <w:rtl w:val="true"/>
        </w:rPr>
        <w:t xml:space="preserve"> </w:t>
      </w:r>
      <w:r>
        <w:rPr>
          <w:rtl w:val="true"/>
        </w:rPr>
        <w:t>הוא</w:t>
      </w:r>
      <w:r>
        <w:rPr>
          <w:rFonts w:eastAsia="Arial TUR;Arial" w:cs="Arial TUR;Arial"/>
          <w:rtl w:val="true"/>
        </w:rPr>
        <w:t xml:space="preserve"> </w:t>
      </w:r>
      <w:r>
        <w:rPr>
          <w:rtl w:val="true"/>
        </w:rPr>
        <w:t>אדון</w:t>
      </w:r>
      <w:r>
        <w:rPr>
          <w:rFonts w:eastAsia="Arial TUR;Arial" w:cs="Arial TUR;Arial"/>
          <w:rtl w:val="true"/>
        </w:rPr>
        <w:t xml:space="preserve"> </w:t>
      </w:r>
      <w:r>
        <w:rPr>
          <w:rtl w:val="true"/>
        </w:rPr>
        <w:t>לביצוע</w:t>
      </w:r>
      <w:r>
        <w:rPr>
          <w:rtl w:val="true"/>
        </w:rPr>
        <w:t xml:space="preserve">. </w:t>
      </w:r>
      <w:r>
        <w:rPr>
          <w:rtl w:val="true"/>
        </w:rPr>
        <w:t>הוא</w:t>
      </w:r>
      <w:r>
        <w:rPr>
          <w:rFonts w:eastAsia="Arial TUR;Arial" w:cs="Arial TUR;Arial"/>
          <w:rtl w:val="true"/>
        </w:rPr>
        <w:t xml:space="preserve"> </w:t>
      </w:r>
      <w:r>
        <w:rPr>
          <w:rtl w:val="true"/>
        </w:rPr>
        <w:t>מבצע</w:t>
      </w:r>
      <w:r>
        <w:rPr>
          <w:rFonts w:eastAsia="Arial TUR;Arial" w:cs="Arial TUR;Arial"/>
          <w:rtl w:val="true"/>
        </w:rPr>
        <w:t xml:space="preserve"> </w:t>
      </w:r>
      <w:r>
        <w:rPr>
          <w:rtl w:val="true"/>
        </w:rPr>
        <w:t>מעשי</w:t>
      </w:r>
      <w:r>
        <w:rPr>
          <w:rFonts w:eastAsia="Arial TUR;Arial" w:cs="Arial TUR;Arial"/>
          <w:rtl w:val="true"/>
        </w:rPr>
        <w:t xml:space="preserve"> </w:t>
      </w:r>
      <w:r>
        <w:rPr>
          <w:rtl w:val="true"/>
        </w:rPr>
        <w:t>עזר</w:t>
      </w:r>
      <w:r>
        <w:rPr>
          <w:rFonts w:eastAsia="Arial TUR;Arial" w:cs="Arial TUR;Arial"/>
          <w:rtl w:val="true"/>
        </w:rPr>
        <w:t xml:space="preserve"> </w:t>
      </w:r>
      <w:r>
        <w:rPr>
          <w:rtl w:val="true"/>
        </w:rPr>
        <w:t>הנפרדים</w:t>
      </w:r>
      <w:r>
        <w:rPr>
          <w:rFonts w:eastAsia="Arial TUR;Arial" w:cs="Arial TUR;Arial"/>
          <w:rtl w:val="true"/>
        </w:rPr>
        <w:t xml:space="preserve"> </w:t>
      </w:r>
      <w:r>
        <w:rPr>
          <w:rtl w:val="true"/>
        </w:rPr>
        <w:t>מביצוע</w:t>
      </w:r>
      <w:r>
        <w:rPr>
          <w:rFonts w:eastAsia="Arial TUR;Arial" w:cs="Arial TUR;Arial"/>
          <w:rtl w:val="true"/>
        </w:rPr>
        <w:t xml:space="preserve"> </w:t>
      </w:r>
      <w:r>
        <w:rPr>
          <w:rtl w:val="true"/>
        </w:rPr>
        <w:t>העבירה</w:t>
      </w:r>
      <w:r>
        <w:rPr>
          <w:rFonts w:eastAsia="Arial TUR;Arial" w:cs="Arial TUR;Arial"/>
          <w:rtl w:val="true"/>
        </w:rPr>
        <w:t xml:space="preserve"> </w:t>
      </w:r>
      <w:r>
        <w:rPr>
          <w:rtl w:val="true"/>
        </w:rPr>
        <w:t>על</w:t>
      </w:r>
      <w:r>
        <w:rPr>
          <w:rtl w:val="true"/>
        </w:rPr>
        <w:t>-</w:t>
      </w:r>
      <w:r>
        <w:rPr>
          <w:rtl w:val="true"/>
        </w:rPr>
        <w:t>ידי</w:t>
      </w:r>
      <w:r>
        <w:rPr>
          <w:rFonts w:eastAsia="Arial TUR;Arial" w:cs="Arial TUR;Arial"/>
          <w:rtl w:val="true"/>
        </w:rPr>
        <w:t xml:space="preserve"> </w:t>
      </w:r>
      <w:r>
        <w:rPr>
          <w:rtl w:val="true"/>
        </w:rPr>
        <w:t>העבריין</w:t>
      </w:r>
      <w:r>
        <w:rPr>
          <w:rFonts w:eastAsia="Arial TUR;Arial" w:cs="Arial TUR;Arial"/>
          <w:rtl w:val="true"/>
        </w:rPr>
        <w:t xml:space="preserve"> </w:t>
      </w:r>
      <w:r>
        <w:rPr>
          <w:rtl w:val="true"/>
        </w:rPr>
        <w:t>העיקרי</w:t>
      </w:r>
      <w:r>
        <w:rPr>
          <w:rtl w:val="true"/>
        </w:rPr>
        <w:t xml:space="preserve">, </w:t>
      </w:r>
      <w:r>
        <w:rPr>
          <w:rtl w:val="true"/>
        </w:rPr>
        <w:t>ושיש</w:t>
      </w:r>
      <w:r>
        <w:rPr>
          <w:rFonts w:eastAsia="Arial TUR;Arial" w:cs="Arial TUR;Arial"/>
          <w:rtl w:val="true"/>
        </w:rPr>
        <w:t xml:space="preserve"> </w:t>
      </w:r>
      <w:r>
        <w:rPr>
          <w:rtl w:val="true"/>
        </w:rPr>
        <w:t>בהם</w:t>
      </w:r>
      <w:r>
        <w:rPr>
          <w:rFonts w:eastAsia="Arial TUR;Arial" w:cs="Arial TUR;Arial"/>
          <w:rtl w:val="true"/>
        </w:rPr>
        <w:t xml:space="preserve"> </w:t>
      </w:r>
      <w:r>
        <w:rPr>
          <w:rtl w:val="true"/>
        </w:rPr>
        <w:t>'</w:t>
      </w:r>
      <w:r>
        <w:rPr>
          <w:rtl w:val="true"/>
        </w:rPr>
        <w:t>כדי</w:t>
      </w:r>
      <w:r>
        <w:rPr>
          <w:rFonts w:eastAsia="Arial TUR;Arial" w:cs="Arial TUR;Arial"/>
          <w:rtl w:val="true"/>
        </w:rPr>
        <w:t xml:space="preserve"> </w:t>
      </w:r>
      <w:r>
        <w:rPr>
          <w:rtl w:val="true"/>
        </w:rPr>
        <w:t>לאפשר</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הביצוע</w:t>
      </w:r>
      <w:r>
        <w:rPr>
          <w:rtl w:val="true"/>
        </w:rPr>
        <w:t xml:space="preserve">, </w:t>
      </w:r>
      <w:r>
        <w:rPr>
          <w:rtl w:val="true"/>
        </w:rPr>
        <w:t>להקל</w:t>
      </w:r>
      <w:r>
        <w:rPr>
          <w:rFonts w:eastAsia="Arial TUR;Arial" w:cs="Arial TUR;Arial"/>
          <w:rtl w:val="true"/>
        </w:rPr>
        <w:t xml:space="preserve"> </w:t>
      </w:r>
      <w:r>
        <w:rPr>
          <w:rtl w:val="true"/>
        </w:rPr>
        <w:t>עליו</w:t>
      </w:r>
      <w:r>
        <w:rPr>
          <w:rFonts w:eastAsia="Arial TUR;Arial" w:cs="Arial TUR;Arial"/>
          <w:rtl w:val="true"/>
        </w:rPr>
        <w:t xml:space="preserve"> </w:t>
      </w:r>
      <w:r>
        <w:rPr>
          <w:rtl w:val="true"/>
        </w:rPr>
        <w:t>או</w:t>
      </w:r>
      <w:r>
        <w:rPr>
          <w:rFonts w:eastAsia="Arial TUR;Arial" w:cs="Arial TUR;Arial"/>
          <w:rtl w:val="true"/>
        </w:rPr>
        <w:t xml:space="preserve"> </w:t>
      </w:r>
      <w:r>
        <w:rPr>
          <w:rtl w:val="true"/>
        </w:rPr>
        <w:t>לאבטח</w:t>
      </w:r>
      <w:r>
        <w:rPr>
          <w:rFonts w:eastAsia="Arial TUR;Arial" w:cs="Arial TUR;Arial"/>
          <w:rtl w:val="true"/>
        </w:rPr>
        <w:t xml:space="preserve"> </w:t>
      </w:r>
      <w:r>
        <w:rPr>
          <w:rtl w:val="true"/>
        </w:rPr>
        <w:t>אותו</w:t>
      </w:r>
      <w:r>
        <w:rPr>
          <w:rtl w:val="true"/>
        </w:rPr>
        <w:t>'...</w:t>
      </w:r>
    </w:p>
    <w:p>
      <w:pPr>
        <w:pStyle w:val="Ruller51"/>
        <w:spacing w:lineRule="auto" w:line="276" w:before="0" w:after="120"/>
        <w:ind w:end="1282"/>
        <w:jc w:val="both"/>
        <w:rPr/>
      </w:pPr>
      <w:r>
        <w:rPr>
          <w:rtl w:val="true"/>
        </w:rPr>
        <w:t>המסייע</w:t>
      </w:r>
      <w:r>
        <w:rPr>
          <w:rFonts w:eastAsia="Arial TUR;Arial" w:cs="Arial TUR;Arial"/>
          <w:rtl w:val="true"/>
        </w:rPr>
        <w:t xml:space="preserve"> </w:t>
      </w:r>
      <w:r>
        <w:rPr>
          <w:rtl w:val="true"/>
        </w:rPr>
        <w:t>אינו</w:t>
      </w:r>
      <w:r>
        <w:rPr>
          <w:rFonts w:eastAsia="Arial TUR;Arial" w:cs="Arial TUR;Arial"/>
          <w:rtl w:val="true"/>
        </w:rPr>
        <w:t xml:space="preserve"> </w:t>
      </w:r>
      <w:r>
        <w:rPr>
          <w:rtl w:val="true"/>
        </w:rPr>
        <w:t>משתתף</w:t>
      </w:r>
      <w:r>
        <w:rPr>
          <w:rFonts w:eastAsia="Arial TUR;Arial" w:cs="Arial TUR;Arial"/>
          <w:rtl w:val="true"/>
        </w:rPr>
        <w:t xml:space="preserve"> </w:t>
      </w:r>
      <w:r>
        <w:rPr>
          <w:rtl w:val="true"/>
        </w:rPr>
        <w:t>אפוא</w:t>
      </w:r>
      <w:r>
        <w:rPr>
          <w:rFonts w:eastAsia="Arial TUR;Arial" w:cs="Arial TUR;Arial"/>
          <w:rtl w:val="true"/>
        </w:rPr>
        <w:t xml:space="preserve"> </w:t>
      </w:r>
      <w:r>
        <w:rPr>
          <w:rtl w:val="true"/>
        </w:rPr>
        <w:t>בביצוע</w:t>
      </w:r>
      <w:r>
        <w:rPr>
          <w:rFonts w:eastAsia="Arial TUR;Arial" w:cs="Arial TUR;Arial"/>
          <w:rtl w:val="true"/>
        </w:rPr>
        <w:t xml:space="preserve"> </w:t>
      </w:r>
      <w:r>
        <w:rPr>
          <w:rtl w:val="true"/>
        </w:rPr>
        <w:t>העבירה</w:t>
      </w:r>
      <w:r>
        <w:rPr>
          <w:rFonts w:eastAsia="Arial TUR;Arial" w:cs="Arial TUR;Arial"/>
          <w:rtl w:val="true"/>
        </w:rPr>
        <w:t xml:space="preserve"> </w:t>
      </w:r>
      <w:r>
        <w:rPr>
          <w:rtl w:val="true"/>
        </w:rPr>
        <w:t>עצמה</w:t>
      </w:r>
      <w:r>
        <w:rPr>
          <w:rtl w:val="true"/>
        </w:rPr>
        <w:t xml:space="preserve">, </w:t>
      </w:r>
      <w:r>
        <w:rPr>
          <w:rtl w:val="true"/>
        </w:rPr>
        <w:t>אלא</w:t>
      </w:r>
      <w:r>
        <w:rPr>
          <w:rFonts w:eastAsia="Arial TUR;Arial" w:cs="Arial TUR;Arial"/>
          <w:rtl w:val="true"/>
        </w:rPr>
        <w:t xml:space="preserve"> </w:t>
      </w:r>
      <w:r>
        <w:rPr>
          <w:rtl w:val="true"/>
        </w:rPr>
        <w:t>חלקו</w:t>
      </w:r>
      <w:r>
        <w:rPr>
          <w:rFonts w:eastAsia="Arial TUR;Arial" w:cs="Arial TUR;Arial"/>
          <w:rtl w:val="true"/>
        </w:rPr>
        <w:t xml:space="preserve"> </w:t>
      </w:r>
      <w:r>
        <w:rPr>
          <w:rtl w:val="true"/>
        </w:rPr>
        <w:t>מתבטא</w:t>
      </w:r>
      <w:r>
        <w:rPr>
          <w:rFonts w:eastAsia="Arial TUR;Arial" w:cs="Arial TUR;Arial"/>
          <w:rtl w:val="true"/>
        </w:rPr>
        <w:t xml:space="preserve"> </w:t>
      </w:r>
      <w:r>
        <w:rPr>
          <w:rtl w:val="true"/>
        </w:rPr>
        <w:t>בפעולות</w:t>
      </w:r>
      <w:r>
        <w:rPr>
          <w:rFonts w:eastAsia="Arial TUR;Arial" w:cs="Arial TUR;Arial"/>
          <w:rtl w:val="true"/>
        </w:rPr>
        <w:t xml:space="preserve"> </w:t>
      </w:r>
      <w:r>
        <w:rPr>
          <w:rtl w:val="true"/>
        </w:rPr>
        <w:t>החיצוניות</w:t>
      </w:r>
      <w:r>
        <w:rPr>
          <w:rFonts w:eastAsia="Arial TUR;Arial" w:cs="Arial TUR;Arial"/>
          <w:rtl w:val="true"/>
        </w:rPr>
        <w:t xml:space="preserve"> </w:t>
      </w:r>
      <w:r>
        <w:rPr>
          <w:rtl w:val="true"/>
        </w:rPr>
        <w:t>לעבירה</w:t>
      </w:r>
      <w:r>
        <w:rPr>
          <w:rtl w:val="true"/>
        </w:rPr>
        <w:t>...</w:t>
      </w:r>
    </w:p>
    <w:p>
      <w:pPr>
        <w:pStyle w:val="Ruller51"/>
        <w:spacing w:lineRule="auto" w:line="276" w:before="0" w:after="240"/>
        <w:ind w:start="1644" w:end="1281"/>
        <w:jc w:val="both"/>
        <w:rPr/>
      </w:pPr>
      <w:r>
        <w:rPr>
          <w:rtl w:val="true"/>
        </w:rPr>
        <w:t>טול</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ראובן</w:t>
      </w:r>
      <w:r>
        <w:rPr>
          <w:rFonts w:eastAsia="Arial TUR;Arial" w:cs="Arial TUR;Arial"/>
          <w:rtl w:val="true"/>
        </w:rPr>
        <w:t xml:space="preserve"> </w:t>
      </w:r>
      <w:r>
        <w:rPr>
          <w:rtl w:val="true"/>
        </w:rPr>
        <w:t>ושמעון</w:t>
      </w:r>
      <w:r>
        <w:rPr>
          <w:rFonts w:eastAsia="Arial TUR;Arial" w:cs="Arial TUR;Arial"/>
          <w:rtl w:val="true"/>
        </w:rPr>
        <w:t xml:space="preserve"> </w:t>
      </w:r>
      <w:r>
        <w:rPr>
          <w:rtl w:val="true"/>
        </w:rPr>
        <w:t>המתכננים</w:t>
      </w:r>
      <w:r>
        <w:rPr>
          <w:rFonts w:eastAsia="Arial TUR;Arial" w:cs="Arial TUR;Arial"/>
          <w:rtl w:val="true"/>
        </w:rPr>
        <w:t xml:space="preserve"> </w:t>
      </w:r>
      <w:r>
        <w:rPr>
          <w:rtl w:val="true"/>
        </w:rPr>
        <w:t>ביצוע</w:t>
      </w:r>
      <w:r>
        <w:rPr>
          <w:rFonts w:eastAsia="Arial TUR;Arial" w:cs="Arial TUR;Arial"/>
          <w:rtl w:val="true"/>
        </w:rPr>
        <w:t xml:space="preserve"> </w:t>
      </w:r>
      <w:r>
        <w:rPr>
          <w:rtl w:val="true"/>
        </w:rPr>
        <w:t>שוד</w:t>
      </w:r>
      <w:r>
        <w:rPr>
          <w:rtl w:val="true"/>
        </w:rPr>
        <w:t xml:space="preserve">, </w:t>
      </w:r>
      <w:r>
        <w:rPr>
          <w:rtl w:val="true"/>
        </w:rPr>
        <w:t>תוך</w:t>
      </w:r>
      <w:r>
        <w:rPr>
          <w:rFonts w:eastAsia="Arial TUR;Arial" w:cs="Arial TUR;Arial"/>
          <w:rtl w:val="true"/>
        </w:rPr>
        <w:t xml:space="preserve"> </w:t>
      </w:r>
      <w:r>
        <w:rPr>
          <w:rtl w:val="true"/>
        </w:rPr>
        <w:t>חלוקת</w:t>
      </w:r>
      <w:r>
        <w:rPr>
          <w:rFonts w:eastAsia="Arial TUR;Arial" w:cs="Arial TUR;Arial"/>
          <w:rtl w:val="true"/>
        </w:rPr>
        <w:t xml:space="preserve"> </w:t>
      </w:r>
      <w:r>
        <w:rPr>
          <w:rtl w:val="true"/>
        </w:rPr>
        <w:t>תפקידים</w:t>
      </w:r>
      <w:r>
        <w:rPr>
          <w:rFonts w:eastAsia="Arial TUR;Arial" w:cs="Arial TUR;Arial"/>
          <w:rtl w:val="true"/>
        </w:rPr>
        <w:t xml:space="preserve"> </w:t>
      </w:r>
      <w:r>
        <w:rPr>
          <w:rtl w:val="true"/>
        </w:rPr>
        <w:t>ביניהם</w:t>
      </w:r>
      <w:r>
        <w:rPr>
          <w:rtl w:val="true"/>
        </w:rPr>
        <w:t xml:space="preserve">. </w:t>
      </w:r>
      <w:r>
        <w:rPr>
          <w:rtl w:val="true"/>
        </w:rPr>
        <w:t>הם</w:t>
      </w:r>
      <w:r>
        <w:rPr>
          <w:rFonts w:eastAsia="Arial TUR;Arial" w:cs="Arial TUR;Arial"/>
          <w:rtl w:val="true"/>
        </w:rPr>
        <w:t xml:space="preserve"> </w:t>
      </w:r>
      <w:r>
        <w:rPr>
          <w:rtl w:val="true"/>
        </w:rPr>
        <w:t>זקוקים</w:t>
      </w:r>
      <w:r>
        <w:rPr>
          <w:rFonts w:eastAsia="Arial TUR;Arial" w:cs="Arial TUR;Arial"/>
          <w:rtl w:val="true"/>
        </w:rPr>
        <w:t xml:space="preserve"> </w:t>
      </w:r>
      <w:r>
        <w:rPr>
          <w:rtl w:val="true"/>
        </w:rPr>
        <w:t>לאדם</w:t>
      </w:r>
      <w:r>
        <w:rPr>
          <w:rFonts w:eastAsia="Arial TUR;Arial" w:cs="Arial TUR;Arial"/>
          <w:rtl w:val="true"/>
        </w:rPr>
        <w:t xml:space="preserve"> </w:t>
      </w:r>
      <w:r>
        <w:rPr>
          <w:rtl w:val="true"/>
        </w:rPr>
        <w:t>שיסיע</w:t>
      </w:r>
      <w:r>
        <w:rPr>
          <w:rFonts w:eastAsia="Arial TUR;Arial" w:cs="Arial TUR;Arial"/>
          <w:rtl w:val="true"/>
        </w:rPr>
        <w:t xml:space="preserve"> </w:t>
      </w:r>
      <w:r>
        <w:rPr>
          <w:rtl w:val="true"/>
        </w:rPr>
        <w:t>אותם</w:t>
      </w:r>
      <w:r>
        <w:rPr>
          <w:rFonts w:eastAsia="Arial TUR;Arial" w:cs="Arial TUR;Arial"/>
          <w:rtl w:val="true"/>
        </w:rPr>
        <w:t xml:space="preserve"> </w:t>
      </w:r>
      <w:r>
        <w:rPr>
          <w:rtl w:val="true"/>
        </w:rPr>
        <w:t>למקום</w:t>
      </w:r>
      <w:r>
        <w:rPr>
          <w:rFonts w:eastAsia="Arial TUR;Arial" w:cs="Arial TUR;Arial"/>
          <w:rtl w:val="true"/>
        </w:rPr>
        <w:t xml:space="preserve"> </w:t>
      </w:r>
      <w:r>
        <w:rPr>
          <w:rtl w:val="true"/>
        </w:rPr>
        <w:t>השוד</w:t>
      </w:r>
      <w:r>
        <w:rPr>
          <w:rtl w:val="true"/>
        </w:rPr>
        <w:t xml:space="preserve">. </w:t>
      </w:r>
      <w:r>
        <w:rPr>
          <w:rtl w:val="true"/>
        </w:rPr>
        <w:t>הם</w:t>
      </w:r>
      <w:r>
        <w:rPr>
          <w:rFonts w:eastAsia="Arial TUR;Arial" w:cs="Arial TUR;Arial"/>
          <w:rtl w:val="true"/>
        </w:rPr>
        <w:t xml:space="preserve"> </w:t>
      </w:r>
      <w:r>
        <w:rPr>
          <w:rtl w:val="true"/>
        </w:rPr>
        <w:t>מבקשים</w:t>
      </w:r>
      <w:r>
        <w:rPr>
          <w:rFonts w:eastAsia="Arial TUR;Arial" w:cs="Arial TUR;Arial"/>
          <w:rtl w:val="true"/>
        </w:rPr>
        <w:t xml:space="preserve"> </w:t>
      </w:r>
      <w:r>
        <w:rPr>
          <w:rtl w:val="true"/>
        </w:rPr>
        <w:t>מלוי</w:t>
      </w:r>
      <w:r>
        <w:rPr>
          <w:rFonts w:eastAsia="Arial TUR;Arial" w:cs="Arial TUR;Arial"/>
          <w:rtl w:val="true"/>
        </w:rPr>
        <w:t xml:space="preserve"> </w:t>
      </w:r>
      <w:r>
        <w:rPr>
          <w:rtl w:val="true"/>
        </w:rPr>
        <w:t>להסיעם</w:t>
      </w:r>
      <w:r>
        <w:rPr>
          <w:rtl w:val="true"/>
        </w:rPr>
        <w:t xml:space="preserve">, </w:t>
      </w:r>
      <w:r>
        <w:rPr>
          <w:rtl w:val="true"/>
        </w:rPr>
        <w:t>והוא</w:t>
      </w:r>
      <w:r>
        <w:rPr>
          <w:rFonts w:eastAsia="Arial TUR;Arial" w:cs="Arial TUR;Arial"/>
          <w:rtl w:val="true"/>
        </w:rPr>
        <w:t xml:space="preserve"> </w:t>
      </w:r>
      <w:r>
        <w:rPr>
          <w:rtl w:val="true"/>
        </w:rPr>
        <w:t>עושה</w:t>
      </w:r>
      <w:r>
        <w:rPr>
          <w:rFonts w:eastAsia="Arial TUR;Arial" w:cs="Arial TUR;Arial"/>
          <w:rtl w:val="true"/>
        </w:rPr>
        <w:t xml:space="preserve"> </w:t>
      </w:r>
      <w:r>
        <w:rPr>
          <w:rtl w:val="true"/>
        </w:rPr>
        <w:t>כן</w:t>
      </w:r>
      <w:r>
        <w:rPr>
          <w:rtl w:val="true"/>
        </w:rPr>
        <w:t xml:space="preserve">. </w:t>
      </w:r>
      <w:r>
        <w:rPr>
          <w:rtl w:val="true"/>
        </w:rPr>
        <w:t>לוי</w:t>
      </w:r>
      <w:r>
        <w:rPr>
          <w:rFonts w:eastAsia="Arial TUR;Arial" w:cs="Arial TUR;Arial"/>
          <w:rtl w:val="true"/>
        </w:rPr>
        <w:t xml:space="preserve"> </w:t>
      </w:r>
      <w:r>
        <w:rPr>
          <w:rtl w:val="true"/>
        </w:rPr>
        <w:t>הוא</w:t>
      </w:r>
      <w:r>
        <w:rPr>
          <w:rFonts w:eastAsia="Arial TUR;Arial" w:cs="Arial TUR;Arial"/>
          <w:rtl w:val="true"/>
        </w:rPr>
        <w:t xml:space="preserve"> </w:t>
      </w:r>
      <w:r>
        <w:rPr>
          <w:rtl w:val="true"/>
        </w:rPr>
        <w:t>מסייע</w:t>
      </w:r>
      <w:r>
        <w:rPr>
          <w:rFonts w:eastAsia="Arial TUR;Arial" w:cs="Arial TUR;Arial"/>
          <w:rtl w:val="true"/>
        </w:rPr>
        <w:t xml:space="preserve"> </w:t>
      </w:r>
      <w:r>
        <w:rPr>
          <w:rtl w:val="true"/>
        </w:rPr>
        <w:t>לראובן</w:t>
      </w:r>
      <w:r>
        <w:rPr>
          <w:rFonts w:eastAsia="Arial TUR;Arial" w:cs="Arial TUR;Arial"/>
          <w:rtl w:val="true"/>
        </w:rPr>
        <w:t xml:space="preserve"> </w:t>
      </w:r>
      <w:r>
        <w:rPr>
          <w:rtl w:val="true"/>
        </w:rPr>
        <w:t>ושמעון</w:t>
      </w:r>
      <w:r>
        <w:rPr>
          <w:rtl w:val="true"/>
        </w:rPr>
        <w:t xml:space="preserve">, </w:t>
      </w:r>
      <w:r>
        <w:rPr>
          <w:rtl w:val="true"/>
        </w:rPr>
        <w:t>שהינם</w:t>
      </w:r>
      <w:r>
        <w:rPr>
          <w:rFonts w:eastAsia="Arial TUR;Arial" w:cs="Arial TUR;Arial"/>
          <w:rtl w:val="true"/>
        </w:rPr>
        <w:t xml:space="preserve"> </w:t>
      </w:r>
      <w:r>
        <w:rPr>
          <w:rtl w:val="true"/>
        </w:rPr>
        <w:t>עבריינים</w:t>
      </w:r>
      <w:r>
        <w:rPr>
          <w:rFonts w:eastAsia="Arial TUR;Arial" w:cs="Arial TUR;Arial"/>
          <w:rtl w:val="true"/>
        </w:rPr>
        <w:t xml:space="preserve"> </w:t>
      </w:r>
      <w:r>
        <w:rPr>
          <w:rtl w:val="true"/>
        </w:rPr>
        <w:t>עיקריים</w:t>
      </w:r>
      <w:r>
        <w:rPr>
          <w:rFonts w:eastAsia="Arial TUR;Arial" w:cs="Arial TUR;Arial"/>
          <w:rtl w:val="true"/>
        </w:rPr>
        <w:t xml:space="preserve"> </w:t>
      </w:r>
      <w:r>
        <w:rPr>
          <w:rtl w:val="true"/>
        </w:rPr>
        <w:t>בצוותא</w:t>
      </w:r>
      <w:r>
        <w:rPr>
          <w:rtl w:val="true"/>
        </w:rPr>
        <w:t>" (</w:t>
      </w:r>
      <w:r>
        <w:rPr>
          <w:rFonts w:ascii="FrankRuehl;Tahoma" w:hAnsi="FrankRuehl;Tahoma"/>
          <w:color w:val="000000"/>
          <w:rtl w:val="true"/>
        </w:rPr>
        <w:t>ע</w:t>
      </w:r>
      <w:r>
        <w:rPr>
          <w:rFonts w:cs="FrankRuehl;Tahoma" w:ascii="FrankRuehl;Tahoma" w:hAnsi="FrankRuehl;Tahoma"/>
          <w:color w:val="000000"/>
          <w:rtl w:val="true"/>
        </w:rPr>
        <w:t>"</w:t>
      </w:r>
      <w:r>
        <w:rPr>
          <w:rFonts w:ascii="FrankRuehl;Tahoma" w:hAnsi="FrankRuehl;Tahoma"/>
          <w:color w:val="000000"/>
          <w:rtl w:val="true"/>
        </w:rPr>
        <w:t xml:space="preserve">פ </w:t>
      </w:r>
      <w:r>
        <w:rPr>
          <w:rFonts w:cs="FrankRuehl;Tahoma" w:ascii="FrankRuehl;Tahoma" w:hAnsi="FrankRuehl;Tahoma"/>
          <w:color w:val="000000"/>
        </w:rPr>
        <w:t>4389/93</w:t>
      </w:r>
      <w:r>
        <w:rPr>
          <w:rFonts w:cs="FrankRuehl;Tahoma" w:ascii="FrankRuehl;Tahoma" w:hAnsi="FrankRuehl;Tahoma"/>
          <w:color w:val="000000"/>
          <w:rtl w:val="true"/>
        </w:rPr>
        <w:t xml:space="preserve">‏ </w:t>
      </w:r>
      <w:r>
        <w:rPr>
          <w:rFonts w:ascii="Century" w:hAnsi="Century" w:cs="Miriam"/>
          <w:b/>
          <w:b/>
          <w:spacing w:val="0"/>
          <w:szCs w:val="24"/>
          <w:rtl w:val="true"/>
        </w:rPr>
        <w:t>מרדכי</w:t>
      </w:r>
      <w:r>
        <w:rPr>
          <w:rFonts w:ascii="Century" w:hAnsi="Century" w:cs="Miriam"/>
          <w:b/>
          <w:b/>
          <w:spacing w:val="0"/>
          <w:szCs w:val="24"/>
        </w:rPr>
        <w:t>‎</w:t>
      </w:r>
      <w:r>
        <w:rPr>
          <w:rFonts w:ascii="Century" w:hAnsi="Century" w:eastAsia="Century" w:cs="Century"/>
          <w:b/>
          <w:b/>
          <w:spacing w:val="0"/>
          <w:szCs w:val="24"/>
        </w:rPr>
        <w:t xml:space="preserve"> </w:t>
      </w:r>
      <w:r>
        <w:rPr>
          <w:rFonts w:ascii="Century" w:hAnsi="Century" w:cs="Miriam"/>
          <w:b/>
          <w:b/>
          <w:spacing w:val="0"/>
          <w:szCs w:val="24"/>
        </w:rPr>
        <w:t>‎</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Fonts w:cs="FrankRuehl;Tahoma" w:ascii="FrankRuehl;Tahoma" w:hAnsi="FrankRuehl;Tahoma"/>
          <w:color w:val="000000"/>
          <w:rtl w:val="true"/>
        </w:rPr>
        <w:t xml:space="preserve">, </w:t>
      </w:r>
      <w:r>
        <w:rPr>
          <w:rFonts w:ascii="FrankRuehl;Tahoma" w:hAnsi="FrankRuehl;Tahoma"/>
          <w:color w:val="000000"/>
          <w:rtl w:val="true"/>
        </w:rPr>
        <w:t>פ</w:t>
      </w:r>
      <w:r>
        <w:rPr>
          <w:rFonts w:cs="FrankRuehl;Tahoma" w:ascii="FrankRuehl;Tahoma" w:hAnsi="FrankRuehl;Tahoma"/>
          <w:color w:val="000000"/>
          <w:rtl w:val="true"/>
        </w:rPr>
        <w:t>''</w:t>
      </w:r>
      <w:r>
        <w:rPr>
          <w:rFonts w:ascii="FrankRuehl;Tahoma" w:hAnsi="FrankRuehl;Tahoma"/>
          <w:color w:val="000000"/>
          <w:rtl w:val="true"/>
        </w:rPr>
        <w:t>ד נ</w:t>
      </w:r>
      <w:r>
        <w:rPr>
          <w:rFonts w:cs="FrankRuehl;Tahoma" w:ascii="FrankRuehl;Tahoma" w:hAnsi="FrankRuehl;Tahoma"/>
          <w:color w:val="000000"/>
          <w:rtl w:val="true"/>
        </w:rPr>
        <w:t>(</w:t>
      </w:r>
      <w:r>
        <w:rPr>
          <w:rFonts w:cs="FrankRuehl;Tahoma" w:ascii="FrankRuehl;Tahoma" w:hAnsi="FrankRuehl;Tahoma"/>
          <w:color w:val="000000"/>
        </w:rPr>
        <w:t>3</w:t>
      </w:r>
      <w:r>
        <w:rPr>
          <w:rFonts w:cs="FrankRuehl;Tahoma" w:ascii="FrankRuehl;Tahoma" w:hAnsi="FrankRuehl;Tahoma"/>
          <w:color w:val="000000"/>
          <w:rtl w:val="true"/>
        </w:rPr>
        <w:t xml:space="preserve">) </w:t>
      </w:r>
      <w:r>
        <w:rPr>
          <w:rFonts w:cs="FrankRuehl;Tahoma" w:ascii="FrankRuehl;Tahoma" w:hAnsi="FrankRuehl;Tahoma"/>
          <w:color w:val="000000"/>
        </w:rPr>
        <w:t>239</w:t>
      </w:r>
      <w:r>
        <w:rPr>
          <w:rFonts w:cs="FrankRuehl;Tahoma" w:ascii="FrankRuehl;Tahoma" w:hAnsi="FrankRuehl;Tahoma"/>
          <w:color w:val="000000"/>
          <w:rtl w:val="true"/>
        </w:rPr>
        <w:t xml:space="preserve">, </w:t>
      </w:r>
      <w:r>
        <w:rPr>
          <w:rFonts w:cs="FrankRuehl;Tahoma" w:ascii="FrankRuehl;Tahoma" w:hAnsi="FrankRuehl;Tahoma"/>
          <w:color w:val="000000"/>
        </w:rPr>
        <w:t>250</w:t>
      </w:r>
      <w:r>
        <w:rPr>
          <w:rFonts w:cs="FrankRuehl;Tahoma" w:ascii="FrankRuehl;Tahoma" w:hAnsi="FrankRuehl;Tahoma"/>
          <w:color w:val="000000"/>
          <w:rtl w:val="true"/>
        </w:rPr>
        <w:t xml:space="preserve">). </w:t>
      </w:r>
    </w:p>
    <w:p>
      <w:pPr>
        <w:pStyle w:val="Ruller41"/>
        <w:ind w:end="0"/>
        <w:jc w:val="both"/>
        <w:rPr/>
      </w:pPr>
      <w:r>
        <w:rPr>
          <w:rtl w:val="true"/>
        </w:rPr>
        <w:tab/>
      </w:r>
      <w:r>
        <w:rPr>
          <w:rtl w:val="true"/>
        </w:rPr>
        <w:t>וראו</w:t>
      </w:r>
      <w:r>
        <w:rPr>
          <w:rFonts w:eastAsia="Arial TUR;Arial" w:cs="Arial TUR;Arial"/>
          <w:rtl w:val="true"/>
        </w:rPr>
        <w:t xml:space="preserve"> </w:t>
      </w:r>
      <w:r>
        <w:rPr>
          <w:rtl w:val="true"/>
        </w:rPr>
        <w:t>גם</w:t>
      </w:r>
      <w:r>
        <w:rPr>
          <w:rtl w:val="true"/>
        </w:rPr>
        <w:t xml:space="preserve">: </w:t>
      </w:r>
      <w:hyperlink r:id="rId66">
        <w:bookmarkStart w:id="27" w:name="TOP_CASE_NUMBER"/>
        <w:r>
          <w:rPr>
            <w:rStyle w:val="Hyperlink"/>
            <w:rFonts w:ascii="FrankRuehl;Tahoma" w:hAnsi="FrankRuehl;Tahoma"/>
            <w:rtl w:val="true"/>
          </w:rPr>
          <w:t>ע</w:t>
        </w:r>
        <w:r>
          <w:rPr>
            <w:rStyle w:val="Hyperlink"/>
            <w:rFonts w:cs="FrankRuehl;Tahoma" w:ascii="FrankRuehl;Tahoma" w:hAnsi="FrankRuehl;Tahoma"/>
            <w:rtl w:val="true"/>
          </w:rPr>
          <w:t>"</w:t>
        </w:r>
        <w:r>
          <w:rPr>
            <w:rStyle w:val="Hyperlink"/>
            <w:rFonts w:ascii="FrankRuehl;Tahoma" w:hAnsi="FrankRuehl;Tahoma"/>
            <w:rtl w:val="true"/>
          </w:rPr>
          <w:t xml:space="preserve">פ </w:t>
        </w:r>
        <w:r>
          <w:rPr>
            <w:rStyle w:val="Hyperlink"/>
            <w:rFonts w:cs="FrankRuehl;Tahoma" w:ascii="FrankRuehl;Tahoma" w:hAnsi="FrankRuehl;Tahoma"/>
          </w:rPr>
          <w:t>3596/93</w:t>
        </w:r>
        <w:r>
          <w:rPr>
            <w:rStyle w:val="Hyperlink"/>
            <w:rFonts w:cs="FrankRuehl;Tahoma" w:ascii="FrankRuehl;Tahoma" w:hAnsi="FrankRuehl;Tahoma"/>
            <w:rtl w:val="true"/>
          </w:rPr>
          <w:t xml:space="preserve">‏ </w:t>
        </w:r>
        <w:r>
          <w:rPr>
            <w:rStyle w:val="Hyperlink"/>
            <w:rFonts w:ascii="FrankRuehl;Tahoma" w:hAnsi="FrankRuehl;Tahoma"/>
            <w:rtl w:val="true"/>
          </w:rPr>
          <w:t>אבו סרור נ</w:t>
        </w:r>
        <w:r>
          <w:rPr>
            <w:rStyle w:val="Hyperlink"/>
            <w:rFonts w:cs="FrankRuehl;Tahoma" w:ascii="FrankRuehl;Tahoma" w:hAnsi="FrankRuehl;Tahoma"/>
            <w:rtl w:val="true"/>
          </w:rPr>
          <w:t xml:space="preserve">' </w:t>
        </w:r>
        <w:r>
          <w:rPr>
            <w:rStyle w:val="Hyperlink"/>
            <w:rFonts w:ascii="FrankRuehl;Tahoma" w:hAnsi="FrankRuehl;Tahoma"/>
            <w:rtl w:val="true"/>
          </w:rPr>
          <w:t>מדינת ישראל</w:t>
        </w:r>
        <w:r>
          <w:rPr>
            <w:rStyle w:val="Hyperlink"/>
            <w:rFonts w:cs="FrankRuehl;Tahoma" w:ascii="FrankRuehl;Tahoma" w:hAnsi="FrankRuehl;Tahoma"/>
            <w:rtl w:val="true"/>
          </w:rPr>
          <w:t xml:space="preserve">, </w:t>
        </w:r>
        <w:r>
          <w:rPr>
            <w:rStyle w:val="Hyperlink"/>
            <w:rFonts w:ascii="FrankRuehl;Tahoma" w:hAnsi="FrankRuehl;Tahoma"/>
            <w:rtl w:val="true"/>
          </w:rPr>
          <w:t>פ</w:t>
        </w:r>
        <w:r>
          <w:rPr>
            <w:rStyle w:val="Hyperlink"/>
            <w:rFonts w:cs="FrankRuehl;Tahoma" w:ascii="FrankRuehl;Tahoma" w:hAnsi="FrankRuehl;Tahoma"/>
            <w:rtl w:val="true"/>
          </w:rPr>
          <w:t>''</w:t>
        </w:r>
        <w:r>
          <w:rPr>
            <w:rStyle w:val="Hyperlink"/>
            <w:rFonts w:ascii="FrankRuehl;Tahoma" w:hAnsi="FrankRuehl;Tahoma"/>
            <w:rtl w:val="true"/>
          </w:rPr>
          <w:t>ד נב</w:t>
        </w:r>
      </w:hyperlink>
      <w:r>
        <w:rPr>
          <w:rFonts w:cs="FrankRuehl;Tahoma" w:ascii="FrankRuehl;Tahoma" w:hAnsi="FrankRuehl;Tahoma"/>
          <w:color w:val="000000"/>
          <w:rtl w:val="true"/>
        </w:rPr>
        <w:t>(</w:t>
      </w:r>
      <w:r>
        <w:rPr>
          <w:rFonts w:cs="FrankRuehl;Tahoma" w:ascii="FrankRuehl;Tahoma" w:hAnsi="FrankRuehl;Tahoma"/>
          <w:color w:val="000000"/>
        </w:rPr>
        <w:t>2</w:t>
      </w:r>
      <w:r>
        <w:rPr>
          <w:rtl w:val="true"/>
        </w:rPr>
        <w:t xml:space="preserve">) </w:t>
      </w:r>
      <w:r>
        <w:rPr/>
        <w:t>481</w:t>
      </w:r>
      <w:bookmarkEnd w:id="27"/>
      <w:r>
        <w:rPr>
          <w:rtl w:val="true"/>
        </w:rPr>
        <w:t xml:space="preserve">, </w:t>
      </w:r>
      <w:r>
        <w:rPr/>
        <w:t>449</w:t>
      </w:r>
      <w:r>
        <w:rPr>
          <w:rtl w:val="true"/>
        </w:rPr>
        <w:t xml:space="preserve"> (</w:t>
      </w:r>
      <w:r>
        <w:rPr/>
        <w:t>1998</w:t>
      </w:r>
      <w:r>
        <w:rPr>
          <w:rtl w:val="true"/>
        </w:rPr>
        <w:t xml:space="preserve">); </w:t>
      </w:r>
      <w:hyperlink r:id="rId67">
        <w:r>
          <w:rPr>
            <w:rStyle w:val="Hyperlink"/>
            <w:rtl w:val="true"/>
          </w:rPr>
          <w:t>ע</w:t>
        </w:r>
        <w:r>
          <w:rPr>
            <w:rStyle w:val="Hyperlink"/>
            <w:rtl w:val="true"/>
          </w:rPr>
          <w:t>"</w:t>
        </w:r>
        <w:r>
          <w:rPr>
            <w:rStyle w:val="Hyperlink"/>
            <w:rtl w:val="true"/>
          </w:rPr>
          <w:t>פ</w:t>
        </w:r>
        <w:r>
          <w:rPr>
            <w:rStyle w:val="Hyperlink"/>
            <w:rFonts w:eastAsia="Arial TUR;Arial" w:cs="Arial TUR;Arial"/>
            <w:rtl w:val="true"/>
          </w:rPr>
          <w:t xml:space="preserve"> </w:t>
        </w:r>
        <w:r>
          <w:rPr>
            <w:rStyle w:val="Hyperlink"/>
          </w:rPr>
          <w:t>2796/95</w:t>
        </w:r>
        <w:r>
          <w:rPr>
            <w:rStyle w:val="Hyperlink"/>
            <w:rtl w:val="true"/>
          </w:rPr>
          <w:t xml:space="preserve"> </w:t>
        </w:r>
        <w:r>
          <w:rPr>
            <w:rStyle w:val="Hyperlink"/>
            <w:rFonts w:ascii="Century" w:hAnsi="Century" w:cs="Miriam"/>
            <w:b/>
            <w:b/>
            <w:spacing w:val="0"/>
            <w:szCs w:val="24"/>
            <w:rtl w:val="true"/>
          </w:rPr>
          <w:t>פלונים</w:t>
        </w:r>
        <w:r>
          <w:rPr>
            <w:rStyle w:val="Hyperlink"/>
            <w:rFonts w:ascii="Century" w:hAnsi="Century" w:eastAsia="Century" w:cs="Century"/>
            <w:b/>
            <w:b/>
            <w:spacing w:val="0"/>
            <w:szCs w:val="24"/>
            <w:rtl w:val="true"/>
          </w:rPr>
          <w:t xml:space="preserve"> </w:t>
        </w:r>
        <w:r>
          <w:rPr>
            <w:rStyle w:val="Hyperlink"/>
            <w:rFonts w:ascii="Century" w:hAnsi="Century" w:cs="Miriam"/>
            <w:b/>
            <w:b/>
            <w:spacing w:val="0"/>
            <w:szCs w:val="24"/>
            <w:rtl w:val="true"/>
          </w:rPr>
          <w:t>נ</w:t>
        </w:r>
        <w:r>
          <w:rPr>
            <w:rStyle w:val="Hyperlink"/>
            <w:rFonts w:cs="Miriam" w:ascii="Century" w:hAnsi="Century"/>
            <w:b/>
            <w:spacing w:val="0"/>
            <w:szCs w:val="24"/>
            <w:rtl w:val="true"/>
          </w:rPr>
          <w:t xml:space="preserve">' </w:t>
        </w:r>
        <w:r>
          <w:rPr>
            <w:rStyle w:val="Hyperlink"/>
            <w:rFonts w:ascii="Century" w:hAnsi="Century" w:cs="Miriam"/>
            <w:b/>
            <w:b/>
            <w:spacing w:val="0"/>
            <w:szCs w:val="24"/>
            <w:rtl w:val="true"/>
          </w:rPr>
          <w:t>מדינת</w:t>
        </w:r>
        <w:r>
          <w:rPr>
            <w:rStyle w:val="Hyperlink"/>
            <w:rFonts w:ascii="Century" w:hAnsi="Century" w:eastAsia="Century" w:cs="Century"/>
            <w:b/>
            <w:b/>
            <w:spacing w:val="0"/>
            <w:szCs w:val="24"/>
            <w:rtl w:val="true"/>
          </w:rPr>
          <w:t xml:space="preserve"> </w:t>
        </w:r>
        <w:r>
          <w:rPr>
            <w:rStyle w:val="Hyperlink"/>
            <w:rFonts w:ascii="Century" w:hAnsi="Century" w:cs="Miriam"/>
            <w:b/>
            <w:b/>
            <w:spacing w:val="0"/>
            <w:szCs w:val="24"/>
            <w:rtl w:val="true"/>
          </w:rPr>
          <w:t>ישראל</w:t>
        </w:r>
        <w:r>
          <w:rPr>
            <w:rStyle w:val="Hyperlink"/>
            <w:rtl w:val="true"/>
          </w:rPr>
          <w:t xml:space="preserve">, </w:t>
        </w:r>
        <w:r>
          <w:rPr>
            <w:rStyle w:val="Hyperlink"/>
            <w:rtl w:val="true"/>
          </w:rPr>
          <w:t>פ</w:t>
        </w:r>
        <w:r>
          <w:rPr>
            <w:rStyle w:val="Hyperlink"/>
            <w:rtl w:val="true"/>
          </w:rPr>
          <w:t>''</w:t>
        </w:r>
        <w:r>
          <w:rPr>
            <w:rStyle w:val="Hyperlink"/>
            <w:rtl w:val="true"/>
          </w:rPr>
          <w:t>ד</w:t>
        </w:r>
        <w:r>
          <w:rPr>
            <w:rStyle w:val="Hyperlink"/>
            <w:rFonts w:eastAsia="Arial TUR;Arial" w:cs="Arial TUR;Arial"/>
            <w:rtl w:val="true"/>
          </w:rPr>
          <w:t xml:space="preserve"> </w:t>
        </w:r>
        <w:r>
          <w:rPr>
            <w:rStyle w:val="Hyperlink"/>
            <w:rtl w:val="true"/>
          </w:rPr>
          <w:t>נא</w:t>
        </w:r>
      </w:hyperlink>
      <w:r>
        <w:rPr>
          <w:rtl w:val="true"/>
        </w:rPr>
        <w:t>(</w:t>
      </w:r>
      <w:r>
        <w:rPr/>
        <w:t>3</w:t>
      </w:r>
      <w:r>
        <w:rPr>
          <w:rtl w:val="true"/>
        </w:rPr>
        <w:t xml:space="preserve">) </w:t>
      </w:r>
      <w:r>
        <w:rPr/>
        <w:t>388</w:t>
      </w:r>
      <w:r>
        <w:rPr>
          <w:rtl w:val="true"/>
        </w:rPr>
        <w:t xml:space="preserve">, </w:t>
      </w:r>
      <w:r>
        <w:rPr/>
        <w:t>406-405</w:t>
      </w:r>
      <w:r>
        <w:rPr>
          <w:rtl w:val="true"/>
        </w:rPr>
        <w:t xml:space="preserve"> (</w:t>
      </w:r>
      <w:r>
        <w:rPr/>
        <w:t>1997</w:t>
      </w:r>
      <w:r>
        <w:rPr>
          <w:rtl w:val="true"/>
        </w:rPr>
        <w:t xml:space="preserve">); </w:t>
      </w:r>
      <w:hyperlink r:id="rId68">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rFonts w:eastAsia="Arial TUR;Arial" w:cs="Arial TUR;Arial"/>
            <w:color w:val="0000FF"/>
            <w:u w:val="single"/>
            <w:rtl w:val="true"/>
          </w:rPr>
          <w:t xml:space="preserve"> </w:t>
        </w:r>
        <w:r>
          <w:rPr>
            <w:rStyle w:val="Hyperlink"/>
            <w:color w:val="0000FF"/>
            <w:u w:val="single"/>
          </w:rPr>
          <w:t>4087/14</w:t>
        </w:r>
      </w:hyperlink>
      <w:r>
        <w:rPr>
          <w:rtl w:val="true"/>
        </w:rPr>
        <w:t xml:space="preserve"> </w:t>
      </w:r>
      <w:r>
        <w:rPr>
          <w:rFonts w:ascii="Century" w:hAnsi="Century" w:cs="Miriam"/>
          <w:b/>
          <w:b/>
          <w:spacing w:val="0"/>
          <w:szCs w:val="24"/>
          <w:rtl w:val="true"/>
        </w:rPr>
        <w:t>סקורדוק</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tl w:val="true"/>
        </w:rPr>
        <w:t xml:space="preserve">, </w:t>
      </w:r>
      <w:r>
        <w:rPr>
          <w:rFonts w:cs="David;Times New Roman" w:ascii="Times New Roman" w:hAnsi="Times New Roman"/>
          <w:spacing w:val="0"/>
          <w:szCs w:val="24"/>
          <w:rtl w:val="true"/>
        </w:rPr>
        <w:t>[</w:t>
      </w:r>
      <w:r>
        <w:rPr>
          <w:rFonts w:ascii="Times New Roman" w:hAnsi="Times New Roman" w:cs="David;Times New Roman"/>
          <w:spacing w:val="0"/>
          <w:szCs w:val="24"/>
          <w:rtl w:val="true"/>
        </w:rPr>
        <w:t>פורסם</w:t>
      </w:r>
      <w:r>
        <w:rPr>
          <w:rFonts w:ascii="Times New Roman" w:hAnsi="Times New Roman" w:cs="Times New Roman"/>
          <w:spacing w:val="0"/>
          <w:szCs w:val="24"/>
          <w:rtl w:val="true"/>
        </w:rPr>
        <w:t xml:space="preserve"> </w:t>
      </w:r>
      <w:r>
        <w:rPr>
          <w:rFonts w:ascii="Times New Roman" w:hAnsi="Times New Roman" w:cs="David;Times New Roman"/>
          <w:spacing w:val="0"/>
          <w:szCs w:val="24"/>
          <w:rtl w:val="true"/>
        </w:rPr>
        <w:t>בנבו</w:t>
      </w:r>
      <w:r>
        <w:rPr>
          <w:rFonts w:cs="David;Times New Roman" w:ascii="Times New Roman" w:hAnsi="Times New Roman"/>
          <w:spacing w:val="0"/>
          <w:szCs w:val="24"/>
          <w:rtl w:val="true"/>
        </w:rPr>
        <w:t xml:space="preserve">] </w:t>
      </w:r>
      <w:r>
        <w:rPr>
          <w:rtl w:val="true"/>
        </w:rPr>
        <w:t>פסקה</w:t>
      </w:r>
      <w:r>
        <w:rPr>
          <w:rFonts w:eastAsia="Arial TUR;Arial" w:cs="Arial TUR;Arial"/>
          <w:rtl w:val="true"/>
        </w:rPr>
        <w:t xml:space="preserve"> </w:t>
      </w:r>
      <w:r>
        <w:rPr/>
        <w:t>64</w:t>
      </w:r>
      <w:r>
        <w:rPr>
          <w:rtl w:val="true"/>
        </w:rPr>
        <w:t xml:space="preserve"> (</w:t>
      </w:r>
      <w:r>
        <w:rPr/>
        <w:t>5.1.2017</w:t>
      </w:r>
      <w:r>
        <w:rPr>
          <w:rtl w:val="true"/>
        </w:rPr>
        <w:t xml:space="preserve">); </w:t>
      </w:r>
      <w:hyperlink r:id="rId69">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rFonts w:eastAsia="Arial TUR;Arial" w:cs="Arial TUR;Arial"/>
            <w:color w:val="0000FF"/>
            <w:u w:val="single"/>
            <w:rtl w:val="true"/>
          </w:rPr>
          <w:t xml:space="preserve"> </w:t>
        </w:r>
        <w:r>
          <w:rPr>
            <w:rStyle w:val="Hyperlink"/>
            <w:color w:val="0000FF"/>
            <w:u w:val="single"/>
          </w:rPr>
          <w:t>275/09</w:t>
        </w:r>
      </w:hyperlink>
      <w:r>
        <w:rPr>
          <w:rtl w:val="true"/>
        </w:rPr>
        <w:t xml:space="preserve"> </w:t>
      </w:r>
      <w:r>
        <w:rPr>
          <w:rFonts w:ascii="Century" w:hAnsi="Century" w:cs="Miriam"/>
          <w:b/>
          <w:b/>
          <w:spacing w:val="0"/>
          <w:szCs w:val="24"/>
          <w:rtl w:val="true"/>
        </w:rPr>
        <w:t>ע</w:t>
      </w:r>
      <w:r>
        <w:rPr>
          <w:rFonts w:cs="Miriam" w:ascii="Century" w:hAnsi="Century"/>
          <w:b/>
          <w:spacing w:val="0"/>
          <w:szCs w:val="24"/>
          <w:rtl w:val="true"/>
        </w:rPr>
        <w:t>'</w:t>
      </w:r>
      <w:r>
        <w:rPr>
          <w:rFonts w:ascii="Century" w:hAnsi="Century" w:cs="Miriam"/>
          <w:b/>
          <w:b/>
          <w:spacing w:val="0"/>
          <w:szCs w:val="24"/>
          <w:rtl w:val="true"/>
        </w:rPr>
        <w:t>ולמה</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tl w:val="true"/>
        </w:rPr>
        <w:t xml:space="preserve">, </w:t>
      </w:r>
      <w:r>
        <w:rPr>
          <w:rFonts w:cs="David;Times New Roman" w:ascii="Times New Roman" w:hAnsi="Times New Roman"/>
          <w:spacing w:val="0"/>
          <w:szCs w:val="24"/>
          <w:rtl w:val="true"/>
        </w:rPr>
        <w:t>[</w:t>
      </w:r>
      <w:r>
        <w:rPr>
          <w:rFonts w:ascii="Times New Roman" w:hAnsi="Times New Roman" w:cs="David;Times New Roman"/>
          <w:spacing w:val="0"/>
          <w:szCs w:val="24"/>
          <w:rtl w:val="true"/>
        </w:rPr>
        <w:t>פורסם</w:t>
      </w:r>
      <w:r>
        <w:rPr>
          <w:rFonts w:ascii="Times New Roman" w:hAnsi="Times New Roman" w:cs="Times New Roman"/>
          <w:spacing w:val="0"/>
          <w:szCs w:val="24"/>
          <w:rtl w:val="true"/>
        </w:rPr>
        <w:t xml:space="preserve"> </w:t>
      </w:r>
      <w:r>
        <w:rPr>
          <w:rFonts w:ascii="Times New Roman" w:hAnsi="Times New Roman" w:cs="David;Times New Roman"/>
          <w:spacing w:val="0"/>
          <w:szCs w:val="24"/>
          <w:rtl w:val="true"/>
        </w:rPr>
        <w:t>בנבו</w:t>
      </w:r>
      <w:r>
        <w:rPr>
          <w:rFonts w:cs="David;Times New Roman" w:ascii="Times New Roman" w:hAnsi="Times New Roman"/>
          <w:spacing w:val="0"/>
          <w:szCs w:val="24"/>
          <w:rtl w:val="true"/>
        </w:rPr>
        <w:t xml:space="preserve">] </w:t>
      </w:r>
      <w:r>
        <w:rPr>
          <w:rtl w:val="true"/>
        </w:rPr>
        <w:t>פסקה</w:t>
      </w:r>
      <w:r>
        <w:rPr>
          <w:rFonts w:eastAsia="Arial TUR;Arial" w:cs="Arial TUR;Arial"/>
          <w:rtl w:val="true"/>
        </w:rPr>
        <w:t xml:space="preserve"> </w:t>
      </w:r>
      <w:r>
        <w:rPr/>
        <w:t>64</w:t>
      </w:r>
      <w:r>
        <w:rPr>
          <w:rtl w:val="true"/>
        </w:rPr>
        <w:t xml:space="preserve"> (</w:t>
      </w:r>
      <w:r>
        <w:rPr/>
        <w:t>28.7.2011</w:t>
      </w:r>
      <w:r>
        <w:rPr>
          <w:rtl w:val="true"/>
        </w:rPr>
        <w:t>).</w:t>
      </w:r>
    </w:p>
    <w:p>
      <w:pPr>
        <w:pStyle w:val="Ruller41"/>
        <w:ind w:end="0"/>
        <w:jc w:val="both"/>
        <w:rPr/>
      </w:pPr>
      <w:r>
        <w:rPr>
          <w:rtl w:val="true"/>
        </w:rPr>
      </w:r>
    </w:p>
    <w:p>
      <w:pPr>
        <w:pStyle w:val="Ruller41"/>
        <w:numPr>
          <w:ilvl w:val="0"/>
          <w:numId w:val="3"/>
        </w:numPr>
        <w:overflowPunct w:val="true"/>
        <w:autoSpaceDE w:val="true"/>
        <w:ind w:hanging="0" w:start="0" w:end="0"/>
        <w:jc w:val="both"/>
        <w:textAlignment w:val="auto"/>
        <w:rPr/>
      </w:pPr>
      <w:r>
        <w:rPr>
          <w:rFonts w:ascii="Century" w:hAnsi="Century" w:cs="Miriam"/>
          <w:b/>
          <w:b/>
          <w:spacing w:val="0"/>
          <w:szCs w:val="24"/>
          <w:rtl w:val="true"/>
        </w:rPr>
        <w:t>סיכומם</w:t>
      </w:r>
      <w:r>
        <w:rPr>
          <w:rFonts w:ascii="Century" w:hAnsi="Century" w:eastAsia="Century" w:cs="Century"/>
          <w:b/>
          <w:b/>
          <w:spacing w:val="0"/>
          <w:szCs w:val="24"/>
          <w:rtl w:val="true"/>
        </w:rPr>
        <w:t xml:space="preserve"> </w:t>
      </w:r>
      <w:r>
        <w:rPr>
          <w:rFonts w:ascii="Century" w:hAnsi="Century" w:cs="Miriam"/>
          <w:b/>
          <w:b/>
          <w:spacing w:val="0"/>
          <w:szCs w:val="24"/>
          <w:rtl w:val="true"/>
        </w:rPr>
        <w:t>של</w:t>
      </w:r>
      <w:r>
        <w:rPr>
          <w:rFonts w:ascii="Century" w:hAnsi="Century" w:eastAsia="Century" w:cs="Century"/>
          <w:b/>
          <w:b/>
          <w:spacing w:val="0"/>
          <w:szCs w:val="24"/>
          <w:rtl w:val="true"/>
        </w:rPr>
        <w:t xml:space="preserve"> </w:t>
      </w:r>
      <w:r>
        <w:rPr>
          <w:rFonts w:ascii="Century" w:hAnsi="Century" w:cs="Miriam"/>
          <w:b/>
          <w:b/>
          <w:spacing w:val="0"/>
          <w:szCs w:val="24"/>
          <w:rtl w:val="true"/>
        </w:rPr>
        <w:t>דברים</w:t>
      </w:r>
      <w:r>
        <w:rPr>
          <w:rFonts w:ascii="Century" w:hAnsi="Century" w:eastAsia="Century" w:cs="Century"/>
          <w:b/>
          <w:b/>
          <w:spacing w:val="0"/>
          <w:szCs w:val="24"/>
          <w:rtl w:val="true"/>
        </w:rPr>
        <w:t xml:space="preserve"> </w:t>
      </w:r>
      <w:r>
        <w:rPr>
          <w:rFonts w:ascii="Century" w:hAnsi="Century" w:cs="Miriam"/>
          <w:b/>
          <w:b/>
          <w:spacing w:val="0"/>
          <w:szCs w:val="24"/>
          <w:rtl w:val="true"/>
        </w:rPr>
        <w:t>באשר</w:t>
      </w:r>
      <w:r>
        <w:rPr>
          <w:rFonts w:ascii="Century" w:hAnsi="Century" w:eastAsia="Century" w:cs="Century"/>
          <w:b/>
          <w:b/>
          <w:spacing w:val="0"/>
          <w:szCs w:val="24"/>
          <w:rtl w:val="true"/>
        </w:rPr>
        <w:t xml:space="preserve"> </w:t>
      </w:r>
      <w:r>
        <w:rPr>
          <w:rFonts w:ascii="Century" w:hAnsi="Century" w:cs="Miriam"/>
          <w:b/>
          <w:b/>
          <w:spacing w:val="0"/>
          <w:szCs w:val="24"/>
          <w:rtl w:val="true"/>
        </w:rPr>
        <w:t>להכרעת</w:t>
      </w:r>
      <w:r>
        <w:rPr>
          <w:rFonts w:ascii="Century" w:hAnsi="Century" w:eastAsia="Century" w:cs="Century"/>
          <w:b/>
          <w:b/>
          <w:spacing w:val="0"/>
          <w:szCs w:val="24"/>
          <w:rtl w:val="true"/>
        </w:rPr>
        <w:t xml:space="preserve"> </w:t>
      </w:r>
      <w:r>
        <w:rPr>
          <w:rFonts w:ascii="Century" w:hAnsi="Century" w:cs="Miriam"/>
          <w:b/>
          <w:b/>
          <w:spacing w:val="0"/>
          <w:szCs w:val="24"/>
          <w:rtl w:val="true"/>
        </w:rPr>
        <w:t>הדין</w:t>
      </w:r>
      <w:r>
        <w:rPr>
          <w:rtl w:val="true"/>
        </w:rPr>
        <w:t xml:space="preserve">: </w:t>
      </w:r>
      <w:r>
        <w:rPr>
          <w:rtl w:val="true"/>
        </w:rPr>
        <w:t>לאחר</w:t>
      </w:r>
      <w:r>
        <w:rPr>
          <w:rFonts w:eastAsia="Arial TUR;Arial" w:cs="Arial TUR;Arial"/>
          <w:rtl w:val="true"/>
        </w:rPr>
        <w:t xml:space="preserve"> </w:t>
      </w:r>
      <w:r>
        <w:rPr>
          <w:rtl w:val="true"/>
        </w:rPr>
        <w:t>בחינת</w:t>
      </w:r>
      <w:r>
        <w:rPr>
          <w:rFonts w:eastAsia="Arial TUR;Arial" w:cs="Arial TUR;Arial"/>
          <w:rtl w:val="true"/>
        </w:rPr>
        <w:t xml:space="preserve"> </w:t>
      </w:r>
      <w:r>
        <w:rPr>
          <w:rtl w:val="true"/>
        </w:rPr>
        <w:t>מכלול</w:t>
      </w:r>
      <w:r>
        <w:rPr>
          <w:rFonts w:eastAsia="Arial TUR;Arial" w:cs="Arial TUR;Arial"/>
          <w:rtl w:val="true"/>
        </w:rPr>
        <w:t xml:space="preserve"> </w:t>
      </w:r>
      <w:r>
        <w:rPr>
          <w:rtl w:val="true"/>
        </w:rPr>
        <w:t>הראיות</w:t>
      </w:r>
      <w:r>
        <w:rPr>
          <w:rFonts w:eastAsia="Arial TUR;Arial" w:cs="Arial TUR;Arial"/>
          <w:rtl w:val="true"/>
        </w:rPr>
        <w:t xml:space="preserve"> </w:t>
      </w:r>
      <w:r>
        <w:rPr>
          <w:rtl w:val="true"/>
        </w:rPr>
        <w:t>שעמדו</w:t>
      </w:r>
      <w:r>
        <w:rPr>
          <w:rFonts w:eastAsia="Arial TUR;Arial" w:cs="Arial TUR;Arial"/>
          <w:rtl w:val="true"/>
        </w:rPr>
        <w:t xml:space="preserve"> </w:t>
      </w:r>
      <w:r>
        <w:rPr>
          <w:rtl w:val="true"/>
        </w:rPr>
        <w:t>בפני</w:t>
      </w:r>
      <w:r>
        <w:rPr>
          <w:rFonts w:eastAsia="Arial TUR;Arial" w:cs="Arial TUR;Arial"/>
          <w:rtl w:val="true"/>
        </w:rPr>
        <w:t xml:space="preserve"> </w:t>
      </w:r>
      <w:r>
        <w:rPr>
          <w:rtl w:val="true"/>
        </w:rPr>
        <w:t>בתי</w:t>
      </w:r>
      <w:r>
        <w:rPr>
          <w:rFonts w:eastAsia="Arial TUR;Arial" w:cs="Arial TUR;Arial"/>
          <w:rtl w:val="true"/>
        </w:rPr>
        <w:t xml:space="preserve"> </w:t>
      </w:r>
      <w:r>
        <w:rPr>
          <w:rtl w:val="true"/>
        </w:rPr>
        <w:t>משפט</w:t>
      </w:r>
      <w:r>
        <w:rPr>
          <w:rFonts w:eastAsia="Arial TUR;Arial" w:cs="Arial TUR;Arial"/>
          <w:rtl w:val="true"/>
        </w:rPr>
        <w:t xml:space="preserve"> </w:t>
      </w:r>
      <w:r>
        <w:rPr>
          <w:rtl w:val="true"/>
        </w:rPr>
        <w:t>קמא</w:t>
      </w:r>
      <w:r>
        <w:rPr>
          <w:rFonts w:eastAsia="Arial TUR;Arial" w:cs="Arial TUR;Arial"/>
          <w:rtl w:val="true"/>
        </w:rPr>
        <w:t xml:space="preserve"> </w:t>
      </w:r>
      <w:r>
        <w:rPr>
          <w:rtl w:val="true"/>
        </w:rPr>
        <w:t>אני</w:t>
      </w:r>
      <w:r>
        <w:rPr>
          <w:rFonts w:eastAsia="Arial TUR;Arial" w:cs="Arial TUR;Arial"/>
          <w:rtl w:val="true"/>
        </w:rPr>
        <w:t xml:space="preserve"> </w:t>
      </w:r>
      <w:r>
        <w:rPr>
          <w:rtl w:val="true"/>
        </w:rPr>
        <w:t>סבור</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הכרעות</w:t>
      </w:r>
      <w:r>
        <w:rPr>
          <w:rFonts w:eastAsia="Arial TUR;Arial" w:cs="Arial TUR;Arial"/>
          <w:rtl w:val="true"/>
        </w:rPr>
        <w:t xml:space="preserve"> </w:t>
      </w:r>
      <w:r>
        <w:rPr>
          <w:rtl w:val="true"/>
        </w:rPr>
        <w:t>הדין</w:t>
      </w:r>
      <w:r>
        <w:rPr>
          <w:rFonts w:eastAsia="Arial TUR;Arial" w:cs="Arial TUR;Arial"/>
          <w:rtl w:val="true"/>
        </w:rPr>
        <w:t xml:space="preserve"> </w:t>
      </w:r>
      <w:r>
        <w:rPr>
          <w:rtl w:val="true"/>
        </w:rPr>
        <w:t>בעניינם</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המערערים</w:t>
      </w:r>
      <w:r>
        <w:rPr>
          <w:rFonts w:eastAsia="Arial TUR;Arial" w:cs="Arial TUR;Arial"/>
          <w:rtl w:val="true"/>
        </w:rPr>
        <w:t xml:space="preserve"> </w:t>
      </w:r>
      <w:r>
        <w:rPr>
          <w:rtl w:val="true"/>
        </w:rPr>
        <w:t>מבוססות</w:t>
      </w:r>
      <w:r>
        <w:rPr>
          <w:rFonts w:eastAsia="Arial TUR;Arial" w:cs="Arial TUR;Arial"/>
          <w:rtl w:val="true"/>
        </w:rPr>
        <w:t xml:space="preserve"> </w:t>
      </w:r>
      <w:r>
        <w:rPr>
          <w:rtl w:val="true"/>
        </w:rPr>
        <w:t>היטב</w:t>
      </w:r>
      <w:r>
        <w:rPr>
          <w:rFonts w:eastAsia="Arial TUR;Arial" w:cs="Arial TUR;Arial"/>
          <w:rtl w:val="true"/>
        </w:rPr>
        <w:t xml:space="preserve"> </w:t>
      </w:r>
      <w:r>
        <w:rPr>
          <w:rtl w:val="true"/>
        </w:rPr>
        <w:t>בחומר</w:t>
      </w:r>
      <w:r>
        <w:rPr>
          <w:rFonts w:eastAsia="Arial TUR;Arial" w:cs="Arial TUR;Arial"/>
          <w:rtl w:val="true"/>
        </w:rPr>
        <w:t xml:space="preserve"> </w:t>
      </w:r>
      <w:r>
        <w:rPr>
          <w:rtl w:val="true"/>
        </w:rPr>
        <w:t>הראיות</w:t>
      </w:r>
      <w:r>
        <w:rPr>
          <w:rFonts w:eastAsia="Arial TUR;Arial" w:cs="Arial TUR;Arial"/>
          <w:rtl w:val="true"/>
        </w:rPr>
        <w:t xml:space="preserve"> </w:t>
      </w:r>
      <w:r>
        <w:rPr>
          <w:rtl w:val="true"/>
        </w:rPr>
        <w:t>ובדין</w:t>
      </w:r>
      <w:r>
        <w:rPr>
          <w:rtl w:val="true"/>
        </w:rPr>
        <w:t xml:space="preserve">, </w:t>
      </w:r>
      <w:r>
        <w:rPr>
          <w:rtl w:val="true"/>
        </w:rPr>
        <w:t>ואין</w:t>
      </w:r>
      <w:r>
        <w:rPr>
          <w:rFonts w:eastAsia="Arial TUR;Arial" w:cs="Arial TUR;Arial"/>
          <w:rtl w:val="true"/>
        </w:rPr>
        <w:t xml:space="preserve"> </w:t>
      </w:r>
      <w:r>
        <w:rPr>
          <w:rtl w:val="true"/>
        </w:rPr>
        <w:t>כל</w:t>
      </w:r>
      <w:r>
        <w:rPr>
          <w:rFonts w:eastAsia="Arial TUR;Arial" w:cs="Arial TUR;Arial"/>
          <w:rtl w:val="true"/>
        </w:rPr>
        <w:t xml:space="preserve"> </w:t>
      </w:r>
      <w:r>
        <w:rPr>
          <w:rtl w:val="true"/>
        </w:rPr>
        <w:t>עילה</w:t>
      </w:r>
      <w:r>
        <w:rPr>
          <w:rFonts w:eastAsia="Arial TUR;Arial" w:cs="Arial TUR;Arial"/>
          <w:rtl w:val="true"/>
        </w:rPr>
        <w:t xml:space="preserve"> </w:t>
      </w:r>
      <w:r>
        <w:rPr>
          <w:rtl w:val="true"/>
        </w:rPr>
        <w:t>העשויה</w:t>
      </w:r>
      <w:r>
        <w:rPr>
          <w:rFonts w:eastAsia="Arial TUR;Arial" w:cs="Arial TUR;Arial"/>
          <w:rtl w:val="true"/>
        </w:rPr>
        <w:t xml:space="preserve"> </w:t>
      </w:r>
      <w:r>
        <w:rPr>
          <w:rtl w:val="true"/>
        </w:rPr>
        <w:t>להצדיק</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התערבותנו</w:t>
      </w:r>
      <w:r>
        <w:rPr>
          <w:rFonts w:eastAsia="Arial TUR;Arial" w:cs="Arial TUR;Arial"/>
          <w:rtl w:val="true"/>
        </w:rPr>
        <w:t xml:space="preserve"> </w:t>
      </w:r>
      <w:r>
        <w:rPr>
          <w:rtl w:val="true"/>
        </w:rPr>
        <w:t>בממצאים</w:t>
      </w:r>
      <w:r>
        <w:rPr>
          <w:rFonts w:eastAsia="Arial TUR;Arial" w:cs="Arial TUR;Arial"/>
          <w:rtl w:val="true"/>
        </w:rPr>
        <w:t xml:space="preserve"> </w:t>
      </w:r>
      <w:r>
        <w:rPr>
          <w:rtl w:val="true"/>
        </w:rPr>
        <w:t>ובמסקנות</w:t>
      </w:r>
      <w:r>
        <w:rPr>
          <w:rFonts w:eastAsia="Arial TUR;Arial" w:cs="Arial TUR;Arial"/>
          <w:rtl w:val="true"/>
        </w:rPr>
        <w:t xml:space="preserve"> </w:t>
      </w:r>
      <w:r>
        <w:rPr>
          <w:rtl w:val="true"/>
        </w:rPr>
        <w:t>שנקבעו</w:t>
      </w:r>
      <w:r>
        <w:rPr>
          <w:rtl w:val="true"/>
        </w:rPr>
        <w:t xml:space="preserve">. </w:t>
      </w:r>
    </w:p>
    <w:p>
      <w:pPr>
        <w:pStyle w:val="Ruller41"/>
        <w:ind w:end="0"/>
        <w:jc w:val="both"/>
        <w:rPr/>
      </w:pPr>
      <w:r>
        <w:rPr>
          <w:rtl w:val="true"/>
        </w:rPr>
      </w:r>
    </w:p>
    <w:p>
      <w:pPr>
        <w:pStyle w:val="Ruller41"/>
        <w:ind w:end="0"/>
        <w:jc w:val="both"/>
        <w:rPr/>
      </w:pPr>
      <w:r>
        <w:rPr>
          <w:rtl w:val="true"/>
        </w:rPr>
        <w:tab/>
      </w:r>
      <w:r>
        <w:rPr>
          <w:rtl w:val="true"/>
        </w:rPr>
        <w:t>אשר</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כן</w:t>
      </w:r>
      <w:r>
        <w:rPr>
          <w:rFonts w:eastAsia="Arial TUR;Arial" w:cs="Arial TUR;Arial"/>
          <w:rtl w:val="true"/>
        </w:rPr>
        <w:t xml:space="preserve"> </w:t>
      </w:r>
      <w:r>
        <w:rPr>
          <w:rtl w:val="true"/>
        </w:rPr>
        <w:t>אציע</w:t>
      </w:r>
      <w:r>
        <w:rPr>
          <w:rFonts w:eastAsia="Arial TUR;Arial" w:cs="Arial TUR;Arial"/>
          <w:rtl w:val="true"/>
        </w:rPr>
        <w:t xml:space="preserve"> </w:t>
      </w:r>
      <w:r>
        <w:rPr>
          <w:rtl w:val="true"/>
        </w:rPr>
        <w:t>לחבריי</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נדחה</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ערעוריהם</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המערערים</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הכרעות</w:t>
      </w:r>
      <w:r>
        <w:rPr>
          <w:rFonts w:eastAsia="Arial TUR;Arial" w:cs="Arial TUR;Arial"/>
          <w:rtl w:val="true"/>
        </w:rPr>
        <w:t xml:space="preserve"> </w:t>
      </w:r>
      <w:r>
        <w:rPr>
          <w:rtl w:val="true"/>
        </w:rPr>
        <w:t>הדין</w:t>
      </w:r>
      <w:r>
        <w:rPr>
          <w:rFonts w:eastAsia="Arial TUR;Arial" w:cs="Arial TUR;Arial"/>
          <w:rtl w:val="true"/>
        </w:rPr>
        <w:t xml:space="preserve"> </w:t>
      </w:r>
      <w:r>
        <w:rPr>
          <w:rtl w:val="true"/>
        </w:rPr>
        <w:t>ונותיר</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ההרשעות</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כנן</w:t>
      </w:r>
      <w:r>
        <w:rPr>
          <w:rtl w:val="true"/>
        </w:rPr>
        <w:t>.</w:t>
      </w:r>
    </w:p>
    <w:p>
      <w:pPr>
        <w:pStyle w:val="Ruller41"/>
        <w:ind w:end="0"/>
        <w:jc w:val="both"/>
        <w:rPr>
          <w:sz w:val="24"/>
          <w:szCs w:val="32"/>
        </w:rPr>
      </w:pPr>
      <w:r>
        <w:rPr>
          <w:sz w:val="24"/>
          <w:szCs w:val="32"/>
          <w:rtl w:val="true"/>
        </w:rPr>
      </w:r>
    </w:p>
    <w:p>
      <w:pPr>
        <w:pStyle w:val="Ruller41"/>
        <w:ind w:end="0"/>
        <w:jc w:val="both"/>
        <w:rPr>
          <w:rFonts w:ascii="Century" w:hAnsi="Century" w:cs="Miriam"/>
          <w:b/>
          <w:spacing w:val="0"/>
          <w:szCs w:val="24"/>
        </w:rPr>
      </w:pPr>
      <w:r>
        <w:rPr>
          <w:rFonts w:ascii="Century" w:hAnsi="Century" w:cs="Miriam"/>
          <w:b/>
          <w:b/>
          <w:spacing w:val="0"/>
          <w:szCs w:val="24"/>
          <w:rtl w:val="true"/>
        </w:rPr>
        <w:t>הערעורים</w:t>
      </w:r>
      <w:r>
        <w:rPr>
          <w:rFonts w:ascii="Century" w:hAnsi="Century" w:eastAsia="Century" w:cs="Century"/>
          <w:b/>
          <w:b/>
          <w:spacing w:val="0"/>
          <w:szCs w:val="24"/>
          <w:rtl w:val="true"/>
        </w:rPr>
        <w:t xml:space="preserve"> </w:t>
      </w:r>
      <w:r>
        <w:rPr>
          <w:rFonts w:ascii="Century" w:hAnsi="Century" w:cs="Miriam"/>
          <w:b/>
          <w:b/>
          <w:spacing w:val="0"/>
          <w:szCs w:val="24"/>
          <w:rtl w:val="true"/>
        </w:rPr>
        <w:t>על</w:t>
      </w:r>
      <w:r>
        <w:rPr>
          <w:rFonts w:ascii="Century" w:hAnsi="Century" w:eastAsia="Century" w:cs="Century"/>
          <w:b/>
          <w:b/>
          <w:spacing w:val="0"/>
          <w:szCs w:val="24"/>
          <w:rtl w:val="true"/>
        </w:rPr>
        <w:t xml:space="preserve"> </w:t>
      </w:r>
      <w:r>
        <w:rPr>
          <w:rFonts w:ascii="Century" w:hAnsi="Century" w:cs="Miriam"/>
          <w:b/>
          <w:b/>
          <w:spacing w:val="0"/>
          <w:szCs w:val="24"/>
          <w:rtl w:val="true"/>
        </w:rPr>
        <w:t>גזרי</w:t>
      </w:r>
      <w:r>
        <w:rPr>
          <w:rFonts w:ascii="Century" w:hAnsi="Century" w:eastAsia="Century" w:cs="Century"/>
          <w:b/>
          <w:b/>
          <w:spacing w:val="0"/>
          <w:szCs w:val="24"/>
          <w:rtl w:val="true"/>
        </w:rPr>
        <w:t xml:space="preserve"> </w:t>
      </w:r>
      <w:r>
        <w:rPr>
          <w:rFonts w:ascii="Century" w:hAnsi="Century" w:cs="Miriam"/>
          <w:b/>
          <w:b/>
          <w:spacing w:val="0"/>
          <w:szCs w:val="24"/>
          <w:rtl w:val="true"/>
        </w:rPr>
        <w:t>הדין</w:t>
      </w:r>
    </w:p>
    <w:p>
      <w:pPr>
        <w:pStyle w:val="Ruller41"/>
        <w:ind w:end="0"/>
        <w:jc w:val="both"/>
        <w:rPr>
          <w:rFonts w:ascii="Century" w:hAnsi="Century" w:cs="Miriam"/>
          <w:b/>
          <w:spacing w:val="0"/>
          <w:szCs w:val="24"/>
        </w:rPr>
      </w:pPr>
      <w:r>
        <w:rPr>
          <w:rFonts w:cs="Miriam" w:ascii="Century" w:hAnsi="Century"/>
          <w:b/>
          <w:spacing w:val="0"/>
          <w:szCs w:val="24"/>
          <w:rtl w:val="true"/>
        </w:rPr>
      </w:r>
    </w:p>
    <w:p>
      <w:pPr>
        <w:pStyle w:val="Ruller41"/>
        <w:numPr>
          <w:ilvl w:val="0"/>
          <w:numId w:val="3"/>
        </w:numPr>
        <w:overflowPunct w:val="true"/>
        <w:autoSpaceDE w:val="true"/>
        <w:ind w:hanging="0" w:start="0" w:end="0"/>
        <w:jc w:val="both"/>
        <w:textAlignment w:val="auto"/>
        <w:rPr>
          <w:rFonts w:ascii="Century" w:hAnsi="Century" w:cs="Century"/>
        </w:rPr>
      </w:pPr>
      <w:r>
        <w:rPr>
          <w:rFonts w:ascii="Century" w:hAnsi="Century" w:cs="Century"/>
          <w:rtl w:val="true"/>
        </w:rPr>
        <w:t>כמצוין לעיל</w:t>
      </w:r>
      <w:r>
        <w:rPr>
          <w:rFonts w:cs="Century" w:ascii="Century" w:hAnsi="Century"/>
          <w:rtl w:val="true"/>
        </w:rPr>
        <w:t xml:space="preserve">, </w:t>
      </w:r>
      <w:r>
        <w:rPr>
          <w:rFonts w:ascii="Century" w:hAnsi="Century" w:cs="Century"/>
          <w:rtl w:val="true"/>
        </w:rPr>
        <w:t>שלושת הערעורים של המערערים מופנים</w:t>
      </w:r>
      <w:r>
        <w:rPr>
          <w:rFonts w:cs="Century" w:ascii="Century" w:hAnsi="Century"/>
          <w:rtl w:val="true"/>
        </w:rPr>
        <w:t xml:space="preserve">, </w:t>
      </w:r>
      <w:r>
        <w:rPr>
          <w:rFonts w:ascii="Century" w:hAnsi="Century" w:cs="Century"/>
          <w:rtl w:val="true"/>
        </w:rPr>
        <w:t>לחלופין</w:t>
      </w:r>
      <w:r>
        <w:rPr>
          <w:rFonts w:cs="Century" w:ascii="Century" w:hAnsi="Century"/>
          <w:rtl w:val="true"/>
        </w:rPr>
        <w:t xml:space="preserve">, </w:t>
      </w:r>
      <w:r>
        <w:rPr>
          <w:rFonts w:ascii="Century" w:hAnsi="Century" w:cs="Century"/>
          <w:rtl w:val="true"/>
        </w:rPr>
        <w:t>גם כלפי גזרי הדין</w:t>
      </w:r>
      <w:r>
        <w:rPr>
          <w:rFonts w:cs="Century" w:ascii="Century" w:hAnsi="Century"/>
          <w:rtl w:val="true"/>
        </w:rPr>
        <w:t xml:space="preserve">, </w:t>
      </w:r>
      <w:r>
        <w:rPr>
          <w:rFonts w:ascii="Century" w:hAnsi="Century" w:cs="Century"/>
          <w:rtl w:val="true"/>
        </w:rPr>
        <w:t>כאשר ערעורם של יורי ורוני מופנה רק נגד רכיב הפיצויים בעונש</w:t>
      </w:r>
      <w:r>
        <w:rPr>
          <w:rFonts w:cs="Century" w:ascii="Century" w:hAnsi="Century"/>
          <w:rtl w:val="true"/>
        </w:rPr>
        <w:t xml:space="preserve">. </w:t>
      </w:r>
      <w:r>
        <w:rPr>
          <w:rFonts w:ascii="Century" w:hAnsi="Century" w:cs="Century"/>
          <w:rtl w:val="true"/>
        </w:rPr>
        <w:t>אתייחס תחילה לסוגיית הפיצויים</w:t>
      </w:r>
      <w:r>
        <w:rPr>
          <w:rFonts w:cs="Century" w:ascii="Century" w:hAnsi="Century"/>
          <w:rtl w:val="true"/>
        </w:rPr>
        <w:t xml:space="preserve">, </w:t>
      </w:r>
      <w:r>
        <w:rPr>
          <w:rFonts w:ascii="Century" w:hAnsi="Century" w:cs="Century"/>
          <w:rtl w:val="true"/>
        </w:rPr>
        <w:t>המשותפת לכל המערערים</w:t>
      </w:r>
      <w:r>
        <w:rPr>
          <w:rFonts w:cs="Century" w:ascii="Century" w:hAnsi="Century"/>
          <w:rtl w:val="true"/>
        </w:rPr>
        <w:t>.</w:t>
      </w:r>
    </w:p>
    <w:p>
      <w:pPr>
        <w:pStyle w:val="Ruller41"/>
        <w:ind w:end="0"/>
        <w:jc w:val="both"/>
        <w:rPr>
          <w:rFonts w:ascii="Century" w:hAnsi="Century" w:cs="Century"/>
        </w:rPr>
      </w:pPr>
      <w:r>
        <w:rPr>
          <w:rFonts w:cs="Century" w:ascii="Century" w:hAnsi="Century"/>
          <w:rtl w:val="true"/>
        </w:rPr>
      </w:r>
    </w:p>
    <w:p>
      <w:pPr>
        <w:pStyle w:val="Ruller41"/>
        <w:numPr>
          <w:ilvl w:val="0"/>
          <w:numId w:val="4"/>
        </w:numPr>
        <w:overflowPunct w:val="true"/>
        <w:autoSpaceDE w:val="true"/>
        <w:ind w:hanging="360" w:start="720" w:end="0"/>
        <w:jc w:val="both"/>
        <w:textAlignment w:val="auto"/>
        <w:rPr>
          <w:rFonts w:ascii="Century" w:hAnsi="Century" w:cs="Miriam"/>
          <w:b/>
          <w:spacing w:val="0"/>
          <w:szCs w:val="24"/>
        </w:rPr>
      </w:pPr>
      <w:r>
        <w:rPr>
          <w:rFonts w:ascii="Century" w:hAnsi="Century" w:cs="Miriam"/>
          <w:b/>
          <w:b/>
          <w:spacing w:val="0"/>
          <w:szCs w:val="24"/>
          <w:rtl w:val="true"/>
        </w:rPr>
        <w:t>הפיצויים</w:t>
      </w:r>
    </w:p>
    <w:p>
      <w:pPr>
        <w:pStyle w:val="Ruller41"/>
        <w:ind w:start="360" w:end="0"/>
        <w:jc w:val="both"/>
        <w:rPr>
          <w:rFonts w:ascii="Century" w:hAnsi="Century" w:cs="Miriam"/>
          <w:b/>
          <w:spacing w:val="0"/>
          <w:szCs w:val="24"/>
        </w:rPr>
      </w:pPr>
      <w:r>
        <w:rPr>
          <w:rFonts w:cs="Miriam" w:ascii="Century" w:hAnsi="Century"/>
          <w:b/>
          <w:spacing w:val="0"/>
          <w:szCs w:val="24"/>
          <w:rtl w:val="true"/>
        </w:rPr>
      </w:r>
    </w:p>
    <w:p>
      <w:pPr>
        <w:pStyle w:val="Ruller41"/>
        <w:numPr>
          <w:ilvl w:val="0"/>
          <w:numId w:val="3"/>
        </w:numPr>
        <w:overflowPunct w:val="true"/>
        <w:autoSpaceDE w:val="true"/>
        <w:ind w:hanging="0" w:start="0" w:end="0"/>
        <w:jc w:val="both"/>
        <w:textAlignment w:val="auto"/>
        <w:rPr/>
      </w:pPr>
      <w:r>
        <w:rPr>
          <w:rFonts w:ascii="Century" w:hAnsi="Century" w:cs="Century"/>
          <w:rtl w:val="true"/>
        </w:rPr>
        <w:t>כידוע</w:t>
      </w:r>
      <w:r>
        <w:rPr>
          <w:rFonts w:cs="Century" w:ascii="Century" w:hAnsi="Century"/>
          <w:rtl w:val="true"/>
        </w:rPr>
        <w:t xml:space="preserve">, </w:t>
      </w:r>
      <w:r>
        <w:rPr>
          <w:rFonts w:ascii="Century" w:hAnsi="Century" w:cs="Century"/>
          <w:rtl w:val="true"/>
        </w:rPr>
        <w:t>פיצוי לטובת נפגע עבירה</w:t>
      </w:r>
      <w:r>
        <w:rPr>
          <w:rFonts w:cs="Century" w:ascii="Century" w:hAnsi="Century"/>
          <w:rtl w:val="true"/>
        </w:rPr>
        <w:t xml:space="preserve">, </w:t>
      </w:r>
      <w:r>
        <w:rPr>
          <w:rFonts w:ascii="Century" w:hAnsi="Century" w:cs="Century"/>
          <w:rtl w:val="true"/>
        </w:rPr>
        <w:t xml:space="preserve">אשר נפסק מכוחו של </w:t>
      </w:r>
      <w:hyperlink r:id="rId70">
        <w:r>
          <w:rPr>
            <w:rStyle w:val="Hyperlink"/>
            <w:rFonts w:ascii="Century" w:hAnsi="Century" w:cs="Century"/>
            <w:rtl w:val="true"/>
          </w:rPr>
          <w:t>סעיף</w:t>
        </w:r>
        <w:r>
          <w:rPr>
            <w:rStyle w:val="Hyperlink"/>
            <w:rFonts w:ascii="Century" w:hAnsi="Century" w:cs="Century"/>
            <w:rtl w:val="true"/>
          </w:rPr>
          <w:t xml:space="preserve"> </w:t>
        </w:r>
        <w:r>
          <w:rPr>
            <w:rStyle w:val="Hyperlink"/>
            <w:rFonts w:cs="Century" w:ascii="Century" w:hAnsi="Century"/>
          </w:rPr>
          <w:t>77</w:t>
        </w:r>
        <w:r>
          <w:rPr>
            <w:rStyle w:val="Hyperlink"/>
            <w:rFonts w:cs="Century" w:ascii="Century" w:hAnsi="Century"/>
            <w:rtl w:val="true"/>
          </w:rPr>
          <w:t>(</w:t>
        </w:r>
        <w:r>
          <w:rPr>
            <w:rStyle w:val="Hyperlink"/>
            <w:rFonts w:ascii="Century" w:hAnsi="Century" w:cs="Century"/>
            <w:rtl w:val="true"/>
          </w:rPr>
          <w:t>א</w:t>
        </w:r>
        <w:r>
          <w:rPr>
            <w:rStyle w:val="Hyperlink"/>
            <w:rFonts w:cs="Century" w:ascii="Century" w:hAnsi="Century"/>
            <w:rtl w:val="true"/>
          </w:rPr>
          <w:t>)</w:t>
        </w:r>
      </w:hyperlink>
      <w:r>
        <w:rPr>
          <w:rFonts w:cs="Century" w:ascii="Century" w:hAnsi="Century"/>
          <w:rtl w:val="true"/>
        </w:rPr>
        <w:t xml:space="preserve"> </w:t>
      </w:r>
      <w:r>
        <w:rPr>
          <w:rFonts w:ascii="Century" w:hAnsi="Century" w:cs="Century"/>
          <w:rtl w:val="true"/>
        </w:rPr>
        <w:t>ל</w:t>
      </w:r>
      <w:hyperlink r:id="rId71">
        <w:r>
          <w:rPr>
            <w:rStyle w:val="Hyperlink"/>
            <w:rFonts w:ascii="Century" w:hAnsi="Century" w:cs="Century"/>
            <w:color w:val="0000FF"/>
            <w:u w:val="single"/>
            <w:rtl w:val="true"/>
          </w:rPr>
          <w:t>חוק</w:t>
        </w:r>
        <w:r>
          <w:rPr>
            <w:rStyle w:val="Hyperlink"/>
            <w:rFonts w:ascii="Century" w:hAnsi="Century" w:cs="Century"/>
            <w:color w:val="0000FF"/>
            <w:u w:val="single"/>
            <w:rtl w:val="true"/>
          </w:rPr>
          <w:t xml:space="preserve"> </w:t>
        </w:r>
        <w:r>
          <w:rPr>
            <w:rStyle w:val="Hyperlink"/>
            <w:rFonts w:ascii="Century" w:hAnsi="Century" w:cs="Century"/>
            <w:color w:val="0000FF"/>
            <w:u w:val="single"/>
            <w:rtl w:val="true"/>
          </w:rPr>
          <w:t>העונשין</w:t>
        </w:r>
      </w:hyperlink>
      <w:r>
        <w:rPr>
          <w:rFonts w:cs="Century" w:ascii="Century" w:hAnsi="Century"/>
          <w:rtl w:val="true"/>
        </w:rPr>
        <w:t xml:space="preserve">, </w:t>
      </w:r>
      <w:r>
        <w:rPr>
          <w:rFonts w:ascii="Century" w:hAnsi="Century" w:cs="Century"/>
          <w:rtl w:val="true"/>
        </w:rPr>
        <w:t>אינו בבחינת עונש נוסף המוטל על הנאשם בביצוע העבירה</w:t>
      </w:r>
      <w:r>
        <w:rPr>
          <w:rFonts w:cs="Century" w:ascii="Century" w:hAnsi="Century"/>
          <w:rtl w:val="true"/>
        </w:rPr>
        <w:t xml:space="preserve">, </w:t>
      </w:r>
      <w:r>
        <w:rPr>
          <w:rFonts w:ascii="Century" w:hAnsi="Century" w:cs="Century"/>
          <w:rtl w:val="true"/>
        </w:rPr>
        <w:t xml:space="preserve">אלא בבחינת פיצוי </w:t>
      </w:r>
      <w:r>
        <w:rPr>
          <w:rtl w:val="true"/>
        </w:rPr>
        <w:t>שנועד</w:t>
      </w:r>
      <w:r>
        <w:rPr>
          <w:rFonts w:eastAsia="Arial TUR;Arial" w:cs="Arial TUR;Arial"/>
          <w:rtl w:val="true"/>
        </w:rPr>
        <w:t xml:space="preserve"> </w:t>
      </w:r>
      <w:r>
        <w:rPr>
          <w:rtl w:val="true"/>
        </w:rPr>
        <w:t>בעיקרו</w:t>
      </w:r>
      <w:r>
        <w:rPr>
          <w:rFonts w:eastAsia="Arial TUR;Arial" w:cs="Arial TUR;Arial"/>
          <w:rtl w:val="true"/>
        </w:rPr>
        <w:t xml:space="preserve"> </w:t>
      </w:r>
      <w:r>
        <w:rPr>
          <w:rtl w:val="true"/>
        </w:rPr>
        <w:t>לשפות</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הנפגע</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הנזק</w:t>
      </w:r>
      <w:r>
        <w:rPr>
          <w:rFonts w:eastAsia="Arial TUR;Arial" w:cs="Arial TUR;Arial"/>
          <w:rtl w:val="true"/>
        </w:rPr>
        <w:t xml:space="preserve"> </w:t>
      </w:r>
      <w:r>
        <w:rPr>
          <w:rtl w:val="true"/>
        </w:rPr>
        <w:t>והסבל</w:t>
      </w:r>
      <w:r>
        <w:rPr>
          <w:rFonts w:eastAsia="Arial TUR;Arial" w:cs="Arial TUR;Arial"/>
          <w:rtl w:val="true"/>
        </w:rPr>
        <w:t xml:space="preserve"> </w:t>
      </w:r>
      <w:r>
        <w:rPr>
          <w:rtl w:val="true"/>
        </w:rPr>
        <w:t>שנגרמו</w:t>
      </w:r>
      <w:r>
        <w:rPr>
          <w:rFonts w:eastAsia="Arial TUR;Arial" w:cs="Arial TUR;Arial"/>
          <w:rtl w:val="true"/>
        </w:rPr>
        <w:t xml:space="preserve"> </w:t>
      </w:r>
      <w:r>
        <w:rPr>
          <w:rtl w:val="true"/>
        </w:rPr>
        <w:t>לו</w:t>
      </w:r>
      <w:r>
        <w:rPr>
          <w:rFonts w:eastAsia="Arial TUR;Arial" w:cs="Arial TUR;Arial"/>
          <w:rtl w:val="true"/>
        </w:rPr>
        <w:t xml:space="preserve"> </w:t>
      </w:r>
      <w:r>
        <w:rPr>
          <w:rtl w:val="true"/>
        </w:rPr>
        <w:t>עקב</w:t>
      </w:r>
      <w:r>
        <w:rPr>
          <w:rFonts w:eastAsia="Arial TUR;Arial" w:cs="Arial TUR;Arial"/>
          <w:rtl w:val="true"/>
        </w:rPr>
        <w:t xml:space="preserve"> </w:t>
      </w:r>
      <w:r>
        <w:rPr>
          <w:rtl w:val="true"/>
        </w:rPr>
        <w:t>ביצוע</w:t>
      </w:r>
      <w:r>
        <w:rPr>
          <w:rFonts w:eastAsia="Arial TUR;Arial" w:cs="Arial TUR;Arial"/>
          <w:rtl w:val="true"/>
        </w:rPr>
        <w:t xml:space="preserve"> </w:t>
      </w:r>
      <w:r>
        <w:rPr>
          <w:rtl w:val="true"/>
        </w:rPr>
        <w:t>העבירה</w:t>
      </w:r>
      <w:r>
        <w:rPr>
          <w:rFonts w:cs="Century" w:ascii="Century" w:hAnsi="Century"/>
          <w:rtl w:val="true"/>
        </w:rPr>
        <w:t xml:space="preserve">. </w:t>
      </w:r>
      <w:r>
        <w:rPr>
          <w:rFonts w:ascii="Century" w:hAnsi="Century" w:cs="Century"/>
          <w:rtl w:val="true"/>
        </w:rPr>
        <w:t>פיצוי זה הוא בעל גוון אזרחי מובהק</w:t>
      </w:r>
      <w:r>
        <w:rPr>
          <w:rFonts w:cs="Century" w:ascii="Century" w:hAnsi="Century"/>
          <w:rtl w:val="true"/>
        </w:rPr>
        <w:t xml:space="preserve">, </w:t>
      </w:r>
      <w:r>
        <w:rPr>
          <w:rFonts w:ascii="Century" w:hAnsi="Century" w:cs="Century"/>
          <w:rtl w:val="true"/>
        </w:rPr>
        <w:t xml:space="preserve">אך הוא מושפע מהסביבה הפלילית ומהנורמות המאפיינות אותה </w:t>
      </w:r>
      <w:r>
        <w:rPr>
          <w:rFonts w:cs="Century" w:ascii="Century" w:hAnsi="Century"/>
          <w:rtl w:val="true"/>
        </w:rPr>
        <w:t>(</w:t>
      </w:r>
      <w:hyperlink r:id="rId72">
        <w:r>
          <w:rPr>
            <w:rStyle w:val="Hyperlink"/>
            <w:rFonts w:ascii="FrankRuehl;Tahoma" w:hAnsi="FrankRuehl;Tahoma"/>
            <w:color w:val="0000FF"/>
            <w:u w:val="single"/>
            <w:rtl w:val="true"/>
          </w:rPr>
          <w:t>ע</w:t>
        </w:r>
        <w:r>
          <w:rPr>
            <w:rStyle w:val="Hyperlink"/>
            <w:rFonts w:cs="FrankRuehl;Tahoma" w:ascii="FrankRuehl;Tahoma" w:hAnsi="FrankRuehl;Tahoma"/>
            <w:color w:val="0000FF"/>
            <w:u w:val="single"/>
            <w:rtl w:val="true"/>
          </w:rPr>
          <w:t>"</w:t>
        </w:r>
        <w:r>
          <w:rPr>
            <w:rStyle w:val="Hyperlink"/>
            <w:rFonts w:ascii="FrankRuehl;Tahoma" w:hAnsi="FrankRuehl;Tahoma"/>
            <w:color w:val="0000FF"/>
            <w:u w:val="single"/>
            <w:rtl w:val="true"/>
          </w:rPr>
          <w:t xml:space="preserve">פ </w:t>
        </w:r>
        <w:r>
          <w:rPr>
            <w:rStyle w:val="Hyperlink"/>
            <w:rFonts w:cs="FrankRuehl;Tahoma" w:ascii="FrankRuehl;Tahoma" w:hAnsi="FrankRuehl;Tahoma"/>
            <w:color w:val="0000FF"/>
            <w:u w:val="single"/>
          </w:rPr>
          <w:t>2965/13</w:t>
        </w:r>
      </w:hyperlink>
      <w:r>
        <w:rPr>
          <w:rFonts w:cs="FrankRuehl;Tahoma" w:ascii="FrankRuehl;Tahoma" w:hAnsi="FrankRuehl;Tahoma"/>
          <w:color w:val="000000"/>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אלרפעיה</w:t>
      </w:r>
      <w:r>
        <w:rPr>
          <w:rFonts w:cs="FrankRuehl;Tahoma" w:ascii="FrankRuehl;Tahoma" w:hAnsi="FrankRuehl;Tahoma"/>
          <w:color w:val="000000"/>
          <w:rtl w:val="true"/>
        </w:rPr>
        <w:t xml:space="preserve">, </w:t>
      </w:r>
      <w:r>
        <w:rPr>
          <w:rFonts w:cs="David;Times New Roman" w:ascii="Times New Roman" w:hAnsi="Times New Roman"/>
          <w:spacing w:val="0"/>
          <w:szCs w:val="24"/>
          <w:rtl w:val="true"/>
        </w:rPr>
        <w:t>[</w:t>
      </w:r>
      <w:r>
        <w:rPr>
          <w:rFonts w:ascii="Times New Roman" w:hAnsi="Times New Roman" w:cs="David;Times New Roman"/>
          <w:spacing w:val="0"/>
          <w:szCs w:val="24"/>
          <w:rtl w:val="true"/>
        </w:rPr>
        <w:t>פורסם</w:t>
      </w:r>
      <w:r>
        <w:rPr>
          <w:rFonts w:ascii="Times New Roman" w:hAnsi="Times New Roman" w:cs="Times New Roman"/>
          <w:spacing w:val="0"/>
          <w:szCs w:val="24"/>
          <w:rtl w:val="true"/>
        </w:rPr>
        <w:t xml:space="preserve"> </w:t>
      </w:r>
      <w:r>
        <w:rPr>
          <w:rFonts w:ascii="Times New Roman" w:hAnsi="Times New Roman" w:cs="David;Times New Roman"/>
          <w:spacing w:val="0"/>
          <w:szCs w:val="24"/>
          <w:rtl w:val="true"/>
        </w:rPr>
        <w:t>בנבו</w:t>
      </w:r>
      <w:r>
        <w:rPr>
          <w:rFonts w:cs="David;Times New Roman" w:ascii="Times New Roman" w:hAnsi="Times New Roman"/>
          <w:spacing w:val="0"/>
          <w:szCs w:val="24"/>
          <w:rtl w:val="true"/>
        </w:rPr>
        <w:t xml:space="preserve">] </w:t>
      </w:r>
      <w:r>
        <w:rPr>
          <w:rFonts w:ascii="FrankRuehl;Tahoma" w:hAnsi="FrankRuehl;Tahoma"/>
          <w:color w:val="000000"/>
          <w:rtl w:val="true"/>
        </w:rPr>
        <w:t xml:space="preserve">פסקה </w:t>
      </w:r>
      <w:r>
        <w:rPr>
          <w:rFonts w:cs="FrankRuehl;Tahoma" w:ascii="FrankRuehl;Tahoma" w:hAnsi="FrankRuehl;Tahoma"/>
          <w:color w:val="000000"/>
        </w:rPr>
        <w:t>27</w:t>
      </w:r>
      <w:r>
        <w:rPr>
          <w:rFonts w:cs="Century" w:ascii="Century" w:hAnsi="Century"/>
          <w:rtl w:val="true"/>
        </w:rPr>
        <w:t xml:space="preserve"> (</w:t>
      </w:r>
      <w:r>
        <w:rPr>
          <w:rFonts w:cs="Century" w:ascii="Century" w:hAnsi="Century"/>
        </w:rPr>
        <w:t>2.7.2014</w:t>
      </w:r>
      <w:r>
        <w:rPr>
          <w:rFonts w:cs="Century" w:ascii="Century" w:hAnsi="Century"/>
          <w:rtl w:val="true"/>
        </w:rPr>
        <w:t xml:space="preserve">); </w:t>
      </w:r>
      <w:hyperlink r:id="rId73">
        <w:r>
          <w:rPr>
            <w:rStyle w:val="Hyperlink"/>
            <w:rFonts w:ascii="Century" w:hAnsi="Century" w:cs="Century"/>
            <w:color w:val="0000FF"/>
            <w:u w:val="single"/>
            <w:rtl w:val="true"/>
          </w:rPr>
          <w:t>רע</w:t>
        </w:r>
        <w:r>
          <w:rPr>
            <w:rStyle w:val="Hyperlink"/>
            <w:rFonts w:cs="Century" w:ascii="Century" w:hAnsi="Century"/>
            <w:color w:val="0000FF"/>
            <w:u w:val="single"/>
            <w:rtl w:val="true"/>
          </w:rPr>
          <w:t>"</w:t>
        </w:r>
        <w:r>
          <w:rPr>
            <w:rStyle w:val="Hyperlink"/>
            <w:rFonts w:ascii="Century" w:hAnsi="Century" w:cs="Century"/>
            <w:color w:val="0000FF"/>
            <w:u w:val="single"/>
            <w:rtl w:val="true"/>
          </w:rPr>
          <w:t>פ</w:t>
        </w:r>
        <w:r>
          <w:rPr>
            <w:rStyle w:val="Hyperlink"/>
            <w:rFonts w:ascii="Century" w:hAnsi="Century" w:cs="Century"/>
            <w:color w:val="0000FF"/>
            <w:u w:val="single"/>
            <w:rtl w:val="true"/>
          </w:rPr>
          <w:t xml:space="preserve"> </w:t>
        </w:r>
        <w:r>
          <w:rPr>
            <w:rStyle w:val="Hyperlink"/>
            <w:rFonts w:cs="Century" w:ascii="Century" w:hAnsi="Century"/>
            <w:color w:val="0000FF"/>
            <w:u w:val="single"/>
          </w:rPr>
          <w:t>9727/05</w:t>
        </w:r>
      </w:hyperlink>
      <w:r>
        <w:rPr>
          <w:rFonts w:cs="Century" w:ascii="Century" w:hAnsi="Century"/>
          <w:rtl w:val="true"/>
        </w:rPr>
        <w:t xml:space="preserve"> </w:t>
      </w:r>
      <w:r>
        <w:rPr>
          <w:rFonts w:ascii="Century" w:hAnsi="Century" w:cs="Miriam"/>
          <w:b/>
          <w:b/>
          <w:spacing w:val="0"/>
          <w:szCs w:val="24"/>
          <w:rtl w:val="true"/>
        </w:rPr>
        <w:t>פלוני</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Fonts w:cs="Century" w:ascii="Century" w:hAnsi="Century"/>
          <w:rtl w:val="true"/>
        </w:rPr>
        <w:t xml:space="preserve">, </w:t>
      </w:r>
      <w:r>
        <w:rPr>
          <w:rFonts w:cs="David;Times New Roman" w:ascii="Times New Roman" w:hAnsi="Times New Roman"/>
          <w:spacing w:val="0"/>
          <w:szCs w:val="24"/>
          <w:rtl w:val="true"/>
        </w:rPr>
        <w:t>[</w:t>
      </w:r>
      <w:r>
        <w:rPr>
          <w:rFonts w:ascii="Times New Roman" w:hAnsi="Times New Roman" w:cs="David;Times New Roman"/>
          <w:spacing w:val="0"/>
          <w:szCs w:val="24"/>
          <w:rtl w:val="true"/>
        </w:rPr>
        <w:t>פורסם</w:t>
      </w:r>
      <w:r>
        <w:rPr>
          <w:rFonts w:ascii="Times New Roman" w:hAnsi="Times New Roman" w:cs="Times New Roman"/>
          <w:spacing w:val="0"/>
          <w:szCs w:val="24"/>
          <w:rtl w:val="true"/>
        </w:rPr>
        <w:t xml:space="preserve"> </w:t>
      </w:r>
      <w:r>
        <w:rPr>
          <w:rFonts w:ascii="Times New Roman" w:hAnsi="Times New Roman" w:cs="David;Times New Roman"/>
          <w:spacing w:val="0"/>
          <w:szCs w:val="24"/>
          <w:rtl w:val="true"/>
        </w:rPr>
        <w:t>בנבו</w:t>
      </w:r>
      <w:r>
        <w:rPr>
          <w:rFonts w:cs="David;Times New Roman" w:ascii="Times New Roman" w:hAnsi="Times New Roman"/>
          <w:spacing w:val="0"/>
          <w:szCs w:val="24"/>
          <w:rtl w:val="true"/>
        </w:rPr>
        <w:t xml:space="preserve">] </w:t>
      </w:r>
      <w:r>
        <w:rPr>
          <w:rFonts w:ascii="Century" w:hAnsi="Century" w:cs="Century"/>
          <w:rtl w:val="true"/>
        </w:rPr>
        <w:t xml:space="preserve">פסקאות </w:t>
      </w:r>
      <w:r>
        <w:rPr>
          <w:rFonts w:cs="Century" w:ascii="Century" w:hAnsi="Century"/>
        </w:rPr>
        <w:t>14-13</w:t>
      </w:r>
      <w:r>
        <w:rPr>
          <w:rFonts w:cs="Century" w:ascii="Century" w:hAnsi="Century"/>
          <w:rtl w:val="true"/>
        </w:rPr>
        <w:t xml:space="preserve"> (</w:t>
      </w:r>
      <w:r>
        <w:rPr>
          <w:rFonts w:cs="Century" w:ascii="Century" w:hAnsi="Century"/>
        </w:rPr>
        <w:t>8.8.2007</w:t>
      </w:r>
      <w:r>
        <w:rPr>
          <w:rFonts w:cs="Century" w:ascii="Century" w:hAnsi="Century"/>
          <w:rtl w:val="true"/>
        </w:rPr>
        <w:t xml:space="preserve">); </w:t>
      </w:r>
      <w:hyperlink r:id="rId74">
        <w:r>
          <w:rPr>
            <w:rStyle w:val="Hyperlink"/>
            <w:rFonts w:ascii="FrankRuehl;Tahoma" w:hAnsi="FrankRuehl;Tahoma"/>
            <w:color w:val="0000FF"/>
            <w:u w:val="single"/>
            <w:rtl w:val="true"/>
          </w:rPr>
          <w:t>רע</w:t>
        </w:r>
        <w:r>
          <w:rPr>
            <w:rStyle w:val="Hyperlink"/>
            <w:rFonts w:cs="FrankRuehl;Tahoma" w:ascii="FrankRuehl;Tahoma" w:hAnsi="FrankRuehl;Tahoma"/>
            <w:color w:val="0000FF"/>
            <w:u w:val="single"/>
            <w:rtl w:val="true"/>
          </w:rPr>
          <w:t>"</w:t>
        </w:r>
        <w:r>
          <w:rPr>
            <w:rStyle w:val="Hyperlink"/>
            <w:rFonts w:ascii="FrankRuehl;Tahoma" w:hAnsi="FrankRuehl;Tahoma"/>
            <w:color w:val="0000FF"/>
            <w:u w:val="single"/>
            <w:rtl w:val="true"/>
          </w:rPr>
          <w:t xml:space="preserve">ב </w:t>
        </w:r>
        <w:r>
          <w:rPr>
            <w:rStyle w:val="Hyperlink"/>
            <w:rFonts w:cs="FrankRuehl;Tahoma" w:ascii="FrankRuehl;Tahoma" w:hAnsi="FrankRuehl;Tahoma"/>
            <w:color w:val="0000FF"/>
            <w:u w:val="single"/>
          </w:rPr>
          <w:t>3749/17</w:t>
        </w:r>
      </w:hyperlink>
      <w:r>
        <w:rPr>
          <w:rFonts w:cs="FrankRuehl;Tahoma" w:ascii="FrankRuehl;Tahoma" w:hAnsi="FrankRuehl;Tahoma"/>
          <w:color w:val="000000"/>
          <w:rtl w:val="true"/>
        </w:rPr>
        <w:t xml:space="preserve"> </w:t>
      </w:r>
      <w:r>
        <w:rPr>
          <w:rFonts w:ascii="Century" w:hAnsi="Century" w:cs="Miriam"/>
          <w:b/>
          <w:b/>
          <w:spacing w:val="0"/>
          <w:szCs w:val="24"/>
          <w:rtl w:val="true"/>
        </w:rPr>
        <w:t>סטצנקו</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בית</w:t>
      </w:r>
      <w:r>
        <w:rPr>
          <w:rFonts w:ascii="Century" w:hAnsi="Century" w:eastAsia="Century" w:cs="Century"/>
          <w:b/>
          <w:b/>
          <w:spacing w:val="0"/>
          <w:szCs w:val="24"/>
          <w:rtl w:val="true"/>
        </w:rPr>
        <w:t xml:space="preserve"> </w:t>
      </w:r>
      <w:r>
        <w:rPr>
          <w:rFonts w:ascii="Century" w:hAnsi="Century" w:cs="Miriam"/>
          <w:b/>
          <w:b/>
          <w:spacing w:val="0"/>
          <w:szCs w:val="24"/>
          <w:rtl w:val="true"/>
        </w:rPr>
        <w:t>המשפט</w:t>
      </w:r>
      <w:r>
        <w:rPr>
          <w:rFonts w:ascii="Century" w:hAnsi="Century" w:eastAsia="Century" w:cs="Century"/>
          <w:b/>
          <w:b/>
          <w:spacing w:val="0"/>
          <w:szCs w:val="24"/>
          <w:rtl w:val="true"/>
        </w:rPr>
        <w:t xml:space="preserve"> </w:t>
      </w:r>
      <w:r>
        <w:rPr>
          <w:rFonts w:ascii="Century" w:hAnsi="Century" w:cs="Miriam"/>
          <w:b/>
          <w:b/>
          <w:spacing w:val="0"/>
          <w:szCs w:val="24"/>
          <w:rtl w:val="true"/>
        </w:rPr>
        <w:t>המחוזי</w:t>
      </w:r>
      <w:r>
        <w:rPr>
          <w:rFonts w:ascii="Century" w:hAnsi="Century" w:eastAsia="Century" w:cs="Century"/>
          <w:b/>
          <w:b/>
          <w:spacing w:val="0"/>
          <w:szCs w:val="24"/>
          <w:rtl w:val="true"/>
        </w:rPr>
        <w:t xml:space="preserve"> </w:t>
      </w:r>
      <w:r>
        <w:rPr>
          <w:rFonts w:ascii="Century" w:hAnsi="Century" w:cs="Miriam"/>
          <w:b/>
          <w:b/>
          <w:spacing w:val="0"/>
          <w:szCs w:val="24"/>
          <w:rtl w:val="true"/>
        </w:rPr>
        <w:t>מרכז</w:t>
      </w:r>
      <w:r>
        <w:rPr>
          <w:rFonts w:ascii="Century" w:hAnsi="Century" w:eastAsia="Century" w:cs="Century"/>
          <w:b/>
          <w:b/>
          <w:spacing w:val="0"/>
          <w:szCs w:val="24"/>
          <w:rtl w:val="true"/>
        </w:rPr>
        <w:t xml:space="preserve"> </w:t>
      </w:r>
      <w:r>
        <w:rPr>
          <w:rFonts w:ascii="Century" w:hAnsi="Century" w:cs="Miriam"/>
          <w:b/>
          <w:b/>
          <w:spacing w:val="0"/>
          <w:szCs w:val="24"/>
          <w:rtl w:val="true"/>
        </w:rPr>
        <w:t>לוד</w:t>
      </w:r>
      <w:r>
        <w:rPr>
          <w:rFonts w:cs="FrankRuehl;Tahoma" w:ascii="FrankRuehl;Tahoma" w:hAnsi="FrankRuehl;Tahoma"/>
          <w:color w:val="000000"/>
          <w:rtl w:val="true"/>
        </w:rPr>
        <w:t xml:space="preserve">, </w:t>
      </w:r>
      <w:r>
        <w:rPr>
          <w:rFonts w:cs="David;Times New Roman" w:ascii="Times New Roman" w:hAnsi="Times New Roman"/>
          <w:spacing w:val="0"/>
          <w:szCs w:val="24"/>
          <w:rtl w:val="true"/>
        </w:rPr>
        <w:t>[</w:t>
      </w:r>
      <w:r>
        <w:rPr>
          <w:rFonts w:ascii="Times New Roman" w:hAnsi="Times New Roman" w:cs="David;Times New Roman"/>
          <w:spacing w:val="0"/>
          <w:szCs w:val="24"/>
          <w:rtl w:val="true"/>
        </w:rPr>
        <w:t>פורסם</w:t>
      </w:r>
      <w:r>
        <w:rPr>
          <w:rFonts w:ascii="Times New Roman" w:hAnsi="Times New Roman" w:cs="Times New Roman"/>
          <w:spacing w:val="0"/>
          <w:szCs w:val="24"/>
          <w:rtl w:val="true"/>
        </w:rPr>
        <w:t xml:space="preserve"> </w:t>
      </w:r>
      <w:r>
        <w:rPr>
          <w:rFonts w:ascii="Times New Roman" w:hAnsi="Times New Roman" w:cs="David;Times New Roman"/>
          <w:spacing w:val="0"/>
          <w:szCs w:val="24"/>
          <w:rtl w:val="true"/>
        </w:rPr>
        <w:t>בנבו</w:t>
      </w:r>
      <w:r>
        <w:rPr>
          <w:rFonts w:cs="David;Times New Roman" w:ascii="Times New Roman" w:hAnsi="Times New Roman"/>
          <w:spacing w:val="0"/>
          <w:szCs w:val="24"/>
          <w:rtl w:val="true"/>
        </w:rPr>
        <w:t xml:space="preserve">] </w:t>
      </w:r>
      <w:r>
        <w:rPr>
          <w:rFonts w:ascii="FrankRuehl;Tahoma" w:hAnsi="FrankRuehl;Tahoma"/>
          <w:color w:val="000000"/>
          <w:rtl w:val="true"/>
        </w:rPr>
        <w:t xml:space="preserve">פסקאות </w:t>
      </w:r>
      <w:r>
        <w:rPr>
          <w:rFonts w:cs="FrankRuehl;Tahoma" w:ascii="FrankRuehl;Tahoma" w:hAnsi="FrankRuehl;Tahoma"/>
          <w:color w:val="000000"/>
        </w:rPr>
        <w:t>20-18</w:t>
      </w:r>
      <w:r>
        <w:rPr>
          <w:rFonts w:cs="FrankRuehl;Tahoma" w:ascii="FrankRuehl;Tahoma" w:hAnsi="FrankRuehl;Tahoma"/>
          <w:color w:val="000000"/>
          <w:rtl w:val="true"/>
        </w:rPr>
        <w:t xml:space="preserve"> (</w:t>
      </w:r>
      <w:r>
        <w:rPr>
          <w:rFonts w:cs="FrankRuehl;Tahoma" w:ascii="FrankRuehl;Tahoma" w:hAnsi="FrankRuehl;Tahoma"/>
          <w:color w:val="000000"/>
        </w:rPr>
        <w:t>27.3.2018</w:t>
      </w:r>
      <w:r>
        <w:rPr>
          <w:rFonts w:cs="FrankRuehl;Tahoma" w:ascii="FrankRuehl;Tahoma" w:hAnsi="FrankRuehl;Tahoma"/>
          <w:color w:val="000000"/>
          <w:rtl w:val="true"/>
        </w:rPr>
        <w:t>)</w:t>
      </w:r>
      <w:r>
        <w:rPr>
          <w:rFonts w:cs="Century" w:ascii="Century" w:hAnsi="Century"/>
          <w:rtl w:val="true"/>
        </w:rPr>
        <w:t xml:space="preserve">). </w:t>
      </w:r>
      <w:r>
        <w:rPr>
          <w:rFonts w:ascii="Century" w:hAnsi="Century" w:cs="Century"/>
          <w:rtl w:val="true"/>
        </w:rPr>
        <w:t>פיצוי זה נקבע בדרך של אומדן והוא איננו אמור לשקף במדויק את הנזק הממשי שנגרם לנפגע העבירה</w:t>
      </w:r>
      <w:r>
        <w:rPr>
          <w:rFonts w:cs="Century" w:ascii="Century" w:hAnsi="Century"/>
          <w:rtl w:val="true"/>
        </w:rPr>
        <w:t xml:space="preserve">. </w:t>
      </w:r>
      <w:r>
        <w:rPr>
          <w:rtl w:val="true"/>
        </w:rPr>
        <w:t>על</w:t>
      </w:r>
      <w:r>
        <w:rPr>
          <w:rFonts w:eastAsia="Arial TUR;Arial" w:cs="Arial TUR;Arial"/>
          <w:rtl w:val="true"/>
        </w:rPr>
        <w:t xml:space="preserve"> </w:t>
      </w:r>
      <w:r>
        <w:rPr>
          <w:rtl w:val="true"/>
        </w:rPr>
        <w:t>פי</w:t>
      </w:r>
      <w:r>
        <w:rPr>
          <w:rFonts w:eastAsia="Arial TUR;Arial" w:cs="Arial TUR;Arial"/>
          <w:rtl w:val="true"/>
        </w:rPr>
        <w:t xml:space="preserve"> </w:t>
      </w:r>
      <w:r>
        <w:rPr>
          <w:rtl w:val="true"/>
        </w:rPr>
        <w:t>רוב</w:t>
      </w:r>
      <w:r>
        <w:rPr>
          <w:rtl w:val="true"/>
        </w:rPr>
        <w:t xml:space="preserve">, </w:t>
      </w:r>
      <w:r>
        <w:rPr>
          <w:rtl w:val="true"/>
        </w:rPr>
        <w:t>פיצוי</w:t>
      </w:r>
      <w:r>
        <w:rPr>
          <w:rFonts w:eastAsia="Arial TUR;Arial" w:cs="Arial TUR;Arial"/>
          <w:rtl w:val="true"/>
        </w:rPr>
        <w:t xml:space="preserve"> </w:t>
      </w:r>
      <w:r>
        <w:rPr>
          <w:rtl w:val="true"/>
        </w:rPr>
        <w:t>כאמור</w:t>
      </w:r>
      <w:r>
        <w:rPr>
          <w:rFonts w:eastAsia="Arial TUR;Arial" w:cs="Arial TUR;Arial"/>
          <w:rtl w:val="true"/>
        </w:rPr>
        <w:t xml:space="preserve"> </w:t>
      </w:r>
      <w:r>
        <w:rPr>
          <w:rtl w:val="true"/>
        </w:rPr>
        <w:t>הוא</w:t>
      </w:r>
      <w:r>
        <w:rPr>
          <w:rFonts w:eastAsia="Arial TUR;Arial" w:cs="Arial TUR;Arial"/>
          <w:rtl w:val="true"/>
        </w:rPr>
        <w:t xml:space="preserve"> </w:t>
      </w:r>
      <w:r>
        <w:rPr>
          <w:rtl w:val="true"/>
        </w:rPr>
        <w:t>פיצוי</w:t>
      </w:r>
      <w:r>
        <w:rPr>
          <w:rFonts w:eastAsia="Arial TUR;Arial" w:cs="Arial TUR;Arial"/>
          <w:rtl w:val="true"/>
        </w:rPr>
        <w:t xml:space="preserve"> </w:t>
      </w:r>
      <w:r>
        <w:rPr>
          <w:rtl w:val="true"/>
        </w:rPr>
        <w:t>חלקי</w:t>
      </w:r>
      <w:r>
        <w:rPr>
          <w:rFonts w:eastAsia="Arial TUR;Arial" w:cs="Arial TUR;Arial"/>
          <w:rtl w:val="true"/>
        </w:rPr>
        <w:t xml:space="preserve"> </w:t>
      </w:r>
      <w:r>
        <w:rPr>
          <w:rtl w:val="true"/>
        </w:rPr>
        <w:t>בלבד</w:t>
      </w:r>
      <w:r>
        <w:rPr>
          <w:rtl w:val="true"/>
        </w:rPr>
        <w:t>.</w:t>
      </w:r>
      <w:r>
        <w:rPr>
          <w:rFonts w:cs="Century" w:ascii="Century" w:hAnsi="Century"/>
          <w:rtl w:val="true"/>
        </w:rPr>
        <w:t xml:space="preserve"> </w:t>
      </w:r>
      <w:r>
        <w:rPr>
          <w:rtl w:val="true"/>
        </w:rPr>
        <w:t>מסיבה</w:t>
      </w:r>
      <w:r>
        <w:rPr>
          <w:rFonts w:eastAsia="Arial TUR;Arial" w:cs="Arial TUR;Arial"/>
          <w:rtl w:val="true"/>
        </w:rPr>
        <w:t xml:space="preserve"> </w:t>
      </w:r>
      <w:r>
        <w:rPr>
          <w:rtl w:val="true"/>
        </w:rPr>
        <w:t>זו</w:t>
      </w:r>
      <w:r>
        <w:rPr>
          <w:rFonts w:eastAsia="Arial TUR;Arial" w:cs="Arial TUR;Arial"/>
          <w:rtl w:val="true"/>
        </w:rPr>
        <w:t xml:space="preserve"> </w:t>
      </w:r>
      <w:r>
        <w:rPr>
          <w:rtl w:val="true"/>
        </w:rPr>
        <w:t>אף</w:t>
      </w:r>
      <w:r>
        <w:rPr>
          <w:rFonts w:eastAsia="Arial TUR;Arial" w:cs="Arial TUR;Arial"/>
          <w:rtl w:val="true"/>
        </w:rPr>
        <w:t xml:space="preserve"> </w:t>
      </w:r>
      <w:r>
        <w:rPr>
          <w:rtl w:val="true"/>
        </w:rPr>
        <w:t>הוגבל</w:t>
      </w:r>
      <w:r>
        <w:rPr>
          <w:rFonts w:eastAsia="Arial TUR;Arial" w:cs="Arial TUR;Arial"/>
          <w:rtl w:val="true"/>
        </w:rPr>
        <w:t xml:space="preserve"> </w:t>
      </w:r>
      <w:r>
        <w:rPr>
          <w:rtl w:val="true"/>
        </w:rPr>
        <w:t>בחוק</w:t>
      </w:r>
      <w:r>
        <w:rPr>
          <w:rFonts w:eastAsia="Arial TUR;Arial" w:cs="Arial TUR;Arial"/>
          <w:rtl w:val="true"/>
        </w:rPr>
        <w:t xml:space="preserve"> </w:t>
      </w:r>
      <w:r>
        <w:rPr>
          <w:rtl w:val="true"/>
        </w:rPr>
        <w:t>שיעור</w:t>
      </w:r>
      <w:r>
        <w:rPr>
          <w:rFonts w:eastAsia="Arial TUR;Arial" w:cs="Arial TUR;Arial"/>
          <w:rtl w:val="true"/>
        </w:rPr>
        <w:t xml:space="preserve"> </w:t>
      </w:r>
      <w:r>
        <w:rPr>
          <w:rtl w:val="true"/>
        </w:rPr>
        <w:t>הפיצוי</w:t>
      </w:r>
      <w:r>
        <w:rPr>
          <w:rFonts w:eastAsia="Arial TUR;Arial" w:cs="Arial TUR;Arial"/>
          <w:rtl w:val="true"/>
        </w:rPr>
        <w:t xml:space="preserve"> </w:t>
      </w:r>
      <w:r>
        <w:rPr>
          <w:rtl w:val="true"/>
        </w:rPr>
        <w:t>שניתן</w:t>
      </w:r>
      <w:r>
        <w:rPr>
          <w:rFonts w:eastAsia="Arial TUR;Arial" w:cs="Arial TUR;Arial"/>
          <w:rtl w:val="true"/>
        </w:rPr>
        <w:t xml:space="preserve"> </w:t>
      </w:r>
      <w:r>
        <w:rPr>
          <w:rtl w:val="true"/>
        </w:rPr>
        <w:t>לפסוק</w:t>
      </w:r>
      <w:r>
        <w:rPr>
          <w:rFonts w:eastAsia="Arial TUR;Arial" w:cs="Arial TUR;Arial"/>
          <w:rtl w:val="true"/>
        </w:rPr>
        <w:t xml:space="preserve"> </w:t>
      </w:r>
      <w:r>
        <w:rPr>
          <w:rtl w:val="true"/>
        </w:rPr>
        <w:t>מכוח</w:t>
      </w:r>
      <w:r>
        <w:rPr>
          <w:rFonts w:eastAsia="Arial TUR;Arial" w:cs="Arial TUR;Arial"/>
          <w:rtl w:val="true"/>
        </w:rPr>
        <w:t xml:space="preserve"> </w:t>
      </w:r>
      <w:r>
        <w:rPr>
          <w:rtl w:val="true"/>
        </w:rPr>
        <w:t>סעיף</w:t>
      </w:r>
      <w:r>
        <w:rPr>
          <w:rFonts w:eastAsia="Arial TUR;Arial" w:cs="Arial TUR;Arial"/>
          <w:rtl w:val="true"/>
        </w:rPr>
        <w:t xml:space="preserve"> </w:t>
      </w:r>
      <w:hyperlink r:id="rId75">
        <w:r>
          <w:rPr>
            <w:rStyle w:val="Hyperlink"/>
          </w:rPr>
          <w:t>77</w:t>
        </w:r>
        <w:r>
          <w:rPr>
            <w:rStyle w:val="Hyperlink"/>
            <w:rtl w:val="true"/>
          </w:rPr>
          <w:t>(</w:t>
        </w:r>
        <w:r>
          <w:rPr>
            <w:rStyle w:val="Hyperlink"/>
            <w:rtl w:val="true"/>
          </w:rPr>
          <w:t>א</w:t>
        </w:r>
        <w:r>
          <w:rPr>
            <w:rStyle w:val="Hyperlink"/>
            <w:rtl w:val="true"/>
          </w:rPr>
          <w:t>)</w:t>
        </w:r>
      </w:hyperlink>
      <w:r>
        <w:rPr>
          <w:rtl w:val="true"/>
        </w:rPr>
        <w:t xml:space="preserve"> </w:t>
      </w:r>
      <w:r>
        <w:rPr>
          <w:rtl w:val="true"/>
        </w:rPr>
        <w:t>ל</w:t>
      </w:r>
      <w:hyperlink r:id="rId76">
        <w:r>
          <w:rPr>
            <w:rStyle w:val="Hyperlink"/>
            <w:color w:val="0000FF"/>
            <w:u w:val="single"/>
            <w:rtl w:val="true"/>
          </w:rPr>
          <w:t>חוק</w:t>
        </w:r>
        <w:r>
          <w:rPr>
            <w:rStyle w:val="Hyperlink"/>
            <w:rFonts w:eastAsia="Arial TUR;Arial" w:cs="Arial TUR;Arial"/>
            <w:color w:val="0000FF"/>
            <w:u w:val="single"/>
            <w:rtl w:val="true"/>
          </w:rPr>
          <w:t xml:space="preserve"> </w:t>
        </w:r>
        <w:r>
          <w:rPr>
            <w:rStyle w:val="Hyperlink"/>
            <w:color w:val="0000FF"/>
            <w:u w:val="single"/>
            <w:rtl w:val="true"/>
          </w:rPr>
          <w:t>העונשין</w:t>
        </w:r>
      </w:hyperlink>
      <w:r>
        <w:rPr>
          <w:rFonts w:eastAsia="Arial TUR;Arial" w:cs="Arial TUR;Arial"/>
          <w:rtl w:val="true"/>
        </w:rPr>
        <w:t xml:space="preserve"> </w:t>
      </w:r>
      <w:r>
        <w:rPr>
          <w:rtl w:val="true"/>
        </w:rPr>
        <w:t>(</w:t>
      </w:r>
      <w:r>
        <w:rPr>
          <w:color w:val="000000"/>
          <w:rtl w:val="true"/>
          <w:lang w:eastAsia="he-IL"/>
        </w:rPr>
        <w:t>ראו</w:t>
      </w:r>
      <w:r>
        <w:rPr>
          <w:rFonts w:eastAsia="Arial TUR;Arial" w:cs="Arial TUR;Arial"/>
          <w:color w:val="000000"/>
          <w:rtl w:val="true"/>
          <w:lang w:eastAsia="he-IL"/>
        </w:rPr>
        <w:t xml:space="preserve"> </w:t>
      </w:r>
      <w:r>
        <w:rPr>
          <w:color w:val="000000"/>
          <w:rtl w:val="true"/>
          <w:lang w:eastAsia="he-IL"/>
        </w:rPr>
        <w:t>גם</w:t>
      </w:r>
      <w:r>
        <w:rPr>
          <w:color w:val="000000"/>
          <w:rtl w:val="true"/>
          <w:lang w:eastAsia="he-IL"/>
        </w:rPr>
        <w:t xml:space="preserve">: </w:t>
      </w:r>
      <w:hyperlink r:id="rId77">
        <w:r>
          <w:rPr>
            <w:rStyle w:val="Hyperlink"/>
            <w:rtl w:val="true"/>
            <w:lang w:eastAsia="he-IL"/>
          </w:rPr>
          <w:t>רע</w:t>
        </w:r>
        <w:r>
          <w:rPr>
            <w:rStyle w:val="Hyperlink"/>
            <w:rtl w:val="true"/>
            <w:lang w:eastAsia="he-IL"/>
          </w:rPr>
          <w:t>"</w:t>
        </w:r>
        <w:r>
          <w:rPr>
            <w:rStyle w:val="Hyperlink"/>
            <w:rtl w:val="true"/>
            <w:lang w:eastAsia="he-IL"/>
          </w:rPr>
          <w:t>פ</w:t>
        </w:r>
        <w:r>
          <w:rPr>
            <w:rStyle w:val="Hyperlink"/>
            <w:rFonts w:eastAsia="Arial TUR;Arial" w:cs="Arial TUR;Arial"/>
            <w:rtl w:val="true"/>
            <w:lang w:eastAsia="he-IL"/>
          </w:rPr>
          <w:t xml:space="preserve"> </w:t>
        </w:r>
        <w:r>
          <w:rPr>
            <w:rStyle w:val="Hyperlink"/>
            <w:lang w:eastAsia="he-IL"/>
          </w:rPr>
          <w:t>2976/01</w:t>
        </w:r>
        <w:r>
          <w:rPr>
            <w:rStyle w:val="Hyperlink"/>
            <w:rtl w:val="true"/>
            <w:lang w:eastAsia="he-IL"/>
          </w:rPr>
          <w:t xml:space="preserve"> </w:t>
        </w:r>
        <w:r>
          <w:rPr>
            <w:rStyle w:val="Hyperlink"/>
            <w:rFonts w:ascii="Century" w:hAnsi="Century" w:cs="Miriam"/>
            <w:b/>
            <w:b/>
            <w:spacing w:val="0"/>
            <w:szCs w:val="24"/>
            <w:rtl w:val="true"/>
            <w:lang w:eastAsia="he-IL"/>
          </w:rPr>
          <w:t>אסף</w:t>
        </w:r>
        <w:r>
          <w:rPr>
            <w:rStyle w:val="Hyperlink"/>
            <w:rFonts w:ascii="Century" w:hAnsi="Century" w:eastAsia="Century" w:cs="Century"/>
            <w:b/>
            <w:b/>
            <w:spacing w:val="0"/>
            <w:szCs w:val="24"/>
            <w:rtl w:val="true"/>
            <w:lang w:eastAsia="he-IL"/>
          </w:rPr>
          <w:t xml:space="preserve"> </w:t>
        </w:r>
        <w:r>
          <w:rPr>
            <w:rStyle w:val="Hyperlink"/>
            <w:rFonts w:ascii="Century" w:hAnsi="Century" w:cs="Miriam"/>
            <w:b/>
            <w:b/>
            <w:spacing w:val="0"/>
            <w:szCs w:val="24"/>
            <w:rtl w:val="true"/>
            <w:lang w:eastAsia="he-IL"/>
          </w:rPr>
          <w:t>נ</w:t>
        </w:r>
        <w:r>
          <w:rPr>
            <w:rStyle w:val="Hyperlink"/>
            <w:rFonts w:cs="Miriam" w:ascii="Century" w:hAnsi="Century"/>
            <w:b/>
            <w:spacing w:val="0"/>
            <w:szCs w:val="24"/>
            <w:rtl w:val="true"/>
            <w:lang w:eastAsia="he-IL"/>
          </w:rPr>
          <w:t xml:space="preserve">' </w:t>
        </w:r>
        <w:r>
          <w:rPr>
            <w:rStyle w:val="Hyperlink"/>
            <w:rFonts w:ascii="Century" w:hAnsi="Century" w:cs="Miriam"/>
            <w:b/>
            <w:b/>
            <w:spacing w:val="0"/>
            <w:szCs w:val="24"/>
            <w:rtl w:val="true"/>
            <w:lang w:eastAsia="he-IL"/>
          </w:rPr>
          <w:t>מדינת</w:t>
        </w:r>
        <w:r>
          <w:rPr>
            <w:rStyle w:val="Hyperlink"/>
            <w:rFonts w:ascii="Century" w:hAnsi="Century" w:eastAsia="Century" w:cs="Century"/>
            <w:b/>
            <w:b/>
            <w:spacing w:val="0"/>
            <w:szCs w:val="24"/>
            <w:rtl w:val="true"/>
            <w:lang w:eastAsia="he-IL"/>
          </w:rPr>
          <w:t xml:space="preserve"> </w:t>
        </w:r>
        <w:r>
          <w:rPr>
            <w:rStyle w:val="Hyperlink"/>
            <w:rFonts w:ascii="Century" w:hAnsi="Century" w:cs="Miriam"/>
            <w:b/>
            <w:b/>
            <w:spacing w:val="0"/>
            <w:szCs w:val="24"/>
            <w:rtl w:val="true"/>
            <w:lang w:eastAsia="he-IL"/>
          </w:rPr>
          <w:t>ישראל</w:t>
        </w:r>
        <w:r>
          <w:rPr>
            <w:rStyle w:val="Hyperlink"/>
            <w:sz w:val="20"/>
            <w:rtl w:val="true"/>
            <w:lang w:eastAsia="he-IL"/>
          </w:rPr>
          <w:t xml:space="preserve">, </w:t>
        </w:r>
        <w:r>
          <w:rPr>
            <w:rStyle w:val="Hyperlink"/>
            <w:sz w:val="20"/>
            <w:sz w:val="20"/>
            <w:rtl w:val="true"/>
            <w:lang w:eastAsia="he-IL"/>
          </w:rPr>
          <w:t>פ</w:t>
        </w:r>
        <w:r>
          <w:rPr>
            <w:rStyle w:val="Hyperlink"/>
            <w:sz w:val="20"/>
            <w:rtl w:val="true"/>
            <w:lang w:eastAsia="he-IL"/>
          </w:rPr>
          <w:t>''</w:t>
        </w:r>
        <w:r>
          <w:rPr>
            <w:rStyle w:val="Hyperlink"/>
            <w:sz w:val="20"/>
            <w:sz w:val="20"/>
            <w:rtl w:val="true"/>
            <w:lang w:eastAsia="he-IL"/>
          </w:rPr>
          <w:t>ד</w:t>
        </w:r>
        <w:r>
          <w:rPr>
            <w:rStyle w:val="Hyperlink"/>
            <w:rFonts w:eastAsia="Arial TUR;Arial" w:cs="Arial TUR;Arial"/>
            <w:sz w:val="20"/>
            <w:sz w:val="20"/>
            <w:rtl w:val="true"/>
            <w:lang w:eastAsia="he-IL"/>
          </w:rPr>
          <w:t xml:space="preserve"> </w:t>
        </w:r>
        <w:r>
          <w:rPr>
            <w:rStyle w:val="Hyperlink"/>
            <w:sz w:val="20"/>
            <w:sz w:val="20"/>
            <w:rtl w:val="true"/>
            <w:lang w:eastAsia="he-IL"/>
          </w:rPr>
          <w:t>נו</w:t>
        </w:r>
      </w:hyperlink>
      <w:r>
        <w:rPr>
          <w:sz w:val="20"/>
          <w:rtl w:val="true"/>
          <w:lang w:eastAsia="he-IL"/>
        </w:rPr>
        <w:t>(</w:t>
      </w:r>
      <w:r>
        <w:rPr>
          <w:sz w:val="20"/>
          <w:lang w:eastAsia="he-IL"/>
        </w:rPr>
        <w:t>3</w:t>
      </w:r>
      <w:r>
        <w:rPr>
          <w:sz w:val="20"/>
          <w:rtl w:val="true"/>
          <w:lang w:eastAsia="he-IL"/>
        </w:rPr>
        <w:t xml:space="preserve">) </w:t>
      </w:r>
      <w:r>
        <w:rPr>
          <w:sz w:val="20"/>
          <w:lang w:eastAsia="he-IL"/>
        </w:rPr>
        <w:t>418</w:t>
      </w:r>
      <w:r>
        <w:rPr>
          <w:sz w:val="20"/>
          <w:rtl w:val="true"/>
          <w:lang w:eastAsia="he-IL"/>
        </w:rPr>
        <w:t xml:space="preserve">, </w:t>
      </w:r>
      <w:r>
        <w:rPr>
          <w:sz w:val="20"/>
          <w:lang w:eastAsia="he-IL"/>
        </w:rPr>
        <w:t>464</w:t>
      </w:r>
      <w:r>
        <w:rPr>
          <w:rFonts w:cs="Century" w:ascii="Century" w:hAnsi="Century"/>
          <w:rtl w:val="true"/>
        </w:rPr>
        <w:t xml:space="preserve">), </w:t>
      </w:r>
      <w:r>
        <w:rPr>
          <w:rFonts w:ascii="Century" w:hAnsi="Century" w:cs="Century"/>
          <w:rtl w:val="true"/>
        </w:rPr>
        <w:t xml:space="preserve">ומתן פיצוי כאמור </w:t>
      </w:r>
      <w:r>
        <w:rPr>
          <w:rtl w:val="true"/>
        </w:rPr>
        <w:t>אינו</w:t>
      </w:r>
      <w:r>
        <w:rPr>
          <w:rFonts w:eastAsia="Arial TUR;Arial" w:cs="Arial TUR;Arial"/>
          <w:rtl w:val="true"/>
        </w:rPr>
        <w:t xml:space="preserve"> </w:t>
      </w:r>
      <w:r>
        <w:rPr>
          <w:rtl w:val="true"/>
        </w:rPr>
        <w:t>מעמיד</w:t>
      </w:r>
      <w:r>
        <w:rPr>
          <w:rFonts w:eastAsia="Arial TUR;Arial" w:cs="Arial TUR;Arial"/>
          <w:rtl w:val="true"/>
        </w:rPr>
        <w:t xml:space="preserve"> </w:t>
      </w:r>
      <w:r>
        <w:rPr>
          <w:rtl w:val="true"/>
        </w:rPr>
        <w:t>מחסום</w:t>
      </w:r>
      <w:r>
        <w:rPr>
          <w:rFonts w:eastAsia="Arial TUR;Arial" w:cs="Arial TUR;Arial"/>
          <w:rtl w:val="true"/>
        </w:rPr>
        <w:t xml:space="preserve"> </w:t>
      </w:r>
      <w:r>
        <w:rPr>
          <w:rtl w:val="true"/>
        </w:rPr>
        <w:t>בפני</w:t>
      </w:r>
      <w:r>
        <w:rPr>
          <w:rFonts w:eastAsia="Arial TUR;Arial" w:cs="Arial TUR;Arial"/>
          <w:rtl w:val="true"/>
        </w:rPr>
        <w:t xml:space="preserve"> </w:t>
      </w:r>
      <w:r>
        <w:rPr>
          <w:rtl w:val="true"/>
        </w:rPr>
        <w:t>נפגע</w:t>
      </w:r>
      <w:r>
        <w:rPr>
          <w:rFonts w:eastAsia="Arial TUR;Arial" w:cs="Arial TUR;Arial"/>
          <w:rtl w:val="true"/>
        </w:rPr>
        <w:t xml:space="preserve"> </w:t>
      </w:r>
      <w:r>
        <w:rPr>
          <w:rtl w:val="true"/>
        </w:rPr>
        <w:t>העבירה</w:t>
      </w:r>
      <w:r>
        <w:rPr>
          <w:rFonts w:eastAsia="Arial TUR;Arial" w:cs="Arial TUR;Arial"/>
          <w:rtl w:val="true"/>
        </w:rPr>
        <w:t xml:space="preserve"> </w:t>
      </w:r>
      <w:r>
        <w:rPr>
          <w:rtl w:val="true"/>
        </w:rPr>
        <w:t>בבואו</w:t>
      </w:r>
      <w:r>
        <w:rPr>
          <w:rFonts w:eastAsia="Arial TUR;Arial" w:cs="Arial TUR;Arial"/>
          <w:rtl w:val="true"/>
        </w:rPr>
        <w:t xml:space="preserve"> </w:t>
      </w:r>
      <w:r>
        <w:rPr>
          <w:rtl w:val="true"/>
        </w:rPr>
        <w:t>להגיש</w:t>
      </w:r>
      <w:r>
        <w:rPr>
          <w:rFonts w:eastAsia="Arial TUR;Arial" w:cs="Arial TUR;Arial"/>
          <w:rtl w:val="true"/>
        </w:rPr>
        <w:t xml:space="preserve"> </w:t>
      </w:r>
      <w:r>
        <w:rPr>
          <w:rtl w:val="true"/>
        </w:rPr>
        <w:t>תובענת</w:t>
      </w:r>
      <w:r>
        <w:rPr>
          <w:rFonts w:eastAsia="Arial TUR;Arial" w:cs="Arial TUR;Arial"/>
          <w:rtl w:val="true"/>
        </w:rPr>
        <w:t xml:space="preserve"> </w:t>
      </w:r>
      <w:r>
        <w:rPr>
          <w:rtl w:val="true"/>
        </w:rPr>
        <w:t>נזיקין</w:t>
      </w:r>
      <w:r>
        <w:rPr>
          <w:rFonts w:eastAsia="Arial TUR;Arial" w:cs="Arial TUR;Arial"/>
          <w:rtl w:val="true"/>
        </w:rPr>
        <w:t xml:space="preserve"> </w:t>
      </w:r>
      <w:r>
        <w:rPr>
          <w:rtl w:val="true"/>
        </w:rPr>
        <w:t>נגד</w:t>
      </w:r>
      <w:r>
        <w:rPr>
          <w:rFonts w:eastAsia="Arial TUR;Arial" w:cs="Arial TUR;Arial"/>
          <w:rtl w:val="true"/>
        </w:rPr>
        <w:t xml:space="preserve"> </w:t>
      </w:r>
      <w:r>
        <w:rPr>
          <w:rtl w:val="true"/>
        </w:rPr>
        <w:t>העבריין</w:t>
      </w:r>
      <w:r>
        <w:rPr>
          <w:rtl w:val="true"/>
        </w:rPr>
        <w:t>.</w:t>
      </w:r>
      <w:r>
        <w:rPr>
          <w:rFonts w:cs="Century" w:ascii="Century" w:hAnsi="Century"/>
          <w:rtl w:val="true"/>
        </w:rPr>
        <w:t xml:space="preserve"> </w:t>
      </w:r>
    </w:p>
    <w:p>
      <w:pPr>
        <w:pStyle w:val="ListParagraph"/>
        <w:jc w:val="end"/>
        <w:rPr>
          <w:rFonts w:ascii="Century" w:hAnsi="Century" w:cs="Century"/>
          <w:spacing w:val="10"/>
          <w:sz w:val="22"/>
          <w:szCs w:val="28"/>
        </w:rPr>
      </w:pPr>
      <w:r>
        <w:rPr>
          <w:rFonts w:cs="Century" w:ascii="Century" w:hAnsi="Century"/>
          <w:spacing w:val="10"/>
          <w:sz w:val="22"/>
          <w:szCs w:val="28"/>
        </w:rPr>
      </w:r>
    </w:p>
    <w:p>
      <w:pPr>
        <w:pStyle w:val="Ruller41"/>
        <w:ind w:end="0"/>
        <w:jc w:val="both"/>
        <w:rPr/>
      </w:pPr>
      <w:r>
        <w:rPr>
          <w:rFonts w:cs="Century" w:ascii="Century" w:hAnsi="Century"/>
          <w:rtl w:val="true"/>
        </w:rPr>
        <w:tab/>
      </w:r>
      <w:r>
        <w:rPr>
          <w:rtl w:val="true"/>
        </w:rPr>
        <w:t>התערבות</w:t>
      </w:r>
      <w:r>
        <w:rPr>
          <w:rFonts w:eastAsia="Arial TUR;Arial" w:cs="Arial TUR;Arial"/>
          <w:rtl w:val="true"/>
        </w:rPr>
        <w:t xml:space="preserve"> </w:t>
      </w:r>
      <w:r>
        <w:rPr>
          <w:rtl w:val="true"/>
        </w:rPr>
        <w:t>ערכאת</w:t>
      </w:r>
      <w:r>
        <w:rPr>
          <w:rFonts w:eastAsia="Arial TUR;Arial" w:cs="Arial TUR;Arial"/>
          <w:rtl w:val="true"/>
        </w:rPr>
        <w:t xml:space="preserve"> </w:t>
      </w:r>
      <w:r>
        <w:rPr>
          <w:rtl w:val="true"/>
        </w:rPr>
        <w:t>הערעור</w:t>
      </w:r>
      <w:r>
        <w:rPr>
          <w:rFonts w:eastAsia="Arial TUR;Arial" w:cs="Arial TUR;Arial"/>
          <w:rtl w:val="true"/>
        </w:rPr>
        <w:t xml:space="preserve"> </w:t>
      </w:r>
      <w:r>
        <w:rPr>
          <w:rtl w:val="true"/>
        </w:rPr>
        <w:t>בשיעור</w:t>
      </w:r>
      <w:r>
        <w:rPr>
          <w:rFonts w:eastAsia="Arial TUR;Arial" w:cs="Arial TUR;Arial"/>
          <w:rtl w:val="true"/>
        </w:rPr>
        <w:t xml:space="preserve"> </w:t>
      </w:r>
      <w:r>
        <w:rPr>
          <w:rtl w:val="true"/>
        </w:rPr>
        <w:t>הפיצוי</w:t>
      </w:r>
      <w:r>
        <w:rPr>
          <w:rFonts w:eastAsia="Arial TUR;Arial" w:cs="Arial TUR;Arial"/>
          <w:rtl w:val="true"/>
        </w:rPr>
        <w:t xml:space="preserve"> </w:t>
      </w:r>
      <w:r>
        <w:rPr>
          <w:rtl w:val="true"/>
        </w:rPr>
        <w:t>שנקבע</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ידי</w:t>
      </w:r>
      <w:r>
        <w:rPr>
          <w:rFonts w:eastAsia="Arial TUR;Arial" w:cs="Arial TUR;Arial"/>
          <w:rtl w:val="true"/>
        </w:rPr>
        <w:t xml:space="preserve"> </w:t>
      </w:r>
      <w:r>
        <w:rPr>
          <w:rtl w:val="true"/>
        </w:rPr>
        <w:t>הערכאה</w:t>
      </w:r>
      <w:r>
        <w:rPr>
          <w:rFonts w:eastAsia="Arial TUR;Arial" w:cs="Arial TUR;Arial"/>
          <w:rtl w:val="true"/>
        </w:rPr>
        <w:t xml:space="preserve"> </w:t>
      </w:r>
      <w:r>
        <w:rPr>
          <w:rtl w:val="true"/>
        </w:rPr>
        <w:t>הדיונית</w:t>
      </w:r>
      <w:r>
        <w:rPr>
          <w:rFonts w:eastAsia="Arial TUR;Arial" w:cs="Arial TUR;Arial"/>
          <w:rtl w:val="true"/>
        </w:rPr>
        <w:t xml:space="preserve"> </w:t>
      </w:r>
      <w:r>
        <w:rPr>
          <w:rtl w:val="true"/>
        </w:rPr>
        <w:t>הינה</w:t>
      </w:r>
      <w:r>
        <w:rPr>
          <w:rFonts w:eastAsia="Arial TUR;Arial" w:cs="Arial TUR;Arial"/>
          <w:rtl w:val="true"/>
        </w:rPr>
        <w:t xml:space="preserve"> </w:t>
      </w:r>
      <w:r>
        <w:rPr>
          <w:rtl w:val="true"/>
        </w:rPr>
        <w:t>מצומצמת</w:t>
      </w:r>
      <w:r>
        <w:rPr>
          <w:rFonts w:eastAsia="Arial TUR;Arial" w:cs="Arial TUR;Arial"/>
          <w:rtl w:val="true"/>
        </w:rPr>
        <w:t xml:space="preserve"> </w:t>
      </w:r>
      <w:r>
        <w:rPr>
          <w:rtl w:val="true"/>
        </w:rPr>
        <w:t>ושמורה</w:t>
      </w:r>
      <w:r>
        <w:rPr>
          <w:rFonts w:eastAsia="Arial TUR;Arial" w:cs="Arial TUR;Arial"/>
          <w:rtl w:val="true"/>
        </w:rPr>
        <w:t xml:space="preserve"> </w:t>
      </w:r>
      <w:r>
        <w:rPr>
          <w:rtl w:val="true"/>
        </w:rPr>
        <w:t>למקרים</w:t>
      </w:r>
      <w:r>
        <w:rPr>
          <w:rFonts w:eastAsia="Arial TUR;Arial" w:cs="Arial TUR;Arial"/>
          <w:rtl w:val="true"/>
        </w:rPr>
        <w:t xml:space="preserve"> </w:t>
      </w:r>
      <w:r>
        <w:rPr>
          <w:rtl w:val="true"/>
        </w:rPr>
        <w:t>חריגים</w:t>
      </w:r>
      <w:r>
        <w:rPr>
          <w:rFonts w:eastAsia="Arial TUR;Arial" w:cs="Arial TUR;Arial"/>
          <w:rtl w:val="true"/>
        </w:rPr>
        <w:t xml:space="preserve"> </w:t>
      </w:r>
      <w:r>
        <w:rPr>
          <w:rtl w:val="true"/>
        </w:rPr>
        <w:t>בהם</w:t>
      </w:r>
      <w:r>
        <w:rPr>
          <w:rFonts w:eastAsia="Arial TUR;Arial" w:cs="Arial TUR;Arial"/>
          <w:rtl w:val="true"/>
        </w:rPr>
        <w:t xml:space="preserve"> </w:t>
      </w:r>
      <w:r>
        <w:rPr>
          <w:rtl w:val="true"/>
        </w:rPr>
        <w:t>חרגה</w:t>
      </w:r>
      <w:r>
        <w:rPr>
          <w:rFonts w:eastAsia="Arial TUR;Arial" w:cs="Arial TUR;Arial"/>
          <w:rtl w:val="true"/>
        </w:rPr>
        <w:t xml:space="preserve"> </w:t>
      </w:r>
      <w:r>
        <w:rPr>
          <w:rtl w:val="true"/>
        </w:rPr>
        <w:t>הערכאה</w:t>
      </w:r>
      <w:r>
        <w:rPr>
          <w:rFonts w:eastAsia="Arial TUR;Arial" w:cs="Arial TUR;Arial"/>
          <w:rtl w:val="true"/>
        </w:rPr>
        <w:t xml:space="preserve"> </w:t>
      </w:r>
      <w:r>
        <w:rPr>
          <w:rtl w:val="true"/>
        </w:rPr>
        <w:t>הדיונית</w:t>
      </w:r>
      <w:r>
        <w:rPr>
          <w:rFonts w:eastAsia="Arial TUR;Arial" w:cs="Arial TUR;Arial"/>
          <w:rtl w:val="true"/>
        </w:rPr>
        <w:t xml:space="preserve"> </w:t>
      </w:r>
      <w:r>
        <w:rPr>
          <w:rtl w:val="true"/>
        </w:rPr>
        <w:t>באופן</w:t>
      </w:r>
      <w:r>
        <w:rPr>
          <w:rFonts w:eastAsia="Arial TUR;Arial" w:cs="Arial TUR;Arial"/>
          <w:rtl w:val="true"/>
        </w:rPr>
        <w:t xml:space="preserve"> </w:t>
      </w:r>
      <w:r>
        <w:rPr>
          <w:rtl w:val="true"/>
        </w:rPr>
        <w:t>קיצוני</w:t>
      </w:r>
      <w:r>
        <w:rPr>
          <w:rFonts w:eastAsia="Arial TUR;Arial" w:cs="Arial TUR;Arial"/>
          <w:rtl w:val="true"/>
        </w:rPr>
        <w:t xml:space="preserve"> </w:t>
      </w:r>
      <w:r>
        <w:rPr>
          <w:rtl w:val="true"/>
        </w:rPr>
        <w:t>משיעור</w:t>
      </w:r>
      <w:r>
        <w:rPr>
          <w:rFonts w:eastAsia="Arial TUR;Arial" w:cs="Arial TUR;Arial"/>
          <w:rtl w:val="true"/>
        </w:rPr>
        <w:t xml:space="preserve"> </w:t>
      </w:r>
      <w:r>
        <w:rPr>
          <w:rtl w:val="true"/>
        </w:rPr>
        <w:t>הפיצוי</w:t>
      </w:r>
      <w:r>
        <w:rPr>
          <w:rFonts w:eastAsia="Arial TUR;Arial" w:cs="Arial TUR;Arial"/>
          <w:rtl w:val="true"/>
        </w:rPr>
        <w:t xml:space="preserve"> </w:t>
      </w:r>
      <w:r>
        <w:rPr>
          <w:rtl w:val="true"/>
        </w:rPr>
        <w:t>הראוי</w:t>
      </w:r>
      <w:r>
        <w:rPr>
          <w:rFonts w:eastAsia="Arial TUR;Arial" w:cs="Arial TUR;Arial"/>
          <w:rtl w:val="true"/>
        </w:rPr>
        <w:t xml:space="preserve"> </w:t>
      </w:r>
      <w:r>
        <w:rPr>
          <w:rtl w:val="true"/>
        </w:rPr>
        <w:t>(</w:t>
      </w:r>
      <w:hyperlink r:id="rId78">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rFonts w:eastAsia="Arial TUR;Arial" w:cs="Arial TUR;Arial"/>
            <w:color w:val="0000FF"/>
            <w:u w:val="single"/>
            <w:rtl w:val="true"/>
          </w:rPr>
          <w:t xml:space="preserve"> </w:t>
        </w:r>
        <w:r>
          <w:rPr>
            <w:rStyle w:val="Hyperlink"/>
            <w:color w:val="0000FF"/>
            <w:u w:val="single"/>
          </w:rPr>
          <w:t>6452/09</w:t>
        </w:r>
      </w:hyperlink>
      <w:r>
        <w:rPr>
          <w:rtl w:val="true"/>
        </w:rPr>
        <w:t xml:space="preserve"> </w:t>
      </w:r>
      <w:r>
        <w:rPr>
          <w:rFonts w:eastAsia="FrankRuehl;Tahoma" w:ascii="FrankRuehl;Tahoma" w:hAnsi="FrankRuehl;Tahoma"/>
          <w:rtl w:val="true"/>
        </w:rPr>
        <w:t>‏</w:t>
      </w:r>
      <w:r>
        <w:rPr>
          <w:rtl w:val="true"/>
        </w:rPr>
        <w:t xml:space="preserve"> </w:t>
      </w:r>
      <w:r>
        <w:rPr>
          <w:rFonts w:eastAsia="FrankRuehl;Tahoma" w:ascii="FrankRuehl;Tahoma" w:hAnsi="FrankRuehl;Tahoma"/>
          <w:rtl w:val="true"/>
        </w:rPr>
        <w:t>‏</w:t>
      </w:r>
      <w:r>
        <w:rPr>
          <w:rFonts w:ascii="Century" w:hAnsi="Century" w:cs="Miriam"/>
          <w:b/>
          <w:b/>
          <w:spacing w:val="0"/>
          <w:szCs w:val="24"/>
          <w:rtl w:val="true"/>
        </w:rPr>
        <w:t>עלי</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Fonts w:eastAsia="Arial TUR;Arial" w:cs="Arial TUR;Arial"/>
          <w:rtl w:val="true"/>
        </w:rPr>
        <w:t xml:space="preserve"> </w:t>
      </w:r>
      <w:r>
        <w:rPr>
          <w:rFonts w:cs="David;Times New Roman" w:ascii="Times New Roman" w:hAnsi="Times New Roman"/>
          <w:spacing w:val="0"/>
          <w:szCs w:val="24"/>
          <w:rtl w:val="true"/>
        </w:rPr>
        <w:t>[</w:t>
      </w:r>
      <w:r>
        <w:rPr>
          <w:rFonts w:ascii="Times New Roman" w:hAnsi="Times New Roman" w:cs="David;Times New Roman"/>
          <w:spacing w:val="0"/>
          <w:szCs w:val="24"/>
          <w:rtl w:val="true"/>
        </w:rPr>
        <w:t>פורסם</w:t>
      </w:r>
      <w:r>
        <w:rPr>
          <w:rFonts w:ascii="Times New Roman" w:hAnsi="Times New Roman" w:cs="Times New Roman"/>
          <w:spacing w:val="0"/>
          <w:szCs w:val="24"/>
          <w:rtl w:val="true"/>
        </w:rPr>
        <w:t xml:space="preserve"> </w:t>
      </w:r>
      <w:r>
        <w:rPr>
          <w:rFonts w:ascii="Times New Roman" w:hAnsi="Times New Roman" w:cs="David;Times New Roman"/>
          <w:spacing w:val="0"/>
          <w:szCs w:val="24"/>
          <w:rtl w:val="true"/>
        </w:rPr>
        <w:t>בנבו</w:t>
      </w:r>
      <w:r>
        <w:rPr>
          <w:rFonts w:cs="David;Times New Roman" w:ascii="Times New Roman" w:hAnsi="Times New Roman"/>
          <w:spacing w:val="0"/>
          <w:szCs w:val="24"/>
          <w:rtl w:val="true"/>
        </w:rPr>
        <w:t xml:space="preserve">] </w:t>
      </w:r>
      <w:r>
        <w:rPr>
          <w:rtl w:val="true"/>
        </w:rPr>
        <w:t>(</w:t>
      </w:r>
      <w:r>
        <w:rPr/>
        <w:t>22.7.2010</w:t>
      </w:r>
      <w:r>
        <w:rPr>
          <w:rtl w:val="true"/>
        </w:rPr>
        <w:t xml:space="preserve">); </w:t>
      </w:r>
      <w:hyperlink r:id="rId79">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rFonts w:eastAsia="Arial TUR;Arial" w:cs="Arial TUR;Arial"/>
            <w:color w:val="0000FF"/>
            <w:u w:val="single"/>
            <w:rtl w:val="true"/>
          </w:rPr>
          <w:t xml:space="preserve"> </w:t>
        </w:r>
        <w:r>
          <w:rPr>
            <w:rStyle w:val="Hyperlink"/>
            <w:color w:val="0000FF"/>
            <w:u w:val="single"/>
          </w:rPr>
          <w:t>8745/08</w:t>
        </w:r>
      </w:hyperlink>
      <w:r>
        <w:rPr>
          <w:rtl w:val="true"/>
        </w:rPr>
        <w:t xml:space="preserve"> </w:t>
      </w:r>
      <w:r>
        <w:rPr>
          <w:rFonts w:eastAsia="FrankRuehl;Tahoma" w:ascii="FrankRuehl;Tahoma" w:hAnsi="FrankRuehl;Tahoma"/>
          <w:rtl w:val="true"/>
        </w:rPr>
        <w:t>‏</w:t>
      </w:r>
      <w:r>
        <w:rPr>
          <w:rFonts w:ascii="Century" w:hAnsi="Century" w:cs="Miriam"/>
          <w:b/>
          <w:b/>
          <w:spacing w:val="0"/>
          <w:szCs w:val="24"/>
          <w:rtl w:val="true"/>
        </w:rPr>
        <w:t>פלוני</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Fonts w:eastAsia="Arial TUR;Arial" w:cs="Arial TUR;Arial"/>
          <w:rtl w:val="true"/>
        </w:rPr>
        <w:t xml:space="preserve"> </w:t>
      </w:r>
      <w:r>
        <w:rPr>
          <w:rFonts w:cs="David;Times New Roman" w:ascii="Times New Roman" w:hAnsi="Times New Roman"/>
          <w:spacing w:val="0"/>
          <w:szCs w:val="24"/>
          <w:rtl w:val="true"/>
        </w:rPr>
        <w:t>[</w:t>
      </w:r>
      <w:r>
        <w:rPr>
          <w:rFonts w:ascii="Times New Roman" w:hAnsi="Times New Roman" w:cs="David;Times New Roman"/>
          <w:spacing w:val="0"/>
          <w:szCs w:val="24"/>
          <w:rtl w:val="true"/>
        </w:rPr>
        <w:t>פורסם</w:t>
      </w:r>
      <w:r>
        <w:rPr>
          <w:rFonts w:ascii="Times New Roman" w:hAnsi="Times New Roman" w:cs="Times New Roman"/>
          <w:spacing w:val="0"/>
          <w:szCs w:val="24"/>
          <w:rtl w:val="true"/>
        </w:rPr>
        <w:t xml:space="preserve"> </w:t>
      </w:r>
      <w:r>
        <w:rPr>
          <w:rFonts w:ascii="Times New Roman" w:hAnsi="Times New Roman" w:cs="David;Times New Roman"/>
          <w:spacing w:val="0"/>
          <w:szCs w:val="24"/>
          <w:rtl w:val="true"/>
        </w:rPr>
        <w:t>בנבו</w:t>
      </w:r>
      <w:r>
        <w:rPr>
          <w:rFonts w:cs="David;Times New Roman" w:ascii="Times New Roman" w:hAnsi="Times New Roman"/>
          <w:spacing w:val="0"/>
          <w:szCs w:val="24"/>
          <w:rtl w:val="true"/>
        </w:rPr>
        <w:t xml:space="preserve">] </w:t>
      </w:r>
      <w:r>
        <w:rPr>
          <w:rtl w:val="true"/>
        </w:rPr>
        <w:t>(</w:t>
      </w:r>
      <w:r>
        <w:rPr/>
        <w:t>30.11.2011</w:t>
      </w:r>
      <w:r>
        <w:rPr>
          <w:rtl w:val="true"/>
        </w:rPr>
        <w:t xml:space="preserve">); </w:t>
      </w:r>
      <w:hyperlink r:id="rId80">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rFonts w:eastAsia="Arial TUR;Arial" w:cs="Arial TUR;Arial"/>
            <w:color w:val="0000FF"/>
            <w:u w:val="single"/>
            <w:rtl w:val="true"/>
          </w:rPr>
          <w:t xml:space="preserve"> </w:t>
        </w:r>
        <w:r>
          <w:rPr>
            <w:rStyle w:val="Hyperlink"/>
            <w:color w:val="0000FF"/>
            <w:u w:val="single"/>
          </w:rPr>
          <w:t>8465/14</w:t>
        </w:r>
      </w:hyperlink>
      <w:r>
        <w:rPr>
          <w:rtl w:val="true"/>
        </w:rPr>
        <w:t xml:space="preserve"> </w:t>
      </w:r>
      <w:r>
        <w:rPr>
          <w:rFonts w:ascii="Century" w:hAnsi="Century" w:cs="Miriam"/>
          <w:b/>
          <w:b/>
          <w:spacing w:val="0"/>
          <w:szCs w:val="24"/>
          <w:rtl w:val="true"/>
        </w:rPr>
        <w:t>כרכי</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Fonts w:eastAsia="Arial TUR;Arial" w:cs="Arial TUR;Arial"/>
          <w:rtl w:val="true"/>
        </w:rPr>
        <w:t xml:space="preserve"> </w:t>
      </w:r>
      <w:r>
        <w:rPr>
          <w:rFonts w:cs="David;Times New Roman" w:ascii="Times New Roman" w:hAnsi="Times New Roman"/>
          <w:spacing w:val="0"/>
          <w:szCs w:val="24"/>
          <w:rtl w:val="true"/>
        </w:rPr>
        <w:t>[</w:t>
      </w:r>
      <w:r>
        <w:rPr>
          <w:rFonts w:ascii="Times New Roman" w:hAnsi="Times New Roman" w:cs="David;Times New Roman"/>
          <w:spacing w:val="0"/>
          <w:szCs w:val="24"/>
          <w:rtl w:val="true"/>
        </w:rPr>
        <w:t>פורסם</w:t>
      </w:r>
      <w:r>
        <w:rPr>
          <w:rFonts w:ascii="Times New Roman" w:hAnsi="Times New Roman" w:cs="Times New Roman"/>
          <w:spacing w:val="0"/>
          <w:szCs w:val="24"/>
          <w:rtl w:val="true"/>
        </w:rPr>
        <w:t xml:space="preserve"> </w:t>
      </w:r>
      <w:r>
        <w:rPr>
          <w:rFonts w:ascii="Times New Roman" w:hAnsi="Times New Roman" w:cs="David;Times New Roman"/>
          <w:spacing w:val="0"/>
          <w:szCs w:val="24"/>
          <w:rtl w:val="true"/>
        </w:rPr>
        <w:t>בנבו</w:t>
      </w:r>
      <w:r>
        <w:rPr>
          <w:rFonts w:cs="David;Times New Roman" w:ascii="Times New Roman" w:hAnsi="Times New Roman"/>
          <w:spacing w:val="0"/>
          <w:szCs w:val="24"/>
          <w:rtl w:val="true"/>
        </w:rPr>
        <w:t xml:space="preserve">] </w:t>
      </w:r>
      <w:r>
        <w:rPr>
          <w:rtl w:val="true"/>
        </w:rPr>
        <w:t>(</w:t>
      </w:r>
      <w:r>
        <w:rPr/>
        <w:t>24.8.2015</w:t>
      </w:r>
      <w:r>
        <w:rPr>
          <w:rtl w:val="true"/>
        </w:rPr>
        <w:t xml:space="preserve">); </w:t>
      </w:r>
      <w:hyperlink r:id="rId81">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rFonts w:eastAsia="Arial TUR;Arial" w:cs="Arial TUR;Arial"/>
            <w:color w:val="0000FF"/>
            <w:u w:val="single"/>
            <w:rtl w:val="true"/>
          </w:rPr>
          <w:t xml:space="preserve"> </w:t>
        </w:r>
        <w:r>
          <w:rPr>
            <w:rStyle w:val="Hyperlink"/>
            <w:color w:val="0000FF"/>
            <w:u w:val="single"/>
          </w:rPr>
          <w:t>2951/12</w:t>
        </w:r>
      </w:hyperlink>
      <w:r>
        <w:rPr>
          <w:rtl w:val="true"/>
        </w:rPr>
        <w:t xml:space="preserve"> </w:t>
      </w:r>
      <w:r>
        <w:rPr>
          <w:rFonts w:ascii="Century" w:hAnsi="Century" w:cs="Miriam"/>
          <w:b/>
          <w:b/>
          <w:spacing w:val="0"/>
          <w:szCs w:val="24"/>
          <w:rtl w:val="true"/>
        </w:rPr>
        <w:t>ביאדסה</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Fonts w:eastAsia="Arial TUR;Arial" w:cs="Arial TUR;Arial"/>
          <w:rtl w:val="true"/>
        </w:rPr>
        <w:t xml:space="preserve"> </w:t>
      </w:r>
      <w:r>
        <w:rPr>
          <w:rFonts w:cs="David;Times New Roman" w:ascii="Times New Roman" w:hAnsi="Times New Roman"/>
          <w:spacing w:val="0"/>
          <w:szCs w:val="24"/>
          <w:rtl w:val="true"/>
        </w:rPr>
        <w:t>[</w:t>
      </w:r>
      <w:r>
        <w:rPr>
          <w:rFonts w:ascii="Times New Roman" w:hAnsi="Times New Roman" w:cs="David;Times New Roman"/>
          <w:spacing w:val="0"/>
          <w:szCs w:val="24"/>
          <w:rtl w:val="true"/>
        </w:rPr>
        <w:t>פורסם</w:t>
      </w:r>
      <w:r>
        <w:rPr>
          <w:rFonts w:ascii="Times New Roman" w:hAnsi="Times New Roman" w:cs="Times New Roman"/>
          <w:spacing w:val="0"/>
          <w:szCs w:val="24"/>
          <w:rtl w:val="true"/>
        </w:rPr>
        <w:t xml:space="preserve"> </w:t>
      </w:r>
      <w:r>
        <w:rPr>
          <w:rFonts w:ascii="Times New Roman" w:hAnsi="Times New Roman" w:cs="David;Times New Roman"/>
          <w:spacing w:val="0"/>
          <w:szCs w:val="24"/>
          <w:rtl w:val="true"/>
        </w:rPr>
        <w:t>בנבו</w:t>
      </w:r>
      <w:r>
        <w:rPr>
          <w:rFonts w:cs="David;Times New Roman" w:ascii="Times New Roman" w:hAnsi="Times New Roman"/>
          <w:spacing w:val="0"/>
          <w:szCs w:val="24"/>
          <w:rtl w:val="true"/>
        </w:rPr>
        <w:t xml:space="preserve">] </w:t>
      </w:r>
      <w:r>
        <w:rPr>
          <w:rtl w:val="true"/>
        </w:rPr>
        <w:t>(</w:t>
      </w:r>
      <w:r>
        <w:rPr/>
        <w:t>2.8.2012</w:t>
      </w:r>
      <w:r>
        <w:rPr>
          <w:rtl w:val="true"/>
        </w:rPr>
        <w:t xml:space="preserve">)). </w:t>
      </w:r>
      <w:r>
        <w:rPr>
          <w:rtl w:val="true"/>
        </w:rPr>
        <w:t>המקרה</w:t>
      </w:r>
      <w:r>
        <w:rPr>
          <w:rFonts w:eastAsia="Arial TUR;Arial" w:cs="Arial TUR;Arial"/>
          <w:rtl w:val="true"/>
        </w:rPr>
        <w:t xml:space="preserve"> </w:t>
      </w:r>
      <w:r>
        <w:rPr>
          <w:rtl w:val="true"/>
        </w:rPr>
        <w:t>דנן</w:t>
      </w:r>
      <w:r>
        <w:rPr>
          <w:rFonts w:eastAsia="Arial TUR;Arial" w:cs="Arial TUR;Arial"/>
          <w:rtl w:val="true"/>
        </w:rPr>
        <w:t xml:space="preserve"> </w:t>
      </w:r>
      <w:r>
        <w:rPr>
          <w:rtl w:val="true"/>
        </w:rPr>
        <w:t>אינו</w:t>
      </w:r>
      <w:r>
        <w:rPr>
          <w:rFonts w:eastAsia="Arial TUR;Arial" w:cs="Arial TUR;Arial"/>
          <w:rtl w:val="true"/>
        </w:rPr>
        <w:t xml:space="preserve"> </w:t>
      </w:r>
      <w:r>
        <w:rPr>
          <w:rtl w:val="true"/>
        </w:rPr>
        <w:t>נמנה</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מקרים</w:t>
      </w:r>
      <w:r>
        <w:rPr>
          <w:rFonts w:eastAsia="Arial TUR;Arial" w:cs="Arial TUR;Arial"/>
          <w:rtl w:val="true"/>
        </w:rPr>
        <w:t xml:space="preserve"> </w:t>
      </w:r>
      <w:r>
        <w:rPr>
          <w:rtl w:val="true"/>
        </w:rPr>
        <w:t>אלו</w:t>
      </w:r>
      <w:r>
        <w:rPr>
          <w:rtl w:val="true"/>
        </w:rPr>
        <w:t xml:space="preserve">. </w:t>
      </w:r>
    </w:p>
    <w:p>
      <w:pPr>
        <w:pStyle w:val="Ruller41"/>
        <w:ind w:end="0"/>
        <w:jc w:val="both"/>
        <w:rPr/>
      </w:pPr>
      <w:r>
        <w:rPr>
          <w:rtl w:val="true"/>
        </w:rPr>
      </w:r>
    </w:p>
    <w:p>
      <w:pPr>
        <w:pStyle w:val="Ruller41"/>
        <w:numPr>
          <w:ilvl w:val="0"/>
          <w:numId w:val="3"/>
        </w:numPr>
        <w:overflowPunct w:val="true"/>
        <w:autoSpaceDE w:val="true"/>
        <w:ind w:hanging="0" w:start="0" w:end="0"/>
        <w:jc w:val="both"/>
        <w:textAlignment w:val="auto"/>
        <w:rPr>
          <w:rFonts w:ascii="Century" w:hAnsi="Century" w:cs="Century"/>
        </w:rPr>
      </w:pPr>
      <w:r>
        <w:rPr>
          <w:rFonts w:ascii="Century" w:hAnsi="Century" w:cs="Century"/>
          <w:rtl w:val="true"/>
        </w:rPr>
        <w:t>טענת המערערים לענין זה</w:t>
      </w:r>
      <w:r>
        <w:rPr>
          <w:rFonts w:cs="Century" w:ascii="Century" w:hAnsi="Century"/>
          <w:rtl w:val="true"/>
        </w:rPr>
        <w:t xml:space="preserve">, </w:t>
      </w:r>
      <w:r>
        <w:rPr>
          <w:rFonts w:ascii="Century" w:hAnsi="Century" w:cs="Century"/>
          <w:rtl w:val="true"/>
        </w:rPr>
        <w:t>כמפורט בראשית הדברים</w:t>
      </w:r>
      <w:r>
        <w:rPr>
          <w:rFonts w:cs="Century" w:ascii="Century" w:hAnsi="Century"/>
          <w:rtl w:val="true"/>
        </w:rPr>
        <w:t xml:space="preserve">, </w:t>
      </w:r>
      <w:r>
        <w:rPr>
          <w:rFonts w:ascii="Century" w:hAnsi="Century" w:cs="Century"/>
          <w:rtl w:val="true"/>
        </w:rPr>
        <w:t xml:space="preserve">הינה כי בהתאם להלכת </w:t>
      </w:r>
      <w:r>
        <w:rPr>
          <w:rFonts w:ascii="Century" w:hAnsi="Century" w:eastAsia="Century" w:cs="Century"/>
          <w:b/>
          <w:b/>
          <w:spacing w:val="0"/>
          <w:szCs w:val="24"/>
          <w:rtl w:val="true"/>
        </w:rPr>
        <w:t xml:space="preserve"> </w:t>
      </w:r>
      <w:r>
        <w:rPr>
          <w:rFonts w:ascii="Century" w:hAnsi="Century" w:cs="Miriam"/>
          <w:b/>
          <w:b/>
          <w:spacing w:val="0"/>
          <w:szCs w:val="24"/>
          <w:rtl w:val="true"/>
        </w:rPr>
        <w:t>טווק</w:t>
      </w:r>
      <w:r>
        <w:rPr>
          <w:rFonts w:cs="Century" w:ascii="Century" w:hAnsi="Century"/>
          <w:rtl w:val="true"/>
        </w:rPr>
        <w:t xml:space="preserve">, </w:t>
      </w:r>
      <w:r>
        <w:rPr>
          <w:rFonts w:ascii="Century" w:hAnsi="Century" w:cs="Century"/>
          <w:rtl w:val="true"/>
        </w:rPr>
        <w:t xml:space="preserve">סמכות בית המשפט להטיל פיצוי לטובת נפגעי העבירה מוגבלת לסכום המקסימלי הקבוע בחוק </w:t>
      </w:r>
      <w:r>
        <w:rPr>
          <w:rFonts w:cs="Century" w:ascii="Century" w:hAnsi="Century"/>
          <w:rtl w:val="true"/>
        </w:rPr>
        <w:t>(</w:t>
      </w:r>
      <w:r>
        <w:rPr>
          <w:rFonts w:cs="Century" w:ascii="Century" w:hAnsi="Century"/>
        </w:rPr>
        <w:t>258,000</w:t>
      </w:r>
      <w:r>
        <w:rPr>
          <w:rFonts w:cs="Century" w:ascii="Century" w:hAnsi="Century"/>
          <w:rtl w:val="true"/>
        </w:rPr>
        <w:t xml:space="preserve"> </w:t>
      </w:r>
      <w:r>
        <w:rPr>
          <w:rFonts w:cs="Times New Roman" w:ascii="Times New Roman" w:hAnsi="Times New Roman"/>
          <w:rtl w:val="true"/>
        </w:rPr>
        <w:t>₪</w:t>
      </w:r>
      <w:r>
        <w:rPr>
          <w:rFonts w:cs="Century" w:ascii="Century" w:hAnsi="Century"/>
          <w:rtl w:val="true"/>
        </w:rPr>
        <w:t xml:space="preserve">), </w:t>
      </w:r>
      <w:r>
        <w:rPr>
          <w:rFonts w:ascii="Century" w:hAnsi="Century" w:cs="Century"/>
          <w:rtl w:val="true"/>
        </w:rPr>
        <w:t>יהיה מספר הנאשמים בביצוע העבירה שהורשעו בה אשר יהא</w:t>
      </w:r>
      <w:r>
        <w:rPr>
          <w:rFonts w:cs="Century" w:ascii="Century" w:hAnsi="Century"/>
          <w:rtl w:val="true"/>
        </w:rPr>
        <w:t xml:space="preserve">, </w:t>
      </w:r>
      <w:r>
        <w:rPr>
          <w:rFonts w:ascii="Century" w:hAnsi="Century" w:cs="Century"/>
          <w:rtl w:val="true"/>
        </w:rPr>
        <w:t>וזאת מכיוון שלטענתם מדובר בסכום מקסימלי ל</w:t>
      </w:r>
      <w:r>
        <w:rPr>
          <w:rFonts w:cs="Century" w:ascii="Century" w:hAnsi="Century"/>
          <w:rtl w:val="true"/>
        </w:rPr>
        <w:t>"</w:t>
      </w:r>
      <w:r>
        <w:rPr>
          <w:rFonts w:ascii="Century" w:hAnsi="Century" w:cs="Century"/>
          <w:rtl w:val="true"/>
        </w:rPr>
        <w:t>מקרה המתה אחד</w:t>
      </w:r>
      <w:r>
        <w:rPr>
          <w:rFonts w:cs="Century" w:ascii="Century" w:hAnsi="Century"/>
          <w:rtl w:val="true"/>
        </w:rPr>
        <w:t xml:space="preserve">". </w:t>
      </w:r>
    </w:p>
    <w:p>
      <w:pPr>
        <w:pStyle w:val="ListParagraph"/>
        <w:jc w:val="end"/>
        <w:rPr>
          <w:rFonts w:ascii="Century" w:hAnsi="Century" w:cs="Century"/>
          <w:spacing w:val="10"/>
          <w:sz w:val="22"/>
          <w:szCs w:val="28"/>
        </w:rPr>
      </w:pPr>
      <w:r>
        <w:rPr>
          <w:rFonts w:cs="Century" w:ascii="Century" w:hAnsi="Century"/>
          <w:spacing w:val="10"/>
          <w:sz w:val="22"/>
          <w:szCs w:val="28"/>
        </w:rPr>
      </w:r>
    </w:p>
    <w:p>
      <w:pPr>
        <w:pStyle w:val="Ruller41"/>
        <w:numPr>
          <w:ilvl w:val="0"/>
          <w:numId w:val="3"/>
        </w:numPr>
        <w:overflowPunct w:val="true"/>
        <w:autoSpaceDE w:val="true"/>
        <w:ind w:hanging="0" w:start="0" w:end="0"/>
        <w:jc w:val="both"/>
        <w:textAlignment w:val="auto"/>
        <w:rPr>
          <w:rFonts w:ascii="Century" w:hAnsi="Century" w:cs="Century"/>
        </w:rPr>
      </w:pPr>
      <w:r>
        <w:rPr>
          <w:rFonts w:ascii="Century" w:hAnsi="Century" w:cs="Century"/>
          <w:rtl w:val="true"/>
        </w:rPr>
        <w:t>דינה של טענה זו להידחות</w:t>
      </w:r>
      <w:r>
        <w:rPr>
          <w:rFonts w:cs="Century" w:ascii="Century" w:hAnsi="Century"/>
          <w:rtl w:val="true"/>
        </w:rPr>
        <w:t xml:space="preserve">. </w:t>
      </w:r>
      <w:r>
        <w:rPr>
          <w:rFonts w:ascii="Century" w:hAnsi="Century" w:cs="Century"/>
          <w:rtl w:val="true"/>
        </w:rPr>
        <w:t xml:space="preserve">הלכת </w:t>
      </w:r>
      <w:r>
        <w:rPr>
          <w:rFonts w:ascii="Century" w:hAnsi="Century" w:cs="Miriam"/>
          <w:b/>
          <w:b/>
          <w:spacing w:val="0"/>
          <w:szCs w:val="24"/>
          <w:rtl w:val="true"/>
        </w:rPr>
        <w:t>טווק</w:t>
      </w:r>
      <w:r>
        <w:rPr>
          <w:rFonts w:ascii="Century" w:hAnsi="Century" w:cs="Century"/>
          <w:rtl w:val="true"/>
        </w:rPr>
        <w:t xml:space="preserve"> עוסקת בשאלת גובה הפיצוי במקרה של </w:t>
      </w:r>
      <w:r>
        <w:rPr>
          <w:rFonts w:ascii="Century" w:hAnsi="Century" w:cs="Miriam"/>
          <w:b/>
          <w:b/>
          <w:spacing w:val="0"/>
          <w:szCs w:val="24"/>
          <w:rtl w:val="true"/>
        </w:rPr>
        <w:t>ריבוי</w:t>
      </w:r>
      <w:r>
        <w:rPr>
          <w:rFonts w:ascii="Century" w:hAnsi="Century" w:cs="Century"/>
          <w:rtl w:val="true"/>
        </w:rPr>
        <w:t xml:space="preserve"> </w:t>
      </w:r>
      <w:r>
        <w:rPr>
          <w:rFonts w:ascii="Century" w:hAnsi="Century" w:cs="Miriam"/>
          <w:b/>
          <w:b/>
          <w:spacing w:val="0"/>
          <w:szCs w:val="24"/>
          <w:rtl w:val="true"/>
        </w:rPr>
        <w:t>נפגעים</w:t>
      </w:r>
      <w:r>
        <w:rPr>
          <w:rFonts w:ascii="Century" w:hAnsi="Century" w:cs="Century"/>
          <w:rtl w:val="true"/>
        </w:rPr>
        <w:t xml:space="preserve"> בשל מעשה של </w:t>
      </w:r>
      <w:r>
        <w:rPr>
          <w:rFonts w:ascii="Century" w:hAnsi="Century" w:cs="Miriam"/>
          <w:b/>
          <w:b/>
          <w:spacing w:val="0"/>
          <w:szCs w:val="24"/>
          <w:rtl w:val="true"/>
        </w:rPr>
        <w:t>נאשם</w:t>
      </w:r>
      <w:r>
        <w:rPr>
          <w:rFonts w:ascii="Century" w:hAnsi="Century" w:eastAsia="Century" w:cs="Century"/>
          <w:b/>
          <w:b/>
          <w:spacing w:val="0"/>
          <w:szCs w:val="24"/>
          <w:rtl w:val="true"/>
        </w:rPr>
        <w:t xml:space="preserve"> </w:t>
      </w:r>
      <w:r>
        <w:rPr>
          <w:rFonts w:ascii="Century" w:hAnsi="Century" w:cs="Miriam"/>
          <w:b/>
          <w:b/>
          <w:spacing w:val="0"/>
          <w:szCs w:val="24"/>
          <w:rtl w:val="true"/>
        </w:rPr>
        <w:t>אחד</w:t>
      </w:r>
      <w:r>
        <w:rPr>
          <w:rFonts w:cs="Century" w:ascii="Century" w:hAnsi="Century"/>
          <w:rtl w:val="true"/>
        </w:rPr>
        <w:t xml:space="preserve">. </w:t>
      </w:r>
      <w:r>
        <w:rPr>
          <w:rFonts w:ascii="Century" w:hAnsi="Century" w:cs="Century"/>
          <w:rtl w:val="true"/>
        </w:rPr>
        <w:t>בעניין זה נקבע כי סכום הפיצוי שיוטל על הנאשם לא יעלה על סכום הפיצוי המקסימלי הקבוע בחוק</w:t>
      </w:r>
      <w:r>
        <w:rPr>
          <w:rFonts w:cs="Century" w:ascii="Century" w:hAnsi="Century"/>
          <w:rtl w:val="true"/>
        </w:rPr>
        <w:t xml:space="preserve">, </w:t>
      </w:r>
      <w:r>
        <w:rPr>
          <w:rFonts w:ascii="Century" w:hAnsi="Century" w:cs="Century"/>
          <w:rtl w:val="true"/>
        </w:rPr>
        <w:t>אף כאשר מעשי הנאשם פגעו ביותר מנפגע עבירה אחד</w:t>
      </w:r>
      <w:r>
        <w:rPr>
          <w:rFonts w:cs="Century" w:ascii="Century" w:hAnsi="Century"/>
          <w:rtl w:val="true"/>
        </w:rPr>
        <w:t xml:space="preserve">. </w:t>
      </w:r>
      <w:r>
        <w:rPr>
          <w:rFonts w:ascii="Century" w:hAnsi="Century" w:cs="Century"/>
          <w:rtl w:val="true"/>
        </w:rPr>
        <w:t xml:space="preserve">הלכה זו אינה עוסקת בשאלת גובה הפיצוי מקום בו יש </w:t>
      </w:r>
      <w:r>
        <w:rPr>
          <w:rFonts w:ascii="Century" w:hAnsi="Century" w:cs="Miriam"/>
          <w:b/>
          <w:b/>
          <w:spacing w:val="0"/>
          <w:szCs w:val="24"/>
          <w:rtl w:val="true"/>
        </w:rPr>
        <w:t>ריבוי</w:t>
      </w:r>
      <w:r>
        <w:rPr>
          <w:rFonts w:ascii="Century" w:hAnsi="Century" w:eastAsia="Century" w:cs="Century"/>
          <w:b/>
          <w:b/>
          <w:spacing w:val="0"/>
          <w:szCs w:val="24"/>
          <w:rtl w:val="true"/>
        </w:rPr>
        <w:t xml:space="preserve"> </w:t>
      </w:r>
      <w:r>
        <w:rPr>
          <w:rFonts w:ascii="Century" w:hAnsi="Century" w:cs="Miriam"/>
          <w:b/>
          <w:b/>
          <w:spacing w:val="0"/>
          <w:szCs w:val="24"/>
          <w:rtl w:val="true"/>
        </w:rPr>
        <w:t>נאשמים</w:t>
      </w:r>
      <w:r>
        <w:rPr>
          <w:rFonts w:cs="Century" w:ascii="Century" w:hAnsi="Century"/>
          <w:rtl w:val="true"/>
        </w:rPr>
        <w:t xml:space="preserve">, </w:t>
      </w:r>
      <w:r>
        <w:rPr>
          <w:rFonts w:ascii="Century" w:hAnsi="Century" w:cs="Century"/>
          <w:rtl w:val="true"/>
        </w:rPr>
        <w:t>ואין כל מקום לגזור גזירה שווה למצב בו מספר נאשמים מורשעים בגין אותו מעשה עבירה מבחינת תכלית הגבלת סכום הפיצוי</w:t>
      </w:r>
      <w:r>
        <w:rPr>
          <w:rFonts w:cs="Century" w:ascii="Century" w:hAnsi="Century"/>
          <w:rtl w:val="true"/>
        </w:rPr>
        <w:t xml:space="preserve">. </w:t>
      </w:r>
      <w:r>
        <w:rPr>
          <w:rFonts w:ascii="Century" w:hAnsi="Century" w:cs="Century"/>
          <w:rtl w:val="true"/>
        </w:rPr>
        <w:t xml:space="preserve">מסקנה זו עולה בבירור גם מלשון הוראת החוק המסמיכה את בית המשפט להטיל חיוב בפיצויים הקובעת לאמור </w:t>
      </w:r>
      <w:r>
        <w:rPr>
          <w:rFonts w:ascii="Century" w:hAnsi="Century" w:cs="Century"/>
          <w:rtl w:val="true"/>
        </w:rPr>
        <w:t>–</w:t>
      </w:r>
      <w:r>
        <w:rPr>
          <w:rFonts w:ascii="Century" w:hAnsi="Century" w:cs="Century"/>
          <w:rtl w:val="true"/>
        </w:rPr>
        <w:t xml:space="preserve"> </w:t>
      </w:r>
    </w:p>
    <w:p>
      <w:pPr>
        <w:pStyle w:val="ListParagraph"/>
        <w:rPr>
          <w:rFonts w:ascii="Century" w:hAnsi="Century" w:cs="Century"/>
        </w:rPr>
      </w:pPr>
      <w:r>
        <w:rPr>
          <w:rFonts w:cs="Century" w:ascii="Century" w:hAnsi="Century"/>
        </w:rPr>
      </w:r>
    </w:p>
    <w:p>
      <w:pPr>
        <w:pStyle w:val="Ruller51"/>
        <w:spacing w:lineRule="auto" w:line="276"/>
        <w:ind w:end="1282"/>
        <w:jc w:val="both"/>
        <w:rPr>
          <w:rStyle w:val="default"/>
          <w:rFonts w:ascii="Century" w:hAnsi="Century" w:cs="FrankRuehl;Tahoma"/>
          <w:sz w:val="22"/>
          <w:szCs w:val="28"/>
        </w:rPr>
      </w:pPr>
      <w:r>
        <w:rPr>
          <w:rFonts w:cs="Century" w:ascii="Century" w:hAnsi="Century"/>
          <w:rtl w:val="true"/>
        </w:rPr>
        <w:t>"</w:t>
      </w:r>
      <w:r>
        <w:rPr>
          <w:rStyle w:val="default"/>
          <w:rFonts w:cs="FrankRuehl;Tahoma" w:ascii="Century" w:hAnsi="Century"/>
          <w:sz w:val="22"/>
          <w:szCs w:val="28"/>
          <w:rtl w:val="true"/>
        </w:rPr>
        <w:t>(</w:t>
      </w:r>
      <w:r>
        <w:rPr>
          <w:rStyle w:val="default"/>
          <w:rFonts w:ascii="Century" w:hAnsi="Century"/>
          <w:sz w:val="22"/>
          <w:sz w:val="22"/>
          <w:szCs w:val="28"/>
          <w:rtl w:val="true"/>
        </w:rPr>
        <w:t>א</w:t>
      </w:r>
      <w:r>
        <w:rPr>
          <w:rStyle w:val="default"/>
          <w:rFonts w:cs="FrankRuehl;Tahoma" w:ascii="Century" w:hAnsi="Century"/>
          <w:sz w:val="22"/>
          <w:szCs w:val="28"/>
          <w:rtl w:val="true"/>
        </w:rPr>
        <w:t>)</w:t>
        <w:tab/>
      </w:r>
      <w:r>
        <w:rPr>
          <w:rStyle w:val="default"/>
          <w:rFonts w:ascii="Century" w:hAnsi="Century"/>
          <w:sz w:val="22"/>
          <w:sz w:val="22"/>
          <w:szCs w:val="28"/>
          <w:rtl w:val="true"/>
        </w:rPr>
        <w:t>הורשע</w:t>
      </w:r>
      <w:r>
        <w:rPr>
          <w:rStyle w:val="default"/>
          <w:rFonts w:ascii="Century" w:hAnsi="Century" w:eastAsia="Century" w:cs="Century"/>
          <w:sz w:val="22"/>
          <w:sz w:val="22"/>
          <w:szCs w:val="28"/>
          <w:rtl w:val="true"/>
        </w:rPr>
        <w:t xml:space="preserve"> </w:t>
      </w:r>
      <w:r>
        <w:rPr>
          <w:rStyle w:val="default"/>
          <w:rFonts w:ascii="Century" w:hAnsi="Century"/>
          <w:sz w:val="22"/>
          <w:sz w:val="22"/>
          <w:szCs w:val="28"/>
          <w:rtl w:val="true"/>
        </w:rPr>
        <w:t>אדם</w:t>
      </w:r>
      <w:r>
        <w:rPr>
          <w:rStyle w:val="default"/>
          <w:rFonts w:cs="FrankRuehl;Tahoma" w:ascii="Century" w:hAnsi="Century"/>
          <w:sz w:val="22"/>
          <w:szCs w:val="28"/>
          <w:rtl w:val="true"/>
        </w:rPr>
        <w:t xml:space="preserve">, </w:t>
      </w:r>
      <w:r>
        <w:rPr>
          <w:rStyle w:val="default"/>
          <w:rFonts w:ascii="Century" w:hAnsi="Century"/>
          <w:sz w:val="22"/>
          <w:sz w:val="22"/>
          <w:szCs w:val="28"/>
          <w:rtl w:val="true"/>
        </w:rPr>
        <w:t>רשאי</w:t>
      </w:r>
      <w:r>
        <w:rPr>
          <w:rStyle w:val="default"/>
          <w:rFonts w:ascii="Century" w:hAnsi="Century" w:eastAsia="Century" w:cs="Century"/>
          <w:sz w:val="22"/>
          <w:sz w:val="22"/>
          <w:szCs w:val="28"/>
          <w:rtl w:val="true"/>
        </w:rPr>
        <w:t xml:space="preserve"> </w:t>
      </w:r>
      <w:r>
        <w:rPr>
          <w:rStyle w:val="default"/>
          <w:rFonts w:ascii="Century" w:hAnsi="Century"/>
          <w:sz w:val="22"/>
          <w:sz w:val="22"/>
          <w:szCs w:val="28"/>
          <w:rtl w:val="true"/>
        </w:rPr>
        <w:t>בית</w:t>
      </w:r>
      <w:r>
        <w:rPr>
          <w:rStyle w:val="default"/>
          <w:rFonts w:ascii="Century" w:hAnsi="Century" w:eastAsia="Century" w:cs="Century"/>
          <w:sz w:val="22"/>
          <w:sz w:val="22"/>
          <w:szCs w:val="28"/>
          <w:rtl w:val="true"/>
        </w:rPr>
        <w:t xml:space="preserve"> </w:t>
      </w:r>
      <w:r>
        <w:rPr>
          <w:rStyle w:val="default"/>
          <w:rFonts w:ascii="Century" w:hAnsi="Century"/>
          <w:sz w:val="22"/>
          <w:sz w:val="22"/>
          <w:szCs w:val="28"/>
          <w:rtl w:val="true"/>
        </w:rPr>
        <w:t>המשפט</w:t>
      </w:r>
      <w:r>
        <w:rPr>
          <w:rStyle w:val="default"/>
          <w:rFonts w:ascii="Century" w:hAnsi="Century" w:eastAsia="Century" w:cs="Century"/>
          <w:sz w:val="22"/>
          <w:sz w:val="22"/>
          <w:szCs w:val="28"/>
          <w:rtl w:val="true"/>
        </w:rPr>
        <w:t xml:space="preserve"> </w:t>
      </w:r>
      <w:r>
        <w:rPr>
          <w:rStyle w:val="default"/>
          <w:rFonts w:ascii="Century" w:hAnsi="Century"/>
          <w:sz w:val="22"/>
          <w:sz w:val="22"/>
          <w:szCs w:val="28"/>
          <w:rtl w:val="true"/>
        </w:rPr>
        <w:t>לחייבו</w:t>
      </w:r>
      <w:r>
        <w:rPr>
          <w:rStyle w:val="default"/>
          <w:rFonts w:cs="FrankRuehl;Tahoma" w:ascii="Century" w:hAnsi="Century"/>
          <w:sz w:val="22"/>
          <w:szCs w:val="28"/>
          <w:rtl w:val="true"/>
        </w:rPr>
        <w:t xml:space="preserve">, </w:t>
      </w:r>
      <w:r>
        <w:rPr>
          <w:rStyle w:val="default"/>
          <w:rFonts w:ascii="Century" w:hAnsi="Century"/>
          <w:sz w:val="22"/>
          <w:sz w:val="22"/>
          <w:szCs w:val="28"/>
          <w:rtl w:val="true"/>
        </w:rPr>
        <w:t>בשל</w:t>
      </w:r>
      <w:r>
        <w:rPr>
          <w:rStyle w:val="default"/>
          <w:rFonts w:ascii="Century" w:hAnsi="Century" w:eastAsia="Century" w:cs="Century"/>
          <w:sz w:val="22"/>
          <w:sz w:val="22"/>
          <w:szCs w:val="28"/>
          <w:rtl w:val="true"/>
        </w:rPr>
        <w:t xml:space="preserve"> </w:t>
      </w:r>
      <w:r>
        <w:rPr>
          <w:rStyle w:val="default"/>
          <w:rFonts w:ascii="Century" w:hAnsi="Century"/>
          <w:sz w:val="22"/>
          <w:sz w:val="22"/>
          <w:szCs w:val="28"/>
          <w:rtl w:val="true"/>
        </w:rPr>
        <w:t>כל</w:t>
      </w:r>
      <w:r>
        <w:rPr>
          <w:rStyle w:val="default"/>
          <w:rFonts w:ascii="Century" w:hAnsi="Century" w:eastAsia="Century" w:cs="Century"/>
          <w:sz w:val="22"/>
          <w:sz w:val="22"/>
          <w:szCs w:val="28"/>
          <w:rtl w:val="true"/>
        </w:rPr>
        <w:t xml:space="preserve"> </w:t>
      </w:r>
      <w:r>
        <w:rPr>
          <w:rStyle w:val="default"/>
          <w:rFonts w:ascii="Century" w:hAnsi="Century"/>
          <w:sz w:val="22"/>
          <w:sz w:val="22"/>
          <w:szCs w:val="28"/>
          <w:rtl w:val="true"/>
        </w:rPr>
        <w:t>אחת</w:t>
      </w:r>
      <w:r>
        <w:rPr>
          <w:rStyle w:val="default"/>
          <w:rFonts w:ascii="Century" w:hAnsi="Century" w:eastAsia="Century" w:cs="Century"/>
          <w:sz w:val="22"/>
          <w:sz w:val="22"/>
          <w:szCs w:val="28"/>
          <w:rtl w:val="true"/>
        </w:rPr>
        <w:t xml:space="preserve"> </w:t>
      </w:r>
      <w:r>
        <w:rPr>
          <w:rStyle w:val="default"/>
          <w:rFonts w:ascii="Century" w:hAnsi="Century"/>
          <w:sz w:val="22"/>
          <w:sz w:val="22"/>
          <w:szCs w:val="28"/>
          <w:rtl w:val="true"/>
        </w:rPr>
        <w:t>מן</w:t>
      </w:r>
      <w:r>
        <w:rPr>
          <w:rStyle w:val="default"/>
          <w:rFonts w:ascii="Century" w:hAnsi="Century" w:eastAsia="Century" w:cs="Century"/>
          <w:sz w:val="22"/>
          <w:sz w:val="22"/>
          <w:szCs w:val="28"/>
          <w:rtl w:val="true"/>
        </w:rPr>
        <w:t xml:space="preserve"> </w:t>
      </w:r>
      <w:r>
        <w:rPr>
          <w:rStyle w:val="default"/>
          <w:rFonts w:ascii="Century" w:hAnsi="Century"/>
          <w:sz w:val="22"/>
          <w:sz w:val="22"/>
          <w:szCs w:val="28"/>
          <w:rtl w:val="true"/>
        </w:rPr>
        <w:t>העבירות</w:t>
      </w:r>
      <w:r>
        <w:rPr>
          <w:rStyle w:val="default"/>
          <w:rFonts w:ascii="Century" w:hAnsi="Century" w:eastAsia="Century" w:cs="Century"/>
          <w:sz w:val="22"/>
          <w:sz w:val="22"/>
          <w:szCs w:val="28"/>
          <w:rtl w:val="true"/>
        </w:rPr>
        <w:t xml:space="preserve"> </w:t>
      </w:r>
      <w:r>
        <w:rPr>
          <w:rStyle w:val="default"/>
          <w:rFonts w:ascii="Century" w:hAnsi="Century"/>
          <w:sz w:val="22"/>
          <w:sz w:val="22"/>
          <w:szCs w:val="28"/>
          <w:rtl w:val="true"/>
        </w:rPr>
        <w:t>שהורשע</w:t>
      </w:r>
      <w:r>
        <w:rPr>
          <w:rStyle w:val="default"/>
          <w:rFonts w:ascii="Century" w:hAnsi="Century" w:eastAsia="Century" w:cs="Century"/>
          <w:sz w:val="22"/>
          <w:sz w:val="22"/>
          <w:szCs w:val="28"/>
          <w:rtl w:val="true"/>
        </w:rPr>
        <w:t xml:space="preserve"> </w:t>
      </w:r>
      <w:r>
        <w:rPr>
          <w:rStyle w:val="default"/>
          <w:rFonts w:ascii="Century" w:hAnsi="Century"/>
          <w:sz w:val="22"/>
          <w:sz w:val="22"/>
          <w:szCs w:val="28"/>
          <w:rtl w:val="true"/>
        </w:rPr>
        <w:t>בהן</w:t>
      </w:r>
      <w:r>
        <w:rPr>
          <w:rStyle w:val="default"/>
          <w:rFonts w:cs="FrankRuehl;Tahoma" w:ascii="Century" w:hAnsi="Century"/>
          <w:sz w:val="22"/>
          <w:szCs w:val="28"/>
          <w:rtl w:val="true"/>
        </w:rPr>
        <w:t xml:space="preserve">, </w:t>
      </w:r>
      <w:r>
        <w:rPr>
          <w:rStyle w:val="default"/>
          <w:rFonts w:ascii="Century" w:hAnsi="Century"/>
          <w:sz w:val="22"/>
          <w:sz w:val="22"/>
          <w:szCs w:val="28"/>
          <w:rtl w:val="true"/>
        </w:rPr>
        <w:t>לשלם</w:t>
      </w:r>
      <w:r>
        <w:rPr>
          <w:rStyle w:val="default"/>
          <w:rFonts w:ascii="Century" w:hAnsi="Century" w:eastAsia="Century" w:cs="Century"/>
          <w:sz w:val="22"/>
          <w:sz w:val="22"/>
          <w:szCs w:val="28"/>
          <w:rtl w:val="true"/>
        </w:rPr>
        <w:t xml:space="preserve"> </w:t>
      </w:r>
      <w:r>
        <w:rPr>
          <w:rStyle w:val="default"/>
          <w:rFonts w:ascii="Century" w:hAnsi="Century"/>
          <w:sz w:val="22"/>
          <w:sz w:val="22"/>
          <w:szCs w:val="28"/>
          <w:rtl w:val="true"/>
        </w:rPr>
        <w:t>לאדם</w:t>
      </w:r>
      <w:r>
        <w:rPr>
          <w:rStyle w:val="default"/>
          <w:rFonts w:ascii="Century" w:hAnsi="Century" w:eastAsia="Century" w:cs="Century"/>
          <w:sz w:val="22"/>
          <w:sz w:val="22"/>
          <w:szCs w:val="28"/>
          <w:rtl w:val="true"/>
        </w:rPr>
        <w:t xml:space="preserve"> </w:t>
      </w:r>
      <w:r>
        <w:rPr>
          <w:rStyle w:val="default"/>
          <w:rFonts w:ascii="Century" w:hAnsi="Century"/>
          <w:sz w:val="22"/>
          <w:sz w:val="22"/>
          <w:szCs w:val="28"/>
          <w:rtl w:val="true"/>
        </w:rPr>
        <w:t>שניזוק</w:t>
      </w:r>
      <w:r>
        <w:rPr>
          <w:rStyle w:val="default"/>
          <w:rFonts w:ascii="Century" w:hAnsi="Century" w:eastAsia="Century" w:cs="Century"/>
          <w:sz w:val="22"/>
          <w:sz w:val="22"/>
          <w:szCs w:val="28"/>
          <w:rtl w:val="true"/>
        </w:rPr>
        <w:t xml:space="preserve"> </w:t>
      </w:r>
      <w:r>
        <w:rPr>
          <w:rStyle w:val="default"/>
          <w:rFonts w:ascii="Century" w:hAnsi="Century"/>
          <w:sz w:val="22"/>
          <w:sz w:val="22"/>
          <w:szCs w:val="28"/>
          <w:rtl w:val="true"/>
        </w:rPr>
        <w:t>על</w:t>
      </w:r>
      <w:r>
        <w:rPr>
          <w:rStyle w:val="default"/>
          <w:rFonts w:ascii="Century" w:hAnsi="Century" w:eastAsia="Century" w:cs="Century"/>
          <w:sz w:val="22"/>
          <w:sz w:val="22"/>
          <w:szCs w:val="28"/>
          <w:rtl w:val="true"/>
        </w:rPr>
        <w:t xml:space="preserve"> </w:t>
      </w:r>
      <w:r>
        <w:rPr>
          <w:rStyle w:val="default"/>
          <w:rFonts w:ascii="Century" w:hAnsi="Century"/>
          <w:sz w:val="22"/>
          <w:sz w:val="22"/>
          <w:szCs w:val="28"/>
          <w:rtl w:val="true"/>
        </w:rPr>
        <w:t>ידי</w:t>
      </w:r>
      <w:r>
        <w:rPr>
          <w:rStyle w:val="default"/>
          <w:rFonts w:ascii="Century" w:hAnsi="Century" w:eastAsia="Century" w:cs="Century"/>
          <w:sz w:val="22"/>
          <w:sz w:val="22"/>
          <w:szCs w:val="28"/>
          <w:rtl w:val="true"/>
        </w:rPr>
        <w:t xml:space="preserve"> </w:t>
      </w:r>
      <w:r>
        <w:rPr>
          <w:rStyle w:val="default"/>
          <w:rFonts w:ascii="Century" w:hAnsi="Century"/>
          <w:sz w:val="22"/>
          <w:sz w:val="22"/>
          <w:szCs w:val="28"/>
          <w:rtl w:val="true"/>
        </w:rPr>
        <w:t>העבירה</w:t>
      </w:r>
      <w:r>
        <w:rPr>
          <w:rStyle w:val="default"/>
          <w:rFonts w:ascii="Century" w:hAnsi="Century" w:eastAsia="Century" w:cs="Century"/>
          <w:sz w:val="22"/>
          <w:sz w:val="22"/>
          <w:szCs w:val="28"/>
          <w:rtl w:val="true"/>
        </w:rPr>
        <w:t xml:space="preserve"> </w:t>
      </w:r>
      <w:r>
        <w:rPr>
          <w:rStyle w:val="default"/>
          <w:rFonts w:ascii="Century" w:hAnsi="Century"/>
          <w:sz w:val="22"/>
          <w:sz w:val="22"/>
          <w:szCs w:val="28"/>
          <w:rtl w:val="true"/>
        </w:rPr>
        <w:t>סכום</w:t>
      </w:r>
      <w:r>
        <w:rPr>
          <w:rStyle w:val="default"/>
          <w:rFonts w:ascii="Century" w:hAnsi="Century" w:eastAsia="Century" w:cs="Century"/>
          <w:sz w:val="22"/>
          <w:sz w:val="22"/>
          <w:szCs w:val="28"/>
          <w:rtl w:val="true"/>
        </w:rPr>
        <w:t xml:space="preserve"> </w:t>
      </w:r>
      <w:r>
        <w:rPr>
          <w:rStyle w:val="default"/>
          <w:rFonts w:ascii="Century" w:hAnsi="Century"/>
          <w:sz w:val="22"/>
          <w:sz w:val="22"/>
          <w:szCs w:val="28"/>
          <w:rtl w:val="true"/>
        </w:rPr>
        <w:t>שלא</w:t>
      </w:r>
      <w:r>
        <w:rPr>
          <w:rStyle w:val="default"/>
          <w:rFonts w:ascii="Century" w:hAnsi="Century" w:eastAsia="Century" w:cs="Century"/>
          <w:sz w:val="22"/>
          <w:sz w:val="22"/>
          <w:szCs w:val="28"/>
          <w:rtl w:val="true"/>
        </w:rPr>
        <w:t xml:space="preserve"> </w:t>
      </w:r>
      <w:r>
        <w:rPr>
          <w:rStyle w:val="default"/>
          <w:rFonts w:ascii="Century" w:hAnsi="Century"/>
          <w:sz w:val="22"/>
          <w:sz w:val="22"/>
          <w:szCs w:val="28"/>
          <w:rtl w:val="true"/>
        </w:rPr>
        <w:t>יעלה</w:t>
      </w:r>
      <w:r>
        <w:rPr>
          <w:rStyle w:val="default"/>
          <w:rFonts w:ascii="Century" w:hAnsi="Century" w:eastAsia="Century" w:cs="Century"/>
          <w:sz w:val="22"/>
          <w:sz w:val="22"/>
          <w:szCs w:val="28"/>
          <w:rtl w:val="true"/>
        </w:rPr>
        <w:t xml:space="preserve"> </w:t>
      </w:r>
      <w:r>
        <w:rPr>
          <w:rStyle w:val="default"/>
          <w:rFonts w:ascii="Century" w:hAnsi="Century"/>
          <w:sz w:val="22"/>
          <w:sz w:val="22"/>
          <w:szCs w:val="28"/>
          <w:rtl w:val="true"/>
        </w:rPr>
        <w:t>על</w:t>
      </w:r>
      <w:r>
        <w:rPr>
          <w:rStyle w:val="default"/>
          <w:rFonts w:ascii="Century" w:hAnsi="Century" w:eastAsia="Century" w:cs="Century"/>
          <w:sz w:val="22"/>
          <w:sz w:val="22"/>
          <w:szCs w:val="28"/>
          <w:rtl w:val="true"/>
        </w:rPr>
        <w:t xml:space="preserve"> </w:t>
      </w:r>
      <w:r>
        <w:rPr>
          <w:rStyle w:val="default"/>
          <w:rFonts w:cs="FrankRuehl;Tahoma" w:ascii="Century" w:hAnsi="Century"/>
          <w:sz w:val="22"/>
          <w:szCs w:val="28"/>
        </w:rPr>
        <w:t>258,000</w:t>
      </w:r>
      <w:r>
        <w:rPr>
          <w:rStyle w:val="default"/>
          <w:rFonts w:cs="FrankRuehl;Tahoma" w:ascii="Century" w:hAnsi="Century"/>
          <w:sz w:val="22"/>
          <w:szCs w:val="28"/>
          <w:rtl w:val="true"/>
        </w:rPr>
        <w:t xml:space="preserve"> </w:t>
      </w:r>
      <w:r>
        <w:rPr>
          <w:rStyle w:val="default"/>
          <w:rFonts w:ascii="Century" w:hAnsi="Century"/>
          <w:sz w:val="22"/>
          <w:sz w:val="22"/>
          <w:szCs w:val="28"/>
          <w:rtl w:val="true"/>
        </w:rPr>
        <w:t>שקלים</w:t>
      </w:r>
      <w:r>
        <w:rPr>
          <w:rStyle w:val="default"/>
          <w:rFonts w:ascii="Century" w:hAnsi="Century" w:eastAsia="Century" w:cs="Century"/>
          <w:sz w:val="22"/>
          <w:sz w:val="22"/>
          <w:szCs w:val="28"/>
          <w:rtl w:val="true"/>
        </w:rPr>
        <w:t xml:space="preserve"> </w:t>
      </w:r>
      <w:r>
        <w:rPr>
          <w:rStyle w:val="default"/>
          <w:rFonts w:ascii="Century" w:hAnsi="Century"/>
          <w:sz w:val="22"/>
          <w:sz w:val="22"/>
          <w:szCs w:val="28"/>
          <w:rtl w:val="true"/>
        </w:rPr>
        <w:t>חדשים</w:t>
      </w:r>
      <w:r>
        <w:rPr>
          <w:rStyle w:val="default"/>
          <w:rFonts w:ascii="Century" w:hAnsi="Century" w:eastAsia="Century" w:cs="Century"/>
          <w:sz w:val="22"/>
          <w:sz w:val="22"/>
          <w:szCs w:val="28"/>
          <w:rtl w:val="true"/>
        </w:rPr>
        <w:t xml:space="preserve"> </w:t>
      </w:r>
      <w:r>
        <w:rPr>
          <w:rStyle w:val="default"/>
          <w:rFonts w:ascii="Century" w:hAnsi="Century"/>
          <w:sz w:val="22"/>
          <w:sz w:val="22"/>
          <w:szCs w:val="28"/>
          <w:rtl w:val="true"/>
        </w:rPr>
        <w:t>לפיצוי</w:t>
      </w:r>
      <w:r>
        <w:rPr>
          <w:rStyle w:val="default"/>
          <w:rFonts w:ascii="Century" w:hAnsi="Century" w:eastAsia="Century" w:cs="Century"/>
          <w:sz w:val="22"/>
          <w:sz w:val="22"/>
          <w:szCs w:val="28"/>
          <w:rtl w:val="true"/>
        </w:rPr>
        <w:t xml:space="preserve"> </w:t>
      </w:r>
      <w:r>
        <w:rPr>
          <w:rStyle w:val="default"/>
          <w:rFonts w:ascii="Century" w:hAnsi="Century"/>
          <w:sz w:val="22"/>
          <w:sz w:val="22"/>
          <w:szCs w:val="28"/>
          <w:rtl w:val="true"/>
        </w:rPr>
        <w:t>הנזק</w:t>
      </w:r>
      <w:r>
        <w:rPr>
          <w:rStyle w:val="default"/>
          <w:rFonts w:ascii="Century" w:hAnsi="Century" w:eastAsia="Century" w:cs="Century"/>
          <w:sz w:val="22"/>
          <w:sz w:val="22"/>
          <w:szCs w:val="28"/>
          <w:rtl w:val="true"/>
        </w:rPr>
        <w:t xml:space="preserve"> </w:t>
      </w:r>
      <w:r>
        <w:rPr>
          <w:rStyle w:val="default"/>
          <w:rFonts w:ascii="Century" w:hAnsi="Century"/>
          <w:sz w:val="22"/>
          <w:sz w:val="22"/>
          <w:szCs w:val="28"/>
          <w:rtl w:val="true"/>
        </w:rPr>
        <w:t>או</w:t>
      </w:r>
      <w:r>
        <w:rPr>
          <w:rStyle w:val="default"/>
          <w:rFonts w:ascii="Century" w:hAnsi="Century" w:eastAsia="Century" w:cs="Century"/>
          <w:sz w:val="22"/>
          <w:sz w:val="22"/>
          <w:szCs w:val="28"/>
          <w:rtl w:val="true"/>
        </w:rPr>
        <w:t xml:space="preserve"> </w:t>
      </w:r>
      <w:r>
        <w:rPr>
          <w:rStyle w:val="default"/>
          <w:rFonts w:ascii="Century" w:hAnsi="Century"/>
          <w:sz w:val="22"/>
          <w:sz w:val="22"/>
          <w:szCs w:val="28"/>
          <w:rtl w:val="true"/>
        </w:rPr>
        <w:t>הסבל</w:t>
      </w:r>
      <w:r>
        <w:rPr>
          <w:rStyle w:val="default"/>
          <w:rFonts w:ascii="Century" w:hAnsi="Century" w:eastAsia="Century" w:cs="Century"/>
          <w:sz w:val="22"/>
          <w:sz w:val="22"/>
          <w:szCs w:val="28"/>
          <w:rtl w:val="true"/>
        </w:rPr>
        <w:t xml:space="preserve"> </w:t>
      </w:r>
      <w:r>
        <w:rPr>
          <w:rStyle w:val="default"/>
          <w:rFonts w:ascii="Century" w:hAnsi="Century"/>
          <w:sz w:val="22"/>
          <w:sz w:val="22"/>
          <w:szCs w:val="28"/>
          <w:rtl w:val="true"/>
        </w:rPr>
        <w:t>שנגרם</w:t>
      </w:r>
      <w:r>
        <w:rPr>
          <w:rStyle w:val="default"/>
          <w:rFonts w:ascii="Century" w:hAnsi="Century" w:eastAsia="Century" w:cs="Century"/>
          <w:sz w:val="22"/>
          <w:sz w:val="22"/>
          <w:szCs w:val="28"/>
          <w:rtl w:val="true"/>
        </w:rPr>
        <w:t xml:space="preserve"> </w:t>
      </w:r>
      <w:r>
        <w:rPr>
          <w:rStyle w:val="default"/>
          <w:rFonts w:ascii="Century" w:hAnsi="Century"/>
          <w:sz w:val="22"/>
          <w:sz w:val="22"/>
          <w:szCs w:val="28"/>
          <w:rtl w:val="true"/>
        </w:rPr>
        <w:t>לו</w:t>
      </w:r>
      <w:r>
        <w:rPr>
          <w:rStyle w:val="default"/>
          <w:rFonts w:cs="FrankRuehl;Tahoma" w:ascii="Century" w:hAnsi="Century"/>
          <w:sz w:val="22"/>
          <w:szCs w:val="28"/>
          <w:rtl w:val="true"/>
        </w:rPr>
        <w:t>.</w:t>
      </w:r>
      <w:r>
        <w:rPr>
          <w:rStyle w:val="default"/>
          <w:rFonts w:cs="FrankRuehl;Tahoma" w:ascii="Century" w:hAnsi="Century"/>
          <w:sz w:val="22"/>
          <w:szCs w:val="28"/>
          <w:rtl w:val="true"/>
        </w:rPr>
        <w:t>"</w:t>
      </w:r>
    </w:p>
    <w:p>
      <w:pPr>
        <w:pStyle w:val="ListParagraph"/>
        <w:jc w:val="end"/>
        <w:rPr>
          <w:rStyle w:val="default"/>
          <w:rFonts w:ascii="Century" w:hAnsi="Century" w:cs="Century"/>
          <w:spacing w:val="10"/>
          <w:sz w:val="22"/>
          <w:szCs w:val="28"/>
        </w:rPr>
      </w:pPr>
      <w:r>
        <w:rPr/>
      </w:r>
    </w:p>
    <w:p>
      <w:pPr>
        <w:pStyle w:val="Ruller41"/>
        <w:ind w:end="0"/>
        <w:jc w:val="both"/>
        <w:rPr>
          <w:rFonts w:ascii="Century" w:hAnsi="Century" w:cs="Century"/>
        </w:rPr>
      </w:pPr>
      <w:r>
        <w:rPr>
          <w:rFonts w:cs="Century" w:ascii="Century" w:hAnsi="Century"/>
          <w:rtl w:val="true"/>
        </w:rPr>
        <w:tab/>
      </w:r>
      <w:r>
        <w:rPr>
          <w:rFonts w:ascii="Century" w:hAnsi="Century" w:cs="Century"/>
          <w:rtl w:val="true"/>
        </w:rPr>
        <w:t>החיוב בפיצוי והמגבלה על שיעורו מתייחסים לכל אדם שהורשע</w:t>
      </w:r>
      <w:r>
        <w:rPr>
          <w:rFonts w:cs="Century" w:ascii="Century" w:hAnsi="Century"/>
          <w:rtl w:val="true"/>
        </w:rPr>
        <w:t xml:space="preserve">. </w:t>
      </w:r>
      <w:r>
        <w:rPr>
          <w:rFonts w:ascii="Century" w:hAnsi="Century" w:cs="Century"/>
          <w:rtl w:val="true"/>
        </w:rPr>
        <w:t>לפיכך מקום בו מורשעים נאשמים אחדים</w:t>
      </w:r>
      <w:r>
        <w:rPr>
          <w:rFonts w:cs="Century" w:ascii="Century" w:hAnsi="Century"/>
          <w:rtl w:val="true"/>
        </w:rPr>
        <w:t xml:space="preserve">, </w:t>
      </w:r>
      <w:r>
        <w:rPr>
          <w:rFonts w:ascii="Century" w:hAnsi="Century" w:cs="Century"/>
          <w:rtl w:val="true"/>
        </w:rPr>
        <w:t>גם אם באותו מעשה עבירה</w:t>
      </w:r>
      <w:r>
        <w:rPr>
          <w:rFonts w:cs="Century" w:ascii="Century" w:hAnsi="Century"/>
          <w:rtl w:val="true"/>
        </w:rPr>
        <w:t xml:space="preserve">, </w:t>
      </w:r>
      <w:r>
        <w:rPr>
          <w:rFonts w:ascii="Century" w:hAnsi="Century" w:cs="Century"/>
          <w:rtl w:val="true"/>
        </w:rPr>
        <w:t>סמכות בית המשפט להטיל על העבריין לפצות את קורבן העבירה</w:t>
      </w:r>
      <w:r>
        <w:rPr>
          <w:rFonts w:cs="Century" w:ascii="Century" w:hAnsi="Century"/>
          <w:rtl w:val="true"/>
        </w:rPr>
        <w:t xml:space="preserve">, </w:t>
      </w:r>
      <w:r>
        <w:rPr>
          <w:rFonts w:ascii="Century" w:hAnsi="Century" w:cs="Century"/>
          <w:rtl w:val="true"/>
        </w:rPr>
        <w:t>על</w:t>
      </w:r>
      <w:r>
        <w:rPr>
          <w:rFonts w:cs="Century" w:ascii="Century" w:hAnsi="Century"/>
          <w:rtl w:val="true"/>
        </w:rPr>
        <w:t>-</w:t>
      </w:r>
      <w:r>
        <w:rPr>
          <w:rFonts w:ascii="Century" w:hAnsi="Century" w:cs="Century"/>
          <w:rtl w:val="true"/>
        </w:rPr>
        <w:t>פי שיקול דעתו</w:t>
      </w:r>
      <w:r>
        <w:rPr>
          <w:rFonts w:cs="Century" w:ascii="Century" w:hAnsi="Century"/>
          <w:rtl w:val="true"/>
        </w:rPr>
        <w:t xml:space="preserve">,  </w:t>
      </w:r>
      <w:r>
        <w:rPr>
          <w:rFonts w:ascii="Century" w:hAnsi="Century" w:cs="Century"/>
          <w:rtl w:val="true"/>
        </w:rPr>
        <w:t>מתייחסת לכל אדם שהורשע בעבירה</w:t>
      </w:r>
      <w:r>
        <w:rPr>
          <w:rFonts w:cs="Century" w:ascii="Century" w:hAnsi="Century"/>
          <w:rtl w:val="true"/>
        </w:rPr>
        <w:t xml:space="preserve">, </w:t>
      </w:r>
      <w:r>
        <w:rPr>
          <w:rFonts w:ascii="Century" w:hAnsi="Century" w:cs="Century"/>
          <w:rtl w:val="true"/>
        </w:rPr>
        <w:t>כאשר לגבי כל אחד מאלה  קיימת ההגבלה על שיעור הפיצוי המקסימלי הקבוע בחוק</w:t>
      </w:r>
      <w:r>
        <w:rPr>
          <w:rFonts w:cs="Century" w:ascii="Century" w:hAnsi="Century"/>
          <w:rtl w:val="true"/>
        </w:rPr>
        <w:t xml:space="preserve">. </w:t>
      </w:r>
    </w:p>
    <w:p>
      <w:pPr>
        <w:pStyle w:val="ListParagraph"/>
        <w:jc w:val="end"/>
        <w:rPr>
          <w:rFonts w:ascii="Century" w:hAnsi="Century" w:cs="Century"/>
          <w:spacing w:val="10"/>
          <w:sz w:val="22"/>
          <w:szCs w:val="28"/>
        </w:rPr>
      </w:pPr>
      <w:r>
        <w:rPr>
          <w:rFonts w:cs="Century" w:ascii="Century" w:hAnsi="Century"/>
          <w:spacing w:val="10"/>
          <w:sz w:val="22"/>
          <w:szCs w:val="28"/>
        </w:rPr>
      </w:r>
    </w:p>
    <w:p>
      <w:pPr>
        <w:pStyle w:val="Ruller41"/>
        <w:numPr>
          <w:ilvl w:val="0"/>
          <w:numId w:val="3"/>
        </w:numPr>
        <w:overflowPunct w:val="true"/>
        <w:autoSpaceDE w:val="true"/>
        <w:ind w:hanging="0" w:start="0" w:end="0"/>
        <w:jc w:val="both"/>
        <w:textAlignment w:val="auto"/>
        <w:rPr>
          <w:rFonts w:ascii="Century" w:hAnsi="Century" w:cs="Century"/>
        </w:rPr>
      </w:pPr>
      <w:r>
        <w:rPr>
          <w:rFonts w:ascii="Century" w:hAnsi="Century" w:cs="Century"/>
          <w:rtl w:val="true"/>
        </w:rPr>
        <w:t>בענייננו</w:t>
      </w:r>
      <w:r>
        <w:rPr>
          <w:rFonts w:cs="Century" w:ascii="Century" w:hAnsi="Century"/>
          <w:rtl w:val="true"/>
        </w:rPr>
        <w:t xml:space="preserve">, </w:t>
      </w:r>
      <w:r>
        <w:rPr>
          <w:rFonts w:ascii="Century" w:hAnsi="Century" w:cs="Century"/>
          <w:rtl w:val="true"/>
        </w:rPr>
        <w:t xml:space="preserve">נפסק כי על כל אחד מהמערערים לשלם למשפחת המנוח פיצוי בסך </w:t>
      </w:r>
      <w:r>
        <w:rPr>
          <w:rFonts w:cs="Century" w:ascii="Century" w:hAnsi="Century"/>
        </w:rPr>
        <w:t>200,000</w:t>
      </w:r>
      <w:r>
        <w:rPr>
          <w:rFonts w:cs="Century" w:ascii="Century" w:hAnsi="Century"/>
          <w:rtl w:val="true"/>
        </w:rPr>
        <w:t xml:space="preserve"> </w:t>
      </w:r>
      <w:r>
        <w:rPr>
          <w:rFonts w:cs="Times New Roman" w:ascii="Times New Roman" w:hAnsi="Times New Roman"/>
          <w:rtl w:val="true"/>
        </w:rPr>
        <w:t>₪</w:t>
      </w:r>
      <w:r>
        <w:rPr>
          <w:rFonts w:cs="Century" w:ascii="Century" w:hAnsi="Century"/>
          <w:rtl w:val="true"/>
        </w:rPr>
        <w:t xml:space="preserve">, </w:t>
      </w:r>
      <w:r>
        <w:rPr>
          <w:rFonts w:ascii="Century" w:hAnsi="Century" w:cs="Century"/>
          <w:rtl w:val="true"/>
        </w:rPr>
        <w:t>סכום הנמוך מהתקרה הקבועה בחוק</w:t>
      </w:r>
      <w:r>
        <w:rPr>
          <w:rFonts w:cs="Century" w:ascii="Century" w:hAnsi="Century"/>
          <w:rtl w:val="true"/>
        </w:rPr>
        <w:t xml:space="preserve">. </w:t>
      </w:r>
      <w:r>
        <w:rPr>
          <w:rFonts w:ascii="Century" w:hAnsi="Century" w:cs="Century"/>
          <w:rtl w:val="true"/>
        </w:rPr>
        <w:t>איני סבור כי יש עילה להתערבותנו בקביעת הסכומים שנקבעו</w:t>
      </w:r>
      <w:r>
        <w:rPr>
          <w:rFonts w:cs="Century" w:ascii="Century" w:hAnsi="Century"/>
          <w:rtl w:val="true"/>
        </w:rPr>
        <w:t xml:space="preserve">, </w:t>
      </w:r>
      <w:r>
        <w:rPr>
          <w:rFonts w:ascii="Century" w:hAnsi="Century" w:cs="Century"/>
          <w:rtl w:val="true"/>
        </w:rPr>
        <w:t>אשר בהתחשב באופי הפגיעה הקשה במשפחת המנוח</w:t>
      </w:r>
      <w:r>
        <w:rPr>
          <w:rFonts w:cs="Century" w:ascii="Century" w:hAnsi="Century"/>
          <w:rtl w:val="true"/>
        </w:rPr>
        <w:t xml:space="preserve">, </w:t>
      </w:r>
      <w:r>
        <w:rPr>
          <w:rFonts w:ascii="Century" w:hAnsi="Century" w:cs="Century"/>
          <w:rtl w:val="true"/>
        </w:rPr>
        <w:t>אין גם לומר כי הם בלתי סבירים</w:t>
      </w:r>
      <w:r>
        <w:rPr>
          <w:rFonts w:cs="Century" w:ascii="Century" w:hAnsi="Century"/>
          <w:rtl w:val="true"/>
        </w:rPr>
        <w:t>.</w:t>
      </w:r>
    </w:p>
    <w:p>
      <w:pPr>
        <w:pStyle w:val="Ruller41"/>
        <w:ind w:end="0"/>
        <w:jc w:val="both"/>
        <w:rPr>
          <w:rFonts w:ascii="Century" w:hAnsi="Century" w:cs="Century"/>
        </w:rPr>
      </w:pPr>
      <w:r>
        <w:rPr>
          <w:rFonts w:cs="Century" w:ascii="Century" w:hAnsi="Century"/>
          <w:rtl w:val="true"/>
        </w:rPr>
      </w:r>
    </w:p>
    <w:p>
      <w:pPr>
        <w:pStyle w:val="Ruller41"/>
        <w:numPr>
          <w:ilvl w:val="0"/>
          <w:numId w:val="4"/>
        </w:numPr>
        <w:overflowPunct w:val="true"/>
        <w:autoSpaceDE w:val="true"/>
        <w:ind w:hanging="360" w:start="720" w:end="0"/>
        <w:jc w:val="start"/>
        <w:textAlignment w:val="auto"/>
        <w:rPr>
          <w:rFonts w:ascii="Century" w:hAnsi="Century" w:cs="Miriam"/>
          <w:b/>
          <w:spacing w:val="0"/>
          <w:szCs w:val="24"/>
        </w:rPr>
      </w:pPr>
      <w:r>
        <w:rPr>
          <w:rFonts w:ascii="Century" w:hAnsi="Century" w:cs="Miriam"/>
          <w:b/>
          <w:b/>
          <w:spacing w:val="0"/>
          <w:szCs w:val="24"/>
          <w:rtl w:val="true"/>
        </w:rPr>
        <w:t>ערעור</w:t>
      </w:r>
      <w:r>
        <w:rPr>
          <w:rFonts w:ascii="Century" w:hAnsi="Century" w:eastAsia="Century" w:cs="Century"/>
          <w:b/>
          <w:b/>
          <w:spacing w:val="0"/>
          <w:szCs w:val="24"/>
          <w:rtl w:val="true"/>
        </w:rPr>
        <w:t xml:space="preserve"> </w:t>
      </w:r>
      <w:r>
        <w:rPr>
          <w:rFonts w:ascii="Century" w:hAnsi="Century" w:cs="Miriam"/>
          <w:b/>
          <w:b/>
          <w:spacing w:val="0"/>
          <w:szCs w:val="24"/>
          <w:rtl w:val="true"/>
        </w:rPr>
        <w:t>רפי</w:t>
      </w:r>
      <w:r>
        <w:rPr>
          <w:rFonts w:ascii="Century" w:hAnsi="Century" w:eastAsia="Century" w:cs="Century"/>
          <w:b/>
          <w:b/>
          <w:spacing w:val="0"/>
          <w:szCs w:val="24"/>
          <w:rtl w:val="true"/>
        </w:rPr>
        <w:t xml:space="preserve"> </w:t>
      </w:r>
      <w:r>
        <w:rPr>
          <w:rFonts w:ascii="Century" w:hAnsi="Century" w:cs="Miriam"/>
          <w:b/>
          <w:b/>
          <w:spacing w:val="0"/>
          <w:szCs w:val="24"/>
          <w:rtl w:val="true"/>
        </w:rPr>
        <w:t>על</w:t>
      </w:r>
      <w:r>
        <w:rPr>
          <w:rFonts w:ascii="Century" w:hAnsi="Century" w:eastAsia="Century" w:cs="Century"/>
          <w:b/>
          <w:b/>
          <w:spacing w:val="0"/>
          <w:szCs w:val="24"/>
          <w:rtl w:val="true"/>
        </w:rPr>
        <w:t xml:space="preserve"> </w:t>
      </w:r>
      <w:r>
        <w:rPr>
          <w:rFonts w:ascii="Century" w:hAnsi="Century" w:cs="Miriam"/>
          <w:b/>
          <w:b/>
          <w:spacing w:val="0"/>
          <w:szCs w:val="24"/>
          <w:rtl w:val="true"/>
        </w:rPr>
        <w:t>חומרת</w:t>
      </w:r>
      <w:r>
        <w:rPr>
          <w:rFonts w:ascii="Century" w:hAnsi="Century" w:eastAsia="Century" w:cs="Century"/>
          <w:b/>
          <w:b/>
          <w:spacing w:val="0"/>
          <w:szCs w:val="24"/>
          <w:rtl w:val="true"/>
        </w:rPr>
        <w:t xml:space="preserve"> </w:t>
      </w:r>
      <w:r>
        <w:rPr>
          <w:rFonts w:ascii="Century" w:hAnsi="Century" w:cs="Miriam"/>
          <w:b/>
          <w:b/>
          <w:spacing w:val="0"/>
          <w:szCs w:val="24"/>
          <w:rtl w:val="true"/>
        </w:rPr>
        <w:t>עונש</w:t>
      </w:r>
      <w:r>
        <w:rPr>
          <w:rFonts w:ascii="Century" w:hAnsi="Century" w:eastAsia="Century" w:cs="Century"/>
          <w:b/>
          <w:b/>
          <w:spacing w:val="0"/>
          <w:szCs w:val="24"/>
          <w:rtl w:val="true"/>
        </w:rPr>
        <w:t xml:space="preserve"> </w:t>
      </w:r>
      <w:r>
        <w:rPr>
          <w:rFonts w:ascii="Century" w:hAnsi="Century" w:cs="Miriam"/>
          <w:b/>
          <w:b/>
          <w:spacing w:val="0"/>
          <w:szCs w:val="24"/>
          <w:rtl w:val="true"/>
        </w:rPr>
        <w:t>המאסר</w:t>
      </w:r>
      <w:r>
        <w:rPr>
          <w:rFonts w:ascii="Century" w:hAnsi="Century" w:eastAsia="Century" w:cs="Century"/>
          <w:b/>
          <w:b/>
          <w:spacing w:val="0"/>
          <w:szCs w:val="24"/>
          <w:rtl w:val="true"/>
        </w:rPr>
        <w:t xml:space="preserve"> </w:t>
      </w:r>
      <w:r>
        <w:rPr>
          <w:rFonts w:ascii="Century" w:hAnsi="Century" w:cs="Miriam"/>
          <w:b/>
          <w:b/>
          <w:spacing w:val="0"/>
          <w:szCs w:val="24"/>
          <w:rtl w:val="true"/>
        </w:rPr>
        <w:t>שהושת</w:t>
      </w:r>
      <w:r>
        <w:rPr>
          <w:rFonts w:ascii="Century" w:hAnsi="Century" w:eastAsia="Century" w:cs="Century"/>
          <w:b/>
          <w:b/>
          <w:spacing w:val="0"/>
          <w:szCs w:val="24"/>
          <w:rtl w:val="true"/>
        </w:rPr>
        <w:t xml:space="preserve"> </w:t>
      </w:r>
      <w:r>
        <w:rPr>
          <w:rFonts w:ascii="Century" w:hAnsi="Century" w:cs="Miriam"/>
          <w:b/>
          <w:b/>
          <w:spacing w:val="0"/>
          <w:szCs w:val="24"/>
          <w:rtl w:val="true"/>
        </w:rPr>
        <w:t>עליו</w:t>
      </w:r>
    </w:p>
    <w:p>
      <w:pPr>
        <w:pStyle w:val="ListParagraph"/>
        <w:jc w:val="end"/>
        <w:rPr>
          <w:rFonts w:ascii="Century" w:hAnsi="Century" w:cs="Miriam"/>
          <w:b/>
          <w:spacing w:val="0"/>
          <w:sz w:val="22"/>
          <w:szCs w:val="24"/>
        </w:rPr>
      </w:pPr>
      <w:r>
        <w:rPr>
          <w:rFonts w:cs="Miriam" w:ascii="Century" w:hAnsi="Century"/>
          <w:b/>
          <w:spacing w:val="0"/>
          <w:sz w:val="22"/>
          <w:szCs w:val="24"/>
        </w:rPr>
      </w:r>
    </w:p>
    <w:p>
      <w:pPr>
        <w:pStyle w:val="Ruller41"/>
        <w:numPr>
          <w:ilvl w:val="0"/>
          <w:numId w:val="3"/>
        </w:numPr>
        <w:overflowPunct w:val="true"/>
        <w:autoSpaceDE w:val="true"/>
        <w:ind w:hanging="0" w:start="0" w:end="0"/>
        <w:jc w:val="both"/>
        <w:textAlignment w:val="auto"/>
        <w:rPr/>
      </w:pPr>
      <w:r>
        <w:rPr>
          <w:rFonts w:ascii="Century" w:hAnsi="Century" w:cs="Century"/>
          <w:rtl w:val="true"/>
        </w:rPr>
        <w:t>טענתו של רפי הינה בתמצית</w:t>
      </w:r>
      <w:r>
        <w:rPr>
          <w:rFonts w:cs="Century" w:ascii="Century" w:hAnsi="Century"/>
          <w:rtl w:val="true"/>
        </w:rPr>
        <w:t xml:space="preserve">, </w:t>
      </w:r>
      <w:r>
        <w:rPr>
          <w:rFonts w:ascii="Century" w:hAnsi="Century" w:cs="Century"/>
          <w:rtl w:val="true"/>
        </w:rPr>
        <w:t>כי לאור נסיבות ביצוע העבירה המצביעות על חלקו המוגבל בביצוע העבירה</w:t>
      </w:r>
      <w:r>
        <w:rPr>
          <w:rFonts w:cs="Century" w:ascii="Century" w:hAnsi="Century"/>
          <w:rtl w:val="true"/>
        </w:rPr>
        <w:t xml:space="preserve">, </w:t>
      </w:r>
      <w:r>
        <w:rPr>
          <w:rFonts w:ascii="Century" w:hAnsi="Century" w:cs="Century"/>
          <w:rtl w:val="true"/>
        </w:rPr>
        <w:t>ונוכח עברו הפלילי הדל מאוד והיותו אב ל</w:t>
      </w:r>
      <w:r>
        <w:rPr>
          <w:rFonts w:cs="Century" w:ascii="Century" w:hAnsi="Century"/>
          <w:rtl w:val="true"/>
        </w:rPr>
        <w:t xml:space="preserve">- </w:t>
      </w:r>
      <w:r>
        <w:rPr>
          <w:rFonts w:cs="Century" w:ascii="Century" w:hAnsi="Century"/>
        </w:rPr>
        <w:t>5</w:t>
      </w:r>
      <w:r>
        <w:rPr>
          <w:rFonts w:cs="Century" w:ascii="Century" w:hAnsi="Century"/>
          <w:rtl w:val="true"/>
        </w:rPr>
        <w:t xml:space="preserve"> </w:t>
      </w:r>
      <w:r>
        <w:rPr>
          <w:rFonts w:ascii="Century" w:hAnsi="Century" w:cs="Century"/>
          <w:rtl w:val="true"/>
        </w:rPr>
        <w:t xml:space="preserve">ילדים </w:t>
      </w:r>
      <w:r>
        <w:rPr>
          <w:rFonts w:ascii="Century" w:hAnsi="Century" w:cs="Century"/>
          <w:rtl w:val="true"/>
        </w:rPr>
        <w:t>–</w:t>
      </w:r>
      <w:r>
        <w:rPr>
          <w:rFonts w:ascii="Century" w:hAnsi="Century" w:cs="Century"/>
          <w:rtl w:val="true"/>
        </w:rPr>
        <w:t xml:space="preserve"> העונש שהוטל עליו חורג לחומרה באופן המצדיק הקלה בעונשו</w:t>
      </w:r>
      <w:r>
        <w:rPr>
          <w:rFonts w:cs="Century" w:ascii="Century" w:hAnsi="Century"/>
          <w:rtl w:val="true"/>
        </w:rPr>
        <w:t>.</w:t>
      </w:r>
      <w:r>
        <w:rPr>
          <w:rtl w:val="true"/>
        </w:rPr>
        <w:t xml:space="preserve"> </w:t>
      </w:r>
    </w:p>
    <w:p>
      <w:pPr>
        <w:pStyle w:val="Ruller41"/>
        <w:ind w:end="0"/>
        <w:jc w:val="both"/>
        <w:rPr/>
      </w:pPr>
      <w:r>
        <w:rPr>
          <w:rtl w:val="true"/>
        </w:rPr>
      </w:r>
    </w:p>
    <w:p>
      <w:pPr>
        <w:pStyle w:val="Ruller41"/>
        <w:numPr>
          <w:ilvl w:val="0"/>
          <w:numId w:val="3"/>
        </w:numPr>
        <w:overflowPunct w:val="true"/>
        <w:autoSpaceDE w:val="true"/>
        <w:ind w:hanging="0" w:start="0" w:end="0"/>
        <w:jc w:val="both"/>
        <w:textAlignment w:val="auto"/>
        <w:rPr/>
      </w:pPr>
      <w:r>
        <w:rPr>
          <w:rFonts w:ascii="Century" w:hAnsi="Century" w:cs="Century"/>
          <w:rtl w:val="true"/>
        </w:rPr>
        <w:t>כידוע</w:t>
      </w:r>
      <w:r>
        <w:rPr>
          <w:rtl w:val="true"/>
        </w:rPr>
        <w:t xml:space="preserve">, </w:t>
      </w:r>
      <w:r>
        <w:rPr>
          <w:rtl w:val="true"/>
        </w:rPr>
        <w:t>נקודת</w:t>
      </w:r>
      <w:r>
        <w:rPr>
          <w:rFonts w:eastAsia="Arial TUR;Arial" w:cs="Arial TUR;Arial"/>
          <w:rtl w:val="true"/>
        </w:rPr>
        <w:t xml:space="preserve"> </w:t>
      </w:r>
      <w:r>
        <w:rPr>
          <w:rtl w:val="true"/>
        </w:rPr>
        <w:t>המוצא</w:t>
      </w:r>
      <w:r>
        <w:rPr>
          <w:rFonts w:eastAsia="Arial TUR;Arial" w:cs="Arial TUR;Arial"/>
          <w:rtl w:val="true"/>
        </w:rPr>
        <w:t xml:space="preserve"> </w:t>
      </w:r>
      <w:r>
        <w:rPr>
          <w:rtl w:val="true"/>
        </w:rPr>
        <w:t>היא</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אין</w:t>
      </w:r>
      <w:r>
        <w:rPr>
          <w:rFonts w:eastAsia="Arial TUR;Arial" w:cs="Arial TUR;Arial"/>
          <w:rtl w:val="true"/>
        </w:rPr>
        <w:t xml:space="preserve"> </w:t>
      </w:r>
      <w:r>
        <w:rPr>
          <w:rtl w:val="true"/>
        </w:rPr>
        <w:t>מדרכה</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ערכאת</w:t>
      </w:r>
      <w:r>
        <w:rPr>
          <w:rFonts w:eastAsia="Arial TUR;Arial" w:cs="Arial TUR;Arial"/>
          <w:rtl w:val="true"/>
        </w:rPr>
        <w:t xml:space="preserve"> </w:t>
      </w:r>
      <w:r>
        <w:rPr>
          <w:rtl w:val="true"/>
        </w:rPr>
        <w:t>הערעור</w:t>
      </w:r>
      <w:r>
        <w:rPr>
          <w:rFonts w:eastAsia="Arial TUR;Arial" w:cs="Arial TUR;Arial"/>
          <w:rtl w:val="true"/>
        </w:rPr>
        <w:t xml:space="preserve"> </w:t>
      </w:r>
      <w:r>
        <w:rPr>
          <w:rtl w:val="true"/>
        </w:rPr>
        <w:t>להתערב</w:t>
      </w:r>
      <w:r>
        <w:rPr>
          <w:rFonts w:eastAsia="Arial TUR;Arial" w:cs="Arial TUR;Arial"/>
          <w:rtl w:val="true"/>
        </w:rPr>
        <w:t xml:space="preserve"> </w:t>
      </w:r>
      <w:r>
        <w:rPr>
          <w:rtl w:val="true"/>
        </w:rPr>
        <w:t>בחומרת</w:t>
      </w:r>
      <w:r>
        <w:rPr>
          <w:rFonts w:eastAsia="Arial TUR;Arial" w:cs="Arial TUR;Arial"/>
          <w:rtl w:val="true"/>
        </w:rPr>
        <w:t xml:space="preserve"> </w:t>
      </w:r>
      <w:r>
        <w:rPr>
          <w:rtl w:val="true"/>
        </w:rPr>
        <w:t>העונש</w:t>
      </w:r>
      <w:r>
        <w:rPr>
          <w:rFonts w:eastAsia="Arial TUR;Arial" w:cs="Arial TUR;Arial"/>
          <w:rtl w:val="true"/>
        </w:rPr>
        <w:t xml:space="preserve"> </w:t>
      </w:r>
      <w:r>
        <w:rPr>
          <w:rtl w:val="true"/>
        </w:rPr>
        <w:t>שהוטל</w:t>
      </w:r>
      <w:r>
        <w:rPr>
          <w:rFonts w:eastAsia="Arial TUR;Arial" w:cs="Arial TUR;Arial"/>
          <w:rtl w:val="true"/>
        </w:rPr>
        <w:t xml:space="preserve"> </w:t>
      </w:r>
      <w:r>
        <w:rPr>
          <w:rtl w:val="true"/>
        </w:rPr>
        <w:t>על</w:t>
      </w:r>
      <w:r>
        <w:rPr>
          <w:rtl w:val="true"/>
        </w:rPr>
        <w:t>-</w:t>
      </w:r>
      <w:r>
        <w:rPr>
          <w:rtl w:val="true"/>
        </w:rPr>
        <w:t>ידי</w:t>
      </w:r>
      <w:r>
        <w:rPr>
          <w:rFonts w:eastAsia="Arial TUR;Arial" w:cs="Arial TUR;Arial"/>
          <w:rtl w:val="true"/>
        </w:rPr>
        <w:t xml:space="preserve"> </w:t>
      </w:r>
      <w:r>
        <w:rPr>
          <w:rtl w:val="true"/>
        </w:rPr>
        <w:t>הערכאה</w:t>
      </w:r>
      <w:r>
        <w:rPr>
          <w:rFonts w:eastAsia="Arial TUR;Arial" w:cs="Arial TUR;Arial"/>
          <w:rtl w:val="true"/>
        </w:rPr>
        <w:t xml:space="preserve"> </w:t>
      </w:r>
      <w:r>
        <w:rPr>
          <w:rtl w:val="true"/>
        </w:rPr>
        <w:t>הדיונית</w:t>
      </w:r>
      <w:r>
        <w:rPr>
          <w:rtl w:val="true"/>
        </w:rPr>
        <w:t xml:space="preserve">, </w:t>
      </w:r>
      <w:r>
        <w:rPr>
          <w:rtl w:val="true"/>
        </w:rPr>
        <w:t>אלא</w:t>
      </w:r>
      <w:r>
        <w:rPr>
          <w:rFonts w:eastAsia="Arial TUR;Arial" w:cs="Arial TUR;Arial"/>
          <w:rtl w:val="true"/>
        </w:rPr>
        <w:t xml:space="preserve"> </w:t>
      </w:r>
      <w:r>
        <w:rPr>
          <w:rtl w:val="true"/>
        </w:rPr>
        <w:t>במקרים</w:t>
      </w:r>
      <w:r>
        <w:rPr>
          <w:rFonts w:eastAsia="Arial TUR;Arial" w:cs="Arial TUR;Arial"/>
          <w:rtl w:val="true"/>
        </w:rPr>
        <w:t xml:space="preserve"> </w:t>
      </w:r>
      <w:r>
        <w:rPr>
          <w:rtl w:val="true"/>
        </w:rPr>
        <w:t>חריגים</w:t>
      </w:r>
      <w:r>
        <w:rPr>
          <w:rFonts w:eastAsia="Arial TUR;Arial" w:cs="Arial TUR;Arial"/>
          <w:rtl w:val="true"/>
        </w:rPr>
        <w:t xml:space="preserve"> </w:t>
      </w:r>
      <w:r>
        <w:rPr>
          <w:rtl w:val="true"/>
        </w:rPr>
        <w:t>בהם</w:t>
      </w:r>
      <w:r>
        <w:rPr>
          <w:rFonts w:eastAsia="Arial TUR;Arial" w:cs="Arial TUR;Arial"/>
          <w:rtl w:val="true"/>
        </w:rPr>
        <w:t xml:space="preserve"> </w:t>
      </w:r>
      <w:r>
        <w:rPr>
          <w:rtl w:val="true"/>
        </w:rPr>
        <w:t>נפלה</w:t>
      </w:r>
      <w:r>
        <w:rPr>
          <w:rFonts w:eastAsia="Arial TUR;Arial" w:cs="Arial TUR;Arial"/>
          <w:rtl w:val="true"/>
        </w:rPr>
        <w:t xml:space="preserve"> </w:t>
      </w:r>
      <w:r>
        <w:rPr>
          <w:rtl w:val="true"/>
        </w:rPr>
        <w:t>בגזר</w:t>
      </w:r>
      <w:r>
        <w:rPr>
          <w:rFonts w:eastAsia="Arial TUR;Arial" w:cs="Arial TUR;Arial"/>
          <w:rtl w:val="true"/>
        </w:rPr>
        <w:t xml:space="preserve"> </w:t>
      </w:r>
      <w:r>
        <w:rPr>
          <w:rtl w:val="true"/>
        </w:rPr>
        <w:t>הדין</w:t>
      </w:r>
      <w:r>
        <w:rPr>
          <w:rFonts w:eastAsia="Arial TUR;Arial" w:cs="Arial TUR;Arial"/>
          <w:rtl w:val="true"/>
        </w:rPr>
        <w:t xml:space="preserve"> </w:t>
      </w:r>
      <w:r>
        <w:rPr>
          <w:rtl w:val="true"/>
        </w:rPr>
        <w:t>טעות</w:t>
      </w:r>
      <w:r>
        <w:rPr>
          <w:rFonts w:eastAsia="Arial TUR;Arial" w:cs="Arial TUR;Arial"/>
          <w:rtl w:val="true"/>
        </w:rPr>
        <w:t xml:space="preserve"> </w:t>
      </w:r>
      <w:r>
        <w:rPr>
          <w:rtl w:val="true"/>
        </w:rPr>
        <w:t>מהותית</w:t>
      </w:r>
      <w:r>
        <w:rPr>
          <w:rtl w:val="true"/>
        </w:rPr>
        <w:t xml:space="preserve">, </w:t>
      </w:r>
      <w:r>
        <w:rPr>
          <w:rtl w:val="true"/>
        </w:rPr>
        <w:t>או</w:t>
      </w:r>
      <w:r>
        <w:rPr>
          <w:rFonts w:eastAsia="Arial TUR;Arial" w:cs="Arial TUR;Arial"/>
          <w:rtl w:val="true"/>
        </w:rPr>
        <w:t xml:space="preserve"> </w:t>
      </w:r>
      <w:r>
        <w:rPr>
          <w:rtl w:val="true"/>
        </w:rPr>
        <w:t>שעה</w:t>
      </w:r>
      <w:r>
        <w:rPr>
          <w:rFonts w:eastAsia="Arial TUR;Arial" w:cs="Arial TUR;Arial"/>
          <w:rtl w:val="true"/>
        </w:rPr>
        <w:t xml:space="preserve"> </w:t>
      </w:r>
      <w:r>
        <w:rPr>
          <w:rtl w:val="true"/>
        </w:rPr>
        <w:t>שהעונש</w:t>
      </w:r>
      <w:r>
        <w:rPr>
          <w:rFonts w:eastAsia="Arial TUR;Arial" w:cs="Arial TUR;Arial"/>
          <w:rtl w:val="true"/>
        </w:rPr>
        <w:t xml:space="preserve"> </w:t>
      </w:r>
      <w:r>
        <w:rPr>
          <w:rFonts w:ascii="Century" w:hAnsi="Century" w:cs="Century"/>
          <w:rtl w:val="true"/>
        </w:rPr>
        <w:t xml:space="preserve">שנגזר על ידה חורג באופן ממשי מרמת הענישה המקובלת או הראויה בנסיבות </w:t>
      </w:r>
      <w:r>
        <w:rPr>
          <w:rtl w:val="true"/>
        </w:rPr>
        <w:t>דומות</w:t>
      </w:r>
      <w:r>
        <w:rPr>
          <w:rtl w:val="true"/>
        </w:rPr>
        <w:t xml:space="preserve">. </w:t>
      </w:r>
    </w:p>
    <w:p>
      <w:pPr>
        <w:pStyle w:val="ListParagraph"/>
        <w:rPr/>
      </w:pPr>
      <w:r>
        <w:rPr/>
      </w:r>
    </w:p>
    <w:p>
      <w:pPr>
        <w:pStyle w:val="Ruller41"/>
        <w:ind w:end="0"/>
        <w:jc w:val="both"/>
        <w:rPr/>
      </w:pPr>
      <w:r>
        <w:rPr>
          <w:rtl w:val="true"/>
        </w:rPr>
        <w:tab/>
      </w:r>
      <w:r>
        <w:rPr>
          <w:rtl w:val="true"/>
        </w:rPr>
        <w:t>לאחר</w:t>
      </w:r>
      <w:r>
        <w:rPr>
          <w:rFonts w:eastAsia="Arial TUR;Arial" w:cs="Arial TUR;Arial"/>
          <w:rtl w:val="true"/>
        </w:rPr>
        <w:t xml:space="preserve"> </w:t>
      </w:r>
      <w:r>
        <w:rPr>
          <w:rtl w:val="true"/>
        </w:rPr>
        <w:t>בחינת</w:t>
      </w:r>
      <w:r>
        <w:rPr>
          <w:rFonts w:eastAsia="Arial TUR;Arial" w:cs="Arial TUR;Arial"/>
          <w:rtl w:val="true"/>
        </w:rPr>
        <w:t xml:space="preserve"> </w:t>
      </w:r>
      <w:r>
        <w:rPr>
          <w:rtl w:val="true"/>
        </w:rPr>
        <w:t>מכלול</w:t>
      </w:r>
      <w:r>
        <w:rPr>
          <w:rFonts w:eastAsia="Arial TUR;Arial" w:cs="Arial TUR;Arial"/>
          <w:rtl w:val="true"/>
        </w:rPr>
        <w:t xml:space="preserve"> </w:t>
      </w:r>
      <w:r>
        <w:rPr>
          <w:rtl w:val="true"/>
        </w:rPr>
        <w:t>הנסיבות</w:t>
      </w:r>
      <w:r>
        <w:rPr>
          <w:rFonts w:eastAsia="Arial TUR;Arial" w:cs="Arial TUR;Arial"/>
          <w:rtl w:val="true"/>
        </w:rPr>
        <w:t xml:space="preserve"> </w:t>
      </w:r>
      <w:r>
        <w:rPr>
          <w:rtl w:val="true"/>
        </w:rPr>
        <w:t>והשיקולים</w:t>
      </w:r>
      <w:r>
        <w:rPr>
          <w:rFonts w:eastAsia="Arial TUR;Arial" w:cs="Arial TUR;Arial"/>
          <w:rtl w:val="true"/>
        </w:rPr>
        <w:t xml:space="preserve"> </w:t>
      </w:r>
      <w:r>
        <w:rPr>
          <w:rtl w:val="true"/>
        </w:rPr>
        <w:t>אני</w:t>
      </w:r>
      <w:r>
        <w:rPr>
          <w:rFonts w:eastAsia="Arial TUR;Arial" w:cs="Arial TUR;Arial"/>
          <w:rtl w:val="true"/>
        </w:rPr>
        <w:t xml:space="preserve"> </w:t>
      </w:r>
      <w:r>
        <w:rPr>
          <w:rtl w:val="true"/>
        </w:rPr>
        <w:t>סבור</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העונש</w:t>
      </w:r>
      <w:r>
        <w:rPr>
          <w:rFonts w:eastAsia="Arial TUR;Arial" w:cs="Arial TUR;Arial"/>
          <w:rtl w:val="true"/>
        </w:rPr>
        <w:t xml:space="preserve"> </w:t>
      </w:r>
      <w:r>
        <w:rPr>
          <w:rtl w:val="true"/>
        </w:rPr>
        <w:t>שהוטל</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רפי</w:t>
      </w:r>
      <w:r>
        <w:rPr>
          <w:rFonts w:eastAsia="Arial TUR;Arial" w:cs="Arial TUR;Arial"/>
          <w:rtl w:val="true"/>
        </w:rPr>
        <w:t xml:space="preserve"> </w:t>
      </w:r>
      <w:r>
        <w:rPr>
          <w:rtl w:val="true"/>
        </w:rPr>
        <w:t>בגין</w:t>
      </w:r>
      <w:r>
        <w:rPr>
          <w:rFonts w:eastAsia="Arial TUR;Arial" w:cs="Arial TUR;Arial"/>
          <w:rtl w:val="true"/>
        </w:rPr>
        <w:t xml:space="preserve"> </w:t>
      </w:r>
      <w:r>
        <w:rPr>
          <w:rtl w:val="true"/>
        </w:rPr>
        <w:t>הסעתם</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יורי</w:t>
      </w:r>
      <w:r>
        <w:rPr>
          <w:rFonts w:eastAsia="Arial TUR;Arial" w:cs="Arial TUR;Arial"/>
          <w:rtl w:val="true"/>
        </w:rPr>
        <w:t xml:space="preserve"> </w:t>
      </w:r>
      <w:r>
        <w:rPr>
          <w:rtl w:val="true"/>
        </w:rPr>
        <w:t>ורוני</w:t>
      </w:r>
      <w:r>
        <w:rPr>
          <w:rFonts w:eastAsia="Arial TUR;Arial" w:cs="Arial TUR;Arial"/>
          <w:rtl w:val="true"/>
        </w:rPr>
        <w:t xml:space="preserve"> </w:t>
      </w:r>
      <w:r>
        <w:rPr>
          <w:rtl w:val="true"/>
        </w:rPr>
        <w:t>–</w:t>
      </w:r>
      <w:r>
        <w:rPr>
          <w:rFonts w:eastAsia="Arial TUR;Arial" w:cs="Arial TUR;Arial"/>
          <w:rtl w:val="true"/>
        </w:rPr>
        <w:t xml:space="preserve"> </w:t>
      </w:r>
      <w:r>
        <w:rPr/>
        <w:t>13</w:t>
      </w:r>
      <w:r>
        <w:rPr>
          <w:rtl w:val="true"/>
        </w:rPr>
        <w:t xml:space="preserve"> </w:t>
      </w:r>
      <w:r>
        <w:rPr>
          <w:rtl w:val="true"/>
        </w:rPr>
        <w:t>שנות</w:t>
      </w:r>
      <w:r>
        <w:rPr>
          <w:rFonts w:eastAsia="Arial TUR;Arial" w:cs="Arial TUR;Arial"/>
          <w:rtl w:val="true"/>
        </w:rPr>
        <w:t xml:space="preserve"> </w:t>
      </w:r>
      <w:r>
        <w:rPr>
          <w:caps/>
          <w:rtl w:val="true"/>
        </w:rPr>
        <w:t>מאסר</w:t>
      </w:r>
      <w:r>
        <w:rPr>
          <w:rFonts w:eastAsia="Arial TUR;Arial" w:cs="Arial TUR;Arial"/>
          <w:caps/>
          <w:rtl w:val="true"/>
        </w:rPr>
        <w:t xml:space="preserve"> </w:t>
      </w:r>
      <w:r>
        <w:rPr>
          <w:caps/>
          <w:rtl w:val="true"/>
        </w:rPr>
        <w:t>לריצוי</w:t>
      </w:r>
      <w:r>
        <w:rPr>
          <w:rFonts w:eastAsia="Arial TUR;Arial" w:cs="Arial TUR;Arial"/>
          <w:caps/>
          <w:rtl w:val="true"/>
        </w:rPr>
        <w:t xml:space="preserve"> </w:t>
      </w:r>
      <w:r>
        <w:rPr>
          <w:caps/>
          <w:rtl w:val="true"/>
        </w:rPr>
        <w:t>בפועל</w:t>
      </w:r>
      <w:r>
        <w:rPr>
          <w:rFonts w:eastAsia="Arial TUR;Arial" w:cs="Arial TUR;Arial"/>
          <w:caps/>
          <w:rtl w:val="true"/>
        </w:rPr>
        <w:t xml:space="preserve"> </w:t>
      </w:r>
      <w:r>
        <w:rPr>
          <w:caps/>
          <w:rtl w:val="true"/>
        </w:rPr>
        <w:t>–</w:t>
      </w:r>
      <w:r>
        <w:rPr>
          <w:rFonts w:eastAsia="Arial TUR;Arial" w:cs="Arial TUR;Arial"/>
          <w:caps/>
          <w:rtl w:val="true"/>
        </w:rPr>
        <w:t xml:space="preserve"> </w:t>
      </w:r>
      <w:r>
        <w:rPr>
          <w:caps/>
          <w:rtl w:val="true"/>
        </w:rPr>
        <w:t>חורג</w:t>
      </w:r>
      <w:r>
        <w:rPr>
          <w:rFonts w:eastAsia="Arial TUR;Arial" w:cs="Arial TUR;Arial"/>
          <w:caps/>
          <w:rtl w:val="true"/>
        </w:rPr>
        <w:t xml:space="preserve"> </w:t>
      </w:r>
      <w:r>
        <w:rPr>
          <w:caps/>
          <w:rtl w:val="true"/>
        </w:rPr>
        <w:t>מהענישה</w:t>
      </w:r>
      <w:r>
        <w:rPr>
          <w:rFonts w:eastAsia="Arial TUR;Arial" w:cs="Arial TUR;Arial"/>
          <w:caps/>
          <w:rtl w:val="true"/>
        </w:rPr>
        <w:t xml:space="preserve"> </w:t>
      </w:r>
      <w:r>
        <w:rPr>
          <w:caps/>
          <w:rtl w:val="true"/>
        </w:rPr>
        <w:t>הנוהגת</w:t>
      </w:r>
      <w:r>
        <w:rPr>
          <w:rFonts w:eastAsia="Arial TUR;Arial" w:cs="Arial TUR;Arial"/>
          <w:caps/>
          <w:rtl w:val="true"/>
        </w:rPr>
        <w:t xml:space="preserve"> </w:t>
      </w:r>
      <w:r>
        <w:rPr>
          <w:caps/>
          <w:rtl w:val="true"/>
        </w:rPr>
        <w:t>בעבירות</w:t>
      </w:r>
      <w:r>
        <w:rPr>
          <w:rFonts w:eastAsia="Arial TUR;Arial" w:cs="Arial TUR;Arial"/>
          <w:caps/>
          <w:rtl w:val="true"/>
        </w:rPr>
        <w:t xml:space="preserve"> </w:t>
      </w:r>
      <w:r>
        <w:rPr>
          <w:caps/>
          <w:rtl w:val="true"/>
        </w:rPr>
        <w:t>של</w:t>
      </w:r>
      <w:r>
        <w:rPr>
          <w:rFonts w:eastAsia="Arial TUR;Arial" w:cs="Arial TUR;Arial"/>
          <w:caps/>
          <w:rtl w:val="true"/>
        </w:rPr>
        <w:t xml:space="preserve"> </w:t>
      </w:r>
      <w:r>
        <w:rPr>
          <w:caps/>
          <w:rtl w:val="true"/>
        </w:rPr>
        <w:t>סיוע</w:t>
      </w:r>
      <w:r>
        <w:rPr>
          <w:rFonts w:eastAsia="Arial TUR;Arial" w:cs="Arial TUR;Arial"/>
          <w:caps/>
          <w:rtl w:val="true"/>
        </w:rPr>
        <w:t xml:space="preserve"> </w:t>
      </w:r>
      <w:r>
        <w:rPr>
          <w:caps/>
          <w:rtl w:val="true"/>
        </w:rPr>
        <w:t>לרצח</w:t>
      </w:r>
      <w:r>
        <w:rPr>
          <w:rFonts w:eastAsia="Arial TUR;Arial" w:cs="Arial TUR;Arial"/>
          <w:caps/>
          <w:rtl w:val="true"/>
        </w:rPr>
        <w:t xml:space="preserve"> </w:t>
      </w:r>
      <w:r>
        <w:rPr>
          <w:caps/>
          <w:rtl w:val="true"/>
        </w:rPr>
        <w:t>ואינו</w:t>
      </w:r>
      <w:r>
        <w:rPr>
          <w:rFonts w:eastAsia="Arial TUR;Arial" w:cs="Arial TUR;Arial"/>
          <w:caps/>
          <w:rtl w:val="true"/>
        </w:rPr>
        <w:t xml:space="preserve"> </w:t>
      </w:r>
      <w:r>
        <w:rPr>
          <w:caps/>
          <w:rtl w:val="true"/>
        </w:rPr>
        <w:t>מתחייב</w:t>
      </w:r>
      <w:r>
        <w:rPr>
          <w:rFonts w:eastAsia="Arial TUR;Arial" w:cs="Arial TUR;Arial"/>
          <w:caps/>
          <w:rtl w:val="true"/>
        </w:rPr>
        <w:t xml:space="preserve"> </w:t>
      </w:r>
      <w:r>
        <w:rPr>
          <w:caps/>
          <w:rtl w:val="true"/>
        </w:rPr>
        <w:t>לדעתי</w:t>
      </w:r>
      <w:r>
        <w:rPr>
          <w:rFonts w:eastAsia="Arial TUR;Arial" w:cs="Arial TUR;Arial"/>
          <w:caps/>
          <w:rtl w:val="true"/>
        </w:rPr>
        <w:t xml:space="preserve"> </w:t>
      </w:r>
      <w:r>
        <w:rPr>
          <w:caps/>
          <w:rtl w:val="true"/>
        </w:rPr>
        <w:t>מעקרון</w:t>
      </w:r>
      <w:r>
        <w:rPr>
          <w:rFonts w:eastAsia="Arial TUR;Arial" w:cs="Arial TUR;Arial"/>
          <w:caps/>
          <w:rtl w:val="true"/>
        </w:rPr>
        <w:t xml:space="preserve"> </w:t>
      </w:r>
      <w:r>
        <w:rPr>
          <w:caps/>
          <w:rtl w:val="true"/>
        </w:rPr>
        <w:t>ההלימה</w:t>
      </w:r>
      <w:r>
        <w:rPr>
          <w:caps/>
          <w:rtl w:val="true"/>
        </w:rPr>
        <w:t xml:space="preserve">, </w:t>
      </w:r>
      <w:r>
        <w:rPr>
          <w:caps/>
          <w:rtl w:val="true"/>
        </w:rPr>
        <w:t>ולפיכך</w:t>
      </w:r>
      <w:r>
        <w:rPr>
          <w:rFonts w:eastAsia="Arial TUR;Arial" w:cs="Arial TUR;Arial"/>
          <w:rtl w:val="true"/>
        </w:rPr>
        <w:t xml:space="preserve"> </w:t>
      </w:r>
      <w:r>
        <w:rPr>
          <w:rtl w:val="true"/>
        </w:rPr>
        <w:t>יש</w:t>
      </w:r>
      <w:r>
        <w:rPr>
          <w:rFonts w:eastAsia="Arial TUR;Arial" w:cs="Arial TUR;Arial"/>
          <w:rtl w:val="true"/>
        </w:rPr>
        <w:t xml:space="preserve"> </w:t>
      </w:r>
      <w:r>
        <w:rPr>
          <w:rtl w:val="true"/>
        </w:rPr>
        <w:t>הצדקה</w:t>
      </w:r>
      <w:r>
        <w:rPr>
          <w:rFonts w:eastAsia="Arial TUR;Arial" w:cs="Arial TUR;Arial"/>
          <w:rtl w:val="true"/>
        </w:rPr>
        <w:t xml:space="preserve"> </w:t>
      </w:r>
      <w:r>
        <w:rPr>
          <w:rtl w:val="true"/>
        </w:rPr>
        <w:t>להקל</w:t>
      </w:r>
      <w:r>
        <w:rPr>
          <w:rFonts w:eastAsia="Arial TUR;Arial" w:cs="Arial TUR;Arial"/>
          <w:rtl w:val="true"/>
        </w:rPr>
        <w:t xml:space="preserve"> </w:t>
      </w:r>
      <w:r>
        <w:rPr>
          <w:rtl w:val="true"/>
        </w:rPr>
        <w:t>בעונש</w:t>
      </w:r>
      <w:r>
        <w:rPr>
          <w:rFonts w:eastAsia="Arial TUR;Arial" w:cs="Arial TUR;Arial"/>
          <w:rtl w:val="true"/>
        </w:rPr>
        <w:t xml:space="preserve"> </w:t>
      </w:r>
      <w:r>
        <w:rPr>
          <w:rtl w:val="true"/>
        </w:rPr>
        <w:t>המאסר</w:t>
      </w:r>
      <w:r>
        <w:rPr>
          <w:rFonts w:eastAsia="Arial TUR;Arial" w:cs="Arial TUR;Arial"/>
          <w:rtl w:val="true"/>
        </w:rPr>
        <w:t xml:space="preserve"> </w:t>
      </w:r>
      <w:r>
        <w:rPr>
          <w:rtl w:val="true"/>
        </w:rPr>
        <w:t>שהושת</w:t>
      </w:r>
      <w:r>
        <w:rPr>
          <w:rFonts w:eastAsia="Arial TUR;Arial" w:cs="Arial TUR;Arial"/>
          <w:rtl w:val="true"/>
        </w:rPr>
        <w:t xml:space="preserve"> </w:t>
      </w:r>
      <w:r>
        <w:rPr>
          <w:rtl w:val="true"/>
        </w:rPr>
        <w:t>עליו</w:t>
      </w:r>
      <w:r>
        <w:rPr>
          <w:rFonts w:cs="Century" w:ascii="Century" w:hAnsi="Century"/>
          <w:rtl w:val="true"/>
        </w:rPr>
        <w:t xml:space="preserve">, </w:t>
      </w:r>
      <w:r>
        <w:rPr>
          <w:rtl w:val="true"/>
        </w:rPr>
        <w:t>כפי</w:t>
      </w:r>
      <w:r>
        <w:rPr>
          <w:rFonts w:eastAsia="Arial TUR;Arial" w:cs="Arial TUR;Arial"/>
          <w:rtl w:val="true"/>
        </w:rPr>
        <w:t xml:space="preserve"> </w:t>
      </w:r>
      <w:r>
        <w:rPr>
          <w:rtl w:val="true"/>
        </w:rPr>
        <w:t>שיפורט</w:t>
      </w:r>
      <w:r>
        <w:rPr>
          <w:rFonts w:eastAsia="Arial TUR;Arial" w:cs="Arial TUR;Arial"/>
          <w:rtl w:val="true"/>
        </w:rPr>
        <w:t xml:space="preserve"> </w:t>
      </w:r>
      <w:r>
        <w:rPr>
          <w:rtl w:val="true"/>
        </w:rPr>
        <w:t>להלן</w:t>
      </w:r>
      <w:r>
        <w:rPr>
          <w:rFonts w:cs="Century" w:ascii="Century" w:hAnsi="Century"/>
          <w:rtl w:val="true"/>
        </w:rPr>
        <w:t>.</w:t>
      </w:r>
    </w:p>
    <w:p>
      <w:pPr>
        <w:pStyle w:val="ListParagraph"/>
        <w:rPr/>
      </w:pPr>
      <w:r>
        <w:rPr/>
      </w:r>
    </w:p>
    <w:p>
      <w:pPr>
        <w:pStyle w:val="Ruller41"/>
        <w:numPr>
          <w:ilvl w:val="0"/>
          <w:numId w:val="3"/>
        </w:numPr>
        <w:overflowPunct w:val="true"/>
        <w:autoSpaceDE w:val="true"/>
        <w:ind w:hanging="0" w:start="0" w:end="0"/>
        <w:jc w:val="both"/>
        <w:textAlignment w:val="auto"/>
        <w:rPr/>
      </w:pPr>
      <w:r>
        <w:rPr>
          <w:rtl w:val="true"/>
        </w:rPr>
        <w:t>כזכור</w:t>
      </w:r>
      <w:r>
        <w:rPr>
          <w:rtl w:val="true"/>
        </w:rPr>
        <w:t xml:space="preserve">, </w:t>
      </w:r>
      <w:r>
        <w:rPr>
          <w:rtl w:val="true"/>
        </w:rPr>
        <w:t>רפי</w:t>
      </w:r>
      <w:r>
        <w:rPr>
          <w:rFonts w:eastAsia="Arial TUR;Arial" w:cs="Arial TUR;Arial"/>
          <w:rtl w:val="true"/>
        </w:rPr>
        <w:t xml:space="preserve"> </w:t>
      </w:r>
      <w:r>
        <w:rPr>
          <w:rtl w:val="true"/>
        </w:rPr>
        <w:t>הואשם</w:t>
      </w:r>
      <w:r>
        <w:rPr>
          <w:rFonts w:eastAsia="Arial TUR;Arial" w:cs="Arial TUR;Arial"/>
          <w:rtl w:val="true"/>
        </w:rPr>
        <w:t xml:space="preserve"> </w:t>
      </w:r>
      <w:r>
        <w:rPr>
          <w:rtl w:val="true"/>
        </w:rPr>
        <w:t>תחילה</w:t>
      </w:r>
      <w:r>
        <w:rPr>
          <w:rFonts w:eastAsia="Arial TUR;Arial" w:cs="Arial TUR;Arial"/>
          <w:rtl w:val="true"/>
        </w:rPr>
        <w:t xml:space="preserve"> </w:t>
      </w:r>
      <w:r>
        <w:rPr>
          <w:rtl w:val="true"/>
        </w:rPr>
        <w:t>בביצוע</w:t>
      </w:r>
      <w:r>
        <w:rPr>
          <w:rFonts w:eastAsia="Arial TUR;Arial" w:cs="Arial TUR;Arial"/>
          <w:rtl w:val="true"/>
        </w:rPr>
        <w:t xml:space="preserve"> </w:t>
      </w:r>
      <w:r>
        <w:rPr>
          <w:rtl w:val="true"/>
        </w:rPr>
        <w:t>עבירת</w:t>
      </w:r>
      <w:r>
        <w:rPr>
          <w:rFonts w:eastAsia="Arial TUR;Arial" w:cs="Arial TUR;Arial"/>
          <w:rtl w:val="true"/>
        </w:rPr>
        <w:t xml:space="preserve"> </w:t>
      </w:r>
      <w:r>
        <w:rPr>
          <w:rtl w:val="true"/>
        </w:rPr>
        <w:t>רצח</w:t>
      </w:r>
      <w:r>
        <w:rPr>
          <w:rtl w:val="true"/>
        </w:rPr>
        <w:t xml:space="preserve">, </w:t>
      </w:r>
      <w:r>
        <w:rPr>
          <w:rtl w:val="true"/>
        </w:rPr>
        <w:t>כמבצע</w:t>
      </w:r>
      <w:r>
        <w:rPr>
          <w:rFonts w:eastAsia="Arial TUR;Arial" w:cs="Arial TUR;Arial"/>
          <w:rtl w:val="true"/>
        </w:rPr>
        <w:t xml:space="preserve"> </w:t>
      </w:r>
      <w:r>
        <w:rPr>
          <w:rtl w:val="true"/>
        </w:rPr>
        <w:t>בצוותא</w:t>
      </w:r>
      <w:r>
        <w:rPr>
          <w:rtl w:val="true"/>
        </w:rPr>
        <w:t xml:space="preserve">, </w:t>
      </w:r>
      <w:r>
        <w:rPr>
          <w:rtl w:val="true"/>
        </w:rPr>
        <w:t>אולם</w:t>
      </w:r>
      <w:r>
        <w:rPr>
          <w:rFonts w:eastAsia="Arial TUR;Arial" w:cs="Arial TUR;Arial"/>
          <w:rtl w:val="true"/>
        </w:rPr>
        <w:t xml:space="preserve"> </w:t>
      </w:r>
      <w:r>
        <w:rPr>
          <w:rtl w:val="true"/>
        </w:rPr>
        <w:t>הוא</w:t>
      </w:r>
      <w:r>
        <w:rPr>
          <w:rFonts w:eastAsia="Arial TUR;Arial" w:cs="Arial TUR;Arial"/>
          <w:rtl w:val="true"/>
        </w:rPr>
        <w:t xml:space="preserve"> </w:t>
      </w:r>
      <w:r>
        <w:rPr>
          <w:rtl w:val="true"/>
        </w:rPr>
        <w:t>זוכה</w:t>
      </w:r>
      <w:r>
        <w:rPr>
          <w:rFonts w:eastAsia="Arial TUR;Arial" w:cs="Arial TUR;Arial"/>
          <w:rtl w:val="true"/>
        </w:rPr>
        <w:t xml:space="preserve"> </w:t>
      </w:r>
      <w:r>
        <w:rPr>
          <w:rtl w:val="true"/>
        </w:rPr>
        <w:t>מעבירת</w:t>
      </w:r>
      <w:r>
        <w:rPr>
          <w:rFonts w:eastAsia="Arial TUR;Arial" w:cs="Arial TUR;Arial"/>
          <w:rtl w:val="true"/>
        </w:rPr>
        <w:t xml:space="preserve"> </w:t>
      </w:r>
      <w:r>
        <w:rPr>
          <w:rtl w:val="true"/>
        </w:rPr>
        <w:t>רצח</w:t>
      </w:r>
      <w:r>
        <w:rPr>
          <w:rFonts w:eastAsia="Arial TUR;Arial" w:cs="Arial TUR;Arial"/>
          <w:rtl w:val="true"/>
        </w:rPr>
        <w:t xml:space="preserve"> </w:t>
      </w:r>
      <w:r>
        <w:rPr>
          <w:rtl w:val="true"/>
        </w:rPr>
        <w:t>והורשע</w:t>
      </w:r>
      <w:r>
        <w:rPr>
          <w:rFonts w:eastAsia="Arial TUR;Arial" w:cs="Arial TUR;Arial"/>
          <w:rtl w:val="true"/>
        </w:rPr>
        <w:t xml:space="preserve"> </w:t>
      </w:r>
      <w:r>
        <w:rPr>
          <w:rtl w:val="true"/>
        </w:rPr>
        <w:t>חלף</w:t>
      </w:r>
      <w:r>
        <w:rPr>
          <w:rFonts w:eastAsia="Arial TUR;Arial" w:cs="Arial TUR;Arial"/>
          <w:rtl w:val="true"/>
        </w:rPr>
        <w:t xml:space="preserve"> </w:t>
      </w:r>
      <w:r>
        <w:rPr>
          <w:rtl w:val="true"/>
        </w:rPr>
        <w:t>כך</w:t>
      </w:r>
      <w:r>
        <w:rPr>
          <w:rFonts w:eastAsia="Arial TUR;Arial" w:cs="Arial TUR;Arial"/>
          <w:rtl w:val="true"/>
        </w:rPr>
        <w:t xml:space="preserve"> </w:t>
      </w:r>
      <w:r>
        <w:rPr>
          <w:rtl w:val="true"/>
        </w:rPr>
        <w:t>בעבירה</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סיוע</w:t>
      </w:r>
      <w:r>
        <w:rPr>
          <w:rFonts w:eastAsia="Arial TUR;Arial" w:cs="Arial TUR;Arial"/>
          <w:rtl w:val="true"/>
        </w:rPr>
        <w:t xml:space="preserve"> </w:t>
      </w:r>
      <w:r>
        <w:rPr>
          <w:rtl w:val="true"/>
        </w:rPr>
        <w:t>לרצח</w:t>
      </w:r>
      <w:r>
        <w:rPr>
          <w:rtl w:val="true"/>
        </w:rPr>
        <w:t xml:space="preserve">. </w:t>
      </w:r>
      <w:r>
        <w:rPr>
          <w:rtl w:val="true"/>
        </w:rPr>
        <w:t>ממכלול</w:t>
      </w:r>
      <w:r>
        <w:rPr>
          <w:rFonts w:eastAsia="Arial TUR;Arial" w:cs="Arial TUR;Arial"/>
          <w:rtl w:val="true"/>
        </w:rPr>
        <w:t xml:space="preserve"> </w:t>
      </w:r>
      <w:r>
        <w:rPr>
          <w:rtl w:val="true"/>
        </w:rPr>
        <w:t>הראיות</w:t>
      </w:r>
      <w:r>
        <w:rPr>
          <w:rFonts w:eastAsia="Arial TUR;Arial" w:cs="Arial TUR;Arial"/>
          <w:rtl w:val="true"/>
        </w:rPr>
        <w:t xml:space="preserve"> </w:t>
      </w:r>
      <w:r>
        <w:rPr>
          <w:rtl w:val="true"/>
        </w:rPr>
        <w:t>בתיק</w:t>
      </w:r>
      <w:r>
        <w:rPr>
          <w:rtl w:val="true"/>
        </w:rPr>
        <w:t xml:space="preserve">, </w:t>
      </w:r>
      <w:r>
        <w:rPr>
          <w:rtl w:val="true"/>
        </w:rPr>
        <w:t>שנסקרו</w:t>
      </w:r>
      <w:r>
        <w:rPr>
          <w:rFonts w:eastAsia="Arial TUR;Arial" w:cs="Arial TUR;Arial"/>
          <w:rtl w:val="true"/>
        </w:rPr>
        <w:t xml:space="preserve"> </w:t>
      </w:r>
      <w:r>
        <w:rPr>
          <w:rtl w:val="true"/>
        </w:rPr>
        <w:t>לעיל</w:t>
      </w:r>
      <w:r>
        <w:rPr>
          <w:rFonts w:eastAsia="Arial TUR;Arial" w:cs="Arial TUR;Arial"/>
          <w:rtl w:val="true"/>
        </w:rPr>
        <w:t xml:space="preserve"> </w:t>
      </w:r>
      <w:r>
        <w:rPr>
          <w:rtl w:val="true"/>
        </w:rPr>
        <w:t>בתמצית</w:t>
      </w:r>
      <w:r>
        <w:rPr>
          <w:rtl w:val="true"/>
        </w:rPr>
        <w:t xml:space="preserve">, </w:t>
      </w:r>
      <w:r>
        <w:rPr>
          <w:rtl w:val="true"/>
        </w:rPr>
        <w:t>עולה</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רפי</w:t>
      </w:r>
      <w:r>
        <w:rPr>
          <w:rFonts w:eastAsia="Arial TUR;Arial" w:cs="Arial TUR;Arial"/>
          <w:rtl w:val="true"/>
        </w:rPr>
        <w:t xml:space="preserve"> </w:t>
      </w:r>
      <w:r>
        <w:rPr>
          <w:rtl w:val="true"/>
        </w:rPr>
        <w:t>לא</w:t>
      </w:r>
      <w:r>
        <w:rPr>
          <w:rFonts w:eastAsia="Arial TUR;Arial" w:cs="Arial TUR;Arial"/>
          <w:rtl w:val="true"/>
        </w:rPr>
        <w:t xml:space="preserve"> </w:t>
      </w:r>
      <w:r>
        <w:rPr>
          <w:rtl w:val="true"/>
        </w:rPr>
        <w:t>היה</w:t>
      </w:r>
      <w:r>
        <w:rPr>
          <w:rFonts w:eastAsia="Arial TUR;Arial" w:cs="Arial TUR;Arial"/>
          <w:rtl w:val="true"/>
        </w:rPr>
        <w:t xml:space="preserve"> </w:t>
      </w:r>
      <w:r>
        <w:rPr>
          <w:rtl w:val="true"/>
        </w:rPr>
        <w:t>מעורב</w:t>
      </w:r>
      <w:r>
        <w:rPr>
          <w:rFonts w:eastAsia="Arial TUR;Arial" w:cs="Arial TUR;Arial"/>
          <w:rtl w:val="true"/>
        </w:rPr>
        <w:t xml:space="preserve"> </w:t>
      </w:r>
      <w:r>
        <w:rPr>
          <w:rtl w:val="true"/>
        </w:rPr>
        <w:t>בתכנון</w:t>
      </w:r>
      <w:r>
        <w:rPr>
          <w:rFonts w:eastAsia="Arial TUR;Arial" w:cs="Arial TUR;Arial"/>
          <w:rtl w:val="true"/>
        </w:rPr>
        <w:t xml:space="preserve"> </w:t>
      </w:r>
      <w:r>
        <w:rPr>
          <w:rtl w:val="true"/>
        </w:rPr>
        <w:t>הרצח</w:t>
      </w:r>
      <w:r>
        <w:rPr>
          <w:rFonts w:ascii="Century" w:hAnsi="Century" w:cs="Century"/>
          <w:rtl w:val="true"/>
        </w:rPr>
        <w:t xml:space="preserve"> או בביצועו</w:t>
      </w:r>
      <w:r>
        <w:rPr>
          <w:rFonts w:cs="Century" w:ascii="Century" w:hAnsi="Century"/>
          <w:rtl w:val="true"/>
        </w:rPr>
        <w:t>,</w:t>
      </w:r>
      <w:r>
        <w:rPr>
          <w:rtl w:val="true"/>
        </w:rPr>
        <w:t xml:space="preserve"> </w:t>
      </w:r>
      <w:r>
        <w:rPr>
          <w:rtl w:val="true"/>
        </w:rPr>
        <w:t>הוא</w:t>
      </w:r>
      <w:r>
        <w:rPr>
          <w:rFonts w:eastAsia="Arial TUR;Arial" w:cs="Arial TUR;Arial"/>
          <w:rtl w:val="true"/>
        </w:rPr>
        <w:t xml:space="preserve"> </w:t>
      </w:r>
      <w:r>
        <w:rPr>
          <w:rtl w:val="true"/>
        </w:rPr>
        <w:t>לא</w:t>
      </w:r>
      <w:r>
        <w:rPr>
          <w:rFonts w:eastAsia="Arial TUR;Arial" w:cs="Arial TUR;Arial"/>
          <w:rtl w:val="true"/>
        </w:rPr>
        <w:t xml:space="preserve"> </w:t>
      </w:r>
      <w:r>
        <w:rPr>
          <w:rtl w:val="true"/>
        </w:rPr>
        <w:t>ידע</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זהות</w:t>
      </w:r>
      <w:r>
        <w:rPr>
          <w:rFonts w:eastAsia="Arial TUR;Arial" w:cs="Arial TUR;Arial"/>
          <w:rtl w:val="true"/>
        </w:rPr>
        <w:t xml:space="preserve"> </w:t>
      </w:r>
      <w:r>
        <w:rPr>
          <w:rtl w:val="true"/>
        </w:rPr>
        <w:t>הקורבן</w:t>
      </w:r>
      <w:r>
        <w:rPr>
          <w:rFonts w:eastAsia="Arial TUR;Arial" w:cs="Arial TUR;Arial"/>
          <w:rtl w:val="true"/>
        </w:rPr>
        <w:t xml:space="preserve"> </w:t>
      </w:r>
      <w:r>
        <w:rPr>
          <w:rtl w:val="true"/>
        </w:rPr>
        <w:t>ועל</w:t>
      </w:r>
      <w:r>
        <w:rPr>
          <w:rFonts w:eastAsia="Arial TUR;Arial" w:cs="Arial TUR;Arial"/>
          <w:rtl w:val="true"/>
        </w:rPr>
        <w:t xml:space="preserve"> </w:t>
      </w:r>
      <w:r>
        <w:rPr>
          <w:rtl w:val="true"/>
        </w:rPr>
        <w:t>סיבת</w:t>
      </w:r>
      <w:r>
        <w:rPr>
          <w:rFonts w:eastAsia="Arial TUR;Arial" w:cs="Arial TUR;Arial"/>
          <w:rtl w:val="true"/>
        </w:rPr>
        <w:t xml:space="preserve"> </w:t>
      </w:r>
      <w:r>
        <w:rPr>
          <w:rtl w:val="true"/>
        </w:rPr>
        <w:t>הפגיעה</w:t>
      </w:r>
      <w:r>
        <w:rPr>
          <w:rFonts w:eastAsia="Arial TUR;Arial" w:cs="Arial TUR;Arial"/>
          <w:rtl w:val="true"/>
        </w:rPr>
        <w:t xml:space="preserve"> </w:t>
      </w:r>
      <w:r>
        <w:rPr>
          <w:rtl w:val="true"/>
        </w:rPr>
        <w:t>בו</w:t>
      </w:r>
      <w:r>
        <w:rPr>
          <w:rtl w:val="true"/>
        </w:rPr>
        <w:t xml:space="preserve">, </w:t>
      </w:r>
      <w:r>
        <w:rPr>
          <w:rtl w:val="true"/>
        </w:rPr>
        <w:t>וחלקו</w:t>
      </w:r>
      <w:r>
        <w:rPr>
          <w:rFonts w:eastAsia="Arial TUR;Arial" w:cs="Arial TUR;Arial"/>
          <w:rtl w:val="true"/>
        </w:rPr>
        <w:t xml:space="preserve"> </w:t>
      </w:r>
      <w:r>
        <w:rPr>
          <w:rtl w:val="true"/>
        </w:rPr>
        <w:t>התמצה</w:t>
      </w:r>
      <w:r>
        <w:rPr>
          <w:rFonts w:eastAsia="Arial TUR;Arial" w:cs="Arial TUR;Arial"/>
          <w:rtl w:val="true"/>
        </w:rPr>
        <w:t xml:space="preserve"> </w:t>
      </w:r>
      <w:r>
        <w:rPr>
          <w:rtl w:val="true"/>
        </w:rPr>
        <w:t>בהסעתם</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יורי</w:t>
      </w:r>
      <w:r>
        <w:rPr>
          <w:rFonts w:eastAsia="Arial TUR;Arial" w:cs="Arial TUR;Arial"/>
          <w:rtl w:val="true"/>
        </w:rPr>
        <w:t xml:space="preserve"> </w:t>
      </w:r>
      <w:r>
        <w:rPr>
          <w:rtl w:val="true"/>
        </w:rPr>
        <w:t>ורוני</w:t>
      </w:r>
      <w:r>
        <w:rPr>
          <w:rFonts w:eastAsia="Arial TUR;Arial" w:cs="Arial TUR;Arial"/>
          <w:rtl w:val="true"/>
        </w:rPr>
        <w:t xml:space="preserve"> </w:t>
      </w:r>
      <w:r>
        <w:rPr>
          <w:rtl w:val="true"/>
        </w:rPr>
        <w:t>למקום</w:t>
      </w:r>
      <w:r>
        <w:rPr>
          <w:rFonts w:eastAsia="Arial TUR;Arial" w:cs="Arial TUR;Arial"/>
          <w:rtl w:val="true"/>
        </w:rPr>
        <w:t xml:space="preserve"> </w:t>
      </w:r>
      <w:r>
        <w:rPr>
          <w:rtl w:val="true"/>
        </w:rPr>
        <w:t>האירוע</w:t>
      </w:r>
      <w:r>
        <w:rPr>
          <w:rtl w:val="true"/>
        </w:rPr>
        <w:t xml:space="preserve">, </w:t>
      </w:r>
      <w:r>
        <w:rPr>
          <w:rtl w:val="true"/>
        </w:rPr>
        <w:t>והסעתם</w:t>
      </w:r>
      <w:r>
        <w:rPr>
          <w:rFonts w:eastAsia="Arial TUR;Arial" w:cs="Arial TUR;Arial"/>
          <w:rtl w:val="true"/>
        </w:rPr>
        <w:t xml:space="preserve"> </w:t>
      </w:r>
      <w:r>
        <w:rPr>
          <w:rtl w:val="true"/>
        </w:rPr>
        <w:t>חזרה</w:t>
      </w:r>
      <w:r>
        <w:rPr>
          <w:rFonts w:eastAsia="Arial TUR;Arial" w:cs="Arial TUR;Arial"/>
          <w:rtl w:val="true"/>
        </w:rPr>
        <w:t xml:space="preserve"> </w:t>
      </w:r>
      <w:r>
        <w:rPr>
          <w:rtl w:val="true"/>
        </w:rPr>
        <w:t>מהמקום</w:t>
      </w:r>
      <w:r>
        <w:rPr>
          <w:rtl w:val="true"/>
        </w:rPr>
        <w:t xml:space="preserve">. </w:t>
      </w:r>
      <w:r>
        <w:rPr>
          <w:rtl w:val="true"/>
        </w:rPr>
        <w:t>רפי</w:t>
      </w:r>
      <w:r>
        <w:rPr>
          <w:rFonts w:eastAsia="Arial TUR;Arial" w:cs="Arial TUR;Arial"/>
          <w:rtl w:val="true"/>
        </w:rPr>
        <w:t xml:space="preserve"> </w:t>
      </w:r>
      <w:r>
        <w:rPr>
          <w:rtl w:val="true"/>
        </w:rPr>
        <w:t>גם</w:t>
      </w:r>
      <w:r>
        <w:rPr>
          <w:rFonts w:eastAsia="Arial TUR;Arial" w:cs="Arial TUR;Arial"/>
          <w:rtl w:val="true"/>
        </w:rPr>
        <w:t xml:space="preserve"> </w:t>
      </w:r>
      <w:r>
        <w:rPr>
          <w:rFonts w:ascii="Century" w:hAnsi="Century" w:cs="Century"/>
          <w:rtl w:val="true"/>
        </w:rPr>
        <w:t>לא קיבל כל חלק בתמורה שהסתבר בדיעבד שיורי ורוני קיבלו בגין ביצוע הרצח</w:t>
      </w:r>
      <w:r>
        <w:rPr>
          <w:rtl w:val="true"/>
        </w:rPr>
        <w:t xml:space="preserve">. </w:t>
      </w:r>
      <w:r>
        <w:rPr>
          <w:rtl w:val="true"/>
        </w:rPr>
        <w:t>אמנם</w:t>
      </w:r>
      <w:r>
        <w:rPr>
          <w:rFonts w:eastAsia="Arial TUR;Arial" w:cs="Arial TUR;Arial"/>
          <w:rtl w:val="true"/>
        </w:rPr>
        <w:t xml:space="preserve"> </w:t>
      </w:r>
      <w:r>
        <w:rPr>
          <w:rtl w:val="true"/>
        </w:rPr>
        <w:t>אין</w:t>
      </w:r>
      <w:r>
        <w:rPr>
          <w:rFonts w:eastAsia="Arial TUR;Arial" w:cs="Arial TUR;Arial"/>
          <w:rtl w:val="true"/>
        </w:rPr>
        <w:t xml:space="preserve"> </w:t>
      </w:r>
      <w:r>
        <w:rPr>
          <w:rtl w:val="true"/>
        </w:rPr>
        <w:t>להקל</w:t>
      </w:r>
      <w:r>
        <w:rPr>
          <w:rFonts w:eastAsia="Arial TUR;Arial" w:cs="Arial TUR;Arial"/>
          <w:rtl w:val="true"/>
        </w:rPr>
        <w:t xml:space="preserve"> </w:t>
      </w:r>
      <w:r>
        <w:rPr>
          <w:rtl w:val="true"/>
        </w:rPr>
        <w:t>ראש</w:t>
      </w:r>
      <w:r>
        <w:rPr>
          <w:rFonts w:eastAsia="Arial TUR;Arial" w:cs="Arial TUR;Arial"/>
          <w:rtl w:val="true"/>
        </w:rPr>
        <w:t xml:space="preserve"> </w:t>
      </w:r>
      <w:r>
        <w:rPr>
          <w:rtl w:val="true"/>
        </w:rPr>
        <w:t>כלל</w:t>
      </w:r>
      <w:r>
        <w:rPr>
          <w:rFonts w:eastAsia="Arial TUR;Arial" w:cs="Arial TUR;Arial"/>
          <w:rtl w:val="true"/>
        </w:rPr>
        <w:t xml:space="preserve"> </w:t>
      </w:r>
      <w:r>
        <w:rPr>
          <w:rtl w:val="true"/>
        </w:rPr>
        <w:t>ועיקר</w:t>
      </w:r>
      <w:r>
        <w:rPr>
          <w:rFonts w:eastAsia="Arial TUR;Arial" w:cs="Arial TUR;Arial"/>
          <w:rtl w:val="true"/>
        </w:rPr>
        <w:t xml:space="preserve"> </w:t>
      </w:r>
      <w:r>
        <w:rPr>
          <w:rtl w:val="true"/>
        </w:rPr>
        <w:t>בחומרת</w:t>
      </w:r>
      <w:r>
        <w:rPr>
          <w:rFonts w:eastAsia="Arial TUR;Arial" w:cs="Arial TUR;Arial"/>
          <w:rtl w:val="true"/>
        </w:rPr>
        <w:t xml:space="preserve"> </w:t>
      </w:r>
      <w:r>
        <w:rPr>
          <w:rtl w:val="true"/>
        </w:rPr>
        <w:t>מעשיו</w:t>
      </w:r>
      <w:r>
        <w:rPr>
          <w:rFonts w:eastAsia="Arial TUR;Arial" w:cs="Arial TUR;Arial"/>
          <w:rtl w:val="true"/>
        </w:rPr>
        <w:t xml:space="preserve"> </w:t>
      </w:r>
      <w:r>
        <w:rPr>
          <w:rtl w:val="true"/>
        </w:rPr>
        <w:t>אלה</w:t>
      </w:r>
      <w:r>
        <w:rPr>
          <w:rtl w:val="true"/>
        </w:rPr>
        <w:t xml:space="preserve">, </w:t>
      </w:r>
      <w:r>
        <w:rPr>
          <w:rtl w:val="true"/>
        </w:rPr>
        <w:t>כאשר</w:t>
      </w:r>
      <w:r>
        <w:rPr>
          <w:rFonts w:eastAsia="Arial TUR;Arial" w:cs="Arial TUR;Arial"/>
          <w:rtl w:val="true"/>
        </w:rPr>
        <w:t xml:space="preserve"> </w:t>
      </w:r>
      <w:r>
        <w:rPr>
          <w:rtl w:val="true"/>
        </w:rPr>
        <w:t>הוא</w:t>
      </w:r>
      <w:r>
        <w:rPr>
          <w:rFonts w:eastAsia="Arial TUR;Arial" w:cs="Arial TUR;Arial"/>
          <w:rtl w:val="true"/>
        </w:rPr>
        <w:t xml:space="preserve"> </w:t>
      </w:r>
      <w:r>
        <w:rPr>
          <w:rtl w:val="true"/>
        </w:rPr>
        <w:t>מודע</w:t>
      </w:r>
      <w:r>
        <w:rPr>
          <w:rtl w:val="true"/>
        </w:rPr>
        <w:t xml:space="preserve">, </w:t>
      </w:r>
      <w:r>
        <w:rPr>
          <w:rtl w:val="true"/>
        </w:rPr>
        <w:t>כפי</w:t>
      </w:r>
      <w:r>
        <w:rPr>
          <w:rFonts w:eastAsia="Arial TUR;Arial" w:cs="Arial TUR;Arial"/>
          <w:rtl w:val="true"/>
        </w:rPr>
        <w:t xml:space="preserve"> </w:t>
      </w:r>
      <w:r>
        <w:rPr>
          <w:rtl w:val="true"/>
        </w:rPr>
        <w:t>שנקבע</w:t>
      </w:r>
      <w:r>
        <w:rPr>
          <w:rtl w:val="true"/>
        </w:rPr>
        <w:t xml:space="preserve">, </w:t>
      </w:r>
      <w:r>
        <w:rPr>
          <w:rtl w:val="true"/>
        </w:rPr>
        <w:t>שהוא</w:t>
      </w:r>
      <w:r>
        <w:rPr>
          <w:rFonts w:eastAsia="Arial TUR;Arial" w:cs="Arial TUR;Arial"/>
          <w:rtl w:val="true"/>
        </w:rPr>
        <w:t xml:space="preserve"> </w:t>
      </w:r>
      <w:r>
        <w:rPr>
          <w:rtl w:val="true"/>
        </w:rPr>
        <w:t>מסייע</w:t>
      </w:r>
      <w:r>
        <w:rPr>
          <w:rFonts w:eastAsia="Arial TUR;Arial" w:cs="Arial TUR;Arial"/>
          <w:rtl w:val="true"/>
        </w:rPr>
        <w:t xml:space="preserve"> </w:t>
      </w:r>
      <w:r>
        <w:rPr>
          <w:rtl w:val="true"/>
        </w:rPr>
        <w:t>לעבירת</w:t>
      </w:r>
      <w:r>
        <w:rPr>
          <w:rFonts w:eastAsia="Arial TUR;Arial" w:cs="Arial TUR;Arial"/>
          <w:rtl w:val="true"/>
        </w:rPr>
        <w:t xml:space="preserve"> </w:t>
      </w:r>
      <w:r>
        <w:rPr>
          <w:rtl w:val="true"/>
        </w:rPr>
        <w:t>רצח</w:t>
      </w:r>
      <w:r>
        <w:rPr>
          <w:rFonts w:eastAsia="Arial TUR;Arial" w:cs="Arial TUR;Arial"/>
          <w:rtl w:val="true"/>
        </w:rPr>
        <w:t xml:space="preserve"> </w:t>
      </w:r>
      <w:r>
        <w:rPr>
          <w:rtl w:val="true"/>
        </w:rPr>
        <w:t xml:space="preserve">- </w:t>
      </w:r>
      <w:r>
        <w:rPr>
          <w:rtl w:val="true"/>
        </w:rPr>
        <w:t>אף</w:t>
      </w:r>
      <w:r>
        <w:rPr>
          <w:rFonts w:eastAsia="Arial TUR;Arial" w:cs="Arial TUR;Arial"/>
          <w:rtl w:val="true"/>
        </w:rPr>
        <w:t xml:space="preserve"> </w:t>
      </w:r>
      <w:r>
        <w:rPr>
          <w:rtl w:val="true"/>
        </w:rPr>
        <w:t>אם</w:t>
      </w:r>
      <w:r>
        <w:rPr>
          <w:rtl w:val="true"/>
        </w:rPr>
        <w:t xml:space="preserve">, </w:t>
      </w:r>
      <w:r>
        <w:rPr>
          <w:rtl w:val="true"/>
        </w:rPr>
        <w:t>כדבריו</w:t>
      </w:r>
      <w:r>
        <w:rPr>
          <w:rtl w:val="true"/>
        </w:rPr>
        <w:t xml:space="preserve">, </w:t>
      </w:r>
      <w:r>
        <w:rPr>
          <w:rtl w:val="true"/>
        </w:rPr>
        <w:t>לא</w:t>
      </w:r>
      <w:r>
        <w:rPr>
          <w:rFonts w:eastAsia="Arial TUR;Arial" w:cs="Arial TUR;Arial"/>
          <w:rtl w:val="true"/>
        </w:rPr>
        <w:t xml:space="preserve"> </w:t>
      </w:r>
      <w:r>
        <w:rPr>
          <w:rtl w:val="true"/>
        </w:rPr>
        <w:t>האמין</w:t>
      </w:r>
      <w:r>
        <w:rPr>
          <w:rFonts w:eastAsia="Arial TUR;Arial" w:cs="Arial TUR;Arial"/>
          <w:rtl w:val="true"/>
        </w:rPr>
        <w:t xml:space="preserve"> </w:t>
      </w:r>
      <w:r>
        <w:rPr>
          <w:rtl w:val="true"/>
        </w:rPr>
        <w:t>שהם</w:t>
      </w:r>
      <w:r>
        <w:rPr>
          <w:rFonts w:eastAsia="Arial TUR;Arial" w:cs="Arial TUR;Arial"/>
          <w:rtl w:val="true"/>
        </w:rPr>
        <w:t xml:space="preserve"> </w:t>
      </w:r>
      <w:r>
        <w:rPr>
          <w:rtl w:val="true"/>
        </w:rPr>
        <w:t>יבצעו</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זממם</w:t>
      </w:r>
      <w:r>
        <w:rPr>
          <w:rFonts w:eastAsia="Arial TUR;Arial" w:cs="Arial TUR;Arial"/>
          <w:rtl w:val="true"/>
        </w:rPr>
        <w:t xml:space="preserve"> </w:t>
      </w:r>
      <w:r>
        <w:rPr>
          <w:rtl w:val="true"/>
        </w:rPr>
        <w:t xml:space="preserve">- </w:t>
      </w:r>
      <w:r>
        <w:rPr>
          <w:rtl w:val="true"/>
        </w:rPr>
        <w:t>אך</w:t>
      </w:r>
      <w:r>
        <w:rPr>
          <w:rFonts w:eastAsia="Arial TUR;Arial" w:cs="Arial TUR;Arial"/>
          <w:rtl w:val="true"/>
        </w:rPr>
        <w:t xml:space="preserve"> </w:t>
      </w:r>
      <w:r>
        <w:rPr>
          <w:rtl w:val="true"/>
        </w:rPr>
        <w:t>גם</w:t>
      </w:r>
      <w:r>
        <w:rPr>
          <w:rFonts w:eastAsia="Arial TUR;Arial" w:cs="Arial TUR;Arial"/>
          <w:rtl w:val="true"/>
        </w:rPr>
        <w:t xml:space="preserve"> </w:t>
      </w:r>
      <w:r>
        <w:rPr>
          <w:rtl w:val="true"/>
        </w:rPr>
        <w:t>בין</w:t>
      </w:r>
      <w:r>
        <w:rPr>
          <w:rFonts w:eastAsia="Arial TUR;Arial" w:cs="Arial TUR;Arial"/>
          <w:rtl w:val="true"/>
        </w:rPr>
        <w:t xml:space="preserve"> </w:t>
      </w:r>
      <w:r>
        <w:rPr>
          <w:rtl w:val="true"/>
        </w:rPr>
        <w:t>מסייעים</w:t>
      </w:r>
      <w:r>
        <w:rPr>
          <w:rFonts w:eastAsia="Arial TUR;Arial" w:cs="Arial TUR;Arial"/>
          <w:rtl w:val="true"/>
        </w:rPr>
        <w:t xml:space="preserve"> </w:t>
      </w:r>
      <w:r>
        <w:rPr>
          <w:rtl w:val="true"/>
        </w:rPr>
        <w:t>לרצח</w:t>
      </w:r>
      <w:r>
        <w:rPr>
          <w:rFonts w:eastAsia="Arial TUR;Arial" w:cs="Arial TUR;Arial"/>
          <w:rtl w:val="true"/>
        </w:rPr>
        <w:t xml:space="preserve"> </w:t>
      </w:r>
      <w:r>
        <w:rPr>
          <w:rtl w:val="true"/>
        </w:rPr>
        <w:t>יש</w:t>
      </w:r>
      <w:r>
        <w:rPr>
          <w:rFonts w:eastAsia="Arial TUR;Arial" w:cs="Arial TUR;Arial"/>
          <w:rtl w:val="true"/>
        </w:rPr>
        <w:t xml:space="preserve"> </w:t>
      </w:r>
      <w:r>
        <w:rPr>
          <w:rtl w:val="true"/>
        </w:rPr>
        <w:t>רמת</w:t>
      </w:r>
      <w:r>
        <w:rPr>
          <w:rFonts w:eastAsia="Arial TUR;Arial" w:cs="Arial TUR;Arial"/>
          <w:rtl w:val="true"/>
        </w:rPr>
        <w:t xml:space="preserve"> </w:t>
      </w:r>
      <w:r>
        <w:rPr>
          <w:rtl w:val="true"/>
        </w:rPr>
        <w:t>מעורבות</w:t>
      </w:r>
      <w:r>
        <w:rPr>
          <w:rFonts w:eastAsia="Arial TUR;Arial" w:cs="Arial TUR;Arial"/>
          <w:rtl w:val="true"/>
        </w:rPr>
        <w:t xml:space="preserve"> </w:t>
      </w:r>
      <w:r>
        <w:rPr>
          <w:rtl w:val="true"/>
        </w:rPr>
        <w:t>שונה</w:t>
      </w:r>
      <w:r>
        <w:rPr>
          <w:rFonts w:eastAsia="Arial TUR;Arial" w:cs="Arial TUR;Arial"/>
          <w:rtl w:val="true"/>
        </w:rPr>
        <w:t xml:space="preserve"> </w:t>
      </w:r>
      <w:r>
        <w:rPr>
          <w:rtl w:val="true"/>
        </w:rPr>
        <w:t>ממקרה</w:t>
      </w:r>
      <w:r>
        <w:rPr>
          <w:rFonts w:eastAsia="Arial TUR;Arial" w:cs="Arial TUR;Arial"/>
          <w:rtl w:val="true"/>
        </w:rPr>
        <w:t xml:space="preserve"> </w:t>
      </w:r>
      <w:r>
        <w:rPr>
          <w:rtl w:val="true"/>
        </w:rPr>
        <w:t>למקרה</w:t>
      </w:r>
      <w:r>
        <w:rPr>
          <w:rFonts w:eastAsia="Arial TUR;Arial" w:cs="Arial TUR;Arial"/>
          <w:rtl w:val="true"/>
        </w:rPr>
        <w:t xml:space="preserve"> </w:t>
      </w:r>
      <w:r>
        <w:rPr>
          <w:rtl w:val="true"/>
        </w:rPr>
        <w:t>המשליכה</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חומרת</w:t>
      </w:r>
      <w:r>
        <w:rPr>
          <w:rFonts w:eastAsia="Arial TUR;Arial" w:cs="Arial TUR;Arial"/>
          <w:rtl w:val="true"/>
        </w:rPr>
        <w:t xml:space="preserve"> </w:t>
      </w:r>
      <w:r>
        <w:rPr>
          <w:rtl w:val="true"/>
        </w:rPr>
        <w:t>מעשיהם</w:t>
      </w:r>
      <w:r>
        <w:rPr>
          <w:rFonts w:eastAsia="Arial TUR;Arial" w:cs="Arial TUR;Arial"/>
          <w:rtl w:val="true"/>
        </w:rPr>
        <w:t xml:space="preserve"> </w:t>
      </w:r>
      <w:r>
        <w:rPr>
          <w:rtl w:val="true"/>
        </w:rPr>
        <w:t>ועל</w:t>
      </w:r>
      <w:r>
        <w:rPr>
          <w:rFonts w:eastAsia="Arial TUR;Arial" w:cs="Arial TUR;Arial"/>
          <w:rtl w:val="true"/>
        </w:rPr>
        <w:t xml:space="preserve"> </w:t>
      </w:r>
      <w:r>
        <w:rPr>
          <w:rtl w:val="true"/>
        </w:rPr>
        <w:t>העונש</w:t>
      </w:r>
      <w:r>
        <w:rPr>
          <w:rFonts w:eastAsia="Arial TUR;Arial" w:cs="Arial TUR;Arial"/>
          <w:rtl w:val="true"/>
        </w:rPr>
        <w:t xml:space="preserve"> </w:t>
      </w:r>
      <w:r>
        <w:rPr>
          <w:rtl w:val="true"/>
        </w:rPr>
        <w:t>ההולם</w:t>
      </w:r>
      <w:r>
        <w:rPr>
          <w:rtl w:val="true"/>
        </w:rPr>
        <w:t>.</w:t>
      </w:r>
    </w:p>
    <w:p>
      <w:pPr>
        <w:pStyle w:val="Ruller41"/>
        <w:overflowPunct w:val="true"/>
        <w:autoSpaceDE w:val="true"/>
        <w:spacing w:lineRule="auto" w:line="240"/>
        <w:ind w:end="0"/>
        <w:jc w:val="both"/>
        <w:textAlignment w:val="auto"/>
        <w:rPr>
          <w:rFonts w:eastAsia="Arial TUR;Arial" w:cs="Arial TUR;Arial"/>
        </w:rPr>
      </w:pPr>
      <w:r>
        <w:rPr>
          <w:rFonts w:eastAsia="Arial TUR;Arial" w:cs="Arial TUR;Arial"/>
          <w:rtl w:val="true"/>
        </w:rPr>
        <w:t xml:space="preserve"> </w:t>
      </w:r>
    </w:p>
    <w:p>
      <w:pPr>
        <w:pStyle w:val="Ruller41"/>
        <w:numPr>
          <w:ilvl w:val="0"/>
          <w:numId w:val="3"/>
        </w:numPr>
        <w:overflowPunct w:val="true"/>
        <w:autoSpaceDE w:val="true"/>
        <w:ind w:hanging="0" w:start="0" w:end="0"/>
        <w:jc w:val="both"/>
        <w:textAlignment w:val="auto"/>
        <w:rPr/>
      </w:pPr>
      <w:r>
        <w:rPr>
          <w:rtl w:val="true"/>
        </w:rPr>
        <w:t>ואכן</w:t>
      </w:r>
      <w:r>
        <w:rPr>
          <w:rtl w:val="true"/>
        </w:rPr>
        <w:t xml:space="preserve">, </w:t>
      </w:r>
      <w:r>
        <w:rPr>
          <w:rtl w:val="true"/>
        </w:rPr>
        <w:t>עיון</w:t>
      </w:r>
      <w:r>
        <w:rPr>
          <w:rFonts w:eastAsia="Arial TUR;Arial" w:cs="Arial TUR;Arial"/>
          <w:rtl w:val="true"/>
        </w:rPr>
        <w:t xml:space="preserve"> </w:t>
      </w:r>
      <w:r>
        <w:rPr>
          <w:rtl w:val="true"/>
        </w:rPr>
        <w:t>בפסיקה</w:t>
      </w:r>
      <w:r>
        <w:rPr>
          <w:rFonts w:eastAsia="Arial TUR;Arial" w:cs="Arial TUR;Arial"/>
          <w:rtl w:val="true"/>
        </w:rPr>
        <w:t xml:space="preserve"> </w:t>
      </w:r>
      <w:r>
        <w:rPr>
          <w:rtl w:val="true"/>
        </w:rPr>
        <w:t>מלמד</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קיים</w:t>
      </w:r>
      <w:r>
        <w:rPr>
          <w:rFonts w:eastAsia="Arial TUR;Arial" w:cs="Arial TUR;Arial"/>
          <w:rtl w:val="true"/>
        </w:rPr>
        <w:t xml:space="preserve"> </w:t>
      </w:r>
      <w:r>
        <w:rPr>
          <w:rtl w:val="true"/>
        </w:rPr>
        <w:t>מנעד</w:t>
      </w:r>
      <w:r>
        <w:rPr>
          <w:rFonts w:eastAsia="Arial TUR;Arial" w:cs="Arial TUR;Arial"/>
          <w:rtl w:val="true"/>
        </w:rPr>
        <w:t xml:space="preserve"> </w:t>
      </w:r>
      <w:r>
        <w:rPr>
          <w:rtl w:val="true"/>
        </w:rPr>
        <w:t>רחב</w:t>
      </w:r>
      <w:r>
        <w:rPr>
          <w:rFonts w:eastAsia="Arial TUR;Arial" w:cs="Arial TUR;Arial"/>
          <w:rtl w:val="true"/>
        </w:rPr>
        <w:t xml:space="preserve"> </w:t>
      </w:r>
      <w:r>
        <w:rPr>
          <w:rtl w:val="true"/>
        </w:rPr>
        <w:t>למדיי</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עונשים</w:t>
      </w:r>
      <w:r>
        <w:rPr>
          <w:rFonts w:eastAsia="Arial TUR;Arial" w:cs="Arial TUR;Arial"/>
          <w:rtl w:val="true"/>
        </w:rPr>
        <w:t xml:space="preserve"> </w:t>
      </w:r>
      <w:r>
        <w:rPr>
          <w:rtl w:val="true"/>
        </w:rPr>
        <w:t>בעבירה</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סיוע</w:t>
      </w:r>
      <w:r>
        <w:rPr>
          <w:rFonts w:eastAsia="Arial TUR;Arial" w:cs="Arial TUR;Arial"/>
          <w:rtl w:val="true"/>
        </w:rPr>
        <w:t xml:space="preserve"> </w:t>
      </w:r>
      <w:r>
        <w:rPr>
          <w:rtl w:val="true"/>
        </w:rPr>
        <w:t>לרצח</w:t>
      </w:r>
      <w:r>
        <w:rPr>
          <w:rtl w:val="true"/>
        </w:rPr>
        <w:t xml:space="preserve">, </w:t>
      </w:r>
      <w:r>
        <w:rPr>
          <w:rtl w:val="true"/>
        </w:rPr>
        <w:t>כאשר</w:t>
      </w:r>
      <w:r>
        <w:rPr>
          <w:rFonts w:eastAsia="Arial TUR;Arial" w:cs="Arial TUR;Arial"/>
          <w:rtl w:val="true"/>
        </w:rPr>
        <w:t xml:space="preserve"> </w:t>
      </w:r>
      <w:r>
        <w:rPr>
          <w:rtl w:val="true"/>
        </w:rPr>
        <w:t>עונשו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המסייע</w:t>
      </w:r>
      <w:r>
        <w:rPr>
          <w:rFonts w:eastAsia="Arial TUR;Arial" w:cs="Arial TUR;Arial"/>
          <w:rtl w:val="true"/>
        </w:rPr>
        <w:t xml:space="preserve"> </w:t>
      </w:r>
      <w:r>
        <w:rPr>
          <w:rtl w:val="true"/>
        </w:rPr>
        <w:t>נבחן</w:t>
      </w:r>
      <w:r>
        <w:rPr>
          <w:rFonts w:eastAsia="Arial TUR;Arial" w:cs="Arial TUR;Arial"/>
          <w:rtl w:val="true"/>
        </w:rPr>
        <w:t xml:space="preserve"> </w:t>
      </w:r>
      <w:r>
        <w:rPr>
          <w:rtl w:val="true"/>
        </w:rPr>
        <w:t>בהתאם</w:t>
      </w:r>
      <w:r>
        <w:rPr>
          <w:rFonts w:eastAsia="Arial TUR;Arial" w:cs="Arial TUR;Arial"/>
          <w:rtl w:val="true"/>
        </w:rPr>
        <w:t xml:space="preserve"> </w:t>
      </w:r>
      <w:r>
        <w:rPr>
          <w:rtl w:val="true"/>
        </w:rPr>
        <w:t>למאפייני</w:t>
      </w:r>
      <w:r>
        <w:rPr>
          <w:rFonts w:eastAsia="Arial TUR;Arial" w:cs="Arial TUR;Arial"/>
          <w:rtl w:val="true"/>
        </w:rPr>
        <w:t xml:space="preserve"> </w:t>
      </w:r>
      <w:r>
        <w:rPr>
          <w:rtl w:val="true"/>
        </w:rPr>
        <w:t>הסיוע</w:t>
      </w:r>
      <w:r>
        <w:rPr>
          <w:rFonts w:eastAsia="Arial TUR;Arial" w:cs="Arial TUR;Arial"/>
          <w:rtl w:val="true"/>
        </w:rPr>
        <w:t xml:space="preserve"> </w:t>
      </w:r>
      <w:r>
        <w:rPr>
          <w:rtl w:val="true"/>
        </w:rPr>
        <w:t>שהגיש</w:t>
      </w:r>
      <w:r>
        <w:rPr>
          <w:rtl w:val="true"/>
        </w:rPr>
        <w:t xml:space="preserve">. </w:t>
      </w:r>
      <w:r>
        <w:rPr>
          <w:rtl w:val="true"/>
        </w:rPr>
        <w:t>פסקי</w:t>
      </w:r>
      <w:r>
        <w:rPr>
          <w:rFonts w:eastAsia="Arial TUR;Arial" w:cs="Arial TUR;Arial"/>
          <w:rtl w:val="true"/>
        </w:rPr>
        <w:t xml:space="preserve"> </w:t>
      </w:r>
      <w:r>
        <w:rPr>
          <w:rtl w:val="true"/>
        </w:rPr>
        <w:t>הדין</w:t>
      </w:r>
      <w:r>
        <w:rPr>
          <w:rFonts w:eastAsia="Arial TUR;Arial" w:cs="Arial TUR;Arial"/>
          <w:rtl w:val="true"/>
        </w:rPr>
        <w:t xml:space="preserve"> </w:t>
      </w:r>
      <w:r>
        <w:rPr>
          <w:rtl w:val="true"/>
        </w:rPr>
        <w:t>עליהם</w:t>
      </w:r>
      <w:r>
        <w:rPr>
          <w:rFonts w:eastAsia="Arial TUR;Arial" w:cs="Arial TUR;Arial"/>
          <w:rtl w:val="true"/>
        </w:rPr>
        <w:t xml:space="preserve"> </w:t>
      </w:r>
      <w:r>
        <w:rPr>
          <w:rtl w:val="true"/>
        </w:rPr>
        <w:t>הסתמך</w:t>
      </w:r>
      <w:r>
        <w:rPr>
          <w:rFonts w:eastAsia="Arial TUR;Arial" w:cs="Arial TUR;Arial"/>
          <w:rtl w:val="true"/>
        </w:rPr>
        <w:t xml:space="preserve"> </w:t>
      </w:r>
      <w:r>
        <w:rPr>
          <w:rtl w:val="true"/>
        </w:rPr>
        <w:t>בית</w:t>
      </w:r>
      <w:r>
        <w:rPr>
          <w:rFonts w:eastAsia="Arial TUR;Arial" w:cs="Arial TUR;Arial"/>
          <w:rtl w:val="true"/>
        </w:rPr>
        <w:t xml:space="preserve"> </w:t>
      </w:r>
      <w:r>
        <w:rPr>
          <w:rtl w:val="true"/>
        </w:rPr>
        <w:t>המשפט</w:t>
      </w:r>
      <w:r>
        <w:rPr>
          <w:rFonts w:eastAsia="Arial TUR;Arial" w:cs="Arial TUR;Arial"/>
          <w:rtl w:val="true"/>
        </w:rPr>
        <w:t xml:space="preserve"> </w:t>
      </w:r>
      <w:r>
        <w:rPr>
          <w:rtl w:val="true"/>
        </w:rPr>
        <w:t>המחוזי</w:t>
      </w:r>
      <w:r>
        <w:rPr>
          <w:rFonts w:eastAsia="Arial TUR;Arial" w:cs="Arial TUR;Arial"/>
          <w:rtl w:val="true"/>
        </w:rPr>
        <w:t xml:space="preserve"> </w:t>
      </w:r>
      <w:r>
        <w:rPr>
          <w:rtl w:val="true"/>
        </w:rPr>
        <w:t>בעניינו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רפי</w:t>
      </w:r>
      <w:r>
        <w:rPr>
          <w:rFonts w:eastAsia="Arial TUR;Arial" w:cs="Arial TUR;Arial"/>
          <w:rtl w:val="true"/>
        </w:rPr>
        <w:t xml:space="preserve"> </w:t>
      </w:r>
      <w:r>
        <w:rPr>
          <w:rtl w:val="true"/>
        </w:rPr>
        <w:t>עוסקים</w:t>
      </w:r>
      <w:r>
        <w:rPr>
          <w:rFonts w:eastAsia="Arial TUR;Arial" w:cs="Arial TUR;Arial"/>
          <w:rtl w:val="true"/>
        </w:rPr>
        <w:t xml:space="preserve"> </w:t>
      </w:r>
      <w:r>
        <w:rPr>
          <w:rtl w:val="true"/>
        </w:rPr>
        <w:t>בנסיבות</w:t>
      </w:r>
      <w:r>
        <w:rPr>
          <w:rFonts w:eastAsia="Arial TUR;Arial" w:cs="Arial TUR;Arial"/>
          <w:rtl w:val="true"/>
        </w:rPr>
        <w:t xml:space="preserve"> </w:t>
      </w:r>
      <w:r>
        <w:rPr>
          <w:rtl w:val="true"/>
        </w:rPr>
        <w:t>שונות</w:t>
      </w:r>
      <w:r>
        <w:rPr>
          <w:rFonts w:eastAsia="Arial TUR;Arial" w:cs="Arial TUR;Arial"/>
          <w:rtl w:val="true"/>
        </w:rPr>
        <w:t xml:space="preserve"> </w:t>
      </w:r>
      <w:r>
        <w:rPr>
          <w:rtl w:val="true"/>
        </w:rPr>
        <w:t>מהותית</w:t>
      </w:r>
      <w:r>
        <w:rPr>
          <w:rtl w:val="true"/>
        </w:rPr>
        <w:t xml:space="preserve">, </w:t>
      </w:r>
      <w:r>
        <w:rPr>
          <w:rtl w:val="true"/>
        </w:rPr>
        <w:t>לחומרה</w:t>
      </w:r>
      <w:r>
        <w:rPr>
          <w:rtl w:val="true"/>
        </w:rPr>
        <w:t xml:space="preserve">, </w:t>
      </w:r>
      <w:r>
        <w:rPr>
          <w:rtl w:val="true"/>
        </w:rPr>
        <w:t>מאלה</w:t>
      </w:r>
      <w:r>
        <w:rPr>
          <w:rFonts w:eastAsia="Arial TUR;Arial" w:cs="Arial TUR;Arial"/>
          <w:rtl w:val="true"/>
        </w:rPr>
        <w:t xml:space="preserve"> </w:t>
      </w:r>
      <w:r>
        <w:rPr>
          <w:rtl w:val="true"/>
        </w:rPr>
        <w:t>במקרה</w:t>
      </w:r>
      <w:r>
        <w:rPr>
          <w:rFonts w:eastAsia="Arial TUR;Arial" w:cs="Arial TUR;Arial"/>
          <w:rtl w:val="true"/>
        </w:rPr>
        <w:t xml:space="preserve"> </w:t>
      </w:r>
      <w:r>
        <w:rPr>
          <w:rtl w:val="true"/>
        </w:rPr>
        <w:t>דנן</w:t>
      </w:r>
      <w:r>
        <w:rPr>
          <w:rtl w:val="true"/>
        </w:rPr>
        <w:t xml:space="preserve">, </w:t>
      </w:r>
      <w:r>
        <w:rPr>
          <w:rtl w:val="true"/>
        </w:rPr>
        <w:t>באופן</w:t>
      </w:r>
      <w:r>
        <w:rPr>
          <w:rFonts w:eastAsia="Arial TUR;Arial" w:cs="Arial TUR;Arial"/>
          <w:rtl w:val="true"/>
        </w:rPr>
        <w:t xml:space="preserve"> </w:t>
      </w:r>
      <w:r>
        <w:rPr>
          <w:rtl w:val="true"/>
        </w:rPr>
        <w:t>שאינם</w:t>
      </w:r>
      <w:r>
        <w:rPr>
          <w:rFonts w:eastAsia="Arial TUR;Arial" w:cs="Arial TUR;Arial"/>
          <w:rtl w:val="true"/>
        </w:rPr>
        <w:t xml:space="preserve"> </w:t>
      </w:r>
      <w:r>
        <w:rPr>
          <w:rtl w:val="true"/>
        </w:rPr>
        <w:t>יכולים</w:t>
      </w:r>
      <w:r>
        <w:rPr>
          <w:rFonts w:eastAsia="Arial TUR;Arial" w:cs="Arial TUR;Arial"/>
          <w:rtl w:val="true"/>
        </w:rPr>
        <w:t xml:space="preserve"> </w:t>
      </w:r>
      <w:r>
        <w:rPr>
          <w:rtl w:val="true"/>
        </w:rPr>
        <w:t>לבסס</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מתחם</w:t>
      </w:r>
      <w:r>
        <w:rPr>
          <w:rFonts w:eastAsia="Arial TUR;Arial" w:cs="Arial TUR;Arial"/>
          <w:rtl w:val="true"/>
        </w:rPr>
        <w:t xml:space="preserve"> </w:t>
      </w:r>
      <w:r>
        <w:rPr>
          <w:rtl w:val="true"/>
        </w:rPr>
        <w:t>הענישה</w:t>
      </w:r>
      <w:r>
        <w:rPr>
          <w:rFonts w:eastAsia="Arial TUR;Arial" w:cs="Arial TUR;Arial"/>
          <w:rtl w:val="true"/>
        </w:rPr>
        <w:t xml:space="preserve"> </w:t>
      </w:r>
      <w:r>
        <w:rPr>
          <w:rtl w:val="true"/>
        </w:rPr>
        <w:t>שנקבע</w:t>
      </w:r>
      <w:r>
        <w:rPr>
          <w:rFonts w:eastAsia="Arial TUR;Arial" w:cs="Arial TUR;Arial"/>
          <w:rtl w:val="true"/>
        </w:rPr>
        <w:t xml:space="preserve"> </w:t>
      </w:r>
      <w:r>
        <w:rPr>
          <w:rtl w:val="true"/>
        </w:rPr>
        <w:t>בעניינו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רפי</w:t>
      </w:r>
      <w:r>
        <w:rPr>
          <w:rFonts w:eastAsia="Arial TUR;Arial" w:cs="Arial TUR;Arial"/>
          <w:rtl w:val="true"/>
        </w:rPr>
        <w:t xml:space="preserve"> </w:t>
      </w:r>
      <w:r>
        <w:rPr>
          <w:rtl w:val="true"/>
        </w:rPr>
        <w:t>(</w:t>
      </w:r>
      <w:r>
        <w:rPr/>
        <w:t>15-10</w:t>
      </w:r>
      <w:r>
        <w:rPr>
          <w:rtl w:val="true"/>
        </w:rPr>
        <w:t xml:space="preserve"> </w:t>
      </w:r>
      <w:r>
        <w:rPr>
          <w:rtl w:val="true"/>
        </w:rPr>
        <w:t>שנות</w:t>
      </w:r>
      <w:r>
        <w:rPr>
          <w:rFonts w:eastAsia="Arial TUR;Arial" w:cs="Arial TUR;Arial"/>
          <w:rtl w:val="true"/>
        </w:rPr>
        <w:t xml:space="preserve"> </w:t>
      </w:r>
      <w:r>
        <w:rPr>
          <w:rtl w:val="true"/>
        </w:rPr>
        <w:t>מאסר</w:t>
      </w:r>
      <w:r>
        <w:rPr>
          <w:rFonts w:eastAsia="Arial TUR;Arial" w:cs="Arial TUR;Arial"/>
          <w:rtl w:val="true"/>
        </w:rPr>
        <w:t xml:space="preserve"> </w:t>
      </w:r>
      <w:r>
        <w:rPr>
          <w:rtl w:val="true"/>
        </w:rPr>
        <w:t>בפועל</w:t>
      </w:r>
      <w:r>
        <w:rPr>
          <w:rtl w:val="true"/>
        </w:rPr>
        <w:t xml:space="preserve">), </w:t>
      </w:r>
      <w:r>
        <w:rPr>
          <w:rtl w:val="true"/>
        </w:rPr>
        <w:t>ואת</w:t>
      </w:r>
      <w:r>
        <w:rPr>
          <w:rFonts w:eastAsia="Arial TUR;Arial" w:cs="Arial TUR;Arial"/>
          <w:rtl w:val="true"/>
        </w:rPr>
        <w:t xml:space="preserve"> </w:t>
      </w:r>
      <w:r>
        <w:rPr>
          <w:rtl w:val="true"/>
        </w:rPr>
        <w:t>העונש</w:t>
      </w:r>
      <w:r>
        <w:rPr>
          <w:rFonts w:eastAsia="Arial TUR;Arial" w:cs="Arial TUR;Arial"/>
          <w:rtl w:val="true"/>
        </w:rPr>
        <w:t xml:space="preserve"> </w:t>
      </w:r>
      <w:r>
        <w:rPr>
          <w:rtl w:val="true"/>
        </w:rPr>
        <w:t>שנקבע</w:t>
      </w:r>
      <w:r>
        <w:rPr>
          <w:rFonts w:eastAsia="Arial TUR;Arial" w:cs="Arial TUR;Arial"/>
          <w:rtl w:val="true"/>
        </w:rPr>
        <w:t xml:space="preserve"> </w:t>
      </w:r>
      <w:r>
        <w:rPr>
          <w:rtl w:val="true"/>
        </w:rPr>
        <w:t>בגדרו</w:t>
      </w:r>
      <w:r>
        <w:rPr>
          <w:rtl w:val="true"/>
        </w:rPr>
        <w:t xml:space="preserve">. </w:t>
      </w:r>
    </w:p>
    <w:p>
      <w:pPr>
        <w:pStyle w:val="Ruller41"/>
        <w:spacing w:lineRule="auto" w:line="240"/>
        <w:ind w:end="0"/>
        <w:jc w:val="both"/>
        <w:rPr/>
      </w:pPr>
      <w:r>
        <w:rPr>
          <w:rtl w:val="true"/>
        </w:rPr>
      </w:r>
    </w:p>
    <w:p>
      <w:pPr>
        <w:pStyle w:val="Ruller41"/>
        <w:ind w:end="0"/>
        <w:jc w:val="both"/>
        <w:rPr/>
      </w:pPr>
      <w:r>
        <w:rPr>
          <w:rtl w:val="true"/>
        </w:rPr>
        <w:tab/>
      </w:r>
      <w:r>
        <w:rPr>
          <w:rtl w:val="true"/>
        </w:rPr>
        <w:t>כך</w:t>
      </w:r>
      <w:r>
        <w:rPr>
          <w:rtl w:val="true"/>
        </w:rPr>
        <w:t xml:space="preserve">, </w:t>
      </w:r>
      <w:hyperlink r:id="rId82">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rFonts w:eastAsia="Arial TUR;Arial" w:cs="Arial TUR;Arial"/>
            <w:color w:val="0000FF"/>
            <w:u w:val="single"/>
            <w:rtl w:val="true"/>
          </w:rPr>
          <w:t xml:space="preserve"> </w:t>
        </w:r>
        <w:r>
          <w:rPr>
            <w:rStyle w:val="Hyperlink"/>
            <w:color w:val="0000FF"/>
            <w:u w:val="single"/>
          </w:rPr>
          <w:t>5812/14</w:t>
        </w:r>
      </w:hyperlink>
      <w:r>
        <w:rPr>
          <w:rtl w:val="true"/>
        </w:rPr>
        <w:t xml:space="preserve"> </w:t>
      </w:r>
      <w:r>
        <w:rPr>
          <w:rFonts w:ascii="Century" w:hAnsi="Century" w:cs="Miriam"/>
          <w:b/>
          <w:b/>
          <w:spacing w:val="0"/>
          <w:szCs w:val="24"/>
          <w:rtl w:val="true"/>
        </w:rPr>
        <w:t>גורליק</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Fonts w:eastAsia="Arial TUR;Arial" w:cs="Arial TUR;Arial"/>
          <w:rtl w:val="true"/>
        </w:rPr>
        <w:t xml:space="preserve"> </w:t>
      </w:r>
      <w:r>
        <w:rPr>
          <w:rFonts w:cs="David;Times New Roman" w:ascii="Times New Roman" w:hAnsi="Times New Roman"/>
          <w:spacing w:val="0"/>
          <w:szCs w:val="24"/>
          <w:rtl w:val="true"/>
        </w:rPr>
        <w:t>[</w:t>
      </w:r>
      <w:r>
        <w:rPr>
          <w:rFonts w:ascii="Times New Roman" w:hAnsi="Times New Roman" w:cs="David;Times New Roman"/>
          <w:spacing w:val="0"/>
          <w:szCs w:val="24"/>
          <w:rtl w:val="true"/>
        </w:rPr>
        <w:t>פורסם</w:t>
      </w:r>
      <w:r>
        <w:rPr>
          <w:rFonts w:ascii="Times New Roman" w:hAnsi="Times New Roman" w:cs="Times New Roman"/>
          <w:spacing w:val="0"/>
          <w:szCs w:val="24"/>
          <w:rtl w:val="true"/>
        </w:rPr>
        <w:t xml:space="preserve"> </w:t>
      </w:r>
      <w:r>
        <w:rPr>
          <w:rFonts w:ascii="Times New Roman" w:hAnsi="Times New Roman" w:cs="David;Times New Roman"/>
          <w:spacing w:val="0"/>
          <w:szCs w:val="24"/>
          <w:rtl w:val="true"/>
        </w:rPr>
        <w:t>בנבו</w:t>
      </w:r>
      <w:r>
        <w:rPr>
          <w:rFonts w:cs="David;Times New Roman" w:ascii="Times New Roman" w:hAnsi="Times New Roman"/>
          <w:spacing w:val="0"/>
          <w:szCs w:val="24"/>
          <w:rtl w:val="true"/>
        </w:rPr>
        <w:t xml:space="preserve">] </w:t>
      </w:r>
      <w:r>
        <w:rPr>
          <w:rtl w:val="true"/>
        </w:rPr>
        <w:t>(</w:t>
      </w:r>
      <w:r>
        <w:rPr/>
        <w:t>29.11.2015</w:t>
      </w:r>
      <w:r>
        <w:rPr>
          <w:rtl w:val="true"/>
        </w:rPr>
        <w:t xml:space="preserve">) </w:t>
      </w:r>
      <w:r>
        <w:rPr>
          <w:rtl w:val="true"/>
        </w:rPr>
        <w:t>הנזכר</w:t>
      </w:r>
      <w:r>
        <w:rPr>
          <w:rFonts w:eastAsia="Arial TUR;Arial" w:cs="Arial TUR;Arial"/>
          <w:rtl w:val="true"/>
        </w:rPr>
        <w:t xml:space="preserve"> </w:t>
      </w:r>
      <w:r>
        <w:rPr>
          <w:rtl w:val="true"/>
        </w:rPr>
        <w:t>בגזר</w:t>
      </w:r>
      <w:r>
        <w:rPr>
          <w:rFonts w:eastAsia="Arial TUR;Arial" w:cs="Arial TUR;Arial"/>
          <w:rtl w:val="true"/>
        </w:rPr>
        <w:t xml:space="preserve"> </w:t>
      </w:r>
      <w:r>
        <w:rPr>
          <w:rtl w:val="true"/>
        </w:rPr>
        <w:t>הדין</w:t>
      </w:r>
      <w:r>
        <w:rPr>
          <w:rtl w:val="true"/>
        </w:rPr>
        <w:t xml:space="preserve">. </w:t>
      </w:r>
      <w:r>
        <w:rPr>
          <w:rtl w:val="true"/>
        </w:rPr>
        <w:t>במקרה</w:t>
      </w:r>
      <w:r>
        <w:rPr>
          <w:rFonts w:eastAsia="Arial TUR;Arial" w:cs="Arial TUR;Arial"/>
          <w:rtl w:val="true"/>
        </w:rPr>
        <w:t xml:space="preserve"> </w:t>
      </w:r>
      <w:r>
        <w:rPr>
          <w:rtl w:val="true"/>
        </w:rPr>
        <w:t>זה</w:t>
      </w:r>
      <w:r>
        <w:rPr>
          <w:rFonts w:eastAsia="Arial TUR;Arial" w:cs="Arial TUR;Arial"/>
          <w:rtl w:val="true"/>
        </w:rPr>
        <w:t xml:space="preserve"> </w:t>
      </w:r>
      <w:r>
        <w:rPr>
          <w:rtl w:val="true"/>
        </w:rPr>
        <w:t>נדחה</w:t>
      </w:r>
      <w:r>
        <w:rPr>
          <w:rFonts w:eastAsia="Arial TUR;Arial" w:cs="Arial TUR;Arial"/>
          <w:rtl w:val="true"/>
        </w:rPr>
        <w:t xml:space="preserve"> </w:t>
      </w:r>
      <w:r>
        <w:rPr>
          <w:rtl w:val="true"/>
        </w:rPr>
        <w:t>ערעורה</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מי</w:t>
      </w:r>
      <w:r>
        <w:rPr>
          <w:rFonts w:eastAsia="Arial TUR;Arial" w:cs="Arial TUR;Arial"/>
          <w:rtl w:val="true"/>
        </w:rPr>
        <w:t xml:space="preserve"> </w:t>
      </w:r>
      <w:r>
        <w:rPr>
          <w:rtl w:val="true"/>
        </w:rPr>
        <w:t>שהורשעה</w:t>
      </w:r>
      <w:r>
        <w:rPr>
          <w:rFonts w:eastAsia="Arial TUR;Arial" w:cs="Arial TUR;Arial"/>
          <w:rtl w:val="true"/>
        </w:rPr>
        <w:t xml:space="preserve"> </w:t>
      </w:r>
      <w:r>
        <w:rPr>
          <w:rtl w:val="true"/>
        </w:rPr>
        <w:t>בסיוע</w:t>
      </w:r>
      <w:r>
        <w:rPr>
          <w:rFonts w:eastAsia="Arial TUR;Arial" w:cs="Arial TUR;Arial"/>
          <w:rtl w:val="true"/>
        </w:rPr>
        <w:t xml:space="preserve"> </w:t>
      </w:r>
      <w:r>
        <w:rPr>
          <w:rtl w:val="true"/>
        </w:rPr>
        <w:t>לרצח</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גרושתו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בעלה</w:t>
      </w:r>
      <w:r>
        <w:rPr>
          <w:rFonts w:eastAsia="Arial TUR;Arial" w:cs="Arial TUR;Arial"/>
          <w:rtl w:val="true"/>
        </w:rPr>
        <w:t xml:space="preserve"> </w:t>
      </w:r>
      <w:r>
        <w:rPr>
          <w:rtl w:val="true"/>
        </w:rPr>
        <w:t>והעלמת</w:t>
      </w:r>
      <w:r>
        <w:rPr>
          <w:rFonts w:eastAsia="Arial TUR;Arial" w:cs="Arial TUR;Arial"/>
          <w:rtl w:val="true"/>
        </w:rPr>
        <w:t xml:space="preserve"> </w:t>
      </w:r>
      <w:r>
        <w:rPr>
          <w:rtl w:val="true"/>
        </w:rPr>
        <w:t>הגופה</w:t>
      </w:r>
      <w:r>
        <w:rPr>
          <w:rFonts w:eastAsia="Arial TUR;Arial" w:cs="Arial TUR;Arial"/>
          <w:rtl w:val="true"/>
        </w:rPr>
        <w:t xml:space="preserve"> </w:t>
      </w:r>
      <w:r>
        <w:rPr>
          <w:rtl w:val="true"/>
        </w:rPr>
        <w:t>באמצעות</w:t>
      </w:r>
      <w:r>
        <w:rPr>
          <w:rFonts w:eastAsia="Arial TUR;Arial" w:cs="Arial TUR;Arial"/>
          <w:rtl w:val="true"/>
        </w:rPr>
        <w:t xml:space="preserve"> </w:t>
      </w:r>
      <w:r>
        <w:rPr>
          <w:rtl w:val="true"/>
        </w:rPr>
        <w:t>חומצה</w:t>
      </w:r>
      <w:r>
        <w:rPr>
          <w:rFonts w:eastAsia="Arial TUR;Arial" w:cs="Arial TUR;Arial"/>
          <w:rtl w:val="true"/>
        </w:rPr>
        <w:t xml:space="preserve"> </w:t>
      </w:r>
      <w:r>
        <w:rPr>
          <w:rtl w:val="true"/>
        </w:rPr>
        <w:t>ונגזר</w:t>
      </w:r>
      <w:r>
        <w:rPr>
          <w:rFonts w:eastAsia="Arial TUR;Arial" w:cs="Arial TUR;Arial"/>
          <w:rtl w:val="true"/>
        </w:rPr>
        <w:t xml:space="preserve"> </w:t>
      </w:r>
      <w:r>
        <w:rPr>
          <w:rtl w:val="true"/>
        </w:rPr>
        <w:t>עליה</w:t>
      </w:r>
      <w:r>
        <w:rPr>
          <w:rFonts w:eastAsia="Arial TUR;Arial" w:cs="Arial TUR;Arial"/>
          <w:rtl w:val="true"/>
        </w:rPr>
        <w:t xml:space="preserve"> </w:t>
      </w:r>
      <w:r>
        <w:rPr>
          <w:rtl w:val="true"/>
        </w:rPr>
        <w:t>עונש</w:t>
      </w:r>
      <w:r>
        <w:rPr>
          <w:rFonts w:eastAsia="Arial TUR;Arial" w:cs="Arial TUR;Arial"/>
          <w:rtl w:val="true"/>
        </w:rPr>
        <w:t xml:space="preserve"> </w:t>
      </w:r>
      <w:r>
        <w:rPr>
          <w:rtl w:val="true"/>
        </w:rPr>
        <w:t>של</w:t>
      </w:r>
      <w:r>
        <w:rPr>
          <w:rFonts w:eastAsia="Arial TUR;Arial" w:cs="Arial TUR;Arial"/>
          <w:rtl w:val="true"/>
        </w:rPr>
        <w:t xml:space="preserve"> </w:t>
      </w:r>
      <w:r>
        <w:rPr/>
        <w:t>15</w:t>
      </w:r>
      <w:r>
        <w:rPr>
          <w:rtl w:val="true"/>
        </w:rPr>
        <w:t xml:space="preserve"> </w:t>
      </w:r>
      <w:r>
        <w:rPr>
          <w:rtl w:val="true"/>
        </w:rPr>
        <w:t>שנות</w:t>
      </w:r>
      <w:r>
        <w:rPr>
          <w:rFonts w:eastAsia="Arial TUR;Arial" w:cs="Arial TUR;Arial"/>
          <w:rtl w:val="true"/>
        </w:rPr>
        <w:t xml:space="preserve"> </w:t>
      </w:r>
      <w:r>
        <w:rPr>
          <w:rtl w:val="true"/>
        </w:rPr>
        <w:t>מאסר</w:t>
      </w:r>
      <w:r>
        <w:rPr>
          <w:rtl w:val="true"/>
        </w:rPr>
        <w:t xml:space="preserve">, </w:t>
      </w:r>
      <w:r>
        <w:rPr>
          <w:rtl w:val="true"/>
        </w:rPr>
        <w:t>תוך</w:t>
      </w:r>
      <w:r>
        <w:rPr>
          <w:rFonts w:eastAsia="Arial TUR;Arial" w:cs="Arial TUR;Arial"/>
          <w:rtl w:val="true"/>
        </w:rPr>
        <w:t xml:space="preserve"> </w:t>
      </w:r>
      <w:r>
        <w:rPr>
          <w:rtl w:val="true"/>
        </w:rPr>
        <w:t>שצוין</w:t>
      </w:r>
      <w:r>
        <w:rPr>
          <w:rFonts w:eastAsia="Arial TUR;Arial" w:cs="Arial TUR;Arial"/>
          <w:rtl w:val="true"/>
        </w:rPr>
        <w:t xml:space="preserve"> </w:t>
      </w:r>
      <w:r>
        <w:rPr>
          <w:rtl w:val="true"/>
        </w:rPr>
        <w:t>במפורש</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w:t>
      </w:r>
      <w:r>
        <w:rPr>
          <w:rFonts w:ascii="Century" w:hAnsi="Century" w:cs="Miriam"/>
          <w:b/>
          <w:b/>
          <w:spacing w:val="0"/>
          <w:szCs w:val="24"/>
          <w:rtl w:val="true"/>
        </w:rPr>
        <w:t>המערערת</w:t>
      </w:r>
      <w:r>
        <w:rPr>
          <w:rFonts w:ascii="Century" w:hAnsi="Century" w:eastAsia="Century" w:cs="Century"/>
          <w:b/>
          <w:b/>
          <w:spacing w:val="0"/>
          <w:szCs w:val="24"/>
          <w:rtl w:val="true"/>
        </w:rPr>
        <w:t xml:space="preserve"> </w:t>
      </w:r>
      <w:r>
        <w:rPr>
          <w:rFonts w:ascii="Century" w:hAnsi="Century" w:cs="Miriam"/>
          <w:b/>
          <w:b/>
          <w:spacing w:val="0"/>
          <w:szCs w:val="24"/>
          <w:rtl w:val="true"/>
        </w:rPr>
        <w:t>הייתה</w:t>
      </w:r>
      <w:r>
        <w:rPr>
          <w:rFonts w:ascii="Century" w:hAnsi="Century" w:eastAsia="Century" w:cs="Century"/>
          <w:b/>
          <w:b/>
          <w:spacing w:val="0"/>
          <w:szCs w:val="24"/>
          <w:rtl w:val="true"/>
        </w:rPr>
        <w:t xml:space="preserve"> </w:t>
      </w:r>
      <w:r>
        <w:rPr>
          <w:rFonts w:ascii="Century" w:hAnsi="Century" w:cs="Miriam"/>
          <w:b/>
          <w:b/>
          <w:spacing w:val="0"/>
          <w:szCs w:val="24"/>
          <w:rtl w:val="true"/>
        </w:rPr>
        <w:t>מעורבת</w:t>
      </w:r>
      <w:r>
        <w:rPr>
          <w:rFonts w:ascii="Century" w:hAnsi="Century" w:eastAsia="Century" w:cs="Century"/>
          <w:b/>
          <w:b/>
          <w:spacing w:val="0"/>
          <w:szCs w:val="24"/>
          <w:rtl w:val="true"/>
        </w:rPr>
        <w:t xml:space="preserve"> </w:t>
      </w:r>
      <w:r>
        <w:rPr>
          <w:rFonts w:ascii="Century" w:hAnsi="Century" w:cs="Miriam"/>
          <w:b/>
          <w:b/>
          <w:spacing w:val="0"/>
          <w:szCs w:val="24"/>
          <w:rtl w:val="true"/>
        </w:rPr>
        <w:t>בכל</w:t>
      </w:r>
      <w:r>
        <w:rPr>
          <w:rFonts w:ascii="Century" w:hAnsi="Century" w:eastAsia="Century" w:cs="Century"/>
          <w:b/>
          <w:b/>
          <w:spacing w:val="0"/>
          <w:szCs w:val="24"/>
          <w:rtl w:val="true"/>
        </w:rPr>
        <w:t xml:space="preserve"> </w:t>
      </w:r>
      <w:r>
        <w:rPr>
          <w:rFonts w:ascii="Century" w:hAnsi="Century" w:cs="Miriam"/>
          <w:b/>
          <w:b/>
          <w:spacing w:val="0"/>
          <w:szCs w:val="24"/>
          <w:rtl w:val="true"/>
        </w:rPr>
        <w:t>שלבי</w:t>
      </w:r>
      <w:r>
        <w:rPr>
          <w:rFonts w:ascii="Century" w:hAnsi="Century" w:eastAsia="Century" w:cs="Century"/>
          <w:b/>
          <w:b/>
          <w:spacing w:val="0"/>
          <w:szCs w:val="24"/>
          <w:rtl w:val="true"/>
        </w:rPr>
        <w:t xml:space="preserve"> </w:t>
      </w:r>
      <w:r>
        <w:rPr>
          <w:rFonts w:ascii="Century" w:hAnsi="Century" w:cs="Miriam"/>
          <w:b/>
          <w:b/>
          <w:spacing w:val="0"/>
          <w:szCs w:val="24"/>
          <w:rtl w:val="true"/>
        </w:rPr>
        <w:t>התכנון</w:t>
      </w:r>
      <w:r>
        <w:rPr>
          <w:rFonts w:ascii="Century" w:hAnsi="Century" w:eastAsia="Century" w:cs="Century"/>
          <w:b/>
          <w:b/>
          <w:spacing w:val="0"/>
          <w:szCs w:val="24"/>
          <w:rtl w:val="true"/>
        </w:rPr>
        <w:t xml:space="preserve"> </w:t>
      </w:r>
      <w:r>
        <w:rPr>
          <w:rFonts w:ascii="Century" w:hAnsi="Century" w:cs="Miriam"/>
          <w:b/>
          <w:b/>
          <w:spacing w:val="0"/>
          <w:szCs w:val="24"/>
          <w:rtl w:val="true"/>
        </w:rPr>
        <w:t>שאפשרו</w:t>
      </w:r>
      <w:r>
        <w:rPr>
          <w:rFonts w:ascii="Century" w:hAnsi="Century" w:eastAsia="Century" w:cs="Century"/>
          <w:b/>
          <w:b/>
          <w:spacing w:val="0"/>
          <w:szCs w:val="24"/>
          <w:rtl w:val="true"/>
        </w:rPr>
        <w:t xml:space="preserve"> </w:t>
      </w:r>
      <w:r>
        <w:rPr>
          <w:rFonts w:ascii="Century" w:hAnsi="Century" w:cs="Miriam"/>
          <w:b/>
          <w:b/>
          <w:spacing w:val="0"/>
          <w:szCs w:val="24"/>
          <w:rtl w:val="true"/>
        </w:rPr>
        <w:t>את</w:t>
      </w:r>
      <w:r>
        <w:rPr>
          <w:rFonts w:ascii="Century" w:hAnsi="Century" w:eastAsia="Century" w:cs="Century"/>
          <w:b/>
          <w:b/>
          <w:spacing w:val="0"/>
          <w:szCs w:val="24"/>
          <w:rtl w:val="true"/>
        </w:rPr>
        <w:t xml:space="preserve"> </w:t>
      </w:r>
      <w:r>
        <w:rPr>
          <w:rFonts w:ascii="Century" w:hAnsi="Century" w:cs="Miriam"/>
          <w:b/>
          <w:b/>
          <w:spacing w:val="0"/>
          <w:szCs w:val="24"/>
          <w:rtl w:val="true"/>
        </w:rPr>
        <w:t>הרצח</w:t>
      </w:r>
      <w:r>
        <w:rPr>
          <w:rFonts w:ascii="Century" w:hAnsi="Century" w:eastAsia="Century" w:cs="Century"/>
          <w:b/>
          <w:b/>
          <w:spacing w:val="0"/>
          <w:szCs w:val="24"/>
          <w:rtl w:val="true"/>
        </w:rPr>
        <w:t xml:space="preserve"> </w:t>
      </w:r>
      <w:r>
        <w:rPr>
          <w:rFonts w:ascii="Century" w:hAnsi="Century" w:cs="Miriam"/>
          <w:b/>
          <w:b/>
          <w:spacing w:val="0"/>
          <w:szCs w:val="24"/>
          <w:rtl w:val="true"/>
        </w:rPr>
        <w:t>וסילוק</w:t>
      </w:r>
      <w:r>
        <w:rPr>
          <w:rFonts w:ascii="Century" w:hAnsi="Century" w:eastAsia="Century" w:cs="Century"/>
          <w:b/>
          <w:b/>
          <w:spacing w:val="0"/>
          <w:szCs w:val="24"/>
          <w:rtl w:val="true"/>
        </w:rPr>
        <w:t xml:space="preserve"> </w:t>
      </w:r>
      <w:r>
        <w:rPr>
          <w:rFonts w:ascii="Century" w:hAnsi="Century" w:cs="Miriam"/>
          <w:b/>
          <w:b/>
          <w:spacing w:val="0"/>
          <w:szCs w:val="24"/>
          <w:rtl w:val="true"/>
        </w:rPr>
        <w:t>הגופה</w:t>
      </w:r>
      <w:r>
        <w:rPr>
          <w:rtl w:val="true"/>
        </w:rPr>
        <w:t xml:space="preserve">", </w:t>
      </w:r>
      <w:r>
        <w:rPr>
          <w:rtl w:val="true"/>
        </w:rPr>
        <w:t>ובהתאם</w:t>
      </w:r>
      <w:r>
        <w:rPr>
          <w:rFonts w:eastAsia="Arial TUR;Arial" w:cs="Arial TUR;Arial"/>
          <w:rtl w:val="true"/>
        </w:rPr>
        <w:t xml:space="preserve"> </w:t>
      </w:r>
      <w:r>
        <w:rPr>
          <w:rtl w:val="true"/>
        </w:rPr>
        <w:t>לכך</w:t>
      </w:r>
      <w:r>
        <w:rPr>
          <w:rFonts w:eastAsia="Arial TUR;Arial" w:cs="Arial TUR;Arial"/>
          <w:rtl w:val="true"/>
        </w:rPr>
        <w:t xml:space="preserve"> </w:t>
      </w:r>
      <w:r>
        <w:rPr>
          <w:rtl w:val="true"/>
        </w:rPr>
        <w:t>מתחם</w:t>
      </w:r>
      <w:r>
        <w:rPr>
          <w:rFonts w:eastAsia="Arial TUR;Arial" w:cs="Arial TUR;Arial"/>
          <w:rtl w:val="true"/>
        </w:rPr>
        <w:t xml:space="preserve"> </w:t>
      </w:r>
      <w:r>
        <w:rPr>
          <w:rtl w:val="true"/>
        </w:rPr>
        <w:t>הענישה</w:t>
      </w:r>
      <w:r>
        <w:rPr>
          <w:rFonts w:eastAsia="Arial TUR;Arial" w:cs="Arial TUR;Arial"/>
          <w:rtl w:val="true"/>
        </w:rPr>
        <w:t xml:space="preserve"> </w:t>
      </w:r>
      <w:r>
        <w:rPr>
          <w:rtl w:val="true"/>
        </w:rPr>
        <w:t>שנקבע</w:t>
      </w:r>
      <w:r>
        <w:rPr>
          <w:rFonts w:eastAsia="Arial TUR;Arial" w:cs="Arial TUR;Arial"/>
          <w:rtl w:val="true"/>
        </w:rPr>
        <w:t xml:space="preserve"> </w:t>
      </w:r>
      <w:r>
        <w:rPr>
          <w:rtl w:val="true"/>
        </w:rPr>
        <w:t>באותו</w:t>
      </w:r>
      <w:r>
        <w:rPr>
          <w:rFonts w:eastAsia="Arial TUR;Arial" w:cs="Arial TUR;Arial"/>
          <w:rtl w:val="true"/>
        </w:rPr>
        <w:t xml:space="preserve"> </w:t>
      </w:r>
      <w:r>
        <w:rPr>
          <w:rtl w:val="true"/>
        </w:rPr>
        <w:t>עניין</w:t>
      </w:r>
      <w:r>
        <w:rPr>
          <w:rFonts w:eastAsia="Arial TUR;Arial" w:cs="Arial TUR;Arial"/>
          <w:rtl w:val="true"/>
        </w:rPr>
        <w:t xml:space="preserve"> </w:t>
      </w:r>
      <w:r>
        <w:rPr>
          <w:rtl w:val="true"/>
        </w:rPr>
        <w:t>נע</w:t>
      </w:r>
      <w:r>
        <w:rPr>
          <w:rFonts w:eastAsia="Arial TUR;Arial" w:cs="Arial TUR;Arial"/>
          <w:rtl w:val="true"/>
        </w:rPr>
        <w:t xml:space="preserve"> </w:t>
      </w:r>
      <w:r>
        <w:rPr>
          <w:rtl w:val="true"/>
        </w:rPr>
        <w:t>בין</w:t>
      </w:r>
      <w:r>
        <w:rPr>
          <w:rFonts w:eastAsia="Arial TUR;Arial" w:cs="Arial TUR;Arial"/>
          <w:rtl w:val="true"/>
        </w:rPr>
        <w:t xml:space="preserve"> </w:t>
      </w:r>
      <w:r>
        <w:rPr/>
        <w:t>16-12</w:t>
      </w:r>
      <w:r>
        <w:rPr>
          <w:rtl w:val="true"/>
        </w:rPr>
        <w:t xml:space="preserve"> </w:t>
      </w:r>
      <w:r>
        <w:rPr>
          <w:rtl w:val="true"/>
        </w:rPr>
        <w:t>שנות</w:t>
      </w:r>
      <w:r>
        <w:rPr>
          <w:rFonts w:eastAsia="Arial TUR;Arial" w:cs="Arial TUR;Arial"/>
          <w:rtl w:val="true"/>
        </w:rPr>
        <w:t xml:space="preserve"> </w:t>
      </w:r>
      <w:r>
        <w:rPr>
          <w:rtl w:val="true"/>
        </w:rPr>
        <w:t>מאסר</w:t>
      </w:r>
      <w:r>
        <w:rPr>
          <w:rtl w:val="true"/>
        </w:rPr>
        <w:t xml:space="preserve">. </w:t>
      </w:r>
      <w:r>
        <w:rPr>
          <w:rtl w:val="true"/>
        </w:rPr>
        <w:t>וכך</w:t>
      </w:r>
      <w:r>
        <w:rPr>
          <w:rFonts w:eastAsia="Arial TUR;Arial" w:cs="Arial TUR;Arial"/>
          <w:rtl w:val="true"/>
        </w:rPr>
        <w:t xml:space="preserve"> </w:t>
      </w:r>
      <w:r>
        <w:rPr>
          <w:rtl w:val="true"/>
        </w:rPr>
        <w:t>גם</w:t>
      </w:r>
      <w:r>
        <w:rPr>
          <w:rFonts w:eastAsia="Arial TUR;Arial" w:cs="Arial TUR;Arial"/>
          <w:rtl w:val="true"/>
        </w:rPr>
        <w:t xml:space="preserve"> </w:t>
      </w:r>
      <w:r>
        <w:rPr>
          <w:rtl w:val="true"/>
        </w:rPr>
        <w:t>ב</w:t>
      </w:r>
      <w:hyperlink r:id="rId83">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rFonts w:eastAsia="Arial TUR;Arial" w:cs="Arial TUR;Arial"/>
            <w:color w:val="0000FF"/>
            <w:u w:val="single"/>
            <w:rtl w:val="true"/>
          </w:rPr>
          <w:t xml:space="preserve"> </w:t>
        </w:r>
        <w:r>
          <w:rPr>
            <w:rStyle w:val="Hyperlink"/>
            <w:color w:val="0000FF"/>
            <w:u w:val="single"/>
          </w:rPr>
          <w:t>635/05</w:t>
        </w:r>
      </w:hyperlink>
      <w:r>
        <w:rPr>
          <w:rtl w:val="true"/>
        </w:rPr>
        <w:t xml:space="preserve"> </w:t>
      </w:r>
      <w:r>
        <w:rPr>
          <w:rFonts w:ascii="Century" w:hAnsi="Century" w:cs="Miriam"/>
          <w:b/>
          <w:b/>
          <w:spacing w:val="0"/>
          <w:szCs w:val="24"/>
          <w:rtl w:val="true"/>
        </w:rPr>
        <w:t>דענא</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Fonts w:eastAsia="Arial TUR;Arial" w:cs="Arial TUR;Arial"/>
          <w:rtl w:val="true"/>
        </w:rPr>
        <w:t xml:space="preserve"> </w:t>
      </w:r>
      <w:r>
        <w:rPr>
          <w:rFonts w:cs="David;Times New Roman" w:ascii="Times New Roman" w:hAnsi="Times New Roman"/>
          <w:spacing w:val="0"/>
          <w:szCs w:val="24"/>
          <w:rtl w:val="true"/>
        </w:rPr>
        <w:t>[</w:t>
      </w:r>
      <w:r>
        <w:rPr>
          <w:rFonts w:ascii="Times New Roman" w:hAnsi="Times New Roman" w:cs="David;Times New Roman"/>
          <w:spacing w:val="0"/>
          <w:szCs w:val="24"/>
          <w:rtl w:val="true"/>
        </w:rPr>
        <w:t>פורסם</w:t>
      </w:r>
      <w:r>
        <w:rPr>
          <w:rFonts w:ascii="Times New Roman" w:hAnsi="Times New Roman" w:cs="Times New Roman"/>
          <w:spacing w:val="0"/>
          <w:szCs w:val="24"/>
          <w:rtl w:val="true"/>
        </w:rPr>
        <w:t xml:space="preserve"> </w:t>
      </w:r>
      <w:r>
        <w:rPr>
          <w:rFonts w:ascii="Times New Roman" w:hAnsi="Times New Roman" w:cs="David;Times New Roman"/>
          <w:spacing w:val="0"/>
          <w:szCs w:val="24"/>
          <w:rtl w:val="true"/>
        </w:rPr>
        <w:t>בנבו</w:t>
      </w:r>
      <w:r>
        <w:rPr>
          <w:rFonts w:cs="David;Times New Roman" w:ascii="Times New Roman" w:hAnsi="Times New Roman"/>
          <w:spacing w:val="0"/>
          <w:szCs w:val="24"/>
          <w:rtl w:val="true"/>
        </w:rPr>
        <w:t xml:space="preserve">] </w:t>
      </w:r>
      <w:r>
        <w:rPr>
          <w:rtl w:val="true"/>
        </w:rPr>
        <w:t>(</w:t>
      </w:r>
      <w:r>
        <w:rPr/>
        <w:t>26.11.2007</w:t>
      </w:r>
      <w:r>
        <w:rPr>
          <w:rtl w:val="true"/>
        </w:rPr>
        <w:t xml:space="preserve">), </w:t>
      </w:r>
      <w:r>
        <w:rPr>
          <w:rtl w:val="true"/>
        </w:rPr>
        <w:t>שגם</w:t>
      </w:r>
      <w:r>
        <w:rPr>
          <w:rFonts w:eastAsia="Arial TUR;Arial" w:cs="Arial TUR;Arial"/>
          <w:rtl w:val="true"/>
        </w:rPr>
        <w:t xml:space="preserve"> </w:t>
      </w:r>
      <w:r>
        <w:rPr>
          <w:rtl w:val="true"/>
        </w:rPr>
        <w:t>אותו</w:t>
      </w:r>
      <w:r>
        <w:rPr>
          <w:rFonts w:eastAsia="Arial TUR;Arial" w:cs="Arial TUR;Arial"/>
          <w:rtl w:val="true"/>
        </w:rPr>
        <w:t xml:space="preserve"> </w:t>
      </w:r>
      <w:r>
        <w:rPr>
          <w:rtl w:val="true"/>
        </w:rPr>
        <w:t>הזכיר</w:t>
      </w:r>
      <w:r>
        <w:rPr>
          <w:rFonts w:eastAsia="Arial TUR;Arial" w:cs="Arial TUR;Arial"/>
          <w:rtl w:val="true"/>
        </w:rPr>
        <w:t xml:space="preserve"> </w:t>
      </w:r>
      <w:r>
        <w:rPr>
          <w:rtl w:val="true"/>
        </w:rPr>
        <w:t>בית</w:t>
      </w:r>
      <w:r>
        <w:rPr>
          <w:rFonts w:eastAsia="Arial TUR;Arial" w:cs="Arial TUR;Arial"/>
          <w:rtl w:val="true"/>
        </w:rPr>
        <w:t xml:space="preserve"> </w:t>
      </w:r>
      <w:r>
        <w:rPr>
          <w:rtl w:val="true"/>
        </w:rPr>
        <w:t>משפט</w:t>
      </w:r>
      <w:r>
        <w:rPr>
          <w:rFonts w:eastAsia="Arial TUR;Arial" w:cs="Arial TUR;Arial"/>
          <w:rtl w:val="true"/>
        </w:rPr>
        <w:t xml:space="preserve"> </w:t>
      </w:r>
      <w:r>
        <w:rPr>
          <w:rtl w:val="true"/>
        </w:rPr>
        <w:t>קמא</w:t>
      </w:r>
      <w:r>
        <w:rPr>
          <w:rtl w:val="true"/>
        </w:rPr>
        <w:t xml:space="preserve">, </w:t>
      </w:r>
      <w:r>
        <w:rPr>
          <w:rtl w:val="true"/>
        </w:rPr>
        <w:t>שם</w:t>
      </w:r>
      <w:r>
        <w:rPr>
          <w:rFonts w:eastAsia="Arial TUR;Arial" w:cs="Arial TUR;Arial"/>
          <w:rtl w:val="true"/>
        </w:rPr>
        <w:t xml:space="preserve"> </w:t>
      </w:r>
      <w:r>
        <w:rPr>
          <w:rtl w:val="true"/>
        </w:rPr>
        <w:t>נדחה</w:t>
      </w:r>
      <w:r>
        <w:rPr>
          <w:rFonts w:eastAsia="Arial TUR;Arial" w:cs="Arial TUR;Arial"/>
          <w:rtl w:val="true"/>
        </w:rPr>
        <w:t xml:space="preserve"> </w:t>
      </w:r>
      <w:r>
        <w:rPr>
          <w:rtl w:val="true"/>
        </w:rPr>
        <w:t>ערעור</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עונשו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מי</w:t>
      </w:r>
      <w:r>
        <w:rPr>
          <w:rFonts w:eastAsia="Arial TUR;Arial" w:cs="Arial TUR;Arial"/>
          <w:rtl w:val="true"/>
        </w:rPr>
        <w:t xml:space="preserve"> </w:t>
      </w:r>
      <w:r>
        <w:rPr>
          <w:rtl w:val="true"/>
        </w:rPr>
        <w:t>שסייע</w:t>
      </w:r>
      <w:r>
        <w:rPr>
          <w:rFonts w:eastAsia="Arial TUR;Arial" w:cs="Arial TUR;Arial"/>
          <w:rtl w:val="true"/>
        </w:rPr>
        <w:t xml:space="preserve"> </w:t>
      </w:r>
      <w:r>
        <w:rPr>
          <w:rtl w:val="true"/>
        </w:rPr>
        <w:t>לאחיו</w:t>
      </w:r>
      <w:r>
        <w:rPr>
          <w:rFonts w:eastAsia="Arial TUR;Arial" w:cs="Arial TUR;Arial"/>
          <w:rtl w:val="true"/>
        </w:rPr>
        <w:t xml:space="preserve"> </w:t>
      </w:r>
      <w:r>
        <w:rPr>
          <w:rtl w:val="true"/>
        </w:rPr>
        <w:t>לרצוח</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המנוח</w:t>
      </w:r>
      <w:r>
        <w:rPr>
          <w:rFonts w:eastAsia="Arial TUR;Arial" w:cs="Arial TUR;Arial"/>
          <w:rtl w:val="true"/>
        </w:rPr>
        <w:t xml:space="preserve"> </w:t>
      </w:r>
      <w:r>
        <w:rPr>
          <w:rtl w:val="true"/>
        </w:rPr>
        <w:t>ונידון</w:t>
      </w:r>
      <w:r>
        <w:rPr>
          <w:rFonts w:eastAsia="Arial TUR;Arial" w:cs="Arial TUR;Arial"/>
          <w:rtl w:val="true"/>
        </w:rPr>
        <w:t xml:space="preserve"> </w:t>
      </w:r>
      <w:r>
        <w:rPr>
          <w:rtl w:val="true"/>
        </w:rPr>
        <w:t>לעונש</w:t>
      </w:r>
      <w:r>
        <w:rPr>
          <w:rFonts w:eastAsia="Arial TUR;Arial" w:cs="Arial TUR;Arial"/>
          <w:rtl w:val="true"/>
        </w:rPr>
        <w:t xml:space="preserve"> </w:t>
      </w:r>
      <w:r>
        <w:rPr>
          <w:rtl w:val="true"/>
        </w:rPr>
        <w:t>של</w:t>
      </w:r>
      <w:r>
        <w:rPr>
          <w:rFonts w:eastAsia="Arial TUR;Arial" w:cs="Arial TUR;Arial"/>
          <w:rtl w:val="true"/>
        </w:rPr>
        <w:t xml:space="preserve"> </w:t>
      </w:r>
      <w:r>
        <w:rPr/>
        <w:t>14</w:t>
      </w:r>
      <w:r>
        <w:rPr>
          <w:rtl w:val="true"/>
        </w:rPr>
        <w:t xml:space="preserve"> </w:t>
      </w:r>
      <w:r>
        <w:rPr>
          <w:rtl w:val="true"/>
        </w:rPr>
        <w:t>שנות</w:t>
      </w:r>
      <w:r>
        <w:rPr>
          <w:rFonts w:eastAsia="Arial TUR;Arial" w:cs="Arial TUR;Arial"/>
          <w:rtl w:val="true"/>
        </w:rPr>
        <w:t xml:space="preserve"> </w:t>
      </w:r>
      <w:r>
        <w:rPr>
          <w:rtl w:val="true"/>
        </w:rPr>
        <w:t>מאסר</w:t>
      </w:r>
      <w:r>
        <w:rPr>
          <w:rtl w:val="true"/>
        </w:rPr>
        <w:t xml:space="preserve">. </w:t>
      </w:r>
      <w:r>
        <w:rPr>
          <w:rtl w:val="true"/>
        </w:rPr>
        <w:t>באותו</w:t>
      </w:r>
      <w:r>
        <w:rPr>
          <w:rFonts w:eastAsia="Arial TUR;Arial" w:cs="Arial TUR;Arial"/>
          <w:rtl w:val="true"/>
        </w:rPr>
        <w:t xml:space="preserve"> </w:t>
      </w:r>
      <w:r>
        <w:rPr>
          <w:rtl w:val="true"/>
        </w:rPr>
        <w:t>מקרה</w:t>
      </w:r>
      <w:r>
        <w:rPr>
          <w:rtl w:val="true"/>
        </w:rPr>
        <w:t xml:space="preserve">, </w:t>
      </w:r>
      <w:r>
        <w:rPr>
          <w:rtl w:val="true"/>
        </w:rPr>
        <w:t>נקבע</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המערער</w:t>
      </w:r>
      <w:r>
        <w:rPr>
          <w:rFonts w:eastAsia="Arial TUR;Arial" w:cs="Arial TUR;Arial"/>
          <w:rtl w:val="true"/>
        </w:rPr>
        <w:t xml:space="preserve"> </w:t>
      </w:r>
      <w:r>
        <w:rPr>
          <w:rtl w:val="true"/>
        </w:rPr>
        <w:t>היה</w:t>
      </w:r>
      <w:r>
        <w:rPr>
          <w:rFonts w:eastAsia="Arial TUR;Arial" w:cs="Arial TUR;Arial"/>
          <w:rtl w:val="true"/>
        </w:rPr>
        <w:t xml:space="preserve"> </w:t>
      </w:r>
      <w:r>
        <w:rPr>
          <w:rFonts w:ascii="Century" w:hAnsi="Century" w:cs="Miriam"/>
          <w:b/>
          <w:b/>
          <w:spacing w:val="0"/>
          <w:szCs w:val="24"/>
          <w:rtl w:val="true"/>
        </w:rPr>
        <w:t>שותף</w:t>
      </w:r>
      <w:r>
        <w:rPr>
          <w:rFonts w:ascii="Century" w:hAnsi="Century" w:eastAsia="Century" w:cs="Century"/>
          <w:b/>
          <w:b/>
          <w:spacing w:val="0"/>
          <w:szCs w:val="24"/>
          <w:rtl w:val="true"/>
        </w:rPr>
        <w:t xml:space="preserve"> </w:t>
      </w:r>
      <w:r>
        <w:rPr>
          <w:rFonts w:ascii="Century" w:hAnsi="Century" w:cs="Miriam"/>
          <w:b/>
          <w:b/>
          <w:spacing w:val="0"/>
          <w:szCs w:val="24"/>
          <w:rtl w:val="true"/>
        </w:rPr>
        <w:t>פעיל</w:t>
      </w:r>
      <w:r>
        <w:rPr>
          <w:rFonts w:ascii="Century" w:hAnsi="Century" w:eastAsia="Century" w:cs="Century"/>
          <w:b/>
          <w:b/>
          <w:spacing w:val="0"/>
          <w:szCs w:val="24"/>
          <w:rtl w:val="true"/>
        </w:rPr>
        <w:t xml:space="preserve"> </w:t>
      </w:r>
      <w:r>
        <w:rPr>
          <w:rFonts w:ascii="Century" w:hAnsi="Century" w:cs="Miriam"/>
          <w:b/>
          <w:b/>
          <w:spacing w:val="0"/>
          <w:szCs w:val="24"/>
          <w:rtl w:val="true"/>
        </w:rPr>
        <w:t>בביצוע</w:t>
      </w:r>
      <w:r>
        <w:rPr>
          <w:rFonts w:ascii="Century" w:hAnsi="Century" w:eastAsia="Century" w:cs="Century"/>
          <w:b/>
          <w:b/>
          <w:spacing w:val="0"/>
          <w:szCs w:val="24"/>
          <w:rtl w:val="true"/>
        </w:rPr>
        <w:t xml:space="preserve"> </w:t>
      </w:r>
      <w:r>
        <w:rPr>
          <w:rFonts w:ascii="Century" w:hAnsi="Century" w:cs="Miriam"/>
          <w:b/>
          <w:b/>
          <w:spacing w:val="0"/>
          <w:szCs w:val="24"/>
          <w:rtl w:val="true"/>
        </w:rPr>
        <w:t>העבירה</w:t>
      </w:r>
      <w:r>
        <w:rPr>
          <w:rFonts w:cs="Miriam" w:ascii="Century" w:hAnsi="Century"/>
          <w:b/>
          <w:spacing w:val="0"/>
          <w:szCs w:val="24"/>
          <w:rtl w:val="true"/>
        </w:rPr>
        <w:t xml:space="preserve">, </w:t>
      </w:r>
      <w:r>
        <w:rPr>
          <w:rFonts w:ascii="Century" w:hAnsi="Century" w:cs="Miriam"/>
          <w:b/>
          <w:b/>
          <w:spacing w:val="0"/>
          <w:szCs w:val="24"/>
          <w:rtl w:val="true"/>
        </w:rPr>
        <w:t>וכי</w:t>
      </w:r>
      <w:r>
        <w:rPr>
          <w:rFonts w:ascii="Century" w:hAnsi="Century" w:eastAsia="Century" w:cs="Century"/>
          <w:b/>
          <w:b/>
          <w:spacing w:val="0"/>
          <w:szCs w:val="24"/>
          <w:rtl w:val="true"/>
        </w:rPr>
        <w:t xml:space="preserve"> </w:t>
      </w:r>
      <w:r>
        <w:rPr>
          <w:rFonts w:ascii="Century" w:hAnsi="Century" w:cs="Miriam"/>
          <w:b/>
          <w:b/>
          <w:spacing w:val="0"/>
          <w:szCs w:val="24"/>
          <w:rtl w:val="true"/>
        </w:rPr>
        <w:t>הוא</w:t>
      </w:r>
      <w:r>
        <w:rPr>
          <w:rFonts w:ascii="Century" w:hAnsi="Century" w:eastAsia="Century" w:cs="Century"/>
          <w:b/>
          <w:b/>
          <w:spacing w:val="0"/>
          <w:szCs w:val="24"/>
          <w:rtl w:val="true"/>
        </w:rPr>
        <w:t xml:space="preserve"> </w:t>
      </w:r>
      <w:r>
        <w:rPr>
          <w:rFonts w:ascii="Century" w:hAnsi="Century" w:cs="Miriam"/>
          <w:b/>
          <w:b/>
          <w:spacing w:val="0"/>
          <w:szCs w:val="24"/>
          <w:rtl w:val="true"/>
        </w:rPr>
        <w:t>סייע</w:t>
      </w:r>
      <w:r>
        <w:rPr>
          <w:rFonts w:ascii="Century" w:hAnsi="Century" w:eastAsia="Century" w:cs="Century"/>
          <w:b/>
          <w:b/>
          <w:spacing w:val="0"/>
          <w:szCs w:val="24"/>
          <w:rtl w:val="true"/>
        </w:rPr>
        <w:t xml:space="preserve"> </w:t>
      </w:r>
      <w:r>
        <w:rPr>
          <w:rFonts w:ascii="Century" w:hAnsi="Century" w:cs="Miriam"/>
          <w:b/>
          <w:b/>
          <w:spacing w:val="0"/>
          <w:szCs w:val="24"/>
          <w:rtl w:val="true"/>
        </w:rPr>
        <w:t>להתגשמותה</w:t>
      </w:r>
      <w:r>
        <w:rPr>
          <w:rFonts w:ascii="Century" w:hAnsi="Century" w:eastAsia="Century" w:cs="Century"/>
          <w:b/>
          <w:b/>
          <w:spacing w:val="0"/>
          <w:szCs w:val="24"/>
          <w:rtl w:val="true"/>
        </w:rPr>
        <w:t xml:space="preserve"> </w:t>
      </w:r>
      <w:r>
        <w:rPr>
          <w:rFonts w:ascii="Century" w:hAnsi="Century" w:cs="Miriam"/>
          <w:b/>
          <w:b/>
          <w:spacing w:val="0"/>
          <w:szCs w:val="24"/>
          <w:rtl w:val="true"/>
        </w:rPr>
        <w:t>בכל</w:t>
      </w:r>
      <w:r>
        <w:rPr>
          <w:rFonts w:ascii="Century" w:hAnsi="Century" w:eastAsia="Century" w:cs="Century"/>
          <w:b/>
          <w:b/>
          <w:spacing w:val="0"/>
          <w:szCs w:val="24"/>
          <w:rtl w:val="true"/>
        </w:rPr>
        <w:t xml:space="preserve"> </w:t>
      </w:r>
      <w:r>
        <w:rPr>
          <w:rFonts w:ascii="Century" w:hAnsi="Century" w:cs="Miriam"/>
          <w:b/>
          <w:b/>
          <w:spacing w:val="0"/>
          <w:szCs w:val="24"/>
          <w:rtl w:val="true"/>
        </w:rPr>
        <w:t>מהלכי</w:t>
      </w:r>
      <w:r>
        <w:rPr>
          <w:rFonts w:ascii="Century" w:hAnsi="Century" w:eastAsia="Century" w:cs="Century"/>
          <w:b/>
          <w:b/>
          <w:spacing w:val="0"/>
          <w:szCs w:val="24"/>
          <w:rtl w:val="true"/>
        </w:rPr>
        <w:t xml:space="preserve"> </w:t>
      </w:r>
      <w:r>
        <w:rPr>
          <w:rFonts w:ascii="Century" w:hAnsi="Century" w:cs="Miriam"/>
          <w:b/>
          <w:b/>
          <w:spacing w:val="0"/>
          <w:szCs w:val="24"/>
          <w:rtl w:val="true"/>
        </w:rPr>
        <w:t>ביצועה</w:t>
      </w:r>
      <w:r>
        <w:rPr>
          <w:rtl w:val="true"/>
        </w:rPr>
        <w:t xml:space="preserve">, </w:t>
      </w:r>
      <w:r>
        <w:rPr>
          <w:rtl w:val="true"/>
        </w:rPr>
        <w:t>החל</w:t>
      </w:r>
      <w:r>
        <w:rPr>
          <w:rFonts w:eastAsia="Arial TUR;Arial" w:cs="Arial TUR;Arial"/>
          <w:rtl w:val="true"/>
        </w:rPr>
        <w:t xml:space="preserve"> </w:t>
      </w:r>
      <w:r>
        <w:rPr>
          <w:rtl w:val="true"/>
        </w:rPr>
        <w:t>בהבאת</w:t>
      </w:r>
      <w:r>
        <w:rPr>
          <w:rFonts w:eastAsia="Arial TUR;Arial" w:cs="Arial TUR;Arial"/>
          <w:rtl w:val="true"/>
        </w:rPr>
        <w:t xml:space="preserve"> </w:t>
      </w:r>
      <w:r>
        <w:rPr>
          <w:rtl w:val="true"/>
        </w:rPr>
        <w:t>המנוח</w:t>
      </w:r>
      <w:r>
        <w:rPr>
          <w:rFonts w:eastAsia="Arial TUR;Arial" w:cs="Arial TUR;Arial"/>
          <w:rtl w:val="true"/>
        </w:rPr>
        <w:t xml:space="preserve"> </w:t>
      </w:r>
      <w:r>
        <w:rPr>
          <w:rtl w:val="true"/>
        </w:rPr>
        <w:t>לזירת</w:t>
      </w:r>
      <w:r>
        <w:rPr>
          <w:rFonts w:eastAsia="Arial TUR;Arial" w:cs="Arial TUR;Arial"/>
          <w:rtl w:val="true"/>
        </w:rPr>
        <w:t xml:space="preserve"> </w:t>
      </w:r>
      <w:r>
        <w:rPr>
          <w:rtl w:val="true"/>
        </w:rPr>
        <w:t>האירוע</w:t>
      </w:r>
      <w:r>
        <w:rPr>
          <w:rtl w:val="true"/>
        </w:rPr>
        <w:t xml:space="preserve">, </w:t>
      </w:r>
      <w:r>
        <w:rPr>
          <w:rtl w:val="true"/>
        </w:rPr>
        <w:t>עובר</w:t>
      </w:r>
      <w:r>
        <w:rPr>
          <w:rFonts w:eastAsia="Arial TUR;Arial" w:cs="Arial TUR;Arial"/>
          <w:rtl w:val="true"/>
        </w:rPr>
        <w:t xml:space="preserve"> </w:t>
      </w:r>
      <w:r>
        <w:rPr>
          <w:rtl w:val="true"/>
        </w:rPr>
        <w:t>דרך</w:t>
      </w:r>
      <w:r>
        <w:rPr>
          <w:rFonts w:eastAsia="Arial TUR;Arial" w:cs="Arial TUR;Arial"/>
          <w:rtl w:val="true"/>
        </w:rPr>
        <w:t xml:space="preserve"> </w:t>
      </w:r>
      <w:r>
        <w:rPr>
          <w:rtl w:val="true"/>
        </w:rPr>
        <w:t>שלילת</w:t>
      </w:r>
      <w:r>
        <w:rPr>
          <w:rFonts w:eastAsia="Arial TUR;Arial" w:cs="Arial TUR;Arial"/>
          <w:rtl w:val="true"/>
        </w:rPr>
        <w:t xml:space="preserve"> </w:t>
      </w:r>
      <w:r>
        <w:rPr>
          <w:rtl w:val="true"/>
        </w:rPr>
        <w:t>כושר</w:t>
      </w:r>
      <w:r>
        <w:rPr>
          <w:rFonts w:eastAsia="Arial TUR;Arial" w:cs="Arial TUR;Arial"/>
          <w:rtl w:val="true"/>
        </w:rPr>
        <w:t xml:space="preserve"> </w:t>
      </w:r>
      <w:r>
        <w:rPr>
          <w:rtl w:val="true"/>
        </w:rPr>
        <w:t>התנגדותו</w:t>
      </w:r>
      <w:r>
        <w:rPr>
          <w:rFonts w:eastAsia="Arial TUR;Arial" w:cs="Arial TUR;Arial"/>
          <w:rtl w:val="true"/>
        </w:rPr>
        <w:t xml:space="preserve"> </w:t>
      </w:r>
      <w:r>
        <w:rPr>
          <w:rtl w:val="true"/>
        </w:rPr>
        <w:t>לדקירות</w:t>
      </w:r>
      <w:r>
        <w:rPr>
          <w:rFonts w:eastAsia="Arial TUR;Arial" w:cs="Arial TUR;Arial"/>
          <w:rtl w:val="true"/>
        </w:rPr>
        <w:t xml:space="preserve"> </w:t>
      </w:r>
      <w:r>
        <w:rPr>
          <w:rtl w:val="true"/>
        </w:rPr>
        <w:t>הרבות</w:t>
      </w:r>
      <w:r>
        <w:rPr>
          <w:rFonts w:eastAsia="Arial TUR;Arial" w:cs="Arial TUR;Arial"/>
          <w:rtl w:val="true"/>
        </w:rPr>
        <w:t xml:space="preserve"> </w:t>
      </w:r>
      <w:r>
        <w:rPr>
          <w:rtl w:val="true"/>
        </w:rPr>
        <w:t>בגופו</w:t>
      </w:r>
      <w:r>
        <w:rPr>
          <w:rFonts w:eastAsia="Arial TUR;Arial" w:cs="Arial TUR;Arial"/>
          <w:rtl w:val="true"/>
        </w:rPr>
        <w:t xml:space="preserve"> </w:t>
      </w:r>
      <w:r>
        <w:rPr>
          <w:rtl w:val="true"/>
        </w:rPr>
        <w:t>בכך</w:t>
      </w:r>
      <w:r>
        <w:rPr>
          <w:rFonts w:eastAsia="Arial TUR;Arial" w:cs="Arial TUR;Arial"/>
          <w:rtl w:val="true"/>
        </w:rPr>
        <w:t xml:space="preserve"> </w:t>
      </w:r>
      <w:r>
        <w:rPr>
          <w:rtl w:val="true"/>
        </w:rPr>
        <w:t>שקפץ</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גבו</w:t>
      </w:r>
      <w:r>
        <w:rPr>
          <w:rtl w:val="true"/>
        </w:rPr>
        <w:t xml:space="preserve">, </w:t>
      </w:r>
      <w:r>
        <w:rPr>
          <w:rtl w:val="true"/>
        </w:rPr>
        <w:t>חסם</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פיו</w:t>
      </w:r>
      <w:r>
        <w:rPr>
          <w:rFonts w:eastAsia="Arial TUR;Arial" w:cs="Arial TUR;Arial"/>
          <w:rtl w:val="true"/>
        </w:rPr>
        <w:t xml:space="preserve"> </w:t>
      </w:r>
      <w:r>
        <w:rPr>
          <w:rtl w:val="true"/>
        </w:rPr>
        <w:t>והפילו</w:t>
      </w:r>
      <w:r>
        <w:rPr>
          <w:rFonts w:eastAsia="Arial TUR;Arial" w:cs="Arial TUR;Arial"/>
          <w:rtl w:val="true"/>
        </w:rPr>
        <w:t xml:space="preserve"> </w:t>
      </w:r>
      <w:r>
        <w:rPr>
          <w:rtl w:val="true"/>
        </w:rPr>
        <w:t>ארצה</w:t>
      </w:r>
      <w:r>
        <w:rPr>
          <w:rtl w:val="true"/>
        </w:rPr>
        <w:t xml:space="preserve">, </w:t>
      </w:r>
      <w:r>
        <w:rPr>
          <w:rtl w:val="true"/>
        </w:rPr>
        <w:t>המשך</w:t>
      </w:r>
      <w:r>
        <w:rPr>
          <w:rFonts w:eastAsia="Arial TUR;Arial" w:cs="Arial TUR;Arial"/>
          <w:rtl w:val="true"/>
        </w:rPr>
        <w:t xml:space="preserve"> </w:t>
      </w:r>
      <w:r>
        <w:rPr>
          <w:rtl w:val="true"/>
        </w:rPr>
        <w:t>בטשטוש</w:t>
      </w:r>
      <w:r>
        <w:rPr>
          <w:rFonts w:eastAsia="Arial TUR;Arial" w:cs="Arial TUR;Arial"/>
          <w:rtl w:val="true"/>
        </w:rPr>
        <w:t xml:space="preserve"> </w:t>
      </w:r>
      <w:r>
        <w:rPr>
          <w:rtl w:val="true"/>
        </w:rPr>
        <w:t>הראיות</w:t>
      </w:r>
      <w:r>
        <w:rPr>
          <w:rFonts w:eastAsia="Arial TUR;Arial" w:cs="Arial TUR;Arial"/>
          <w:rtl w:val="true"/>
        </w:rPr>
        <w:t xml:space="preserve"> </w:t>
      </w:r>
      <w:r>
        <w:rPr>
          <w:rtl w:val="true"/>
        </w:rPr>
        <w:t>לאחר</w:t>
      </w:r>
      <w:r>
        <w:rPr>
          <w:rFonts w:eastAsia="Arial TUR;Arial" w:cs="Arial TUR;Arial"/>
          <w:rtl w:val="true"/>
        </w:rPr>
        <w:t xml:space="preserve"> </w:t>
      </w:r>
      <w:r>
        <w:rPr>
          <w:rtl w:val="true"/>
        </w:rPr>
        <w:t>מעשה</w:t>
      </w:r>
      <w:r>
        <w:rPr>
          <w:rFonts w:eastAsia="Arial TUR;Arial" w:cs="Arial TUR;Arial"/>
          <w:rtl w:val="true"/>
        </w:rPr>
        <w:t xml:space="preserve"> </w:t>
      </w:r>
      <w:r>
        <w:rPr>
          <w:rtl w:val="true"/>
        </w:rPr>
        <w:t>באמצעות</w:t>
      </w:r>
      <w:r>
        <w:rPr>
          <w:rFonts w:eastAsia="Arial TUR;Arial" w:cs="Arial TUR;Arial"/>
          <w:rtl w:val="true"/>
        </w:rPr>
        <w:t xml:space="preserve"> </w:t>
      </w:r>
      <w:r>
        <w:rPr>
          <w:rtl w:val="true"/>
        </w:rPr>
        <w:t>שטיפת</w:t>
      </w:r>
      <w:r>
        <w:rPr>
          <w:rFonts w:eastAsia="Arial TUR;Arial" w:cs="Arial TUR;Arial"/>
          <w:rtl w:val="true"/>
        </w:rPr>
        <w:t xml:space="preserve"> </w:t>
      </w:r>
      <w:r>
        <w:rPr>
          <w:rtl w:val="true"/>
        </w:rPr>
        <w:t>הרצפה</w:t>
      </w:r>
      <w:r>
        <w:rPr>
          <w:rFonts w:eastAsia="Arial TUR;Arial" w:cs="Arial TUR;Arial"/>
          <w:rtl w:val="true"/>
        </w:rPr>
        <w:t xml:space="preserve"> </w:t>
      </w:r>
      <w:r>
        <w:rPr>
          <w:rtl w:val="true"/>
        </w:rPr>
        <w:t>ואחד</w:t>
      </w:r>
      <w:r>
        <w:rPr>
          <w:rFonts w:eastAsia="Arial TUR;Arial" w:cs="Arial TUR;Arial"/>
          <w:rtl w:val="true"/>
        </w:rPr>
        <w:t xml:space="preserve"> </w:t>
      </w:r>
      <w:r>
        <w:rPr>
          <w:rtl w:val="true"/>
        </w:rPr>
        <w:t>הקירות</w:t>
      </w:r>
      <w:r>
        <w:rPr>
          <w:rFonts w:eastAsia="Arial TUR;Arial" w:cs="Arial TUR;Arial"/>
          <w:rtl w:val="true"/>
        </w:rPr>
        <w:t xml:space="preserve"> </w:t>
      </w:r>
      <w:r>
        <w:rPr>
          <w:rtl w:val="true"/>
        </w:rPr>
        <w:t>וגרירת</w:t>
      </w:r>
      <w:r>
        <w:rPr>
          <w:rFonts w:eastAsia="Arial TUR;Arial" w:cs="Arial TUR;Arial"/>
          <w:rtl w:val="true"/>
        </w:rPr>
        <w:t xml:space="preserve"> </w:t>
      </w:r>
      <w:r>
        <w:rPr>
          <w:rtl w:val="true"/>
        </w:rPr>
        <w:t>הגופה</w:t>
      </w:r>
      <w:r>
        <w:rPr>
          <w:rFonts w:eastAsia="Arial TUR;Arial" w:cs="Arial TUR;Arial"/>
          <w:rtl w:val="true"/>
        </w:rPr>
        <w:t xml:space="preserve"> </w:t>
      </w:r>
      <w:r>
        <w:rPr>
          <w:rtl w:val="true"/>
        </w:rPr>
        <w:t>אל</w:t>
      </w:r>
      <w:r>
        <w:rPr>
          <w:rFonts w:eastAsia="Arial TUR;Arial" w:cs="Arial TUR;Arial"/>
          <w:rtl w:val="true"/>
        </w:rPr>
        <w:t xml:space="preserve"> </w:t>
      </w:r>
      <w:r>
        <w:rPr>
          <w:rtl w:val="true"/>
        </w:rPr>
        <w:t>חורשת</w:t>
      </w:r>
      <w:r>
        <w:rPr>
          <w:rFonts w:eastAsia="Arial TUR;Arial" w:cs="Arial TUR;Arial"/>
          <w:rtl w:val="true"/>
        </w:rPr>
        <w:t xml:space="preserve"> </w:t>
      </w:r>
      <w:r>
        <w:rPr>
          <w:rtl w:val="true"/>
        </w:rPr>
        <w:t>עצים</w:t>
      </w:r>
      <w:r>
        <w:rPr>
          <w:rtl w:val="true"/>
        </w:rPr>
        <w:t xml:space="preserve">, </w:t>
      </w:r>
      <w:r>
        <w:rPr>
          <w:rtl w:val="true"/>
        </w:rPr>
        <w:t>וכלה</w:t>
      </w:r>
      <w:r>
        <w:rPr>
          <w:rFonts w:eastAsia="Arial TUR;Arial" w:cs="Arial TUR;Arial"/>
          <w:rtl w:val="true"/>
        </w:rPr>
        <w:t xml:space="preserve"> </w:t>
      </w:r>
      <w:r>
        <w:rPr>
          <w:rtl w:val="true"/>
        </w:rPr>
        <w:t>באיומים</w:t>
      </w:r>
      <w:r>
        <w:rPr>
          <w:rFonts w:eastAsia="Arial TUR;Arial" w:cs="Arial TUR;Arial"/>
          <w:rtl w:val="true"/>
        </w:rPr>
        <w:t xml:space="preserve"> </w:t>
      </w:r>
      <w:r>
        <w:rPr>
          <w:rtl w:val="true"/>
        </w:rPr>
        <w:t>שהשמיע</w:t>
      </w:r>
      <w:r>
        <w:rPr>
          <w:rFonts w:eastAsia="Arial TUR;Arial" w:cs="Arial TUR;Arial"/>
          <w:rtl w:val="true"/>
        </w:rPr>
        <w:t xml:space="preserve"> </w:t>
      </w:r>
      <w:r>
        <w:rPr>
          <w:rtl w:val="true"/>
        </w:rPr>
        <w:t>כלפי</w:t>
      </w:r>
      <w:r>
        <w:rPr>
          <w:rFonts w:eastAsia="Arial TUR;Arial" w:cs="Arial TUR;Arial"/>
          <w:rtl w:val="true"/>
        </w:rPr>
        <w:t xml:space="preserve"> </w:t>
      </w:r>
      <w:r>
        <w:rPr>
          <w:rtl w:val="true"/>
        </w:rPr>
        <w:t>גיסו</w:t>
      </w:r>
      <w:r>
        <w:rPr>
          <w:rFonts w:eastAsia="Arial TUR;Arial" w:cs="Arial TUR;Arial"/>
          <w:rtl w:val="true"/>
        </w:rPr>
        <w:t xml:space="preserve"> </w:t>
      </w:r>
      <w:r>
        <w:rPr>
          <w:rtl w:val="true"/>
        </w:rPr>
        <w:t>לבל</w:t>
      </w:r>
      <w:r>
        <w:rPr>
          <w:rFonts w:eastAsia="Arial TUR;Arial" w:cs="Arial TUR;Arial"/>
          <w:rtl w:val="true"/>
        </w:rPr>
        <w:t xml:space="preserve"> </w:t>
      </w:r>
      <w:r>
        <w:rPr>
          <w:rtl w:val="true"/>
        </w:rPr>
        <w:t>יפצה</w:t>
      </w:r>
      <w:r>
        <w:rPr>
          <w:rFonts w:eastAsia="Arial TUR;Arial" w:cs="Arial TUR;Arial"/>
          <w:rtl w:val="true"/>
        </w:rPr>
        <w:t xml:space="preserve"> </w:t>
      </w:r>
      <w:r>
        <w:rPr>
          <w:rtl w:val="true"/>
        </w:rPr>
        <w:t>פה</w:t>
      </w:r>
      <w:r>
        <w:rPr>
          <w:rtl w:val="true"/>
        </w:rPr>
        <w:t xml:space="preserve">. </w:t>
      </w:r>
    </w:p>
    <w:p>
      <w:pPr>
        <w:pStyle w:val="Ruller41"/>
        <w:spacing w:lineRule="auto" w:line="240"/>
        <w:ind w:end="0"/>
        <w:jc w:val="both"/>
        <w:rPr/>
      </w:pPr>
      <w:r>
        <w:rPr>
          <w:rtl w:val="true"/>
        </w:rPr>
      </w:r>
    </w:p>
    <w:p>
      <w:pPr>
        <w:pStyle w:val="Ruller41"/>
        <w:ind w:end="0"/>
        <w:jc w:val="both"/>
        <w:rPr>
          <w:rFonts w:ascii="Century" w:hAnsi="Century" w:cs="Century"/>
        </w:rPr>
      </w:pPr>
      <w:r>
        <w:rPr>
          <w:rtl w:val="true"/>
        </w:rPr>
        <w:tab/>
      </w:r>
      <w:r>
        <w:rPr>
          <w:rtl w:val="true"/>
        </w:rPr>
        <w:t>לעומת</w:t>
      </w:r>
      <w:r>
        <w:rPr>
          <w:rFonts w:eastAsia="Arial TUR;Arial" w:cs="Arial TUR;Arial"/>
          <w:rtl w:val="true"/>
        </w:rPr>
        <w:t xml:space="preserve"> </w:t>
      </w:r>
      <w:r>
        <w:rPr>
          <w:rtl w:val="true"/>
        </w:rPr>
        <w:t>זאת</w:t>
      </w:r>
      <w:r>
        <w:rPr>
          <w:rtl w:val="true"/>
        </w:rPr>
        <w:t xml:space="preserve">, </w:t>
      </w:r>
      <w:r>
        <w:rPr>
          <w:rtl w:val="true"/>
        </w:rPr>
        <w:t>במקרים</w:t>
      </w:r>
      <w:r>
        <w:rPr>
          <w:rFonts w:eastAsia="Arial TUR;Arial" w:cs="Arial TUR;Arial"/>
          <w:rtl w:val="true"/>
        </w:rPr>
        <w:t xml:space="preserve"> </w:t>
      </w:r>
      <w:r>
        <w:rPr>
          <w:rtl w:val="true"/>
        </w:rPr>
        <w:t>אחרים</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הרשעה</w:t>
      </w:r>
      <w:r>
        <w:rPr>
          <w:rFonts w:eastAsia="Arial TUR;Arial" w:cs="Arial TUR;Arial"/>
          <w:rtl w:val="true"/>
        </w:rPr>
        <w:t xml:space="preserve"> </w:t>
      </w:r>
      <w:r>
        <w:rPr>
          <w:rtl w:val="true"/>
        </w:rPr>
        <w:t>בסיוע</w:t>
      </w:r>
      <w:r>
        <w:rPr>
          <w:rFonts w:eastAsia="Arial TUR;Arial" w:cs="Arial TUR;Arial"/>
          <w:rtl w:val="true"/>
        </w:rPr>
        <w:t xml:space="preserve"> </w:t>
      </w:r>
      <w:r>
        <w:rPr>
          <w:rtl w:val="true"/>
        </w:rPr>
        <w:t>לרצח</w:t>
      </w:r>
      <w:r>
        <w:rPr>
          <w:rFonts w:eastAsia="Arial TUR;Arial" w:cs="Arial TUR;Arial"/>
          <w:rtl w:val="true"/>
        </w:rPr>
        <w:t xml:space="preserve"> </w:t>
      </w:r>
      <w:r>
        <w:rPr>
          <w:rtl w:val="true"/>
        </w:rPr>
        <w:t>הוטלו</w:t>
      </w:r>
      <w:r>
        <w:rPr>
          <w:rFonts w:eastAsia="Arial TUR;Arial" w:cs="Arial TUR;Arial"/>
          <w:rtl w:val="true"/>
        </w:rPr>
        <w:t xml:space="preserve"> </w:t>
      </w:r>
      <w:r>
        <w:rPr>
          <w:rtl w:val="true"/>
        </w:rPr>
        <w:t>עונשים</w:t>
      </w:r>
      <w:r>
        <w:rPr>
          <w:rFonts w:eastAsia="Arial TUR;Arial" w:cs="Arial TUR;Arial"/>
          <w:rtl w:val="true"/>
        </w:rPr>
        <w:t xml:space="preserve"> </w:t>
      </w:r>
      <w:r>
        <w:rPr>
          <w:rtl w:val="true"/>
        </w:rPr>
        <w:t>מתונים</w:t>
      </w:r>
      <w:r>
        <w:rPr>
          <w:rFonts w:eastAsia="Arial TUR;Arial" w:cs="Arial TUR;Arial"/>
          <w:rtl w:val="true"/>
        </w:rPr>
        <w:t xml:space="preserve"> </w:t>
      </w:r>
      <w:r>
        <w:rPr>
          <w:rtl w:val="true"/>
        </w:rPr>
        <w:t>בהרבה</w:t>
      </w:r>
      <w:r>
        <w:rPr>
          <w:rtl w:val="true"/>
        </w:rPr>
        <w:t xml:space="preserve">. </w:t>
      </w:r>
      <w:r>
        <w:rPr>
          <w:rtl w:val="true"/>
        </w:rPr>
        <w:t>כך</w:t>
      </w:r>
      <w:r>
        <w:rPr>
          <w:rFonts w:eastAsia="Arial TUR;Arial" w:cs="Arial TUR;Arial"/>
          <w:rtl w:val="true"/>
        </w:rPr>
        <w:t xml:space="preserve"> </w:t>
      </w:r>
      <w:r>
        <w:rPr>
          <w:rtl w:val="true"/>
        </w:rPr>
        <w:t>למשל</w:t>
      </w:r>
      <w:r>
        <w:rPr>
          <w:rtl w:val="true"/>
        </w:rPr>
        <w:t xml:space="preserve">, </w:t>
      </w:r>
      <w:r>
        <w:rPr>
          <w:rtl w:val="true"/>
        </w:rPr>
        <w:t>ב</w:t>
      </w:r>
      <w:hyperlink r:id="rId84">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rFonts w:eastAsia="Arial TUR;Arial" w:cs="Arial TUR;Arial"/>
            <w:color w:val="0000FF"/>
            <w:u w:val="single"/>
            <w:rtl w:val="true"/>
          </w:rPr>
          <w:t xml:space="preserve"> </w:t>
        </w:r>
        <w:r>
          <w:rPr>
            <w:rStyle w:val="Hyperlink"/>
            <w:color w:val="0000FF"/>
            <w:u w:val="single"/>
          </w:rPr>
          <w:t>6162/16</w:t>
        </w:r>
      </w:hyperlink>
      <w:r>
        <w:rPr>
          <w:rtl w:val="true"/>
        </w:rPr>
        <w:t xml:space="preserve"> </w:t>
      </w:r>
      <w:r>
        <w:rPr>
          <w:rFonts w:ascii="Century" w:hAnsi="Century" w:cs="Miriam"/>
          <w:b/>
          <w:b/>
          <w:spacing w:val="0"/>
          <w:szCs w:val="24"/>
          <w:rtl w:val="true"/>
        </w:rPr>
        <w:t>תופיק</w:t>
      </w:r>
      <w:r>
        <w:rPr>
          <w:rFonts w:ascii="Century" w:hAnsi="Century" w:eastAsia="Century" w:cs="Century"/>
          <w:b/>
          <w:b/>
          <w:spacing w:val="0"/>
          <w:szCs w:val="24"/>
          <w:rtl w:val="true"/>
        </w:rPr>
        <w:t xml:space="preserve"> </w:t>
      </w:r>
      <w:r>
        <w:rPr>
          <w:rFonts w:ascii="Century" w:hAnsi="Century" w:cs="Miriam"/>
          <w:b/>
          <w:b/>
          <w:spacing w:val="0"/>
          <w:szCs w:val="24"/>
          <w:rtl w:val="true"/>
        </w:rPr>
        <w:t>דלו</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Fonts w:eastAsia="Arial TUR;Arial" w:cs="Arial TUR;Arial"/>
          <w:rtl w:val="true"/>
        </w:rPr>
        <w:t xml:space="preserve"> </w:t>
      </w:r>
      <w:r>
        <w:rPr>
          <w:rFonts w:cs="David;Times New Roman" w:ascii="Times New Roman" w:hAnsi="Times New Roman"/>
          <w:spacing w:val="0"/>
          <w:szCs w:val="24"/>
          <w:rtl w:val="true"/>
        </w:rPr>
        <w:t>[</w:t>
      </w:r>
      <w:r>
        <w:rPr>
          <w:rFonts w:ascii="Times New Roman" w:hAnsi="Times New Roman" w:cs="David;Times New Roman"/>
          <w:spacing w:val="0"/>
          <w:szCs w:val="24"/>
          <w:rtl w:val="true"/>
        </w:rPr>
        <w:t>פורסם</w:t>
      </w:r>
      <w:r>
        <w:rPr>
          <w:rFonts w:ascii="Times New Roman" w:hAnsi="Times New Roman" w:cs="Times New Roman"/>
          <w:spacing w:val="0"/>
          <w:szCs w:val="24"/>
          <w:rtl w:val="true"/>
        </w:rPr>
        <w:t xml:space="preserve"> </w:t>
      </w:r>
      <w:r>
        <w:rPr>
          <w:rFonts w:ascii="Times New Roman" w:hAnsi="Times New Roman" w:cs="David;Times New Roman"/>
          <w:spacing w:val="0"/>
          <w:szCs w:val="24"/>
          <w:rtl w:val="true"/>
        </w:rPr>
        <w:t>בנבו</w:t>
      </w:r>
      <w:r>
        <w:rPr>
          <w:rFonts w:cs="David;Times New Roman" w:ascii="Times New Roman" w:hAnsi="Times New Roman"/>
          <w:spacing w:val="0"/>
          <w:szCs w:val="24"/>
          <w:rtl w:val="true"/>
        </w:rPr>
        <w:t xml:space="preserve">] </w:t>
      </w:r>
      <w:r>
        <w:rPr>
          <w:rtl w:val="true"/>
        </w:rPr>
        <w:t>(</w:t>
      </w:r>
      <w:r>
        <w:rPr/>
        <w:t>4.2.2018</w:t>
      </w:r>
      <w:r>
        <w:rPr>
          <w:rtl w:val="true"/>
        </w:rPr>
        <w:t xml:space="preserve">), </w:t>
      </w:r>
      <w:r>
        <w:rPr>
          <w:rtl w:val="true"/>
        </w:rPr>
        <w:t>בו</w:t>
      </w:r>
      <w:r>
        <w:rPr>
          <w:rFonts w:eastAsia="Arial TUR;Arial" w:cs="Arial TUR;Arial"/>
          <w:rtl w:val="true"/>
        </w:rPr>
        <w:t xml:space="preserve"> </w:t>
      </w:r>
      <w:r>
        <w:rPr>
          <w:rtl w:val="true"/>
        </w:rPr>
        <w:t>נדונו</w:t>
      </w:r>
      <w:r>
        <w:rPr>
          <w:rFonts w:eastAsia="Arial TUR;Arial" w:cs="Arial TUR;Arial"/>
          <w:rtl w:val="true"/>
        </w:rPr>
        <w:t xml:space="preserve"> </w:t>
      </w:r>
      <w:r>
        <w:rPr>
          <w:rtl w:val="true"/>
        </w:rPr>
        <w:t>ערעורים</w:t>
      </w:r>
      <w:r>
        <w:rPr>
          <w:rFonts w:eastAsia="Arial TUR;Arial" w:cs="Arial TUR;Arial"/>
          <w:rtl w:val="true"/>
        </w:rPr>
        <w:t xml:space="preserve"> </w:t>
      </w:r>
      <w:r>
        <w:rPr>
          <w:rtl w:val="true"/>
        </w:rPr>
        <w:t>הדדיים</w:t>
      </w:r>
      <w:r>
        <w:rPr>
          <w:rtl w:val="true"/>
        </w:rPr>
        <w:t xml:space="preserve">, </w:t>
      </w:r>
      <w:r>
        <w:rPr>
          <w:rtl w:val="true"/>
        </w:rPr>
        <w:t>נקבע</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מידת</w:t>
      </w:r>
      <w:r>
        <w:rPr>
          <w:rFonts w:eastAsia="Arial TUR;Arial" w:cs="Arial TUR;Arial"/>
          <w:rtl w:val="true"/>
        </w:rPr>
        <w:t xml:space="preserve"> </w:t>
      </w:r>
      <w:r>
        <w:rPr>
          <w:rtl w:val="true"/>
        </w:rPr>
        <w:t>מעורבותו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המערער</w:t>
      </w:r>
      <w:r>
        <w:rPr>
          <w:rFonts w:eastAsia="Arial TUR;Arial" w:cs="Arial TUR;Arial"/>
          <w:rtl w:val="true"/>
        </w:rPr>
        <w:t xml:space="preserve"> </w:t>
      </w:r>
      <w:r>
        <w:rPr>
          <w:rtl w:val="true"/>
        </w:rPr>
        <w:t>במעשה</w:t>
      </w:r>
      <w:r>
        <w:rPr>
          <w:rFonts w:eastAsia="Arial TUR;Arial" w:cs="Arial TUR;Arial"/>
          <w:rtl w:val="true"/>
        </w:rPr>
        <w:t xml:space="preserve"> </w:t>
      </w:r>
      <w:r>
        <w:rPr>
          <w:rtl w:val="true"/>
        </w:rPr>
        <w:t>הרצח</w:t>
      </w:r>
      <w:r>
        <w:rPr>
          <w:rFonts w:eastAsia="Arial TUR;Arial" w:cs="Arial TUR;Arial"/>
          <w:rtl w:val="true"/>
        </w:rPr>
        <w:t xml:space="preserve"> </w:t>
      </w:r>
      <w:r>
        <w:rPr>
          <w:rtl w:val="true"/>
        </w:rPr>
        <w:t>הייתה</w:t>
      </w:r>
      <w:r>
        <w:rPr>
          <w:rFonts w:eastAsia="Arial TUR;Arial" w:cs="Arial TUR;Arial"/>
          <w:rtl w:val="true"/>
        </w:rPr>
        <w:t xml:space="preserve"> </w:t>
      </w:r>
      <w:r>
        <w:rPr>
          <w:rtl w:val="true"/>
        </w:rPr>
        <w:t>כזו</w:t>
      </w:r>
      <w:r>
        <w:rPr>
          <w:rFonts w:eastAsia="Arial TUR;Arial" w:cs="Arial TUR;Arial"/>
          <w:rtl w:val="true"/>
        </w:rPr>
        <w:t xml:space="preserve"> </w:t>
      </w:r>
      <w:r>
        <w:rPr>
          <w:rtl w:val="true"/>
        </w:rPr>
        <w:t>ש</w:t>
      </w:r>
      <w:r>
        <w:rPr>
          <w:rFonts w:cs="Century" w:ascii="Century" w:hAnsi="Century"/>
          <w:rtl w:val="true"/>
        </w:rPr>
        <w:t>"</w:t>
      </w:r>
      <w:r>
        <w:rPr>
          <w:rFonts w:ascii="Century" w:hAnsi="Century" w:cs="Miriam"/>
          <w:b/>
          <w:b/>
          <w:spacing w:val="0"/>
          <w:szCs w:val="24"/>
          <w:rtl w:val="true"/>
        </w:rPr>
        <w:t>אך</w:t>
      </w:r>
      <w:r>
        <w:rPr>
          <w:rFonts w:ascii="Century" w:hAnsi="Century" w:eastAsia="Century" w:cs="Century"/>
          <w:b/>
          <w:b/>
          <w:spacing w:val="0"/>
          <w:szCs w:val="24"/>
          <w:rtl w:val="true"/>
        </w:rPr>
        <w:t xml:space="preserve"> </w:t>
      </w:r>
      <w:r>
        <w:rPr>
          <w:rFonts w:ascii="Century" w:hAnsi="Century" w:cs="Miriam"/>
          <w:b/>
          <w:b/>
          <w:spacing w:val="0"/>
          <w:szCs w:val="24"/>
          <w:rtl w:val="true"/>
        </w:rPr>
        <w:t>כפסע</w:t>
      </w:r>
      <w:r>
        <w:rPr>
          <w:rFonts w:ascii="Century" w:hAnsi="Century" w:eastAsia="Century" w:cs="Century"/>
          <w:b/>
          <w:b/>
          <w:spacing w:val="0"/>
          <w:szCs w:val="24"/>
          <w:rtl w:val="true"/>
        </w:rPr>
        <w:t xml:space="preserve"> </w:t>
      </w:r>
      <w:r>
        <w:rPr>
          <w:rFonts w:ascii="Century" w:hAnsi="Century" w:cs="Miriam"/>
          <w:b/>
          <w:b/>
          <w:spacing w:val="0"/>
          <w:szCs w:val="24"/>
          <w:rtl w:val="true"/>
        </w:rPr>
        <w:t>היה</w:t>
      </w:r>
      <w:r>
        <w:rPr>
          <w:rFonts w:ascii="Century" w:hAnsi="Century" w:eastAsia="Century" w:cs="Century"/>
          <w:b/>
          <w:b/>
          <w:spacing w:val="0"/>
          <w:szCs w:val="24"/>
          <w:rtl w:val="true"/>
        </w:rPr>
        <w:t xml:space="preserve"> </w:t>
      </w:r>
      <w:r>
        <w:rPr>
          <w:rFonts w:ascii="Century" w:hAnsi="Century" w:cs="Miriam"/>
          <w:b/>
          <w:b/>
          <w:spacing w:val="0"/>
          <w:szCs w:val="24"/>
          <w:rtl w:val="true"/>
        </w:rPr>
        <w:t>בין</w:t>
      </w:r>
      <w:r>
        <w:rPr>
          <w:rFonts w:ascii="Century" w:hAnsi="Century" w:eastAsia="Century" w:cs="Century"/>
          <w:b/>
          <w:b/>
          <w:spacing w:val="0"/>
          <w:szCs w:val="24"/>
          <w:rtl w:val="true"/>
        </w:rPr>
        <w:t xml:space="preserve"> </w:t>
      </w:r>
      <w:r>
        <w:rPr>
          <w:rFonts w:ascii="Century" w:hAnsi="Century" w:cs="Miriam"/>
          <w:b/>
          <w:b/>
          <w:spacing w:val="0"/>
          <w:szCs w:val="24"/>
          <w:rtl w:val="true"/>
        </w:rPr>
        <w:t>הרשעתו</w:t>
      </w:r>
      <w:r>
        <w:rPr>
          <w:rFonts w:ascii="Century" w:hAnsi="Century" w:eastAsia="Century" w:cs="Century"/>
          <w:b/>
          <w:b/>
          <w:spacing w:val="0"/>
          <w:szCs w:val="24"/>
          <w:rtl w:val="true"/>
        </w:rPr>
        <w:t xml:space="preserve"> </w:t>
      </w:r>
      <w:r>
        <w:rPr>
          <w:rFonts w:ascii="Century" w:hAnsi="Century" w:cs="Miriam"/>
          <w:b/>
          <w:b/>
          <w:spacing w:val="0"/>
          <w:szCs w:val="24"/>
          <w:rtl w:val="true"/>
        </w:rPr>
        <w:t>בעבירת</w:t>
      </w:r>
      <w:r>
        <w:rPr>
          <w:rFonts w:ascii="Century" w:hAnsi="Century" w:eastAsia="Century" w:cs="Century"/>
          <w:b/>
          <w:b/>
          <w:spacing w:val="0"/>
          <w:szCs w:val="24"/>
          <w:rtl w:val="true"/>
        </w:rPr>
        <w:t xml:space="preserve"> </w:t>
      </w:r>
      <w:r>
        <w:rPr>
          <w:rFonts w:ascii="Century" w:hAnsi="Century" w:cs="Miriam"/>
          <w:b/>
          <w:b/>
          <w:spacing w:val="0"/>
          <w:szCs w:val="24"/>
          <w:rtl w:val="true"/>
        </w:rPr>
        <w:t>הרצח</w:t>
      </w:r>
      <w:r>
        <w:rPr>
          <w:rFonts w:cs="Miriam" w:ascii="Century" w:hAnsi="Century"/>
          <w:b/>
          <w:spacing w:val="0"/>
          <w:szCs w:val="24"/>
          <w:rtl w:val="true"/>
        </w:rPr>
        <w:t xml:space="preserve">... </w:t>
      </w:r>
      <w:r>
        <w:rPr>
          <w:rFonts w:ascii="Century" w:hAnsi="Century" w:cs="Miriam"/>
          <w:b/>
          <w:b/>
          <w:spacing w:val="0"/>
          <w:szCs w:val="24"/>
          <w:rtl w:val="true"/>
        </w:rPr>
        <w:t>לבין</w:t>
      </w:r>
      <w:r>
        <w:rPr>
          <w:rFonts w:ascii="Century" w:hAnsi="Century" w:eastAsia="Century" w:cs="Century"/>
          <w:b/>
          <w:b/>
          <w:spacing w:val="0"/>
          <w:szCs w:val="24"/>
          <w:rtl w:val="true"/>
        </w:rPr>
        <w:t xml:space="preserve"> </w:t>
      </w:r>
      <w:r>
        <w:rPr>
          <w:rFonts w:ascii="Century" w:hAnsi="Century" w:cs="Miriam"/>
          <w:b/>
          <w:b/>
          <w:spacing w:val="0"/>
          <w:szCs w:val="24"/>
          <w:rtl w:val="true"/>
        </w:rPr>
        <w:t>הרשעתו</w:t>
      </w:r>
      <w:r>
        <w:rPr>
          <w:rFonts w:ascii="Century" w:hAnsi="Century" w:eastAsia="Century" w:cs="Century"/>
          <w:b/>
          <w:b/>
          <w:spacing w:val="0"/>
          <w:szCs w:val="24"/>
          <w:rtl w:val="true"/>
        </w:rPr>
        <w:t xml:space="preserve"> </w:t>
      </w:r>
      <w:r>
        <w:rPr>
          <w:rFonts w:ascii="Century" w:hAnsi="Century" w:cs="Miriam"/>
          <w:b/>
          <w:b/>
          <w:spacing w:val="0"/>
          <w:szCs w:val="24"/>
          <w:rtl w:val="true"/>
        </w:rPr>
        <w:t>כמסייע</w:t>
      </w:r>
      <w:r>
        <w:rPr>
          <w:rFonts w:cs="Century" w:ascii="Century" w:hAnsi="Century"/>
          <w:rtl w:val="true"/>
        </w:rPr>
        <w:t xml:space="preserve">", </w:t>
      </w:r>
      <w:r>
        <w:rPr>
          <w:rFonts w:ascii="Century" w:hAnsi="Century" w:cs="Century"/>
          <w:rtl w:val="true"/>
        </w:rPr>
        <w:t>ובשל כך הוחמר עונשו ל</w:t>
      </w:r>
      <w:r>
        <w:rPr>
          <w:rFonts w:cs="Century" w:ascii="Century" w:hAnsi="Century"/>
          <w:rtl w:val="true"/>
        </w:rPr>
        <w:t xml:space="preserve">- </w:t>
      </w:r>
      <w:r>
        <w:rPr>
          <w:rFonts w:cs="Century" w:ascii="Century" w:hAnsi="Century"/>
        </w:rPr>
        <w:t>10.5</w:t>
      </w:r>
      <w:r>
        <w:rPr>
          <w:rFonts w:cs="Century" w:ascii="Century" w:hAnsi="Century"/>
          <w:rtl w:val="true"/>
        </w:rPr>
        <w:t xml:space="preserve"> </w:t>
      </w:r>
      <w:r>
        <w:rPr>
          <w:rFonts w:ascii="Century" w:hAnsi="Century" w:cs="Century"/>
          <w:rtl w:val="true"/>
        </w:rPr>
        <w:t xml:space="preserve">שנות מאסר חלף </w:t>
      </w:r>
      <w:r>
        <w:rPr>
          <w:rFonts w:cs="Century" w:ascii="Century" w:hAnsi="Century"/>
        </w:rPr>
        <w:t>8.5</w:t>
      </w:r>
      <w:r>
        <w:rPr>
          <w:rFonts w:cs="Century" w:ascii="Century" w:hAnsi="Century"/>
          <w:rtl w:val="true"/>
        </w:rPr>
        <w:t xml:space="preserve"> </w:t>
      </w:r>
      <w:r>
        <w:rPr>
          <w:rFonts w:ascii="Century" w:hAnsi="Century" w:cs="Century"/>
          <w:rtl w:val="true"/>
        </w:rPr>
        <w:t>שנות מאסר שנגזרו עליו בבית המשפט המחוזי</w:t>
      </w:r>
      <w:r>
        <w:rPr>
          <w:rFonts w:cs="Century" w:ascii="Century" w:hAnsi="Century"/>
          <w:rtl w:val="true"/>
        </w:rPr>
        <w:t xml:space="preserve">, </w:t>
      </w:r>
      <w:r>
        <w:rPr>
          <w:rFonts w:ascii="Century" w:hAnsi="Century" w:cs="Century"/>
          <w:rtl w:val="true"/>
        </w:rPr>
        <w:t xml:space="preserve">תוך שנקבע שמתחם הענישה ההולם הוא </w:t>
      </w:r>
      <w:r>
        <w:rPr>
          <w:rFonts w:ascii="Century" w:hAnsi="Century" w:cs="Century"/>
          <w:rtl w:val="true"/>
        </w:rPr>
        <w:t xml:space="preserve">בין </w:t>
      </w:r>
      <w:r>
        <w:rPr>
          <w:rFonts w:cs="Century" w:ascii="Century" w:hAnsi="Century"/>
        </w:rPr>
        <w:t>9</w:t>
      </w:r>
      <w:r>
        <w:rPr>
          <w:rFonts w:cs="Century" w:ascii="Century" w:hAnsi="Century"/>
          <w:rtl w:val="true"/>
        </w:rPr>
        <w:t xml:space="preserve"> </w:t>
      </w:r>
      <w:r>
        <w:rPr>
          <w:rFonts w:ascii="Century" w:hAnsi="Century" w:cs="Century"/>
          <w:rtl w:val="true"/>
        </w:rPr>
        <w:t>ל</w:t>
      </w:r>
      <w:r>
        <w:rPr>
          <w:rFonts w:cs="Century" w:ascii="Century" w:hAnsi="Century"/>
          <w:rtl w:val="true"/>
        </w:rPr>
        <w:t>-</w:t>
      </w:r>
      <w:r>
        <w:rPr>
          <w:rFonts w:cs="Century" w:ascii="Century" w:hAnsi="Century"/>
        </w:rPr>
        <w:t>14</w:t>
      </w:r>
      <w:r>
        <w:rPr>
          <w:rFonts w:cs="Century" w:ascii="Century" w:hAnsi="Century"/>
          <w:rtl w:val="true"/>
        </w:rPr>
        <w:t xml:space="preserve"> </w:t>
      </w:r>
      <w:r>
        <w:rPr>
          <w:rFonts w:ascii="Century" w:hAnsi="Century" w:cs="Century"/>
          <w:rtl w:val="true"/>
        </w:rPr>
        <w:t>שנות מאסר</w:t>
      </w:r>
      <w:r>
        <w:rPr>
          <w:rFonts w:cs="Century" w:ascii="Century" w:hAnsi="Century"/>
          <w:rtl w:val="true"/>
        </w:rPr>
        <w:t xml:space="preserve">. </w:t>
      </w:r>
      <w:r>
        <w:rPr>
          <w:rFonts w:ascii="Century" w:hAnsi="Century" w:cs="Century"/>
          <w:rtl w:val="true"/>
        </w:rPr>
        <w:t xml:space="preserve">וכך גם בשני פסקי דין </w:t>
      </w:r>
      <w:r>
        <w:rPr>
          <w:rtl w:val="true"/>
        </w:rPr>
        <w:t xml:space="preserve">, </w:t>
      </w:r>
      <w:r>
        <w:rPr>
          <w:rtl w:val="true"/>
        </w:rPr>
        <w:t>הדומים</w:t>
      </w:r>
      <w:r>
        <w:rPr>
          <w:rFonts w:eastAsia="Arial TUR;Arial" w:cs="Arial TUR;Arial"/>
          <w:rtl w:val="true"/>
        </w:rPr>
        <w:t xml:space="preserve"> </w:t>
      </w:r>
      <w:r>
        <w:rPr>
          <w:rtl w:val="true"/>
        </w:rPr>
        <w:t>יותר</w:t>
      </w:r>
      <w:r>
        <w:rPr>
          <w:rFonts w:eastAsia="Arial TUR;Arial" w:cs="Arial TUR;Arial"/>
          <w:rtl w:val="true"/>
        </w:rPr>
        <w:t xml:space="preserve"> </w:t>
      </w:r>
      <w:r>
        <w:rPr>
          <w:rtl w:val="true"/>
        </w:rPr>
        <w:t>לענייננו</w:t>
      </w:r>
      <w:r>
        <w:rPr>
          <w:rtl w:val="true"/>
        </w:rPr>
        <w:t xml:space="preserve">: </w:t>
      </w:r>
      <w:r>
        <w:rPr>
          <w:rFonts w:ascii="FrankRuehl;Tahoma" w:hAnsi="FrankRuehl;Tahoma"/>
          <w:color w:val="000000"/>
          <w:rtl w:val="true"/>
        </w:rPr>
        <w:t>ב</w:t>
      </w:r>
      <w:hyperlink r:id="rId85">
        <w:r>
          <w:rPr>
            <w:rStyle w:val="Hyperlink"/>
            <w:rFonts w:ascii="FrankRuehl;Tahoma" w:hAnsi="FrankRuehl;Tahoma"/>
            <w:color w:val="0000FF"/>
            <w:u w:val="single"/>
            <w:rtl w:val="true"/>
          </w:rPr>
          <w:t>ע</w:t>
        </w:r>
        <w:r>
          <w:rPr>
            <w:rStyle w:val="Hyperlink"/>
            <w:rFonts w:cs="FrankRuehl;Tahoma" w:ascii="FrankRuehl;Tahoma" w:hAnsi="FrankRuehl;Tahoma"/>
            <w:color w:val="0000FF"/>
            <w:u w:val="single"/>
            <w:rtl w:val="true"/>
          </w:rPr>
          <w:t>"</w:t>
        </w:r>
        <w:r>
          <w:rPr>
            <w:rStyle w:val="Hyperlink"/>
            <w:rFonts w:ascii="FrankRuehl;Tahoma" w:hAnsi="FrankRuehl;Tahoma"/>
            <w:color w:val="0000FF"/>
            <w:u w:val="single"/>
            <w:rtl w:val="true"/>
          </w:rPr>
          <w:t xml:space="preserve">פ </w:t>
        </w:r>
        <w:r>
          <w:rPr>
            <w:rStyle w:val="Hyperlink"/>
            <w:rFonts w:cs="FrankRuehl;Tahoma" w:ascii="FrankRuehl;Tahoma" w:hAnsi="FrankRuehl;Tahoma"/>
            <w:color w:val="0000FF"/>
            <w:u w:val="single"/>
          </w:rPr>
          <w:t>4770/14</w:t>
        </w:r>
      </w:hyperlink>
      <w:r>
        <w:rPr>
          <w:rFonts w:cs="FrankRuehl;Tahoma" w:ascii="FrankRuehl;Tahoma" w:hAnsi="FrankRuehl;Tahoma"/>
          <w:color w:val="000000"/>
          <w:rtl w:val="true"/>
        </w:rPr>
        <w:t xml:space="preserve"> </w:t>
      </w:r>
      <w:r>
        <w:rPr>
          <w:rFonts w:ascii="Century" w:hAnsi="Century" w:cs="Miriam"/>
          <w:b/>
          <w:b/>
          <w:spacing w:val="0"/>
          <w:szCs w:val="24"/>
          <w:rtl w:val="true"/>
        </w:rPr>
        <w:t>אגייב</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Fonts w:eastAsia="Arial TUR;Arial" w:cs="Arial TUR;Arial"/>
          <w:rtl w:val="true"/>
        </w:rPr>
        <w:t xml:space="preserve"> </w:t>
      </w:r>
      <w:r>
        <w:rPr>
          <w:rFonts w:cs="David;Times New Roman" w:ascii="Times New Roman" w:hAnsi="Times New Roman"/>
          <w:spacing w:val="0"/>
          <w:szCs w:val="24"/>
          <w:rtl w:val="true"/>
        </w:rPr>
        <w:t>[</w:t>
      </w:r>
      <w:r>
        <w:rPr>
          <w:rFonts w:ascii="Times New Roman" w:hAnsi="Times New Roman" w:cs="David;Times New Roman"/>
          <w:spacing w:val="0"/>
          <w:szCs w:val="24"/>
          <w:rtl w:val="true"/>
        </w:rPr>
        <w:t>פורסם</w:t>
      </w:r>
      <w:r>
        <w:rPr>
          <w:rFonts w:ascii="Times New Roman" w:hAnsi="Times New Roman" w:cs="Times New Roman"/>
          <w:spacing w:val="0"/>
          <w:szCs w:val="24"/>
          <w:rtl w:val="true"/>
        </w:rPr>
        <w:t xml:space="preserve"> </w:t>
      </w:r>
      <w:r>
        <w:rPr>
          <w:rFonts w:ascii="Times New Roman" w:hAnsi="Times New Roman" w:cs="David;Times New Roman"/>
          <w:spacing w:val="0"/>
          <w:szCs w:val="24"/>
          <w:rtl w:val="true"/>
        </w:rPr>
        <w:t>בנבו</w:t>
      </w:r>
      <w:r>
        <w:rPr>
          <w:rFonts w:cs="David;Times New Roman" w:ascii="Times New Roman" w:hAnsi="Times New Roman"/>
          <w:spacing w:val="0"/>
          <w:szCs w:val="24"/>
          <w:rtl w:val="true"/>
        </w:rPr>
        <w:t xml:space="preserve">] </w:t>
      </w:r>
      <w:r>
        <w:rPr>
          <w:rtl w:val="true"/>
        </w:rPr>
        <w:t>(</w:t>
      </w:r>
      <w:r>
        <w:rPr/>
        <w:t>5.11.2015</w:t>
      </w:r>
      <w:r>
        <w:rPr>
          <w:rtl w:val="true"/>
        </w:rPr>
        <w:t xml:space="preserve">) </w:t>
      </w:r>
      <w:r>
        <w:rPr>
          <w:rtl w:val="true"/>
        </w:rPr>
        <w:t>נדחה</w:t>
      </w:r>
      <w:r>
        <w:rPr>
          <w:rFonts w:eastAsia="Arial TUR;Arial" w:cs="Arial TUR;Arial"/>
          <w:rtl w:val="true"/>
        </w:rPr>
        <w:t xml:space="preserve"> </w:t>
      </w:r>
      <w:r>
        <w:rPr>
          <w:rtl w:val="true"/>
        </w:rPr>
        <w:t>ערעורו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מי</w:t>
      </w:r>
      <w:r>
        <w:rPr>
          <w:rFonts w:eastAsia="Arial TUR;Arial" w:cs="Arial TUR;Arial"/>
          <w:rtl w:val="true"/>
        </w:rPr>
        <w:t xml:space="preserve"> </w:t>
      </w:r>
      <w:r>
        <w:rPr>
          <w:rtl w:val="true"/>
        </w:rPr>
        <w:t>שהורשע</w:t>
      </w:r>
      <w:r>
        <w:rPr>
          <w:rFonts w:eastAsia="Arial TUR;Arial" w:cs="Arial TUR;Arial"/>
          <w:rtl w:val="true"/>
        </w:rPr>
        <w:t xml:space="preserve"> </w:t>
      </w:r>
      <w:r>
        <w:rPr>
          <w:rtl w:val="true"/>
        </w:rPr>
        <w:t>בסיוע</w:t>
      </w:r>
      <w:r>
        <w:rPr>
          <w:rFonts w:eastAsia="Arial TUR;Arial" w:cs="Arial TUR;Arial"/>
          <w:rtl w:val="true"/>
        </w:rPr>
        <w:t xml:space="preserve"> </w:t>
      </w:r>
      <w:r>
        <w:rPr>
          <w:rtl w:val="true"/>
        </w:rPr>
        <w:t>לרצח</w:t>
      </w:r>
      <w:r>
        <w:rPr>
          <w:rFonts w:eastAsia="Arial TUR;Arial" w:cs="Arial TUR;Arial"/>
          <w:rtl w:val="true"/>
        </w:rPr>
        <w:t xml:space="preserve"> </w:t>
      </w:r>
      <w:r>
        <w:rPr>
          <w:rtl w:val="true"/>
        </w:rPr>
        <w:t>כפול</w:t>
      </w:r>
      <w:r>
        <w:rPr>
          <w:rtl w:val="true"/>
        </w:rPr>
        <w:t xml:space="preserve">, </w:t>
      </w:r>
      <w:r>
        <w:rPr>
          <w:rtl w:val="true"/>
        </w:rPr>
        <w:t>קשירת</w:t>
      </w:r>
      <w:r>
        <w:rPr>
          <w:rFonts w:eastAsia="Arial TUR;Arial" w:cs="Arial TUR;Arial"/>
          <w:rtl w:val="true"/>
        </w:rPr>
        <w:t xml:space="preserve"> </w:t>
      </w:r>
      <w:r>
        <w:rPr>
          <w:rtl w:val="true"/>
        </w:rPr>
        <w:t>קשר</w:t>
      </w:r>
      <w:r>
        <w:rPr>
          <w:rFonts w:eastAsia="Arial TUR;Arial" w:cs="Arial TUR;Arial"/>
          <w:rtl w:val="true"/>
        </w:rPr>
        <w:t xml:space="preserve"> </w:t>
      </w:r>
      <w:r>
        <w:rPr>
          <w:rtl w:val="true"/>
        </w:rPr>
        <w:t>לפשע</w:t>
      </w:r>
      <w:r>
        <w:rPr>
          <w:rFonts w:eastAsia="Arial TUR;Arial" w:cs="Arial TUR;Arial"/>
          <w:rtl w:val="true"/>
        </w:rPr>
        <w:t xml:space="preserve"> </w:t>
      </w:r>
      <w:r>
        <w:rPr>
          <w:rtl w:val="true"/>
        </w:rPr>
        <w:t>ונהיגה</w:t>
      </w:r>
      <w:r>
        <w:rPr>
          <w:rFonts w:eastAsia="Arial TUR;Arial" w:cs="Arial TUR;Arial"/>
          <w:rtl w:val="true"/>
        </w:rPr>
        <w:t xml:space="preserve"> </w:t>
      </w:r>
      <w:r>
        <w:rPr>
          <w:rtl w:val="true"/>
        </w:rPr>
        <w:t>ללא</w:t>
      </w:r>
      <w:r>
        <w:rPr>
          <w:rFonts w:eastAsia="Arial TUR;Arial" w:cs="Arial TUR;Arial"/>
          <w:rtl w:val="true"/>
        </w:rPr>
        <w:t xml:space="preserve"> </w:t>
      </w:r>
      <w:r>
        <w:rPr>
          <w:rtl w:val="true"/>
        </w:rPr>
        <w:t>רישיון</w:t>
      </w:r>
      <w:r>
        <w:rPr>
          <w:rFonts w:eastAsia="Arial TUR;Arial" w:cs="Arial TUR;Arial"/>
          <w:rtl w:val="true"/>
        </w:rPr>
        <w:t xml:space="preserve"> </w:t>
      </w:r>
      <w:r>
        <w:rPr>
          <w:rtl w:val="true"/>
        </w:rPr>
        <w:t>והושת</w:t>
      </w:r>
      <w:r>
        <w:rPr>
          <w:rFonts w:eastAsia="Arial TUR;Arial" w:cs="Arial TUR;Arial"/>
          <w:rtl w:val="true"/>
        </w:rPr>
        <w:t xml:space="preserve"> </w:t>
      </w:r>
      <w:r>
        <w:rPr>
          <w:rtl w:val="true"/>
        </w:rPr>
        <w:t>עליו</w:t>
      </w:r>
      <w:r>
        <w:rPr>
          <w:rFonts w:eastAsia="Arial TUR;Arial" w:cs="Arial TUR;Arial"/>
          <w:rtl w:val="true"/>
        </w:rPr>
        <w:t xml:space="preserve"> </w:t>
      </w:r>
      <w:r>
        <w:rPr>
          <w:rtl w:val="true"/>
        </w:rPr>
        <w:t>עונש</w:t>
      </w:r>
      <w:r>
        <w:rPr>
          <w:rFonts w:eastAsia="Arial TUR;Arial" w:cs="Arial TUR;Arial"/>
          <w:rtl w:val="true"/>
        </w:rPr>
        <w:t xml:space="preserve"> </w:t>
      </w:r>
      <w:r>
        <w:rPr>
          <w:rtl w:val="true"/>
        </w:rPr>
        <w:t>של</w:t>
      </w:r>
      <w:r>
        <w:rPr>
          <w:rFonts w:eastAsia="Arial TUR;Arial" w:cs="Arial TUR;Arial"/>
          <w:rtl w:val="true"/>
        </w:rPr>
        <w:t xml:space="preserve"> </w:t>
      </w:r>
      <w:r>
        <w:rPr/>
        <w:t>8.5</w:t>
      </w:r>
      <w:r>
        <w:rPr>
          <w:rtl w:val="true"/>
        </w:rPr>
        <w:t xml:space="preserve"> </w:t>
      </w:r>
      <w:r>
        <w:rPr>
          <w:rtl w:val="true"/>
        </w:rPr>
        <w:t>שנות</w:t>
      </w:r>
      <w:r>
        <w:rPr>
          <w:rFonts w:eastAsia="Arial TUR;Arial" w:cs="Arial TUR;Arial"/>
          <w:rtl w:val="true"/>
        </w:rPr>
        <w:t xml:space="preserve"> </w:t>
      </w:r>
      <w:r>
        <w:rPr>
          <w:rtl w:val="true"/>
        </w:rPr>
        <w:t>מאסר</w:t>
      </w:r>
      <w:r>
        <w:rPr>
          <w:rtl w:val="true"/>
        </w:rPr>
        <w:t xml:space="preserve">, </w:t>
      </w:r>
      <w:r>
        <w:rPr>
          <w:rtl w:val="true"/>
        </w:rPr>
        <w:t>לאחר</w:t>
      </w:r>
      <w:r>
        <w:rPr>
          <w:rFonts w:eastAsia="Arial TUR;Arial" w:cs="Arial TUR;Arial"/>
          <w:rtl w:val="true"/>
        </w:rPr>
        <w:t xml:space="preserve"> </w:t>
      </w:r>
      <w:r>
        <w:rPr>
          <w:rtl w:val="true"/>
        </w:rPr>
        <w:t>שנקבע</w:t>
      </w:r>
      <w:r>
        <w:rPr>
          <w:rFonts w:eastAsia="Arial TUR;Arial" w:cs="Arial TUR;Arial"/>
          <w:rtl w:val="true"/>
        </w:rPr>
        <w:t xml:space="preserve"> </w:t>
      </w:r>
      <w:r>
        <w:rPr>
          <w:rtl w:val="true"/>
        </w:rPr>
        <w:t>אמנם</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מעשיו</w:t>
      </w:r>
      <w:r>
        <w:rPr>
          <w:rFonts w:eastAsia="Arial TUR;Arial" w:cs="Arial TUR;Arial"/>
          <w:rtl w:val="true"/>
        </w:rPr>
        <w:t xml:space="preserve"> </w:t>
      </w:r>
      <w:r>
        <w:rPr>
          <w:rtl w:val="true"/>
        </w:rPr>
        <w:t>תרמו</w:t>
      </w:r>
      <w:r>
        <w:rPr>
          <w:rFonts w:eastAsia="Arial TUR;Arial" w:cs="Arial TUR;Arial"/>
          <w:rtl w:val="true"/>
        </w:rPr>
        <w:t xml:space="preserve"> </w:t>
      </w:r>
      <w:r>
        <w:rPr>
          <w:rtl w:val="true"/>
        </w:rPr>
        <w:t>תרומה</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ממש</w:t>
      </w:r>
      <w:r>
        <w:rPr>
          <w:rFonts w:eastAsia="Arial TUR;Arial" w:cs="Arial TUR;Arial"/>
          <w:rtl w:val="true"/>
        </w:rPr>
        <w:t xml:space="preserve"> </w:t>
      </w:r>
      <w:r>
        <w:rPr>
          <w:rtl w:val="true"/>
        </w:rPr>
        <w:t>לביצוע</w:t>
      </w:r>
      <w:r>
        <w:rPr>
          <w:rFonts w:eastAsia="Arial TUR;Arial" w:cs="Arial TUR;Arial"/>
          <w:rtl w:val="true"/>
        </w:rPr>
        <w:t xml:space="preserve"> </w:t>
      </w:r>
      <w:r>
        <w:rPr>
          <w:rtl w:val="true"/>
        </w:rPr>
        <w:t>העבירה</w:t>
      </w:r>
      <w:r>
        <w:rPr>
          <w:rtl w:val="true"/>
        </w:rPr>
        <w:t xml:space="preserve">, </w:t>
      </w:r>
      <w:r>
        <w:rPr>
          <w:rtl w:val="true"/>
        </w:rPr>
        <w:t>אך</w:t>
      </w:r>
      <w:r>
        <w:rPr>
          <w:rFonts w:eastAsia="Arial TUR;Arial" w:cs="Arial TUR;Arial"/>
          <w:rtl w:val="true"/>
        </w:rPr>
        <w:t xml:space="preserve"> </w:t>
      </w:r>
      <w:r>
        <w:rPr>
          <w:rtl w:val="true"/>
        </w:rPr>
        <w:t>הוא</w:t>
      </w:r>
      <w:r>
        <w:rPr>
          <w:rFonts w:eastAsia="Arial TUR;Arial" w:cs="Arial TUR;Arial"/>
          <w:rtl w:val="true"/>
        </w:rPr>
        <w:t xml:space="preserve"> </w:t>
      </w:r>
      <w:r>
        <w:rPr>
          <w:rtl w:val="true"/>
        </w:rPr>
        <w:t>לא</w:t>
      </w:r>
      <w:r>
        <w:rPr>
          <w:rFonts w:eastAsia="Arial TUR;Arial" w:cs="Arial TUR;Arial"/>
          <w:rtl w:val="true"/>
        </w:rPr>
        <w:t xml:space="preserve"> </w:t>
      </w:r>
      <w:r>
        <w:rPr>
          <w:rtl w:val="true"/>
        </w:rPr>
        <w:t>היה</w:t>
      </w:r>
      <w:r>
        <w:rPr>
          <w:rFonts w:eastAsia="Arial TUR;Arial" w:cs="Arial TUR;Arial"/>
          <w:rtl w:val="true"/>
        </w:rPr>
        <w:t xml:space="preserve"> </w:t>
      </w:r>
      <w:r>
        <w:rPr>
          <w:rtl w:val="true"/>
        </w:rPr>
        <w:t>חוליה</w:t>
      </w:r>
      <w:r>
        <w:rPr>
          <w:rFonts w:eastAsia="Arial TUR;Arial" w:cs="Arial TUR;Arial"/>
          <w:rtl w:val="true"/>
        </w:rPr>
        <w:t xml:space="preserve"> </w:t>
      </w:r>
      <w:r>
        <w:rPr>
          <w:rtl w:val="true"/>
        </w:rPr>
        <w:t>דומיננטית</w:t>
      </w:r>
      <w:r>
        <w:rPr>
          <w:rFonts w:eastAsia="Arial TUR;Arial" w:cs="Arial TUR;Arial"/>
          <w:rtl w:val="true"/>
        </w:rPr>
        <w:t xml:space="preserve"> </w:t>
      </w:r>
      <w:r>
        <w:rPr>
          <w:rtl w:val="true"/>
        </w:rPr>
        <w:t>בשרשרת</w:t>
      </w:r>
      <w:r>
        <w:rPr>
          <w:rFonts w:eastAsia="Arial TUR;Arial" w:cs="Arial TUR;Arial"/>
          <w:rtl w:val="true"/>
        </w:rPr>
        <w:t xml:space="preserve"> </w:t>
      </w:r>
      <w:r>
        <w:rPr>
          <w:rtl w:val="true"/>
        </w:rPr>
        <w:t>העבריינית</w:t>
      </w:r>
      <w:r>
        <w:rPr>
          <w:rFonts w:eastAsia="Arial TUR;Arial" w:cs="Arial TUR;Arial"/>
          <w:rtl w:val="true"/>
        </w:rPr>
        <w:t xml:space="preserve"> </w:t>
      </w:r>
      <w:r>
        <w:rPr>
          <w:rtl w:val="true"/>
        </w:rPr>
        <w:t>(</w:t>
      </w:r>
      <w:r>
        <w:rPr>
          <w:rtl w:val="true"/>
        </w:rPr>
        <w:t>מתחם</w:t>
      </w:r>
      <w:r>
        <w:rPr>
          <w:rFonts w:eastAsia="Arial TUR;Arial" w:cs="Arial TUR;Arial"/>
          <w:rtl w:val="true"/>
        </w:rPr>
        <w:t xml:space="preserve"> </w:t>
      </w:r>
      <w:r>
        <w:rPr>
          <w:rtl w:val="true"/>
        </w:rPr>
        <w:t>הענישה</w:t>
      </w:r>
      <w:r>
        <w:rPr>
          <w:rFonts w:eastAsia="Arial TUR;Arial" w:cs="Arial TUR;Arial"/>
          <w:rtl w:val="true"/>
        </w:rPr>
        <w:t xml:space="preserve"> </w:t>
      </w:r>
      <w:r>
        <w:rPr>
          <w:rtl w:val="true"/>
        </w:rPr>
        <w:t>במקרה</w:t>
      </w:r>
      <w:r>
        <w:rPr>
          <w:rFonts w:eastAsia="Arial TUR;Arial" w:cs="Arial TUR;Arial"/>
          <w:rtl w:val="true"/>
        </w:rPr>
        <w:t xml:space="preserve"> </w:t>
      </w:r>
      <w:r>
        <w:rPr>
          <w:rtl w:val="true"/>
        </w:rPr>
        <w:t>זה</w:t>
      </w:r>
      <w:r>
        <w:rPr>
          <w:rFonts w:eastAsia="Arial TUR;Arial" w:cs="Arial TUR;Arial"/>
          <w:rtl w:val="true"/>
        </w:rPr>
        <w:t xml:space="preserve"> </w:t>
      </w:r>
      <w:r>
        <w:rPr>
          <w:rtl w:val="true"/>
        </w:rPr>
        <w:t>הועמד</w:t>
      </w:r>
      <w:r>
        <w:rPr>
          <w:rFonts w:eastAsia="Arial TUR;Arial" w:cs="Arial TUR;Arial"/>
          <w:rtl w:val="true"/>
        </w:rPr>
        <w:t xml:space="preserve"> </w:t>
      </w:r>
      <w:r>
        <w:rPr>
          <w:rtl w:val="true"/>
        </w:rPr>
        <w:t>על</w:t>
      </w:r>
      <w:r>
        <w:rPr>
          <w:rFonts w:eastAsia="Arial TUR;Arial" w:cs="Arial TUR;Arial"/>
          <w:rtl w:val="true"/>
        </w:rPr>
        <w:t xml:space="preserve"> </w:t>
      </w:r>
      <w:r>
        <w:rPr/>
        <w:t>11-7</w:t>
      </w:r>
      <w:r>
        <w:rPr>
          <w:rtl w:val="true"/>
        </w:rPr>
        <w:t xml:space="preserve"> </w:t>
      </w:r>
      <w:r>
        <w:rPr>
          <w:rtl w:val="true"/>
        </w:rPr>
        <w:t>שנות</w:t>
      </w:r>
      <w:r>
        <w:rPr>
          <w:rFonts w:eastAsia="Arial TUR;Arial" w:cs="Arial TUR;Arial"/>
          <w:rtl w:val="true"/>
        </w:rPr>
        <w:t xml:space="preserve"> </w:t>
      </w:r>
      <w:r>
        <w:rPr>
          <w:rtl w:val="true"/>
        </w:rPr>
        <w:t>מאסר</w:t>
      </w:r>
      <w:r>
        <w:rPr>
          <w:rtl w:val="true"/>
        </w:rPr>
        <w:t xml:space="preserve">); </w:t>
      </w:r>
      <w:r>
        <w:rPr>
          <w:rtl w:val="true"/>
        </w:rPr>
        <w:t>וכן</w:t>
      </w:r>
      <w:r>
        <w:rPr>
          <w:rFonts w:eastAsia="Arial TUR;Arial" w:cs="Arial TUR;Arial"/>
          <w:rtl w:val="true"/>
        </w:rPr>
        <w:t xml:space="preserve"> </w:t>
      </w:r>
      <w:r>
        <w:rPr>
          <w:rFonts w:ascii="Century" w:hAnsi="Century" w:cs="Century"/>
          <w:rtl w:val="true"/>
        </w:rPr>
        <w:t>פסק הדין ב</w:t>
      </w:r>
      <w:hyperlink r:id="rId86">
        <w:r>
          <w:rPr>
            <w:rStyle w:val="Hyperlink"/>
            <w:rFonts w:ascii="Century" w:hAnsi="Century" w:cs="Century"/>
            <w:color w:val="0000FF"/>
            <w:u w:val="single"/>
            <w:rtl w:val="true"/>
          </w:rPr>
          <w:t>ע</w:t>
        </w:r>
        <w:r>
          <w:rPr>
            <w:rStyle w:val="Hyperlink"/>
            <w:rFonts w:cs="Century" w:ascii="Century" w:hAnsi="Century"/>
            <w:color w:val="0000FF"/>
            <w:u w:val="single"/>
            <w:rtl w:val="true"/>
          </w:rPr>
          <w:t>"</w:t>
        </w:r>
        <w:r>
          <w:rPr>
            <w:rStyle w:val="Hyperlink"/>
            <w:rFonts w:ascii="Century" w:hAnsi="Century" w:cs="Century"/>
            <w:color w:val="0000FF"/>
            <w:u w:val="single"/>
            <w:rtl w:val="true"/>
          </w:rPr>
          <w:t>פ</w:t>
        </w:r>
        <w:r>
          <w:rPr>
            <w:rStyle w:val="Hyperlink"/>
            <w:rFonts w:ascii="Century" w:hAnsi="Century" w:cs="Century"/>
            <w:color w:val="0000FF"/>
            <w:u w:val="single"/>
            <w:rtl w:val="true"/>
          </w:rPr>
          <w:t xml:space="preserve"> </w:t>
        </w:r>
        <w:r>
          <w:rPr>
            <w:rStyle w:val="Hyperlink"/>
            <w:rFonts w:cs="Century" w:ascii="Century" w:hAnsi="Century"/>
            <w:color w:val="0000FF"/>
            <w:u w:val="single"/>
          </w:rPr>
          <w:t>4317/97</w:t>
        </w:r>
        <w:r>
          <w:rPr>
            <w:rStyle w:val="Hyperlink"/>
            <w:rFonts w:cs="Century" w:ascii="Century" w:hAnsi="Century"/>
            <w:color w:val="0000FF"/>
            <w:u w:val="single"/>
            <w:rtl w:val="true"/>
          </w:rPr>
          <w:t xml:space="preserve"> </w:t>
        </w:r>
        <w:r>
          <w:rPr>
            <w:rStyle w:val="Hyperlink"/>
            <w:rFonts w:ascii="Century" w:hAnsi="Century" w:cs="Century"/>
            <w:color w:val="0000FF"/>
            <w:u w:val="single"/>
            <w:rtl w:val="true"/>
          </w:rPr>
          <w:t>פוליאקוב</w:t>
        </w:r>
        <w:r>
          <w:rPr>
            <w:rStyle w:val="Hyperlink"/>
            <w:rFonts w:ascii="Century" w:hAnsi="Century" w:cs="Century"/>
            <w:color w:val="0000FF"/>
            <w:u w:val="single"/>
            <w:rtl w:val="true"/>
          </w:rPr>
          <w:t xml:space="preserve"> </w:t>
        </w:r>
        <w:r>
          <w:rPr>
            <w:rStyle w:val="Hyperlink"/>
            <w:rFonts w:ascii="Century" w:hAnsi="Century" w:cs="Century"/>
            <w:color w:val="0000FF"/>
            <w:u w:val="single"/>
            <w:rtl w:val="true"/>
          </w:rPr>
          <w:t>נ</w:t>
        </w:r>
        <w:r>
          <w:rPr>
            <w:rStyle w:val="Hyperlink"/>
            <w:rFonts w:cs="Century" w:ascii="Century" w:hAnsi="Century"/>
            <w:color w:val="0000FF"/>
            <w:u w:val="single"/>
            <w:rtl w:val="true"/>
          </w:rPr>
          <w:t xml:space="preserve">' </w:t>
        </w:r>
        <w:r>
          <w:rPr>
            <w:rStyle w:val="Hyperlink"/>
            <w:rFonts w:ascii="Century" w:hAnsi="Century" w:cs="Century"/>
            <w:color w:val="0000FF"/>
            <w:u w:val="single"/>
            <w:rtl w:val="true"/>
          </w:rPr>
          <w:t>מדינת</w:t>
        </w:r>
        <w:r>
          <w:rPr>
            <w:rStyle w:val="Hyperlink"/>
            <w:rFonts w:ascii="Century" w:hAnsi="Century" w:cs="Century"/>
            <w:color w:val="0000FF"/>
            <w:u w:val="single"/>
            <w:rtl w:val="true"/>
          </w:rPr>
          <w:t xml:space="preserve"> </w:t>
        </w:r>
        <w:r>
          <w:rPr>
            <w:rStyle w:val="Hyperlink"/>
            <w:rFonts w:ascii="Century" w:hAnsi="Century" w:cs="Century"/>
            <w:color w:val="0000FF"/>
            <w:u w:val="single"/>
            <w:rtl w:val="true"/>
          </w:rPr>
          <w:t>ישראל</w:t>
        </w:r>
        <w:r>
          <w:rPr>
            <w:rStyle w:val="Hyperlink"/>
            <w:rFonts w:cs="Century" w:ascii="Century" w:hAnsi="Century"/>
            <w:color w:val="0000FF"/>
            <w:u w:val="single"/>
            <w:rtl w:val="true"/>
          </w:rPr>
          <w:t xml:space="preserve">, </w:t>
        </w:r>
        <w:r>
          <w:rPr>
            <w:rStyle w:val="Hyperlink"/>
            <w:rFonts w:ascii="Century" w:hAnsi="Century" w:cs="Century"/>
            <w:color w:val="0000FF"/>
            <w:u w:val="single"/>
            <w:rtl w:val="true"/>
          </w:rPr>
          <w:t>פ</w:t>
        </w:r>
        <w:r>
          <w:rPr>
            <w:rStyle w:val="Hyperlink"/>
            <w:rFonts w:cs="Century" w:ascii="Century" w:hAnsi="Century"/>
            <w:color w:val="0000FF"/>
            <w:u w:val="single"/>
            <w:rtl w:val="true"/>
          </w:rPr>
          <w:t>"</w:t>
        </w:r>
        <w:r>
          <w:rPr>
            <w:rStyle w:val="Hyperlink"/>
            <w:rFonts w:ascii="Century" w:hAnsi="Century" w:cs="Century"/>
            <w:color w:val="0000FF"/>
            <w:u w:val="single"/>
            <w:rtl w:val="true"/>
          </w:rPr>
          <w:t>ד</w:t>
        </w:r>
        <w:r>
          <w:rPr>
            <w:rStyle w:val="Hyperlink"/>
            <w:rFonts w:ascii="Century" w:hAnsi="Century" w:cs="Century"/>
            <w:color w:val="0000FF"/>
            <w:u w:val="single"/>
            <w:rtl w:val="true"/>
          </w:rPr>
          <w:t xml:space="preserve"> </w:t>
        </w:r>
        <w:r>
          <w:rPr>
            <w:rStyle w:val="Hyperlink"/>
            <w:rFonts w:ascii="Century" w:hAnsi="Century" w:cs="Century"/>
            <w:color w:val="0000FF"/>
            <w:u w:val="single"/>
            <w:rtl w:val="true"/>
          </w:rPr>
          <w:t>נג</w:t>
        </w:r>
      </w:hyperlink>
      <w:r>
        <w:rPr>
          <w:rFonts w:cs="Arimo;Times New Roman" w:ascii="Arimo;Times New Roman" w:hAnsi="Arimo;Times New Roman"/>
          <w:rtl w:val="true"/>
        </w:rPr>
        <w:t>(</w:t>
      </w:r>
      <w:r>
        <w:rPr>
          <w:rFonts w:cs="Arimo;Times New Roman" w:ascii="Arimo;Times New Roman" w:hAnsi="Arimo;Times New Roman"/>
        </w:rPr>
        <w:t>1</w:t>
      </w:r>
      <w:r>
        <w:rPr>
          <w:rFonts w:cs="Arimo;Times New Roman" w:ascii="Arimo;Times New Roman" w:hAnsi="Arimo;Times New Roman"/>
          <w:rtl w:val="true"/>
        </w:rPr>
        <w:t xml:space="preserve">) </w:t>
      </w:r>
      <w:r>
        <w:rPr>
          <w:rFonts w:cs="Arimo;Times New Roman" w:ascii="Arimo;Times New Roman" w:hAnsi="Arimo;Times New Roman"/>
        </w:rPr>
        <w:t>289</w:t>
      </w:r>
      <w:r>
        <w:rPr>
          <w:rFonts w:cs="Arimo;Times New Roman" w:ascii="Arimo;Times New Roman" w:hAnsi="Arimo;Times New Roman"/>
          <w:rtl w:val="true"/>
        </w:rPr>
        <w:t xml:space="preserve"> </w:t>
      </w:r>
      <w:r>
        <w:rPr>
          <w:rFonts w:cs="Century" w:ascii="Century" w:hAnsi="Century"/>
          <w:rtl w:val="true"/>
        </w:rPr>
        <w:t>(</w:t>
      </w:r>
      <w:r>
        <w:rPr>
          <w:rFonts w:cs="Century" w:ascii="Century" w:hAnsi="Century"/>
        </w:rPr>
        <w:t>1999</w:t>
      </w:r>
      <w:r>
        <w:rPr>
          <w:rFonts w:cs="Century" w:ascii="Century" w:hAnsi="Century"/>
          <w:rtl w:val="true"/>
        </w:rPr>
        <w:t xml:space="preserve">), </w:t>
      </w:r>
      <w:r>
        <w:rPr>
          <w:rFonts w:ascii="Century" w:hAnsi="Century" w:cs="Century"/>
          <w:rtl w:val="true"/>
        </w:rPr>
        <w:t xml:space="preserve">בו אחד המעורבים ברצח </w:t>
      </w:r>
      <w:r>
        <w:rPr>
          <w:rFonts w:cs="Century" w:ascii="Century" w:hAnsi="Century"/>
          <w:rtl w:val="true"/>
        </w:rPr>
        <w:t xml:space="preserve">- </w:t>
      </w:r>
      <w:r>
        <w:rPr>
          <w:rFonts w:ascii="Century" w:hAnsi="Century" w:cs="Century"/>
          <w:rtl w:val="true"/>
        </w:rPr>
        <w:t>ששימש</w:t>
      </w:r>
      <w:r>
        <w:rPr>
          <w:rFonts w:cs="Century" w:ascii="Century" w:hAnsi="Century"/>
          <w:rtl w:val="true"/>
        </w:rPr>
        <w:t xml:space="preserve">, </w:t>
      </w:r>
      <w:r>
        <w:rPr>
          <w:rFonts w:ascii="Century" w:hAnsi="Century" w:cs="Century"/>
          <w:rtl w:val="true"/>
        </w:rPr>
        <w:t>בדומה למקרה דנן</w:t>
      </w:r>
      <w:r>
        <w:rPr>
          <w:rFonts w:cs="Century" w:ascii="Century" w:hAnsi="Century"/>
          <w:rtl w:val="true"/>
        </w:rPr>
        <w:t xml:space="preserve">,  </w:t>
      </w:r>
      <w:r>
        <w:rPr>
          <w:rFonts w:ascii="Century" w:hAnsi="Century" w:cs="Century"/>
          <w:rtl w:val="true"/>
        </w:rPr>
        <w:t xml:space="preserve">כנהג שהסיע את מבצעי הרצח </w:t>
      </w:r>
      <w:r>
        <w:rPr>
          <w:rFonts w:cs="Century" w:ascii="Century" w:hAnsi="Century"/>
          <w:rtl w:val="true"/>
        </w:rPr>
        <w:t xml:space="preserve">- </w:t>
      </w:r>
      <w:r>
        <w:rPr>
          <w:rFonts w:ascii="Century" w:hAnsi="Century" w:cs="Century"/>
          <w:rtl w:val="true"/>
        </w:rPr>
        <w:t xml:space="preserve">הורשע בסיוע לרצח </w:t>
      </w:r>
      <w:r>
        <w:rPr>
          <w:b/>
          <w:b/>
          <w:rtl w:val="true"/>
        </w:rPr>
        <w:t>ו</w:t>
      </w:r>
      <w:r>
        <w:rPr>
          <w:b/>
          <w:b/>
          <w:rtl w:val="true"/>
        </w:rPr>
        <w:t>נ</w:t>
      </w:r>
      <w:r>
        <w:rPr>
          <w:b/>
          <w:b/>
          <w:rtl w:val="true"/>
        </w:rPr>
        <w:t>גזר</w:t>
      </w:r>
      <w:r>
        <w:rPr>
          <w:b/>
          <w:b/>
          <w:rtl w:val="true"/>
        </w:rPr>
        <w:t>ו</w:t>
      </w:r>
      <w:r>
        <w:rPr>
          <w:rFonts w:eastAsia="Arial TUR;Arial" w:cs="Arial TUR;Arial"/>
          <w:b/>
          <w:b/>
          <w:rtl w:val="true"/>
        </w:rPr>
        <w:t xml:space="preserve"> </w:t>
      </w:r>
      <w:r>
        <w:rPr>
          <w:b/>
          <w:b/>
          <w:rtl w:val="true"/>
        </w:rPr>
        <w:t>עליו</w:t>
      </w:r>
      <w:r>
        <w:rPr>
          <w:rFonts w:eastAsia="Arial TUR;Arial" w:cs="Arial TUR;Arial"/>
          <w:b/>
          <w:b/>
          <w:rtl w:val="true"/>
        </w:rPr>
        <w:t xml:space="preserve"> </w:t>
      </w:r>
      <w:r>
        <w:rPr>
          <w:b/>
        </w:rPr>
        <w:t>6</w:t>
      </w:r>
      <w:r>
        <w:rPr>
          <w:b/>
          <w:rtl w:val="true"/>
        </w:rPr>
        <w:t xml:space="preserve"> </w:t>
      </w:r>
      <w:r>
        <w:rPr>
          <w:b/>
          <w:b/>
          <w:rtl w:val="true"/>
        </w:rPr>
        <w:t>שנות</w:t>
      </w:r>
      <w:r>
        <w:rPr>
          <w:rFonts w:eastAsia="Arial TUR;Arial" w:cs="Arial TUR;Arial"/>
          <w:b/>
          <w:b/>
          <w:rtl w:val="true"/>
        </w:rPr>
        <w:t xml:space="preserve"> </w:t>
      </w:r>
      <w:r>
        <w:rPr>
          <w:b/>
          <w:b/>
          <w:rtl w:val="true"/>
        </w:rPr>
        <w:t>מאסר</w:t>
      </w:r>
      <w:r>
        <w:rPr>
          <w:b/>
          <w:rtl w:val="true"/>
        </w:rPr>
        <w:t xml:space="preserve">, </w:t>
      </w:r>
      <w:r>
        <w:rPr>
          <w:b/>
          <w:b/>
          <w:rtl w:val="true"/>
        </w:rPr>
        <w:t>ומתוכן</w:t>
      </w:r>
      <w:r>
        <w:rPr>
          <w:rFonts w:eastAsia="Arial TUR;Arial" w:cs="Arial TUR;Arial"/>
          <w:b/>
          <w:b/>
          <w:rtl w:val="true"/>
        </w:rPr>
        <w:t xml:space="preserve"> </w:t>
      </w:r>
      <w:r>
        <w:rPr>
          <w:b/>
          <w:b/>
          <w:rtl w:val="true"/>
        </w:rPr>
        <w:t>ארבע</w:t>
      </w:r>
      <w:r>
        <w:rPr>
          <w:rFonts w:eastAsia="Arial TUR;Arial" w:cs="Arial TUR;Arial"/>
          <w:b/>
          <w:b/>
          <w:rtl w:val="true"/>
        </w:rPr>
        <w:t xml:space="preserve"> </w:t>
      </w:r>
      <w:r>
        <w:rPr>
          <w:b/>
          <w:b/>
          <w:rtl w:val="true"/>
        </w:rPr>
        <w:t>שנים</w:t>
      </w:r>
      <w:r>
        <w:rPr>
          <w:rFonts w:eastAsia="Arial TUR;Arial" w:cs="Arial TUR;Arial"/>
          <w:b/>
          <w:b/>
          <w:rtl w:val="true"/>
        </w:rPr>
        <w:t xml:space="preserve"> </w:t>
      </w:r>
      <w:r>
        <w:rPr>
          <w:b/>
          <w:b/>
          <w:rtl w:val="true"/>
        </w:rPr>
        <w:t>בפועל</w:t>
      </w:r>
      <w:r>
        <w:rPr>
          <w:rFonts w:eastAsia="Arial TUR;Arial" w:cs="Arial TUR;Arial"/>
          <w:b/>
          <w:b/>
          <w:rtl w:val="true"/>
        </w:rPr>
        <w:t xml:space="preserve"> </w:t>
      </w:r>
      <w:r>
        <w:rPr>
          <w:b/>
          <w:b/>
          <w:rtl w:val="true"/>
        </w:rPr>
        <w:t>והיתרה</w:t>
      </w:r>
      <w:r>
        <w:rPr>
          <w:rFonts w:eastAsia="Arial TUR;Arial" w:cs="Arial TUR;Arial"/>
          <w:b/>
          <w:b/>
          <w:rtl w:val="true"/>
        </w:rPr>
        <w:t xml:space="preserve"> </w:t>
      </w:r>
      <w:r>
        <w:rPr>
          <w:b/>
          <w:b/>
          <w:rtl w:val="true"/>
        </w:rPr>
        <w:t>על</w:t>
      </w:r>
      <w:r>
        <w:rPr>
          <w:position w:val="4"/>
          <w:sz w:val="18"/>
          <w:rtl w:val="true"/>
        </w:rPr>
        <w:t>-</w:t>
      </w:r>
      <w:r>
        <w:rPr>
          <w:b/>
          <w:b/>
          <w:rtl w:val="true"/>
        </w:rPr>
        <w:t>תנאי</w:t>
      </w:r>
      <w:r>
        <w:rPr>
          <w:b/>
          <w:rtl w:val="true"/>
        </w:rPr>
        <w:t>.</w:t>
      </w:r>
    </w:p>
    <w:p>
      <w:pPr>
        <w:pStyle w:val="Ruller41"/>
        <w:spacing w:lineRule="auto" w:line="240"/>
        <w:ind w:end="0"/>
        <w:jc w:val="both"/>
        <w:rPr>
          <w:rFonts w:ascii="Century" w:hAnsi="Century" w:cs="Century"/>
        </w:rPr>
      </w:pPr>
      <w:r>
        <w:rPr>
          <w:rFonts w:cs="Century" w:ascii="Century" w:hAnsi="Century"/>
          <w:rtl w:val="true"/>
        </w:rPr>
      </w:r>
    </w:p>
    <w:p>
      <w:pPr>
        <w:pStyle w:val="Ruller41"/>
        <w:numPr>
          <w:ilvl w:val="0"/>
          <w:numId w:val="3"/>
        </w:numPr>
        <w:overflowPunct w:val="true"/>
        <w:autoSpaceDE w:val="true"/>
        <w:ind w:hanging="0" w:start="0" w:end="0"/>
        <w:jc w:val="both"/>
        <w:textAlignment w:val="auto"/>
        <w:rPr/>
      </w:pPr>
      <w:r>
        <w:rPr>
          <w:rtl w:val="true"/>
        </w:rPr>
        <w:t>לאור</w:t>
      </w:r>
      <w:r>
        <w:rPr>
          <w:rFonts w:eastAsia="Arial TUR;Arial" w:cs="Arial TUR;Arial"/>
          <w:rtl w:val="true"/>
        </w:rPr>
        <w:t xml:space="preserve"> </w:t>
      </w:r>
      <w:r>
        <w:rPr>
          <w:rtl w:val="true"/>
        </w:rPr>
        <w:t>המפורט</w:t>
      </w:r>
      <w:r>
        <w:rPr>
          <w:rFonts w:eastAsia="Arial TUR;Arial" w:cs="Arial TUR;Arial"/>
          <w:rtl w:val="true"/>
        </w:rPr>
        <w:t xml:space="preserve"> </w:t>
      </w:r>
      <w:r>
        <w:rPr>
          <w:rtl w:val="true"/>
        </w:rPr>
        <w:t>לעיל</w:t>
      </w:r>
      <w:r>
        <w:rPr>
          <w:rFonts w:eastAsia="Arial TUR;Arial" w:cs="Arial TUR;Arial"/>
          <w:rtl w:val="true"/>
        </w:rPr>
        <w:t xml:space="preserve"> </w:t>
      </w:r>
      <w:r>
        <w:rPr>
          <w:rtl w:val="true"/>
        </w:rPr>
        <w:t>אני</w:t>
      </w:r>
      <w:r>
        <w:rPr>
          <w:rFonts w:eastAsia="Arial TUR;Arial" w:cs="Arial TUR;Arial"/>
          <w:rtl w:val="true"/>
        </w:rPr>
        <w:t xml:space="preserve"> </w:t>
      </w:r>
      <w:r>
        <w:rPr>
          <w:rtl w:val="true"/>
        </w:rPr>
        <w:t>סבור</w:t>
      </w:r>
      <w:r>
        <w:rPr>
          <w:rFonts w:eastAsia="Arial TUR;Arial" w:cs="Arial TUR;Arial"/>
          <w:rtl w:val="true"/>
        </w:rPr>
        <w:t xml:space="preserve"> </w:t>
      </w:r>
      <w:r>
        <w:rPr>
          <w:rtl w:val="true"/>
        </w:rPr>
        <w:t>כאמור</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הן</w:t>
      </w:r>
      <w:r>
        <w:rPr>
          <w:rFonts w:eastAsia="Arial TUR;Arial" w:cs="Arial TUR;Arial"/>
          <w:rtl w:val="true"/>
        </w:rPr>
        <w:t xml:space="preserve"> </w:t>
      </w:r>
      <w:r>
        <w:rPr>
          <w:rtl w:val="true"/>
        </w:rPr>
        <w:t>מתחם</w:t>
      </w:r>
      <w:r>
        <w:rPr>
          <w:rFonts w:eastAsia="Arial TUR;Arial" w:cs="Arial TUR;Arial"/>
          <w:rtl w:val="true"/>
        </w:rPr>
        <w:t xml:space="preserve"> </w:t>
      </w:r>
      <w:r>
        <w:rPr>
          <w:rtl w:val="true"/>
        </w:rPr>
        <w:t>הענישה</w:t>
      </w:r>
      <w:r>
        <w:rPr>
          <w:rFonts w:eastAsia="Arial TUR;Arial" w:cs="Arial TUR;Arial"/>
          <w:rtl w:val="true"/>
        </w:rPr>
        <w:t xml:space="preserve"> </w:t>
      </w:r>
      <w:r>
        <w:rPr>
          <w:rtl w:val="true"/>
        </w:rPr>
        <w:t>שנקבע</w:t>
      </w:r>
      <w:r>
        <w:rPr>
          <w:rFonts w:eastAsia="Arial TUR;Arial" w:cs="Arial TUR;Arial"/>
          <w:rtl w:val="true"/>
        </w:rPr>
        <w:t xml:space="preserve"> </w:t>
      </w:r>
      <w:r>
        <w:rPr>
          <w:rtl w:val="true"/>
        </w:rPr>
        <w:t>והן</w:t>
      </w:r>
      <w:r>
        <w:rPr>
          <w:rFonts w:eastAsia="Arial TUR;Arial" w:cs="Arial TUR;Arial"/>
          <w:rtl w:val="true"/>
        </w:rPr>
        <w:t xml:space="preserve"> </w:t>
      </w:r>
      <w:r>
        <w:rPr>
          <w:rtl w:val="true"/>
        </w:rPr>
        <w:t>העונש</w:t>
      </w:r>
      <w:r>
        <w:rPr>
          <w:rFonts w:eastAsia="Arial TUR;Arial" w:cs="Arial TUR;Arial"/>
          <w:rtl w:val="true"/>
        </w:rPr>
        <w:t xml:space="preserve"> </w:t>
      </w:r>
      <w:r>
        <w:rPr>
          <w:rtl w:val="true"/>
        </w:rPr>
        <w:t>שנקבע</w:t>
      </w:r>
      <w:r>
        <w:rPr>
          <w:rFonts w:eastAsia="Arial TUR;Arial" w:cs="Arial TUR;Arial"/>
          <w:rtl w:val="true"/>
        </w:rPr>
        <w:t xml:space="preserve"> </w:t>
      </w:r>
      <w:r>
        <w:rPr>
          <w:rtl w:val="true"/>
        </w:rPr>
        <w:t>בגדרו</w:t>
      </w:r>
      <w:r>
        <w:rPr>
          <w:rFonts w:eastAsia="Arial TUR;Arial" w:cs="Arial TUR;Arial"/>
          <w:rtl w:val="true"/>
        </w:rPr>
        <w:t xml:space="preserve"> </w:t>
      </w:r>
      <w:r>
        <w:rPr>
          <w:rtl w:val="true"/>
        </w:rPr>
        <w:t>חורגים</w:t>
      </w:r>
      <w:r>
        <w:rPr>
          <w:rFonts w:eastAsia="Arial TUR;Arial" w:cs="Arial TUR;Arial"/>
          <w:rtl w:val="true"/>
        </w:rPr>
        <w:t xml:space="preserve"> </w:t>
      </w:r>
      <w:r>
        <w:rPr>
          <w:rtl w:val="true"/>
        </w:rPr>
        <w:t>לחומרה</w:t>
      </w:r>
      <w:r>
        <w:rPr>
          <w:rFonts w:eastAsia="Arial TUR;Arial" w:cs="Arial TUR;Arial"/>
          <w:rtl w:val="true"/>
        </w:rPr>
        <w:t xml:space="preserve"> </w:t>
      </w:r>
      <w:r>
        <w:rPr>
          <w:rtl w:val="true"/>
        </w:rPr>
        <w:t>מרמת</w:t>
      </w:r>
      <w:r>
        <w:rPr>
          <w:rFonts w:eastAsia="Arial TUR;Arial" w:cs="Arial TUR;Arial"/>
          <w:rtl w:val="true"/>
        </w:rPr>
        <w:t xml:space="preserve"> </w:t>
      </w:r>
      <w:r>
        <w:rPr>
          <w:rtl w:val="true"/>
        </w:rPr>
        <w:t>הענישה</w:t>
      </w:r>
      <w:r>
        <w:rPr>
          <w:rFonts w:eastAsia="Arial TUR;Arial" w:cs="Arial TUR;Arial"/>
          <w:rtl w:val="true"/>
        </w:rPr>
        <w:t xml:space="preserve"> </w:t>
      </w:r>
      <w:r>
        <w:rPr>
          <w:rtl w:val="true"/>
        </w:rPr>
        <w:t>הנוהגת</w:t>
      </w:r>
      <w:r>
        <w:rPr>
          <w:rtl w:val="true"/>
        </w:rPr>
        <w:t xml:space="preserve">. </w:t>
      </w:r>
      <w:r>
        <w:rPr>
          <w:rtl w:val="true"/>
        </w:rPr>
        <w:t>מעורבותו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רפי</w:t>
      </w:r>
      <w:r>
        <w:rPr>
          <w:rFonts w:eastAsia="Arial TUR;Arial" w:cs="Arial TUR;Arial"/>
          <w:rtl w:val="true"/>
        </w:rPr>
        <w:t xml:space="preserve"> </w:t>
      </w:r>
      <w:r>
        <w:rPr>
          <w:rtl w:val="true"/>
        </w:rPr>
        <w:t>באירוע</w:t>
      </w:r>
      <w:r>
        <w:rPr>
          <w:rFonts w:eastAsia="Arial TUR;Arial" w:cs="Arial TUR;Arial"/>
          <w:rtl w:val="true"/>
        </w:rPr>
        <w:t xml:space="preserve"> </w:t>
      </w:r>
      <w:r>
        <w:rPr>
          <w:rtl w:val="true"/>
        </w:rPr>
        <w:t>הרצח</w:t>
      </w:r>
      <w:r>
        <w:rPr>
          <w:rFonts w:eastAsia="Arial TUR;Arial" w:cs="Arial TUR;Arial"/>
          <w:rtl w:val="true"/>
        </w:rPr>
        <w:t xml:space="preserve"> </w:t>
      </w:r>
      <w:r>
        <w:rPr>
          <w:rtl w:val="true"/>
        </w:rPr>
        <w:t>הייתה</w:t>
      </w:r>
      <w:r>
        <w:rPr>
          <w:rFonts w:eastAsia="Arial TUR;Arial" w:cs="Arial TUR;Arial"/>
          <w:rtl w:val="true"/>
        </w:rPr>
        <w:t xml:space="preserve"> </w:t>
      </w:r>
      <w:r>
        <w:rPr>
          <w:rtl w:val="true"/>
        </w:rPr>
        <w:t>מוגבלת</w:t>
      </w:r>
      <w:r>
        <w:rPr>
          <w:rFonts w:eastAsia="Arial TUR;Arial" w:cs="Arial TUR;Arial"/>
          <w:rtl w:val="true"/>
        </w:rPr>
        <w:t xml:space="preserve"> </w:t>
      </w:r>
      <w:r>
        <w:rPr>
          <w:rtl w:val="true"/>
        </w:rPr>
        <w:t>כאמור</w:t>
      </w:r>
      <w:r>
        <w:rPr>
          <w:rtl w:val="true"/>
        </w:rPr>
        <w:t xml:space="preserve">, </w:t>
      </w:r>
      <w:r>
        <w:rPr>
          <w:rtl w:val="true"/>
        </w:rPr>
        <w:t>ובמובן</w:t>
      </w:r>
      <w:r>
        <w:rPr>
          <w:rFonts w:eastAsia="Arial TUR;Arial" w:cs="Arial TUR;Arial"/>
          <w:rtl w:val="true"/>
        </w:rPr>
        <w:t xml:space="preserve"> </w:t>
      </w:r>
      <w:r>
        <w:rPr>
          <w:rtl w:val="true"/>
        </w:rPr>
        <w:t>זה</w:t>
      </w:r>
      <w:r>
        <w:rPr>
          <w:rFonts w:eastAsia="Arial TUR;Arial" w:cs="Arial TUR;Arial"/>
          <w:rtl w:val="true"/>
        </w:rPr>
        <w:t xml:space="preserve"> </w:t>
      </w:r>
      <w:r>
        <w:rPr>
          <w:rtl w:val="true"/>
        </w:rPr>
        <w:t>מקומו</w:t>
      </w:r>
      <w:r>
        <w:rPr>
          <w:rFonts w:eastAsia="Arial TUR;Arial" w:cs="Arial TUR;Arial"/>
          <w:rtl w:val="true"/>
        </w:rPr>
        <w:t xml:space="preserve"> </w:t>
      </w:r>
      <w:r>
        <w:rPr>
          <w:rtl w:val="true"/>
        </w:rPr>
        <w:t>הוא</w:t>
      </w:r>
      <w:r>
        <w:rPr>
          <w:rFonts w:eastAsia="Arial TUR;Arial" w:cs="Arial TUR;Arial"/>
          <w:rtl w:val="true"/>
        </w:rPr>
        <w:t xml:space="preserve"> </w:t>
      </w:r>
      <w:r>
        <w:rPr>
          <w:rtl w:val="true"/>
        </w:rPr>
        <w:t>בחלקו</w:t>
      </w:r>
      <w:r>
        <w:rPr>
          <w:rFonts w:eastAsia="Arial TUR;Arial" w:cs="Arial TUR;Arial"/>
          <w:rtl w:val="true"/>
        </w:rPr>
        <w:t xml:space="preserve"> </w:t>
      </w:r>
      <w:r>
        <w:rPr>
          <w:rtl w:val="true"/>
        </w:rPr>
        <w:t>התחתון</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המנעד</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מסייע</w:t>
      </w:r>
      <w:r>
        <w:rPr>
          <w:rtl w:val="true"/>
        </w:rPr>
        <w:t xml:space="preserve">. </w:t>
      </w:r>
      <w:r>
        <w:rPr>
          <w:rtl w:val="true"/>
        </w:rPr>
        <w:t>גם</w:t>
      </w:r>
      <w:r>
        <w:rPr>
          <w:rFonts w:eastAsia="Arial TUR;Arial" w:cs="Arial TUR;Arial"/>
          <w:rtl w:val="true"/>
        </w:rPr>
        <w:t xml:space="preserve"> </w:t>
      </w:r>
      <w:r>
        <w:rPr>
          <w:rtl w:val="true"/>
        </w:rPr>
        <w:t>נסיבותיו</w:t>
      </w:r>
      <w:r>
        <w:rPr>
          <w:rFonts w:eastAsia="Arial TUR;Arial" w:cs="Arial TUR;Arial"/>
          <w:rtl w:val="true"/>
        </w:rPr>
        <w:t xml:space="preserve"> </w:t>
      </w:r>
      <w:r>
        <w:rPr>
          <w:rtl w:val="true"/>
        </w:rPr>
        <w:t>האישיות</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רפי</w:t>
      </w:r>
      <w:r>
        <w:rPr>
          <w:rFonts w:eastAsia="Arial TUR;Arial" w:cs="Arial TUR;Arial"/>
          <w:rtl w:val="true"/>
        </w:rPr>
        <w:t xml:space="preserve"> </w:t>
      </w:r>
      <w:r>
        <w:rPr>
          <w:rtl w:val="true"/>
        </w:rPr>
        <w:t>אין</w:t>
      </w:r>
      <w:r>
        <w:rPr>
          <w:rFonts w:eastAsia="Arial TUR;Arial" w:cs="Arial TUR;Arial"/>
          <w:rtl w:val="true"/>
        </w:rPr>
        <w:t xml:space="preserve"> </w:t>
      </w:r>
      <w:r>
        <w:rPr>
          <w:rtl w:val="true"/>
        </w:rPr>
        <w:t>בהם</w:t>
      </w:r>
      <w:r>
        <w:rPr>
          <w:rFonts w:eastAsia="Arial TUR;Arial" w:cs="Arial TUR;Arial"/>
          <w:rtl w:val="true"/>
        </w:rPr>
        <w:t xml:space="preserve"> </w:t>
      </w:r>
      <w:r>
        <w:rPr>
          <w:rtl w:val="true"/>
        </w:rPr>
        <w:t>כדי</w:t>
      </w:r>
      <w:r>
        <w:rPr>
          <w:rFonts w:eastAsia="Arial TUR;Arial" w:cs="Arial TUR;Arial"/>
          <w:rtl w:val="true"/>
        </w:rPr>
        <w:t xml:space="preserve"> </w:t>
      </w:r>
      <w:r>
        <w:rPr>
          <w:rtl w:val="true"/>
        </w:rPr>
        <w:t>להצדיק</w:t>
      </w:r>
      <w:r>
        <w:rPr>
          <w:rFonts w:eastAsia="Arial TUR;Arial" w:cs="Arial TUR;Arial"/>
          <w:rtl w:val="true"/>
        </w:rPr>
        <w:t xml:space="preserve"> </w:t>
      </w:r>
      <w:r>
        <w:rPr>
          <w:rtl w:val="true"/>
        </w:rPr>
        <w:t>החמרה</w:t>
      </w:r>
      <w:r>
        <w:rPr>
          <w:rFonts w:eastAsia="Arial TUR;Arial" w:cs="Arial TUR;Arial"/>
          <w:rtl w:val="true"/>
        </w:rPr>
        <w:t xml:space="preserve"> </w:t>
      </w:r>
      <w:r>
        <w:rPr>
          <w:rtl w:val="true"/>
        </w:rPr>
        <w:t>בעונשו</w:t>
      </w:r>
      <w:r>
        <w:rPr>
          <w:rtl w:val="true"/>
        </w:rPr>
        <w:t xml:space="preserve">. </w:t>
      </w:r>
    </w:p>
    <w:p>
      <w:pPr>
        <w:pStyle w:val="Ruller41"/>
        <w:spacing w:lineRule="auto" w:line="240"/>
        <w:ind w:end="0"/>
        <w:jc w:val="both"/>
        <w:rPr/>
      </w:pPr>
      <w:r>
        <w:rPr>
          <w:rtl w:val="true"/>
        </w:rPr>
      </w:r>
    </w:p>
    <w:p>
      <w:pPr>
        <w:pStyle w:val="Ruller41"/>
        <w:ind w:end="0"/>
        <w:jc w:val="both"/>
        <w:rPr>
          <w:rFonts w:ascii="Century" w:hAnsi="Century" w:cs="Century"/>
        </w:rPr>
      </w:pPr>
      <w:r>
        <w:rPr>
          <w:rtl w:val="true"/>
        </w:rPr>
        <w:tab/>
      </w:r>
      <w:r>
        <w:rPr>
          <w:rtl w:val="true"/>
        </w:rPr>
        <w:t>לפיכך</w:t>
      </w:r>
      <w:r>
        <w:rPr>
          <w:rtl w:val="true"/>
        </w:rPr>
        <w:t xml:space="preserve">, </w:t>
      </w:r>
      <w:r>
        <w:rPr>
          <w:rtl w:val="true"/>
        </w:rPr>
        <w:t>אני</w:t>
      </w:r>
      <w:r>
        <w:rPr>
          <w:rFonts w:eastAsia="Arial TUR;Arial" w:cs="Arial TUR;Arial"/>
          <w:rtl w:val="true"/>
        </w:rPr>
        <w:t xml:space="preserve"> </w:t>
      </w:r>
      <w:r>
        <w:rPr>
          <w:rtl w:val="true"/>
        </w:rPr>
        <w:t>סבור</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יש</w:t>
      </w:r>
      <w:r>
        <w:rPr>
          <w:rFonts w:eastAsia="Arial TUR;Arial" w:cs="Arial TUR;Arial"/>
          <w:rtl w:val="true"/>
        </w:rPr>
        <w:t xml:space="preserve"> </w:t>
      </w:r>
      <w:r>
        <w:rPr>
          <w:rtl w:val="true"/>
        </w:rPr>
        <w:t>להקל</w:t>
      </w:r>
      <w:r>
        <w:rPr>
          <w:rFonts w:eastAsia="Arial TUR;Arial" w:cs="Arial TUR;Arial"/>
          <w:rtl w:val="true"/>
        </w:rPr>
        <w:t xml:space="preserve"> </w:t>
      </w:r>
      <w:r>
        <w:rPr>
          <w:rtl w:val="true"/>
        </w:rPr>
        <w:t>בעונש</w:t>
      </w:r>
      <w:r>
        <w:rPr>
          <w:rFonts w:eastAsia="Arial TUR;Arial" w:cs="Arial TUR;Arial"/>
          <w:rtl w:val="true"/>
        </w:rPr>
        <w:t xml:space="preserve"> </w:t>
      </w:r>
      <w:r>
        <w:rPr>
          <w:rtl w:val="true"/>
        </w:rPr>
        <w:t>המאסר</w:t>
      </w:r>
      <w:r>
        <w:rPr>
          <w:rFonts w:eastAsia="Arial TUR;Arial" w:cs="Arial TUR;Arial"/>
          <w:rtl w:val="true"/>
        </w:rPr>
        <w:t xml:space="preserve"> </w:t>
      </w:r>
      <w:r>
        <w:rPr>
          <w:rtl w:val="true"/>
        </w:rPr>
        <w:t>שהושת</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רפי</w:t>
      </w:r>
      <w:r>
        <w:rPr>
          <w:rtl w:val="true"/>
        </w:rPr>
        <w:t xml:space="preserve">, </w:t>
      </w:r>
      <w:r>
        <w:rPr>
          <w:rtl w:val="true"/>
        </w:rPr>
        <w:t>ולהעמיד</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מתחם</w:t>
      </w:r>
      <w:r>
        <w:rPr>
          <w:rFonts w:eastAsia="Arial TUR;Arial" w:cs="Arial TUR;Arial"/>
          <w:rtl w:val="true"/>
        </w:rPr>
        <w:t xml:space="preserve"> </w:t>
      </w:r>
      <w:r>
        <w:rPr>
          <w:rtl w:val="true"/>
        </w:rPr>
        <w:t>העונש</w:t>
      </w:r>
      <w:r>
        <w:rPr>
          <w:rFonts w:eastAsia="Arial TUR;Arial" w:cs="Arial TUR;Arial"/>
          <w:rtl w:val="true"/>
        </w:rPr>
        <w:t xml:space="preserve"> </w:t>
      </w:r>
      <w:r>
        <w:rPr>
          <w:rtl w:val="true"/>
        </w:rPr>
        <w:t>ההולם</w:t>
      </w:r>
      <w:r>
        <w:rPr>
          <w:rFonts w:eastAsia="Arial TUR;Arial" w:cs="Arial TUR;Arial"/>
          <w:rtl w:val="true"/>
        </w:rPr>
        <w:t xml:space="preserve"> </w:t>
      </w:r>
      <w:r>
        <w:rPr>
          <w:rtl w:val="true"/>
        </w:rPr>
        <w:t>בעניינו</w:t>
      </w:r>
      <w:r>
        <w:rPr>
          <w:rFonts w:eastAsia="Arial TUR;Arial" w:cs="Arial TUR;Arial"/>
          <w:rtl w:val="true"/>
        </w:rPr>
        <w:t xml:space="preserve"> </w:t>
      </w:r>
      <w:r>
        <w:rPr>
          <w:rtl w:val="true"/>
        </w:rPr>
        <w:t>על</w:t>
      </w:r>
      <w:r>
        <w:rPr>
          <w:rFonts w:eastAsia="Arial TUR;Arial" w:cs="Arial TUR;Arial"/>
          <w:rtl w:val="true"/>
        </w:rPr>
        <w:t xml:space="preserve"> </w:t>
      </w:r>
      <w:r>
        <w:rPr/>
        <w:t>13-8</w:t>
      </w:r>
      <w:r>
        <w:rPr>
          <w:rtl w:val="true"/>
        </w:rPr>
        <w:t xml:space="preserve"> </w:t>
      </w:r>
      <w:r>
        <w:rPr>
          <w:rtl w:val="true"/>
        </w:rPr>
        <w:t>שנות</w:t>
      </w:r>
      <w:r>
        <w:rPr>
          <w:rFonts w:eastAsia="Arial TUR;Arial" w:cs="Arial TUR;Arial"/>
          <w:rtl w:val="true"/>
        </w:rPr>
        <w:t xml:space="preserve"> </w:t>
      </w:r>
      <w:r>
        <w:rPr>
          <w:rtl w:val="true"/>
        </w:rPr>
        <w:t>מאסר</w:t>
      </w:r>
      <w:r>
        <w:rPr>
          <w:rtl w:val="true"/>
        </w:rPr>
        <w:t xml:space="preserve">, </w:t>
      </w:r>
      <w:r>
        <w:rPr>
          <w:rtl w:val="true"/>
        </w:rPr>
        <w:t>ובגדרו</w:t>
      </w:r>
      <w:r>
        <w:rPr>
          <w:rFonts w:eastAsia="Arial TUR;Arial" w:cs="Arial TUR;Arial"/>
          <w:rtl w:val="true"/>
        </w:rPr>
        <w:t xml:space="preserve"> </w:t>
      </w:r>
      <w:r>
        <w:rPr>
          <w:rtl w:val="true"/>
        </w:rPr>
        <w:t>לגזור</w:t>
      </w:r>
      <w:r>
        <w:rPr>
          <w:rFonts w:eastAsia="Arial TUR;Arial" w:cs="Arial TUR;Arial"/>
          <w:rtl w:val="true"/>
        </w:rPr>
        <w:t xml:space="preserve"> </w:t>
      </w:r>
      <w:r>
        <w:rPr>
          <w:rtl w:val="true"/>
        </w:rPr>
        <w:t>עליו</w:t>
      </w:r>
      <w:r>
        <w:rPr>
          <w:rFonts w:eastAsia="Arial TUR;Arial" w:cs="Arial TUR;Arial"/>
          <w:rtl w:val="true"/>
        </w:rPr>
        <w:t xml:space="preserve"> </w:t>
      </w:r>
      <w:r>
        <w:rPr>
          <w:rtl w:val="true"/>
        </w:rPr>
        <w:t>עונש</w:t>
      </w:r>
      <w:r>
        <w:rPr>
          <w:rFonts w:eastAsia="Arial TUR;Arial" w:cs="Arial TUR;Arial"/>
          <w:rtl w:val="true"/>
        </w:rPr>
        <w:t xml:space="preserve"> </w:t>
      </w:r>
      <w:r>
        <w:rPr>
          <w:rtl w:val="true"/>
        </w:rPr>
        <w:t>של</w:t>
      </w:r>
      <w:r>
        <w:rPr>
          <w:rFonts w:eastAsia="Arial TUR;Arial" w:cs="Arial TUR;Arial"/>
          <w:rtl w:val="true"/>
        </w:rPr>
        <w:t xml:space="preserve"> </w:t>
      </w:r>
      <w:r>
        <w:rPr/>
        <w:t>9</w:t>
      </w:r>
      <w:r>
        <w:rPr>
          <w:rtl w:val="true"/>
        </w:rPr>
        <w:t xml:space="preserve"> </w:t>
      </w:r>
      <w:r>
        <w:rPr>
          <w:rtl w:val="true"/>
        </w:rPr>
        <w:t>שנות</w:t>
      </w:r>
      <w:r>
        <w:rPr>
          <w:rFonts w:eastAsia="Arial TUR;Arial" w:cs="Arial TUR;Arial"/>
          <w:rtl w:val="true"/>
        </w:rPr>
        <w:t xml:space="preserve"> </w:t>
      </w:r>
      <w:r>
        <w:rPr>
          <w:rtl w:val="true"/>
        </w:rPr>
        <w:t>מאסר</w:t>
      </w:r>
      <w:r>
        <w:rPr>
          <w:rFonts w:eastAsia="Arial TUR;Arial" w:cs="Arial TUR;Arial"/>
          <w:rtl w:val="true"/>
        </w:rPr>
        <w:t xml:space="preserve"> </w:t>
      </w:r>
      <w:r>
        <w:rPr>
          <w:rtl w:val="true"/>
        </w:rPr>
        <w:t>לריצוי</w:t>
      </w:r>
      <w:r>
        <w:rPr>
          <w:rFonts w:eastAsia="Arial TUR;Arial" w:cs="Arial TUR;Arial"/>
          <w:rtl w:val="true"/>
        </w:rPr>
        <w:t xml:space="preserve"> </w:t>
      </w:r>
      <w:r>
        <w:rPr>
          <w:rtl w:val="true"/>
        </w:rPr>
        <w:t>בפועל</w:t>
      </w:r>
      <w:r>
        <w:rPr>
          <w:rtl w:val="true"/>
        </w:rPr>
        <w:t xml:space="preserve">. </w:t>
      </w:r>
    </w:p>
    <w:p>
      <w:pPr>
        <w:pStyle w:val="Ruller41"/>
        <w:ind w:end="0"/>
        <w:jc w:val="both"/>
        <w:rPr>
          <w:rFonts w:ascii="Century" w:hAnsi="Century" w:cs="Century"/>
        </w:rPr>
      </w:pPr>
      <w:r>
        <w:rPr>
          <w:rFonts w:cs="Century" w:ascii="Century" w:hAnsi="Century"/>
          <w:rtl w:val="true"/>
        </w:rPr>
      </w:r>
    </w:p>
    <w:p>
      <w:pPr>
        <w:pStyle w:val="Ruller41"/>
        <w:numPr>
          <w:ilvl w:val="0"/>
          <w:numId w:val="3"/>
        </w:numPr>
        <w:overflowPunct w:val="true"/>
        <w:autoSpaceDE w:val="true"/>
        <w:ind w:hanging="0" w:start="0" w:end="0"/>
        <w:jc w:val="both"/>
        <w:textAlignment w:val="auto"/>
        <w:rPr>
          <w:rFonts w:ascii="Century" w:hAnsi="Century" w:cs="Century"/>
        </w:rPr>
      </w:pPr>
      <w:r>
        <w:rPr>
          <w:rFonts w:ascii="Century" w:hAnsi="Century" w:cs="Miriam"/>
          <w:b/>
          <w:b/>
          <w:spacing w:val="0"/>
          <w:szCs w:val="24"/>
          <w:rtl w:val="true"/>
        </w:rPr>
        <w:t>סוף</w:t>
      </w:r>
      <w:r>
        <w:rPr>
          <w:rFonts w:ascii="Century" w:hAnsi="Century" w:eastAsia="Century" w:cs="Century"/>
          <w:b/>
          <w:b/>
          <w:spacing w:val="0"/>
          <w:szCs w:val="24"/>
          <w:rtl w:val="true"/>
        </w:rPr>
        <w:t xml:space="preserve"> </w:t>
      </w:r>
      <w:r>
        <w:rPr>
          <w:rFonts w:ascii="Century" w:hAnsi="Century" w:cs="Miriam"/>
          <w:b/>
          <w:b/>
          <w:spacing w:val="0"/>
          <w:szCs w:val="24"/>
          <w:rtl w:val="true"/>
        </w:rPr>
        <w:t>דבר</w:t>
      </w:r>
      <w:r>
        <w:rPr>
          <w:rFonts w:cs="Miriam" w:ascii="Century" w:hAnsi="Century"/>
          <w:b/>
          <w:spacing w:val="0"/>
          <w:szCs w:val="24"/>
          <w:rtl w:val="true"/>
        </w:rPr>
        <w:t xml:space="preserve">: </w:t>
      </w:r>
      <w:r>
        <w:rPr>
          <w:rFonts w:ascii="Century" w:hAnsi="Century" w:cs="Century"/>
          <w:rtl w:val="true"/>
        </w:rPr>
        <w:t>אציע לחבריי לדחות את ערעוריהם של יורי ושל רוני</w:t>
      </w:r>
      <w:r>
        <w:rPr>
          <w:rFonts w:cs="Century" w:ascii="Century" w:hAnsi="Century"/>
          <w:rtl w:val="true"/>
        </w:rPr>
        <w:t xml:space="preserve">, </w:t>
      </w:r>
      <w:r>
        <w:rPr>
          <w:rFonts w:ascii="Century" w:hAnsi="Century" w:cs="Century"/>
          <w:rtl w:val="true"/>
        </w:rPr>
        <w:t>ולקבל באופן חלקי את ערעורו של רפי על גזר הדין</w:t>
      </w:r>
      <w:r>
        <w:rPr>
          <w:rFonts w:cs="Century" w:ascii="Century" w:hAnsi="Century"/>
          <w:rtl w:val="true"/>
        </w:rPr>
        <w:t xml:space="preserve">, </w:t>
      </w:r>
      <w:r>
        <w:rPr>
          <w:rFonts w:ascii="Century" w:hAnsi="Century" w:cs="Century"/>
          <w:rtl w:val="true"/>
        </w:rPr>
        <w:t xml:space="preserve">באופן שעונש המאסר בפועל שהושת עליו יועמד על </w:t>
      </w:r>
      <w:r>
        <w:rPr>
          <w:rFonts w:cs="Century" w:ascii="Century" w:hAnsi="Century"/>
        </w:rPr>
        <w:t>9</w:t>
      </w:r>
      <w:r>
        <w:rPr>
          <w:rFonts w:cs="Century" w:ascii="Century" w:hAnsi="Century"/>
          <w:rtl w:val="true"/>
        </w:rPr>
        <w:t xml:space="preserve"> </w:t>
      </w:r>
      <w:r>
        <w:rPr>
          <w:rFonts w:ascii="Century" w:hAnsi="Century" w:cs="Century"/>
          <w:rtl w:val="true"/>
        </w:rPr>
        <w:t>שנים</w:t>
      </w:r>
      <w:r>
        <w:rPr>
          <w:rFonts w:cs="Century" w:ascii="Century" w:hAnsi="Century"/>
          <w:rtl w:val="true"/>
        </w:rPr>
        <w:t xml:space="preserve">, </w:t>
      </w:r>
      <w:r>
        <w:rPr>
          <w:rFonts w:ascii="Century" w:hAnsi="Century" w:cs="Century"/>
          <w:rtl w:val="true"/>
        </w:rPr>
        <w:t>כאשר יתר רכיבי גזר הדין יישארו על כנם</w:t>
      </w:r>
      <w:r>
        <w:rPr>
          <w:rFonts w:cs="Century" w:ascii="Century" w:hAnsi="Century"/>
          <w:rtl w:val="true"/>
        </w:rPr>
        <w:t xml:space="preserve">. </w:t>
      </w:r>
    </w:p>
    <w:p>
      <w:pPr>
        <w:pStyle w:val="Ruller41"/>
        <w:spacing w:lineRule="auto" w:line="240"/>
        <w:ind w:end="0"/>
        <w:jc w:val="both"/>
        <w:rPr>
          <w:rFonts w:ascii="Century" w:hAnsi="Century" w:cs="Century"/>
        </w:rPr>
      </w:pPr>
      <w:r>
        <w:rPr>
          <w:rFonts w:cs="Century" w:ascii="Century" w:hAnsi="Century"/>
          <w:rtl w:val="true"/>
        </w:rPr>
      </w:r>
    </w:p>
    <w:p>
      <w:pPr>
        <w:pStyle w:val="Ruller41"/>
        <w:spacing w:lineRule="auto" w:line="480"/>
        <w:ind w:end="0"/>
        <w:jc w:val="end"/>
        <w:rPr/>
      </w:pPr>
      <w:r>
        <w:rPr>
          <w:rtl w:val="true"/>
        </w:rPr>
        <w:t>ש</w:t>
      </w:r>
      <w:r>
        <w:rPr>
          <w:rFonts w:eastAsia="Arial TUR;Arial" w:cs="Arial TUR;Arial"/>
          <w:rtl w:val="true"/>
        </w:rPr>
        <w:t xml:space="preserve"> </w:t>
      </w:r>
      <w:r>
        <w:rPr>
          <w:rtl w:val="true"/>
        </w:rPr>
        <w:t>ו</w:t>
      </w:r>
      <w:r>
        <w:rPr>
          <w:rFonts w:eastAsia="Arial TUR;Arial" w:cs="Arial TUR;Arial"/>
          <w:rtl w:val="true"/>
        </w:rPr>
        <w:t xml:space="preserve"> </w:t>
      </w:r>
      <w:r>
        <w:rPr>
          <w:rtl w:val="true"/>
        </w:rPr>
        <w:t>פ</w:t>
      </w:r>
      <w:r>
        <w:rPr>
          <w:rFonts w:eastAsia="Arial TUR;Arial" w:cs="Arial TUR;Arial"/>
          <w:rtl w:val="true"/>
        </w:rPr>
        <w:t xml:space="preserve"> </w:t>
      </w:r>
      <w:r>
        <w:rPr>
          <w:rtl w:val="true"/>
        </w:rPr>
        <w:t>ט</w:t>
      </w:r>
    </w:p>
    <w:p>
      <w:pPr>
        <w:pStyle w:val="BODYVERDICT"/>
        <w:ind w:end="0"/>
        <w:jc w:val="start"/>
        <w:rPr>
          <w:rFonts w:cs="Miriam"/>
          <w:sz w:val="24"/>
          <w:szCs w:val="24"/>
          <w:u w:val="single"/>
        </w:rPr>
      </w:pPr>
      <w:r>
        <w:rPr>
          <w:rFonts w:cs="Miriam"/>
          <w:sz w:val="24"/>
          <w:sz w:val="24"/>
          <w:szCs w:val="24"/>
          <w:u w:val="single"/>
          <w:rtl w:val="true"/>
        </w:rPr>
        <w:t>המשנה</w:t>
      </w:r>
      <w:r>
        <w:rPr>
          <w:rFonts w:cs="Times New Roman"/>
          <w:sz w:val="24"/>
          <w:sz w:val="24"/>
          <w:szCs w:val="24"/>
          <w:u w:val="single"/>
          <w:rtl w:val="true"/>
        </w:rPr>
        <w:t xml:space="preserve"> </w:t>
      </w:r>
      <w:r>
        <w:rPr>
          <w:rFonts w:cs="Miriam"/>
          <w:sz w:val="24"/>
          <w:sz w:val="24"/>
          <w:szCs w:val="24"/>
          <w:u w:val="single"/>
          <w:rtl w:val="true"/>
        </w:rPr>
        <w:t>לנשיאה</w:t>
      </w:r>
      <w:r>
        <w:rPr>
          <w:rFonts w:cs="Times New Roman"/>
          <w:sz w:val="24"/>
          <w:sz w:val="24"/>
          <w:szCs w:val="24"/>
          <w:u w:val="single"/>
          <w:rtl w:val="true"/>
        </w:rPr>
        <w:t xml:space="preserve"> </w:t>
      </w:r>
      <w:r>
        <w:rPr>
          <w:rFonts w:cs="Miriam"/>
          <w:sz w:val="24"/>
          <w:sz w:val="24"/>
          <w:szCs w:val="24"/>
          <w:u w:val="single"/>
          <w:rtl w:val="true"/>
        </w:rPr>
        <w:t>ח</w:t>
      </w:r>
      <w:r>
        <w:rPr>
          <w:rFonts w:cs="Miriam"/>
          <w:sz w:val="24"/>
          <w:szCs w:val="24"/>
          <w:u w:val="single"/>
          <w:rtl w:val="true"/>
        </w:rPr>
        <w:t xml:space="preserve">' </w:t>
      </w:r>
      <w:r>
        <w:rPr>
          <w:rFonts w:cs="Miriam"/>
          <w:sz w:val="24"/>
          <w:sz w:val="24"/>
          <w:szCs w:val="24"/>
          <w:u w:val="single"/>
          <w:rtl w:val="true"/>
        </w:rPr>
        <w:t>מלצר</w:t>
      </w:r>
      <w:r>
        <w:rPr>
          <w:rFonts w:cs="Miriam"/>
          <w:sz w:val="24"/>
          <w:szCs w:val="24"/>
          <w:u w:val="single"/>
          <w:rtl w:val="true"/>
        </w:rPr>
        <w:t>:</w:t>
      </w:r>
    </w:p>
    <w:p>
      <w:pPr>
        <w:pStyle w:val="Ruller41"/>
        <w:bidi w:val="0"/>
        <w:jc w:val="end"/>
        <w:rPr>
          <w:rFonts w:ascii="Century" w:hAnsi="Century" w:cs="Century"/>
          <w:sz w:val="24"/>
          <w:szCs w:val="24"/>
          <w:u w:val="single"/>
        </w:rPr>
      </w:pPr>
      <w:r>
        <w:rPr>
          <w:rFonts w:cs="Century" w:ascii="Century" w:hAnsi="Century"/>
          <w:sz w:val="24"/>
          <w:szCs w:val="24"/>
          <w:u w:val="single"/>
        </w:rPr>
      </w:r>
    </w:p>
    <w:p>
      <w:pPr>
        <w:pStyle w:val="Ruller41"/>
        <w:spacing w:lineRule="auto" w:line="600"/>
        <w:ind w:end="0"/>
        <w:jc w:val="both"/>
        <w:rPr>
          <w:rFonts w:ascii="Century" w:hAnsi="Century" w:cs="Century"/>
        </w:rPr>
      </w:pPr>
      <w:r>
        <w:rPr>
          <w:rFonts w:cs="Century" w:ascii="Century" w:hAnsi="Century"/>
          <w:rtl w:val="true"/>
        </w:rPr>
        <w:tab/>
      </w:r>
      <w:r>
        <w:rPr>
          <w:rFonts w:ascii="Century" w:hAnsi="Century" w:cs="Century"/>
          <w:rtl w:val="true"/>
        </w:rPr>
        <w:t xml:space="preserve">אני מסכים לפסק דינו המקיף והממצה של חברי השופט </w:t>
      </w:r>
      <w:r>
        <w:rPr>
          <w:rFonts w:ascii="Times New Roman" w:hAnsi="Times New Roman" w:cs="Miriam"/>
          <w:sz w:val="24"/>
          <w:sz w:val="24"/>
          <w:szCs w:val="24"/>
          <w:rtl w:val="true"/>
        </w:rPr>
        <w:t>מ</w:t>
      </w:r>
      <w:r>
        <w:rPr>
          <w:rFonts w:cs="Miriam" w:ascii="Times New Roman" w:hAnsi="Times New Roman"/>
          <w:sz w:val="24"/>
          <w:szCs w:val="24"/>
          <w:rtl w:val="true"/>
        </w:rPr>
        <w:t xml:space="preserve">' </w:t>
      </w:r>
      <w:r>
        <w:rPr>
          <w:rFonts w:ascii="Times New Roman" w:hAnsi="Times New Roman" w:cs="Miriam"/>
          <w:sz w:val="24"/>
          <w:sz w:val="24"/>
          <w:szCs w:val="24"/>
          <w:rtl w:val="true"/>
        </w:rPr>
        <w:t>מזוז</w:t>
      </w:r>
      <w:r>
        <w:rPr>
          <w:rFonts w:cs="Century" w:ascii="Century" w:hAnsi="Century"/>
          <w:rtl w:val="true"/>
        </w:rPr>
        <w:t>.</w:t>
      </w:r>
    </w:p>
    <w:p>
      <w:pPr>
        <w:pStyle w:val="Ruller41"/>
        <w:spacing w:lineRule="auto" w:line="480"/>
        <w:ind w:end="0"/>
        <w:jc w:val="end"/>
        <w:rPr>
          <w:rFonts w:ascii="Century" w:hAnsi="Century" w:cs="Century"/>
        </w:rPr>
      </w:pPr>
      <w:r>
        <w:rPr>
          <w:rFonts w:ascii="Century" w:hAnsi="Century" w:cs="Century"/>
          <w:rtl w:val="true"/>
        </w:rPr>
        <w:t>ש ו פ ט</w:t>
      </w:r>
    </w:p>
    <w:p>
      <w:pPr>
        <w:pStyle w:val="Ruller41"/>
        <w:bidi w:val="0"/>
        <w:spacing w:lineRule="auto" w:line="480"/>
        <w:rPr>
          <w:rFonts w:ascii="Century" w:hAnsi="Century" w:cs="Century"/>
        </w:rPr>
      </w:pPr>
      <w:r>
        <w:rPr>
          <w:rFonts w:cs="Century" w:ascii="Century" w:hAnsi="Century"/>
        </w:rPr>
      </w:r>
    </w:p>
    <w:p>
      <w:pPr>
        <w:pStyle w:val="BODYVERDICT"/>
        <w:ind w:end="0"/>
        <w:jc w:val="start"/>
        <w:rPr>
          <w:rFonts w:cs="Miriam"/>
          <w:sz w:val="24"/>
          <w:szCs w:val="24"/>
          <w:u w:val="single"/>
        </w:rPr>
      </w:pPr>
      <w:r>
        <w:rPr>
          <w:rFonts w:cs="Miriam"/>
          <w:sz w:val="24"/>
          <w:sz w:val="24"/>
          <w:szCs w:val="24"/>
          <w:u w:val="single"/>
          <w:rtl w:val="true"/>
        </w:rPr>
        <w:t>השופט</w:t>
      </w:r>
      <w:r>
        <w:rPr>
          <w:rFonts w:cs="Miriam"/>
          <w:sz w:val="24"/>
          <w:sz w:val="24"/>
          <w:szCs w:val="24"/>
          <w:u w:val="single"/>
          <w:rtl w:val="true"/>
        </w:rPr>
        <w:t>ת</w:t>
      </w:r>
      <w:r>
        <w:rPr>
          <w:rFonts w:cs="Times New Roman"/>
          <w:sz w:val="24"/>
          <w:sz w:val="24"/>
          <w:szCs w:val="24"/>
          <w:u w:val="single"/>
          <w:rtl w:val="true"/>
        </w:rPr>
        <w:t xml:space="preserve"> </w:t>
      </w:r>
      <w:r>
        <w:rPr>
          <w:rFonts w:cs="Miriam"/>
          <w:sz w:val="24"/>
          <w:sz w:val="24"/>
          <w:szCs w:val="24"/>
          <w:u w:val="single"/>
          <w:rtl w:val="true"/>
        </w:rPr>
        <w:t>י</w:t>
      </w:r>
      <w:r>
        <w:rPr>
          <w:rFonts w:cs="Miriam"/>
          <w:sz w:val="24"/>
          <w:szCs w:val="24"/>
          <w:u w:val="single"/>
          <w:rtl w:val="true"/>
        </w:rPr>
        <w:t xml:space="preserve">' </w:t>
      </w:r>
      <w:r>
        <w:rPr>
          <w:rFonts w:cs="Miriam"/>
          <w:sz w:val="24"/>
          <w:sz w:val="24"/>
          <w:szCs w:val="24"/>
          <w:u w:val="single"/>
          <w:rtl w:val="true"/>
        </w:rPr>
        <w:t>וילנר</w:t>
      </w:r>
      <w:r>
        <w:rPr>
          <w:rFonts w:cs="Miriam"/>
          <w:sz w:val="24"/>
          <w:szCs w:val="24"/>
          <w:u w:val="single"/>
          <w:rtl w:val="true"/>
        </w:rPr>
        <w:t>:</w:t>
      </w:r>
    </w:p>
    <w:p>
      <w:pPr>
        <w:pStyle w:val="Ruller41"/>
        <w:bidi w:val="0"/>
        <w:jc w:val="end"/>
        <w:rPr>
          <w:rFonts w:cs="Miriam"/>
          <w:sz w:val="24"/>
          <w:szCs w:val="24"/>
          <w:u w:val="single"/>
        </w:rPr>
      </w:pPr>
      <w:r>
        <w:rPr>
          <w:rFonts w:cs="Miriam"/>
          <w:sz w:val="24"/>
          <w:szCs w:val="24"/>
          <w:u w:val="single"/>
        </w:rPr>
      </w:r>
    </w:p>
    <w:p>
      <w:pPr>
        <w:pStyle w:val="Ruller41"/>
        <w:ind w:end="0"/>
        <w:jc w:val="start"/>
        <w:rPr/>
      </w:pPr>
      <w:r>
        <w:rPr>
          <w:rtl w:val="true"/>
        </w:rPr>
        <w:tab/>
      </w:r>
      <w:r>
        <w:rPr>
          <w:rtl w:val="true"/>
        </w:rPr>
        <w:t>אני</w:t>
      </w:r>
      <w:r>
        <w:rPr>
          <w:rFonts w:eastAsia="Arial TUR;Arial" w:cs="Arial TUR;Arial"/>
          <w:rtl w:val="true"/>
        </w:rPr>
        <w:t xml:space="preserve"> </w:t>
      </w:r>
      <w:r>
        <w:rPr>
          <w:rtl w:val="true"/>
        </w:rPr>
        <w:t>מסכימה</w:t>
      </w:r>
      <w:r>
        <w:rPr>
          <w:rtl w:val="true"/>
        </w:rPr>
        <w:t>.</w:t>
      </w:r>
      <w:r>
        <w:rPr>
          <w:rtl w:val="true"/>
        </w:rPr>
        <w:tab/>
      </w:r>
    </w:p>
    <w:p>
      <w:pPr>
        <w:pStyle w:val="Ruller41"/>
        <w:spacing w:lineRule="auto" w:line="480"/>
        <w:ind w:end="0"/>
        <w:jc w:val="end"/>
        <w:rPr/>
      </w:pPr>
      <w:r>
        <w:rPr>
          <w:rtl w:val="true"/>
        </w:rPr>
        <w:t>ש</w:t>
      </w:r>
      <w:r>
        <w:rPr>
          <w:rFonts w:eastAsia="Arial TUR;Arial" w:cs="Arial TUR;Arial"/>
          <w:rtl w:val="true"/>
        </w:rPr>
        <w:t xml:space="preserve"> </w:t>
      </w:r>
      <w:r>
        <w:rPr>
          <w:rtl w:val="true"/>
        </w:rPr>
        <w:t>ו</w:t>
      </w:r>
      <w:r>
        <w:rPr>
          <w:rFonts w:eastAsia="Arial TUR;Arial" w:cs="Arial TUR;Arial"/>
          <w:rtl w:val="true"/>
        </w:rPr>
        <w:t xml:space="preserve"> </w:t>
      </w:r>
      <w:r>
        <w:rPr>
          <w:rtl w:val="true"/>
        </w:rPr>
        <w:t>פ</w:t>
      </w:r>
      <w:r>
        <w:rPr>
          <w:rFonts w:eastAsia="Arial TUR;Arial" w:cs="Arial TUR;Arial"/>
          <w:rtl w:val="true"/>
        </w:rPr>
        <w:t xml:space="preserve"> </w:t>
      </w:r>
      <w:r>
        <w:rPr>
          <w:rtl w:val="true"/>
        </w:rPr>
        <w:t>ט</w:t>
      </w:r>
      <w:r>
        <w:rPr>
          <w:rFonts w:eastAsia="Arial TUR;Arial" w:cs="Arial TUR;Arial"/>
          <w:rtl w:val="true"/>
        </w:rPr>
        <w:t xml:space="preserve"> </w:t>
      </w:r>
      <w:r>
        <w:rPr>
          <w:rtl w:val="true"/>
        </w:rPr>
        <w:t>ת</w:t>
      </w:r>
    </w:p>
    <w:p>
      <w:pPr>
        <w:pStyle w:val="Ruller41"/>
        <w:bidi w:val="0"/>
        <w:jc w:val="end"/>
        <w:rPr/>
      </w:pPr>
      <w:r>
        <w:rPr/>
      </w:r>
    </w:p>
    <w:p>
      <w:pPr>
        <w:pStyle w:val="Ruller41"/>
        <w:spacing w:lineRule="auto" w:line="480"/>
        <w:ind w:end="0"/>
        <w:jc w:val="start"/>
        <w:rPr/>
      </w:pPr>
      <w:r>
        <w:rPr>
          <w:rtl w:val="true"/>
        </w:rPr>
        <w:tab/>
      </w:r>
      <w:r>
        <w:rPr>
          <w:rtl w:val="true"/>
        </w:rPr>
        <w:t>הוחלט</w:t>
      </w:r>
      <w:r>
        <w:rPr>
          <w:rFonts w:eastAsia="Arial TUR;Arial" w:cs="Arial TUR;Arial"/>
          <w:rtl w:val="true"/>
        </w:rPr>
        <w:t xml:space="preserve"> </w:t>
      </w:r>
      <w:r>
        <w:rPr>
          <w:rtl w:val="true"/>
        </w:rPr>
        <w:t>כאמור</w:t>
      </w:r>
      <w:r>
        <w:rPr>
          <w:rFonts w:eastAsia="Arial TUR;Arial" w:cs="Arial TUR;Arial"/>
          <w:rtl w:val="true"/>
        </w:rPr>
        <w:t xml:space="preserve"> </w:t>
      </w:r>
      <w:r>
        <w:rPr>
          <w:rtl w:val="true"/>
        </w:rPr>
        <w:t>בפסק</w:t>
      </w:r>
      <w:r>
        <w:rPr>
          <w:rFonts w:eastAsia="Arial TUR;Arial" w:cs="Arial TUR;Arial"/>
          <w:rtl w:val="true"/>
        </w:rPr>
        <w:t xml:space="preserve"> </w:t>
      </w:r>
      <w:r>
        <w:rPr>
          <w:rtl w:val="true"/>
        </w:rPr>
        <w:t>דינו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השופט</w:t>
      </w:r>
      <w:r>
        <w:rPr>
          <w:rFonts w:eastAsia="Arial TUR;Arial" w:cs="Arial TUR;Arial"/>
          <w:rtl w:val="true"/>
        </w:rPr>
        <w:t xml:space="preserve"> </w:t>
      </w:r>
      <w:r>
        <w:rPr>
          <w:rFonts w:ascii="Times New Roman" w:hAnsi="Times New Roman" w:cs="Miriam"/>
          <w:spacing w:val="0"/>
          <w:sz w:val="28"/>
          <w:sz w:val="28"/>
          <w:szCs w:val="24"/>
          <w:rtl w:val="true"/>
        </w:rPr>
        <w:t>מ</w:t>
      </w:r>
      <w:r>
        <w:rPr>
          <w:rFonts w:cs="Miriam" w:ascii="Times New Roman" w:hAnsi="Times New Roman"/>
          <w:spacing w:val="0"/>
          <w:sz w:val="28"/>
          <w:szCs w:val="24"/>
          <w:rtl w:val="true"/>
        </w:rPr>
        <w:t xml:space="preserve">' </w:t>
      </w:r>
      <w:r>
        <w:rPr>
          <w:rFonts w:ascii="Times New Roman" w:hAnsi="Times New Roman" w:cs="Miriam"/>
          <w:spacing w:val="0"/>
          <w:sz w:val="28"/>
          <w:sz w:val="28"/>
          <w:szCs w:val="24"/>
          <w:rtl w:val="true"/>
        </w:rPr>
        <w:t>מזוז</w:t>
      </w:r>
      <w:r>
        <w:rPr>
          <w:rtl w:val="true"/>
        </w:rPr>
        <w:t>.</w:t>
      </w:r>
    </w:p>
    <w:p>
      <w:pPr>
        <w:pStyle w:val="Ruller41"/>
        <w:ind w:end="0"/>
        <w:jc w:val="start"/>
        <w:rPr/>
      </w:pPr>
      <w:r>
        <w:rPr>
          <w:rtl w:val="true"/>
        </w:rPr>
      </w:r>
    </w:p>
    <w:p>
      <w:pPr>
        <w:pStyle w:val="Ruller41"/>
        <w:spacing w:lineRule="auto" w:line="240"/>
        <w:ind w:end="0"/>
        <w:jc w:val="start"/>
        <w:rPr/>
      </w:pPr>
      <w:bookmarkStart w:id="28" w:name="Nitan"/>
      <w:r>
        <w:rPr>
          <w:color w:val="FFFFFF"/>
          <w:sz w:val="2"/>
          <w:szCs w:val="2"/>
        </w:rPr>
        <w:t>5129371</w:t>
      </w:r>
      <w:r>
        <w:rPr>
          <w:rtl w:val="true"/>
        </w:rPr>
        <w:t xml:space="preserve"> </w:t>
      </w:r>
      <w:r>
        <w:rPr>
          <w:rtl w:val="true"/>
        </w:rPr>
        <w:t>ניתן</w:t>
      </w:r>
      <w:r>
        <w:rPr>
          <w:rFonts w:eastAsia="Arial TUR;Arial" w:cs="Arial TUR;Arial"/>
          <w:rtl w:val="true"/>
        </w:rPr>
        <w:t xml:space="preserve"> </w:t>
      </w:r>
      <w:r>
        <w:rPr>
          <w:rtl w:val="true"/>
        </w:rPr>
        <w:t>היום</w:t>
      </w:r>
      <w:r>
        <w:rPr>
          <w:rtl w:val="true"/>
        </w:rPr>
        <w:t>, ‏</w:t>
      </w:r>
      <w:r>
        <w:rPr>
          <w:rtl w:val="true"/>
        </w:rPr>
        <w:t>ח</w:t>
      </w:r>
      <w:r>
        <w:rPr>
          <w:rtl w:val="true"/>
        </w:rPr>
        <w:t xml:space="preserve">' </w:t>
      </w:r>
      <w:r>
        <w:rPr>
          <w:rtl w:val="true"/>
        </w:rPr>
        <w:t>ניסן</w:t>
      </w:r>
      <w:r>
        <w:rPr>
          <w:rFonts w:eastAsia="Arial TUR;Arial" w:cs="Arial TUR;Arial"/>
          <w:rtl w:val="true"/>
        </w:rPr>
        <w:t xml:space="preserve"> </w:t>
      </w:r>
      <w:r>
        <w:rPr>
          <w:rtl w:val="true"/>
        </w:rPr>
        <w:t>תש</w:t>
      </w:r>
      <w:r>
        <w:rPr>
          <w:rtl w:val="true"/>
        </w:rPr>
        <w:t>"</w:t>
      </w:r>
      <w:r>
        <w:rPr>
          <w:rtl w:val="true"/>
        </w:rPr>
        <w:t>פ</w:t>
      </w:r>
      <w:r>
        <w:rPr>
          <w:rFonts w:eastAsia="Arial TUR;Arial" w:cs="Arial TUR;Arial"/>
          <w:rtl w:val="true"/>
        </w:rPr>
        <w:t xml:space="preserve"> </w:t>
      </w:r>
      <w:r>
        <w:rPr>
          <w:rtl w:val="true"/>
        </w:rPr>
        <w:t>(</w:t>
      </w:r>
      <w:r>
        <w:rPr/>
        <w:t>2.4.2020</w:t>
      </w:r>
      <w:r>
        <w:rPr>
          <w:rtl w:val="true"/>
        </w:rPr>
        <w:t xml:space="preserve">). </w:t>
      </w:r>
      <w:bookmarkEnd w:id="28"/>
    </w:p>
    <w:p>
      <w:pPr>
        <w:pStyle w:val="Ruller41"/>
        <w:ind w:end="0"/>
        <w:jc w:val="start"/>
        <w:rPr>
          <w:color w:val="FFFFFF"/>
          <w:sz w:val="2"/>
          <w:szCs w:val="2"/>
        </w:rPr>
      </w:pPr>
      <w:r>
        <w:rPr>
          <w:color w:val="FFFFFF"/>
          <w:sz w:val="2"/>
          <w:szCs w:val="2"/>
        </w:rPr>
        <w:t>54678313</w:t>
      </w:r>
    </w:p>
    <w:p>
      <w:pPr>
        <w:pStyle w:val="Ruller41"/>
        <w:spacing w:lineRule="auto" w:line="480"/>
        <w:ind w:start="90" w:end="0"/>
        <w:jc w:val="center"/>
        <w:rPr>
          <w:spacing w:val="20"/>
        </w:rPr>
      </w:pPr>
      <w:r>
        <w:rPr>
          <w:spacing w:val="20"/>
          <w:rtl w:val="true"/>
        </w:rPr>
        <w:t>המשנה</w:t>
      </w:r>
      <w:r>
        <w:rPr>
          <w:rFonts w:eastAsia="Arial TUR;Arial" w:cs="Arial TUR;Arial"/>
          <w:spacing w:val="20"/>
          <w:rtl w:val="true"/>
        </w:rPr>
        <w:t xml:space="preserve"> </w:t>
      </w:r>
      <w:r>
        <w:rPr>
          <w:spacing w:val="20"/>
          <w:rtl w:val="true"/>
        </w:rPr>
        <w:t>לנשיאה</w:t>
      </w:r>
      <w:r>
        <w:rPr>
          <w:spacing w:val="20"/>
          <w:rtl w:val="true"/>
        </w:rPr>
        <w:tab/>
        <w:tab/>
      </w:r>
      <w:r>
        <w:rPr>
          <w:spacing w:val="20"/>
          <w:rtl w:val="true"/>
        </w:rPr>
        <w:tab/>
      </w:r>
      <w:r>
        <w:rPr>
          <w:spacing w:val="20"/>
          <w:rtl w:val="true"/>
        </w:rPr>
        <w:t>שופט</w:t>
      </w:r>
      <w:r>
        <w:rPr>
          <w:spacing w:val="20"/>
          <w:rtl w:val="true"/>
        </w:rPr>
        <w:tab/>
        <w:tab/>
        <w:tab/>
      </w:r>
      <w:r>
        <w:rPr>
          <w:spacing w:val="20"/>
          <w:rtl w:val="true"/>
        </w:rPr>
        <w:tab/>
      </w:r>
      <w:r>
        <w:rPr>
          <w:spacing w:val="20"/>
          <w:rtl w:val="true"/>
        </w:rPr>
        <w:t>שופטת</w:t>
      </w:r>
    </w:p>
    <w:p>
      <w:pPr>
        <w:pStyle w:val="Normal"/>
        <w:ind w:end="0"/>
        <w:jc w:val="start"/>
        <w:rPr>
          <w:szCs w:val="16"/>
        </w:rPr>
      </w:pPr>
      <w:r>
        <w:rPr>
          <w:szCs w:val="16"/>
          <w:rtl w:val="true"/>
        </w:rPr>
        <w:t>_________________</w:t>
      </w:r>
      <w:r>
        <w:rPr>
          <w:szCs w:val="16"/>
          <w:rtl w:val="true"/>
        </w:rPr>
        <w:t>________</w:t>
      </w:r>
    </w:p>
    <w:p>
      <w:pPr>
        <w:pStyle w:val="Ruller381"/>
        <w:ind w:end="0"/>
        <w:jc w:val="start"/>
        <w:rPr/>
      </w:pPr>
      <w:r>
        <w:rPr>
          <w:rFonts w:cs="Times New Roman"/>
          <w:sz w:val="16"/>
          <w:rtl w:val="true"/>
        </w:rPr>
        <w:t xml:space="preserve">   </w:t>
      </w:r>
      <w:r>
        <w:rPr>
          <w:sz w:val="16"/>
        </w:rPr>
        <w:t>16080740</w:t>
      </w:r>
      <w:r>
        <w:rPr>
          <w:sz w:val="16"/>
          <w:rtl w:val="true"/>
        </w:rPr>
        <w:t>_</w:t>
      </w:r>
      <w:r>
        <w:rPr>
          <w:sz w:val="16"/>
        </w:rPr>
        <w:t>B16.docx</w:t>
      </w:r>
    </w:p>
    <w:p>
      <w:pPr>
        <w:pStyle w:val="Ruller381"/>
        <w:keepNext w:val="true"/>
        <w:ind w:end="0"/>
        <w:jc w:val="start"/>
        <w:rPr>
          <w:rFonts w:ascii="David;Times New Roman" w:hAnsi="David;Times New Roman" w:cs="David;Times New Roman"/>
          <w:color w:val="000000"/>
          <w:szCs w:val="22"/>
        </w:rPr>
      </w:pPr>
      <w:r>
        <w:rPr>
          <w:rtl w:val="true"/>
        </w:rPr>
        <w:t>מרכז</w:t>
      </w:r>
      <w:r>
        <w:rPr>
          <w:rFonts w:cs="Times New Roman"/>
          <w:rtl w:val="true"/>
        </w:rPr>
        <w:t xml:space="preserve"> </w:t>
      </w:r>
      <w:r>
        <w:rPr>
          <w:rtl w:val="true"/>
        </w:rPr>
        <w:t>מידע</w:t>
      </w:r>
      <w:r>
        <w:rPr>
          <w:rtl w:val="true"/>
        </w:rPr>
        <w:t xml:space="preserve">, </w:t>
      </w:r>
      <w:r>
        <w:rPr>
          <w:rtl w:val="true"/>
        </w:rPr>
        <w:t>טל</w:t>
      </w:r>
      <w:r>
        <w:rPr>
          <w:rtl w:val="true"/>
        </w:rPr>
        <w:t>'</w:t>
      </w:r>
      <w:r>
        <w:rPr>
          <w:rtl w:val="true"/>
        </w:rPr>
        <w:t xml:space="preserve"> </w:t>
      </w:r>
      <w:r>
        <w:rPr/>
        <w:t>077-2703333</w:t>
      </w:r>
      <w:r>
        <w:rPr>
          <w:rtl w:val="true"/>
        </w:rPr>
        <w:t xml:space="preserve">, </w:t>
      </w:r>
      <w:r>
        <w:rPr/>
        <w:t>3852</w:t>
      </w:r>
      <w:r>
        <w:rPr>
          <w:rtl w:val="true"/>
        </w:rPr>
        <w:t xml:space="preserve">* ; </w:t>
      </w:r>
      <w:r>
        <w:rPr>
          <w:rtl w:val="true"/>
        </w:rPr>
        <w:t>אתר</w:t>
      </w:r>
      <w:r>
        <w:rPr>
          <w:rFonts w:cs="Times New Roman"/>
          <w:rtl w:val="true"/>
        </w:rPr>
        <w:t xml:space="preserve"> </w:t>
      </w:r>
      <w:r>
        <w:rPr>
          <w:rtl w:val="true"/>
        </w:rPr>
        <w:t>אינטרנט</w:t>
      </w:r>
      <w:r>
        <w:rPr>
          <w:rtl w:val="true"/>
        </w:rPr>
        <w:t xml:space="preserve">,  </w:t>
      </w:r>
      <w:hyperlink r:id="rId87">
        <w:r>
          <w:rPr>
            <w:rStyle w:val="Hyperlink"/>
            <w:sz w:val="16"/>
          </w:rPr>
          <w:t>http://supreme.court.gov.i</w:t>
        </w:r>
      </w:hyperlink>
      <w:r>
        <w:rPr>
          <w:sz w:val="16"/>
        </w:rPr>
        <w:t>l</w:t>
      </w:r>
    </w:p>
    <w:p>
      <w:pPr>
        <w:pStyle w:val="Ruller381"/>
        <w:keepNext w:val="true"/>
        <w:ind w:end="0"/>
        <w:jc w:val="start"/>
        <w:rPr>
          <w:rFonts w:ascii="David;Times New Roman" w:hAnsi="David;Times New Roman" w:cs="David;Times New Roman"/>
          <w:color w:val="000000"/>
          <w:szCs w:val="22"/>
        </w:rPr>
      </w:pPr>
      <w:r>
        <w:rPr>
          <w:rFonts w:ascii="David;Times New Roman" w:hAnsi="David;Times New Roman"/>
          <w:color w:val="000000"/>
          <w:szCs w:val="22"/>
          <w:rtl w:val="true"/>
        </w:rPr>
        <w:t>מ</w:t>
      </w:r>
      <w:r>
        <w:rPr>
          <w:rFonts w:cs="David;Times New Roman" w:ascii="David;Times New Roman" w:hAnsi="David;Times New Roman"/>
          <w:color w:val="000000"/>
          <w:szCs w:val="22"/>
          <w:rtl w:val="true"/>
        </w:rPr>
        <w:t xml:space="preserve">' </w:t>
      </w:r>
      <w:r>
        <w:rPr>
          <w:rFonts w:ascii="David;Times New Roman" w:hAnsi="David;Times New Roman"/>
          <w:color w:val="000000"/>
          <w:szCs w:val="22"/>
          <w:rtl w:val="true"/>
        </w:rPr>
        <w:t xml:space="preserve">מזוז </w:t>
      </w:r>
      <w:r>
        <w:rPr>
          <w:rFonts w:cs="David;Times New Roman" w:ascii="David;Times New Roman" w:hAnsi="David;Times New Roman"/>
          <w:color w:val="000000"/>
          <w:szCs w:val="22"/>
        </w:rPr>
        <w:t>54678313-8074/16</w:t>
      </w:r>
    </w:p>
    <w:p>
      <w:pPr>
        <w:pStyle w:val="Ruller381"/>
        <w:ind w:end="0"/>
        <w:jc w:val="start"/>
        <w:rPr/>
      </w:pPr>
      <w:r>
        <w:rPr>
          <w:color w:val="000000"/>
          <w:rtl w:val="true"/>
        </w:rPr>
        <w:t>נוסח</w:t>
      </w:r>
      <w:r>
        <w:rPr>
          <w:rFonts w:cs="Times New Roman"/>
          <w:color w:val="000000"/>
          <w:rtl w:val="true"/>
        </w:rPr>
        <w:t xml:space="preserve"> </w:t>
      </w:r>
      <w:r>
        <w:rPr>
          <w:color w:val="000000"/>
          <w:rtl w:val="true"/>
        </w:rPr>
        <w:t>מסמך</w:t>
      </w:r>
      <w:r>
        <w:rPr>
          <w:rFonts w:cs="Times New Roman"/>
          <w:color w:val="000000"/>
          <w:rtl w:val="true"/>
        </w:rPr>
        <w:t xml:space="preserve"> </w:t>
      </w:r>
      <w:r>
        <w:rPr>
          <w:color w:val="000000"/>
          <w:rtl w:val="true"/>
        </w:rPr>
        <w:t>זה</w:t>
      </w:r>
      <w:r>
        <w:rPr>
          <w:rFonts w:cs="Times New Roman"/>
          <w:color w:val="000000"/>
          <w:rtl w:val="true"/>
        </w:rPr>
        <w:t xml:space="preserve"> </w:t>
      </w:r>
      <w:r>
        <w:rPr>
          <w:color w:val="000000"/>
          <w:rtl w:val="true"/>
        </w:rPr>
        <w:t>כפוף</w:t>
      </w:r>
      <w:r>
        <w:rPr>
          <w:rFonts w:cs="Times New Roman"/>
          <w:color w:val="000000"/>
          <w:rtl w:val="true"/>
        </w:rPr>
        <w:t xml:space="preserve"> </w:t>
      </w:r>
      <w:r>
        <w:rPr>
          <w:color w:val="000000"/>
          <w:rtl w:val="true"/>
        </w:rPr>
        <w:t>לשינויי</w:t>
      </w:r>
      <w:r>
        <w:rPr>
          <w:rFonts w:cs="Times New Roman"/>
          <w:color w:val="000000"/>
          <w:rtl w:val="true"/>
        </w:rPr>
        <w:t xml:space="preserve"> </w:t>
      </w:r>
      <w:r>
        <w:rPr>
          <w:color w:val="000000"/>
          <w:rtl w:val="true"/>
        </w:rPr>
        <w:t>ניסוח</w:t>
      </w:r>
      <w:r>
        <w:rPr>
          <w:rFonts w:cs="Times New Roman"/>
          <w:color w:val="000000"/>
          <w:rtl w:val="true"/>
        </w:rPr>
        <w:t xml:space="preserve"> </w:t>
      </w:r>
      <w:r>
        <w:rPr>
          <w:color w:val="000000"/>
          <w:rtl w:val="true"/>
        </w:rPr>
        <w:t>ועריכה</w:t>
      </w:r>
    </w:p>
    <w:p>
      <w:pPr>
        <w:pStyle w:val="Ruller381"/>
        <w:ind w:end="0"/>
        <w:jc w:val="start"/>
        <w:rPr/>
      </w:pPr>
      <w:r>
        <w:rPr>
          <w:rtl w:val="true"/>
        </w:rPr>
      </w:r>
    </w:p>
    <w:p>
      <w:pPr>
        <w:pStyle w:val="Ruller381"/>
        <w:ind w:end="0"/>
        <w:jc w:val="center"/>
        <w:rPr>
          <w:color w:val="0000FF"/>
          <w:szCs w:val="24"/>
          <w:u w:val="single"/>
        </w:rPr>
      </w:pPr>
      <w:hyperlink r:id="rId88">
        <w:r>
          <w:rPr>
            <w:rStyle w:val="Hyperlink"/>
            <w:color w:val="0000FF"/>
            <w:szCs w:val="24"/>
            <w:u w:val="single"/>
            <w:rtl w:val="true"/>
          </w:rPr>
          <w:t>בעניין</w:t>
        </w:r>
        <w:r>
          <w:rPr>
            <w:rStyle w:val="Hyperlink"/>
            <w:rFonts w:cs="Times New Roman"/>
            <w:color w:val="0000FF"/>
            <w:szCs w:val="24"/>
            <w:u w:val="single"/>
            <w:rtl w:val="true"/>
          </w:rPr>
          <w:t xml:space="preserve"> </w:t>
        </w:r>
        <w:r>
          <w:rPr>
            <w:rStyle w:val="Hyperlink"/>
            <w:color w:val="0000FF"/>
            <w:szCs w:val="24"/>
            <w:u w:val="single"/>
            <w:rtl w:val="true"/>
          </w:rPr>
          <w:t>עריכה</w:t>
        </w:r>
        <w:r>
          <w:rPr>
            <w:rStyle w:val="Hyperlink"/>
            <w:rFonts w:cs="Times New Roman"/>
            <w:color w:val="0000FF"/>
            <w:szCs w:val="24"/>
            <w:u w:val="single"/>
            <w:rtl w:val="true"/>
          </w:rPr>
          <w:t xml:space="preserve"> </w:t>
        </w:r>
        <w:r>
          <w:rPr>
            <w:rStyle w:val="Hyperlink"/>
            <w:color w:val="0000FF"/>
            <w:szCs w:val="24"/>
            <w:u w:val="single"/>
            <w:rtl w:val="true"/>
          </w:rPr>
          <w:t>ושינויים</w:t>
        </w:r>
        <w:r>
          <w:rPr>
            <w:rStyle w:val="Hyperlink"/>
            <w:rFonts w:cs="Times New Roman"/>
            <w:color w:val="0000FF"/>
            <w:szCs w:val="24"/>
            <w:u w:val="single"/>
            <w:rtl w:val="true"/>
          </w:rPr>
          <w:t xml:space="preserve"> </w:t>
        </w:r>
        <w:r>
          <w:rPr>
            <w:rStyle w:val="Hyperlink"/>
            <w:color w:val="0000FF"/>
            <w:szCs w:val="24"/>
            <w:u w:val="single"/>
            <w:rtl w:val="true"/>
          </w:rPr>
          <w:t>במסמכי</w:t>
        </w:r>
        <w:r>
          <w:rPr>
            <w:rStyle w:val="Hyperlink"/>
            <w:rFonts w:cs="Times New Roman"/>
            <w:color w:val="0000FF"/>
            <w:szCs w:val="24"/>
            <w:u w:val="single"/>
            <w:rtl w:val="true"/>
          </w:rPr>
          <w:t xml:space="preserve"> </w:t>
        </w:r>
        <w:r>
          <w:rPr>
            <w:rStyle w:val="Hyperlink"/>
            <w:color w:val="0000FF"/>
            <w:szCs w:val="24"/>
            <w:u w:val="single"/>
            <w:rtl w:val="true"/>
          </w:rPr>
          <w:t>פסיקה</w:t>
        </w:r>
        <w:r>
          <w:rPr>
            <w:rStyle w:val="Hyperlink"/>
            <w:color w:val="0000FF"/>
            <w:szCs w:val="24"/>
            <w:u w:val="single"/>
            <w:rtl w:val="true"/>
          </w:rPr>
          <w:t xml:space="preserve">, </w:t>
        </w:r>
        <w:r>
          <w:rPr>
            <w:rStyle w:val="Hyperlink"/>
            <w:color w:val="0000FF"/>
            <w:szCs w:val="24"/>
            <w:u w:val="single"/>
            <w:rtl w:val="true"/>
          </w:rPr>
          <w:t>חקיקה</w:t>
        </w:r>
        <w:r>
          <w:rPr>
            <w:rStyle w:val="Hyperlink"/>
            <w:rFonts w:cs="Times New Roman"/>
            <w:color w:val="0000FF"/>
            <w:szCs w:val="24"/>
            <w:u w:val="single"/>
            <w:rtl w:val="true"/>
          </w:rPr>
          <w:t xml:space="preserve"> </w:t>
        </w:r>
        <w:r>
          <w:rPr>
            <w:rStyle w:val="Hyperlink"/>
            <w:color w:val="0000FF"/>
            <w:szCs w:val="24"/>
            <w:u w:val="single"/>
            <w:rtl w:val="true"/>
          </w:rPr>
          <w:t>ועוד</w:t>
        </w:r>
        <w:r>
          <w:rPr>
            <w:rStyle w:val="Hyperlink"/>
            <w:rFonts w:cs="Times New Roman"/>
            <w:color w:val="0000FF"/>
            <w:szCs w:val="24"/>
            <w:u w:val="single"/>
            <w:rtl w:val="true"/>
          </w:rPr>
          <w:t xml:space="preserve"> </w:t>
        </w:r>
        <w:r>
          <w:rPr>
            <w:rStyle w:val="Hyperlink"/>
            <w:color w:val="0000FF"/>
            <w:szCs w:val="24"/>
            <w:u w:val="single"/>
            <w:rtl w:val="true"/>
          </w:rPr>
          <w:t>באתר</w:t>
        </w:r>
        <w:r>
          <w:rPr>
            <w:rStyle w:val="Hyperlink"/>
            <w:rFonts w:cs="Times New Roman"/>
            <w:color w:val="0000FF"/>
            <w:szCs w:val="24"/>
            <w:u w:val="single"/>
            <w:rtl w:val="true"/>
          </w:rPr>
          <w:t xml:space="preserve"> </w:t>
        </w:r>
        <w:r>
          <w:rPr>
            <w:rStyle w:val="Hyperlink"/>
            <w:color w:val="0000FF"/>
            <w:szCs w:val="24"/>
            <w:u w:val="single"/>
            <w:rtl w:val="true"/>
          </w:rPr>
          <w:t>נבו</w:t>
        </w:r>
        <w:r>
          <w:rPr>
            <w:rStyle w:val="Hyperlink"/>
            <w:rFonts w:cs="Times New Roman"/>
            <w:color w:val="0000FF"/>
            <w:szCs w:val="24"/>
            <w:u w:val="single"/>
            <w:rtl w:val="true"/>
          </w:rPr>
          <w:t xml:space="preserve"> </w:t>
        </w:r>
        <w:r>
          <w:rPr>
            <w:rStyle w:val="Hyperlink"/>
            <w:color w:val="0000FF"/>
            <w:szCs w:val="24"/>
            <w:u w:val="single"/>
            <w:rtl w:val="true"/>
          </w:rPr>
          <w:t>–</w:t>
        </w:r>
        <w:r>
          <w:rPr>
            <w:rStyle w:val="Hyperlink"/>
            <w:rFonts w:cs="Times New Roman"/>
            <w:color w:val="0000FF"/>
            <w:szCs w:val="24"/>
            <w:u w:val="single"/>
            <w:rtl w:val="true"/>
          </w:rPr>
          <w:t xml:space="preserve"> </w:t>
        </w:r>
        <w:r>
          <w:rPr>
            <w:rStyle w:val="Hyperlink"/>
            <w:color w:val="0000FF"/>
            <w:szCs w:val="24"/>
            <w:u w:val="single"/>
            <w:rtl w:val="true"/>
          </w:rPr>
          <w:t>הקש</w:t>
        </w:r>
        <w:r>
          <w:rPr>
            <w:rStyle w:val="Hyperlink"/>
            <w:rFonts w:cs="Times New Roman"/>
            <w:color w:val="0000FF"/>
            <w:szCs w:val="24"/>
            <w:u w:val="single"/>
            <w:rtl w:val="true"/>
          </w:rPr>
          <w:t xml:space="preserve"> </w:t>
        </w:r>
        <w:r>
          <w:rPr>
            <w:rStyle w:val="Hyperlink"/>
            <w:color w:val="0000FF"/>
            <w:szCs w:val="24"/>
            <w:u w:val="single"/>
            <w:rtl w:val="true"/>
          </w:rPr>
          <w:t>כאן</w:t>
        </w:r>
      </w:hyperlink>
    </w:p>
    <w:p>
      <w:pPr>
        <w:pStyle w:val="Ruller381"/>
        <w:ind w:end="0"/>
        <w:jc w:val="center"/>
        <w:rPr>
          <w:color w:val="0000FF"/>
          <w:szCs w:val="24"/>
          <w:u w:val="single"/>
        </w:rPr>
      </w:pPr>
      <w:r>
        <w:rPr>
          <w:color w:val="0000FF"/>
          <w:szCs w:val="24"/>
          <w:u w:val="single"/>
          <w:rtl w:val="true"/>
        </w:rPr>
      </w:r>
    </w:p>
    <w:sectPr>
      <w:headerReference w:type="default" r:id="rId89"/>
      <w:footerReference w:type="default" r:id="rId90"/>
      <w:type w:val="nextPage"/>
      <w:pgSz w:w="11906" w:h="16838"/>
      <w:pgMar w:left="1797" w:right="1797" w:gutter="0" w:header="567" w:top="1701" w:footer="397" w:bottom="1440"/>
      <w:pgNumType w:start="1" w:fmt="decimal"/>
      <w:formProt w:val="false"/>
      <w:textDirection w:val="lrTb"/>
      <w:bidi/>
      <w:rtlGutter/>
      <w:docGrid w:type="default" w:linePitch="27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alibri Light">
    <w:charset w:val="00" w:characterSet="windows-1252"/>
    <w:family w:val="swiss"/>
    <w:pitch w:val="variable"/>
  </w:font>
  <w:font w:name="Century">
    <w:charset w:val="00" w:characterSet="windows-1252"/>
    <w:family w:val="roman"/>
    <w:pitch w:val="variable"/>
  </w:font>
  <w:font w:name="FrankRuehl">
    <w:altName w:val="Tahoma"/>
    <w:charset w:val="00" w:characterSet="windows-1252"/>
    <w:family w:val="swiss"/>
    <w:pitch w:val="variable"/>
  </w:font>
  <w:font w:name="Courier New">
    <w:charset w:val="00" w:characterSet="windows-1252"/>
    <w:family w:val="modern"/>
    <w:pitch w:val="default"/>
  </w:font>
  <w:font w:name="Wingdings">
    <w:charset w:val="02"/>
    <w:family w:val="auto"/>
    <w:pitch w:val="variable"/>
  </w:font>
  <w:font w:name="Tahoma">
    <w:charset w:val="00" w:characterSet="windows-1252"/>
    <w:family w:val="swiss"/>
    <w:pitch w:val="variable"/>
  </w:font>
  <w:font w:name="Arial TUR">
    <w:altName w:val="Arial"/>
    <w:charset w:val="00" w:characterSet="windows-1252"/>
    <w:family w:val="swiss"/>
    <w:pitch w:val="variable"/>
  </w:font>
  <w:font w:name="Liberation Sans">
    <w:altName w:val="Arial"/>
    <w:charset w:val="01" w:characterSet="utf-8"/>
    <w:family w:val="swiss"/>
    <w:pitch w:val="variable"/>
  </w:font>
  <w:font w:name="Garamond">
    <w:charset w:val="00" w:characterSet="windows-1252"/>
    <w:family w:val="roman"/>
    <w:pitch w:val="variable"/>
  </w:font>
  <w:font w:name="David">
    <w:altName w:val="Times New Roman"/>
    <w:charset w:val="00" w:characterSet="windows-1252"/>
    <w:family w:val="swiss"/>
    <w:pitch w:val="variable"/>
  </w:font>
  <w:font w:name="Calibri">
    <w:charset w:val="00" w:characterSet="windows-1252"/>
    <w:family w:val="swiss"/>
    <w:pitch w:val="variable"/>
  </w:font>
  <w:font w:name="Arial (W1)">
    <w:altName w:val="Arial"/>
    <w:charset w:val="00" w:characterSet="windows-1252"/>
    <w:family w:val="swiss"/>
    <w:pitch w:val="variable"/>
  </w:font>
  <w:font w:name="Arimo">
    <w:altName w:val="arial"/>
    <w:charset w:val="00" w:characterSet="windows-1252"/>
    <w:family w:val="auto"/>
    <w:pitch w:val="default"/>
  </w:font>
  <w:font w:name="Miriam">
    <w:charset w:val="00" w:characterSet="windows-1252"/>
    <w:family w:val="swiss"/>
    <w:pitch w:val="variable"/>
  </w:font>
  <w:font w:name="Cambria">
    <w:charset w:val="00" w:characterSet="windows-1252"/>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end="0"/>
      <w:jc w:val="center"/>
      <w:rPr>
        <w:rFonts w:ascii="FrankRuehl;Tahoma" w:hAnsi="FrankRuehl;Tahoma" w:cs="FrankRuehl;Tahoma"/>
        <w:sz w:val="24"/>
      </w:rPr>
    </w:pPr>
    <w:r>
      <w:rPr>
        <w:rFonts w:cs="FrankRuehl;Tahoma" w:ascii="FrankRuehl;Tahoma" w:hAnsi="FrankRuehl;Tahoma"/>
        <w:sz w:val="24"/>
        <w:rtl w:val="true"/>
      </w:rPr>
      <w:fldChar w:fldCharType="begin"/>
    </w:r>
    <w:r>
      <w:rPr>
        <w:rtl w:val="true"/>
        <w:sz w:val="24"/>
        <w:rFonts w:cs="FrankRuehl;Tahoma" w:ascii="FrankRuehl;Tahoma" w:hAnsi="FrankRuehl;Tahoma"/>
      </w:rPr>
      <w:instrText xml:space="preserve"> PAGE </w:instrText>
    </w:r>
    <w:r>
      <w:rPr>
        <w:rtl w:val="true"/>
        <w:sz w:val="24"/>
        <w:rFonts w:cs="FrankRuehl;Tahoma" w:ascii="FrankRuehl;Tahoma" w:hAnsi="FrankRuehl;Tahoma"/>
      </w:rPr>
      <w:fldChar w:fldCharType="separate"/>
    </w:r>
    <w:r>
      <w:rPr>
        <w:rtl w:val="true"/>
        <w:sz w:val="24"/>
        <w:rFonts w:cs="FrankRuehl;Tahoma" w:ascii="FrankRuehl;Tahoma" w:hAnsi="FrankRuehl;Tahoma"/>
      </w:rPr>
      <w:t>70</w:t>
    </w:r>
    <w:r>
      <w:rPr>
        <w:rtl w:val="true"/>
        <w:sz w:val="24"/>
        <w:rFonts w:cs="FrankRuehl;Tahoma" w:ascii="FrankRuehl;Tahoma" w:hAnsi="FrankRuehl;Tahoma"/>
      </w:rPr>
      <w:fldChar w:fldCharType="end"/>
    </w:r>
  </w:p>
  <w:p>
    <w:pPr>
      <w:pStyle w:val="Footer"/>
      <w:pBdr>
        <w:top w:val="single" w:sz="4" w:space="1" w:color="000000"/>
      </w:pBdr>
      <w:spacing w:before="0" w:after="60"/>
      <w:ind w:end="0"/>
      <w:jc w:val="center"/>
      <w:rPr>
        <w:rFonts w:ascii="FrankRuehl;Tahoma" w:hAnsi="FrankRuehl;Tahoma" w:cs="FrankRuehl;Tahoma"/>
        <w:color w:val="000000"/>
        <w:sz w:val="24"/>
        <w:lang w:val="en-IL" w:eastAsia="en-IL"/>
      </w:rPr>
    </w:pPr>
    <w:r>
      <w:rPr>
        <w:rFonts w:cs="FrankRuehl;Tahoma" w:ascii="FrankRuehl;Tahoma" w:hAnsi="FrankRuehl;Tahoma"/>
        <w:color w:val="000000"/>
        <w:sz w:val="24"/>
        <w:rtl w:val="true"/>
        <w:lang w:val="en-IL" w:eastAsia="en-IL"/>
      </w:rPr>
      <w:drawing>
        <wp:inline distT="0" distB="0" distL="0" distR="0">
          <wp:extent cx="554990" cy="225425"/>
          <wp:effectExtent l="0" t="0" r="0" b="0"/>
          <wp:docPr id="1" name="Picture 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 title=""/>
                  <pic:cNvPicPr>
                    <a:picLocks noChangeAspect="1" noChangeArrowheads="1"/>
                  </pic:cNvPicPr>
                </pic:nvPicPr>
                <pic:blipFill>
                  <a:blip r:embed="rId1"/>
                  <a:srcRect l="-65" t="-159" r="-65" b="-159"/>
                  <a:stretch>
                    <a:fillRect/>
                  </a:stretch>
                </pic:blipFill>
                <pic:spPr bwMode="auto">
                  <a:xfrm>
                    <a:off x="0" y="0"/>
                    <a:ext cx="554990" cy="225425"/>
                  </a:xfrm>
                  <a:prstGeom prst="rect">
                    <a:avLst/>
                  </a:prstGeom>
                  <a:noFill/>
                </pic:spPr>
              </pic:pic>
            </a:graphicData>
          </a:graphic>
        </wp:inline>
      </w:drawing>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single" w:sz="4" w:space="1" w:color="000000"/>
      </w:pBdr>
      <w:tabs>
        <w:tab w:val="clear" w:pos="720"/>
        <w:tab w:val="right" w:pos="8311" w:leader="none"/>
      </w:tabs>
      <w:spacing w:lineRule="exact" w:line="220"/>
      <w:ind w:end="0"/>
      <w:jc w:val="start"/>
      <w:rPr>
        <w:rFonts w:ascii="David;Times New Roman" w:hAnsi="David;Times New Roman" w:cs="David;Times New Roman"/>
        <w:color w:val="000000"/>
        <w:sz w:val="22"/>
        <w:szCs w:val="22"/>
      </w:rPr>
    </w:pPr>
    <w:r>
      <w:rPr>
        <w:rFonts w:ascii="David;Times New Roman" w:hAnsi="David;Times New Roman"/>
        <w:color w:val="000000"/>
        <w:sz w:val="22"/>
        <w:sz w:val="22"/>
        <w:szCs w:val="22"/>
        <w:rtl w:val="true"/>
      </w:rPr>
      <w:t xml:space="preserve">עפ </w:t>
    </w:r>
    <w:r>
      <w:rPr>
        <w:rFonts w:cs="David;Times New Roman" w:ascii="David;Times New Roman" w:hAnsi="David;Times New Roman"/>
        <w:color w:val="000000"/>
        <w:sz w:val="22"/>
        <w:szCs w:val="22"/>
      </w:rPr>
      <w:t>8074/16</w:t>
    </w:r>
    <w:r>
      <w:rPr>
        <w:rFonts w:cs="David;Times New Roman" w:ascii="David;Times New Roman" w:hAnsi="David;Times New Roman"/>
        <w:color w:val="000000"/>
        <w:sz w:val="22"/>
        <w:szCs w:val="22"/>
        <w:rtl w:val="true"/>
      </w:rPr>
      <w:t xml:space="preserve"> </w:t>
      <w:tab/>
      <w:t xml:space="preserve"> </w:t>
    </w:r>
    <w:r>
      <w:rPr>
        <w:rFonts w:ascii="David;Times New Roman" w:hAnsi="David;Times New Roman"/>
        <w:color w:val="000000"/>
        <w:sz w:val="22"/>
        <w:sz w:val="22"/>
        <w:szCs w:val="22"/>
        <w:rtl w:val="true"/>
      </w:rPr>
      <w:t>יורי סוליימנוב נ</w:t>
    </w:r>
    <w:r>
      <w:rPr>
        <w:rFonts w:cs="David;Times New Roman" w:ascii="David;Times New Roman" w:hAnsi="David;Times New Roman"/>
        <w:color w:val="000000"/>
        <w:sz w:val="22"/>
        <w:szCs w:val="22"/>
        <w:rtl w:val="true"/>
      </w:rPr>
      <w:t xml:space="preserve">' </w:t>
    </w:r>
    <w:r>
      <w:rPr>
        <w:rFonts w:ascii="David;Times New Roman" w:hAnsi="David;Times New Roman"/>
        <w:color w:val="000000"/>
        <w:sz w:val="22"/>
        <w:sz w:val="22"/>
        <w:szCs w:val="22"/>
        <w:rtl w:val="true"/>
      </w:rPr>
      <w:t>מדינת ישראל</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3"/>
      <w:numFmt w:val="decimal"/>
      <w:lvlText w:val="%1."/>
      <w:lvlJc w:val="end"/>
      <w:pPr>
        <w:tabs>
          <w:tab w:val="num" w:pos="907"/>
        </w:tabs>
        <w:ind w:start="0" w:hanging="0"/>
      </w:pPr>
      <w:rPr>
        <w:sz w:val="24"/>
        <w:b w:val="false"/>
        <w:szCs w:val="28"/>
        <w:bCs w:val="false"/>
        <w:rFonts w:cs="FrankRuehl;Tahoma"/>
      </w:rPr>
    </w:lvl>
  </w:abstractNum>
  <w:abstractNum w:abstractNumId="3">
    <w:lvl w:ilvl="0">
      <w:start w:val="1"/>
      <w:numFmt w:val="decimal"/>
      <w:lvlText w:val="%1."/>
      <w:lvlJc w:val="end"/>
      <w:pPr>
        <w:tabs>
          <w:tab w:val="num" w:pos="0"/>
        </w:tabs>
        <w:ind w:start="720" w:hanging="360"/>
      </w:pPr>
      <w:rPr>
        <w:smallCaps w:val="false"/>
        <w:caps w:val="false"/>
        <w:outline w:val="false"/>
        <w:dstrike w:val="false"/>
        <w:strike w:val="false"/>
        <w:vertAlign w:val="baseline"/>
        <w:position w:val="0"/>
        <w:sz w:val="22"/>
        <w:sz w:val="22"/>
        <w:spacing w:val="10"/>
        <w:i w:val="false"/>
        <w:shadow w:val="false"/>
        <w:u w:val="none"/>
        <w:b w:val="false"/>
        <w:kern w:val="0"/>
        <w:szCs w:val="28"/>
        <w:iCs w:val="false"/>
        <w:bCs w:val="false"/>
        <w:w w:val="100"/>
        <w:vanish w:val="false"/>
        <w:rFonts w:ascii="Century" w:hAnsi="Century" w:cs="FrankRuehl;Tahoma"/>
        <w:color w:val="000000"/>
      </w:rPr>
    </w:lvl>
  </w:abstractNum>
  <w:abstractNum w:abstractNumId="4">
    <w:lvl w:ilvl="0">
      <w:start w:val="1"/>
      <w:numFmt w:val="hebrew1"/>
      <w:lvlText w:val="%1."/>
      <w:lvlJc w:val="start"/>
      <w:pPr>
        <w:tabs>
          <w:tab w:val="num" w:pos="0"/>
        </w:tabs>
        <w:ind w:start="720" w:hanging="360"/>
      </w:pPr>
      <w:rPr/>
    </w:lvl>
  </w:abstractNum>
  <w:abstractNum w:abstractNumId="5">
    <w:lvl w:ilvl="0">
      <w:start w:val="1"/>
      <w:numFmt w:val="hebrew1"/>
      <w:lvlText w:val="%1."/>
      <w:lvlJc w:val="end"/>
      <w:pPr>
        <w:tabs>
          <w:tab w:val="num" w:pos="0"/>
        </w:tabs>
        <w:ind w:start="870" w:hanging="360"/>
      </w:pPr>
      <w:rPr/>
    </w:lvl>
  </w:abstractNum>
  <w:abstractNum w:abstractNumId="6">
    <w:lvl w:ilvl="0">
      <w:start w:val="1"/>
      <w:numFmt w:val="hebrew1"/>
      <w:lvlText w:val="%1."/>
      <w:lvlJc w:val="end"/>
      <w:pPr>
        <w:tabs>
          <w:tab w:val="num" w:pos="0"/>
        </w:tabs>
        <w:ind w:start="720" w:hanging="360"/>
      </w:pPr>
      <w:rPr/>
    </w:lvl>
  </w:abstractNum>
  <w:abstractNum w:abstractNumId="7">
    <w:lvl w:ilvl="0">
      <w:start w:val="1"/>
      <w:numFmt w:val="hebrew1"/>
      <w:lvlText w:val="%1."/>
      <w:lvlJc w:val="end"/>
      <w:pPr>
        <w:tabs>
          <w:tab w:val="num" w:pos="907"/>
        </w:tabs>
        <w:ind w:start="0" w:hanging="0"/>
      </w:pPr>
      <w:rPr/>
    </w:lvl>
  </w:abstractNum>
  <w:abstractNum w:abstractNumId="8">
    <w:lvl w:ilvl="0">
      <w:start w:val="1"/>
      <w:numFmt w:val="decimal"/>
      <w:lvlText w:val="[%1]"/>
      <w:lvlJc w:val="start"/>
      <w:pPr>
        <w:tabs>
          <w:tab w:val="num" w:pos="1152"/>
        </w:tabs>
        <w:ind w:start="0" w:hanging="0"/>
      </w:pPr>
      <w:rPr>
        <w:sz w:val="24"/>
        <w:i w:val="false"/>
        <w:rFonts w:ascii="Times New Roman" w:hAnsi="Times New Roman" w:cs="Times New Roman"/>
        <w:color w:val="000000"/>
      </w:rPr>
    </w:lvl>
    <w:lvl w:ilvl="1">
      <w:start w:val="1"/>
      <w:numFmt w:val="lowerLetter"/>
      <w:lvlText w:val="%2)"/>
      <w:lvlJc w:val="start"/>
      <w:pPr>
        <w:tabs>
          <w:tab w:val="num" w:pos="0"/>
        </w:tabs>
        <w:ind w:start="720" w:hanging="360"/>
      </w:pPr>
      <w:rPr/>
    </w:lvl>
    <w:lvl w:ilvl="2">
      <w:start w:val="1"/>
      <w:numFmt w:val="decimal"/>
      <w:lvlText w:val="%3."/>
      <w:lvlJc w:val="start"/>
      <w:pPr>
        <w:tabs>
          <w:tab w:val="num" w:pos="0"/>
        </w:tabs>
        <w:ind w:start="1080" w:hanging="360"/>
      </w:pPr>
      <w:rPr/>
    </w:lvl>
    <w:lvl w:ilvl="3">
      <w:start w:val="1"/>
      <w:numFmt w:val="decimal"/>
      <w:lvlText w:val="(%4)"/>
      <w:lvlJc w:val="start"/>
      <w:pPr>
        <w:tabs>
          <w:tab w:val="num" w:pos="0"/>
        </w:tabs>
        <w:ind w:start="1440" w:hanging="360"/>
      </w:pPr>
      <w:rPr/>
    </w:lvl>
    <w:lvl w:ilvl="4">
      <w:start w:val="1"/>
      <w:numFmt w:val="lowerLetter"/>
      <w:lvlText w:val="(%5)"/>
      <w:lvlJc w:val="start"/>
      <w:pPr>
        <w:tabs>
          <w:tab w:val="num" w:pos="0"/>
        </w:tabs>
        <w:ind w:start="1800" w:hanging="360"/>
      </w:pPr>
      <w:rPr/>
    </w:lvl>
    <w:lvl w:ilvl="5">
      <w:start w:val="1"/>
      <w:numFmt w:val="lowerRoman"/>
      <w:lvlText w:val="(%6)"/>
      <w:lvlJc w:val="start"/>
      <w:pPr>
        <w:tabs>
          <w:tab w:val="num" w:pos="0"/>
        </w:tabs>
        <w:ind w:start="2160" w:hanging="360"/>
      </w:pPr>
      <w:rPr/>
    </w:lvl>
    <w:lvl w:ilvl="6">
      <w:start w:val="1"/>
      <w:numFmt w:val="decimal"/>
      <w:lvlText w:val="%7."/>
      <w:lvlJc w:val="start"/>
      <w:pPr>
        <w:tabs>
          <w:tab w:val="num" w:pos="0"/>
        </w:tabs>
        <w:ind w:start="2520" w:hanging="360"/>
      </w:pPr>
      <w:rPr/>
    </w:lvl>
    <w:lvl w:ilvl="7">
      <w:start w:val="1"/>
      <w:numFmt w:val="lowerLetter"/>
      <w:lvlText w:val="%8."/>
      <w:lvlJc w:val="start"/>
      <w:pPr>
        <w:tabs>
          <w:tab w:val="num" w:pos="0"/>
        </w:tabs>
        <w:ind w:start="2880" w:hanging="360"/>
      </w:pPr>
      <w:rPr/>
    </w:lvl>
    <w:lvl w:ilvl="8">
      <w:start w:val="1"/>
      <w:numFmt w:val="lowerRoman"/>
      <w:lvlText w:val="%9."/>
      <w:lvlJc w:val="start"/>
      <w:pPr>
        <w:tabs>
          <w:tab w:val="num" w:pos="0"/>
        </w:tabs>
        <w:ind w:start="324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defaultTabStop w:val="720"/>
  <w:autoHyphenation w:val="true"/>
  <w:hyphenationZone w:val="0"/>
  <w:compat>
    <w:doNotExpandShiftReturn/>
    <w:compatSetting w:name="compatibilityMode" w:uri="http://schemas.microsoft.com/office/word" w:val="11"/>
  </w:compat>
  <w:docVars>
    <w:docVar w:name="MyInfo" w:val="This document was extracted from Nevo's site"/>
  </w:docVa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IL" w:eastAsia="zh-CN" w:bidi="hi-IN"/>
      </w:rPr>
    </w:rPrDefault>
    <w:pPrDefault>
      <w:pPr>
        <w:suppressAutoHyphens w:val="true"/>
      </w:pPr>
    </w:pPrDefault>
  </w:docDefaults>
  <w:style w:type="paragraph" w:styleId="Normal">
    <w:name w:val="Normal"/>
    <w:qFormat/>
    <w:pPr>
      <w:widowControl/>
      <w:overflowPunct w:val="false"/>
      <w:autoSpaceDE w:val="false"/>
      <w:bidi w:val="1"/>
      <w:ind w:hanging="0" w:start="0" w:end="0"/>
      <w:jc w:val="start"/>
      <w:textAlignment w:val="baseline"/>
    </w:pPr>
    <w:rPr>
      <w:rFonts w:ascii="Times New Roman" w:hAnsi="Times New Roman" w:eastAsia="Times New Roman" w:cs="David;Times New Roman"/>
      <w:color w:val="auto"/>
      <w:sz w:val="20"/>
      <w:szCs w:val="24"/>
      <w:lang w:val="en-US" w:bidi="he-IL" w:eastAsia="zh-CN"/>
    </w:rPr>
  </w:style>
  <w:style w:type="paragraph" w:styleId="Heading2">
    <w:name w:val="heading 2"/>
    <w:basedOn w:val="Normal"/>
    <w:next w:val="Normal"/>
    <w:qFormat/>
    <w:pPr>
      <w:keepNext w:val="true"/>
      <w:keepLines/>
      <w:numPr>
        <w:ilvl w:val="1"/>
        <w:numId w:val="1"/>
      </w:numPr>
      <w:overflowPunct w:val="true"/>
      <w:autoSpaceDE w:val="true"/>
      <w:bidi w:val="0"/>
      <w:spacing w:lineRule="auto" w:line="360" w:before="40" w:after="0"/>
      <w:textAlignment w:val="auto"/>
      <w:outlineLvl w:val="1"/>
    </w:pPr>
    <w:rPr>
      <w:rFonts w:ascii="Calibri Light" w:hAnsi="Calibri Light" w:eastAsia="Times New Roman" w:cs="Times New Roman"/>
      <w:color w:val="2E74B5"/>
      <w:sz w:val="26"/>
      <w:szCs w:val="26"/>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10z0">
    <w:name w:val="WW8Num10z0"/>
    <w:qFormat/>
    <w:rPr>
      <w:rFonts w:ascii="Symbol" w:hAnsi="Symbol" w:cs="Symbol"/>
    </w:rPr>
  </w:style>
  <w:style w:type="character" w:styleId="WW8Num11z0">
    <w:name w:val="WW8Num11z0"/>
    <w:qFormat/>
    <w:rPr>
      <w:rFonts w:cs="FrankRuehl;Tahoma"/>
      <w:b w:val="false"/>
      <w:bCs w:val="false"/>
      <w:sz w:val="24"/>
      <w:szCs w:val="28"/>
    </w:rPr>
  </w:style>
  <w:style w:type="character" w:styleId="WW8Num12z0">
    <w:name w:val="WW8Num12z0"/>
    <w:qFormat/>
    <w:rPr>
      <w:rFonts w:ascii="Century" w:hAnsi="Century" w:cs="FrankRuehl;Tahoma"/>
      <w:b w:val="false"/>
      <w:bCs w:val="false"/>
      <w:i w:val="false"/>
      <w:iCs w:val="false"/>
      <w:caps w:val="false"/>
      <w:smallCaps w:val="false"/>
      <w:strike w:val="false"/>
      <w:dstrike w:val="false"/>
      <w:outline w:val="false"/>
      <w:shadow w:val="false"/>
      <w:vanish w:val="false"/>
      <w:color w:val="000000"/>
      <w:spacing w:val="10"/>
      <w:w w:val="100"/>
      <w:kern w:val="0"/>
      <w:position w:val="0"/>
      <w:sz w:val="22"/>
      <w:sz w:val="22"/>
      <w:szCs w:val="28"/>
      <w:u w:val="none"/>
      <w:vertAlign w:val="baseline"/>
    </w:rPr>
  </w:style>
  <w:style w:type="character" w:styleId="WW8Num13z0">
    <w:name w:val="WW8Num13z0"/>
    <w:qFormat/>
    <w:rPr/>
  </w:style>
  <w:style w:type="character" w:styleId="WW8Num14z0">
    <w:name w:val="WW8Num14z0"/>
    <w:qFormat/>
    <w:rPr>
      <w:rFonts w:ascii="FrankRuehl;Tahoma" w:hAnsi="FrankRuehl;Tahoma" w:cs="FrankRuehl;Tahoma"/>
      <w:b w:val="false"/>
      <w:bCs w:val="false"/>
      <w:i w:val="false"/>
      <w:iCs w:val="false"/>
      <w:caps w:val="false"/>
      <w:smallCaps w:val="false"/>
      <w:strike w:val="false"/>
      <w:dstrike w:val="false"/>
      <w:outline w:val="false"/>
      <w:shadow w:val="false"/>
      <w:vanish w:val="false"/>
      <w:color w:val="000000"/>
      <w:spacing w:val="10"/>
      <w:w w:val="100"/>
      <w:kern w:val="0"/>
      <w:position w:val="0"/>
      <w:sz w:val="23"/>
      <w:sz w:val="23"/>
      <w:szCs w:val="23"/>
      <w:u w:val="none" w:color="000000"/>
      <w:vertAlign w:val="baseline"/>
    </w:rPr>
  </w:style>
  <w:style w:type="character" w:styleId="WW8Num15z0">
    <w:name w:val="WW8Num15z0"/>
    <w:qFormat/>
    <w:rPr/>
  </w:style>
  <w:style w:type="character" w:styleId="WW8Num16z0">
    <w:name w:val="WW8Num16z0"/>
    <w:qFormat/>
    <w:rPr/>
  </w:style>
  <w:style w:type="character" w:styleId="WW8Num17z0">
    <w:name w:val="WW8Num17z0"/>
    <w:qFormat/>
    <w:rPr>
      <w:rFonts w:ascii="Symbol" w:hAnsi="Symbol" w:cs="Symbol"/>
    </w:rPr>
  </w:style>
  <w:style w:type="character" w:styleId="WW8Num17z1">
    <w:name w:val="WW8Num17z1"/>
    <w:qFormat/>
    <w:rPr>
      <w:rFonts w:ascii="Courier New" w:hAnsi="Courier New" w:cs="Courier New"/>
    </w:rPr>
  </w:style>
  <w:style w:type="character" w:styleId="WW8Num17z2">
    <w:name w:val="WW8Num17z2"/>
    <w:qFormat/>
    <w:rPr>
      <w:rFonts w:ascii="Wingdings" w:hAnsi="Wingdings" w:cs="Wingdings"/>
    </w:rPr>
  </w:style>
  <w:style w:type="character" w:styleId="WW8Num18z0">
    <w:name w:val="WW8Num18z0"/>
    <w:qFormat/>
    <w:rPr/>
  </w:style>
  <w:style w:type="character" w:styleId="WW8Num19z0">
    <w:name w:val="WW8Num19z0"/>
    <w:qFormat/>
    <w:rPr>
      <w:color w:val="000000"/>
    </w:rPr>
  </w:style>
  <w:style w:type="character" w:styleId="WW8Num19z1">
    <w:name w:val="WW8Num19z1"/>
    <w:qFormat/>
    <w:rPr>
      <w:rFonts w:ascii="Wingdings" w:hAnsi="Wingdings" w:cs="Wingdings"/>
      <w:color w:val="000000"/>
    </w:rPr>
  </w:style>
  <w:style w:type="character" w:styleId="WW8Num19z2">
    <w:name w:val="WW8Num19z2"/>
    <w:qFormat/>
    <w:rPr>
      <w:rFonts w:ascii="Times New Roman" w:hAnsi="Times New Roman" w:eastAsia="Times New Roman" w:cs="Times New Roman"/>
      <w:color w:val="000000"/>
    </w:rPr>
  </w:style>
  <w:style w:type="character" w:styleId="WW8Num20z0">
    <w:name w:val="WW8Num20z0"/>
    <w:qFormat/>
    <w:rPr/>
  </w:style>
  <w:style w:type="character" w:styleId="WW8Num21z0">
    <w:name w:val="WW8Num21z0"/>
    <w:qFormat/>
    <w:rPr>
      <w:rFonts w:ascii="Times New Roman" w:hAnsi="Times New Roman" w:cs="Times New Roman"/>
      <w:i w:val="false"/>
      <w:color w:val="000000"/>
      <w:sz w:val="24"/>
    </w:rPr>
  </w:style>
  <w:style w:type="character" w:styleId="WW8Num21z1">
    <w:name w:val="WW8Num21z1"/>
    <w:qFormat/>
    <w:rPr/>
  </w:style>
  <w:style w:type="character" w:styleId="WW8Num22z0">
    <w:name w:val="WW8Num22z0"/>
    <w:qFormat/>
    <w:rPr>
      <w:rFonts w:ascii="Wingdings" w:hAnsi="Wingdings" w:cs="Wingdings"/>
    </w:rPr>
  </w:style>
  <w:style w:type="character" w:styleId="WW8Num22z1">
    <w:name w:val="WW8Num22z1"/>
    <w:qFormat/>
    <w:rPr>
      <w:rFonts w:ascii="Courier New" w:hAnsi="Courier New" w:cs="Courier New"/>
    </w:rPr>
  </w:style>
  <w:style w:type="character" w:styleId="WW8Num22z3">
    <w:name w:val="WW8Num22z3"/>
    <w:qFormat/>
    <w:rPr>
      <w:rFonts w:ascii="Symbol" w:hAnsi="Symbol" w:cs="Symbol"/>
    </w:rPr>
  </w:style>
  <w:style w:type="character" w:styleId="WW8Num23z0">
    <w:name w:val="WW8Num23z0"/>
    <w:qFormat/>
    <w:rPr>
      <w:rFonts w:ascii="Symbol" w:hAnsi="Symbol" w:cs="Symbol"/>
    </w:rPr>
  </w:style>
  <w:style w:type="character" w:styleId="WW8Num23z1">
    <w:name w:val="WW8Num23z1"/>
    <w:qFormat/>
    <w:rPr>
      <w:rFonts w:ascii="Courier New" w:hAnsi="Courier New" w:cs="Courier New"/>
    </w:rPr>
  </w:style>
  <w:style w:type="character" w:styleId="WW8Num23z2">
    <w:name w:val="WW8Num23z2"/>
    <w:qFormat/>
    <w:rPr>
      <w:rFonts w:ascii="Wingdings" w:hAnsi="Wingdings" w:cs="Wingdings"/>
    </w:rPr>
  </w:style>
  <w:style w:type="character" w:styleId="DefaultParagraphFont">
    <w:name w:val="Default Paragraph Font"/>
    <w:qFormat/>
    <w:rPr/>
  </w:style>
  <w:style w:type="character" w:styleId="Delete">
    <w:name w:val="Delete"/>
    <w:qFormat/>
    <w:rPr>
      <w:strike/>
    </w:rPr>
  </w:style>
  <w:style w:type="character" w:styleId="Hand">
    <w:name w:val="Hand"/>
    <w:qFormat/>
    <w:rPr>
      <w:rFonts w:cs="Guttman Yad"/>
    </w:rPr>
  </w:style>
  <w:style w:type="character" w:styleId="PageNumber">
    <w:name w:val="page number"/>
    <w:basedOn w:val="DefaultParagraphFont"/>
    <w:rPr/>
  </w:style>
  <w:style w:type="character" w:styleId="Ruller3">
    <w:name w:val="Ruller 3 תו"/>
    <w:qFormat/>
    <w:rPr>
      <w:rFonts w:cs="FrankRuehl;Tahoma"/>
      <w:sz w:val="22"/>
      <w:szCs w:val="28"/>
      <w:lang w:val="en-US" w:bidi="he-IL"/>
    </w:rPr>
  </w:style>
  <w:style w:type="character" w:styleId="BodyRuller">
    <w:name w:val="Body Ruller תו"/>
    <w:qFormat/>
    <w:rPr>
      <w:rFonts w:cs="David;Times New Roman"/>
      <w:sz w:val="22"/>
      <w:szCs w:val="28"/>
      <w:lang w:val="en-US" w:bidi="he-IL"/>
    </w:rPr>
  </w:style>
  <w:style w:type="character" w:styleId="Ruller38">
    <w:name w:val="סגנון Ruller 3 + (מורכב) ‏8 נק תו"/>
    <w:qFormat/>
    <w:rPr>
      <w:rFonts w:cs="David;Times New Roman"/>
      <w:sz w:val="22"/>
      <w:szCs w:val="16"/>
      <w:lang w:val="en-US" w:bidi="he-IL"/>
    </w:rPr>
  </w:style>
  <w:style w:type="character" w:styleId="Hyperlink">
    <w:name w:val="Hyperlink"/>
    <w:rPr>
      <w:color w:val="0000FF"/>
      <w:u w:val="single"/>
    </w:rPr>
  </w:style>
  <w:style w:type="character" w:styleId="FollowedHyperlink">
    <w:name w:val="FollowedHyperlink"/>
    <w:rPr>
      <w:color w:val="954F72"/>
      <w:u w:val="single"/>
    </w:rPr>
  </w:style>
  <w:style w:type="character" w:styleId="CommentReference">
    <w:name w:val="Comment Reference"/>
    <w:qFormat/>
    <w:rPr>
      <w:sz w:val="16"/>
      <w:szCs w:val="16"/>
    </w:rPr>
  </w:style>
  <w:style w:type="character" w:styleId="CharChar4">
    <w:name w:val=" Char Char4"/>
    <w:qFormat/>
    <w:rPr>
      <w:rFonts w:cs="David;Times New Roman"/>
    </w:rPr>
  </w:style>
  <w:style w:type="character" w:styleId="CharChar3">
    <w:name w:val=" Char Char3"/>
    <w:qFormat/>
    <w:rPr>
      <w:rFonts w:cs="David;Times New Roman"/>
      <w:b/>
      <w:bCs/>
    </w:rPr>
  </w:style>
  <w:style w:type="character" w:styleId="CharChar2">
    <w:name w:val=" Char Char2"/>
    <w:qFormat/>
    <w:rPr>
      <w:rFonts w:ascii="Tahoma" w:hAnsi="Tahoma" w:cs="Tahoma"/>
      <w:sz w:val="18"/>
      <w:szCs w:val="18"/>
    </w:rPr>
  </w:style>
  <w:style w:type="character" w:styleId="CharChar6">
    <w:name w:val=" Char Char6"/>
    <w:qFormat/>
    <w:rPr>
      <w:rFonts w:ascii="Calibri Light" w:hAnsi="Calibri Light" w:eastAsia="Times New Roman" w:cs="Times New Roman"/>
      <w:color w:val="2E74B5"/>
      <w:sz w:val="26"/>
      <w:szCs w:val="26"/>
    </w:rPr>
  </w:style>
  <w:style w:type="character" w:styleId="Ruller4">
    <w:name w:val="Ruller4 תו"/>
    <w:qFormat/>
    <w:rPr>
      <w:rFonts w:ascii="Arial TUR;Arial" w:hAnsi="Arial TUR;Arial" w:cs="FrankRuehl;Tahoma"/>
      <w:spacing w:val="10"/>
      <w:sz w:val="22"/>
      <w:szCs w:val="28"/>
    </w:rPr>
  </w:style>
  <w:style w:type="character" w:styleId="default">
    <w:name w:val="default"/>
    <w:qFormat/>
    <w:rPr>
      <w:rFonts w:ascii="Times New Roman" w:hAnsi="Times New Roman" w:cs="Times New Roman"/>
      <w:sz w:val="26"/>
      <w:szCs w:val="26"/>
    </w:rPr>
  </w:style>
  <w:style w:type="character" w:styleId="Strong">
    <w:name w:val="Strong"/>
    <w:qFormat/>
    <w:rPr>
      <w:rFonts w:cs="FrankRuehl;Tahoma"/>
      <w:b w:val="false"/>
      <w:bCs w:val="false"/>
    </w:rPr>
  </w:style>
  <w:style w:type="character" w:styleId="Ruller5">
    <w:name w:val="Ruller5 תו"/>
    <w:qFormat/>
    <w:rPr>
      <w:rFonts w:ascii="Arial TUR;Arial" w:hAnsi="Arial TUR;Arial" w:cs="FrankRuehl;Tahoma"/>
      <w:spacing w:val="10"/>
      <w:sz w:val="22"/>
      <w:szCs w:val="28"/>
    </w:rPr>
  </w:style>
  <w:style w:type="character" w:styleId="big-number">
    <w:name w:val="big-number"/>
    <w:basedOn w:val="DefaultParagraphFont"/>
    <w:qFormat/>
    <w:rPr/>
  </w:style>
  <w:style w:type="character" w:styleId="CharChar5">
    <w:name w:val=" Char Char5"/>
    <w:qFormat/>
    <w:rPr>
      <w:rFonts w:cs="David;Times New Roman"/>
      <w:szCs w:val="24"/>
    </w:rPr>
  </w:style>
  <w:style w:type="character" w:styleId="PlaceholderText">
    <w:name w:val="Placeholder Text"/>
    <w:qFormat/>
    <w:rPr>
      <w:color w:val="808080"/>
    </w:rPr>
  </w:style>
  <w:style w:type="character" w:styleId="CharChar1">
    <w:name w:val=" Char Char1"/>
    <w:qFormat/>
    <w:rPr>
      <w:rFonts w:cs="FrankRuehl;Tahoma"/>
    </w:rPr>
  </w:style>
  <w:style w:type="character" w:styleId="EndnoteCharacters">
    <w:name w:val="Endnote Characters"/>
    <w:qFormat/>
    <w:rPr>
      <w:vertAlign w:val="superscript"/>
    </w:rPr>
  </w:style>
  <w:style w:type="character" w:styleId="CharChar">
    <w:name w:val=" Char Char"/>
    <w:qFormat/>
    <w:rPr>
      <w:rFonts w:cs="FrankRuehl;Tahoma"/>
    </w:rPr>
  </w:style>
  <w:style w:type="character" w:styleId="FootnoteCharacters">
    <w:name w:val="Footnote Characters"/>
    <w:qFormat/>
    <w:rPr>
      <w:vertAlign w:val="superscript"/>
    </w:rPr>
  </w:style>
  <w:style w:type="character" w:styleId="P00">
    <w:name w:val="P00 תו"/>
    <w:qFormat/>
    <w:rPr>
      <w:szCs w:val="26"/>
      <w:lang w:val="en-IL" w:eastAsia="en-IL"/>
    </w:rPr>
  </w:style>
  <w:style w:type="paragraph" w:styleId="Heading">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Ruller31">
    <w:name w:val="Ruller 3"/>
    <w:basedOn w:val="Normal"/>
    <w:qFormat/>
    <w:pPr>
      <w:spacing w:lineRule="auto" w:line="360"/>
    </w:pPr>
    <w:rPr>
      <w:rFonts w:cs="FrankRuehl;Tahoma"/>
      <w:spacing w:val="10"/>
      <w:sz w:val="22"/>
      <w:szCs w:val="28"/>
    </w:rPr>
  </w:style>
  <w:style w:type="paragraph" w:styleId="Pskdinhead">
    <w:name w:val="Pskdin head"/>
    <w:basedOn w:val="Normal"/>
    <w:qFormat/>
    <w:pPr>
      <w:spacing w:lineRule="auto" w:line="360"/>
    </w:pPr>
    <w:rPr>
      <w:b/>
      <w:bCs/>
      <w:u w:val="single"/>
    </w:rPr>
  </w:style>
  <w:style w:type="paragraph" w:styleId="FileNumber">
    <w:name w:val="File Number"/>
    <w:basedOn w:val="Normal"/>
    <w:qFormat/>
    <w:pPr>
      <w:spacing w:lineRule="auto" w:line="360"/>
      <w:jc w:val="end"/>
    </w:pPr>
    <w:rPr>
      <w:bCs/>
    </w:rPr>
  </w:style>
  <w:style w:type="paragraph" w:styleId="FirstpagestylePsakdin">
    <w:name w:val="First page style Psak din"/>
    <w:basedOn w:val="Ruller31"/>
    <w:qFormat/>
    <w:pPr/>
    <w:rPr>
      <w:bCs/>
    </w:rPr>
  </w:style>
  <w:style w:type="paragraph" w:styleId="TyutaDate">
    <w:name w:val="Tyuta Date"/>
    <w:basedOn w:val="Normal"/>
    <w:qFormat/>
    <w:pPr>
      <w:jc w:val="center"/>
    </w:pPr>
    <w:rPr>
      <w:b/>
      <w:bCs/>
      <w:i/>
      <w:iCs/>
      <w:sz w:val="28"/>
      <w:szCs w:val="28"/>
    </w:rPr>
  </w:style>
  <w:style w:type="paragraph" w:styleId="DocumentHead">
    <w:name w:val="Document Head"/>
    <w:basedOn w:val="Normal"/>
    <w:qFormat/>
    <w:pPr>
      <w:spacing w:lineRule="auto" w:line="360"/>
      <w:jc w:val="center"/>
    </w:pPr>
    <w:rPr>
      <w:bCs/>
      <w:spacing w:val="30"/>
      <w:szCs w:val="28"/>
      <w:u w:val="single"/>
    </w:rPr>
  </w:style>
  <w:style w:type="paragraph" w:styleId="TfutzaList">
    <w:name w:val="Tfutza List"/>
    <w:basedOn w:val="Normal"/>
    <w:qFormat/>
    <w:pPr/>
    <w:rPr>
      <w:i/>
      <w:iCs/>
    </w:rPr>
  </w:style>
  <w:style w:type="paragraph" w:styleId="Ruller41">
    <w:name w:val="Ruller4"/>
    <w:basedOn w:val="Normal"/>
    <w:qFormat/>
    <w:pPr>
      <w:spacing w:lineRule="auto" w:line="360"/>
      <w:jc w:val="both"/>
    </w:pPr>
    <w:rPr>
      <w:rFonts w:ascii="Arial TUR;Arial" w:hAnsi="Arial TUR;Arial" w:cs="FrankRuehl;Tahoma"/>
      <w:spacing w:val="10"/>
      <w:sz w:val="22"/>
      <w:szCs w:val="28"/>
    </w:rPr>
  </w:style>
  <w:style w:type="paragraph" w:styleId="Ruller51">
    <w:name w:val="Ruller5"/>
    <w:basedOn w:val="Normal"/>
    <w:qFormat/>
    <w:pPr>
      <w:ind w:hanging="0" w:start="1642" w:end="1282"/>
      <w:jc w:val="both"/>
    </w:pPr>
    <w:rPr>
      <w:rFonts w:ascii="Arial TUR;Arial" w:hAnsi="Arial TUR;Arial" w:cs="FrankRuehl;Tahoma"/>
      <w:spacing w:val="10"/>
      <w:sz w:val="22"/>
      <w:szCs w:val="28"/>
    </w:rPr>
  </w:style>
  <w:style w:type="paragraph" w:styleId="Ruller6">
    <w:name w:val="Ruller6"/>
    <w:basedOn w:val="Normal"/>
    <w:qFormat/>
    <w:pPr/>
    <w:rPr>
      <w:rFonts w:ascii="Arial TUR;Arial" w:hAnsi="Arial TUR;Arial" w:cs="DavidFix"/>
      <w:spacing w:val="10"/>
      <w:sz w:val="22"/>
      <w:szCs w:val="20"/>
    </w:rPr>
  </w:style>
  <w:style w:type="paragraph" w:styleId="WriterName">
    <w:name w:val="Writer Name"/>
    <w:basedOn w:val="Ruller41"/>
    <w:next w:val="Ruller41"/>
    <w:qFormat/>
    <w:pPr/>
    <w:rPr>
      <w:rFonts w:cs="David;Times New Roman"/>
      <w:b/>
      <w:bCs/>
      <w:u w:val="single"/>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Footer">
    <w:name w:val="footer"/>
    <w:basedOn w:val="Normal"/>
    <w:pPr/>
    <w:rPr/>
  </w:style>
  <w:style w:type="paragraph" w:styleId="Header">
    <w:name w:val="header"/>
    <w:basedOn w:val="Normal"/>
    <w:pPr/>
    <w:rPr/>
  </w:style>
  <w:style w:type="paragraph" w:styleId="2">
    <w:name w:val="ñâðåï2"/>
    <w:basedOn w:val="Normal"/>
    <w:qFormat/>
    <w:pPr>
      <w:overflowPunct w:val="true"/>
      <w:textAlignment w:val="auto"/>
    </w:pPr>
    <w:rPr>
      <w:rFonts w:cs="Times New Roman"/>
    </w:rPr>
  </w:style>
  <w:style w:type="paragraph" w:styleId="Casenameintextbody">
    <w:name w:val="Case name in text body"/>
    <w:basedOn w:val="Normal"/>
    <w:qFormat/>
    <w:pPr>
      <w:overflowPunct w:val="true"/>
      <w:jc w:val="end"/>
      <w:textAlignment w:val="auto"/>
    </w:pPr>
    <w:rPr>
      <w:rFonts w:cs="Times New Roman"/>
      <w:b/>
      <w:bCs/>
      <w:u w:val="single"/>
    </w:rPr>
  </w:style>
  <w:style w:type="paragraph" w:styleId="precasestyle">
    <w:name w:val="pre_case style"/>
    <w:basedOn w:val="Normal"/>
    <w:qFormat/>
    <w:pPr>
      <w:overflowPunct w:val="true"/>
      <w:ind w:hanging="0" w:start="0" w:end="2549"/>
      <w:textAlignment w:val="auto"/>
    </w:pPr>
    <w:rPr>
      <w:rFonts w:cs="Times New Roman"/>
    </w:rPr>
  </w:style>
  <w:style w:type="paragraph" w:styleId="BodyRuller1">
    <w:name w:val="Body Ruller"/>
    <w:basedOn w:val="Normal"/>
    <w:qFormat/>
    <w:pPr/>
    <w:rPr>
      <w:sz w:val="22"/>
      <w:szCs w:val="28"/>
    </w:rPr>
  </w:style>
  <w:style w:type="paragraph" w:styleId="Ruller381">
    <w:name w:val="סגנון Ruller 3 + (מורכב) ‏8 נק"/>
    <w:basedOn w:val="BodyRuller1"/>
    <w:qFormat/>
    <w:pPr/>
    <w:rPr>
      <w:szCs w:val="16"/>
    </w:rPr>
  </w:style>
  <w:style w:type="paragraph" w:styleId="FileNumber1">
    <w:name w:val="סגנון File Number + ימין"/>
    <w:basedOn w:val="FileNumber"/>
    <w:qFormat/>
    <w:pPr>
      <w:jc w:val="start"/>
    </w:pPr>
    <w:rPr>
      <w:szCs w:val="28"/>
    </w:rPr>
  </w:style>
  <w:style w:type="paragraph" w:styleId="BODYVERDICT">
    <w:name w:val="BODY VERDICT"/>
    <w:basedOn w:val="Normal"/>
    <w:qFormat/>
    <w:pPr/>
    <w:rPr>
      <w:rFonts w:cs="FrankRuehl;Tahoma"/>
      <w:spacing w:val="10"/>
      <w:sz w:val="22"/>
      <w:szCs w:val="28"/>
    </w:rPr>
  </w:style>
  <w:style w:type="paragraph" w:styleId="CommentText">
    <w:name w:val="Comment Text"/>
    <w:basedOn w:val="Normal"/>
    <w:qFormat/>
    <w:pPr/>
    <w:rPr>
      <w:szCs w:val="20"/>
    </w:rPr>
  </w:style>
  <w:style w:type="paragraph" w:styleId="CommentSubject">
    <w:name w:val="Comment Subject"/>
    <w:basedOn w:val="CommentText"/>
    <w:next w:val="CommentText"/>
    <w:qFormat/>
    <w:pPr/>
    <w:rPr>
      <w:b/>
      <w:bCs/>
    </w:rPr>
  </w:style>
  <w:style w:type="paragraph" w:styleId="BalloonText">
    <w:name w:val="Balloon Text"/>
    <w:basedOn w:val="Normal"/>
    <w:qFormat/>
    <w:pPr/>
    <w:rPr>
      <w:rFonts w:ascii="Tahoma" w:hAnsi="Tahoma" w:cs="Tahoma"/>
      <w:sz w:val="18"/>
      <w:szCs w:val="18"/>
    </w:rPr>
  </w:style>
  <w:style w:type="paragraph" w:styleId="Ruller42">
    <w:name w:val="Ruller 4 ממוספר"/>
    <w:basedOn w:val="Ruller41"/>
    <w:next w:val="Ruller41"/>
    <w:qFormat/>
    <w:pPr>
      <w:numPr>
        <w:ilvl w:val="0"/>
        <w:numId w:val="2"/>
      </w:numPr>
      <w:overflowPunct w:val="true"/>
      <w:autoSpaceDE w:val="true"/>
      <w:textAlignment w:val="auto"/>
    </w:pPr>
    <w:rPr>
      <w:rFonts w:ascii="Garamond" w:hAnsi="Garamond" w:cs="Garamond"/>
      <w:sz w:val="24"/>
    </w:rPr>
  </w:style>
  <w:style w:type="paragraph" w:styleId="Ruller43">
    <w:name w:val="Ruller4 אלפביתי"/>
    <w:basedOn w:val="Ruller41"/>
    <w:next w:val="Ruller41"/>
    <w:qFormat/>
    <w:pPr>
      <w:numPr>
        <w:ilvl w:val="0"/>
        <w:numId w:val="7"/>
      </w:numPr>
      <w:overflowPunct w:val="true"/>
      <w:autoSpaceDE w:val="true"/>
      <w:textAlignment w:val="auto"/>
    </w:pPr>
    <w:rPr>
      <w:sz w:val="28"/>
    </w:rPr>
  </w:style>
  <w:style w:type="paragraph" w:styleId="ListParagraph">
    <w:name w:val="List Paragraph"/>
    <w:basedOn w:val="Normal"/>
    <w:qFormat/>
    <w:pPr>
      <w:overflowPunct w:val="true"/>
      <w:autoSpaceDE w:val="true"/>
      <w:bidi w:val="0"/>
      <w:spacing w:lineRule="auto" w:line="360" w:before="0" w:after="0"/>
      <w:ind w:hanging="0" w:start="720" w:end="0"/>
      <w:contextualSpacing/>
      <w:textAlignment w:val="auto"/>
    </w:pPr>
    <w:rPr>
      <w:rFonts w:cs="FrankRuehl;Tahoma"/>
      <w:sz w:val="28"/>
      <w:szCs w:val="20"/>
    </w:rPr>
  </w:style>
  <w:style w:type="paragraph" w:styleId="1">
    <w:name w:val="סגנון1"/>
    <w:basedOn w:val="Normal"/>
    <w:qFormat/>
    <w:pPr>
      <w:spacing w:lineRule="auto" w:line="360"/>
      <w:jc w:val="both"/>
      <w:textAlignment w:val="auto"/>
    </w:pPr>
    <w:rPr>
      <w:rFonts w:ascii="Century" w:hAnsi="Century" w:cs="Times New Roman"/>
      <w:spacing w:val="10"/>
      <w:sz w:val="22"/>
      <w:szCs w:val="22"/>
    </w:rPr>
  </w:style>
  <w:style w:type="paragraph" w:styleId="Style13">
    <w:name w:val="כללי"/>
    <w:basedOn w:val="Normal"/>
    <w:qFormat/>
    <w:pPr>
      <w:spacing w:lineRule="exact" w:line="280" w:before="0" w:after="240"/>
      <w:ind w:firstLine="284" w:start="0" w:end="0"/>
      <w:jc w:val="both"/>
      <w:textAlignment w:val="auto"/>
    </w:pPr>
    <w:rPr>
      <w:rFonts w:cs="FrankRuehl;Tahoma"/>
    </w:rPr>
  </w:style>
  <w:style w:type="paragraph" w:styleId="EndnoteText">
    <w:name w:val="endnote text"/>
    <w:basedOn w:val="Normal"/>
    <w:pPr>
      <w:overflowPunct w:val="true"/>
      <w:autoSpaceDE w:val="true"/>
      <w:bidi w:val="0"/>
      <w:textAlignment w:val="auto"/>
    </w:pPr>
    <w:rPr>
      <w:rFonts w:cs="FrankRuehl;Tahoma"/>
      <w:szCs w:val="20"/>
    </w:rPr>
  </w:style>
  <w:style w:type="paragraph" w:styleId="FootnoteText">
    <w:name w:val="footnote text"/>
    <w:basedOn w:val="Normal"/>
    <w:pPr>
      <w:overflowPunct w:val="true"/>
      <w:autoSpaceDE w:val="true"/>
      <w:bidi w:val="0"/>
      <w:textAlignment w:val="auto"/>
    </w:pPr>
    <w:rPr>
      <w:rFonts w:cs="FrankRuehl;Tahoma"/>
      <w:szCs w:val="20"/>
    </w:rPr>
  </w:style>
  <w:style w:type="paragraph" w:styleId="ruller40">
    <w:name w:val="ruller40"/>
    <w:basedOn w:val="Normal"/>
    <w:qFormat/>
    <w:pPr>
      <w:overflowPunct w:val="true"/>
      <w:autoSpaceDE w:val="true"/>
      <w:bidi w:val="0"/>
      <w:spacing w:before="280" w:after="280"/>
      <w:textAlignment w:val="auto"/>
    </w:pPr>
    <w:rPr>
      <w:rFonts w:cs="Times New Roman"/>
      <w:sz w:val="24"/>
    </w:rPr>
  </w:style>
  <w:style w:type="paragraph" w:styleId="ruller511">
    <w:name w:val="ruller51"/>
    <w:basedOn w:val="Normal"/>
    <w:qFormat/>
    <w:pPr>
      <w:overflowPunct w:val="true"/>
      <w:autoSpaceDE w:val="true"/>
      <w:bidi w:val="0"/>
      <w:spacing w:before="280" w:after="280"/>
      <w:textAlignment w:val="auto"/>
    </w:pPr>
    <w:rPr>
      <w:rFonts w:cs="Times New Roman"/>
      <w:sz w:val="24"/>
    </w:rPr>
  </w:style>
  <w:style w:type="paragraph" w:styleId="ruller411">
    <w:name w:val="ruller41"/>
    <w:basedOn w:val="Normal"/>
    <w:qFormat/>
    <w:pPr>
      <w:spacing w:lineRule="auto" w:line="360"/>
      <w:jc w:val="both"/>
      <w:textAlignment w:val="auto"/>
    </w:pPr>
    <w:rPr>
      <w:rFonts w:ascii="Arial TUR;Arial" w:hAnsi="Arial TUR;Arial" w:cs="Arial TUR;Arial"/>
      <w:spacing w:val="10"/>
      <w:sz w:val="22"/>
      <w:szCs w:val="22"/>
    </w:rPr>
  </w:style>
  <w:style w:type="paragraph" w:styleId="p001">
    <w:name w:val="p00"/>
    <w:basedOn w:val="Normal"/>
    <w:qFormat/>
    <w:pPr>
      <w:overflowPunct w:val="true"/>
      <w:autoSpaceDE w:val="true"/>
      <w:bidi w:val="0"/>
      <w:spacing w:before="280" w:after="280"/>
      <w:textAlignment w:val="auto"/>
    </w:pPr>
    <w:rPr>
      <w:rFonts w:cs="Times New Roman"/>
      <w:sz w:val="24"/>
    </w:rPr>
  </w:style>
  <w:style w:type="paragraph" w:styleId="filenumber0">
    <w:name w:val="filenumber0"/>
    <w:basedOn w:val="Normal"/>
    <w:qFormat/>
    <w:pPr>
      <w:overflowPunct w:val="true"/>
      <w:autoSpaceDE w:val="true"/>
      <w:bidi w:val="0"/>
      <w:spacing w:before="280" w:after="280"/>
      <w:textAlignment w:val="auto"/>
    </w:pPr>
    <w:rPr>
      <w:rFonts w:cs="Times New Roman"/>
      <w:sz w:val="24"/>
    </w:rPr>
  </w:style>
  <w:style w:type="paragraph" w:styleId="Style14">
    <w:name w:val="מספר הליך"/>
    <w:basedOn w:val="Normal"/>
    <w:qFormat/>
    <w:pPr>
      <w:spacing w:lineRule="exact" w:line="280" w:before="0" w:after="240"/>
      <w:ind w:firstLine="284" w:start="0" w:end="0"/>
      <w:jc w:val="end"/>
      <w:textAlignment w:val="auto"/>
    </w:pPr>
    <w:rPr>
      <w:rFonts w:cs="FrankRuehl;Tahoma"/>
      <w:szCs w:val="28"/>
    </w:rPr>
  </w:style>
  <w:style w:type="paragraph" w:styleId="ParaNoNdepar-AltN">
    <w:name w:val="Para. No. / Nº de par. - Alt N"/>
    <w:qFormat/>
    <w:pPr>
      <w:widowControl/>
      <w:numPr>
        <w:ilvl w:val="0"/>
        <w:numId w:val="8"/>
      </w:numPr>
      <w:bidi w:val="0"/>
      <w:spacing w:lineRule="auto" w:line="480" w:before="480" w:after="480"/>
      <w:jc w:val="both"/>
    </w:pPr>
    <w:rPr>
      <w:rFonts w:ascii="Times New Roman" w:hAnsi="Times New Roman" w:eastAsia="Times New Roman" w:cs="Arial"/>
      <w:color w:val="auto"/>
      <w:sz w:val="24"/>
      <w:szCs w:val="22"/>
      <w:lang w:val="en-CA" w:bidi="ar-SA" w:eastAsia="zh-CN"/>
    </w:rPr>
  </w:style>
  <w:style w:type="paragraph" w:styleId="P0011">
    <w:name w:val="P001"/>
    <w:qFormat/>
    <w:pPr>
      <w:widowControl w:val="false"/>
      <w:tabs>
        <w:tab w:val="clear" w:pos="720"/>
        <w:tab w:val="left" w:pos="624" w:leader="none"/>
        <w:tab w:val="left" w:pos="1021" w:leader="none"/>
        <w:tab w:val="left" w:pos="1474" w:leader="none"/>
        <w:tab w:val="left" w:pos="1928" w:leader="none"/>
        <w:tab w:val="left" w:pos="2381" w:leader="none"/>
        <w:tab w:val="left" w:pos="2835" w:leader="none"/>
        <w:tab w:val="right" w:pos="6259" w:leader="dot"/>
      </w:tabs>
      <w:suppressAutoHyphens w:val="true"/>
      <w:autoSpaceDE w:val="false"/>
      <w:bidi w:val="1"/>
      <w:spacing w:before="60" w:after="0"/>
      <w:ind w:hanging="0" w:start="2835" w:end="2835"/>
      <w:jc w:val="both"/>
    </w:pPr>
    <w:rPr>
      <w:rFonts w:ascii="Times New Roman" w:hAnsi="Times New Roman" w:eastAsia="Times New Roman" w:cs="Times New Roman"/>
      <w:color w:val="auto"/>
      <w:sz w:val="20"/>
      <w:szCs w:val="26"/>
      <w:lang w:val="en-US" w:eastAsia="en-IL" w:bidi="he-IL"/>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 w:type="numbering" w:styleId="WW8Num22">
    <w:name w:val="WW8Num22"/>
    <w:qFormat/>
  </w:style>
  <w:style w:type="numbering" w:styleId="WW8Num23">
    <w:name w:val="WW8Num2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nevo.co.il/case/17018276" TargetMode="External"/><Relationship Id="rId3" Type="http://schemas.openxmlformats.org/officeDocument/2006/relationships/hyperlink" Target="http://www.nevo.co.il/law/70301" TargetMode="External"/><Relationship Id="rId4" Type="http://schemas.openxmlformats.org/officeDocument/2006/relationships/hyperlink" Target="http://www.nevo.co.il/law/70301/29" TargetMode="External"/><Relationship Id="rId5" Type="http://schemas.openxmlformats.org/officeDocument/2006/relationships/hyperlink" Target="http://www.nevo.co.il/law/70301/31" TargetMode="External"/><Relationship Id="rId6" Type="http://schemas.openxmlformats.org/officeDocument/2006/relationships/hyperlink" Target="http://www.nevo.co.il/law/70301/77.a" TargetMode="External"/><Relationship Id="rId7" Type="http://schemas.openxmlformats.org/officeDocument/2006/relationships/hyperlink" Target="http://www.nevo.co.il/law/70301/144.a" TargetMode="External"/><Relationship Id="rId8" Type="http://schemas.openxmlformats.org/officeDocument/2006/relationships/hyperlink" Target="http://www.nevo.co.il/law/70301/144.b" TargetMode="External"/><Relationship Id="rId9" Type="http://schemas.openxmlformats.org/officeDocument/2006/relationships/hyperlink" Target="http://www.nevo.co.il/law/70301/300.a.2" TargetMode="External"/><Relationship Id="rId10" Type="http://schemas.openxmlformats.org/officeDocument/2006/relationships/hyperlink" Target="http://www.nevo.co.il/law/70301/499" TargetMode="External"/><Relationship Id="rId11" Type="http://schemas.openxmlformats.org/officeDocument/2006/relationships/hyperlink" Target="http://www.nevo.co.il/law/98569" TargetMode="External"/><Relationship Id="rId12" Type="http://schemas.openxmlformats.org/officeDocument/2006/relationships/hyperlink" Target="http://www.nevo.co.il/law/98569/12" TargetMode="External"/><Relationship Id="rId13" Type="http://schemas.openxmlformats.org/officeDocument/2006/relationships/hyperlink" Target="http://www.nevo.co.il/case/17018276" TargetMode="External"/><Relationship Id="rId14" Type="http://schemas.openxmlformats.org/officeDocument/2006/relationships/hyperlink" Target="http://www.nevo.co.il/case/17018366" TargetMode="External"/><Relationship Id="rId15" Type="http://schemas.openxmlformats.org/officeDocument/2006/relationships/hyperlink" Target="http://www.nevo.co.il/law/70301/300.a.2" TargetMode="External"/><Relationship Id="rId16" Type="http://schemas.openxmlformats.org/officeDocument/2006/relationships/hyperlink" Target="http://www.nevo.co.il/law/70301/29" TargetMode="External"/><Relationship Id="rId17" Type="http://schemas.openxmlformats.org/officeDocument/2006/relationships/hyperlink" Target="http://www.nevo.co.il/law/70301" TargetMode="External"/><Relationship Id="rId18" Type="http://schemas.openxmlformats.org/officeDocument/2006/relationships/hyperlink" Target="http://www.nevo.co.il/law/70301/499" TargetMode="External"/><Relationship Id="rId19" Type="http://schemas.openxmlformats.org/officeDocument/2006/relationships/hyperlink" Target="http://www.nevo.co.il/law/70301/144.a" TargetMode="External"/><Relationship Id="rId20" Type="http://schemas.openxmlformats.org/officeDocument/2006/relationships/hyperlink" Target="http://www.nevo.co.il/law/70301/144.b" TargetMode="External"/><Relationship Id="rId21" Type="http://schemas.openxmlformats.org/officeDocument/2006/relationships/hyperlink" Target="http://www.nevo.co.il/law/70301/29" TargetMode="External"/><Relationship Id="rId22" Type="http://schemas.openxmlformats.org/officeDocument/2006/relationships/hyperlink" Target="http://www.nevo.co.il/law/70301/300.a.2" TargetMode="External"/><Relationship Id="rId23" Type="http://schemas.openxmlformats.org/officeDocument/2006/relationships/hyperlink" Target="http://www.nevo.co.il/law/70301/31" TargetMode="External"/><Relationship Id="rId24" Type="http://schemas.openxmlformats.org/officeDocument/2006/relationships/hyperlink" Target="http://www.nevo.co.il/law/70301/499" TargetMode="External"/><Relationship Id="rId25" Type="http://schemas.openxmlformats.org/officeDocument/2006/relationships/hyperlink" Target="http://www.nevo.co.il/law/70301/144.a" TargetMode="External"/><Relationship Id="rId26" Type="http://schemas.openxmlformats.org/officeDocument/2006/relationships/hyperlink" Target="http://www.nevo.co.il/law/70301/144.b" TargetMode="External"/><Relationship Id="rId27" Type="http://schemas.openxmlformats.org/officeDocument/2006/relationships/hyperlink" Target="http://www.nevo.co.il/law/70301/29" TargetMode="External"/><Relationship Id="rId28" Type="http://schemas.openxmlformats.org/officeDocument/2006/relationships/hyperlink" Target="http://www.nevo.co.il/law/98569/12" TargetMode="External"/><Relationship Id="rId29" Type="http://schemas.openxmlformats.org/officeDocument/2006/relationships/hyperlink" Target="http://www.nevo.co.il/law/98569" TargetMode="External"/><Relationship Id="rId30" Type="http://schemas.openxmlformats.org/officeDocument/2006/relationships/hyperlink" Target="http://www.nevo.co.il/case/5883040" TargetMode="External"/><Relationship Id="rId31" Type="http://schemas.openxmlformats.org/officeDocument/2006/relationships/hyperlink" Target="http://www.nevo.co.il/case/5694508" TargetMode="External"/><Relationship Id="rId32" Type="http://schemas.openxmlformats.org/officeDocument/2006/relationships/hyperlink" Target="http://www.nevo.co.il/case/20770422" TargetMode="External"/><Relationship Id="rId33" Type="http://schemas.openxmlformats.org/officeDocument/2006/relationships/hyperlink" Target="http://www.nevo.co.il/case/21477594" TargetMode="External"/><Relationship Id="rId34" Type="http://schemas.openxmlformats.org/officeDocument/2006/relationships/hyperlink" Target="http://www.nevo.co.il/law/98569/12" TargetMode="External"/><Relationship Id="rId35" Type="http://schemas.openxmlformats.org/officeDocument/2006/relationships/hyperlink" Target="http://www.nevo.co.il/law/98569" TargetMode="External"/><Relationship Id="rId36" Type="http://schemas.openxmlformats.org/officeDocument/2006/relationships/hyperlink" Target="http://www.nevo.co.il/case/5694508" TargetMode="External"/><Relationship Id="rId37" Type="http://schemas.openxmlformats.org/officeDocument/2006/relationships/hyperlink" Target="http://www.nevo.co.il/law/98569/12" TargetMode="External"/><Relationship Id="rId38" Type="http://schemas.openxmlformats.org/officeDocument/2006/relationships/hyperlink" Target="http://www.nevo.co.il/law/98569" TargetMode="External"/><Relationship Id="rId39" Type="http://schemas.openxmlformats.org/officeDocument/2006/relationships/hyperlink" Target="http://www.nevo.co.il/case/17924348" TargetMode="External"/><Relationship Id="rId40" Type="http://schemas.openxmlformats.org/officeDocument/2006/relationships/hyperlink" Target="http://www.nevo.co.il/case/17939654" TargetMode="External"/><Relationship Id="rId41" Type="http://schemas.openxmlformats.org/officeDocument/2006/relationships/hyperlink" Target="http://www.nevo.co.il/case/17935977" TargetMode="External"/><Relationship Id="rId42" Type="http://schemas.openxmlformats.org/officeDocument/2006/relationships/hyperlink" Target="http://www.nevo.co.il/case/5878518" TargetMode="External"/><Relationship Id="rId43" Type="http://schemas.openxmlformats.org/officeDocument/2006/relationships/hyperlink" Target="http://www.nevo.co.il/case/5964709" TargetMode="External"/><Relationship Id="rId44" Type="http://schemas.openxmlformats.org/officeDocument/2006/relationships/hyperlink" Target="http://www.nevo.co.il/case/5704648" TargetMode="External"/><Relationship Id="rId45" Type="http://schemas.openxmlformats.org/officeDocument/2006/relationships/hyperlink" Target="http://www.nevo.co.il/case/6105324" TargetMode="External"/><Relationship Id="rId46" Type="http://schemas.openxmlformats.org/officeDocument/2006/relationships/hyperlink" Target="http://www.nevo.co.il/case/17945671" TargetMode="External"/><Relationship Id="rId47" Type="http://schemas.openxmlformats.org/officeDocument/2006/relationships/hyperlink" Target="http://www.nevo.co.il/case/5883040" TargetMode="External"/><Relationship Id="rId48" Type="http://schemas.openxmlformats.org/officeDocument/2006/relationships/hyperlink" Target="http://www.nevo.co.il/case/5709872" TargetMode="External"/><Relationship Id="rId49" Type="http://schemas.openxmlformats.org/officeDocument/2006/relationships/hyperlink" Target="http://www.nevo.co.il/case/17917484" TargetMode="External"/><Relationship Id="rId50" Type="http://schemas.openxmlformats.org/officeDocument/2006/relationships/hyperlink" Target="http://www.nevo.co.il/case/5728958" TargetMode="External"/><Relationship Id="rId51" Type="http://schemas.openxmlformats.org/officeDocument/2006/relationships/hyperlink" Target="http://www.nevo.co.il/case/5687149" TargetMode="External"/><Relationship Id="rId52" Type="http://schemas.openxmlformats.org/officeDocument/2006/relationships/hyperlink" Target="http://www.nevo.co.il/case/5774620" TargetMode="External"/><Relationship Id="rId53" Type="http://schemas.openxmlformats.org/officeDocument/2006/relationships/hyperlink" Target="http://www.nevo.co.il/law/98569/12" TargetMode="External"/><Relationship Id="rId54" Type="http://schemas.openxmlformats.org/officeDocument/2006/relationships/hyperlink" Target="http://www.nevo.co.il/law/98569" TargetMode="External"/><Relationship Id="rId55" Type="http://schemas.openxmlformats.org/officeDocument/2006/relationships/hyperlink" Target="http://www.nevo.co.il/case/6040653" TargetMode="External"/><Relationship Id="rId56" Type="http://schemas.openxmlformats.org/officeDocument/2006/relationships/hyperlink" Target="http://www.nevo.co.il/case/5724865" TargetMode="External"/><Relationship Id="rId57" Type="http://schemas.openxmlformats.org/officeDocument/2006/relationships/hyperlink" Target="http://www.nevo.co.il/case/5578479" TargetMode="External"/><Relationship Id="rId58" Type="http://schemas.openxmlformats.org/officeDocument/2006/relationships/hyperlink" Target="http://www.nevo.co.il/case/7980147" TargetMode="External"/><Relationship Id="rId59" Type="http://schemas.openxmlformats.org/officeDocument/2006/relationships/hyperlink" Target="http://www.nevo.co.il/case/5605886" TargetMode="External"/><Relationship Id="rId60" Type="http://schemas.openxmlformats.org/officeDocument/2006/relationships/hyperlink" Target="http://www.nevo.co.il/case/22948019" TargetMode="External"/><Relationship Id="rId61" Type="http://schemas.openxmlformats.org/officeDocument/2006/relationships/hyperlink" Target="http://www.nevo.co.il/case/23751303" TargetMode="External"/><Relationship Id="rId62" Type="http://schemas.openxmlformats.org/officeDocument/2006/relationships/hyperlink" Target="http://www.nevo.co.il/case/24156665" TargetMode="External"/><Relationship Id="rId63" Type="http://schemas.openxmlformats.org/officeDocument/2006/relationships/hyperlink" Target="http://www.nevo.co.il/case/10527718" TargetMode="External"/><Relationship Id="rId64" Type="http://schemas.openxmlformats.org/officeDocument/2006/relationships/hyperlink" Target="http://www.nevo.co.il/case/5675516" TargetMode="External"/><Relationship Id="rId65" Type="http://schemas.openxmlformats.org/officeDocument/2006/relationships/hyperlink" Target="http://www.nevo.co.il/law/70301" TargetMode="External"/><Relationship Id="rId66" Type="http://schemas.openxmlformats.org/officeDocument/2006/relationships/hyperlink" Target="http://www.nevo.co.il/case/5904338" TargetMode="External"/><Relationship Id="rId67" Type="http://schemas.openxmlformats.org/officeDocument/2006/relationships/hyperlink" Target="http://www.nevo.co.il/case/6209178" TargetMode="External"/><Relationship Id="rId68" Type="http://schemas.openxmlformats.org/officeDocument/2006/relationships/hyperlink" Target="http://www.nevo.co.il/case/16987316" TargetMode="External"/><Relationship Id="rId69" Type="http://schemas.openxmlformats.org/officeDocument/2006/relationships/hyperlink" Target="http://www.nevo.co.il/case/5689322" TargetMode="External"/><Relationship Id="rId70" Type="http://schemas.openxmlformats.org/officeDocument/2006/relationships/hyperlink" Target="http://www.nevo.co.il/law/70301/77.a" TargetMode="External"/><Relationship Id="rId71" Type="http://schemas.openxmlformats.org/officeDocument/2006/relationships/hyperlink" Target="http://www.nevo.co.il/law/70301" TargetMode="External"/><Relationship Id="rId72" Type="http://schemas.openxmlformats.org/officeDocument/2006/relationships/hyperlink" Target="http://www.nevo.co.il/case/7707493" TargetMode="External"/><Relationship Id="rId73" Type="http://schemas.openxmlformats.org/officeDocument/2006/relationships/hyperlink" Target="http://www.nevo.co.il/case/6158650" TargetMode="External"/><Relationship Id="rId74" Type="http://schemas.openxmlformats.org/officeDocument/2006/relationships/hyperlink" Target="http://www.nevo.co.il/case/22636307" TargetMode="External"/><Relationship Id="rId75" Type="http://schemas.openxmlformats.org/officeDocument/2006/relationships/hyperlink" Target="http://www.nevo.co.il/law/70301/77.a" TargetMode="External"/><Relationship Id="rId76" Type="http://schemas.openxmlformats.org/officeDocument/2006/relationships/hyperlink" Target="http://www.nevo.co.il/law/70301" TargetMode="External"/><Relationship Id="rId77" Type="http://schemas.openxmlformats.org/officeDocument/2006/relationships/hyperlink" Target="http://www.nevo.co.il/case/5868564" TargetMode="External"/><Relationship Id="rId78" Type="http://schemas.openxmlformats.org/officeDocument/2006/relationships/hyperlink" Target="http://www.nevo.co.il/case/5685874" TargetMode="External"/><Relationship Id="rId79" Type="http://schemas.openxmlformats.org/officeDocument/2006/relationships/hyperlink" Target="http://www.nevo.co.il/case/6248631" TargetMode="External"/><Relationship Id="rId80" Type="http://schemas.openxmlformats.org/officeDocument/2006/relationships/hyperlink" Target="http://www.nevo.co.il/case/18720163" TargetMode="External"/><Relationship Id="rId81" Type="http://schemas.openxmlformats.org/officeDocument/2006/relationships/hyperlink" Target="http://www.nevo.co.il/case/5581520" TargetMode="External"/><Relationship Id="rId82" Type="http://schemas.openxmlformats.org/officeDocument/2006/relationships/hyperlink" Target="http://www.nevo.co.il/case/17948129" TargetMode="External"/><Relationship Id="rId83" Type="http://schemas.openxmlformats.org/officeDocument/2006/relationships/hyperlink" Target="http://www.nevo.co.il/case/5714901" TargetMode="External"/><Relationship Id="rId84" Type="http://schemas.openxmlformats.org/officeDocument/2006/relationships/hyperlink" Target="http://www.nevo.co.il/case/21477661" TargetMode="External"/><Relationship Id="rId85" Type="http://schemas.openxmlformats.org/officeDocument/2006/relationships/hyperlink" Target="http://www.nevo.co.il/case/17045921" TargetMode="External"/><Relationship Id="rId86" Type="http://schemas.openxmlformats.org/officeDocument/2006/relationships/hyperlink" Target="http://www.nevo.co.il/case/5949860" TargetMode="External"/><Relationship Id="rId87" Type="http://schemas.openxmlformats.org/officeDocument/2006/relationships/hyperlink" Target="http://supreme.court.gov.il/" TargetMode="External"/><Relationship Id="rId88" Type="http://schemas.openxmlformats.org/officeDocument/2006/relationships/hyperlink" Target="http://www.nevo.co.il/advertisements/nevo-100.doc" TargetMode="External"/><Relationship Id="rId89" Type="http://schemas.openxmlformats.org/officeDocument/2006/relationships/header" Target="header1.xml"/><Relationship Id="rId90" Type="http://schemas.openxmlformats.org/officeDocument/2006/relationships/footer" Target="footer1.xml"/><Relationship Id="rId91" Type="http://schemas.openxmlformats.org/officeDocument/2006/relationships/numbering" Target="numbering.xml"/><Relationship Id="rId92" Type="http://schemas.openxmlformats.org/officeDocument/2006/relationships/fontTable" Target="fontTable.xml"/><Relationship Id="rId93" Type="http://schemas.openxmlformats.org/officeDocument/2006/relationships/settings" Target="settings.xml"/><Relationship Id="rId94" Type="http://schemas.openxmlformats.org/officeDocument/2006/relationships/theme" Target="theme/theme1.xml"/>
</Relationships>
</file>

<file path=word/_rels/footer1.xml.rels><?xml version="1.0" encoding="UTF-8"?>
<Relationships xmlns="http://schemas.openxmlformats.org/package/2006/relationships"><Relationship Id="rId1" Type="http://schemas.openxmlformats.org/officeDocument/2006/relationships/image" Target="media/image1.jpeg"/>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0</TotalTime>
  <Application>LibreOffice/25.2.2.2$MacOSX_AARCH64 LibreOffice_project/7370d4be9e3cf6031a51beef54ff3bda878e3fac</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2020-04-05T10:30:00Z</dcterms:created>
  <dc:creator>h4</dc:creator>
  <dc:description/>
  <cp:keywords/>
  <dc:language>en-IL</dc:language>
  <cp:lastModifiedBy>orly</cp:lastModifiedBy>
  <cp:lastPrinted>2020-04-02T20:52:00Z</cp:lastPrinted>
  <dcterms:modified xsi:type="dcterms:W3CDTF">2020-04-05T10:30:00Z</dcterms:modified>
  <cp:revision>2</cp:revision>
  <dc:subject> </dc:subject>
  <dc:title>nevo.co.il</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ELLANT">
    <vt:lpwstr>יורי סוליימנוב;רפי שלומוב</vt:lpwstr>
  </property>
  <property fmtid="{D5CDD505-2E9C-101B-9397-08002B2CF9AE}" pid="3" name="APPELLANT1">
    <vt:lpwstr/>
  </property>
  <property fmtid="{D5CDD505-2E9C-101B-9397-08002B2CF9AE}" pid="4" name="APPELLANT2">
    <vt:lpwstr/>
  </property>
  <property fmtid="{D5CDD505-2E9C-101B-9397-08002B2CF9AE}" pid="5" name="APPELLEE">
    <vt:lpwstr>מדינת ישראל;עזבון המנוח בוריס זרצר</vt:lpwstr>
  </property>
  <property fmtid="{D5CDD505-2E9C-101B-9397-08002B2CF9AE}" pid="6" name="APPELLEE1">
    <vt:lpwstr/>
  </property>
  <property fmtid="{D5CDD505-2E9C-101B-9397-08002B2CF9AE}" pid="7" name="APPELLEE2">
    <vt:lpwstr/>
  </property>
  <property fmtid="{D5CDD505-2E9C-101B-9397-08002B2CF9AE}" pid="8" name="CASESLISTTMP1">
    <vt:lpwstr>17018276:2;17018366;5883040:2;5694508:2;20770422;21477594;17924348;17939654;17935977;5878518;5964709;5704648;6105324;17945671;5709872;17917484;5728958;5687149;5774620;6040653;5724865;5578479;7980147;5605886;22948019;23751303;24156665;10527718;5675516</vt:lpwstr>
  </property>
  <property fmtid="{D5CDD505-2E9C-101B-9397-08002B2CF9AE}" pid="9" name="CASESLISTTMP2">
    <vt:lpwstr>5904338;6209178;16987316;5689322;7707493;6158650;22636307;5868564;5685874;6248631;18720163;5581520;17948129;5714901;21477661;17045921;5949860</vt:lpwstr>
  </property>
  <property fmtid="{D5CDD505-2E9C-101B-9397-08002B2CF9AE}" pid="10" name="CITY">
    <vt:lpwstr/>
  </property>
  <property fmtid="{D5CDD505-2E9C-101B-9397-08002B2CF9AE}" pid="11" name="DATE">
    <vt:lpwstr>20200402</vt:lpwstr>
  </property>
  <property fmtid="{D5CDD505-2E9C-101B-9397-08002B2CF9AE}" pid="12" name="DELEMATA">
    <vt:lpwstr/>
  </property>
  <property fmtid="{D5CDD505-2E9C-101B-9397-08002B2CF9AE}" pid="13" name="ISABSTRACT">
    <vt:lpwstr>Y</vt:lpwstr>
  </property>
  <property fmtid="{D5CDD505-2E9C-101B-9397-08002B2CF9AE}" pid="14" name="JUDGE">
    <vt:lpwstr>מ' מזוז;י' וילנר;ח' מלצר</vt:lpwstr>
  </property>
  <property fmtid="{D5CDD505-2E9C-101B-9397-08002B2CF9AE}" pid="15" name="LAWLISTTMP1">
    <vt:lpwstr>70301/300.a.2:2;029:3;499:2;144.a:2;144.b:2;031;077.a:2</vt:lpwstr>
  </property>
  <property fmtid="{D5CDD505-2E9C-101B-9397-08002B2CF9AE}" pid="16" name="LAWLISTTMP2">
    <vt:lpwstr>98569/012:4</vt:lpwstr>
  </property>
  <property fmtid="{D5CDD505-2E9C-101B-9397-08002B2CF9AE}" pid="17" name="LAWYER">
    <vt:lpwstr>עילית מידן;הילה גורני;תומר בן חמו;דורון נוי;יהלי שפרלינג;שרית גולן שטיינברג;ישי ניב</vt:lpwstr>
  </property>
  <property fmtid="{D5CDD505-2E9C-101B-9397-08002B2CF9AE}" pid="18" name="LINKK1">
    <vt:lpwstr/>
  </property>
  <property fmtid="{D5CDD505-2E9C-101B-9397-08002B2CF9AE}" pid="19" name="LINKK2">
    <vt:lpwstr/>
  </property>
  <property fmtid="{D5CDD505-2E9C-101B-9397-08002B2CF9AE}" pid="20" name="LINKK3">
    <vt:lpwstr/>
  </property>
  <property fmtid="{D5CDD505-2E9C-101B-9397-08002B2CF9AE}" pid="21" name="LINKK4">
    <vt:lpwstr/>
  </property>
  <property fmtid="{D5CDD505-2E9C-101B-9397-08002B2CF9AE}" pid="22" name="LINKK5">
    <vt:lpwstr/>
  </property>
  <property fmtid="{D5CDD505-2E9C-101B-9397-08002B2CF9AE}" pid="23" name="METAKZER">
    <vt:lpwstr>פאני</vt:lpwstr>
  </property>
  <property fmtid="{D5CDD505-2E9C-101B-9397-08002B2CF9AE}" pid="24" name="NEWPARTA">
    <vt:lpwstr/>
  </property>
  <property fmtid="{D5CDD505-2E9C-101B-9397-08002B2CF9AE}" pid="25" name="NEWPARTB">
    <vt:lpwstr/>
  </property>
  <property fmtid="{D5CDD505-2E9C-101B-9397-08002B2CF9AE}" pid="26" name="NEWPARTC">
    <vt:lpwstr/>
  </property>
  <property fmtid="{D5CDD505-2E9C-101B-9397-08002B2CF9AE}" pid="27" name="NEWPROC">
    <vt:lpwstr/>
  </property>
  <property fmtid="{D5CDD505-2E9C-101B-9397-08002B2CF9AE}" pid="28" name="NOSE11">
    <vt:lpwstr>ראיות</vt:lpwstr>
  </property>
  <property fmtid="{D5CDD505-2E9C-101B-9397-08002B2CF9AE}" pid="29" name="NOSE110">
    <vt:lpwstr/>
  </property>
  <property fmtid="{D5CDD505-2E9C-101B-9397-08002B2CF9AE}" pid="30" name="NOSE12">
    <vt:lpwstr>עונשין</vt:lpwstr>
  </property>
  <property fmtid="{D5CDD505-2E9C-101B-9397-08002B2CF9AE}" pid="31" name="NOSE13">
    <vt:lpwstr>עונשין</vt:lpwstr>
  </property>
  <property fmtid="{D5CDD505-2E9C-101B-9397-08002B2CF9AE}" pid="32" name="NOSE14">
    <vt:lpwstr>עונשין</vt:lpwstr>
  </property>
  <property fmtid="{D5CDD505-2E9C-101B-9397-08002B2CF9AE}" pid="33" name="NOSE15">
    <vt:lpwstr>דיון פלילי</vt:lpwstr>
  </property>
  <property fmtid="{D5CDD505-2E9C-101B-9397-08002B2CF9AE}" pid="34" name="NOSE16">
    <vt:lpwstr/>
  </property>
  <property fmtid="{D5CDD505-2E9C-101B-9397-08002B2CF9AE}" pid="35" name="NOSE17">
    <vt:lpwstr/>
  </property>
  <property fmtid="{D5CDD505-2E9C-101B-9397-08002B2CF9AE}" pid="36" name="NOSE18">
    <vt:lpwstr/>
  </property>
  <property fmtid="{D5CDD505-2E9C-101B-9397-08002B2CF9AE}" pid="37" name="NOSE19">
    <vt:lpwstr/>
  </property>
  <property fmtid="{D5CDD505-2E9C-101B-9397-08002B2CF9AE}" pid="38" name="NOSE1ID">
    <vt:lpwstr>89;77;77;77;18</vt:lpwstr>
  </property>
  <property fmtid="{D5CDD505-2E9C-101B-9397-08002B2CF9AE}" pid="39" name="NOSE21">
    <vt:lpwstr>קבילות</vt:lpwstr>
  </property>
  <property fmtid="{D5CDD505-2E9C-101B-9397-08002B2CF9AE}" pid="40" name="NOSE210">
    <vt:lpwstr/>
  </property>
  <property fmtid="{D5CDD505-2E9C-101B-9397-08002B2CF9AE}" pid="41" name="NOSE22">
    <vt:lpwstr>שותפים לעבירה</vt:lpwstr>
  </property>
  <property fmtid="{D5CDD505-2E9C-101B-9397-08002B2CF9AE}" pid="42" name="NOSE23">
    <vt:lpwstr>ענישה</vt:lpwstr>
  </property>
  <property fmtid="{D5CDD505-2E9C-101B-9397-08002B2CF9AE}" pid="43" name="NOSE24">
    <vt:lpwstr>פיצויים והוצאות</vt:lpwstr>
  </property>
  <property fmtid="{D5CDD505-2E9C-101B-9397-08002B2CF9AE}" pid="44" name="NOSE25">
    <vt:lpwstr>ערעור</vt:lpwstr>
  </property>
  <property fmtid="{D5CDD505-2E9C-101B-9397-08002B2CF9AE}" pid="45" name="NOSE26">
    <vt:lpwstr/>
  </property>
  <property fmtid="{D5CDD505-2E9C-101B-9397-08002B2CF9AE}" pid="46" name="NOSE27">
    <vt:lpwstr/>
  </property>
  <property fmtid="{D5CDD505-2E9C-101B-9397-08002B2CF9AE}" pid="47" name="NOSE28">
    <vt:lpwstr/>
  </property>
  <property fmtid="{D5CDD505-2E9C-101B-9397-08002B2CF9AE}" pid="48" name="NOSE29">
    <vt:lpwstr/>
  </property>
  <property fmtid="{D5CDD505-2E9C-101B-9397-08002B2CF9AE}" pid="49" name="NOSE2ID">
    <vt:lpwstr>1661;1451;1446;1447;504</vt:lpwstr>
  </property>
  <property fmtid="{D5CDD505-2E9C-101B-9397-08002B2CF9AE}" pid="50" name="NOSE31">
    <vt:lpwstr>קיומה</vt:lpwstr>
  </property>
  <property fmtid="{D5CDD505-2E9C-101B-9397-08002B2CF9AE}" pid="51" name="NOSE310">
    <vt:lpwstr/>
  </property>
  <property fmtid="{D5CDD505-2E9C-101B-9397-08002B2CF9AE}" pid="52" name="NOSE32">
    <vt:lpwstr>סיוע</vt:lpwstr>
  </property>
  <property fmtid="{D5CDD505-2E9C-101B-9397-08002B2CF9AE}" pid="53" name="NOSE33">
    <vt:lpwstr>מדיניות ענישה: מסייע למול מבצע עקרי‏</vt:lpwstr>
  </property>
  <property fmtid="{D5CDD505-2E9C-101B-9397-08002B2CF9AE}" pid="54" name="NOSE34">
    <vt:lpwstr>פיצויו של מי שניזוק על-ידי העבירה</vt:lpwstr>
  </property>
  <property fmtid="{D5CDD505-2E9C-101B-9397-08002B2CF9AE}" pid="55" name="NOSE35">
    <vt:lpwstr>אי-התערבות בממצאים עובדתיים</vt:lpwstr>
  </property>
  <property fmtid="{D5CDD505-2E9C-101B-9397-08002B2CF9AE}" pid="56" name="NOSE36">
    <vt:lpwstr/>
  </property>
  <property fmtid="{D5CDD505-2E9C-101B-9397-08002B2CF9AE}" pid="57" name="NOSE37">
    <vt:lpwstr/>
  </property>
  <property fmtid="{D5CDD505-2E9C-101B-9397-08002B2CF9AE}" pid="58" name="NOSE38">
    <vt:lpwstr/>
  </property>
  <property fmtid="{D5CDD505-2E9C-101B-9397-08002B2CF9AE}" pid="59" name="NOSE39">
    <vt:lpwstr/>
  </property>
  <property fmtid="{D5CDD505-2E9C-101B-9397-08002B2CF9AE}" pid="60" name="NOSE3ID">
    <vt:lpwstr>10508;9040;16503;9011;3849</vt:lpwstr>
  </property>
  <property fmtid="{D5CDD505-2E9C-101B-9397-08002B2CF9AE}" pid="61" name="PADIDATE">
    <vt:lpwstr>20200405</vt:lpwstr>
  </property>
  <property fmtid="{D5CDD505-2E9C-101B-9397-08002B2CF9AE}" pid="62" name="PADIMAIL">
    <vt:lpwstr>YES</vt:lpwstr>
  </property>
  <property fmtid="{D5CDD505-2E9C-101B-9397-08002B2CF9AE}" pid="63" name="PAGE">
    <vt:lpwstr/>
  </property>
  <property fmtid="{D5CDD505-2E9C-101B-9397-08002B2CF9AE}" pid="64" name="PART">
    <vt:lpwstr/>
  </property>
  <property fmtid="{D5CDD505-2E9C-101B-9397-08002B2CF9AE}" pid="65" name="PROCESS">
    <vt:lpwstr>עפ;עפ;עפ</vt:lpwstr>
  </property>
  <property fmtid="{D5CDD505-2E9C-101B-9397-08002B2CF9AE}" pid="66" name="PROCNUM">
    <vt:lpwstr>8074;1707;1817</vt:lpwstr>
  </property>
  <property fmtid="{D5CDD505-2E9C-101B-9397-08002B2CF9AE}" pid="67" name="PROCYEAR">
    <vt:lpwstr>16;17;17</vt:lpwstr>
  </property>
  <property fmtid="{D5CDD505-2E9C-101B-9397-08002B2CF9AE}" pid="68" name="PSAKDIN">
    <vt:lpwstr>פסק-דין</vt:lpwstr>
  </property>
  <property fmtid="{D5CDD505-2E9C-101B-9397-08002B2CF9AE}" pid="69" name="TYPE">
    <vt:lpwstr>1</vt:lpwstr>
  </property>
  <property fmtid="{D5CDD505-2E9C-101B-9397-08002B2CF9AE}" pid="70" name="TYPE_ABS_DATE">
    <vt:lpwstr>410120200402</vt:lpwstr>
  </property>
  <property fmtid="{D5CDD505-2E9C-101B-9397-08002B2CF9AE}" pid="71" name="TYPE_N_DATE">
    <vt:lpwstr>41020200402</vt:lpwstr>
  </property>
  <property fmtid="{D5CDD505-2E9C-101B-9397-08002B2CF9AE}" pid="72" name="VOLUME">
    <vt:lpwstr/>
  </property>
  <property fmtid="{D5CDD505-2E9C-101B-9397-08002B2CF9AE}" pid="73" name="WORDNUMPAGES">
    <vt:lpwstr>53</vt:lpwstr>
  </property>
</Properties>
</file>