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8317/16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אכרם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אלקיעאן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13.9.2016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46603-06-15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14.3.2017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ארויה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לימור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לוגסי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1945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2016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באסיפה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מתוחמת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להשתתפות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באספות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מבוטלת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חינוכי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והתחייבות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באסיפה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מותרת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מתחייבת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בתמיכה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האכזרי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והרצחני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התפשטות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הארגון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מתוחמת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פסיבי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מבוטלת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שצוין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שנועדה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מעמדו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אזרחית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מזכויות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הבהיר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המאבק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מאפייני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לעודד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ולהרחיב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הזדהות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פומבית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יוצרת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ומאפשרת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ופעולתו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לזקוף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חדילתו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מהגעה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לאספות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הנורמטיבי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כפשט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הטרוריסטי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באספותיו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חינוכי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להמליץ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הגמול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באיזון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ביתן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46603-06-15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13.9.2016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והתחייבות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בתקנה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ההגנה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שעת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חירום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1945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התקנות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שראשיתה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3.9.2014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בתדירות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הוכרז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3.9.2014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כהתאחדות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ההכרזה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באסיפות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סרטונים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מתפללים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שהתאספו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בסוריה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ואזרחיה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האזרחית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וחדילתו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מהשתתפות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שנאשמיהן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דכאן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ומכוונת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מיוזמתו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והזדהות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בסולידריות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ובתמיכתו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בקובעו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ומפרנס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דוגמת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הקיצוני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להתפשטות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ויוצרת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משתתפים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המחזקות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סולידריות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הסרטונים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מהאסיפות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והאידאולוגיה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ומשכילים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להתעצמותה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פרופיל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התייחסותו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ללחימה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משנודע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ולמסגד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מתמיכתו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באזרחי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לאידאולוגיה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והמחיר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תסקיר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המבחן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למבוגרים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להתרשמות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ותפיסותיו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14.3.2017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מגבלות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משילובו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5889/16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8.1.2017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3196/16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טספאנס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4377/16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תורק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6.10.2016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8376/15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18.8.2016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5750/16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חשאן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23.4.2017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6720/16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7.3.2017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נחמן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1.8.2016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2529/14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טלאב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31.1.2015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האכזרי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והרצחני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התפשטות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ייאמר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מותרות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התעסקות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ולעיראק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לדאע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cs="FrankRuehl"/>
          <w:sz w:val="28"/>
          <w:szCs w:val="28"/>
          <w:rtl w:val="true"/>
        </w:rPr>
        <w:t>" (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6539/15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סאלח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19.10.2015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ובדומה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באתגרים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מקומיים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האד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אסלאמי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חזבאללה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לשטחה</w:t>
      </w:r>
      <w:r>
        <w:rPr>
          <w:rFonts w:eastAsia="Arial TUR;Arial"/>
          <w:sz w:val="28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ונוסף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שונאינו</w:t>
      </w:r>
      <w:r>
        <w:rPr>
          <w:rFonts w:cs="FrankRuehl"/>
          <w:sz w:val="28"/>
          <w:szCs w:val="28"/>
          <w:rtl w:val="true"/>
        </w:rPr>
        <w:t xml:space="preserve">"... </w:t>
      </w:r>
      <w:r>
        <w:rPr>
          <w:rFonts w:cs="FrankRuehl"/>
          <w:sz w:val="28"/>
          <w:sz w:val="28"/>
          <w:szCs w:val="28"/>
          <w:rtl w:val="true"/>
        </w:rPr>
        <w:t>ובקיצור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בדאע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בשיטוט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באינטרנט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באידיאולוגיה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ובמעשים</w:t>
      </w:r>
      <w:r>
        <w:rPr>
          <w:rFonts w:cs="FrankRuehl"/>
          <w:sz w:val="28"/>
          <w:szCs w:val="28"/>
          <w:rtl w:val="true"/>
        </w:rPr>
        <w:t>" (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3379/16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אחמד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2.5.2016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8333/15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חאלדי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23.8.2016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6331/16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פתאח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21.8.2016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מתוחמת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אזרחית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>" (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5925/13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זאהדה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23.4.2014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האהדה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949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מאפייני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ולהרחיב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פומבית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יוצרת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ומאפשרת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ובפעילותו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1096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המאבק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בטרור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התשע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2016</w:t>
        </w:r>
      </w:hyperlink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חדילתו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כפשוטתם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הטרוריסטי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באסיפותיו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עלא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14.1.2016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4-3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מצהירים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מתמיכתם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הסברם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משנודעו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מסתייגים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נחרצות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ולהקהות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הזוועות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דאעש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וידעו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מדאיגה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ומסוכנת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הסתייגותם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דאעש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ואמיתית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בייחוד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והשכלתם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דוגמה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העוסקים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החינוך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יילך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וניקיון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הגשמת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לתלמידים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להדרכתו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ולהשפעתו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המחנך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המקצועיים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כאחד</w:t>
      </w:r>
      <w:r>
        <w:rPr>
          <w:rFonts w:cs="FrankRuehl"/>
          <w:sz w:val="28"/>
          <w:szCs w:val="28"/>
          <w:rtl w:val="true"/>
        </w:rPr>
        <w:t>" (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8808/07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בהותי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22.4.2009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3203/13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20.11.2013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באיזון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ייוותרו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2.7.2017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במפקדת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</w:rPr>
        <w:t>741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4.6.2017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16083170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54678313-8317/16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8317/16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אכרם אבו אלקיעאן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75242" TargetMode="External"/><Relationship Id="rId3" Type="http://schemas.openxmlformats.org/officeDocument/2006/relationships/hyperlink" Target="http://www.nevo.co.il/law/73729" TargetMode="External"/><Relationship Id="rId4" Type="http://schemas.openxmlformats.org/officeDocument/2006/relationships/hyperlink" Target="http://www.nevo.co.il/law/73729/85.1" TargetMode="External"/><Relationship Id="rId5" Type="http://schemas.openxmlformats.org/officeDocument/2006/relationships/hyperlink" Target="http://www.nevo.co.il/law/73729/85.1.d" TargetMode="External"/><Relationship Id="rId6" Type="http://schemas.openxmlformats.org/officeDocument/2006/relationships/hyperlink" Target="http://www.nevo.co.il/law/141771" TargetMode="External"/><Relationship Id="rId7" Type="http://schemas.openxmlformats.org/officeDocument/2006/relationships/hyperlink" Target="http://www.nevo.co.il/case/20375242" TargetMode="External"/><Relationship Id="rId8" Type="http://schemas.openxmlformats.org/officeDocument/2006/relationships/hyperlink" Target="http://www.nevo.co.il/law/73729/85.1" TargetMode="External"/><Relationship Id="rId9" Type="http://schemas.openxmlformats.org/officeDocument/2006/relationships/hyperlink" Target="http://www.nevo.co.il/law/73729" TargetMode="External"/><Relationship Id="rId10" Type="http://schemas.openxmlformats.org/officeDocument/2006/relationships/hyperlink" Target="http://www.nevo.co.il/law/73729/85.1.d" TargetMode="External"/><Relationship Id="rId11" Type="http://schemas.openxmlformats.org/officeDocument/2006/relationships/hyperlink" Target="http://www.nevo.co.il/case/22282371" TargetMode="External"/><Relationship Id="rId12" Type="http://schemas.openxmlformats.org/officeDocument/2006/relationships/hyperlink" Target="http://www.nevo.co.il/case/21473373" TargetMode="External"/><Relationship Id="rId13" Type="http://schemas.openxmlformats.org/officeDocument/2006/relationships/hyperlink" Target="http://www.nevo.co.il/case/21474922" TargetMode="External"/><Relationship Id="rId14" Type="http://schemas.openxmlformats.org/officeDocument/2006/relationships/hyperlink" Target="http://www.nevo.co.il/case/20798525" TargetMode="External"/><Relationship Id="rId15" Type="http://schemas.openxmlformats.org/officeDocument/2006/relationships/hyperlink" Target="http://www.nevo.co.il/case/21476516" TargetMode="External"/><Relationship Id="rId16" Type="http://schemas.openxmlformats.org/officeDocument/2006/relationships/hyperlink" Target="http://www.nevo.co.il/case/21478675" TargetMode="External"/><Relationship Id="rId17" Type="http://schemas.openxmlformats.org/officeDocument/2006/relationships/hyperlink" Target="http://www.nevo.co.il/case/20952936" TargetMode="External"/><Relationship Id="rId18" Type="http://schemas.openxmlformats.org/officeDocument/2006/relationships/hyperlink" Target="http://www.nevo.co.il/case/20157913" TargetMode="External"/><Relationship Id="rId19" Type="http://schemas.openxmlformats.org/officeDocument/2006/relationships/hyperlink" Target="http://www.nevo.co.il/case/20613542" TargetMode="External"/><Relationship Id="rId20" Type="http://schemas.openxmlformats.org/officeDocument/2006/relationships/hyperlink" Target="http://www.nevo.co.il/case/21477086" TargetMode="External"/><Relationship Id="rId21" Type="http://schemas.openxmlformats.org/officeDocument/2006/relationships/hyperlink" Target="http://www.nevo.co.il/case/20784257" TargetMode="External"/><Relationship Id="rId22" Type="http://schemas.openxmlformats.org/officeDocument/2006/relationships/hyperlink" Target="http://www.nevo.co.il/case/21478021" TargetMode="External"/><Relationship Id="rId23" Type="http://schemas.openxmlformats.org/officeDocument/2006/relationships/hyperlink" Target="http://www.nevo.co.il/case/7980166" TargetMode="External"/><Relationship Id="rId24" Type="http://schemas.openxmlformats.org/officeDocument/2006/relationships/hyperlink" Target="http://www.nevo.co.il/law/141771" TargetMode="External"/><Relationship Id="rId25" Type="http://schemas.openxmlformats.org/officeDocument/2006/relationships/hyperlink" Target="http://www.nevo.co.il/case/20888244" TargetMode="External"/><Relationship Id="rId26" Type="http://schemas.openxmlformats.org/officeDocument/2006/relationships/hyperlink" Target="http://www.nevo.co.il/case/6138214" TargetMode="External"/><Relationship Id="rId27" Type="http://schemas.openxmlformats.org/officeDocument/2006/relationships/hyperlink" Target="http://www.nevo.co.il/case/10486492" TargetMode="External"/><Relationship Id="rId28" Type="http://schemas.openxmlformats.org/officeDocument/2006/relationships/hyperlink" Target="http://www.court.gov.il/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2017-06-05T12:29:00Z</dcterms:created>
  <dc:creator> </dc:creator>
  <dc:description/>
  <cp:keywords/>
  <dc:language>en-IL</dc:language>
  <cp:lastModifiedBy>orly</cp:lastModifiedBy>
  <dcterms:modified xsi:type="dcterms:W3CDTF">2017-06-05T12:29:00Z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אכרם אבו אלקיעאן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20375242:2;22282371;21473373;21474922;20798525;21476516;21478675;20952936;20157913;20613542;21477086;20784257;21478021;7980166;20888244;6138214;10486492</vt:lpwstr>
  </property>
  <property fmtid="{D5CDD505-2E9C-101B-9397-08002B2CF9AE}" pid="9" name="CITY">
    <vt:lpwstr/>
  </property>
  <property fmtid="{D5CDD505-2E9C-101B-9397-08002B2CF9AE}" pid="10" name="DATE">
    <vt:lpwstr>20170604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ג'ובראן;נ' הנדל;י' עמית</vt:lpwstr>
  </property>
  <property fmtid="{D5CDD505-2E9C-101B-9397-08002B2CF9AE}" pid="14" name="LAWLISTTMP1">
    <vt:lpwstr>73729/085.1;085.1.d</vt:lpwstr>
  </property>
  <property fmtid="{D5CDD505-2E9C-101B-9397-08002B2CF9AE}" pid="15" name="LAWLISTTMP2">
    <vt:lpwstr>141771</vt:lpwstr>
  </property>
  <property fmtid="{D5CDD505-2E9C-101B-9397-08002B2CF9AE}" pid="16" name="LAWYER">
    <vt:lpwstr>לימור לוגסי;ארז בן ארויה;ברכה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504;1446;1446</vt:lpwstr>
  </property>
  <property fmtid="{D5CDD505-2E9C-101B-9397-08002B2CF9AE}" pid="49" name="NOSE31">
    <vt:lpwstr>התערבות במידת העונש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ביטחון</vt:lpwstr>
  </property>
  <property fmtid="{D5CDD505-2E9C-101B-9397-08002B2CF9AE}" pid="52" name="NOSE33">
    <vt:lpwstr>שיקולי ענישה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15230;8985;15506</vt:lpwstr>
  </property>
  <property fmtid="{D5CDD505-2E9C-101B-9397-08002B2CF9AE}" pid="60" name="PADIDATE">
    <vt:lpwstr>20170605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8317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410120170604</vt:lpwstr>
  </property>
  <property fmtid="{D5CDD505-2E9C-101B-9397-08002B2CF9AE}" pid="70" name="TYPE_N_DATE">
    <vt:lpwstr>41020170604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