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8915/18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לירן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מועזיז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אר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26.11.2018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5680-02-18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טולילה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;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25.7.2019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חימי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שאול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שניידר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אפרת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גולדשטיין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5"/>
        <w:gridCol w:w="5128"/>
      </w:tblGrid>
      <w:tr>
        <w:trPr/>
        <w:tc>
          <w:tcPr>
            <w:tcW w:w="323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12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1973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1982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8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bookmarkStart w:id="7" w:name="ABSTRACT_START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/>
      </w:pPr>
      <w:r>
        <w:rPr>
          <w:rFonts w:cs="FrankRuehl"/>
          <w:sz w:val="24"/>
          <w:szCs w:val="26"/>
          <w:rtl w:val="true"/>
        </w:rPr>
        <w:t>*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נהג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לצריכה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מעורבותו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בשרשרת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הפצת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ולהפחית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שיעמוד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חֶלֶף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15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עקב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החריגות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ועודנו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להימנע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מאחורי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סורג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ובריח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עקרון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ההלימה‏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העובד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כנהג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לצריכה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משרשרת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הפצה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8,363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כדורים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המכילים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המסוכן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MDMA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חילוט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ופסילה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מהחזקת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רישיון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נהיגה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שחרורו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ובהסכמת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סולברג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וילנר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בחלקו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העיקרון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ומידת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ומידת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העצומה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שהשימוש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לנזק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פחותה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כיוון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שפעל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עצימת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עיניים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לכמותו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ולטיבו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שהעביר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נדחתה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עצימת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עיניים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מקלה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עבור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בלדר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מלעצום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עיניו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תוכנה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החבילה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שקיבל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בלדרים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ובפרט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נהגי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מוניות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כחלק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משרשרת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הפצה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חוליה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בשרשרת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מכאיבה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קבלת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פריצת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פרצה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שבכוחה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לפטור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בלדרי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מאחריות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הכבדים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שנגרמים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מפעולתם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להסכים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לחלקו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שייבא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נדחו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התוכנית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לייבוא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נועד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להפיץ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למשתמשי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הקצה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מערכת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הפצת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לתפקד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תפקידים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קטנים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ענישת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התוכנית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תהא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לפתור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הבלדרים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ומובילי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נוקשה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המשקפת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מעשיהם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נזקיהם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הפוטנציאליים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ונדון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36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מידתי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שננקטה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לומר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מאחורי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סורג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ובריח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להסתפק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שירוצה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יחד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ונסיבותיו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ייחודיות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העיקרון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עיקרון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לצדו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להתחשב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בשיקולי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בנאשם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ובמידת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בהתנהגותו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לקח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ובחר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הנקי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הופחת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בניכוי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מעצרו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יעמדו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8" w:name="ABSTRACT_END"/>
      <w:bookmarkStart w:id="9" w:name="LawTable_End"/>
      <w:bookmarkStart w:id="10" w:name="ABSTRACT_END"/>
      <w:bookmarkStart w:id="11" w:name="LawTable_End"/>
      <w:bookmarkEnd w:id="10"/>
      <w:bookmarkEnd w:id="11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26.11.2018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hyperlink r:id="rId1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5680-02-18</w:t>
        </w:r>
      </w:hyperlink>
      <w:r>
        <w:rPr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ד</w:t>
      </w:r>
      <w:r>
        <w:rPr>
          <w:rFonts w:cs="Miriam" w:ascii="Century" w:hAnsi="Century"/>
          <w:b/>
          <w:sz w:val="24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בן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טולילה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בגדרו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לירן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מועזיז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ופסילה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מהחזקת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רישיון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שחרורו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  <w:spacing w:val="10"/>
          <w:szCs w:val="28"/>
        </w:rPr>
      </w:pPr>
      <w:r>
        <w:rPr>
          <w:rFonts w:cs="Miriam" w:ascii="Century" w:hAnsi="Century"/>
          <w:b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 w:val="24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רקע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ועיקרי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כתב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האישום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המתוקן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</w:t>
      </w:r>
      <w:r>
        <w:rPr>
          <w:rFonts w:ascii="Century" w:hAnsi="Century" w:cs="FrankRuehl"/>
          <w:spacing w:val="10"/>
          <w:szCs w:val="28"/>
          <w:rtl w:val="true"/>
        </w:rPr>
        <w:t>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במעורבותו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בשרשרת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המכילים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MDMA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7.1.18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ידוע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יבאו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תורג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תורג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מן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ואדם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8,000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MDMA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הכדורים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הוסתרו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בחבילה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שנשלחה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מגרמניה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לדימונה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ובכתובת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בדויה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10.1.2018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המשמשת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כנקודת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תורג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העובד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החבילה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עבורו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סוכם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תמורת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השליחות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</w:rPr>
        <w:t>‎</w:t>
      </w:r>
      <w:r>
        <w:rPr>
          <w:rFonts w:cs="FrankRuehl" w:ascii="Century" w:hAnsi="Century"/>
          <w:spacing w:val="10"/>
          <w:szCs w:val="28"/>
        </w:rPr>
        <w:t>4,000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Times New Roman;Times New Roman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המתואר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מתורג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יפוי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מזויף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התואם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הבדוי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החבילה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השתמש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להוציא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החבילה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מנקודת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האיסוף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ונסע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מדימונה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לשדרות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לתורג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עצרה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ואחריו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תורג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באמתחתו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8,363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MDMA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9.7.2018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להודאתו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שניתנה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החזקת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לצריכה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7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+ </w:t>
      </w:r>
      <w:hyperlink r:id="rId15"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ג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רישא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1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הסמים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המסוכנים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נוסח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חדש</w:t>
      </w:r>
      <w:r>
        <w:rPr>
          <w:rFonts w:cs="FrankRuehl" w:ascii="Century" w:hAnsi="Century"/>
          <w:spacing w:val="10"/>
          <w:szCs w:val="28"/>
          <w:rtl w:val="true"/>
        </w:rPr>
        <w:t xml:space="preserve">], </w:t>
      </w:r>
      <w:r>
        <w:rPr>
          <w:rFonts w:ascii="Century" w:hAnsi="Century" w:cs="FrankRuehl"/>
          <w:spacing w:val="10"/>
          <w:szCs w:val="28"/>
          <w:rtl w:val="true"/>
        </w:rPr>
        <w:t>התשל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ג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1973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הוסכם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בטיעוניו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תגביל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נלווית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48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גזר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המחוזי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תחילה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ביטול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להוראת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192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1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סדר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הדין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הפלילי</w:t>
        </w:r>
      </w:hyperlink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cs="Times New Roman;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משולב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1982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עקב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המלצת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מחייבת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תוביל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שיקומו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המוגן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בבסיסן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המוגן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בריאות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הציבור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הנגרמת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אופיים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הממכר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יוצרים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המשתמש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גוררת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המעורבים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בשרשרת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ההפצה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הדרדרותו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השלג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בהתבסס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שסקר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בהחזקת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MDMA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החזיק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הנטייה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שיכול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לחומרה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העצומה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החזיק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8,363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כדורים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תכנון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והכנה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מוקדמים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הצטיידות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בייפוי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מזויף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הכספי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שקיבל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תפקידו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נתפסו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הגעתם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למשתמשי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הקצה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הפוטנציאלי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מצריכת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התופעות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הנלוות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להתמכרות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גדול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לנסיבותיו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לקולא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לקיחת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חרטה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זכויותיו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עסקינן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מסייע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לזולת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אהוד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סביבתו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לשביעות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מעסיקיו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ומשכך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מאסרו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השפעה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גדולה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סביבתו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החיובי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לחיוב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חשבון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נכונותו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התאמתו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שכזה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הדגיש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המחוקק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1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1977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לשיקולי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גמול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והלימה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המלצת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לתועלת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הציבור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התחשבות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תורג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36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נלווים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כמפורט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18.12.2018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להסכמת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בהחלטתו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25.12.2018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גרוסקופף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יעוכב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בערעור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מעצר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cs="FrankRuehl" w:ascii="Century" w:hAnsi="Century"/>
          <w:spacing w:val="10"/>
          <w:szCs w:val="28"/>
          <w:rtl w:val="true"/>
        </w:rPr>
        <w:t>'.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480" w:before="0" w:after="0"/>
        <w:ind w:end="0"/>
        <w:contextualSpacing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עיקרי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טענות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הצדדים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בערעור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לשיטתו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יִחס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לחלקו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המצומצם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לנסיבותיו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ובייחוד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לשיקולי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בהמלצת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שליחתו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להדרדרות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והמשפחתי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ועוד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שהוצגה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מפסקי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המוצגים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hyperlink r:id="rId2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מחוזי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6322-04-16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כהן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22.1.2018</w:t>
      </w:r>
      <w:r>
        <w:rPr>
          <w:rFonts w:cs="FrankRuehl" w:ascii="Century" w:hAnsi="Century"/>
          <w:spacing w:val="10"/>
          <w:szCs w:val="28"/>
          <w:rtl w:val="true"/>
        </w:rPr>
        <w:t>)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כהן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FrankRuehl"/>
          <w:spacing w:val="10"/>
          <w:szCs w:val="28"/>
          <w:rtl w:val="true"/>
        </w:rPr>
        <w:t>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שהחזיק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278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קוקאין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במיוחס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המשמעותי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שעבר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ששליחתו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הסוהר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האוטיסטי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דפנה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עו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ופסיכותרפיסטית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במסגרתה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תוארה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רגרסיה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בהתנהגות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עקב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המעצר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והודגש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שהרחקת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תגרום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בהתפתחותו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גורס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מהחלטתו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בערעור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הובא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לעיוננו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המשמעותי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קבוצות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והועלה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שקטיעת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לרגרסיה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במצבו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צוינו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הכבדים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ששילם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ונסיבותיו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עקב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בתנאים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מגבילים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ואשתו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צפויה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השלישי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מתגוררים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כלכלית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לשכור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מציאות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גורמת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הזוגיים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המליץ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1.11.2018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כוחו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והדגיש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שלמועזיז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לוקח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סוכריות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Miriam" w:ascii="Century" w:hAnsi="Century"/>
          <w:spacing w:val="10"/>
          <w:sz w:val="24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עיניים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מודעות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שהעביר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המשמעותית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תפקידו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מינורי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מידתי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תורג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הדגיש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כוחו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המשמעותי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שעבר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המשלים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לאמץ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המלצת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מנגד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העצומה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שהועברה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וטיבו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המסוכן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פוטנציאל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ובריח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להסתפק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מאפייני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עיסוקם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נהגי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המוניות</w:t>
      </w:r>
      <w:r>
        <w:rPr>
          <w:rFonts w:cs="FrankRuehl" w:ascii="Century" w:hAnsi="Century"/>
          <w:spacing w:val="10"/>
          <w:szCs w:val="28"/>
          <w:rtl w:val="true"/>
        </w:rPr>
        <w:t>, '</w:t>
      </w:r>
      <w:r>
        <w:rPr>
          <w:rFonts w:ascii="Century" w:hAnsi="Century" w:cs="FrankRuehl"/>
          <w:spacing w:val="10"/>
          <w:szCs w:val="28"/>
          <w:rtl w:val="true"/>
        </w:rPr>
        <w:t>נוח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להשתמש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שליחויות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הכוללת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הרתעת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עבריינים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פוטנציאליים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עתידיים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480" w:before="0" w:after="0"/>
        <w:ind w:end="0"/>
        <w:contextualSpacing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שעיינתי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ונתתי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סבורני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במידת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עקב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החריגות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ועודנו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עובר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להימנע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ובריח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בכגון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כרחי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העיקרון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2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40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2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העצומה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פחותה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עיניים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ולטיבו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עצימת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מלעצום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עיניו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תוכנה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החבילה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שקיבל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בלדרים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נהגי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מוניות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משרשרת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סמים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כפי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שכתבה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השופטת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המלומדת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קמא</w:t>
      </w:r>
      <w:r>
        <w:rPr>
          <w:rFonts w:cs="Miriam" w:ascii="Century" w:hAnsi="Century"/>
          <w:b/>
          <w:sz w:val="22"/>
          <w:rtl w:val="true"/>
        </w:rPr>
        <w:t>... '</w:t>
      </w:r>
      <w:r>
        <w:rPr>
          <w:rFonts w:ascii="Century" w:hAnsi="Century" w:cs="Miriam"/>
          <w:b/>
          <w:b/>
          <w:sz w:val="22"/>
          <w:sz w:val="22"/>
          <w:rtl w:val="true"/>
        </w:rPr>
        <w:t>סוחרי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סמים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מחפשים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דרך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אפשרית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להעביר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ובין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היתר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משתמשים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בנהגי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מונית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למטרה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זו</w:t>
      </w:r>
      <w:r>
        <w:rPr>
          <w:rFonts w:cs="Miriam" w:ascii="Century" w:hAnsi="Century"/>
          <w:b/>
          <w:sz w:val="22"/>
          <w:rtl w:val="true"/>
        </w:rPr>
        <w:t xml:space="preserve">...'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מצטרפים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לדברים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שכמותם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נאמרו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ידי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לסמים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רגליים</w:t>
      </w:r>
      <w:r>
        <w:rPr>
          <w:rFonts w:cs="Miriam" w:ascii="Century" w:hAnsi="Century"/>
          <w:b/>
          <w:sz w:val="22"/>
          <w:rtl w:val="true"/>
        </w:rPr>
        <w:t xml:space="preserve">; </w:t>
      </w:r>
      <w:r>
        <w:rPr>
          <w:rFonts w:ascii="Century" w:hAnsi="Century" w:cs="Miriam"/>
          <w:b/>
          <w:b/>
          <w:sz w:val="22"/>
          <w:sz w:val="22"/>
          <w:rtl w:val="true"/>
        </w:rPr>
        <w:t>הם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זקוקים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שיכין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אותם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ישווק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אותם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ויוביל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ליעדיהם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המפוקפקים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חוליה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בשרשרת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פשע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ראויה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לענישה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ולענישה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מכאיבה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Miriam" w:ascii="Century" w:hAnsi="Century"/>
          <w:spacing w:val="10"/>
          <w:sz w:val="24"/>
          <w:rtl w:val="true"/>
        </w:rPr>
        <w:t xml:space="preserve"> (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1282/07</w:t>
      </w:r>
      <w:r>
        <w:rPr>
          <w:rFonts w:cs="Miriam" w:ascii="Century" w:hAnsi="Century"/>
          <w:spacing w:val="10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Miriam" w:ascii="Century" w:hAnsi="Century"/>
          <w:spacing w:val="10"/>
          <w:sz w:val="24"/>
          <w:rtl w:val="true"/>
        </w:rPr>
        <w:t>,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כתוארו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אז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רובינשטיין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8"/>
          <w:szCs w:val="28"/>
        </w:rPr>
        <w:t>25.7.2007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)).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פריצת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לפטור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הנזקים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הכבדים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ascii="Century" w:hAnsi="Century" w:cs="FrankRuehl"/>
          <w:spacing w:val="10"/>
          <w:szCs w:val="28"/>
          <w:rtl w:val="true"/>
        </w:rPr>
        <w:t>פעולתם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להסכים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לחלקו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תורג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התוכנית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העבריינית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לייבוא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להפיץ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למשתמשי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הקצה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לתפקד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תפקידים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קטנים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כמותו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המשמשים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בשרשרת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בלעדיהם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וראו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3"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</w:rPr>
          <w:t>3820/09</w:t>
        </w:r>
      </w:hyperlink>
      <w:r>
        <w:rPr>
          <w:rFonts w:cs="Miriam" w:ascii="Century" w:hAnsi="Century"/>
          <w:spacing w:val="10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אוחיון</w:t>
      </w:r>
      <w:r>
        <w:rPr>
          <w:rFonts w:cs="Miriam" w:ascii="Century" w:hAnsi="Century"/>
          <w:spacing w:val="10"/>
          <w:sz w:val="24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16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דנציגר</w:t>
      </w:r>
      <w:r>
        <w:rPr>
          <w:rFonts w:ascii="Century" w:hAnsi="Century" w:eastAsia="Century" w:cs="Century"/>
          <w:spacing w:val="10"/>
          <w:sz w:val="24"/>
          <w:sz w:val="24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8"/>
          <w:szCs w:val="28"/>
        </w:rPr>
        <w:t>6.9.2009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אמנם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ככלל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ענישתם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הוגי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התוכנית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העומדים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הפירמידה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תהא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לפתור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הבלדרים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ומובילי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המשקפת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נזקיהם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הפוטנציאליים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סבורני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תורג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36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וחלקו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מידתי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13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שננקטה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מגזרי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להטלת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כגון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לתועלת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במצבים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נתמכו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בשיקולי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ובהמלצות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>:</w:t>
      </w:r>
      <w:r>
        <w:rPr>
          <w:rtl w:val="true"/>
        </w:rPr>
        <w:t xml:space="preserve"> </w:t>
      </w:r>
      <w:hyperlink r:id="rId24"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</w:rPr>
          <w:t>7776/05</w:t>
        </w:r>
      </w:hyperlink>
      <w:r>
        <w:rPr>
          <w:rFonts w:cs="Miriam" w:ascii="Century" w:hAnsi="Century"/>
          <w:spacing w:val="10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Miriam" w:ascii="Century" w:hAnsi="Century"/>
          <w:spacing w:val="10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נתן</w:t>
      </w:r>
      <w:r>
        <w:rPr>
          <w:rFonts w:ascii="Century" w:hAnsi="Century" w:eastAsia="Century" w:cs="Century"/>
          <w:spacing w:val="10"/>
          <w:sz w:val="24"/>
          <w:sz w:val="24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8"/>
          <w:szCs w:val="28"/>
        </w:rPr>
        <w:t>2.1.2006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25"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חיפה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</w:rPr>
          <w:t>701-12-16</w:t>
        </w:r>
      </w:hyperlink>
      <w:r>
        <w:rPr>
          <w:rFonts w:cs="FrankRuehl" w:ascii="Century" w:hAnsi="Century"/>
          <w:spacing w:val="10"/>
          <w:sz w:val="28"/>
          <w:szCs w:val="28"/>
          <w:rtl w:val="true"/>
        </w:rPr>
        <w:t>‏‏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spacing w:val="10"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עומר</w:t>
      </w:r>
      <w:r>
        <w:rPr>
          <w:rFonts w:ascii="Century" w:hAnsi="Century" w:eastAsia="Century" w:cs="Century"/>
          <w:spacing w:val="10"/>
          <w:sz w:val="24"/>
          <w:sz w:val="24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8"/>
          <w:szCs w:val="28"/>
        </w:rPr>
        <w:t>1.10.2017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לגישת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כוחו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להבחין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נסקרו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ואמנם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במרבית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מתקיימת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בערעור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נדונה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החזקת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מהכמות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החזיק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ובריח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הנוהגת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סבורני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להסתפק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ירוצה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נעלמ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מעינַי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המשמעותית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הייחודיות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העיקרון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עיקרון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ההלימה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דרכנו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סופה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אינדיבידואלית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העיקרון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מורנו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בשיקולי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2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40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>;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2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40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יא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ובמידת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במשפחתו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2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40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יא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Style w:val="default"/>
          <w:rFonts w:cs="FrankRuehl"/>
          <w:sz w:val="26"/>
          <w:szCs w:val="26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Style w:val="default"/>
          <w:rFonts w:cs="FrankRuehl"/>
          <w:sz w:val="26"/>
          <w:szCs w:val="26"/>
        </w:rPr>
        <w:t>15</w:t>
      </w:r>
      <w:r>
        <w:rPr>
          <w:rStyle w:val="default"/>
          <w:rFonts w:cs="FrankRuehl"/>
          <w:sz w:val="26"/>
          <w:szCs w:val="26"/>
          <w:rtl w:val="true"/>
        </w:rPr>
        <w:t xml:space="preserve">. </w:t>
      </w:r>
      <w:r>
        <w:rPr>
          <w:rStyle w:val="default"/>
          <w:rFonts w:cs="FrankRuehl"/>
          <w:sz w:val="26"/>
          <w:szCs w:val="26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ומשפחתו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שילמו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ומשלמים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בהתנהגותו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וקשיי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השתלבות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ילדה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שמועזיז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במעצר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הכלכליים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ומשפחתו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רכבו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עול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המגבילים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והצפיפות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שבמגורים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לעצמה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לשכור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נפרדת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והמחירים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ששילם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מראשית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הפסול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בהתנהגותו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לקח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נרתם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והשיקומי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ושיתף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החודשים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שבמהלכם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באיזוק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אלקטרוני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ודבק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שהונח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בהשתלבותו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בקבוצה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טיפולית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בתרומתו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למפגשים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ובתהליך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המשמעותי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שעבר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המשלים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המליץ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הנזקים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הפוטנציאליים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העשויים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מהשמתו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במאסר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לפטור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ובריח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סבורני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בהשפעת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כמתואר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ובתהליך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המשמעותי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שעבר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ולהקל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שזוהי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לחברַי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מועזיז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יופחת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בניכוי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יעמדו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 w:cs="Arial TUR;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Miriam"/>
          <w:sz w:val="24"/>
          <w:sz w:val="24"/>
          <w:szCs w:val="24"/>
          <w:u w:val="single"/>
          <w:rtl w:val="true"/>
        </w:rPr>
        <w:t>ת</w:t>
      </w:r>
      <w:r>
        <w:rPr>
          <w:rFonts w:eastAsia="Arial TUR;Arial" w:cs="Arial TUR;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וילנר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 ת</w:t>
            </w:r>
          </w:p>
        </w:tc>
      </w:tr>
    </w:tbl>
    <w:p>
      <w:pPr>
        <w:pStyle w:val="Ruller41"/>
        <w:spacing w:lineRule="auto" w:line="24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סולברג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sz w:val="24"/>
          <w:szCs w:val="30"/>
        </w:rPr>
      </w:pPr>
      <w:r>
        <w:rPr>
          <w:rtl w:val="true"/>
        </w:rPr>
        <w:tab/>
      </w:r>
      <w:r>
        <w:rPr>
          <w:sz w:val="24"/>
          <w:sz w:val="24"/>
          <w:szCs w:val="30"/>
          <w:rtl w:val="true"/>
        </w:rPr>
        <w:t>על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המערער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להתייצב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לתחילת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ריצוי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עונשו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בבימ</w:t>
      </w:r>
      <w:r>
        <w:rPr>
          <w:sz w:val="24"/>
          <w:szCs w:val="30"/>
          <w:rtl w:val="true"/>
        </w:rPr>
        <w:t>"</w:t>
      </w:r>
      <w:r>
        <w:rPr>
          <w:sz w:val="24"/>
          <w:sz w:val="24"/>
          <w:szCs w:val="30"/>
          <w:rtl w:val="true"/>
        </w:rPr>
        <w:t>ר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דקל</w:t>
      </w:r>
      <w:r>
        <w:rPr>
          <w:sz w:val="24"/>
          <w:szCs w:val="30"/>
          <w:rtl w:val="true"/>
        </w:rPr>
        <w:t xml:space="preserve">, </w:t>
      </w:r>
      <w:r>
        <w:rPr>
          <w:sz w:val="24"/>
          <w:sz w:val="24"/>
          <w:szCs w:val="30"/>
          <w:rtl w:val="true"/>
        </w:rPr>
        <w:t>ביום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Cs w:val="30"/>
        </w:rPr>
        <w:t>23.10.2019</w:t>
      </w:r>
      <w:r>
        <w:rPr>
          <w:sz w:val="24"/>
          <w:szCs w:val="30"/>
          <w:rtl w:val="true"/>
        </w:rPr>
        <w:t xml:space="preserve">, </w:t>
      </w:r>
      <w:r>
        <w:rPr>
          <w:sz w:val="24"/>
          <w:sz w:val="24"/>
          <w:szCs w:val="30"/>
          <w:rtl w:val="true"/>
        </w:rPr>
        <w:t>לא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יאוחר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מהשעה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Cs w:val="30"/>
        </w:rPr>
        <w:t>9:00</w:t>
      </w:r>
      <w:r>
        <w:rPr>
          <w:sz w:val="24"/>
          <w:szCs w:val="30"/>
          <w:rtl w:val="true"/>
        </w:rPr>
        <w:t xml:space="preserve">, </w:t>
      </w:r>
      <w:r>
        <w:rPr>
          <w:sz w:val="24"/>
          <w:sz w:val="24"/>
          <w:szCs w:val="30"/>
          <w:rtl w:val="true"/>
        </w:rPr>
        <w:t>או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על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פי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החלטת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שב</w:t>
      </w:r>
      <w:r>
        <w:rPr>
          <w:sz w:val="24"/>
          <w:szCs w:val="30"/>
          <w:rtl w:val="true"/>
        </w:rPr>
        <w:t>"</w:t>
      </w:r>
      <w:r>
        <w:rPr>
          <w:sz w:val="24"/>
          <w:sz w:val="24"/>
          <w:szCs w:val="30"/>
          <w:rtl w:val="true"/>
        </w:rPr>
        <w:t>ס</w:t>
      </w:r>
      <w:r>
        <w:rPr>
          <w:sz w:val="24"/>
          <w:szCs w:val="30"/>
          <w:rtl w:val="true"/>
        </w:rPr>
        <w:t xml:space="preserve">, </w:t>
      </w:r>
      <w:r>
        <w:rPr>
          <w:sz w:val="24"/>
          <w:sz w:val="24"/>
          <w:szCs w:val="30"/>
          <w:rtl w:val="true"/>
        </w:rPr>
        <w:t>כשברשותו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תעודת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זהות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או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דרכון</w:t>
      </w:r>
      <w:r>
        <w:rPr>
          <w:sz w:val="24"/>
          <w:szCs w:val="30"/>
          <w:rtl w:val="true"/>
        </w:rPr>
        <w:t xml:space="preserve">. </w:t>
      </w:r>
      <w:r>
        <w:rPr>
          <w:sz w:val="24"/>
          <w:sz w:val="24"/>
          <w:szCs w:val="30"/>
          <w:rtl w:val="true"/>
        </w:rPr>
        <w:t>על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המערער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לתאם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את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הכניסה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למאסר</w:t>
      </w:r>
      <w:r>
        <w:rPr>
          <w:sz w:val="24"/>
          <w:szCs w:val="30"/>
          <w:rtl w:val="true"/>
        </w:rPr>
        <w:t xml:space="preserve">, </w:t>
      </w:r>
      <w:r>
        <w:rPr>
          <w:sz w:val="24"/>
          <w:sz w:val="24"/>
          <w:szCs w:val="30"/>
          <w:rtl w:val="true"/>
        </w:rPr>
        <w:t>כולל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האפשרות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למיון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מוקדם</w:t>
      </w:r>
      <w:r>
        <w:rPr>
          <w:sz w:val="24"/>
          <w:szCs w:val="30"/>
          <w:rtl w:val="true"/>
        </w:rPr>
        <w:t xml:space="preserve">, </w:t>
      </w:r>
      <w:r>
        <w:rPr>
          <w:sz w:val="24"/>
          <w:sz w:val="24"/>
          <w:szCs w:val="30"/>
          <w:rtl w:val="true"/>
        </w:rPr>
        <w:t>עם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ענף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אבחון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ומיון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של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שב</w:t>
      </w:r>
      <w:r>
        <w:rPr>
          <w:sz w:val="24"/>
          <w:szCs w:val="30"/>
          <w:rtl w:val="true"/>
        </w:rPr>
        <w:t>"</w:t>
      </w:r>
      <w:r>
        <w:rPr>
          <w:sz w:val="24"/>
          <w:sz w:val="24"/>
          <w:szCs w:val="30"/>
          <w:rtl w:val="true"/>
        </w:rPr>
        <w:t>ס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בטלפונים</w:t>
      </w:r>
      <w:r>
        <w:rPr>
          <w:sz w:val="24"/>
          <w:szCs w:val="30"/>
          <w:rtl w:val="true"/>
        </w:rPr>
        <w:t xml:space="preserve">: </w:t>
      </w:r>
      <w:r>
        <w:rPr>
          <w:sz w:val="24"/>
          <w:szCs w:val="30"/>
        </w:rPr>
        <w:t>08-9787377</w:t>
      </w:r>
      <w:r>
        <w:rPr>
          <w:sz w:val="24"/>
          <w:szCs w:val="30"/>
          <w:rtl w:val="true"/>
        </w:rPr>
        <w:t xml:space="preserve">, </w:t>
      </w:r>
      <w:r>
        <w:rPr>
          <w:sz w:val="24"/>
          <w:szCs w:val="30"/>
        </w:rPr>
        <w:t>08-9787336</w:t>
      </w:r>
      <w:r>
        <w:rPr>
          <w:sz w:val="24"/>
          <w:szCs w:val="30"/>
          <w:rtl w:val="true"/>
        </w:rPr>
        <w:t>.</w:t>
      </w:r>
    </w:p>
    <w:p>
      <w:pPr>
        <w:pStyle w:val="Ruller41"/>
        <w:ind w:end="0"/>
        <w:jc w:val="both"/>
        <w:rPr>
          <w:sz w:val="24"/>
          <w:szCs w:val="30"/>
        </w:rPr>
      </w:pPr>
      <w:r>
        <w:rPr>
          <w:sz w:val="24"/>
          <w:szCs w:val="30"/>
          <w:rtl w:val="true"/>
        </w:rPr>
      </w:r>
    </w:p>
    <w:p>
      <w:pPr>
        <w:pStyle w:val="Ruller41"/>
        <w:ind w:end="0"/>
        <w:jc w:val="both"/>
        <w:rPr>
          <w:sz w:val="24"/>
          <w:szCs w:val="30"/>
        </w:rPr>
      </w:pPr>
      <w:r>
        <w:rPr>
          <w:sz w:val="24"/>
          <w:szCs w:val="30"/>
          <w:rtl w:val="true"/>
        </w:rPr>
        <w:tab/>
      </w:r>
      <w:r>
        <w:rPr>
          <w:sz w:val="24"/>
          <w:sz w:val="24"/>
          <w:szCs w:val="30"/>
          <w:rtl w:val="true"/>
        </w:rPr>
        <w:t>אנו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מאשרים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את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יציאתו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של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המערער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מהעיר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שדרות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עד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יום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Cs w:val="30"/>
        </w:rPr>
        <w:t>29.9.2019</w:t>
      </w:r>
      <w:r>
        <w:rPr>
          <w:sz w:val="24"/>
          <w:szCs w:val="30"/>
          <w:rtl w:val="true"/>
        </w:rPr>
        <w:t xml:space="preserve">, </w:t>
      </w:r>
      <w:r>
        <w:rPr>
          <w:sz w:val="24"/>
          <w:sz w:val="24"/>
          <w:szCs w:val="30"/>
          <w:rtl w:val="true"/>
        </w:rPr>
        <w:t>וקובעים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את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שעות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Cs w:val="30"/>
          <w:rtl w:val="true"/>
        </w:rPr>
        <w:t>'</w:t>
      </w:r>
      <w:r>
        <w:rPr>
          <w:sz w:val="24"/>
          <w:sz w:val="24"/>
          <w:szCs w:val="30"/>
          <w:rtl w:val="true"/>
        </w:rPr>
        <w:t>מעצר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הבית</w:t>
      </w:r>
      <w:r>
        <w:rPr>
          <w:sz w:val="24"/>
          <w:szCs w:val="30"/>
          <w:rtl w:val="true"/>
        </w:rPr>
        <w:t xml:space="preserve">' </w:t>
      </w:r>
      <w:r>
        <w:rPr>
          <w:sz w:val="24"/>
          <w:sz w:val="24"/>
          <w:szCs w:val="30"/>
          <w:rtl w:val="true"/>
        </w:rPr>
        <w:t>לשעות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Cs w:val="30"/>
        </w:rPr>
        <w:t>21:00-07:00</w:t>
      </w:r>
      <w:r>
        <w:rPr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למשך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הימים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הללו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כדי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שהמערער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יוכל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ללוות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את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אשתו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במהלך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האשפוז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הצפוי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והלידה</w:t>
      </w:r>
      <w:r>
        <w:rPr>
          <w:sz w:val="24"/>
          <w:szCs w:val="30"/>
          <w:rtl w:val="true"/>
        </w:rPr>
        <w:t xml:space="preserve">. </w:t>
      </w:r>
    </w:p>
    <w:p>
      <w:pPr>
        <w:pStyle w:val="Ruller41"/>
        <w:ind w:end="0"/>
        <w:jc w:val="both"/>
        <w:rPr>
          <w:sz w:val="24"/>
          <w:szCs w:val="30"/>
        </w:rPr>
      </w:pPr>
      <w:r>
        <w:rPr>
          <w:sz w:val="24"/>
          <w:szCs w:val="30"/>
          <w:rtl w:val="true"/>
        </w:rPr>
      </w:r>
    </w:p>
    <w:p>
      <w:pPr>
        <w:pStyle w:val="Ruller41"/>
        <w:ind w:end="0"/>
        <w:jc w:val="both"/>
        <w:rPr/>
      </w:pPr>
      <w:bookmarkStart w:id="18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24.9.2019</w:t>
      </w:r>
      <w:r>
        <w:rPr>
          <w:rtl w:val="true"/>
        </w:rPr>
        <w:t xml:space="preserve">). </w:t>
      </w:r>
      <w:bookmarkEnd w:id="18"/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  <w:u w:val="single"/>
        </w:rPr>
      </w:pPr>
      <w:r>
        <w:rPr>
          <w:color w:val="FFFFFF"/>
          <w:sz w:val="2"/>
          <w:szCs w:val="2"/>
          <w:u w:val="single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  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18089150</w:t>
      </w:r>
      <w:r>
        <w:rPr>
          <w:sz w:val="16"/>
          <w:rtl w:val="true"/>
        </w:rPr>
        <w:t>_</w:t>
      </w:r>
      <w:r>
        <w:rPr>
          <w:sz w:val="16"/>
        </w:rPr>
        <w:t>O08.docx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0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הנדל </w:t>
      </w:r>
      <w:r>
        <w:rPr>
          <w:rFonts w:cs="David;Times New Roman" w:ascii="David;Times New Roman" w:hAnsi="David;Times New Roman"/>
          <w:color w:val="000000"/>
          <w:szCs w:val="22"/>
        </w:rPr>
        <w:t>54678313-8915/18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2"/>
      <w:footerReference w:type="default" r:id="rId3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8915/18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לירן מועזיז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default">
    <w:name w:val="default"/>
    <w:basedOn w:val="DefaultParagraphFont"/>
    <w:qFormat/>
    <w:rPr/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604192" TargetMode="External"/><Relationship Id="rId3" Type="http://schemas.openxmlformats.org/officeDocument/2006/relationships/hyperlink" Target="http://www.nevo.co.il/law/4216" TargetMode="External"/><Relationship Id="rId4" Type="http://schemas.openxmlformats.org/officeDocument/2006/relationships/hyperlink" Target="http://www.nevo.co.il/law/4216/7.a" TargetMode="External"/><Relationship Id="rId5" Type="http://schemas.openxmlformats.org/officeDocument/2006/relationships/hyperlink" Target="http://www.nevo.co.il/law/4216/7.c" TargetMode="External"/><Relationship Id="rId6" Type="http://schemas.openxmlformats.org/officeDocument/2006/relationships/hyperlink" Target="http://www.nevo.co.il/law/74903" TargetMode="External"/><Relationship Id="rId7" Type="http://schemas.openxmlformats.org/officeDocument/2006/relationships/hyperlink" Target="http://www.nevo.co.il/law/74903/192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40b" TargetMode="External"/><Relationship Id="rId10" Type="http://schemas.openxmlformats.org/officeDocument/2006/relationships/hyperlink" Target="http://www.nevo.co.il/law/70301/40d" TargetMode="External"/><Relationship Id="rId11" Type="http://schemas.openxmlformats.org/officeDocument/2006/relationships/hyperlink" Target="http://www.nevo.co.il/law/70301/40ja.1" TargetMode="External"/><Relationship Id="rId12" Type="http://schemas.openxmlformats.org/officeDocument/2006/relationships/hyperlink" Target="http://www.nevo.co.il/law/70301/40ja.2" TargetMode="External"/><Relationship Id="rId13" Type="http://schemas.openxmlformats.org/officeDocument/2006/relationships/hyperlink" Target="http://www.nevo.co.il/case/23604192" TargetMode="External"/><Relationship Id="rId14" Type="http://schemas.openxmlformats.org/officeDocument/2006/relationships/hyperlink" Target="http://www.nevo.co.il/law/4216/7.a" TargetMode="External"/><Relationship Id="rId15" Type="http://schemas.openxmlformats.org/officeDocument/2006/relationships/hyperlink" Target="http://www.nevo.co.il/law/4216/7.c" TargetMode="External"/><Relationship Id="rId16" Type="http://schemas.openxmlformats.org/officeDocument/2006/relationships/hyperlink" Target="http://www.nevo.co.il/law/4216" TargetMode="External"/><Relationship Id="rId17" Type="http://schemas.openxmlformats.org/officeDocument/2006/relationships/hyperlink" Target="http://www.nevo.co.il/law/74903/192a" TargetMode="External"/><Relationship Id="rId18" Type="http://schemas.openxmlformats.org/officeDocument/2006/relationships/hyperlink" Target="http://www.nevo.co.il/law/74903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21274851" TargetMode="External"/><Relationship Id="rId21" Type="http://schemas.openxmlformats.org/officeDocument/2006/relationships/hyperlink" Target="http://www.nevo.co.il/law/70301/40b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5917767" TargetMode="External"/><Relationship Id="rId24" Type="http://schemas.openxmlformats.org/officeDocument/2006/relationships/hyperlink" Target="http://www.nevo.co.il/case/6112741" TargetMode="External"/><Relationship Id="rId25" Type="http://schemas.openxmlformats.org/officeDocument/2006/relationships/hyperlink" Target="http://www.nevo.co.il/case/21702945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40d" TargetMode="External"/><Relationship Id="rId28" Type="http://schemas.openxmlformats.org/officeDocument/2006/relationships/hyperlink" Target="http://www.nevo.co.il/law/70301/40ja.1" TargetMode="External"/><Relationship Id="rId29" Type="http://schemas.openxmlformats.org/officeDocument/2006/relationships/hyperlink" Target="http://www.nevo.co.il/law/70301/40ja.2" TargetMode="External"/><Relationship Id="rId30" Type="http://schemas.openxmlformats.org/officeDocument/2006/relationships/hyperlink" Target="http://supreme.court.gov.il/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2019-09-25T11:27:00Z</dcterms:created>
  <dc:creator>h4</dc:creator>
  <dc:description/>
  <cp:keywords/>
  <dc:language>en-IL</dc:language>
  <cp:lastModifiedBy>orly</cp:lastModifiedBy>
  <cp:lastPrinted>2019-09-24T15:34:00Z</cp:lastPrinted>
  <dcterms:modified xsi:type="dcterms:W3CDTF">2019-09-25T11:27:00Z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לירן מועזיז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ProcID=133;209&amp;PartA=1282&amp;PartC=07</vt:lpwstr>
  </property>
  <property fmtid="{D5CDD505-2E9C-101B-9397-08002B2CF9AE}" pid="9" name="CASESLISTTMP1">
    <vt:lpwstr>23604192:2;21274851;5917767;6112741;21702945</vt:lpwstr>
  </property>
  <property fmtid="{D5CDD505-2E9C-101B-9397-08002B2CF9AE}" pid="10" name="CITY">
    <vt:lpwstr/>
  </property>
  <property fmtid="{D5CDD505-2E9C-101B-9397-08002B2CF9AE}" pid="11" name="DATE">
    <vt:lpwstr>20190924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נ' הנדל;נ' סולברג;י' וילנר</vt:lpwstr>
  </property>
  <property fmtid="{D5CDD505-2E9C-101B-9397-08002B2CF9AE}" pid="15" name="LAWLISTTMP1">
    <vt:lpwstr>4216/007.a;007.c</vt:lpwstr>
  </property>
  <property fmtid="{D5CDD505-2E9C-101B-9397-08002B2CF9AE}" pid="16" name="LAWLISTTMP2">
    <vt:lpwstr>74903/192a</vt:lpwstr>
  </property>
  <property fmtid="{D5CDD505-2E9C-101B-9397-08002B2CF9AE}" pid="17" name="LAWLISTTMP3">
    <vt:lpwstr>70301/040b;040d;40ja.1;40ja.2</vt:lpwstr>
  </property>
  <property fmtid="{D5CDD505-2E9C-101B-9397-08002B2CF9AE}" pid="18" name="LAWYER">
    <vt:lpwstr>אפרת גולדשטיין;אבי חימי;שאול שניידר;ברכה וייס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פאני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>עונשין</vt:lpwstr>
  </property>
  <property fmtid="{D5CDD505-2E9C-101B-9397-08002B2CF9AE}" pid="33" name="NOSE14">
    <vt:lpwstr/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77;77;77</vt:lpwstr>
  </property>
  <property fmtid="{D5CDD505-2E9C-101B-9397-08002B2CF9AE}" pid="40" name="NOSE21">
    <vt:lpwstr>ענישה</vt:lpwstr>
  </property>
  <property fmtid="{D5CDD505-2E9C-101B-9397-08002B2CF9AE}" pid="41" name="NOSE210">
    <vt:lpwstr/>
  </property>
  <property fmtid="{D5CDD505-2E9C-101B-9397-08002B2CF9AE}" pid="42" name="NOSE22">
    <vt:lpwstr>ענישה</vt:lpwstr>
  </property>
  <property fmtid="{D5CDD505-2E9C-101B-9397-08002B2CF9AE}" pid="43" name="NOSE23">
    <vt:lpwstr>ענישה</vt:lpwstr>
  </property>
  <property fmtid="{D5CDD505-2E9C-101B-9397-08002B2CF9AE}" pid="44" name="NOSE24">
    <vt:lpwstr/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1446;1446;1446</vt:lpwstr>
  </property>
  <property fmtid="{D5CDD505-2E9C-101B-9397-08002B2CF9AE}" pid="51" name="NOSE31">
    <vt:lpwstr>מדיניות ענישה: עבירות סמים</vt:lpwstr>
  </property>
  <property fmtid="{D5CDD505-2E9C-101B-9397-08002B2CF9AE}" pid="52" name="NOSE310">
    <vt:lpwstr/>
  </property>
  <property fmtid="{D5CDD505-2E9C-101B-9397-08002B2CF9AE}" pid="53" name="NOSE32">
    <vt:lpwstr>מדיניות ענישה: שיקולים לקולה</vt:lpwstr>
  </property>
  <property fmtid="{D5CDD505-2E9C-101B-9397-08002B2CF9AE}" pid="54" name="NOSE33">
    <vt:lpwstr>עקרון ההלימה‏</vt:lpwstr>
  </property>
  <property fmtid="{D5CDD505-2E9C-101B-9397-08002B2CF9AE}" pid="55" name="NOSE34">
    <vt:lpwstr/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8991;8996;14799</vt:lpwstr>
  </property>
  <property fmtid="{D5CDD505-2E9C-101B-9397-08002B2CF9AE}" pid="62" name="PADIDATE">
    <vt:lpwstr>20190925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8915</vt:lpwstr>
  </property>
  <property fmtid="{D5CDD505-2E9C-101B-9397-08002B2CF9AE}" pid="68" name="PROCYEAR">
    <vt:lpwstr>18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410120190924</vt:lpwstr>
  </property>
  <property fmtid="{D5CDD505-2E9C-101B-9397-08002B2CF9AE}" pid="72" name="TYPE_N_DATE">
    <vt:lpwstr>41020190924</vt:lpwstr>
  </property>
  <property fmtid="{D5CDD505-2E9C-101B-9397-08002B2CF9AE}" pid="73" name="VOLUME">
    <vt:lpwstr/>
  </property>
  <property fmtid="{D5CDD505-2E9C-101B-9397-08002B2CF9AE}" pid="74" name="WORDNUMPAGES">
    <vt:lpwstr>9</vt:lpwstr>
  </property>
</Properties>
</file>