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9031/16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spacing w:lineRule="auto" w:line="360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נאור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נסים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סוכר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29481-10-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2.11.2016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צ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קפאח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6234" w:type="dxa"/>
        <w:jc w:val="start"/>
        <w:tblInd w:w="226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977" w:type="dxa"/>
            <w:tcBorders/>
          </w:tcPr>
          <w:p>
            <w:pPr>
              <w:pStyle w:val="Normal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16.2.2017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נתן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סיגל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בלום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4" w:name="ABSTRACT_START"/>
      <w:bookmarkEnd w:id="4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22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בזדון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הצטיידות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במגוון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משחית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לנזקים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ולרכושם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הרשעותיו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באיזוק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אלקטרוני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נלקח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וראויה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שניתנו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בפרשיות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הקטנת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לעמוד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רחב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תלוי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ויש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מרתיעה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כגון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פרשה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לגופה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ונסיבותיה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התמונה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הכללית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המצטיירת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הפסיקה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מלמדת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שעסקינן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למצוי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יודגש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הפסוקה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מעצר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בפיקוח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אלקטרוני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מנוכים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אריתמטי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וכדין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עשה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Cs w:val="26"/>
        </w:rPr>
      </w:pPr>
      <w:r>
        <w:rPr>
          <w:rFonts w:cs="FrankRuehl"/>
          <w:spacing w:val="0"/>
          <w:szCs w:val="26"/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7" w:name="PsakDin"/>
            <w:bookmarkStart w:id="8" w:name="secretary"/>
            <w:bookmarkStart w:id="9" w:name="BeginProtocol"/>
            <w:bookmarkEnd w:id="7"/>
            <w:bookmarkEnd w:id="8"/>
            <w:bookmarkEnd w:id="9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0" w:name="Writer_Name"/>
      <w:bookmarkEnd w:id="1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1" w:name="Start_Write"/>
      <w:bookmarkEnd w:id="11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קפאח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29481-10-15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2.11.2016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עיקרי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העובדות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וההליכים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קשירת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לפשע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גרימת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חבלה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</w:t>
      </w:r>
      <w:r>
        <w:rPr>
          <w:rFonts w:cs="Miriam"/>
          <w:sz w:val="24"/>
          <w:sz w:val="24"/>
          <w:szCs w:val="24"/>
          <w:rtl w:val="true"/>
        </w:rPr>
        <w:t>היזק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בזדון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עיקרי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17.9.2015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ברין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וחאלד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אגבריה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מיכאל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שזהותו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שמיכאל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שוחח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מיכאל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לשוחח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מיכאל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בחוץ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אספר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לך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וחאלד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מהמסעדה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מיכאל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איברהים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ברין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הצטרפו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ולחאלד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כלום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מיכאל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ונסעו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במכוניתו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מיכאל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שזהותם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בצוותא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במכוניתו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מצויידים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גדולות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ברזל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שרשראות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ברזל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פטיש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מדמיע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מעץ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23:50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וחאלד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ונסעו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במכוניתו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מיכאל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למכוניתם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חאלד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מכוניתו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נסיעתה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נסיעתו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בשמשת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התנפצה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מיכאל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מכוניתו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חאלד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במכוניתו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ונפצו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מיכאל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אוחזים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ברזל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שרשראות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ברזל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פטיש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מדמיע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מעץ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ברזל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בעורפו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מיכאל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מיכאל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מדמיע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הצליחו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להימלט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מיכאל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רודפים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בבנין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והזעיקו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בבטנו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ובברך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ואושפז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מכוניתו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נופצו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ונגרמו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לפח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color w:val="000000"/>
          <w:sz w:val="24"/>
          <w:szCs w:val="24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Miriam"/>
          <w:color w:val="000000"/>
          <w:sz w:val="24"/>
          <w:sz w:val="24"/>
          <w:szCs w:val="24"/>
          <w:rtl w:val="true"/>
        </w:rPr>
        <w:t>עיקרי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גזר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הדין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של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בית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המשפט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המחוזי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  <w:rtl w:val="true"/>
        </w:rPr>
        <w:t xml:space="preserve">.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המתאים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המוגנים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וביטחונו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הפוטנציאלי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ועימותים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הרלבנטיים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שהביאו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המוגנים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עברוֹ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בפלילים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 w:val="28"/>
          <w:szCs w:val="28"/>
          <w:rtl w:val="true"/>
        </w:rPr>
        <w:t>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התבערה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במכוניתו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התעשת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נתקררה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התקיפה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1992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שצויינו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עיקרי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בערעור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שותפו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מיכאל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בחופף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מכבר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עקרון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השוויון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פועלים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חדשה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והמשפחתי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בקובעו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רלבנטית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ונוגעים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בסכין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ההשתתפות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המזערי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סיכונים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תואמת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לנכותם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אריתמטי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שמבקש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שקראתי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והאזנתי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3344/14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וידבסקי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5.7.2015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ולרכושם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6544/16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ניסנצויג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21.2.2017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וראויה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קמעא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המצטיירת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שעסקינן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בפרשיות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ומסקנתו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כלשונו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בפיקוח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אריתמטי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7768/15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20.4.2016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בתוקפו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יעודי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יֵצא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 w:ascii="Arial TUR" w:hAnsi="Arial TUR"/>
          <w:color w:val="FFFFFF"/>
          <w:spacing w:val="10"/>
          <w:sz w:val="2"/>
          <w:szCs w:val="2"/>
        </w:rPr>
        <w:t>5129371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         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באדר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בכסלו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התשע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8"/>
          <w:szCs w:val="28"/>
        </w:rPr>
        <w:t>2.3.2017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16090310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O05.doc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7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54678313-9031/16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8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9031/16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נאור נסים סוכר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" w:hAnsi="Arial TUR" w:cs="Arial TUR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34068" TargetMode="External"/><Relationship Id="rId3" Type="http://schemas.openxmlformats.org/officeDocument/2006/relationships/hyperlink" Target="http://www.nevo.co.il/case/20634068" TargetMode="External"/><Relationship Id="rId4" Type="http://schemas.openxmlformats.org/officeDocument/2006/relationships/hyperlink" Target="http://www.nevo.co.il/case/16917367" TargetMode="External"/><Relationship Id="rId5" Type="http://schemas.openxmlformats.org/officeDocument/2006/relationships/hyperlink" Target="http://www.nevo.co.il/case/21479956" TargetMode="External"/><Relationship Id="rId6" Type="http://schemas.openxmlformats.org/officeDocument/2006/relationships/hyperlink" Target="http://www.nevo.co.il/case/20832660" TargetMode="External"/><Relationship Id="rId7" Type="http://schemas.openxmlformats.org/officeDocument/2006/relationships/hyperlink" Target="http://www.court.gov.il/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2017-03-07T12:00:00Z</dcterms:created>
  <dc:creator> </dc:creator>
  <dc:description/>
  <cp:keywords/>
  <dc:language>en-IL</dc:language>
  <cp:lastModifiedBy>Hofit</cp:lastModifiedBy>
  <dcterms:modified xsi:type="dcterms:W3CDTF">2017-03-07T12:00:00Z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נאור נסים סוכר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20634068:2;16917367;21479956;20832660</vt:lpwstr>
  </property>
  <property fmtid="{D5CDD505-2E9C-101B-9397-08002B2CF9AE}" pid="9" name="CITY">
    <vt:lpwstr/>
  </property>
  <property fmtid="{D5CDD505-2E9C-101B-9397-08002B2CF9AE}" pid="10" name="DATE">
    <vt:lpwstr>20170302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חיות;נ' הנדל;נ' סולברג</vt:lpwstr>
  </property>
  <property fmtid="{D5CDD505-2E9C-101B-9397-08002B2CF9AE}" pid="14" name="LAWYER">
    <vt:lpwstr>סיגל בלום;נס בן נתן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קרן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עונשין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>דיון פלילי</vt:lpwstr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77;77;18</vt:lpwstr>
  </property>
  <property fmtid="{D5CDD505-2E9C-101B-9397-08002B2CF9AE}" pid="36" name="NOSE21">
    <vt:lpwstr>ענישה</vt:lpwstr>
  </property>
  <property fmtid="{D5CDD505-2E9C-101B-9397-08002B2CF9AE}" pid="37" name="NOSE210">
    <vt:lpwstr/>
  </property>
  <property fmtid="{D5CDD505-2E9C-101B-9397-08002B2CF9AE}" pid="38" name="NOSE22">
    <vt:lpwstr>ענישה</vt:lpwstr>
  </property>
  <property fmtid="{D5CDD505-2E9C-101B-9397-08002B2CF9AE}" pid="39" name="NOSE23">
    <vt:lpwstr>ערעור</vt:lpwstr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1446;1446;504</vt:lpwstr>
  </property>
  <property fmtid="{D5CDD505-2E9C-101B-9397-08002B2CF9AE}" pid="47" name="NOSE31">
    <vt:lpwstr>מדיניות ענישה: עבירות אלימות</vt:lpwstr>
  </property>
  <property fmtid="{D5CDD505-2E9C-101B-9397-08002B2CF9AE}" pid="48" name="NOSE310">
    <vt:lpwstr/>
  </property>
  <property fmtid="{D5CDD505-2E9C-101B-9397-08002B2CF9AE}" pid="49" name="NOSE32">
    <vt:lpwstr>שיקולי ענישה</vt:lpwstr>
  </property>
  <property fmtid="{D5CDD505-2E9C-101B-9397-08002B2CF9AE}" pid="50" name="NOSE33">
    <vt:lpwstr>אי-התערבות במידת העונש</vt:lpwstr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8984;15506;17039</vt:lpwstr>
  </property>
  <property fmtid="{D5CDD505-2E9C-101B-9397-08002B2CF9AE}" pid="58" name="PADIDATE">
    <vt:lpwstr>20170306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9031</vt:lpwstr>
  </property>
  <property fmtid="{D5CDD505-2E9C-101B-9397-08002B2CF9AE}" pid="64" name="PROCYEAR">
    <vt:lpwstr>16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410120170302</vt:lpwstr>
  </property>
  <property fmtid="{D5CDD505-2E9C-101B-9397-08002B2CF9AE}" pid="68" name="TYPE_N_DATE">
    <vt:lpwstr>41020170302</vt:lpwstr>
  </property>
  <property fmtid="{D5CDD505-2E9C-101B-9397-08002B2CF9AE}" pid="69" name="VOLUME">
    <vt:lpwstr/>
  </property>
  <property fmtid="{D5CDD505-2E9C-101B-9397-08002B2CF9AE}" pid="70" name="WORDNUMPAGES">
    <vt:lpwstr>7</vt:lpwstr>
  </property>
</Properties>
</file>