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9079/16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>'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מיכאל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מיארה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17.11.2016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1303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6-05-16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טובי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22.1.2017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מוטי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דפנה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שמול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ולהגן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שוד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מתערבת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הנוכחי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שמבקש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בדרכו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כשברשות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אקדח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האוחזת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והוקיע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החיוני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מספקים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שיטתי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שהאחרון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לטשטש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שיהא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שירתיע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ושיהא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למתחמי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בנתוניו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עיניו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ונידונו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והמעשה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טובי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13036-05-16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2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22.1.2016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01:26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צעצוע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הדלפק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הצעצוע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שברשותו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יזעיק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1,400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להתרחק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מהדלפק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ניפץ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3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בהדגישו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לאחסונו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יזעיק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ואזהרת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יבולע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שנשדד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לקיפוח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נחסכה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לדרישותיו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36-18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4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מגבילים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הכוללים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בסכיזופרניה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מרפאתי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התאזן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בבדיקות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6.12.2016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לעכב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5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המעורערת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ופטירתו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גלויות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מועט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ולהמלצת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6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7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8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cs="Times New Roman" w:ascii="Times New Roman" w:hAnsi="Times New Roman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9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ובתחושת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7537/16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30.1.2017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2420/15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אבטליון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29.11.2015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606/13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חכמון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11.12.2013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האוחזת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1114/15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גנאים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16.11.2015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גנאים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7516/12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1.8.2013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5364/00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קלבו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5.3.2001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והוקיע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גנאים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5280/14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10.2.2015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4812/12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סעדייב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11.4.2013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9647/09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14.10.2010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לטשטש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תפיסתו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האבטחה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הפוטנציאליים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ושיהא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Miriam"/>
          <w:spacing w:val="0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10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מזרחי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3929/15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יצחק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2.11.2015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דבוש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3.4.2014</w:t>
      </w:r>
      <w:r>
        <w:rPr>
          <w:rFonts w:cs="FrankRuehl"/>
          <w:sz w:val="28"/>
          <w:szCs w:val="28"/>
          <w:rtl w:val="true"/>
        </w:rPr>
        <w:t xml:space="preserve">)) </w:t>
      </w:r>
      <w:r>
        <w:rPr>
          <w:rFonts w:cs="FrankRuehl"/>
          <w:sz w:val="28"/>
          <w:sz w:val="28"/>
          <w:szCs w:val="28"/>
          <w:rtl w:val="true"/>
        </w:rPr>
        <w:t>ומהמחקר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בנתוניו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ונידונו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ולהזכיר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ומסוגל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11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לקצהו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נכונותו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Times New Roman" w:ascii="Times New Roman" w:hAnsi="Times New Roman"/>
          <w:sz w:val="22"/>
          <w:szCs w:val="22"/>
        </w:rPr>
        <w:t>12</w:t>
      </w:r>
      <w:r>
        <w:rPr>
          <w:rFonts w:cs="Times New Roman" w:ascii="Times New Roman" w:hAnsi="Times New Roman"/>
          <w:sz w:val="22"/>
          <w:szCs w:val="22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ידאג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וההשגחה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הדרושים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16090790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H03.doc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2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'</w:t>
      </w:r>
      <w:r>
        <w:rPr>
          <w:rFonts w:ascii="David" w:hAnsi="David" w:cs="David"/>
          <w:color w:val="000000"/>
          <w:rtl w:val="true"/>
        </w:rPr>
        <w:t xml:space="preserve">ובראן </w:t>
      </w:r>
      <w:r>
        <w:rPr>
          <w:rFonts w:cs="David" w:ascii="David" w:hAnsi="David"/>
          <w:color w:val="000000"/>
        </w:rPr>
        <w:t>54678313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2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9079/16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מיכאל מיארה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6442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2.a" TargetMode="External"/><Relationship Id="rId5" Type="http://schemas.openxmlformats.org/officeDocument/2006/relationships/hyperlink" Target="http://www.nevo.co.il/case/21664420" TargetMode="External"/><Relationship Id="rId6" Type="http://schemas.openxmlformats.org/officeDocument/2006/relationships/hyperlink" Target="http://www.nevo.co.il/law/70301/402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22282371" TargetMode="External"/><Relationship Id="rId9" Type="http://schemas.openxmlformats.org/officeDocument/2006/relationships/hyperlink" Target="http://www.nevo.co.il/case/21473373" TargetMode="External"/><Relationship Id="rId10" Type="http://schemas.openxmlformats.org/officeDocument/2006/relationships/hyperlink" Target="http://www.nevo.co.il/case/21474922" TargetMode="External"/><Relationship Id="rId11" Type="http://schemas.openxmlformats.org/officeDocument/2006/relationships/hyperlink" Target="http://www.nevo.co.il/case/20798525" TargetMode="External"/><Relationship Id="rId12" Type="http://schemas.openxmlformats.org/officeDocument/2006/relationships/hyperlink" Target="http://www.nevo.co.il/case/21479947" TargetMode="External"/><Relationship Id="rId13" Type="http://schemas.openxmlformats.org/officeDocument/2006/relationships/hyperlink" Target="http://www.nevo.co.il/case/20157961" TargetMode="External"/><Relationship Id="rId14" Type="http://schemas.openxmlformats.org/officeDocument/2006/relationships/hyperlink" Target="http://www.nevo.co.il/case/5569418" TargetMode="External"/><Relationship Id="rId15" Type="http://schemas.openxmlformats.org/officeDocument/2006/relationships/hyperlink" Target="http://www.nevo.co.il/case/20028747" TargetMode="External"/><Relationship Id="rId16" Type="http://schemas.openxmlformats.org/officeDocument/2006/relationships/hyperlink" Target="http://www.nevo.co.il/case/6247854" TargetMode="External"/><Relationship Id="rId17" Type="http://schemas.openxmlformats.org/officeDocument/2006/relationships/hyperlink" Target="http://www.nevo.co.il/case/6008621" TargetMode="External"/><Relationship Id="rId18" Type="http://schemas.openxmlformats.org/officeDocument/2006/relationships/hyperlink" Target="http://www.nevo.co.il/case/17101232" TargetMode="External"/><Relationship Id="rId19" Type="http://schemas.openxmlformats.org/officeDocument/2006/relationships/hyperlink" Target="http://www.nevo.co.il/case/5588062" TargetMode="External"/><Relationship Id="rId20" Type="http://schemas.openxmlformats.org/officeDocument/2006/relationships/hyperlink" Target="http://www.nevo.co.il/case/6157272" TargetMode="External"/><Relationship Id="rId21" Type="http://schemas.openxmlformats.org/officeDocument/2006/relationships/hyperlink" Target="http://www.nevo.co.il/case/20687346" TargetMode="External"/><Relationship Id="rId22" Type="http://schemas.openxmlformats.org/officeDocument/2006/relationships/hyperlink" Target="http://www.nevo.co.il/case/11206432" TargetMode="External"/><Relationship Id="rId23" Type="http://schemas.openxmlformats.org/officeDocument/2006/relationships/hyperlink" Target="http://www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2017-03-16T08:52:00Z</dcterms:created>
  <dc:creator> </dc:creator>
  <dc:description/>
  <cp:keywords/>
  <dc:language>en-IL</dc:language>
  <cp:lastModifiedBy>Hofit</cp:lastModifiedBy>
  <dcterms:modified xsi:type="dcterms:W3CDTF">2017-03-16T08:52:00Z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מיכאל מיארה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21664420:2;22282371;21473373;21474922;20798525;21479947;20157961;5569418;20028747;6247854;6008621;17101232;5588062;6157272;20687346;11206432</vt:lpwstr>
  </property>
  <property fmtid="{D5CDD505-2E9C-101B-9397-08002B2CF9AE}" pid="9" name="CITY">
    <vt:lpwstr/>
  </property>
  <property fmtid="{D5CDD505-2E9C-101B-9397-08002B2CF9AE}" pid="10" name="DATE">
    <vt:lpwstr>20170309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הנדל;א' שהם</vt:lpwstr>
  </property>
  <property fmtid="{D5CDD505-2E9C-101B-9397-08002B2CF9AE}" pid="14" name="LAWLISTTMP1">
    <vt:lpwstr>70301/402.a</vt:lpwstr>
  </property>
  <property fmtid="{D5CDD505-2E9C-101B-9397-08002B2CF9AE}" pid="15" name="LAWYER">
    <vt:lpwstr>דפנה שמול;מוטי לוי;ברכה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</vt:lpwstr>
  </property>
  <property fmtid="{D5CDD505-2E9C-101B-9397-08002B2CF9AE}" pid="48" name="NOSE31">
    <vt:lpwstr>מדיניות ענישה: שוד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15019;17039</vt:lpwstr>
  </property>
  <property fmtid="{D5CDD505-2E9C-101B-9397-08002B2CF9AE}" pid="59" name="PADIDATE">
    <vt:lpwstr>20170313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9079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410120170309</vt:lpwstr>
  </property>
  <property fmtid="{D5CDD505-2E9C-101B-9397-08002B2CF9AE}" pid="69" name="TYPE_N_DATE">
    <vt:lpwstr>41020170309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