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11197-06-13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טוביאנה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  <w:br/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אפרים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טוביאנה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לירן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יהודא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וסאם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hd w:fill="FFFFFF" w:val="clea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מוסכם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בצוותא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חדא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הצבאי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שנחשד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ביידוי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המשטרתי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כידוע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משהוכח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ביצועהּ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אמצעי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דופן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שוכנע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לשכנע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ולהעדיף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התומכים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בהותרת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והוקעת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ושוויונית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הוּכחוּ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לובשי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להרתיע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במשקלם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תומכים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בתווית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מוסכם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תעתור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הסנגור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בטיעוניו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לכבדה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לעתירת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הסנגור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ולחלופין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כהמלצת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ההולמת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4"/>
                <w:szCs w:val="34"/>
              </w:rPr>
            </w:pPr>
            <w:bookmarkStart w:id="8" w:name="PsakDin"/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החלטה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וגזר</w:t>
            </w:r>
            <w:r>
              <w:rPr>
                <w:rFonts w:cs="FrankRuehl" w:ascii="Arial" w:hAnsi="Arial"/>
                <w:b/>
                <w:bCs/>
                <w:sz w:val="34"/>
                <w:szCs w:val="34"/>
                <w:rtl w:val="true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bookmarkEnd w:id="8"/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4"/>
                <w:szCs w:val="34"/>
              </w:rPr>
              <w:t>1</w:t>
            </w:r>
          </w:p>
        </w:tc>
      </w:tr>
    </w:tbl>
    <w:p>
      <w:pPr>
        <w:pStyle w:val="Normal"/>
        <w:shd w:fill="FFFFFF" w:val="clear"/>
        <w:spacing w:lineRule="auto" w:line="48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כמבוקש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</w:t>
      </w:r>
      <w:r>
        <w:rPr>
          <w:rFonts w:cs="FrankRuehl"/>
          <w:sz w:val="28"/>
          <w:sz w:val="28"/>
          <w:szCs w:val="28"/>
          <w:rtl w:val="true"/>
        </w:rPr>
        <w:t>ן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11.5.2010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השכונה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אבטחת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בזריקת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חברוּ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המטומות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בכתפיים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לוּוה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ישטוף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מתוארת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בעניינוֹ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3-4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כופרים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3-4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המקדמיות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19.12.2013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ההיבטים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center"/>
        <w:rPr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לעבירה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נשוא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התיק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שבכותרת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Cs w:val="28"/>
          <w:rtl w:val="true"/>
        </w:rPr>
        <w:t xml:space="preserve">- </w:t>
      </w:r>
      <w:r>
        <w:rPr>
          <w:rFonts w:cs="FrankRuehl"/>
          <w:bCs/>
          <w:sz w:val="28"/>
          <w:sz w:val="28"/>
          <w:szCs w:val="28"/>
          <w:rtl w:val="true"/>
        </w:rPr>
        <w:t>בתסקיר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צוין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נטל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אחריות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חלקית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למיוחס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סוּפח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והצבא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ומעורבת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המכשילים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1.12.2014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הגבילה</w:t>
      </w:r>
      <w:bookmarkStart w:id="9" w:name="_GoBack"/>
      <w:bookmarkEnd w:id="9"/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שליוותה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לאסמכתאות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סוגית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ביצועהּ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ולהעדיף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והוקעת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ושוויונית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הצטברותם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ושנית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2083/96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והימנעות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הוּכחוּ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בכל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הנוגע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לסוג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ביצועה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הוּשלכוּ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בזריקת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הִכו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והִכה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וחשוּף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לוּ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וגלש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בעידנא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דריתחא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וכוֹחנית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נתוּן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ולשליטתם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ממורכבות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תחושה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יתעכב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עצוּר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הקונקרטי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בסיסיים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לחשודים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המעוכבים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למלוֹא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במקצועיות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43891-11-12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שמיר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מנוגדים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ובתפקוּדה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64/86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1986</w:t>
      </w:r>
      <w:r>
        <w:rPr>
          <w:rFonts w:cs="FrankRuehl"/>
          <w:sz w:val="28"/>
          <w:szCs w:val="28"/>
          <w:rtl w:val="true"/>
        </w:rPr>
        <w:t xml:space="preserve">): </w:t>
      </w:r>
    </w:p>
    <w:p>
      <w:pPr>
        <w:pStyle w:val="Normal"/>
        <w:shd w:fill="FFFFFF" w:val="clear"/>
        <w:spacing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tabs>
          <w:tab w:val="left" w:pos="288" w:leader="none"/>
          <w:tab w:val="left" w:pos="720" w:leader="none"/>
          <w:tab w:val="left" w:pos="2016" w:leader="none"/>
        </w:tabs>
        <w:autoSpaceDE w:val="false"/>
        <w:spacing w:before="0" w:after="80"/>
        <w:ind w:start="1440" w:end="108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מלאכתם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והתנכלויות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שהוענקו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שמלאכתם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נוֹקשוּת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ישתמשו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ינהגו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יעניקו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וימצו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2016" w:leader="none"/>
        </w:tabs>
        <w:autoSpaceDE w:val="false"/>
        <w:spacing w:before="0" w:after="80"/>
        <w:ind w:start="1440" w:end="108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סיכומם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בתווית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נמנעו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705-09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שטרית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האסמכתאות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מחוזי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ם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"/>
            <w:sz w:val="28"/>
            <w:szCs w:val="28"/>
          </w:rPr>
          <w:t>17728-07-14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מזביץ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6.11.2014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לאסמכתא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האסמכתאות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בכל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הנוגע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לתנאי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שעניינו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פגיעה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חמורה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בשיקומו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בעתידו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הוּכח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דימויו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1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מול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הסדר</w:t>
      </w:r>
      <w:r>
        <w:rPr>
          <w:rFonts w:cs="FrankRuehl"/>
          <w:sz w:val="28"/>
          <w:szCs w:val="28"/>
          <w:u w:val="single"/>
          <w:rtl w:val="true"/>
        </w:rPr>
        <w:t>-</w:t>
      </w:r>
      <w:r>
        <w:rPr>
          <w:rFonts w:cs="FrankRuehl"/>
          <w:sz w:val="28"/>
          <w:sz w:val="28"/>
          <w:szCs w:val="28"/>
          <w:u w:val="single"/>
          <w:rtl w:val="true"/>
        </w:rPr>
        <w:t>הטווח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העונשי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שנערך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30554-11-13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זקן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5.2.2014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גרינברגר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ודראל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1958/98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4.12.2013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המוגנים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שנפגעו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ואגרופים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בתדמית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במקצועיותה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ולוּ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6873/14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מלכוב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18.12.2014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52704-10-13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זיגלווקס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2.9.2014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מחוזיים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13897-07-11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כהן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25.4.2012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27335-03-10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13.6.2010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1082/06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שוראקי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20.6.2006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43891-11-12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rtl w:val="true"/>
        </w:rPr>
        <w:t>שמיר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34174-02-11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מליאנקר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17-18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15.5.2014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52929-07-10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האיל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14.3.2013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5604/03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שריף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3771/00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24.6.2002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1434/94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11.3.1999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בצִדה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בצִדה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705-09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שטרית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מזביץ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6.11.2014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17728-07-14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מזביץ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קצר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לריצוי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בדרך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FrankRuehl"/>
          <w:b/>
          <w:bCs/>
          <w:sz w:val="28"/>
          <w:szCs w:val="28"/>
          <w:rtl w:val="true"/>
        </w:rPr>
        <w:t xml:space="preserve">)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12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טווח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כאמוּר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לקוּלא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").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השיהוי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לחוּמרא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ולמהותה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3771/00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 (W1);Arial" w:hAnsi="Arial (W1);Arial" w:cs="FrankRuehl"/>
          <w:sz w:val="28"/>
          <w:szCs w:val="28"/>
          <w:u w:val="single"/>
        </w:rPr>
      </w:pPr>
      <w:r>
        <w:rPr>
          <w:rFonts w:ascii="Arial (W1);Arial" w:hAnsi="Arial (W1);Arial" w:cs="FrankRuehl"/>
          <w:sz w:val="28"/>
          <w:sz w:val="28"/>
          <w:szCs w:val="28"/>
          <w:u w:val="single"/>
          <w:rtl w:val="true"/>
        </w:rPr>
        <w:t>סוף</w:t>
      </w:r>
      <w:r>
        <w:rPr>
          <w:rFonts w:ascii="Arial (W1);Arial" w:hAnsi="Arial (W1);Arial" w:eastAsia="Arial (W1);Arial" w:cs="Arial (W1);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 (W1);Arial" w:hAnsi="Arial (W1);Arial" w:cs="FrankRuehl"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z w:val="28"/>
          <w:szCs w:val="28"/>
        </w:rPr>
      </w:pPr>
      <w:r>
        <w:rPr>
          <w:rFonts w:cs="FrankRuehl" w:ascii="Arial TUR;Arial" w:hAnsi="Arial TUR;Arial"/>
          <w:sz w:val="28"/>
          <w:szCs w:val="28"/>
        </w:rPr>
        <w:t>24</w:t>
      </w:r>
      <w:r>
        <w:rPr>
          <w:rFonts w:cs="FrankRuehl" w:ascii="Arial TUR;Arial" w:hAnsi="Arial TUR;Arial"/>
          <w:sz w:val="28"/>
          <w:szCs w:val="28"/>
          <w:rtl w:val="true"/>
        </w:rPr>
        <w:t>.</w:t>
        <w:tab/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הטעמים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האמורים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גוזרת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כדלקמן</w:t>
      </w:r>
      <w:r>
        <w:rPr>
          <w:rFonts w:cs="FrankRuehl" w:ascii="Arial TUR;Arial" w:hAnsi="Arial TUR;Arial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z w:val="28"/>
          <w:szCs w:val="28"/>
        </w:rPr>
      </w:pPr>
      <w:r>
        <w:rPr>
          <w:rFonts w:ascii="Arial TUR;Arial" w:hAnsi="Arial TUR;Arial" w:cs="FrankRuehl"/>
          <w:sz w:val="28"/>
          <w:sz w:val="28"/>
          <w:szCs w:val="28"/>
          <w:rtl w:val="true"/>
        </w:rPr>
        <w:t>א</w:t>
      </w:r>
      <w:r>
        <w:rPr>
          <w:rFonts w:cs="FrankRuehl" w:ascii="Arial TUR;Arial" w:hAnsi="Arial TUR;Arial"/>
          <w:sz w:val="28"/>
          <w:szCs w:val="28"/>
          <w:rtl w:val="true"/>
        </w:rPr>
        <w:t>.</w:t>
        <w:tab/>
      </w:r>
      <w:r>
        <w:rPr>
          <w:rFonts w:cs="FrankRuehl" w:ascii="Arial TUR;Arial" w:hAnsi="Arial TUR;Arial"/>
          <w:sz w:val="28"/>
          <w:szCs w:val="28"/>
        </w:rPr>
        <w:t>45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יוכל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לרצות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בחוות</w:t>
      </w:r>
      <w:r>
        <w:rPr>
          <w:rFonts w:cs="FrankRuehl" w:ascii="Arial TUR;Arial" w:hAnsi="Arial TUR;Arial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דעתו</w:t>
      </w:r>
      <w:r>
        <w:rPr>
          <w:rFonts w:cs="FrankRuehl" w:ascii="Arial TUR;Arial" w:hAnsi="Arial TUR;Aria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z w:val="28"/>
          <w:szCs w:val="28"/>
        </w:rPr>
      </w:pPr>
      <w:r>
        <w:rPr>
          <w:rFonts w:ascii="Arial TUR;Arial" w:hAnsi="Arial TUR;Arial" w:cs="FrankRuehl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להתייצב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z w:val="28"/>
          <w:szCs w:val="28"/>
        </w:rPr>
        <w:t>8.3.2015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z w:val="28"/>
          <w:szCs w:val="28"/>
        </w:rPr>
        <w:t>10:00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במפקדת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מחוז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מרכז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יחידת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שירות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ת</w:t>
      </w:r>
      <w:r>
        <w:rPr>
          <w:rFonts w:cs="FrankRuehl" w:ascii="Arial TUR;Arial" w:hAnsi="Arial TUR;Arial"/>
          <w:sz w:val="28"/>
          <w:szCs w:val="28"/>
          <w:rtl w:val="true"/>
        </w:rPr>
        <w:t>.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ד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z w:val="28"/>
          <w:szCs w:val="28"/>
        </w:rPr>
        <w:t>81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רמלה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z w:val="28"/>
          <w:szCs w:val="28"/>
        </w:rPr>
        <w:t>72100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z w:val="28"/>
          <w:szCs w:val="28"/>
        </w:rPr>
      </w:pPr>
      <w:r>
        <w:rPr>
          <w:rFonts w:ascii="Arial TUR;Arial" w:hAnsi="Arial TUR;Arial" w:cs="FrankRuehl"/>
          <w:sz w:val="28"/>
          <w:sz w:val="28"/>
          <w:szCs w:val="28"/>
          <w:rtl w:val="true"/>
        </w:rPr>
        <w:t>מובהר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לעדכן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משרד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שינוי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יחול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בכתובת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מגוריו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כן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מוזהר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הפיקוח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ובביקורות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הפתע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הפרה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להפסקה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מנהלית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ולריצוי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כותלי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הכלא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z w:val="28"/>
          <w:szCs w:val="28"/>
        </w:rPr>
      </w:pPr>
      <w:r>
        <w:rPr>
          <w:rFonts w:cs="FrankRuehl" w:ascii="Arial TUR;Arial" w:hAnsi="Arial TUR;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z w:val="28"/>
          <w:szCs w:val="28"/>
        </w:rPr>
      </w:pPr>
      <w:r>
        <w:rPr>
          <w:rFonts w:ascii="Arial TUR;Arial" w:hAnsi="Arial TUR;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 TUR;Arial" w:hAnsi="Arial TUR;Arial"/>
          <w:sz w:val="28"/>
          <w:szCs w:val="28"/>
          <w:rtl w:val="true"/>
        </w:rPr>
        <w:t>.</w:t>
        <w:tab/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z w:val="28"/>
          <w:szCs w:val="28"/>
        </w:rPr>
        <w:t>4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מהיום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הורשע</w:t>
      </w:r>
      <w:r>
        <w:rPr>
          <w:rFonts w:cs="FrankRuehl" w:ascii="Arial TUR;Arial" w:hAnsi="Arial TUR;Aria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z w:val="28"/>
          <w:szCs w:val="28"/>
        </w:rPr>
      </w:pPr>
      <w:r>
        <w:rPr>
          <w:rFonts w:cs="FrankRuehl" w:ascii="Arial TUR;Arial" w:hAnsi="Arial TUR;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z w:val="28"/>
          <w:szCs w:val="28"/>
        </w:rPr>
      </w:pPr>
      <w:r>
        <w:rPr>
          <w:rFonts w:cs="FrankRuehl" w:ascii="Arial TUR;Arial" w:hAnsi="Arial TUR;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bCs/>
          <w:sz w:val="28"/>
          <w:szCs w:val="28"/>
        </w:rPr>
      </w:pPr>
      <w:r>
        <w:rPr>
          <w:rFonts w:cs="FrankRuehl" w:ascii="Arial TUR;Arial" w:hAnsi="Arial TUR;Arial"/>
          <w:b/>
          <w:bCs/>
          <w:sz w:val="28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תמציא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העתק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למבוגרים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וליחידת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השירות</w:t>
      </w:r>
      <w:r>
        <w:rPr>
          <w:rFonts w:cs="FrankRuehl" w:ascii="Arial TUR;Arial" w:hAnsi="Arial TUR;Arial"/>
          <w:b/>
          <w:bCs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720" w:end="0"/>
        <w:jc w:val="both"/>
        <w:rPr>
          <w:rFonts w:ascii="Arial TUR;Arial" w:hAnsi="Arial TUR;Arial" w:cs="FrankRuehl"/>
          <w:b/>
          <w:bCs/>
          <w:sz w:val="28"/>
          <w:szCs w:val="28"/>
        </w:rPr>
      </w:pPr>
      <w:r>
        <w:rPr>
          <w:rFonts w:cs="FrankRuehl" w:ascii="Arial TUR;Arial" w:hAnsi="Arial TUR;Arial"/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color w:val="FFFFFF"/>
          <w:sz w:val="2"/>
          <w:szCs w:val="2"/>
        </w:rPr>
      </w:pPr>
      <w:r>
        <w:rPr>
          <w:rFonts w:cs="FrankRuehl" w:ascii="Arial TUR;Arial" w:hAnsi="Arial TUR;Arial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bCs/>
          <w:sz w:val="28"/>
          <w:szCs w:val="28"/>
        </w:rPr>
      </w:pPr>
      <w:r>
        <w:rPr>
          <w:rFonts w:cs="FrankRuehl" w:ascii="Arial TUR;Arial" w:hAnsi="Arial TUR;Arial"/>
          <w:color w:val="FFFFFF"/>
          <w:sz w:val="2"/>
          <w:szCs w:val="2"/>
        </w:rPr>
        <w:t>54678313</w:t>
      </w:r>
      <w:r>
        <w:rPr>
          <w:rFonts w:cs="FrankRuehl" w:ascii="Arial TUR;Arial" w:hAnsi="Arial TUR;Arial"/>
          <w:sz w:val="28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FrankRuehl" w:ascii="Arial TUR;Arial" w:hAnsi="Arial TUR;Arial"/>
          <w:b/>
          <w:bCs/>
          <w:sz w:val="28"/>
          <w:szCs w:val="28"/>
          <w:rtl w:val="true"/>
        </w:rPr>
        <w:t>-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z w:val="28"/>
          <w:szCs w:val="28"/>
        </w:rPr>
        <w:t>45</w:t>
      </w:r>
      <w:r>
        <w:rPr>
          <w:rFonts w:cs="FrankRuehl" w:ascii="Arial TUR;Arial" w:hAnsi="Arial TUR;Arial"/>
          <w:b/>
          <w:bCs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 w:ascii="Arial TUR;Arial" w:hAnsi="Arial TUR;Aria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start"/>
        <w:rPr>
          <w:rFonts w:ascii="Arial TUR;Arial" w:hAnsi="Arial TUR;Arial" w:cs="FrankRuehl"/>
          <w:b/>
          <w:bCs/>
          <w:sz w:val="28"/>
          <w:szCs w:val="28"/>
        </w:rPr>
      </w:pPr>
      <w:r>
        <w:rPr>
          <w:rFonts w:cs="FrankRuehl" w:ascii="Arial TUR;Arial" w:hAnsi="Arial TUR;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פברואר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11197-06-13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אפרים טוביאנה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382.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case/5810781" TargetMode="External"/><Relationship Id="rId13" Type="http://schemas.openxmlformats.org/officeDocument/2006/relationships/hyperlink" Target="http://www.nevo.co.il/case/4059464" TargetMode="External"/><Relationship Id="rId14" Type="http://schemas.openxmlformats.org/officeDocument/2006/relationships/hyperlink" Target="http://www.nevo.co.il/case/17942748" TargetMode="External"/><Relationship Id="rId15" Type="http://schemas.openxmlformats.org/officeDocument/2006/relationships/hyperlink" Target="http://www.nevo.co.il/case/2454624" TargetMode="External"/><Relationship Id="rId16" Type="http://schemas.openxmlformats.org/officeDocument/2006/relationships/hyperlink" Target="http://www.nevo.co.il/case/17037326" TargetMode="External"/><Relationship Id="rId17" Type="http://schemas.openxmlformats.org/officeDocument/2006/relationships/hyperlink" Target="http://www.nevo.co.il/law/70301/380" TargetMode="External"/><Relationship Id="rId18" Type="http://schemas.openxmlformats.org/officeDocument/2006/relationships/hyperlink" Target="http://www.nevo.co.il/law/70301/382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131683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16189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569233" TargetMode="External"/><Relationship Id="rId26" Type="http://schemas.openxmlformats.org/officeDocument/2006/relationships/hyperlink" Target="http://www.nevo.co.il/law/70301/40c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8753162" TargetMode="External"/><Relationship Id="rId29" Type="http://schemas.openxmlformats.org/officeDocument/2006/relationships/hyperlink" Target="http://www.nevo.co.il/case/8465065" TargetMode="External"/><Relationship Id="rId30" Type="http://schemas.openxmlformats.org/officeDocument/2006/relationships/hyperlink" Target="http://www.nevo.co.il/case/2436483" TargetMode="External"/><Relationship Id="rId31" Type="http://schemas.openxmlformats.org/officeDocument/2006/relationships/hyperlink" Target="http://www.nevo.co.il/case/2312285" TargetMode="External"/><Relationship Id="rId32" Type="http://schemas.openxmlformats.org/officeDocument/2006/relationships/hyperlink" Target="http://www.nevo.co.il/case/483240" TargetMode="External"/><Relationship Id="rId33" Type="http://schemas.openxmlformats.org/officeDocument/2006/relationships/hyperlink" Target="http://www.nevo.co.il/case/4059464" TargetMode="External"/><Relationship Id="rId34" Type="http://schemas.openxmlformats.org/officeDocument/2006/relationships/hyperlink" Target="http://www.nevo.co.il/case/5401429" TargetMode="External"/><Relationship Id="rId35" Type="http://schemas.openxmlformats.org/officeDocument/2006/relationships/hyperlink" Target="http://www.nevo.co.il/case/5079832" TargetMode="External"/><Relationship Id="rId36" Type="http://schemas.openxmlformats.org/officeDocument/2006/relationships/hyperlink" Target="http://www.nevo.co.il/case/1649976" TargetMode="External"/><Relationship Id="rId37" Type="http://schemas.openxmlformats.org/officeDocument/2006/relationships/hyperlink" Target="http://www.nevo.co.il/case/879521" TargetMode="External"/><Relationship Id="rId38" Type="http://schemas.openxmlformats.org/officeDocument/2006/relationships/hyperlink" Target="http://www.nevo.co.il/case/817329" TargetMode="External"/><Relationship Id="rId39" Type="http://schemas.openxmlformats.org/officeDocument/2006/relationships/hyperlink" Target="http://www.nevo.co.il/case/245462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879521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2015-02-25T17:01:00Z</dcterms:created>
  <dc:creator> </dc:creator>
  <dc:description/>
  <cp:keywords/>
  <dc:language>en-IL</dc:language>
  <cp:lastModifiedBy>orly</cp:lastModifiedBy>
  <dcterms:modified xsi:type="dcterms:W3CDTF">2015-02-26T07:12:00Z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אפרים טוביאנה;גיא אשר;לירן יהודא;וסאם ח'יר אל דין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5810781;4059464:2;17942748;2454624:2;17037326;11316835;161892;5569233;18753162;8465065;2436483;2312285;483240;5401429;5079832;1649976;879521:2;817329</vt:lpwstr>
  </property>
  <property fmtid="{D5CDD505-2E9C-101B-9397-08002B2CF9AE}" pid="9" name="CITY">
    <vt:lpwstr>י-ם</vt:lpwstr>
  </property>
  <property fmtid="{D5CDD505-2E9C-101B-9397-08002B2CF9AE}" pid="10" name="DATE">
    <vt:lpwstr>20150215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70301/040c.a;144;380:2;382.a:2;40ja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שירי</vt:lpwstr>
  </property>
  <property fmtid="{D5CDD505-2E9C-101B-9397-08002B2CF9AE}" pid="22" name="NEWPARTA">
    <vt:lpwstr>11197</vt:lpwstr>
  </property>
  <property fmtid="{D5CDD505-2E9C-101B-9397-08002B2CF9AE}" pid="23" name="NEWPARTB">
    <vt:lpwstr>06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הסדר טיעון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1446;1446;1446;461</vt:lpwstr>
  </property>
  <property fmtid="{D5CDD505-2E9C-101B-9397-08002B2CF9AE}" pid="48" name="NOSE31">
    <vt:lpwstr>הימנעות מהרשעה</vt:lpwstr>
  </property>
  <property fmtid="{D5CDD505-2E9C-101B-9397-08002B2CF9AE}" pid="49" name="NOSE310">
    <vt:lpwstr/>
  </property>
  <property fmtid="{D5CDD505-2E9C-101B-9397-08002B2CF9AE}" pid="50" name="NOSE32">
    <vt:lpwstr>מדיניות ענישה: אי-הרשעה</vt:lpwstr>
  </property>
  <property fmtid="{D5CDD505-2E9C-101B-9397-08002B2CF9AE}" pid="51" name="NOSE33">
    <vt:lpwstr>מדיניות ענישה: עבירות אלימות</vt:lpwstr>
  </property>
  <property fmtid="{D5CDD505-2E9C-101B-9397-08002B2CF9AE}" pid="52" name="NOSE34">
    <vt:lpwstr>טווח ענישה מוסכם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11695;11690;8984;15483</vt:lpwstr>
  </property>
  <property fmtid="{D5CDD505-2E9C-101B-9397-08002B2CF9AE}" pid="59" name="PADIDATE">
    <vt:lpwstr>20150226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3</vt:lpwstr>
  </property>
  <property fmtid="{D5CDD505-2E9C-101B-9397-08002B2CF9AE}" pid="68" name="TYPE_ABS_DATE">
    <vt:lpwstr>380120150215</vt:lpwstr>
  </property>
  <property fmtid="{D5CDD505-2E9C-101B-9397-08002B2CF9AE}" pid="69" name="TYPE_N_DATE">
    <vt:lpwstr>38020150215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