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47"/>
        <w:gridCol w:w="3674"/>
      </w:tblGrid>
      <w:tr>
        <w:trPr>
          <w:trHeight w:val="418" w:hRule="exact"/>
        </w:trPr>
        <w:tc>
          <w:tcPr>
            <w:tcW w:w="8721" w:type="dxa"/>
            <w:gridSpan w:val="2"/>
            <w:tcBorders/>
          </w:tcPr>
          <w:p>
            <w:pPr>
              <w:pStyle w:val="Header"/>
              <w:ind w:end="0"/>
              <w:jc w:val="center"/>
              <w:rPr>
                <w:rFonts w:ascii="Tahoma" w:hAnsi="Tahoma" w:cs="Tahoma"/>
                <w:color w:val="000080"/>
                <w:lang w:val="en-US" w:eastAsia="en-US"/>
              </w:rPr>
            </w:pPr>
            <w:bookmarkStart w:id="0" w:name="LastJudge"/>
            <w:bookmarkEnd w:id="0"/>
            <w:r>
              <w:rPr>
                <w:rFonts w:ascii="Tahoma" w:hAnsi="Tahoma" w:cs="Tahoma"/>
                <w:b/>
                <w:b/>
                <w:bCs/>
                <w:color w:val="000080"/>
                <w:rtl w:val="true"/>
                <w:lang w:val="en-US" w:eastAsia="en-US"/>
              </w:rPr>
              <w:t>בתי המשפט</w:t>
            </w:r>
          </w:p>
        </w:tc>
      </w:tr>
      <w:tr>
        <w:trPr>
          <w:trHeight w:val="337" w:hRule="atLeast"/>
        </w:trPr>
        <w:tc>
          <w:tcPr>
            <w:tcW w:w="5047" w:type="dxa"/>
            <w:tcBorders/>
          </w:tcPr>
          <w:p>
            <w:pPr>
              <w:pStyle w:val="Normal"/>
              <w:ind w:end="0"/>
              <w:jc w:val="start"/>
              <w:rPr>
                <w:rFonts w:ascii="Arial" w:hAnsi="Arial" w:cs="Arial"/>
                <w:b/>
                <w:bCs/>
                <w:sz w:val="26"/>
                <w:szCs w:val="26"/>
                <w:lang w:val="en-US" w:eastAsia="en-US"/>
              </w:rPr>
            </w:pPr>
            <w:r>
              <w:rPr>
                <w:rFonts w:ascii="Arial" w:hAnsi="Arial" w:cs="Arial"/>
                <w:b/>
                <w:b/>
                <w:bCs/>
                <w:sz w:val="26"/>
                <w:sz w:val="26"/>
                <w:szCs w:val="26"/>
                <w:rtl w:val="true"/>
                <w:lang w:val="en-US" w:eastAsia="en-US"/>
              </w:rPr>
              <w:t>בית משפט מחוזי באר שבע</w:t>
            </w:r>
          </w:p>
        </w:tc>
        <w:tc>
          <w:tcPr>
            <w:tcW w:w="3674" w:type="dxa"/>
            <w:tcBorders/>
          </w:tcPr>
          <w:p>
            <w:pPr>
              <w:pStyle w:val="Normal"/>
              <w:ind w:end="0"/>
              <w:jc w:val="end"/>
              <w:rPr>
                <w:rFonts w:ascii="Arial" w:hAnsi="Arial" w:cs="Arial"/>
              </w:rPr>
            </w:pPr>
            <w:r>
              <w:rPr>
                <w:rFonts w:ascii="Arial" w:hAnsi="Arial" w:cs="Arial"/>
                <w:b/>
                <w:b/>
                <w:bCs/>
                <w:sz w:val="26"/>
                <w:sz w:val="26"/>
                <w:szCs w:val="26"/>
                <w:rtl w:val="true"/>
                <w:lang w:val="en-US" w:eastAsia="en-US"/>
              </w:rPr>
              <w:t>ת</w:t>
            </w:r>
            <w:r>
              <w:rPr>
                <w:rFonts w:cs="Arial" w:ascii="Arial" w:hAnsi="Arial"/>
                <w:b/>
                <w:bCs/>
                <w:sz w:val="26"/>
                <w:szCs w:val="26"/>
                <w:rtl w:val="true"/>
                <w:lang w:val="en-US" w:eastAsia="en-US"/>
              </w:rPr>
              <w:t>"</w:t>
            </w:r>
            <w:r>
              <w:rPr>
                <w:rFonts w:ascii="Arial" w:hAnsi="Arial" w:cs="Arial"/>
                <w:b/>
                <w:b/>
                <w:bCs/>
                <w:sz w:val="26"/>
                <w:sz w:val="26"/>
                <w:szCs w:val="26"/>
                <w:rtl w:val="true"/>
                <w:lang w:val="en-US" w:eastAsia="en-US"/>
              </w:rPr>
              <w:t xml:space="preserve">פ </w:t>
            </w:r>
            <w:r>
              <w:rPr>
                <w:rFonts w:cs="Arial" w:ascii="Arial" w:hAnsi="Arial"/>
                <w:b/>
                <w:bCs/>
                <w:sz w:val="26"/>
                <w:szCs w:val="26"/>
                <w:lang w:val="en-US" w:eastAsia="en-US"/>
              </w:rPr>
              <w:t>12154-12-14</w:t>
            </w:r>
          </w:p>
          <w:p>
            <w:pPr>
              <w:pStyle w:val="Header"/>
              <w:ind w:end="0"/>
              <w:jc w:val="end"/>
              <w:rPr>
                <w:rFonts w:ascii="Arial" w:hAnsi="Arial" w:cs="Arial"/>
                <w:b/>
                <w:bCs/>
                <w:sz w:val="26"/>
                <w:szCs w:val="26"/>
                <w:lang w:val="en-US" w:eastAsia="en-US"/>
              </w:rPr>
            </w:pPr>
            <w:r>
              <w:rPr>
                <w:rFonts w:cs="Arial" w:ascii="Arial" w:hAnsi="Arial"/>
                <w:b/>
                <w:bCs/>
                <w:sz w:val="26"/>
                <w:szCs w:val="26"/>
                <w:lang w:val="en-US" w:eastAsia="en-US"/>
              </w:rPr>
              <w:t>28</w:t>
            </w:r>
            <w:r>
              <w:rPr>
                <w:rFonts w:cs="Arial" w:ascii="Arial" w:hAnsi="Arial"/>
                <w:b/>
                <w:bCs/>
                <w:sz w:val="26"/>
                <w:szCs w:val="26"/>
                <w:rtl w:val="true"/>
                <w:lang w:val="en-US" w:eastAsia="en-US"/>
              </w:rPr>
              <w:t xml:space="preserve"> </w:t>
            </w:r>
            <w:r>
              <w:rPr>
                <w:rFonts w:ascii="Arial" w:hAnsi="Arial" w:cs="Arial"/>
                <w:b/>
                <w:b/>
                <w:bCs/>
                <w:sz w:val="26"/>
                <w:sz w:val="26"/>
                <w:szCs w:val="26"/>
                <w:rtl w:val="true"/>
                <w:lang w:val="en-US" w:eastAsia="en-US"/>
              </w:rPr>
              <w:t xml:space="preserve">מרץ </w:t>
            </w:r>
            <w:r>
              <w:rPr>
                <w:rFonts w:cs="Arial" w:ascii="Arial" w:hAnsi="Arial"/>
                <w:b/>
                <w:bCs/>
                <w:sz w:val="26"/>
                <w:szCs w:val="26"/>
                <w:lang w:val="en-US" w:eastAsia="en-US"/>
              </w:rPr>
              <w:t>2016</w:t>
            </w:r>
          </w:p>
        </w:tc>
      </w:tr>
      <w:tr>
        <w:trPr>
          <w:trHeight w:val="337" w:hRule="atLeast"/>
        </w:trPr>
        <w:tc>
          <w:tcPr>
            <w:tcW w:w="8721" w:type="dxa"/>
            <w:gridSpan w:val="2"/>
            <w:tcBorders/>
          </w:tcPr>
          <w:p>
            <w:pPr>
              <w:pStyle w:val="Normal"/>
              <w:ind w:end="0"/>
              <w:jc w:val="start"/>
              <w:rPr>
                <w:rFonts w:ascii="Arial" w:hAnsi="Arial" w:cs="Arial"/>
                <w:b/>
                <w:bCs/>
                <w:sz w:val="26"/>
                <w:szCs w:val="26"/>
              </w:rPr>
            </w:pPr>
            <w:r>
              <w:rPr>
                <w:rFonts w:ascii="Arial" w:hAnsi="Arial" w:cs="Arial"/>
                <w:b/>
                <w:b/>
                <w:bCs/>
                <w:sz w:val="26"/>
                <w:sz w:val="26"/>
                <w:szCs w:val="26"/>
                <w:rtl w:val="true"/>
              </w:rPr>
              <w:t>לפני</w:t>
            </w:r>
            <w:r>
              <w:rPr>
                <w:rFonts w:cs="Arial" w:ascii="Arial" w:hAnsi="Arial"/>
                <w:b/>
                <w:bCs/>
                <w:sz w:val="26"/>
                <w:szCs w:val="26"/>
                <w:rtl w:val="true"/>
              </w:rPr>
              <w:t xml:space="preserve">: </w:t>
            </w:r>
            <w:r>
              <w:rPr>
                <w:rFonts w:ascii="Arial" w:hAnsi="Arial" w:cs="Arial"/>
                <w:b/>
                <w:b/>
                <w:bCs/>
                <w:sz w:val="26"/>
                <w:sz w:val="26"/>
                <w:szCs w:val="26"/>
                <w:rtl w:val="true"/>
              </w:rPr>
              <w:t>כבוד השופטת טלי חיימוביץ</w:t>
            </w:r>
          </w:p>
        </w:tc>
      </w:tr>
    </w:tbl>
    <w:p>
      <w:pPr>
        <w:pStyle w:val="Header"/>
        <w:ind w:end="0"/>
        <w:jc w:val="start"/>
        <w:rPr>
          <w:rFonts w:cs="Times New Roman"/>
          <w:lang w:val="en-US" w:eastAsia="en-US"/>
        </w:rPr>
      </w:pPr>
      <w:r>
        <w:rPr>
          <w:rFonts w:cs="Times New Roman"/>
          <w:rtl w:val="true"/>
          <w:lang w:val="en-US" w:eastAsia="en-US"/>
        </w:rPr>
        <w:t xml:space="preserve"> </w:t>
      </w:r>
    </w:p>
    <w:p>
      <w:pPr>
        <w:pStyle w:val="Normal"/>
        <w:ind w:end="0"/>
        <w:jc w:val="start"/>
        <w:rPr>
          <w:lang w:val="en-US" w:eastAsia="en-US"/>
        </w:rPr>
      </w:pPr>
      <w:r>
        <w:rPr>
          <w:rtl w:val="true"/>
          <w:lang w:val="en-US" w:eastAsia="en-US"/>
        </w:rPr>
      </w:r>
    </w:p>
    <w:tbl>
      <w:tblPr>
        <w:bidiVisual w:val="true"/>
        <w:tblW w:w="8820" w:type="dxa"/>
        <w:jc w:val="center"/>
        <w:tblInd w:w="0" w:type="dxa"/>
        <w:tblLayout w:type="fixed"/>
        <w:tblCellMar>
          <w:top w:w="0" w:type="dxa"/>
          <w:start w:w="108" w:type="dxa"/>
          <w:bottom w:w="0" w:type="dxa"/>
          <w:end w:w="108" w:type="dxa"/>
        </w:tblCellMar>
      </w:tblPr>
      <w:tblGrid>
        <w:gridCol w:w="923"/>
        <w:gridCol w:w="5940"/>
        <w:gridCol w:w="1957"/>
      </w:tblGrid>
      <w:tr>
        <w:trPr/>
        <w:tc>
          <w:tcPr>
            <w:tcW w:w="923" w:type="dxa"/>
            <w:tcBorders/>
          </w:tcPr>
          <w:p>
            <w:pPr>
              <w:pStyle w:val="Normal"/>
              <w:bidi w:val="0"/>
              <w:jc w:val="end"/>
              <w:rPr>
                <w:rFonts w:ascii="Arial" w:hAnsi="Arial" w:cs="Arial"/>
                <w:b/>
                <w:bCs/>
                <w:lang w:val="en-US" w:eastAsia="en-US"/>
              </w:rPr>
            </w:pPr>
            <w:bookmarkStart w:id="1" w:name="FirstAppellant"/>
            <w:bookmarkEnd w:id="1"/>
            <w:r>
              <w:rPr>
                <w:rFonts w:ascii="Arial" w:hAnsi="Arial" w:cs="Arial"/>
                <w:b/>
                <w:b/>
                <w:bCs/>
                <w:rtl w:val="true"/>
                <w:lang w:val="en-US" w:eastAsia="en-US"/>
              </w:rPr>
              <w:t>בעניין</w:t>
            </w:r>
            <w:r>
              <w:rPr>
                <w:rFonts w:cs="Arial" w:ascii="Arial" w:hAnsi="Arial"/>
                <w:b/>
                <w:bCs/>
                <w:lang w:val="en-US" w:eastAsia="en-US"/>
              </w:rPr>
              <w:t>:</w:t>
            </w:r>
          </w:p>
        </w:tc>
        <w:tc>
          <w:tcPr>
            <w:tcW w:w="5940" w:type="dxa"/>
            <w:tcBorders/>
          </w:tcPr>
          <w:p>
            <w:pPr>
              <w:pStyle w:val="Normal"/>
              <w:ind w:end="0"/>
              <w:jc w:val="start"/>
              <w:rPr>
                <w:rFonts w:ascii="Arial" w:hAnsi="Arial" w:cs="Arial"/>
                <w:b/>
                <w:bCs/>
                <w:lang w:val="en-US" w:eastAsia="en-US"/>
              </w:rPr>
            </w:pPr>
            <w:r>
              <w:rPr>
                <w:rFonts w:ascii="Arial" w:hAnsi="Arial" w:cs="Arial"/>
                <w:b/>
                <w:b/>
                <w:bCs/>
                <w:rtl w:val="true"/>
                <w:lang w:val="en-US" w:eastAsia="en-US"/>
              </w:rPr>
              <w:t>מדינת ישראל</w:t>
            </w:r>
          </w:p>
        </w:tc>
        <w:tc>
          <w:tcPr>
            <w:tcW w:w="1957" w:type="dxa"/>
            <w:tcBorders/>
          </w:tcPr>
          <w:p>
            <w:pPr>
              <w:pStyle w:val="Normal"/>
              <w:snapToGrid w:val="false"/>
              <w:ind w:end="0"/>
              <w:jc w:val="start"/>
              <w:rPr>
                <w:rFonts w:ascii="Arial" w:hAnsi="Arial" w:cs="Arial"/>
                <w:b/>
                <w:bCs/>
                <w:lang w:val="en-US" w:eastAsia="en-US"/>
              </w:rPr>
            </w:pPr>
            <w:r>
              <w:rPr>
                <w:rFonts w:cs="Arial" w:ascii="Arial" w:hAnsi="Arial"/>
                <w:b/>
                <w:bCs/>
                <w:rtl w:val="true"/>
                <w:lang w:val="en-US" w:eastAsia="en-US"/>
              </w:rPr>
            </w:r>
          </w:p>
        </w:tc>
      </w:tr>
      <w:tr>
        <w:trPr/>
        <w:tc>
          <w:tcPr>
            <w:tcW w:w="923" w:type="dxa"/>
            <w:tcBorders/>
          </w:tcPr>
          <w:p>
            <w:pPr>
              <w:pStyle w:val="Normal"/>
              <w:snapToGrid w:val="false"/>
              <w:ind w:end="0"/>
              <w:jc w:val="start"/>
              <w:rPr>
                <w:rFonts w:ascii="Arial" w:hAnsi="Arial" w:cs="Arial"/>
                <w:b/>
                <w:bCs/>
                <w:lang w:val="en-US" w:eastAsia="en-US"/>
              </w:rPr>
            </w:pPr>
            <w:r>
              <w:rPr>
                <w:rFonts w:cs="Arial" w:ascii="Arial" w:hAnsi="Arial"/>
                <w:b/>
                <w:bCs/>
                <w:rtl w:val="true"/>
                <w:lang w:val="en-US" w:eastAsia="en-US"/>
              </w:rPr>
            </w:r>
          </w:p>
        </w:tc>
        <w:tc>
          <w:tcPr>
            <w:tcW w:w="5940" w:type="dxa"/>
            <w:tcBorders/>
          </w:tcPr>
          <w:p>
            <w:pPr>
              <w:pStyle w:val="Normal"/>
              <w:snapToGrid w:val="false"/>
              <w:ind w:end="0"/>
              <w:jc w:val="start"/>
              <w:rPr>
                <w:rFonts w:ascii="Arial" w:hAnsi="Arial" w:cs="Arial"/>
                <w:b/>
                <w:bCs/>
                <w:lang w:val="en-US" w:eastAsia="en-US"/>
              </w:rPr>
            </w:pPr>
            <w:r>
              <w:rPr>
                <w:rFonts w:cs="Arial" w:ascii="Arial" w:hAnsi="Arial"/>
                <w:b/>
                <w:bCs/>
                <w:rtl w:val="true"/>
                <w:lang w:val="en-US" w:eastAsia="en-US"/>
              </w:rPr>
            </w:r>
          </w:p>
        </w:tc>
        <w:tc>
          <w:tcPr>
            <w:tcW w:w="1957" w:type="dxa"/>
            <w:tcBorders/>
          </w:tcPr>
          <w:p>
            <w:pPr>
              <w:pStyle w:val="Normal"/>
              <w:ind w:end="0"/>
              <w:jc w:val="start"/>
              <w:rPr>
                <w:rFonts w:ascii="Arial" w:hAnsi="Arial" w:cs="Arial"/>
                <w:b/>
                <w:bCs/>
                <w:lang w:val="en-US" w:eastAsia="en-US"/>
              </w:rPr>
            </w:pPr>
            <w:r>
              <w:rPr>
                <w:rFonts w:ascii="Arial" w:hAnsi="Arial" w:cs="Arial"/>
                <w:b/>
                <w:b/>
                <w:bCs/>
                <w:rtl w:val="true"/>
                <w:lang w:val="en-US" w:eastAsia="en-US"/>
              </w:rPr>
              <w:t>המאשימה</w:t>
            </w:r>
          </w:p>
        </w:tc>
      </w:tr>
      <w:tr>
        <w:trPr/>
        <w:tc>
          <w:tcPr>
            <w:tcW w:w="8820" w:type="dxa"/>
            <w:gridSpan w:val="3"/>
            <w:tcBorders/>
          </w:tcPr>
          <w:p>
            <w:pPr>
              <w:pStyle w:val="Normal"/>
              <w:snapToGrid w:val="false"/>
              <w:ind w:end="0"/>
              <w:jc w:val="start"/>
              <w:rPr>
                <w:rFonts w:ascii="Arial" w:hAnsi="Arial" w:cs="Arial"/>
                <w:b/>
                <w:bCs/>
                <w:lang w:val="en-US" w:eastAsia="en-US"/>
              </w:rPr>
            </w:pPr>
            <w:r>
              <w:rPr>
                <w:rFonts w:cs="Arial" w:ascii="Arial" w:hAnsi="Arial"/>
                <w:b/>
                <w:bCs/>
                <w:rtl w:val="true"/>
                <w:lang w:val="en-US" w:eastAsia="en-US"/>
              </w:rPr>
            </w:r>
          </w:p>
          <w:p>
            <w:pPr>
              <w:pStyle w:val="Normal"/>
              <w:ind w:end="0"/>
              <w:jc w:val="center"/>
              <w:rPr>
                <w:rFonts w:ascii="Arial" w:hAnsi="Arial" w:cs="Arial"/>
                <w:b/>
                <w:bCs/>
                <w:lang w:val="en-US" w:eastAsia="en-US"/>
              </w:rPr>
            </w:pPr>
            <w:r>
              <w:rPr>
                <w:rFonts w:ascii="Arial" w:hAnsi="Arial" w:cs="Arial"/>
                <w:b/>
                <w:b/>
                <w:bCs/>
                <w:rtl w:val="true"/>
                <w:lang w:val="en-US" w:eastAsia="en-US"/>
              </w:rPr>
              <w:t>נ ג ד</w:t>
            </w:r>
          </w:p>
          <w:p>
            <w:pPr>
              <w:pStyle w:val="Normal"/>
              <w:ind w:end="0"/>
              <w:jc w:val="start"/>
              <w:rPr>
                <w:rFonts w:ascii="Arial" w:hAnsi="Arial" w:cs="Arial"/>
                <w:b/>
                <w:bCs/>
                <w:lang w:val="en-US" w:eastAsia="en-US"/>
              </w:rPr>
            </w:pPr>
            <w:r>
              <w:rPr>
                <w:rFonts w:cs="Arial" w:ascii="Arial" w:hAnsi="Arial"/>
                <w:b/>
                <w:bCs/>
                <w:rtl w:val="true"/>
                <w:lang w:val="en-US" w:eastAsia="en-US"/>
              </w:rPr>
            </w:r>
          </w:p>
        </w:tc>
      </w:tr>
      <w:tr>
        <w:trPr/>
        <w:tc>
          <w:tcPr>
            <w:tcW w:w="923" w:type="dxa"/>
            <w:tcBorders/>
          </w:tcPr>
          <w:p>
            <w:pPr>
              <w:pStyle w:val="Normal"/>
              <w:snapToGrid w:val="false"/>
              <w:ind w:end="0"/>
              <w:jc w:val="start"/>
              <w:rPr>
                <w:rFonts w:ascii="Arial" w:hAnsi="Arial" w:cs="Arial"/>
                <w:b/>
                <w:bCs/>
                <w:lang w:val="en-US" w:eastAsia="en-US"/>
              </w:rPr>
            </w:pPr>
            <w:r>
              <w:rPr>
                <w:rFonts w:cs="Arial" w:ascii="Arial" w:hAnsi="Arial"/>
                <w:b/>
                <w:bCs/>
                <w:rtl w:val="true"/>
                <w:lang w:val="en-US" w:eastAsia="en-US"/>
              </w:rPr>
            </w:r>
          </w:p>
        </w:tc>
        <w:tc>
          <w:tcPr>
            <w:tcW w:w="5940" w:type="dxa"/>
            <w:tcBorders/>
          </w:tcPr>
          <w:p>
            <w:pPr>
              <w:pStyle w:val="Normal"/>
              <w:ind w:end="0"/>
              <w:jc w:val="start"/>
              <w:rPr/>
            </w:pPr>
            <w:r>
              <w:rPr>
                <w:rtl w:val="true"/>
              </w:rPr>
              <w:t>שאהר</w:t>
            </w:r>
            <w:r>
              <w:rPr>
                <w:rFonts w:cs="Times New Roman"/>
                <w:rtl w:val="true"/>
              </w:rPr>
              <w:t xml:space="preserve"> </w:t>
            </w:r>
            <w:r>
              <w:rPr>
                <w:rtl w:val="true"/>
              </w:rPr>
              <w:t>אבו</w:t>
            </w:r>
            <w:r>
              <w:rPr>
                <w:rFonts w:cs="Times New Roman"/>
                <w:rtl w:val="true"/>
              </w:rPr>
              <w:t xml:space="preserve"> </w:t>
            </w:r>
            <w:r>
              <w:rPr>
                <w:rtl w:val="true"/>
              </w:rPr>
              <w:t>עמאר</w:t>
            </w:r>
          </w:p>
        </w:tc>
        <w:tc>
          <w:tcPr>
            <w:tcW w:w="1957" w:type="dxa"/>
            <w:tcBorders/>
          </w:tcPr>
          <w:p>
            <w:pPr>
              <w:pStyle w:val="Normal"/>
              <w:snapToGrid w:val="false"/>
              <w:ind w:end="0"/>
              <w:jc w:val="start"/>
              <w:rPr>
                <w:rFonts w:ascii="Arial" w:hAnsi="Arial" w:cs="Arial"/>
              </w:rPr>
            </w:pPr>
            <w:r>
              <w:rPr>
                <w:rFonts w:cs="Arial" w:ascii="Arial" w:hAnsi="Arial"/>
                <w:rtl w:val="true"/>
              </w:rPr>
            </w:r>
          </w:p>
        </w:tc>
      </w:tr>
      <w:tr>
        <w:trPr>
          <w:trHeight w:val="365" w:hRule="atLeast"/>
        </w:trPr>
        <w:tc>
          <w:tcPr>
            <w:tcW w:w="923" w:type="dxa"/>
            <w:tcBorders/>
          </w:tcPr>
          <w:p>
            <w:pPr>
              <w:pStyle w:val="Normal"/>
              <w:snapToGrid w:val="false"/>
              <w:ind w:end="0"/>
              <w:jc w:val="start"/>
              <w:rPr>
                <w:rFonts w:ascii="Arial" w:hAnsi="Arial" w:cs="Arial"/>
                <w:b/>
                <w:bCs/>
                <w:lang w:val="en-US" w:eastAsia="en-US"/>
              </w:rPr>
            </w:pPr>
            <w:r>
              <w:rPr>
                <w:rFonts w:cs="Arial" w:ascii="Arial" w:hAnsi="Arial"/>
                <w:b/>
                <w:bCs/>
                <w:rtl w:val="true"/>
                <w:lang w:val="en-US" w:eastAsia="en-US"/>
              </w:rPr>
            </w:r>
          </w:p>
        </w:tc>
        <w:tc>
          <w:tcPr>
            <w:tcW w:w="5940" w:type="dxa"/>
            <w:tcBorders/>
          </w:tcPr>
          <w:p>
            <w:pPr>
              <w:pStyle w:val="Normal"/>
              <w:snapToGrid w:val="false"/>
              <w:ind w:end="0"/>
              <w:jc w:val="start"/>
              <w:rPr>
                <w:rFonts w:ascii="Arial" w:hAnsi="Arial" w:cs="Arial"/>
                <w:b/>
                <w:bCs/>
                <w:lang w:val="en-US" w:eastAsia="en-US"/>
              </w:rPr>
            </w:pPr>
            <w:r>
              <w:rPr>
                <w:rFonts w:cs="Arial" w:ascii="Arial" w:hAnsi="Arial"/>
                <w:b/>
                <w:bCs/>
                <w:rtl w:val="true"/>
                <w:lang w:val="en-US" w:eastAsia="en-US"/>
              </w:rPr>
            </w:r>
          </w:p>
        </w:tc>
        <w:tc>
          <w:tcPr>
            <w:tcW w:w="1957" w:type="dxa"/>
            <w:tcBorders/>
          </w:tcPr>
          <w:p>
            <w:pPr>
              <w:pStyle w:val="Normal"/>
              <w:ind w:end="0"/>
              <w:jc w:val="start"/>
              <w:rPr>
                <w:rFonts w:ascii="Arial" w:hAnsi="Arial" w:cs="Arial"/>
                <w:b/>
                <w:bCs/>
              </w:rPr>
            </w:pPr>
            <w:r>
              <w:rPr>
                <w:rFonts w:ascii="Arial" w:hAnsi="Arial" w:cs="Arial"/>
                <w:b/>
                <w:b/>
                <w:bCs/>
                <w:rtl w:val="true"/>
              </w:rPr>
              <w:t>הנאשם</w:t>
            </w:r>
          </w:p>
        </w:tc>
      </w:tr>
    </w:tbl>
    <w:p>
      <w:pPr>
        <w:pStyle w:val="Normal"/>
        <w:ind w:end="0"/>
        <w:jc w:val="start"/>
        <w:rPr/>
      </w:pPr>
      <w:r>
        <w:rPr>
          <w:rtl w:val="true"/>
        </w:rPr>
      </w:r>
    </w:p>
    <w:p>
      <w:pPr>
        <w:pStyle w:val="Normal"/>
        <w:ind w:end="0"/>
        <w:jc w:val="start"/>
        <w:rPr/>
      </w:pPr>
      <w:r>
        <w:rPr>
          <w:rtl w:val="true"/>
        </w:rPr>
      </w:r>
      <w:bookmarkStart w:id="2" w:name="LawTable"/>
      <w:bookmarkStart w:id="3" w:name="LawTable"/>
      <w:bookmarkEnd w:id="3"/>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color w:val="0000FF"/>
          <w:u w:val="single"/>
        </w:rPr>
      </w:pPr>
      <w:hyperlink r:id="rId2">
        <w:r>
          <w:rPr>
            <w:rStyle w:val="Hyperlink"/>
            <w:rFonts w:ascii="FrankRuehl" w:hAnsi="FrankRuehl" w:cs="FrankRuehl"/>
            <w:rtl w:val="true"/>
          </w:rPr>
          <w:t>חוק העונשין</w:t>
        </w:r>
        <w:r>
          <w:rPr>
            <w:rStyle w:val="Hyperlink"/>
            <w:rFonts w:cs="FrankRuehl" w:ascii="FrankRuehl" w:hAnsi="FrankRuehl"/>
            <w:rtl w:val="true"/>
          </w:rPr>
          <w:t xml:space="preserve">, </w:t>
        </w:r>
        <w:r>
          <w:rPr>
            <w:rStyle w:val="Hyperlink"/>
            <w:rFonts w:ascii="FrankRuehl" w:hAnsi="FrankRuehl" w:cs="FrankRuehl"/>
            <w:rtl w:val="true"/>
          </w:rPr>
          <w:t>תשל</w:t>
        </w:r>
        <w:r>
          <w:rPr>
            <w:rStyle w:val="Hyperlink"/>
            <w:rFonts w:cs="FrankRuehl" w:ascii="FrankRuehl" w:hAnsi="FrankRuehl"/>
            <w:rtl w:val="true"/>
          </w:rPr>
          <w:t>"</w:t>
        </w:r>
        <w:r>
          <w:rPr>
            <w:rStyle w:val="Hyperlink"/>
            <w:rFonts w:ascii="FrankRuehl" w:hAnsi="FrankRuehl" w:cs="FrankRuehl"/>
            <w:rtl w:val="true"/>
          </w:rPr>
          <w:t>ז</w:t>
        </w:r>
        <w:r>
          <w:rPr>
            <w:rStyle w:val="Hyperlink"/>
            <w:rFonts w:cs="FrankRuehl" w:ascii="FrankRuehl" w:hAnsi="FrankRuehl"/>
            <w:rtl w:val="true"/>
          </w:rPr>
          <w:t>-</w:t>
        </w:r>
        <w:r>
          <w:rPr>
            <w:rStyle w:val="Hyperlink"/>
            <w:rFonts w:cs="FrankRuehl" w:ascii="FrankRuehl" w:hAnsi="FrankRuehl"/>
          </w:rPr>
          <w:t>1977</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3">
        <w:r>
          <w:rPr>
            <w:rStyle w:val="Hyperlink"/>
            <w:rFonts w:cs="FrankRuehl" w:ascii="FrankRuehl" w:hAnsi="FrankRuehl"/>
          </w:rPr>
          <w:t>144</w:t>
        </w:r>
        <w:r>
          <w:rPr>
            <w:rStyle w:val="Hyperlink"/>
            <w:rFonts w:cs="FrankRuehl" w:ascii="FrankRuehl" w:hAnsi="FrankRuehl"/>
            <w:rtl w:val="true"/>
          </w:rPr>
          <w:t>(</w:t>
        </w:r>
        <w:r>
          <w:rPr>
            <w:rStyle w:val="Hyperlink"/>
            <w:rFonts w:ascii="FrankRuehl" w:hAnsi="FrankRuehl" w:cs="FrankRuehl"/>
            <w:rtl w:val="true"/>
          </w:rPr>
          <w:t>ב</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4">
        <w:r>
          <w:rPr>
            <w:rStyle w:val="Hyperlink"/>
            <w:rFonts w:cs="FrankRuehl" w:ascii="FrankRuehl" w:hAnsi="FrankRuehl"/>
          </w:rPr>
          <w:t>340</w:t>
        </w:r>
        <w:r>
          <w:rPr>
            <w:rStyle w:val="Hyperlink"/>
            <w:rFonts w:ascii="FrankRuehl" w:hAnsi="FrankRuehl" w:cs="FrankRuehl"/>
            <w:rtl w:val="true"/>
          </w:rPr>
          <w:t>א</w:t>
        </w:r>
      </w:hyperlink>
      <w:r>
        <w:rPr>
          <w:rFonts w:cs="FrankRuehl" w:ascii="FrankRuehl" w:hAnsi="FrankRuehl"/>
          <w:color w:val="0000FF"/>
          <w:u w:val="single"/>
          <w:rtl w:val="true"/>
        </w:rPr>
        <w:t xml:space="preserve">, </w:t>
      </w:r>
      <w:hyperlink r:id="rId5">
        <w:r>
          <w:rPr>
            <w:rStyle w:val="Hyperlink"/>
            <w:rFonts w:cs="FrankRuehl" w:ascii="FrankRuehl" w:hAnsi="FrankRuehl"/>
          </w:rPr>
          <w:t>380</w:t>
        </w:r>
      </w:hyperlink>
    </w:p>
    <w:p>
      <w:pPr>
        <w:pStyle w:val="Normal"/>
        <w:spacing w:lineRule="exact" w:line="240" w:before="0" w:after="120"/>
        <w:ind w:hanging="283" w:start="283" w:end="0"/>
        <w:jc w:val="both"/>
        <w:rPr>
          <w:rFonts w:ascii="FrankRuehl" w:hAnsi="FrankRuehl" w:cs="FrankRuehl"/>
          <w:color w:val="0000FF"/>
          <w:u w:val="single"/>
        </w:rPr>
      </w:pPr>
      <w:r>
        <w:rPr>
          <w:rFonts w:cs="FrankRuehl" w:ascii="FrankRuehl" w:hAnsi="FrankRuehl"/>
          <w:color w:val="0000FF"/>
          <w:u w:val="single"/>
          <w:rtl w:val="true"/>
        </w:rPr>
      </w:r>
    </w:p>
    <w:p>
      <w:pPr>
        <w:pStyle w:val="Normal"/>
        <w:spacing w:lineRule="auto" w:line="360"/>
        <w:ind w:end="0"/>
        <w:jc w:val="both"/>
        <w:rPr>
          <w:rFonts w:ascii="Arial" w:hAnsi="Arial" w:cs="Arial"/>
          <w:lang w:val="en-US" w:eastAsia="en-US"/>
        </w:rPr>
      </w:pPr>
      <w:r>
        <w:rPr>
          <w:rFonts w:cs="Arial" w:ascii="Arial" w:hAnsi="Arial"/>
          <w:rtl w:val="true"/>
          <w:lang w:val="en-US" w:eastAsia="en-US"/>
        </w:rPr>
      </w:r>
      <w:bookmarkStart w:id="4" w:name="LawTable_End"/>
      <w:bookmarkStart w:id="5" w:name="LawTable_End"/>
      <w:bookmarkEnd w:id="5"/>
    </w:p>
    <w:tbl>
      <w:tblPr>
        <w:bidiVisual w:val="true"/>
        <w:tblW w:w="8820" w:type="dxa"/>
        <w:jc w:val="center"/>
        <w:tblInd w:w="0" w:type="dxa"/>
        <w:tblLayout w:type="fixed"/>
        <w:tblCellMar>
          <w:top w:w="0" w:type="dxa"/>
          <w:start w:w="108" w:type="dxa"/>
          <w:bottom w:w="0" w:type="dxa"/>
          <w:end w:w="108" w:type="dxa"/>
        </w:tblCellMar>
      </w:tblPr>
      <w:tblGrid>
        <w:gridCol w:w="8820"/>
      </w:tblGrid>
      <w:tr>
        <w:trPr/>
        <w:tc>
          <w:tcPr>
            <w:tcW w:w="8820" w:type="dxa"/>
            <w:tcBorders/>
          </w:tcPr>
          <w:p>
            <w:pPr>
              <w:pStyle w:val="Normal"/>
              <w:bidi w:val="0"/>
              <w:jc w:val="center"/>
              <w:rPr>
                <w:rFonts w:ascii="Arial" w:hAnsi="Arial" w:cs="Arial"/>
                <w:b/>
                <w:bCs/>
                <w:sz w:val="32"/>
                <w:szCs w:val="32"/>
                <w:u w:val="single"/>
                <w:lang w:val="en-US" w:eastAsia="en-US"/>
              </w:rPr>
            </w:pPr>
            <w:bookmarkStart w:id="6" w:name="PsakDin"/>
            <w:bookmarkEnd w:id="6"/>
            <w:r>
              <w:rPr>
                <w:rFonts w:ascii="Arial" w:hAnsi="Arial" w:cs="Arial"/>
                <w:b/>
                <w:b/>
                <w:bCs/>
                <w:sz w:val="32"/>
                <w:sz w:val="32"/>
                <w:szCs w:val="32"/>
                <w:u w:val="single"/>
                <w:rtl w:val="true"/>
                <w:lang w:val="en-US" w:eastAsia="en-US"/>
              </w:rPr>
              <w:t>גזר דין</w:t>
            </w:r>
          </w:p>
        </w:tc>
      </w:tr>
    </w:tbl>
    <w:p>
      <w:pPr>
        <w:pStyle w:val="Normal"/>
        <w:spacing w:lineRule="auto" w:line="360"/>
        <w:ind w:end="0"/>
        <w:jc w:val="both"/>
        <w:rPr>
          <w:rFonts w:ascii="Arial" w:hAnsi="Arial" w:cs="Arial"/>
          <w:lang w:val="en-US" w:eastAsia="en-US"/>
        </w:rPr>
      </w:pPr>
      <w:r>
        <w:rPr>
          <w:rFonts w:cs="Arial" w:ascii="Arial" w:hAnsi="Arial"/>
          <w:rtl w:val="true"/>
          <w:lang w:val="en-US" w:eastAsia="en-US"/>
        </w:rPr>
      </w:r>
    </w:p>
    <w:p>
      <w:pPr>
        <w:pStyle w:val="Style14"/>
        <w:spacing w:before="0" w:after="240"/>
        <w:ind w:end="0"/>
        <w:jc w:val="both"/>
        <w:rPr>
          <w:rFonts w:ascii="Arial" w:hAnsi="Arial" w:cs="Arial"/>
          <w:b w:val="false"/>
          <w:bCs w:val="false"/>
          <w:sz w:val="24"/>
        </w:rPr>
      </w:pPr>
      <w:bookmarkStart w:id="7" w:name="ABSTRACT_START"/>
      <w:bookmarkEnd w:id="7"/>
      <w:r>
        <w:rPr>
          <w:rFonts w:ascii="Arial" w:hAnsi="Arial" w:cs="Arial"/>
          <w:b w:val="false"/>
          <w:b w:val="false"/>
          <w:bCs w:val="false"/>
          <w:sz w:val="24"/>
          <w:sz w:val="24"/>
          <w:rtl w:val="true"/>
        </w:rPr>
        <w:t>הנאשם הורשע על פי הודאתו</w:t>
      </w:r>
      <w:r>
        <w:rPr>
          <w:rFonts w:cs="Arial" w:ascii="Arial" w:hAnsi="Arial"/>
          <w:b w:val="false"/>
          <w:bCs w:val="false"/>
          <w:sz w:val="24"/>
          <w:rtl w:val="true"/>
        </w:rPr>
        <w:t xml:space="preserve">, </w:t>
      </w:r>
      <w:r>
        <w:rPr>
          <w:rFonts w:ascii="Arial" w:hAnsi="Arial" w:cs="Arial"/>
          <w:b w:val="false"/>
          <w:b w:val="false"/>
          <w:bCs w:val="false"/>
          <w:sz w:val="24"/>
          <w:sz w:val="24"/>
          <w:rtl w:val="true"/>
        </w:rPr>
        <w:t>במסגרת הסדר טיעון</w:t>
      </w:r>
      <w:r>
        <w:rPr>
          <w:rFonts w:cs="Arial" w:ascii="Arial" w:hAnsi="Arial"/>
          <w:b w:val="false"/>
          <w:bCs w:val="false"/>
          <w:sz w:val="24"/>
          <w:rtl w:val="true"/>
        </w:rPr>
        <w:t xml:space="preserve">, </w:t>
      </w:r>
      <w:r>
        <w:rPr>
          <w:rFonts w:ascii="Arial" w:hAnsi="Arial" w:cs="Arial"/>
          <w:b w:val="false"/>
          <w:b w:val="false"/>
          <w:bCs w:val="false"/>
          <w:sz w:val="24"/>
          <w:sz w:val="24"/>
          <w:rtl w:val="true"/>
        </w:rPr>
        <w:t>בכתב אישום מתוקן</w:t>
      </w:r>
      <w:r>
        <w:rPr>
          <w:rFonts w:cs="Arial" w:ascii="Arial" w:hAnsi="Arial"/>
          <w:b w:val="false"/>
          <w:bCs w:val="false"/>
          <w:sz w:val="24"/>
          <w:rtl w:val="true"/>
        </w:rPr>
        <w:t xml:space="preserve">, </w:t>
      </w:r>
      <w:r>
        <w:rPr>
          <w:rFonts w:ascii="Arial" w:hAnsi="Arial" w:cs="Arial"/>
          <w:b w:val="false"/>
          <w:b w:val="false"/>
          <w:bCs w:val="false"/>
          <w:sz w:val="24"/>
          <w:sz w:val="24"/>
          <w:rtl w:val="true"/>
        </w:rPr>
        <w:t>בעבירות</w:t>
      </w:r>
      <w:r>
        <w:rPr>
          <w:rFonts w:cs="Times New Roman"/>
          <w:b w:val="false"/>
          <w:b w:val="false"/>
          <w:bCs w:val="false"/>
          <w:sz w:val="24"/>
          <w:sz w:val="24"/>
          <w:rtl w:val="true"/>
        </w:rPr>
        <w:t xml:space="preserve"> </w:t>
      </w:r>
      <w:r>
        <w:rPr>
          <w:rFonts w:ascii="Arial" w:hAnsi="Arial" w:cs="Arial"/>
          <w:b w:val="false"/>
          <w:b w:val="false"/>
          <w:bCs w:val="false"/>
          <w:sz w:val="24"/>
          <w:sz w:val="24"/>
          <w:rtl w:val="true"/>
        </w:rPr>
        <w:t xml:space="preserve">של נשיאת נשק לפי </w:t>
      </w:r>
      <w:hyperlink r:id="rId6">
        <w:r>
          <w:rPr>
            <w:rStyle w:val="Hyperlink"/>
            <w:rFonts w:ascii="Arial" w:hAnsi="Arial" w:cs="Arial"/>
            <w:b/>
            <w:b/>
            <w:bCs/>
            <w:sz w:val="24"/>
            <w:sz w:val="24"/>
            <w:rtl w:val="true"/>
          </w:rPr>
          <w:t xml:space="preserve">סעיף </w:t>
        </w:r>
        <w:r>
          <w:rPr>
            <w:rStyle w:val="Hyperlink"/>
            <w:rFonts w:cs="Arial" w:ascii="Arial" w:hAnsi="Arial"/>
            <w:b/>
            <w:bCs/>
            <w:sz w:val="24"/>
          </w:rPr>
          <w:t>144</w:t>
        </w:r>
        <w:r>
          <w:rPr>
            <w:rStyle w:val="Hyperlink"/>
            <w:rFonts w:cs="Arial" w:ascii="Arial" w:hAnsi="Arial"/>
            <w:b/>
            <w:bCs/>
            <w:sz w:val="24"/>
            <w:rtl w:val="true"/>
          </w:rPr>
          <w:t>(</w:t>
        </w:r>
        <w:r>
          <w:rPr>
            <w:rStyle w:val="Hyperlink"/>
            <w:rFonts w:ascii="Arial" w:hAnsi="Arial" w:cs="Arial"/>
            <w:b/>
            <w:b/>
            <w:bCs/>
            <w:sz w:val="24"/>
            <w:sz w:val="24"/>
            <w:rtl w:val="true"/>
          </w:rPr>
          <w:t>ב</w:t>
        </w:r>
        <w:r>
          <w:rPr>
            <w:rStyle w:val="Hyperlink"/>
            <w:rFonts w:cs="Arial" w:ascii="Arial" w:hAnsi="Arial"/>
            <w:b/>
            <w:bCs/>
            <w:sz w:val="24"/>
            <w:rtl w:val="true"/>
          </w:rPr>
          <w:t>)</w:t>
        </w:r>
      </w:hyperlink>
      <w:r>
        <w:rPr>
          <w:rFonts w:cs="Arial" w:ascii="Arial" w:hAnsi="Arial"/>
          <w:b w:val="false"/>
          <w:bCs w:val="false"/>
          <w:sz w:val="24"/>
          <w:rtl w:val="true"/>
        </w:rPr>
        <w:t xml:space="preserve"> </w:t>
      </w:r>
      <w:r>
        <w:rPr>
          <w:rFonts w:ascii="Arial" w:hAnsi="Arial" w:cs="Arial"/>
          <w:b w:val="false"/>
          <w:b w:val="false"/>
          <w:bCs w:val="false"/>
          <w:sz w:val="24"/>
          <w:sz w:val="24"/>
          <w:rtl w:val="true"/>
        </w:rPr>
        <w:t>ל</w:t>
      </w:r>
      <w:hyperlink r:id="rId7">
        <w:r>
          <w:rPr>
            <w:rStyle w:val="Hyperlink"/>
            <w:rFonts w:ascii="Arial" w:hAnsi="Arial" w:cs="Arial"/>
            <w:b w:val="false"/>
            <w:b w:val="false"/>
            <w:bCs w:val="false"/>
            <w:color w:val="0000FF"/>
            <w:sz w:val="24"/>
            <w:sz w:val="24"/>
            <w:u w:val="single"/>
            <w:rtl w:val="true"/>
          </w:rPr>
          <w:t>חוק העונשין</w:t>
        </w:r>
      </w:hyperlink>
      <w:r>
        <w:rPr>
          <w:rFonts w:cs="Arial" w:ascii="Arial" w:hAnsi="Arial"/>
          <w:b w:val="false"/>
          <w:bCs w:val="false"/>
          <w:sz w:val="24"/>
          <w:rtl w:val="true"/>
        </w:rPr>
        <w:t xml:space="preserve">, </w:t>
      </w:r>
      <w:r>
        <w:rPr>
          <w:rFonts w:ascii="Arial" w:hAnsi="Arial" w:cs="Arial"/>
          <w:b w:val="false"/>
          <w:b w:val="false"/>
          <w:bCs w:val="false"/>
          <w:sz w:val="24"/>
          <w:sz w:val="24"/>
          <w:rtl w:val="true"/>
        </w:rPr>
        <w:t>תשל</w:t>
      </w:r>
      <w:r>
        <w:rPr>
          <w:rFonts w:cs="Arial" w:ascii="Arial" w:hAnsi="Arial"/>
          <w:b w:val="false"/>
          <w:bCs w:val="false"/>
          <w:sz w:val="24"/>
          <w:rtl w:val="true"/>
        </w:rPr>
        <w:t>"</w:t>
      </w:r>
      <w:r>
        <w:rPr>
          <w:rFonts w:ascii="Arial" w:hAnsi="Arial" w:cs="Arial"/>
          <w:b w:val="false"/>
          <w:b w:val="false"/>
          <w:bCs w:val="false"/>
          <w:sz w:val="24"/>
          <w:sz w:val="24"/>
          <w:rtl w:val="true"/>
        </w:rPr>
        <w:t xml:space="preserve">ז – </w:t>
      </w:r>
      <w:r>
        <w:rPr>
          <w:rFonts w:cs="Arial" w:ascii="Arial" w:hAnsi="Arial"/>
          <w:b w:val="false"/>
          <w:bCs w:val="false"/>
          <w:sz w:val="24"/>
        </w:rPr>
        <w:t>1977</w:t>
      </w:r>
      <w:r>
        <w:rPr>
          <w:rFonts w:cs="Arial" w:ascii="Arial" w:hAnsi="Arial"/>
          <w:b w:val="false"/>
          <w:bCs w:val="false"/>
          <w:sz w:val="24"/>
          <w:rtl w:val="true"/>
        </w:rPr>
        <w:t xml:space="preserve"> (</w:t>
      </w:r>
      <w:r>
        <w:rPr>
          <w:rFonts w:ascii="Arial" w:hAnsi="Arial" w:cs="Arial"/>
          <w:b w:val="false"/>
          <w:b w:val="false"/>
          <w:bCs w:val="false"/>
          <w:sz w:val="24"/>
          <w:sz w:val="24"/>
          <w:rtl w:val="true"/>
        </w:rPr>
        <w:t>להלן</w:t>
      </w:r>
      <w:r>
        <w:rPr>
          <w:rFonts w:cs="Arial" w:ascii="Arial" w:hAnsi="Arial"/>
          <w:b w:val="false"/>
          <w:bCs w:val="false"/>
          <w:sz w:val="24"/>
          <w:rtl w:val="true"/>
        </w:rPr>
        <w:t>: "</w:t>
      </w:r>
      <w:r>
        <w:rPr>
          <w:rFonts w:ascii="Arial" w:hAnsi="Arial" w:cs="Arial"/>
          <w:b w:val="false"/>
          <w:b w:val="false"/>
          <w:bCs w:val="false"/>
          <w:sz w:val="24"/>
          <w:sz w:val="24"/>
          <w:rtl w:val="true"/>
        </w:rPr>
        <w:t>החוק</w:t>
      </w:r>
      <w:r>
        <w:rPr>
          <w:rFonts w:cs="Arial" w:ascii="Arial" w:hAnsi="Arial"/>
          <w:b w:val="false"/>
          <w:bCs w:val="false"/>
          <w:sz w:val="24"/>
          <w:rtl w:val="true"/>
        </w:rPr>
        <w:t xml:space="preserve">"), </w:t>
      </w:r>
      <w:r>
        <w:rPr>
          <w:rFonts w:ascii="Arial" w:hAnsi="Arial" w:cs="Arial"/>
          <w:b w:val="false"/>
          <w:b w:val="false"/>
          <w:bCs w:val="false"/>
          <w:sz w:val="24"/>
          <w:sz w:val="24"/>
          <w:rtl w:val="true"/>
        </w:rPr>
        <w:t>ירי בשטח מגורים</w:t>
      </w:r>
      <w:r>
        <w:rPr>
          <w:rFonts w:cs="Arial" w:ascii="Arial" w:hAnsi="Arial"/>
          <w:b w:val="false"/>
          <w:bCs w:val="false"/>
          <w:sz w:val="24"/>
          <w:rtl w:val="true"/>
        </w:rPr>
        <w:t xml:space="preserve">, </w:t>
      </w:r>
      <w:r>
        <w:rPr>
          <w:rFonts w:ascii="Arial" w:hAnsi="Arial" w:cs="Arial"/>
          <w:b w:val="false"/>
          <w:b w:val="false"/>
          <w:bCs w:val="false"/>
          <w:sz w:val="24"/>
          <w:sz w:val="24"/>
          <w:rtl w:val="true"/>
        </w:rPr>
        <w:t xml:space="preserve">לפי </w:t>
      </w:r>
      <w:hyperlink r:id="rId8">
        <w:r>
          <w:rPr>
            <w:rStyle w:val="Hyperlink"/>
            <w:rFonts w:ascii="Arial" w:hAnsi="Arial" w:cs="Arial"/>
            <w:b/>
            <w:b/>
            <w:bCs/>
            <w:sz w:val="24"/>
            <w:sz w:val="24"/>
            <w:rtl w:val="true"/>
          </w:rPr>
          <w:t xml:space="preserve">סעיף </w:t>
        </w:r>
        <w:r>
          <w:rPr>
            <w:rStyle w:val="Hyperlink"/>
            <w:rFonts w:cs="Arial" w:ascii="Arial" w:hAnsi="Arial"/>
            <w:b/>
            <w:bCs/>
            <w:sz w:val="24"/>
          </w:rPr>
          <w:t>340</w:t>
        </w:r>
        <w:r>
          <w:rPr>
            <w:rStyle w:val="Hyperlink"/>
            <w:rFonts w:ascii="Arial" w:hAnsi="Arial" w:cs="Arial"/>
            <w:b/>
            <w:b/>
            <w:bCs/>
            <w:sz w:val="24"/>
            <w:sz w:val="24"/>
            <w:rtl w:val="true"/>
          </w:rPr>
          <w:t>א</w:t>
        </w:r>
      </w:hyperlink>
      <w:r>
        <w:rPr>
          <w:rFonts w:ascii="Arial" w:hAnsi="Arial" w:cs="Arial"/>
          <w:b w:val="false"/>
          <w:b w:val="false"/>
          <w:bCs w:val="false"/>
          <w:sz w:val="24"/>
          <w:sz w:val="24"/>
          <w:rtl w:val="true"/>
        </w:rPr>
        <w:t xml:space="preserve"> לחוק ותקיפה הגורמת חבלה ממשית</w:t>
      </w:r>
      <w:r>
        <w:rPr>
          <w:rFonts w:cs="Arial" w:ascii="Arial" w:hAnsi="Arial"/>
          <w:b w:val="false"/>
          <w:bCs w:val="false"/>
          <w:sz w:val="24"/>
          <w:rtl w:val="true"/>
        </w:rPr>
        <w:t xml:space="preserve">, </w:t>
      </w:r>
      <w:r>
        <w:rPr>
          <w:rFonts w:ascii="Arial" w:hAnsi="Arial" w:cs="Arial"/>
          <w:b w:val="false"/>
          <w:b w:val="false"/>
          <w:bCs w:val="false"/>
          <w:sz w:val="24"/>
          <w:sz w:val="24"/>
          <w:rtl w:val="true"/>
        </w:rPr>
        <w:t xml:space="preserve">לפי </w:t>
      </w:r>
      <w:hyperlink r:id="rId9">
        <w:r>
          <w:rPr>
            <w:rStyle w:val="Hyperlink"/>
            <w:rFonts w:ascii="Arial" w:hAnsi="Arial" w:cs="Arial"/>
            <w:b/>
            <w:b/>
            <w:bCs/>
            <w:sz w:val="24"/>
            <w:sz w:val="24"/>
            <w:rtl w:val="true"/>
          </w:rPr>
          <w:t xml:space="preserve">סעיף </w:t>
        </w:r>
        <w:r>
          <w:rPr>
            <w:rStyle w:val="Hyperlink"/>
            <w:rFonts w:cs="Arial" w:ascii="Arial" w:hAnsi="Arial"/>
            <w:b/>
            <w:bCs/>
            <w:sz w:val="24"/>
          </w:rPr>
          <w:t>380</w:t>
        </w:r>
      </w:hyperlink>
      <w:r>
        <w:rPr>
          <w:rFonts w:cs="Arial" w:ascii="Arial" w:hAnsi="Arial"/>
          <w:b w:val="false"/>
          <w:bCs w:val="false"/>
          <w:sz w:val="24"/>
          <w:rtl w:val="true"/>
        </w:rPr>
        <w:t xml:space="preserve"> </w:t>
      </w:r>
      <w:r>
        <w:rPr>
          <w:rFonts w:ascii="Arial" w:hAnsi="Arial" w:cs="Arial"/>
          <w:b w:val="false"/>
          <w:b w:val="false"/>
          <w:bCs w:val="false"/>
          <w:sz w:val="24"/>
          <w:sz w:val="24"/>
          <w:rtl w:val="true"/>
        </w:rPr>
        <w:t>לחוק</w:t>
      </w:r>
      <w:r>
        <w:rPr>
          <w:rFonts w:cs="Arial" w:ascii="Arial" w:hAnsi="Arial"/>
          <w:b w:val="false"/>
          <w:bCs w:val="false"/>
          <w:sz w:val="24"/>
          <w:rtl w:val="true"/>
        </w:rPr>
        <w:t xml:space="preserve">. </w:t>
      </w:r>
    </w:p>
    <w:p>
      <w:pPr>
        <w:pStyle w:val="Style14"/>
        <w:spacing w:before="0" w:after="240"/>
        <w:ind w:end="0"/>
        <w:jc w:val="both"/>
        <w:rPr/>
      </w:pPr>
      <w:r>
        <w:rPr>
          <w:rFonts w:ascii="Arial" w:hAnsi="Arial" w:cs="Arial"/>
          <w:b w:val="false"/>
          <w:b w:val="false"/>
          <w:bCs w:val="false"/>
          <w:sz w:val="24"/>
          <w:sz w:val="24"/>
          <w:rtl w:val="true"/>
        </w:rPr>
        <w:t xml:space="preserve">על פי </w:t>
      </w:r>
      <w:r>
        <w:rPr>
          <w:rFonts w:ascii="Arial" w:hAnsi="Arial" w:cs="Arial"/>
          <w:b w:val="false"/>
          <w:b w:val="false"/>
          <w:bCs w:val="false"/>
          <w:sz w:val="24"/>
          <w:sz w:val="24"/>
          <w:rtl w:val="true"/>
        </w:rPr>
        <w:t>עובדות כתב האישום המתוקן</w:t>
      </w:r>
      <w:r>
        <w:rPr>
          <w:rFonts w:cs="Arial" w:ascii="Arial" w:hAnsi="Arial"/>
          <w:b w:val="false"/>
          <w:bCs w:val="false"/>
          <w:sz w:val="24"/>
          <w:rtl w:val="true"/>
        </w:rPr>
        <w:t xml:space="preserve">, </w:t>
      </w:r>
      <w:r>
        <w:rPr>
          <w:rFonts w:ascii="Arial" w:hAnsi="Arial" w:cs="Arial"/>
          <w:b w:val="false"/>
          <w:b w:val="false"/>
          <w:bCs w:val="false"/>
          <w:sz w:val="24"/>
          <w:sz w:val="24"/>
          <w:rtl w:val="true"/>
        </w:rPr>
        <w:t xml:space="preserve">בתאריך </w:t>
      </w:r>
      <w:r>
        <w:rPr>
          <w:rFonts w:cs="Arial" w:ascii="Arial" w:hAnsi="Arial"/>
          <w:b w:val="false"/>
          <w:bCs w:val="false"/>
          <w:sz w:val="24"/>
        </w:rPr>
        <w:t>14.11.2014</w:t>
      </w:r>
      <w:r>
        <w:rPr>
          <w:rFonts w:cs="Arial" w:ascii="Arial" w:hAnsi="Arial"/>
          <w:b w:val="false"/>
          <w:bCs w:val="false"/>
          <w:sz w:val="24"/>
          <w:rtl w:val="true"/>
        </w:rPr>
        <w:t xml:space="preserve"> </w:t>
      </w:r>
      <w:r>
        <w:rPr>
          <w:rFonts w:ascii="Arial" w:hAnsi="Arial" w:cs="Arial"/>
          <w:b w:val="false"/>
          <w:b w:val="false"/>
          <w:bCs w:val="false"/>
          <w:sz w:val="24"/>
          <w:sz w:val="24"/>
          <w:rtl w:val="true"/>
        </w:rPr>
        <w:t>התגלע ויכוח בין ילדים</w:t>
      </w:r>
      <w:r>
        <w:rPr>
          <w:rFonts w:cs="Arial" w:ascii="Arial" w:hAnsi="Arial"/>
          <w:b w:val="false"/>
          <w:bCs w:val="false"/>
          <w:sz w:val="24"/>
          <w:rtl w:val="true"/>
        </w:rPr>
        <w:t>,</w:t>
      </w:r>
      <w:r>
        <w:rPr>
          <w:rFonts w:cs="Arial" w:ascii="Arial" w:hAnsi="Arial"/>
          <w:b w:val="false"/>
          <w:bCs w:val="false"/>
          <w:sz w:val="24"/>
          <w:rtl w:val="true"/>
        </w:rPr>
        <w:t xml:space="preserve"> </w:t>
      </w:r>
      <w:r>
        <w:rPr>
          <w:rFonts w:ascii="Arial" w:hAnsi="Arial" w:cs="Arial"/>
          <w:b w:val="false"/>
          <w:b w:val="false"/>
          <w:bCs w:val="false"/>
          <w:sz w:val="24"/>
          <w:sz w:val="24"/>
          <w:rtl w:val="true"/>
        </w:rPr>
        <w:t>קרובי משפח</w:t>
      </w:r>
      <w:r>
        <w:rPr>
          <w:rFonts w:ascii="Arial" w:hAnsi="Arial" w:cs="Arial"/>
          <w:b w:val="false"/>
          <w:b w:val="false"/>
          <w:bCs w:val="false"/>
          <w:sz w:val="24"/>
          <w:sz w:val="24"/>
          <w:rtl w:val="true"/>
        </w:rPr>
        <w:t>ה</w:t>
      </w:r>
      <w:r>
        <w:rPr>
          <w:rFonts w:ascii="Arial" w:hAnsi="Arial" w:cs="Arial"/>
          <w:b w:val="false"/>
          <w:b w:val="false"/>
          <w:bCs w:val="false"/>
          <w:sz w:val="24"/>
          <w:sz w:val="24"/>
          <w:rtl w:val="true"/>
        </w:rPr>
        <w:t xml:space="preserve"> של הנאשם</w:t>
      </w:r>
      <w:r>
        <w:rPr>
          <w:rFonts w:cs="Arial" w:ascii="Arial" w:hAnsi="Arial"/>
          <w:b w:val="false"/>
          <w:bCs w:val="false"/>
          <w:sz w:val="24"/>
          <w:rtl w:val="true"/>
        </w:rPr>
        <w:t xml:space="preserve">, </w:t>
      </w:r>
      <w:r>
        <w:rPr>
          <w:rFonts w:ascii="Arial" w:hAnsi="Arial" w:cs="Arial"/>
          <w:b w:val="false"/>
          <w:b w:val="false"/>
          <w:bCs w:val="false"/>
          <w:sz w:val="24"/>
          <w:sz w:val="24"/>
          <w:rtl w:val="true"/>
        </w:rPr>
        <w:t xml:space="preserve">בו היה מעורב גם </w:t>
      </w:r>
      <w:r>
        <w:rPr>
          <w:rFonts w:ascii="Arial" w:hAnsi="Arial" w:cs="Arial"/>
          <w:b w:val="false"/>
          <w:b w:val="false"/>
          <w:bCs w:val="false"/>
          <w:sz w:val="24"/>
          <w:sz w:val="24"/>
          <w:rtl w:val="true"/>
        </w:rPr>
        <w:t xml:space="preserve">קטין כבן </w:t>
      </w:r>
      <w:r>
        <w:rPr>
          <w:rFonts w:cs="Arial" w:ascii="Arial" w:hAnsi="Arial"/>
          <w:b w:val="false"/>
          <w:bCs w:val="false"/>
          <w:sz w:val="24"/>
        </w:rPr>
        <w:t>16</w:t>
      </w:r>
      <w:r>
        <w:rPr>
          <w:rFonts w:cs="Arial" w:ascii="Arial" w:hAnsi="Arial"/>
          <w:b w:val="false"/>
          <w:bCs w:val="false"/>
          <w:sz w:val="24"/>
          <w:rtl w:val="true"/>
        </w:rPr>
        <w:t xml:space="preserve"> </w:t>
      </w:r>
      <w:r>
        <w:rPr>
          <w:rFonts w:cs="Arial" w:ascii="Arial" w:hAnsi="Arial"/>
          <w:b w:val="false"/>
          <w:bCs w:val="false"/>
          <w:sz w:val="24"/>
          <w:rtl w:val="true"/>
        </w:rPr>
        <w:t>(</w:t>
      </w:r>
      <w:r>
        <w:rPr>
          <w:rFonts w:ascii="Arial" w:hAnsi="Arial" w:cs="Arial"/>
          <w:b w:val="false"/>
          <w:b w:val="false"/>
          <w:bCs w:val="false"/>
          <w:sz w:val="24"/>
          <w:sz w:val="24"/>
          <w:rtl w:val="true"/>
        </w:rPr>
        <w:t>להלן</w:t>
      </w:r>
      <w:r>
        <w:rPr>
          <w:rFonts w:cs="Arial" w:ascii="Arial" w:hAnsi="Arial"/>
          <w:b w:val="false"/>
          <w:bCs w:val="false"/>
          <w:sz w:val="24"/>
          <w:rtl w:val="true"/>
        </w:rPr>
        <w:t>: "</w:t>
      </w:r>
      <w:r>
        <w:rPr>
          <w:rFonts w:ascii="Arial" w:hAnsi="Arial" w:cs="Arial"/>
          <w:b w:val="false"/>
          <w:b w:val="false"/>
          <w:bCs w:val="false"/>
          <w:sz w:val="24"/>
          <w:sz w:val="24"/>
          <w:rtl w:val="true"/>
        </w:rPr>
        <w:t>הקטין</w:t>
      </w:r>
      <w:r>
        <w:rPr>
          <w:rFonts w:cs="Arial" w:ascii="Arial" w:hAnsi="Arial"/>
          <w:b w:val="false"/>
          <w:bCs w:val="false"/>
          <w:sz w:val="24"/>
          <w:rtl w:val="true"/>
        </w:rPr>
        <w:t>").</w:t>
      </w:r>
    </w:p>
    <w:p>
      <w:pPr>
        <w:pStyle w:val="Style14"/>
        <w:spacing w:before="0" w:after="240"/>
        <w:ind w:end="0"/>
        <w:jc w:val="both"/>
        <w:rPr/>
      </w:pPr>
      <w:r>
        <w:rPr>
          <w:rFonts w:ascii="Arial" w:hAnsi="Arial" w:cs="Arial"/>
          <w:b w:val="false"/>
          <w:b w:val="false"/>
          <w:bCs w:val="false"/>
          <w:sz w:val="24"/>
          <w:sz w:val="24"/>
          <w:rtl w:val="true"/>
        </w:rPr>
        <w:t>למחרת</w:t>
      </w:r>
      <w:r>
        <w:rPr>
          <w:rFonts w:ascii="Arial" w:hAnsi="Arial" w:cs="Arial"/>
          <w:b w:val="false"/>
          <w:b w:val="false"/>
          <w:bCs w:val="false"/>
          <w:sz w:val="24"/>
          <w:sz w:val="24"/>
          <w:rtl w:val="true"/>
        </w:rPr>
        <w:t xml:space="preserve"> בבוקר</w:t>
      </w:r>
      <w:r>
        <w:rPr>
          <w:rFonts w:cs="Arial" w:ascii="Arial" w:hAnsi="Arial"/>
          <w:b w:val="false"/>
          <w:bCs w:val="false"/>
          <w:sz w:val="24"/>
          <w:rtl w:val="true"/>
        </w:rPr>
        <w:t xml:space="preserve">, </w:t>
      </w:r>
      <w:r>
        <w:rPr>
          <w:rFonts w:ascii="Arial" w:hAnsi="Arial" w:cs="Arial"/>
          <w:b w:val="false"/>
          <w:b w:val="false"/>
          <w:bCs w:val="false"/>
          <w:sz w:val="24"/>
          <w:sz w:val="24"/>
          <w:rtl w:val="true"/>
        </w:rPr>
        <w:t xml:space="preserve">פגש </w:t>
      </w:r>
      <w:r>
        <w:rPr>
          <w:rFonts w:ascii="Arial" w:hAnsi="Arial" w:cs="Arial"/>
          <w:b w:val="false"/>
          <w:b w:val="false"/>
          <w:bCs w:val="false"/>
          <w:sz w:val="24"/>
          <w:sz w:val="24"/>
          <w:rtl w:val="true"/>
        </w:rPr>
        <w:t xml:space="preserve">הנאשם </w:t>
      </w:r>
      <w:r>
        <w:rPr>
          <w:rFonts w:ascii="Arial" w:hAnsi="Arial" w:cs="Arial"/>
          <w:b w:val="false"/>
          <w:b w:val="false"/>
          <w:bCs w:val="false"/>
          <w:sz w:val="24"/>
          <w:sz w:val="24"/>
          <w:rtl w:val="true"/>
        </w:rPr>
        <w:t>ב</w:t>
      </w:r>
      <w:r>
        <w:rPr>
          <w:rFonts w:ascii="Arial" w:hAnsi="Arial" w:cs="Arial"/>
          <w:b w:val="false"/>
          <w:b w:val="false"/>
          <w:bCs w:val="false"/>
          <w:sz w:val="24"/>
          <w:sz w:val="24"/>
          <w:rtl w:val="true"/>
        </w:rPr>
        <w:t xml:space="preserve">קטין </w:t>
      </w:r>
      <w:r>
        <w:rPr>
          <w:rFonts w:ascii="Arial" w:hAnsi="Arial" w:cs="Arial"/>
          <w:b w:val="false"/>
          <w:b w:val="false"/>
          <w:bCs w:val="false"/>
          <w:sz w:val="24"/>
          <w:sz w:val="24"/>
          <w:rtl w:val="true"/>
        </w:rPr>
        <w:t xml:space="preserve">והשניים החליפו ביניהם </w:t>
      </w:r>
      <w:r>
        <w:rPr>
          <w:rFonts w:ascii="Arial" w:hAnsi="Arial" w:cs="Arial"/>
          <w:b w:val="false"/>
          <w:b w:val="false"/>
          <w:bCs w:val="false"/>
          <w:sz w:val="24"/>
          <w:sz w:val="24"/>
          <w:rtl w:val="true"/>
        </w:rPr>
        <w:t>קללות</w:t>
      </w:r>
      <w:r>
        <w:rPr>
          <w:rFonts w:cs="Arial" w:ascii="Arial" w:hAnsi="Arial"/>
          <w:b w:val="false"/>
          <w:bCs w:val="false"/>
          <w:sz w:val="24"/>
          <w:rtl w:val="true"/>
        </w:rPr>
        <w:t xml:space="preserve">. </w:t>
      </w:r>
      <w:r>
        <w:rPr>
          <w:rFonts w:ascii="Arial" w:hAnsi="Arial" w:cs="Arial"/>
          <w:b w:val="false"/>
          <w:b w:val="false"/>
          <w:bCs w:val="false"/>
          <w:sz w:val="24"/>
          <w:sz w:val="24"/>
          <w:rtl w:val="true"/>
        </w:rPr>
        <w:t>בהמשך</w:t>
      </w:r>
      <w:r>
        <w:rPr>
          <w:rFonts w:cs="Arial" w:ascii="Arial" w:hAnsi="Arial"/>
          <w:b w:val="false"/>
          <w:bCs w:val="false"/>
          <w:sz w:val="24"/>
          <w:rtl w:val="true"/>
        </w:rPr>
        <w:t xml:space="preserve">, </w:t>
      </w:r>
      <w:r>
        <w:rPr>
          <w:rFonts w:ascii="Arial" w:hAnsi="Arial" w:cs="Arial"/>
          <w:b w:val="false"/>
          <w:b w:val="false"/>
          <w:bCs w:val="false"/>
          <w:sz w:val="24"/>
          <w:sz w:val="24"/>
          <w:rtl w:val="true"/>
        </w:rPr>
        <w:t xml:space="preserve">סמוך לשעה </w:t>
      </w:r>
      <w:r>
        <w:rPr>
          <w:rFonts w:cs="Arial" w:ascii="Arial" w:hAnsi="Arial"/>
          <w:b w:val="false"/>
          <w:bCs w:val="false"/>
          <w:sz w:val="24"/>
        </w:rPr>
        <w:t>12:00</w:t>
      </w:r>
      <w:r>
        <w:rPr>
          <w:rFonts w:cs="Arial" w:ascii="Arial" w:hAnsi="Arial"/>
          <w:b w:val="false"/>
          <w:bCs w:val="false"/>
          <w:sz w:val="24"/>
          <w:rtl w:val="true"/>
        </w:rPr>
        <w:t xml:space="preserve">, </w:t>
      </w:r>
      <w:r>
        <w:rPr>
          <w:rFonts w:ascii="Arial" w:hAnsi="Arial" w:cs="Arial"/>
          <w:b w:val="false"/>
          <w:b w:val="false"/>
          <w:bCs w:val="false"/>
          <w:sz w:val="24"/>
          <w:sz w:val="24"/>
          <w:rtl w:val="true"/>
        </w:rPr>
        <w:t xml:space="preserve">הגיע הנאשם ברכב סמוך לבית </w:t>
      </w:r>
      <w:r>
        <w:rPr>
          <w:rFonts w:ascii="Arial" w:hAnsi="Arial" w:cs="Arial"/>
          <w:b w:val="false"/>
          <w:b w:val="false"/>
          <w:bCs w:val="false"/>
          <w:sz w:val="24"/>
          <w:sz w:val="24"/>
          <w:rtl w:val="true"/>
        </w:rPr>
        <w:t>הקטין</w:t>
      </w:r>
      <w:r>
        <w:rPr>
          <w:rFonts w:cs="Arial" w:ascii="Arial" w:hAnsi="Arial"/>
          <w:b w:val="false"/>
          <w:bCs w:val="false"/>
          <w:sz w:val="24"/>
          <w:rtl w:val="true"/>
        </w:rPr>
        <w:t xml:space="preserve">, </w:t>
      </w:r>
      <w:r>
        <w:rPr>
          <w:rFonts w:ascii="Arial" w:hAnsi="Arial" w:cs="Arial"/>
          <w:b w:val="false"/>
          <w:b w:val="false"/>
          <w:bCs w:val="false"/>
          <w:sz w:val="24"/>
          <w:sz w:val="24"/>
          <w:rtl w:val="true"/>
        </w:rPr>
        <w:t xml:space="preserve">עת שיחק שם הקטין </w:t>
      </w:r>
      <w:r>
        <w:rPr>
          <w:rFonts w:ascii="Arial" w:hAnsi="Arial" w:cs="Arial"/>
          <w:b w:val="false"/>
          <w:b w:val="false"/>
          <w:bCs w:val="false"/>
          <w:sz w:val="24"/>
          <w:sz w:val="24"/>
          <w:rtl w:val="true"/>
        </w:rPr>
        <w:t xml:space="preserve"> בחצר</w:t>
      </w:r>
      <w:r>
        <w:rPr>
          <w:rFonts w:cs="Arial" w:ascii="Arial" w:hAnsi="Arial"/>
          <w:b w:val="false"/>
          <w:bCs w:val="false"/>
          <w:sz w:val="24"/>
          <w:rtl w:val="true"/>
        </w:rPr>
        <w:t xml:space="preserve">. </w:t>
      </w:r>
      <w:r>
        <w:rPr>
          <w:rFonts w:ascii="Arial" w:hAnsi="Arial" w:cs="Arial"/>
          <w:b w:val="false"/>
          <w:b w:val="false"/>
          <w:bCs w:val="false"/>
          <w:sz w:val="24"/>
          <w:sz w:val="24"/>
          <w:rtl w:val="true"/>
        </w:rPr>
        <w:t xml:space="preserve">במקום </w:t>
      </w:r>
      <w:r>
        <w:rPr>
          <w:rFonts w:ascii="Arial" w:hAnsi="Arial" w:cs="Arial"/>
          <w:b w:val="false"/>
          <w:b w:val="false"/>
          <w:bCs w:val="false"/>
          <w:sz w:val="24"/>
          <w:sz w:val="24"/>
          <w:rtl w:val="true"/>
        </w:rPr>
        <w:t xml:space="preserve">נכח </w:t>
      </w:r>
      <w:r>
        <w:rPr>
          <w:rFonts w:ascii="Arial" w:hAnsi="Arial" w:cs="Arial"/>
          <w:b w:val="false"/>
          <w:b w:val="false"/>
          <w:bCs w:val="false"/>
          <w:sz w:val="24"/>
          <w:sz w:val="24"/>
          <w:rtl w:val="true"/>
        </w:rPr>
        <w:t xml:space="preserve">גם </w:t>
      </w:r>
      <w:r>
        <w:rPr>
          <w:rFonts w:ascii="Arial" w:hAnsi="Arial" w:cs="Arial"/>
          <w:b w:val="false"/>
          <w:b w:val="false"/>
          <w:bCs w:val="false"/>
          <w:sz w:val="24"/>
          <w:sz w:val="24"/>
          <w:rtl w:val="true"/>
        </w:rPr>
        <w:t>ס</w:t>
      </w:r>
      <w:r>
        <w:rPr>
          <w:rFonts w:cs="Arial" w:ascii="Arial" w:hAnsi="Arial"/>
          <w:b w:val="false"/>
          <w:bCs w:val="false"/>
          <w:sz w:val="24"/>
          <w:rtl w:val="true"/>
        </w:rPr>
        <w:t>.</w:t>
      </w:r>
      <w:r>
        <w:rPr>
          <w:rFonts w:ascii="Arial" w:hAnsi="Arial" w:cs="Arial"/>
          <w:b w:val="false"/>
          <w:b w:val="false"/>
          <w:bCs w:val="false"/>
          <w:sz w:val="24"/>
          <w:sz w:val="24"/>
          <w:rtl w:val="true"/>
        </w:rPr>
        <w:t>א</w:t>
      </w:r>
      <w:r>
        <w:rPr>
          <w:rFonts w:cs="Arial" w:ascii="Arial" w:hAnsi="Arial"/>
          <w:b w:val="false"/>
          <w:bCs w:val="false"/>
          <w:sz w:val="24"/>
          <w:rtl w:val="true"/>
        </w:rPr>
        <w:t xml:space="preserve">, </w:t>
      </w:r>
      <w:r>
        <w:rPr>
          <w:rFonts w:ascii="Arial" w:hAnsi="Arial" w:cs="Arial"/>
          <w:b w:val="false"/>
          <w:b w:val="false"/>
          <w:bCs w:val="false"/>
          <w:sz w:val="24"/>
          <w:sz w:val="24"/>
          <w:rtl w:val="true"/>
        </w:rPr>
        <w:t>אחיו הצעיר של ה</w:t>
      </w:r>
      <w:r>
        <w:rPr>
          <w:rFonts w:ascii="Arial" w:hAnsi="Arial" w:cs="Arial"/>
          <w:b w:val="false"/>
          <w:b w:val="false"/>
          <w:bCs w:val="false"/>
          <w:sz w:val="24"/>
          <w:sz w:val="24"/>
          <w:rtl w:val="true"/>
        </w:rPr>
        <w:t>ק</w:t>
      </w:r>
      <w:r>
        <w:rPr>
          <w:rFonts w:ascii="Arial" w:hAnsi="Arial" w:cs="Arial"/>
          <w:b w:val="false"/>
          <w:b w:val="false"/>
          <w:bCs w:val="false"/>
          <w:sz w:val="24"/>
          <w:sz w:val="24"/>
          <w:rtl w:val="true"/>
        </w:rPr>
        <w:t>טין</w:t>
      </w:r>
      <w:r>
        <w:rPr>
          <w:rFonts w:cs="Arial" w:ascii="Arial" w:hAnsi="Arial"/>
          <w:b w:val="false"/>
          <w:bCs w:val="false"/>
          <w:sz w:val="24"/>
          <w:rtl w:val="true"/>
        </w:rPr>
        <w:t>.</w:t>
      </w:r>
      <w:r>
        <w:rPr>
          <w:rFonts w:cs="Arial" w:ascii="Arial" w:hAnsi="Arial"/>
          <w:b w:val="false"/>
          <w:bCs w:val="false"/>
          <w:sz w:val="24"/>
          <w:rtl w:val="true"/>
        </w:rPr>
        <w:t xml:space="preserve"> </w:t>
      </w:r>
      <w:r>
        <w:rPr>
          <w:rFonts w:ascii="Arial" w:hAnsi="Arial" w:cs="Arial"/>
          <w:b w:val="false"/>
          <w:b w:val="false"/>
          <w:bCs w:val="false"/>
          <w:sz w:val="24"/>
          <w:sz w:val="24"/>
          <w:rtl w:val="true"/>
        </w:rPr>
        <w:t>הנאשם ירד מהרכב</w:t>
      </w:r>
      <w:r>
        <w:rPr>
          <w:rFonts w:cs="Arial" w:ascii="Arial" w:hAnsi="Arial"/>
          <w:b w:val="false"/>
          <w:bCs w:val="false"/>
          <w:sz w:val="24"/>
          <w:rtl w:val="true"/>
        </w:rPr>
        <w:t xml:space="preserve">, </w:t>
      </w:r>
      <w:r>
        <w:rPr>
          <w:rFonts w:ascii="Arial" w:hAnsi="Arial" w:cs="Arial"/>
          <w:b w:val="false"/>
          <w:b w:val="false"/>
          <w:bCs w:val="false"/>
          <w:sz w:val="24"/>
          <w:sz w:val="24"/>
          <w:rtl w:val="true"/>
        </w:rPr>
        <w:t>התקרב לחצר</w:t>
      </w:r>
      <w:r>
        <w:rPr>
          <w:rFonts w:cs="Arial" w:ascii="Arial" w:hAnsi="Arial"/>
          <w:b w:val="false"/>
          <w:bCs w:val="false"/>
          <w:sz w:val="24"/>
          <w:rtl w:val="true"/>
        </w:rPr>
        <w:t xml:space="preserve">, </w:t>
      </w:r>
      <w:r>
        <w:rPr>
          <w:rFonts w:ascii="Arial" w:hAnsi="Arial" w:cs="Arial"/>
          <w:b w:val="false"/>
          <w:b w:val="false"/>
          <w:bCs w:val="false"/>
          <w:sz w:val="24"/>
          <w:sz w:val="24"/>
          <w:rtl w:val="true"/>
        </w:rPr>
        <w:t xml:space="preserve">שלף אקדח שהיה </w:t>
      </w:r>
      <w:r>
        <w:rPr>
          <w:rFonts w:ascii="Arial" w:hAnsi="Arial" w:cs="Arial"/>
          <w:b w:val="false"/>
          <w:b w:val="false"/>
          <w:bCs w:val="false"/>
          <w:sz w:val="24"/>
          <w:sz w:val="24"/>
          <w:rtl w:val="true"/>
        </w:rPr>
        <w:t>עמו</w:t>
      </w:r>
      <w:r>
        <w:rPr>
          <w:rFonts w:cs="Arial" w:ascii="Arial" w:hAnsi="Arial"/>
          <w:b w:val="false"/>
          <w:bCs w:val="false"/>
          <w:sz w:val="24"/>
          <w:rtl w:val="true"/>
        </w:rPr>
        <w:t xml:space="preserve">, </w:t>
      </w:r>
      <w:r>
        <w:rPr>
          <w:rFonts w:ascii="Arial" w:hAnsi="Arial" w:cs="Arial"/>
          <w:b w:val="false"/>
          <w:b w:val="false"/>
          <w:bCs w:val="false"/>
          <w:sz w:val="24"/>
          <w:sz w:val="24"/>
          <w:rtl w:val="true"/>
        </w:rPr>
        <w:t>והחל לירות באוויר בכוונה להפחיד את הקטין</w:t>
      </w:r>
      <w:bookmarkStart w:id="8" w:name="ABSTRACT_END"/>
      <w:bookmarkEnd w:id="8"/>
      <w:r>
        <w:rPr>
          <w:rFonts w:cs="Arial" w:ascii="Arial" w:hAnsi="Arial"/>
          <w:b w:val="false"/>
          <w:bCs w:val="false"/>
          <w:sz w:val="24"/>
          <w:rtl w:val="true"/>
        </w:rPr>
        <w:t xml:space="preserve">. </w:t>
      </w:r>
      <w:r>
        <w:rPr>
          <w:rFonts w:ascii="Arial" w:hAnsi="Arial" w:cs="Arial"/>
          <w:b w:val="false"/>
          <w:b w:val="false"/>
          <w:bCs w:val="false"/>
          <w:sz w:val="24"/>
          <w:sz w:val="24"/>
          <w:rtl w:val="true"/>
        </w:rPr>
        <w:t>הקטין נסוג לחצר הבית וס</w:t>
      </w:r>
      <w:r>
        <w:rPr>
          <w:rFonts w:cs="Arial" w:ascii="Arial" w:hAnsi="Arial"/>
          <w:b w:val="false"/>
          <w:bCs w:val="false"/>
          <w:sz w:val="24"/>
          <w:rtl w:val="true"/>
        </w:rPr>
        <w:t>.</w:t>
      </w:r>
      <w:r>
        <w:rPr>
          <w:rFonts w:ascii="Arial" w:hAnsi="Arial" w:cs="Arial"/>
          <w:b w:val="false"/>
          <w:b w:val="false"/>
          <w:bCs w:val="false"/>
          <w:sz w:val="24"/>
          <w:sz w:val="24"/>
          <w:rtl w:val="true"/>
        </w:rPr>
        <w:t>א רץ לתוך הבית</w:t>
      </w:r>
      <w:r>
        <w:rPr>
          <w:rFonts w:cs="Arial" w:ascii="Arial" w:hAnsi="Arial"/>
          <w:b w:val="false"/>
          <w:bCs w:val="false"/>
          <w:sz w:val="24"/>
          <w:rtl w:val="true"/>
        </w:rPr>
        <w:t>.</w:t>
      </w:r>
      <w:r>
        <w:rPr>
          <w:rFonts w:cs="Arial" w:ascii="Arial" w:hAnsi="Arial"/>
          <w:b w:val="false"/>
          <w:bCs w:val="false"/>
          <w:sz w:val="24"/>
          <w:rtl w:val="true"/>
        </w:rPr>
        <w:t xml:space="preserve"> </w:t>
      </w:r>
      <w:r>
        <w:rPr>
          <w:rFonts w:ascii="Arial" w:hAnsi="Arial" w:cs="Arial"/>
          <w:b w:val="false"/>
          <w:b w:val="false"/>
          <w:bCs w:val="false"/>
          <w:sz w:val="24"/>
          <w:sz w:val="24"/>
          <w:rtl w:val="true"/>
        </w:rPr>
        <w:t>א</w:t>
      </w:r>
      <w:r>
        <w:rPr>
          <w:rFonts w:ascii="Arial" w:hAnsi="Arial" w:cs="Arial"/>
          <w:b w:val="false"/>
          <w:b w:val="false"/>
          <w:bCs w:val="false"/>
          <w:sz w:val="24"/>
          <w:sz w:val="24"/>
          <w:rtl w:val="true"/>
        </w:rPr>
        <w:t>ביו של הקט</w:t>
      </w:r>
      <w:r>
        <w:rPr>
          <w:rFonts w:ascii="Arial" w:hAnsi="Arial" w:cs="Arial"/>
          <w:b w:val="false"/>
          <w:b w:val="false"/>
          <w:bCs w:val="false"/>
          <w:sz w:val="24"/>
          <w:sz w:val="24"/>
          <w:rtl w:val="true"/>
        </w:rPr>
        <w:t>י</w:t>
      </w:r>
      <w:r>
        <w:rPr>
          <w:rFonts w:ascii="Arial" w:hAnsi="Arial" w:cs="Arial"/>
          <w:b w:val="false"/>
          <w:b w:val="false"/>
          <w:bCs w:val="false"/>
          <w:sz w:val="24"/>
          <w:sz w:val="24"/>
          <w:rtl w:val="true"/>
        </w:rPr>
        <w:t>ן יצא החוצה</w:t>
      </w:r>
      <w:r>
        <w:rPr>
          <w:rFonts w:cs="Arial" w:ascii="Arial" w:hAnsi="Arial"/>
          <w:b w:val="false"/>
          <w:bCs w:val="false"/>
          <w:sz w:val="24"/>
          <w:rtl w:val="true"/>
        </w:rPr>
        <w:t>,</w:t>
      </w:r>
      <w:r>
        <w:rPr>
          <w:rFonts w:cs="Arial" w:ascii="Arial" w:hAnsi="Arial"/>
          <w:b w:val="false"/>
          <w:bCs w:val="false"/>
          <w:sz w:val="24"/>
          <w:rtl w:val="true"/>
        </w:rPr>
        <w:t xml:space="preserve"> </w:t>
      </w:r>
      <w:r>
        <w:rPr>
          <w:rFonts w:ascii="Arial" w:hAnsi="Arial" w:cs="Arial"/>
          <w:b w:val="false"/>
          <w:b w:val="false"/>
          <w:bCs w:val="false"/>
          <w:sz w:val="24"/>
          <w:sz w:val="24"/>
          <w:rtl w:val="true"/>
        </w:rPr>
        <w:t>צ</w:t>
      </w:r>
      <w:r>
        <w:rPr>
          <w:rFonts w:ascii="Arial" w:hAnsi="Arial" w:cs="Arial"/>
          <w:b w:val="false"/>
          <w:b w:val="false"/>
          <w:bCs w:val="false"/>
          <w:sz w:val="24"/>
          <w:sz w:val="24"/>
          <w:rtl w:val="true"/>
        </w:rPr>
        <w:t>עק לעבר</w:t>
      </w:r>
      <w:r>
        <w:rPr>
          <w:rFonts w:ascii="Arial" w:hAnsi="Arial" w:cs="Arial"/>
          <w:b w:val="false"/>
          <w:b w:val="false"/>
          <w:bCs w:val="false"/>
          <w:sz w:val="24"/>
          <w:sz w:val="24"/>
          <w:rtl w:val="true"/>
        </w:rPr>
        <w:t xml:space="preserve"> הנאשם</w:t>
      </w:r>
      <w:r>
        <w:rPr>
          <w:rFonts w:ascii="Arial" w:hAnsi="Arial" w:cs="Arial"/>
          <w:b w:val="false"/>
          <w:b w:val="false"/>
          <w:bCs w:val="false"/>
          <w:sz w:val="24"/>
          <w:sz w:val="24"/>
          <w:rtl w:val="true"/>
        </w:rPr>
        <w:t xml:space="preserve"> ואף זרק אבנים בניסיון לגרום לנאשם להפסיק את הירי</w:t>
      </w:r>
      <w:r>
        <w:rPr>
          <w:rFonts w:cs="Arial" w:ascii="Arial" w:hAnsi="Arial"/>
          <w:b w:val="false"/>
          <w:bCs w:val="false"/>
          <w:sz w:val="24"/>
          <w:rtl w:val="true"/>
        </w:rPr>
        <w:t>,</w:t>
      </w:r>
      <w:r>
        <w:rPr>
          <w:rFonts w:cs="Arial" w:ascii="Arial" w:hAnsi="Arial"/>
          <w:b w:val="false"/>
          <w:bCs w:val="false"/>
          <w:sz w:val="24"/>
          <w:rtl w:val="true"/>
        </w:rPr>
        <w:t xml:space="preserve"> </w:t>
      </w:r>
      <w:r>
        <w:rPr>
          <w:rFonts w:ascii="Arial" w:hAnsi="Arial" w:cs="Arial"/>
          <w:b w:val="false"/>
          <w:b w:val="false"/>
          <w:bCs w:val="false"/>
          <w:sz w:val="24"/>
          <w:sz w:val="24"/>
          <w:rtl w:val="true"/>
        </w:rPr>
        <w:t>אך הנאשם המשיך לירות</w:t>
      </w:r>
      <w:r>
        <w:rPr>
          <w:rFonts w:cs="Arial" w:ascii="Arial" w:hAnsi="Arial"/>
          <w:b w:val="false"/>
          <w:bCs w:val="false"/>
          <w:sz w:val="24"/>
          <w:rtl w:val="true"/>
        </w:rPr>
        <w:t xml:space="preserve">, </w:t>
      </w:r>
      <w:r>
        <w:rPr>
          <w:rFonts w:ascii="Arial" w:hAnsi="Arial" w:cs="Arial"/>
          <w:b w:val="false"/>
          <w:b w:val="false"/>
          <w:bCs w:val="false"/>
          <w:sz w:val="24"/>
          <w:sz w:val="24"/>
          <w:rtl w:val="true"/>
        </w:rPr>
        <w:t>בכוונה להפחיד את האב</w:t>
      </w:r>
      <w:r>
        <w:rPr>
          <w:rFonts w:cs="Arial" w:ascii="Arial" w:hAnsi="Arial"/>
          <w:b w:val="false"/>
          <w:bCs w:val="false"/>
          <w:sz w:val="24"/>
          <w:rtl w:val="true"/>
        </w:rPr>
        <w:t>.</w:t>
      </w:r>
      <w:r>
        <w:rPr>
          <w:rFonts w:cs="Arial" w:ascii="Arial" w:hAnsi="Arial"/>
          <w:b w:val="false"/>
          <w:bCs w:val="false"/>
          <w:sz w:val="24"/>
          <w:rtl w:val="true"/>
        </w:rPr>
        <w:t xml:space="preserve"> </w:t>
      </w:r>
      <w:r>
        <w:rPr>
          <w:rFonts w:ascii="Arial" w:hAnsi="Arial" w:cs="Arial"/>
          <w:b w:val="false"/>
          <w:b w:val="false"/>
          <w:bCs w:val="false"/>
          <w:sz w:val="24"/>
          <w:sz w:val="24"/>
          <w:rtl w:val="true"/>
        </w:rPr>
        <w:t>בהמשך</w:t>
      </w:r>
      <w:r>
        <w:rPr>
          <w:rFonts w:cs="Arial" w:ascii="Arial" w:hAnsi="Arial"/>
          <w:b w:val="false"/>
          <w:bCs w:val="false"/>
          <w:sz w:val="24"/>
          <w:rtl w:val="true"/>
        </w:rPr>
        <w:t xml:space="preserve">, </w:t>
      </w:r>
      <w:r>
        <w:rPr>
          <w:rFonts w:ascii="Arial" w:hAnsi="Arial" w:cs="Arial"/>
          <w:b w:val="false"/>
          <w:b w:val="false"/>
          <w:bCs w:val="false"/>
          <w:sz w:val="24"/>
          <w:sz w:val="24"/>
          <w:rtl w:val="true"/>
        </w:rPr>
        <w:t xml:space="preserve">הלך </w:t>
      </w:r>
      <w:r>
        <w:rPr>
          <w:rFonts w:ascii="Arial" w:hAnsi="Arial" w:cs="Arial"/>
          <w:b w:val="false"/>
          <w:b w:val="false"/>
          <w:bCs w:val="false"/>
          <w:sz w:val="24"/>
          <w:sz w:val="24"/>
          <w:rtl w:val="true"/>
        </w:rPr>
        <w:t xml:space="preserve">הנאשם </w:t>
      </w:r>
      <w:r>
        <w:rPr>
          <w:rFonts w:ascii="Arial" w:hAnsi="Arial" w:cs="Arial"/>
          <w:b w:val="false"/>
          <w:b w:val="false"/>
          <w:bCs w:val="false"/>
          <w:sz w:val="24"/>
          <w:sz w:val="24"/>
          <w:rtl w:val="true"/>
        </w:rPr>
        <w:t>בעקבות הקטין</w:t>
      </w:r>
      <w:r>
        <w:rPr>
          <w:rFonts w:cs="Arial" w:ascii="Arial" w:hAnsi="Arial"/>
          <w:b w:val="false"/>
          <w:bCs w:val="false"/>
          <w:sz w:val="24"/>
          <w:rtl w:val="true"/>
        </w:rPr>
        <w:t xml:space="preserve">, </w:t>
      </w:r>
      <w:r>
        <w:rPr>
          <w:rFonts w:ascii="Arial" w:hAnsi="Arial" w:cs="Arial"/>
          <w:b w:val="false"/>
          <w:b w:val="false"/>
          <w:bCs w:val="false"/>
          <w:sz w:val="24"/>
          <w:sz w:val="24"/>
          <w:rtl w:val="true"/>
        </w:rPr>
        <w:t xml:space="preserve">שנמלט לחצר </w:t>
      </w:r>
      <w:r>
        <w:rPr>
          <w:rFonts w:ascii="Arial" w:hAnsi="Arial" w:cs="Arial"/>
          <w:b w:val="false"/>
          <w:b w:val="false"/>
          <w:bCs w:val="false"/>
          <w:sz w:val="24"/>
          <w:sz w:val="24"/>
          <w:rtl w:val="true"/>
        </w:rPr>
        <w:t xml:space="preserve">האחורית </w:t>
      </w:r>
      <w:r>
        <w:rPr>
          <w:rFonts w:ascii="Arial" w:hAnsi="Arial" w:cs="Arial"/>
          <w:b w:val="false"/>
          <w:b w:val="false"/>
          <w:bCs w:val="false"/>
          <w:sz w:val="24"/>
          <w:sz w:val="24"/>
          <w:rtl w:val="true"/>
        </w:rPr>
        <w:t>והמשיך לירות בסמוך ל</w:t>
      </w:r>
      <w:r>
        <w:rPr>
          <w:rFonts w:ascii="Arial" w:hAnsi="Arial" w:cs="Arial"/>
          <w:b w:val="false"/>
          <w:b w:val="false"/>
          <w:bCs w:val="false"/>
          <w:sz w:val="24"/>
          <w:sz w:val="24"/>
          <w:rtl w:val="true"/>
        </w:rPr>
        <w:t>ו</w:t>
      </w:r>
      <w:r>
        <w:rPr>
          <w:rFonts w:cs="Arial" w:ascii="Arial" w:hAnsi="Arial"/>
          <w:b w:val="false"/>
          <w:bCs w:val="false"/>
          <w:sz w:val="24"/>
          <w:rtl w:val="true"/>
        </w:rPr>
        <w:t xml:space="preserve">. </w:t>
      </w:r>
      <w:r>
        <w:rPr>
          <w:rFonts w:ascii="Arial" w:hAnsi="Arial" w:cs="Arial"/>
          <w:b w:val="false"/>
          <w:b w:val="false"/>
          <w:bCs w:val="false"/>
          <w:sz w:val="24"/>
          <w:sz w:val="24"/>
          <w:rtl w:val="true"/>
        </w:rPr>
        <w:t>הנאשם הפסיק לירות</w:t>
      </w:r>
      <w:r>
        <w:rPr>
          <w:rFonts w:cs="Arial" w:ascii="Arial" w:hAnsi="Arial"/>
          <w:b w:val="false"/>
          <w:bCs w:val="false"/>
          <w:sz w:val="24"/>
          <w:rtl w:val="true"/>
        </w:rPr>
        <w:t xml:space="preserve">, </w:t>
      </w:r>
      <w:r>
        <w:rPr>
          <w:rFonts w:ascii="Arial" w:hAnsi="Arial" w:cs="Arial"/>
          <w:b w:val="false"/>
          <w:b w:val="false"/>
          <w:bCs w:val="false"/>
          <w:sz w:val="24"/>
          <w:sz w:val="24"/>
          <w:rtl w:val="true"/>
        </w:rPr>
        <w:t>רק כשהגיעו אנשים</w:t>
      </w:r>
      <w:r>
        <w:rPr>
          <w:rFonts w:ascii="Arial" w:hAnsi="Arial" w:cs="Arial"/>
          <w:b w:val="false"/>
          <w:b w:val="false"/>
          <w:bCs w:val="false"/>
          <w:sz w:val="24"/>
          <w:sz w:val="24"/>
          <w:rtl w:val="true"/>
        </w:rPr>
        <w:t xml:space="preserve"> למקום</w:t>
      </w:r>
      <w:r>
        <w:rPr>
          <w:rFonts w:cs="Arial" w:ascii="Arial" w:hAnsi="Arial"/>
          <w:b w:val="false"/>
          <w:bCs w:val="false"/>
          <w:sz w:val="24"/>
          <w:rtl w:val="true"/>
        </w:rPr>
        <w:t>.</w:t>
      </w:r>
      <w:r>
        <w:rPr>
          <w:rFonts w:cs="Arial" w:ascii="Arial" w:hAnsi="Arial"/>
          <w:b w:val="false"/>
          <w:bCs w:val="false"/>
          <w:sz w:val="24"/>
          <w:rtl w:val="true"/>
        </w:rPr>
        <w:t xml:space="preserve">  </w:t>
      </w:r>
    </w:p>
    <w:p>
      <w:pPr>
        <w:pStyle w:val="Style14"/>
        <w:spacing w:before="0" w:after="240"/>
        <w:ind w:end="0"/>
        <w:jc w:val="both"/>
        <w:rPr>
          <w:rFonts w:ascii="Arial" w:hAnsi="Arial" w:cs="Arial"/>
          <w:b w:val="false"/>
          <w:bCs w:val="false"/>
          <w:sz w:val="24"/>
        </w:rPr>
      </w:pPr>
      <w:r>
        <w:rPr>
          <w:rFonts w:ascii="Arial" w:hAnsi="Arial" w:cs="Arial"/>
          <w:b w:val="false"/>
          <w:b w:val="false"/>
          <w:bCs w:val="false"/>
          <w:sz w:val="24"/>
          <w:sz w:val="24"/>
          <w:rtl w:val="true"/>
        </w:rPr>
        <w:t>בשל אירוע זה</w:t>
      </w:r>
      <w:r>
        <w:rPr>
          <w:rFonts w:cs="Arial" w:ascii="Arial" w:hAnsi="Arial"/>
          <w:b w:val="false"/>
          <w:bCs w:val="false"/>
          <w:sz w:val="24"/>
          <w:rtl w:val="true"/>
        </w:rPr>
        <w:t xml:space="preserve">, </w:t>
      </w:r>
      <w:r>
        <w:rPr>
          <w:rFonts w:ascii="Arial" w:hAnsi="Arial" w:cs="Arial"/>
          <w:b w:val="false"/>
          <w:b w:val="false"/>
          <w:bCs w:val="false"/>
          <w:sz w:val="24"/>
          <w:sz w:val="24"/>
          <w:rtl w:val="true"/>
        </w:rPr>
        <w:t>בדרך שאינה ידועה למאשימה</w:t>
      </w:r>
      <w:r>
        <w:rPr>
          <w:rFonts w:cs="Arial" w:ascii="Arial" w:hAnsi="Arial"/>
          <w:b w:val="false"/>
          <w:bCs w:val="false"/>
          <w:sz w:val="24"/>
          <w:rtl w:val="true"/>
        </w:rPr>
        <w:t xml:space="preserve">, </w:t>
      </w:r>
      <w:r>
        <w:rPr>
          <w:rFonts w:ascii="Arial" w:hAnsi="Arial" w:cs="Arial"/>
          <w:b w:val="false"/>
          <w:b w:val="false"/>
          <w:bCs w:val="false"/>
          <w:sz w:val="24"/>
          <w:sz w:val="24"/>
          <w:rtl w:val="true"/>
        </w:rPr>
        <w:t>נגרמה לקטין</w:t>
      </w:r>
      <w:r>
        <w:rPr>
          <w:rFonts w:cs="Arial" w:ascii="Arial" w:hAnsi="Arial"/>
          <w:b w:val="false"/>
          <w:bCs w:val="false"/>
          <w:sz w:val="24"/>
          <w:rtl w:val="true"/>
        </w:rPr>
        <w:t xml:space="preserve">, </w:t>
      </w:r>
      <w:r>
        <w:rPr>
          <w:rFonts w:ascii="Arial" w:hAnsi="Arial" w:cs="Arial"/>
          <w:b w:val="false"/>
          <w:b w:val="false"/>
          <w:bCs w:val="false"/>
          <w:sz w:val="24"/>
          <w:sz w:val="24"/>
          <w:rtl w:val="true"/>
        </w:rPr>
        <w:t>חבלה של ממש</w:t>
      </w:r>
      <w:r>
        <w:rPr>
          <w:rFonts w:cs="Arial" w:ascii="Arial" w:hAnsi="Arial"/>
          <w:b w:val="false"/>
          <w:bCs w:val="false"/>
          <w:sz w:val="24"/>
          <w:rtl w:val="true"/>
        </w:rPr>
        <w:t>,</w:t>
      </w:r>
      <w:r>
        <w:rPr>
          <w:rFonts w:cs="Arial" w:ascii="Arial" w:hAnsi="Arial"/>
          <w:b w:val="false"/>
          <w:bCs w:val="false"/>
          <w:sz w:val="24"/>
          <w:rtl w:val="true"/>
        </w:rPr>
        <w:t xml:space="preserve"> </w:t>
      </w:r>
      <w:r>
        <w:rPr>
          <w:rFonts w:ascii="Arial" w:hAnsi="Arial" w:cs="Arial"/>
          <w:b w:val="false"/>
          <w:b w:val="false"/>
          <w:bCs w:val="false"/>
          <w:sz w:val="24"/>
          <w:sz w:val="24"/>
          <w:rtl w:val="true"/>
        </w:rPr>
        <w:t>פצע  שטחי בעקב רגל שמאלית</w:t>
      </w:r>
      <w:r>
        <w:rPr>
          <w:rFonts w:cs="Arial" w:ascii="Arial" w:hAnsi="Arial"/>
          <w:b w:val="false"/>
          <w:bCs w:val="false"/>
          <w:sz w:val="24"/>
          <w:rtl w:val="true"/>
        </w:rPr>
        <w:t xml:space="preserve">, </w:t>
      </w:r>
      <w:r>
        <w:rPr>
          <w:rFonts w:ascii="Arial" w:hAnsi="Arial" w:cs="Arial"/>
          <w:b w:val="false"/>
          <w:b w:val="false"/>
          <w:bCs w:val="false"/>
          <w:sz w:val="24"/>
          <w:sz w:val="24"/>
          <w:rtl w:val="true"/>
        </w:rPr>
        <w:t xml:space="preserve">שהצריך קבלת טיפול רפואי בבית </w:t>
      </w:r>
      <w:r>
        <w:rPr>
          <w:rFonts w:ascii="Arial" w:hAnsi="Arial" w:cs="Arial"/>
          <w:b w:val="false"/>
          <w:b w:val="false"/>
          <w:bCs w:val="false"/>
          <w:sz w:val="24"/>
          <w:sz w:val="24"/>
          <w:rtl w:val="true"/>
        </w:rPr>
        <w:t>ה</w:t>
      </w:r>
      <w:r>
        <w:rPr>
          <w:rFonts w:ascii="Arial" w:hAnsi="Arial" w:cs="Arial"/>
          <w:b w:val="false"/>
          <w:b w:val="false"/>
          <w:bCs w:val="false"/>
          <w:sz w:val="24"/>
          <w:sz w:val="24"/>
          <w:rtl w:val="true"/>
        </w:rPr>
        <w:t>חולים</w:t>
      </w:r>
      <w:r>
        <w:rPr>
          <w:rFonts w:cs="Arial" w:ascii="Arial" w:hAnsi="Arial"/>
          <w:b w:val="false"/>
          <w:bCs w:val="false"/>
          <w:sz w:val="24"/>
          <w:rtl w:val="true"/>
        </w:rPr>
        <w:t xml:space="preserve">.  </w:t>
      </w:r>
    </w:p>
    <w:p>
      <w:pPr>
        <w:pStyle w:val="Style14"/>
        <w:spacing w:before="0" w:after="240"/>
        <w:ind w:end="0"/>
        <w:jc w:val="both"/>
        <w:rPr>
          <w:rFonts w:ascii="Arial" w:hAnsi="Arial" w:cs="Arial"/>
          <w:b w:val="false"/>
          <w:bCs w:val="false"/>
          <w:sz w:val="24"/>
        </w:rPr>
      </w:pPr>
      <w:r>
        <w:rPr>
          <w:rFonts w:ascii="Arial" w:hAnsi="Arial" w:cs="Arial"/>
          <w:b w:val="false"/>
          <w:b w:val="false"/>
          <w:bCs w:val="false"/>
          <w:sz w:val="24"/>
          <w:sz w:val="24"/>
          <w:rtl w:val="true"/>
        </w:rPr>
        <w:t>על פי הסדר הטיעון</w:t>
      </w:r>
      <w:r>
        <w:rPr>
          <w:rFonts w:cs="Arial" w:ascii="Arial" w:hAnsi="Arial"/>
          <w:b w:val="false"/>
          <w:bCs w:val="false"/>
          <w:sz w:val="24"/>
          <w:rtl w:val="true"/>
        </w:rPr>
        <w:t xml:space="preserve">, </w:t>
      </w:r>
      <w:r>
        <w:rPr>
          <w:rFonts w:ascii="Arial" w:hAnsi="Arial" w:cs="Arial"/>
          <w:b w:val="false"/>
          <w:b w:val="false"/>
          <w:bCs w:val="false"/>
          <w:sz w:val="24"/>
          <w:sz w:val="24"/>
          <w:rtl w:val="true"/>
        </w:rPr>
        <w:t>תוקן כתב האישום לנוסח הנ</w:t>
      </w:r>
      <w:r>
        <w:rPr>
          <w:rFonts w:cs="Arial" w:ascii="Arial" w:hAnsi="Arial"/>
          <w:b w:val="false"/>
          <w:bCs w:val="false"/>
          <w:sz w:val="24"/>
          <w:rtl w:val="true"/>
        </w:rPr>
        <w:t>"</w:t>
      </w:r>
      <w:r>
        <w:rPr>
          <w:rFonts w:ascii="Arial" w:hAnsi="Arial" w:cs="Arial"/>
          <w:b w:val="false"/>
          <w:b w:val="false"/>
          <w:bCs w:val="false"/>
          <w:sz w:val="24"/>
          <w:sz w:val="24"/>
          <w:rtl w:val="true"/>
        </w:rPr>
        <w:t>ל</w:t>
      </w:r>
      <w:r>
        <w:rPr>
          <w:rFonts w:cs="Arial" w:ascii="Arial" w:hAnsi="Arial"/>
          <w:b w:val="false"/>
          <w:bCs w:val="false"/>
          <w:sz w:val="24"/>
          <w:rtl w:val="true"/>
        </w:rPr>
        <w:t xml:space="preserve">. </w:t>
      </w:r>
      <w:r>
        <w:rPr>
          <w:rFonts w:ascii="Arial" w:hAnsi="Arial" w:cs="Arial"/>
          <w:b w:val="false"/>
          <w:b w:val="false"/>
          <w:bCs w:val="false"/>
          <w:sz w:val="24"/>
          <w:sz w:val="24"/>
          <w:rtl w:val="true"/>
        </w:rPr>
        <w:t>הנאשם הודה והורשע</w:t>
      </w:r>
      <w:r>
        <w:rPr>
          <w:rFonts w:cs="Arial" w:ascii="Arial" w:hAnsi="Arial"/>
          <w:b w:val="false"/>
          <w:bCs w:val="false"/>
          <w:sz w:val="24"/>
          <w:rtl w:val="true"/>
        </w:rPr>
        <w:t>.</w:t>
      </w:r>
    </w:p>
    <w:p>
      <w:pPr>
        <w:pStyle w:val="Style14"/>
        <w:spacing w:before="0" w:after="240"/>
        <w:ind w:end="0"/>
        <w:jc w:val="both"/>
        <w:rPr>
          <w:rFonts w:ascii="Arial" w:hAnsi="Arial" w:cs="Arial"/>
          <w:b w:val="false"/>
          <w:bCs w:val="false"/>
          <w:sz w:val="24"/>
        </w:rPr>
      </w:pPr>
      <w:r>
        <w:rPr>
          <w:rFonts w:ascii="Arial" w:hAnsi="Arial" w:cs="Arial"/>
          <w:b w:val="false"/>
          <w:b w:val="false"/>
          <w:bCs w:val="false"/>
          <w:sz w:val="24"/>
          <w:sz w:val="24"/>
          <w:rtl w:val="true"/>
        </w:rPr>
        <w:t>הסדר הטיעון לא כלל הסכמה לעניין העונש</w:t>
      </w:r>
      <w:r>
        <w:rPr>
          <w:rFonts w:cs="Arial" w:ascii="Arial" w:hAnsi="Arial"/>
          <w:b w:val="false"/>
          <w:bCs w:val="false"/>
          <w:sz w:val="24"/>
          <w:rtl w:val="true"/>
        </w:rPr>
        <w:t>.</w:t>
      </w:r>
    </w:p>
    <w:p>
      <w:pPr>
        <w:pStyle w:val="Style14"/>
        <w:spacing w:before="0" w:after="240"/>
        <w:ind w:end="0"/>
        <w:jc w:val="both"/>
        <w:rPr>
          <w:rFonts w:ascii="Arial" w:hAnsi="Arial" w:cs="Arial"/>
          <w:b w:val="false"/>
          <w:bCs w:val="false"/>
          <w:sz w:val="24"/>
        </w:rPr>
      </w:pPr>
      <w:r>
        <w:rPr>
          <w:rFonts w:ascii="Arial" w:hAnsi="Arial" w:cs="Arial"/>
          <w:b w:val="false"/>
          <w:b w:val="false"/>
          <w:bCs w:val="false"/>
          <w:sz w:val="24"/>
          <w:sz w:val="24"/>
          <w:rtl w:val="true"/>
        </w:rPr>
        <w:t>לנאשם אין עבר פלילי</w:t>
      </w:r>
      <w:r>
        <w:rPr>
          <w:rFonts w:cs="Arial" w:ascii="Arial" w:hAnsi="Arial"/>
          <w:b w:val="false"/>
          <w:bCs w:val="false"/>
          <w:sz w:val="24"/>
          <w:rtl w:val="true"/>
        </w:rPr>
        <w:t>.</w:t>
      </w:r>
    </w:p>
    <w:p>
      <w:pPr>
        <w:pStyle w:val="Style14"/>
        <w:spacing w:before="0" w:after="240"/>
        <w:ind w:end="0"/>
        <w:jc w:val="both"/>
        <w:rPr/>
      </w:pPr>
      <w:r>
        <w:rPr>
          <w:rFonts w:ascii="Arial" w:hAnsi="Arial" w:cs="Arial"/>
          <w:b w:val="false"/>
          <w:b w:val="false"/>
          <w:bCs w:val="false"/>
          <w:sz w:val="24"/>
          <w:sz w:val="24"/>
          <w:rtl w:val="true"/>
        </w:rPr>
        <w:t xml:space="preserve">מתסקיר </w:t>
      </w:r>
      <w:r>
        <w:rPr>
          <w:rFonts w:ascii="Arial" w:hAnsi="Arial" w:cs="Arial"/>
          <w:b w:val="false"/>
          <w:b w:val="false"/>
          <w:bCs w:val="false"/>
          <w:sz w:val="24"/>
          <w:sz w:val="24"/>
          <w:rtl w:val="true"/>
        </w:rPr>
        <w:t xml:space="preserve">שירות המבחן </w:t>
      </w:r>
      <w:r>
        <w:rPr>
          <w:rFonts w:ascii="Arial" w:hAnsi="Arial" w:cs="Arial"/>
          <w:b w:val="false"/>
          <w:b w:val="false"/>
          <w:bCs w:val="false"/>
          <w:sz w:val="24"/>
          <w:sz w:val="24"/>
          <w:rtl w:val="true"/>
        </w:rPr>
        <w:t>עולה</w:t>
      </w:r>
      <w:r>
        <w:rPr>
          <w:rFonts w:cs="Arial" w:ascii="Arial" w:hAnsi="Arial"/>
          <w:b w:val="false"/>
          <w:bCs w:val="false"/>
          <w:sz w:val="24"/>
          <w:rtl w:val="true"/>
        </w:rPr>
        <w:t>,</w:t>
      </w:r>
      <w:r>
        <w:rPr>
          <w:rFonts w:cs="Arial" w:ascii="Arial" w:hAnsi="Arial"/>
          <w:b w:val="false"/>
          <w:bCs w:val="false"/>
          <w:sz w:val="24"/>
          <w:rtl w:val="true"/>
        </w:rPr>
        <w:t xml:space="preserve"> </w:t>
      </w:r>
      <w:r>
        <w:rPr>
          <w:rFonts w:ascii="Arial" w:hAnsi="Arial" w:cs="Arial"/>
          <w:b w:val="false"/>
          <w:b w:val="false"/>
          <w:bCs w:val="false"/>
          <w:sz w:val="24"/>
          <w:sz w:val="24"/>
          <w:rtl w:val="true"/>
        </w:rPr>
        <w:t xml:space="preserve">כי הנאשם בן </w:t>
      </w:r>
      <w:r>
        <w:rPr>
          <w:rFonts w:ascii="Arial" w:hAnsi="Arial" w:cs="Arial"/>
          <w:b w:val="false"/>
          <w:b w:val="false"/>
          <w:bCs w:val="false"/>
          <w:sz w:val="24"/>
          <w:sz w:val="24"/>
          <w:rtl w:val="true"/>
        </w:rPr>
        <w:t>עשרים וארבע</w:t>
      </w:r>
      <w:r>
        <w:rPr>
          <w:rFonts w:cs="Arial" w:ascii="Arial" w:hAnsi="Arial"/>
          <w:b w:val="false"/>
          <w:bCs w:val="false"/>
          <w:sz w:val="24"/>
          <w:rtl w:val="true"/>
        </w:rPr>
        <w:t xml:space="preserve">, </w:t>
      </w:r>
      <w:r>
        <w:rPr>
          <w:rFonts w:ascii="Arial" w:hAnsi="Arial" w:cs="Arial"/>
          <w:b w:val="false"/>
          <w:b w:val="false"/>
          <w:bCs w:val="false"/>
          <w:sz w:val="24"/>
          <w:sz w:val="24"/>
          <w:rtl w:val="true"/>
        </w:rPr>
        <w:t>רווק</w:t>
      </w:r>
      <w:r>
        <w:rPr>
          <w:rFonts w:cs="Arial" w:ascii="Arial" w:hAnsi="Arial"/>
          <w:b w:val="false"/>
          <w:bCs w:val="false"/>
          <w:sz w:val="24"/>
          <w:rtl w:val="true"/>
        </w:rPr>
        <w:t xml:space="preserve">, </w:t>
      </w:r>
      <w:r>
        <w:rPr>
          <w:rFonts w:ascii="Arial" w:hAnsi="Arial" w:cs="Arial"/>
          <w:b w:val="false"/>
          <w:b w:val="false"/>
          <w:bCs w:val="false"/>
          <w:sz w:val="24"/>
          <w:sz w:val="24"/>
          <w:rtl w:val="true"/>
        </w:rPr>
        <w:t>בן למשפחה נורמטיבית ומתפקדת</w:t>
      </w:r>
      <w:r>
        <w:rPr>
          <w:rFonts w:cs="Arial" w:ascii="Arial" w:hAnsi="Arial"/>
          <w:b w:val="false"/>
          <w:bCs w:val="false"/>
          <w:sz w:val="24"/>
          <w:rtl w:val="true"/>
        </w:rPr>
        <w:t xml:space="preserve">, </w:t>
      </w:r>
      <w:r>
        <w:rPr>
          <w:rFonts w:ascii="Arial" w:hAnsi="Arial" w:cs="Arial"/>
          <w:b w:val="false"/>
          <w:b w:val="false"/>
          <w:bCs w:val="false"/>
          <w:sz w:val="24"/>
          <w:sz w:val="24"/>
          <w:rtl w:val="true"/>
        </w:rPr>
        <w:t>מתגורר בבית הורי</w:t>
      </w:r>
      <w:r>
        <w:rPr>
          <w:rFonts w:ascii="Arial" w:hAnsi="Arial" w:cs="Arial"/>
          <w:b w:val="false"/>
          <w:b w:val="false"/>
          <w:bCs w:val="false"/>
          <w:sz w:val="24"/>
          <w:sz w:val="24"/>
          <w:rtl w:val="true"/>
        </w:rPr>
        <w:t>ו</w:t>
      </w:r>
      <w:r>
        <w:rPr>
          <w:rFonts w:ascii="Arial" w:hAnsi="Arial" w:cs="Arial"/>
          <w:b w:val="false"/>
          <w:b w:val="false"/>
          <w:bCs w:val="false"/>
          <w:sz w:val="24"/>
          <w:sz w:val="24"/>
          <w:rtl w:val="true"/>
        </w:rPr>
        <w:t xml:space="preserve"> בלקיה</w:t>
      </w:r>
      <w:r>
        <w:rPr>
          <w:rFonts w:cs="Arial" w:ascii="Arial" w:hAnsi="Arial"/>
          <w:b w:val="false"/>
          <w:bCs w:val="false"/>
          <w:sz w:val="24"/>
          <w:rtl w:val="true"/>
        </w:rPr>
        <w:t xml:space="preserve">, </w:t>
      </w:r>
      <w:r>
        <w:rPr>
          <w:rFonts w:ascii="Arial" w:hAnsi="Arial" w:cs="Arial"/>
          <w:b w:val="false"/>
          <w:b w:val="false"/>
          <w:bCs w:val="false"/>
          <w:sz w:val="24"/>
          <w:sz w:val="24"/>
          <w:rtl w:val="true"/>
        </w:rPr>
        <w:t>ועובד כמסגר</w:t>
      </w:r>
      <w:r>
        <w:rPr>
          <w:rFonts w:cs="Arial" w:ascii="Arial" w:hAnsi="Arial"/>
          <w:b w:val="false"/>
          <w:bCs w:val="false"/>
          <w:sz w:val="24"/>
          <w:rtl w:val="true"/>
        </w:rPr>
        <w:t>-</w:t>
      </w:r>
      <w:r>
        <w:rPr>
          <w:rFonts w:ascii="Arial" w:hAnsi="Arial" w:cs="Arial"/>
          <w:b w:val="false"/>
          <w:b w:val="false"/>
          <w:bCs w:val="false"/>
          <w:sz w:val="24"/>
          <w:sz w:val="24"/>
          <w:rtl w:val="true"/>
        </w:rPr>
        <w:t>רתך</w:t>
      </w:r>
      <w:r>
        <w:rPr>
          <w:rFonts w:ascii="Arial" w:hAnsi="Arial" w:cs="Arial"/>
          <w:b w:val="false"/>
          <w:b w:val="false"/>
          <w:bCs w:val="false"/>
          <w:sz w:val="24"/>
          <w:sz w:val="24"/>
          <w:rtl w:val="true"/>
        </w:rPr>
        <w:t xml:space="preserve"> מזה שנה וחצי</w:t>
      </w:r>
      <w:r>
        <w:rPr>
          <w:rFonts w:cs="Arial" w:ascii="Arial" w:hAnsi="Arial"/>
          <w:b w:val="false"/>
          <w:bCs w:val="false"/>
          <w:sz w:val="24"/>
          <w:rtl w:val="true"/>
        </w:rPr>
        <w:t xml:space="preserve">. </w:t>
      </w:r>
      <w:r>
        <w:rPr>
          <w:rFonts w:ascii="Arial" w:hAnsi="Arial" w:cs="Arial"/>
          <w:b w:val="false"/>
          <w:b w:val="false"/>
          <w:bCs w:val="false"/>
          <w:sz w:val="24"/>
          <w:sz w:val="24"/>
          <w:rtl w:val="true"/>
        </w:rPr>
        <w:t>סיים</w:t>
      </w:r>
      <w:r>
        <w:rPr>
          <w:rFonts w:ascii="Arial" w:hAnsi="Arial" w:cs="Arial"/>
          <w:b w:val="false"/>
          <w:b w:val="false"/>
          <w:bCs w:val="false"/>
          <w:sz w:val="24"/>
          <w:sz w:val="24"/>
          <w:rtl w:val="true"/>
        </w:rPr>
        <w:t xml:space="preserve"> </w:t>
      </w:r>
      <w:r>
        <w:rPr>
          <w:rFonts w:ascii="Arial" w:hAnsi="Arial" w:cs="Arial"/>
          <w:b w:val="false"/>
          <w:b w:val="false"/>
          <w:bCs w:val="false"/>
          <w:sz w:val="24"/>
          <w:sz w:val="24"/>
          <w:rtl w:val="true"/>
        </w:rPr>
        <w:t>עשר</w:t>
      </w:r>
      <w:r>
        <w:rPr>
          <w:rFonts w:ascii="Arial" w:hAnsi="Arial" w:cs="Arial"/>
          <w:b w:val="false"/>
          <w:b w:val="false"/>
          <w:bCs w:val="false"/>
          <w:sz w:val="24"/>
          <w:sz w:val="24"/>
          <w:rtl w:val="true"/>
        </w:rPr>
        <w:t xml:space="preserve"> שנות לימוד</w:t>
      </w:r>
      <w:r>
        <w:rPr>
          <w:rFonts w:cs="Arial" w:ascii="Arial" w:hAnsi="Arial"/>
          <w:b w:val="false"/>
          <w:bCs w:val="false"/>
          <w:sz w:val="24"/>
          <w:rtl w:val="true"/>
        </w:rPr>
        <w:t xml:space="preserve">, </w:t>
      </w:r>
      <w:r>
        <w:rPr>
          <w:rFonts w:ascii="Arial" w:hAnsi="Arial" w:cs="Arial"/>
          <w:b w:val="false"/>
          <w:b w:val="false"/>
          <w:bCs w:val="false"/>
          <w:sz w:val="24"/>
          <w:sz w:val="24"/>
          <w:rtl w:val="true"/>
        </w:rPr>
        <w:t xml:space="preserve">ולאחריהן יצא לעבוד על מנת </w:t>
      </w:r>
      <w:r>
        <w:rPr>
          <w:rFonts w:ascii="Arial" w:hAnsi="Arial" w:cs="Arial"/>
          <w:b w:val="false"/>
          <w:b w:val="false"/>
          <w:bCs w:val="false"/>
          <w:sz w:val="24"/>
          <w:sz w:val="24"/>
          <w:rtl w:val="true"/>
        </w:rPr>
        <w:t>לעזור בפרנסת המשפחה</w:t>
      </w:r>
      <w:r>
        <w:rPr>
          <w:rFonts w:cs="Arial" w:ascii="Arial" w:hAnsi="Arial"/>
          <w:b w:val="false"/>
          <w:bCs w:val="false"/>
          <w:sz w:val="24"/>
          <w:rtl w:val="true"/>
        </w:rPr>
        <w:t xml:space="preserve">. </w:t>
      </w:r>
      <w:r>
        <w:rPr>
          <w:rFonts w:ascii="Arial" w:hAnsi="Arial" w:cs="Arial"/>
          <w:b w:val="false"/>
          <w:b w:val="false"/>
          <w:bCs w:val="false"/>
          <w:sz w:val="24"/>
          <w:sz w:val="24"/>
          <w:rtl w:val="true"/>
        </w:rPr>
        <w:t>תחילה עבד ב</w:t>
      </w:r>
      <w:r>
        <w:rPr>
          <w:rFonts w:ascii="Arial" w:hAnsi="Arial" w:cs="Arial"/>
          <w:b w:val="false"/>
          <w:b w:val="false"/>
          <w:bCs w:val="false"/>
          <w:sz w:val="24"/>
          <w:sz w:val="24"/>
          <w:rtl w:val="true"/>
        </w:rPr>
        <w:t>חקלאות</w:t>
      </w:r>
      <w:r>
        <w:rPr>
          <w:rFonts w:cs="Arial" w:ascii="Arial" w:hAnsi="Arial"/>
          <w:b w:val="false"/>
          <w:bCs w:val="false"/>
          <w:sz w:val="24"/>
          <w:rtl w:val="true"/>
        </w:rPr>
        <w:t xml:space="preserve">, </w:t>
      </w:r>
      <w:r>
        <w:rPr>
          <w:rFonts w:ascii="Arial" w:hAnsi="Arial" w:cs="Arial"/>
          <w:b w:val="false"/>
          <w:b w:val="false"/>
          <w:bCs w:val="false"/>
          <w:sz w:val="24"/>
          <w:sz w:val="24"/>
          <w:rtl w:val="true"/>
        </w:rPr>
        <w:t>ובהמשך</w:t>
      </w:r>
      <w:r>
        <w:rPr>
          <w:rFonts w:ascii="Arial" w:hAnsi="Arial" w:cs="Arial"/>
          <w:b w:val="false"/>
          <w:b w:val="false"/>
          <w:bCs w:val="false"/>
          <w:sz w:val="24"/>
          <w:sz w:val="24"/>
          <w:rtl w:val="true"/>
        </w:rPr>
        <w:t xml:space="preserve"> בתחום המסגרות</w:t>
      </w:r>
      <w:r>
        <w:rPr>
          <w:rFonts w:cs="Arial" w:ascii="Arial" w:hAnsi="Arial"/>
          <w:b w:val="false"/>
          <w:bCs w:val="false"/>
          <w:sz w:val="24"/>
          <w:rtl w:val="true"/>
        </w:rPr>
        <w:t>.</w:t>
      </w:r>
      <w:r>
        <w:rPr>
          <w:rFonts w:cs="Arial" w:ascii="Arial" w:hAnsi="Arial"/>
          <w:b w:val="false"/>
          <w:bCs w:val="false"/>
          <w:sz w:val="24"/>
          <w:rtl w:val="true"/>
        </w:rPr>
        <w:t xml:space="preserve"> </w:t>
      </w:r>
    </w:p>
    <w:p>
      <w:pPr>
        <w:pStyle w:val="Style14"/>
        <w:ind w:end="0"/>
        <w:jc w:val="both"/>
        <w:rPr>
          <w:rFonts w:ascii="Arial" w:hAnsi="Arial" w:cs="Arial"/>
          <w:b w:val="false"/>
          <w:bCs w:val="false"/>
          <w:sz w:val="24"/>
        </w:rPr>
      </w:pPr>
      <w:r>
        <w:rPr>
          <w:rFonts w:ascii="Arial" w:hAnsi="Arial" w:cs="Arial"/>
          <w:b w:val="false"/>
          <w:b w:val="false"/>
          <w:bCs w:val="false"/>
          <w:sz w:val="24"/>
          <w:sz w:val="24"/>
          <w:rtl w:val="true"/>
        </w:rPr>
        <w:t>הנאשם מודה ולוקח אחריות חלקית למעשיו</w:t>
      </w:r>
      <w:r>
        <w:rPr>
          <w:rFonts w:cs="Arial" w:ascii="Arial" w:hAnsi="Arial"/>
          <w:b w:val="false"/>
          <w:bCs w:val="false"/>
          <w:sz w:val="24"/>
          <w:rtl w:val="true"/>
        </w:rPr>
        <w:t>.</w:t>
      </w:r>
      <w:r>
        <w:rPr>
          <w:rFonts w:cs="Arial" w:ascii="Arial" w:hAnsi="Arial"/>
          <w:b w:val="false"/>
          <w:bCs w:val="false"/>
          <w:sz w:val="24"/>
          <w:rtl w:val="true"/>
        </w:rPr>
        <w:t xml:space="preserve"> </w:t>
      </w:r>
      <w:r>
        <w:rPr>
          <w:rFonts w:ascii="Arial" w:hAnsi="Arial" w:cs="Arial"/>
          <w:b w:val="false"/>
          <w:b w:val="false"/>
          <w:bCs w:val="false"/>
          <w:sz w:val="24"/>
          <w:sz w:val="24"/>
          <w:rtl w:val="true"/>
        </w:rPr>
        <w:t>לדבריו</w:t>
      </w:r>
      <w:r>
        <w:rPr>
          <w:rFonts w:cs="Arial" w:ascii="Arial" w:hAnsi="Arial"/>
          <w:b w:val="false"/>
          <w:bCs w:val="false"/>
          <w:sz w:val="24"/>
          <w:rtl w:val="true"/>
        </w:rPr>
        <w:t xml:space="preserve">, </w:t>
      </w:r>
      <w:r>
        <w:rPr>
          <w:rFonts w:ascii="Arial" w:hAnsi="Arial" w:cs="Arial"/>
          <w:b w:val="false"/>
          <w:b w:val="false"/>
          <w:bCs w:val="false"/>
          <w:sz w:val="24"/>
          <w:sz w:val="24"/>
          <w:rtl w:val="true"/>
        </w:rPr>
        <w:t>הוזעק למקום לאחר שנאמר לו כי בני המשפחה האחרת תוקפים את אחיו</w:t>
      </w:r>
      <w:r>
        <w:rPr>
          <w:rFonts w:cs="Arial" w:ascii="Arial" w:hAnsi="Arial"/>
          <w:b w:val="false"/>
          <w:bCs w:val="false"/>
          <w:sz w:val="24"/>
          <w:rtl w:val="true"/>
        </w:rPr>
        <w:t xml:space="preserve">. </w:t>
      </w:r>
      <w:r>
        <w:rPr>
          <w:rFonts w:ascii="Arial" w:hAnsi="Arial" w:cs="Arial"/>
          <w:b w:val="false"/>
          <w:b w:val="false"/>
          <w:bCs w:val="false"/>
          <w:sz w:val="24"/>
          <w:sz w:val="24"/>
          <w:rtl w:val="true"/>
        </w:rPr>
        <w:t>הוא הגיע למקום</w:t>
      </w:r>
      <w:r>
        <w:rPr>
          <w:rFonts w:cs="Arial" w:ascii="Arial" w:hAnsi="Arial"/>
          <w:b w:val="false"/>
          <w:bCs w:val="false"/>
          <w:sz w:val="24"/>
          <w:rtl w:val="true"/>
        </w:rPr>
        <w:t xml:space="preserve">, </w:t>
      </w:r>
      <w:r>
        <w:rPr>
          <w:rFonts w:ascii="Arial" w:hAnsi="Arial" w:cs="Arial"/>
          <w:b w:val="false"/>
          <w:b w:val="false"/>
          <w:bCs w:val="false"/>
          <w:sz w:val="24"/>
          <w:sz w:val="24"/>
          <w:rtl w:val="true"/>
        </w:rPr>
        <w:t>אסף את אחיו</w:t>
      </w:r>
      <w:r>
        <w:rPr>
          <w:rFonts w:cs="Arial" w:ascii="Arial" w:hAnsi="Arial"/>
          <w:b w:val="false"/>
          <w:bCs w:val="false"/>
          <w:sz w:val="24"/>
          <w:rtl w:val="true"/>
        </w:rPr>
        <w:t xml:space="preserve">, </w:t>
      </w:r>
      <w:r>
        <w:rPr>
          <w:rFonts w:ascii="Arial" w:hAnsi="Arial" w:cs="Arial"/>
          <w:b w:val="false"/>
          <w:b w:val="false"/>
          <w:bCs w:val="false"/>
          <w:sz w:val="24"/>
          <w:sz w:val="24"/>
          <w:rtl w:val="true"/>
        </w:rPr>
        <w:t>ובני המשפחה האחרת רדפו אחריו עם סכינים</w:t>
      </w:r>
      <w:r>
        <w:rPr>
          <w:rFonts w:cs="Arial" w:ascii="Arial" w:hAnsi="Arial"/>
          <w:b w:val="false"/>
          <w:bCs w:val="false"/>
          <w:sz w:val="24"/>
          <w:rtl w:val="true"/>
        </w:rPr>
        <w:t xml:space="preserve">. </w:t>
      </w:r>
      <w:r>
        <w:rPr>
          <w:rFonts w:ascii="Arial" w:hAnsi="Arial" w:cs="Arial"/>
          <w:b w:val="false"/>
          <w:b w:val="false"/>
          <w:bCs w:val="false"/>
          <w:sz w:val="24"/>
          <w:sz w:val="24"/>
          <w:rtl w:val="true"/>
        </w:rPr>
        <w:t>את הנשק לקח מאחד מבני משפחתו שנכח בהתקהלות</w:t>
      </w:r>
      <w:r>
        <w:rPr>
          <w:rFonts w:cs="Arial" w:ascii="Arial" w:hAnsi="Arial"/>
          <w:b w:val="false"/>
          <w:bCs w:val="false"/>
          <w:sz w:val="24"/>
          <w:rtl w:val="true"/>
        </w:rPr>
        <w:t xml:space="preserve">, </w:t>
      </w:r>
      <w:r>
        <w:rPr>
          <w:rFonts w:ascii="Arial" w:hAnsi="Arial" w:cs="Arial"/>
          <w:b w:val="false"/>
          <w:b w:val="false"/>
          <w:bCs w:val="false"/>
          <w:sz w:val="24"/>
          <w:sz w:val="24"/>
          <w:rtl w:val="true"/>
        </w:rPr>
        <w:t>כדי להניס את התוקפים</w:t>
      </w:r>
      <w:r>
        <w:rPr>
          <w:rFonts w:cs="Arial" w:ascii="Arial" w:hAnsi="Arial"/>
          <w:b w:val="false"/>
          <w:bCs w:val="false"/>
          <w:sz w:val="24"/>
          <w:rtl w:val="true"/>
        </w:rPr>
        <w:t xml:space="preserve">. </w:t>
      </w:r>
      <w:r>
        <w:rPr>
          <w:rFonts w:ascii="Arial" w:hAnsi="Arial" w:cs="Arial"/>
          <w:b w:val="false"/>
          <w:b w:val="false"/>
          <w:bCs w:val="false"/>
          <w:sz w:val="24"/>
          <w:sz w:val="24"/>
          <w:rtl w:val="true"/>
        </w:rPr>
        <w:t>עוד טען</w:t>
      </w:r>
      <w:r>
        <w:rPr>
          <w:rFonts w:cs="Arial" w:ascii="Arial" w:hAnsi="Arial"/>
          <w:b w:val="false"/>
          <w:bCs w:val="false"/>
          <w:sz w:val="24"/>
          <w:rtl w:val="true"/>
        </w:rPr>
        <w:t xml:space="preserve">, </w:t>
      </w:r>
      <w:r>
        <w:rPr>
          <w:rFonts w:ascii="Arial" w:hAnsi="Arial" w:cs="Arial"/>
          <w:b w:val="false"/>
          <w:b w:val="false"/>
          <w:bCs w:val="false"/>
          <w:sz w:val="24"/>
          <w:sz w:val="24"/>
          <w:rtl w:val="true"/>
        </w:rPr>
        <w:t xml:space="preserve">כי </w:t>
      </w:r>
      <w:r>
        <w:rPr>
          <w:rFonts w:ascii="Arial" w:hAnsi="Arial" w:cs="Arial"/>
          <w:b w:val="false"/>
          <w:b w:val="false"/>
          <w:bCs w:val="false"/>
          <w:sz w:val="24"/>
          <w:sz w:val="24"/>
          <w:rtl w:val="true"/>
        </w:rPr>
        <w:t>בני משפחה רבים ואחרים היו מעורבים במריבה</w:t>
      </w:r>
      <w:r>
        <w:rPr>
          <w:rFonts w:cs="Arial" w:ascii="Arial" w:hAnsi="Arial"/>
          <w:b w:val="false"/>
          <w:bCs w:val="false"/>
          <w:sz w:val="24"/>
          <w:rtl w:val="true"/>
        </w:rPr>
        <w:t>,</w:t>
      </w:r>
      <w:r>
        <w:rPr>
          <w:rFonts w:cs="Arial" w:ascii="Arial" w:hAnsi="Arial"/>
          <w:b w:val="false"/>
          <w:bCs w:val="false"/>
          <w:sz w:val="24"/>
          <w:rtl w:val="true"/>
        </w:rPr>
        <w:t xml:space="preserve"> </w:t>
      </w:r>
      <w:r>
        <w:rPr>
          <w:rFonts w:ascii="Arial" w:hAnsi="Arial" w:cs="Arial"/>
          <w:b w:val="false"/>
          <w:b w:val="false"/>
          <w:bCs w:val="false"/>
          <w:sz w:val="24"/>
          <w:sz w:val="24"/>
          <w:rtl w:val="true"/>
        </w:rPr>
        <w:t>והשפיעו עליו לפעול</w:t>
      </w:r>
      <w:r>
        <w:rPr>
          <w:rFonts w:cs="Arial" w:ascii="Arial" w:hAnsi="Arial"/>
          <w:b w:val="false"/>
          <w:bCs w:val="false"/>
          <w:sz w:val="24"/>
          <w:rtl w:val="true"/>
        </w:rPr>
        <w:t xml:space="preserve">. </w:t>
      </w:r>
      <w:r>
        <w:rPr>
          <w:rFonts w:ascii="Arial" w:hAnsi="Arial" w:cs="Arial"/>
          <w:b w:val="false"/>
          <w:b w:val="false"/>
          <w:bCs w:val="false"/>
          <w:sz w:val="24"/>
          <w:sz w:val="24"/>
          <w:rtl w:val="true"/>
        </w:rPr>
        <w:t xml:space="preserve">שירות המבחן התרשם כי </w:t>
      </w:r>
      <w:r>
        <w:rPr>
          <w:rFonts w:ascii="Arial" w:hAnsi="Arial" w:cs="Arial"/>
          <w:b w:val="false"/>
          <w:b w:val="false"/>
          <w:bCs w:val="false"/>
          <w:sz w:val="24"/>
          <w:sz w:val="24"/>
          <w:rtl w:val="true"/>
        </w:rPr>
        <w:t>הנאשם נוטה לייחס התנהלותו לגורמים חיצוניים</w:t>
      </w:r>
      <w:r>
        <w:rPr>
          <w:rFonts w:cs="Arial" w:ascii="Arial" w:hAnsi="Arial"/>
          <w:b w:val="false"/>
          <w:bCs w:val="false"/>
          <w:sz w:val="24"/>
          <w:rtl w:val="true"/>
        </w:rPr>
        <w:t xml:space="preserve">, </w:t>
      </w:r>
      <w:r>
        <w:rPr>
          <w:rFonts w:ascii="Arial" w:hAnsi="Arial" w:cs="Arial"/>
          <w:b w:val="false"/>
          <w:b w:val="false"/>
          <w:bCs w:val="false"/>
          <w:sz w:val="24"/>
          <w:sz w:val="24"/>
          <w:rtl w:val="true"/>
        </w:rPr>
        <w:t xml:space="preserve">ונוטה </w:t>
      </w:r>
      <w:r>
        <w:rPr>
          <w:rFonts w:ascii="Arial" w:hAnsi="Arial" w:cs="Arial"/>
          <w:b w:val="false"/>
          <w:b w:val="false"/>
          <w:bCs w:val="false"/>
          <w:sz w:val="24"/>
          <w:sz w:val="24"/>
          <w:rtl w:val="true"/>
        </w:rPr>
        <w:t xml:space="preserve"> לפעול לפי כללי המסורת</w:t>
      </w:r>
      <w:r>
        <w:rPr>
          <w:rFonts w:cs="Arial" w:ascii="Arial" w:hAnsi="Arial"/>
          <w:b w:val="false"/>
          <w:bCs w:val="false"/>
          <w:sz w:val="24"/>
          <w:rtl w:val="true"/>
        </w:rPr>
        <w:t>,</w:t>
      </w:r>
      <w:r>
        <w:rPr>
          <w:rFonts w:cs="Arial" w:ascii="Arial" w:hAnsi="Arial"/>
          <w:b w:val="false"/>
          <w:bCs w:val="false"/>
          <w:sz w:val="24"/>
          <w:rtl w:val="true"/>
        </w:rPr>
        <w:t xml:space="preserve"> </w:t>
      </w:r>
      <w:r>
        <w:rPr>
          <w:rFonts w:ascii="Arial" w:hAnsi="Arial" w:cs="Arial"/>
          <w:b w:val="false"/>
          <w:b w:val="false"/>
          <w:bCs w:val="false"/>
          <w:sz w:val="24"/>
          <w:sz w:val="24"/>
          <w:rtl w:val="true"/>
        </w:rPr>
        <w:t>מבלי לבחון את ההשלכות</w:t>
      </w:r>
      <w:r>
        <w:rPr>
          <w:rFonts w:cs="Arial" w:ascii="Arial" w:hAnsi="Arial"/>
          <w:b w:val="false"/>
          <w:bCs w:val="false"/>
          <w:sz w:val="24"/>
          <w:rtl w:val="true"/>
        </w:rPr>
        <w:t xml:space="preserve">, </w:t>
      </w:r>
      <w:r>
        <w:rPr>
          <w:rFonts w:ascii="Arial" w:hAnsi="Arial" w:cs="Arial"/>
          <w:b w:val="false"/>
          <w:b w:val="false"/>
          <w:bCs w:val="false"/>
          <w:sz w:val="24"/>
          <w:sz w:val="24"/>
          <w:rtl w:val="true"/>
        </w:rPr>
        <w:t>ועלול לחזור על כך במצבים דומים</w:t>
      </w:r>
      <w:r>
        <w:rPr>
          <w:rFonts w:cs="Arial" w:ascii="Arial" w:hAnsi="Arial"/>
          <w:b w:val="false"/>
          <w:bCs w:val="false"/>
          <w:sz w:val="24"/>
          <w:rtl w:val="true"/>
        </w:rPr>
        <w:t xml:space="preserve">. </w:t>
      </w:r>
    </w:p>
    <w:p>
      <w:pPr>
        <w:pStyle w:val="Style14"/>
        <w:ind w:end="0"/>
        <w:jc w:val="both"/>
        <w:rPr/>
      </w:pPr>
      <w:r>
        <w:rPr>
          <w:rFonts w:ascii="Arial" w:hAnsi="Arial" w:cs="Arial"/>
          <w:b w:val="false"/>
          <w:b w:val="false"/>
          <w:bCs w:val="false"/>
          <w:sz w:val="24"/>
          <w:sz w:val="24"/>
          <w:rtl w:val="true"/>
        </w:rPr>
        <w:t>בשל כך</w:t>
      </w:r>
      <w:r>
        <w:rPr>
          <w:rFonts w:cs="Arial" w:ascii="Arial" w:hAnsi="Arial"/>
          <w:b w:val="false"/>
          <w:bCs w:val="false"/>
          <w:sz w:val="24"/>
          <w:rtl w:val="true"/>
        </w:rPr>
        <w:t xml:space="preserve">, </w:t>
      </w:r>
      <w:r>
        <w:rPr>
          <w:rFonts w:ascii="Arial" w:hAnsi="Arial" w:cs="Arial"/>
          <w:b w:val="false"/>
          <w:b w:val="false"/>
          <w:bCs w:val="false"/>
          <w:sz w:val="24"/>
          <w:sz w:val="24"/>
          <w:rtl w:val="true"/>
        </w:rPr>
        <w:t>סבר שירות המבחן</w:t>
      </w:r>
      <w:r>
        <w:rPr>
          <w:rFonts w:cs="Arial" w:ascii="Arial" w:hAnsi="Arial"/>
          <w:b w:val="false"/>
          <w:bCs w:val="false"/>
          <w:sz w:val="24"/>
          <w:rtl w:val="true"/>
        </w:rPr>
        <w:t xml:space="preserve">, </w:t>
      </w:r>
      <w:r>
        <w:rPr>
          <w:rFonts w:ascii="Arial" w:hAnsi="Arial" w:cs="Arial"/>
          <w:b w:val="false"/>
          <w:b w:val="false"/>
          <w:bCs w:val="false"/>
          <w:sz w:val="24"/>
          <w:sz w:val="24"/>
          <w:rtl w:val="true"/>
        </w:rPr>
        <w:t>כי ה</w:t>
      </w:r>
      <w:r>
        <w:rPr>
          <w:rFonts w:ascii="Arial" w:hAnsi="Arial" w:cs="Arial"/>
          <w:b w:val="false"/>
          <w:b w:val="false"/>
          <w:bCs w:val="false"/>
          <w:sz w:val="24"/>
          <w:sz w:val="24"/>
          <w:rtl w:val="true"/>
        </w:rPr>
        <w:t>נאשם אינו בשל להשתלב בטיפול ולבחון את קשייו</w:t>
      </w:r>
      <w:r>
        <w:rPr>
          <w:rFonts w:cs="Arial" w:ascii="Arial" w:hAnsi="Arial"/>
          <w:b w:val="false"/>
          <w:bCs w:val="false"/>
          <w:sz w:val="24"/>
          <w:rtl w:val="true"/>
        </w:rPr>
        <w:t xml:space="preserve">. </w:t>
      </w:r>
      <w:r>
        <w:rPr>
          <w:rFonts w:ascii="Arial" w:hAnsi="Arial" w:cs="Arial"/>
          <w:b w:val="false"/>
          <w:b w:val="false"/>
          <w:bCs w:val="false"/>
          <w:sz w:val="24"/>
          <w:sz w:val="24"/>
          <w:rtl w:val="true"/>
        </w:rPr>
        <w:t>על כן לא בא ב</w:t>
      </w:r>
      <w:r>
        <w:rPr>
          <w:rFonts w:ascii="Arial" w:hAnsi="Arial" w:cs="Arial"/>
          <w:b w:val="false"/>
          <w:b w:val="false"/>
          <w:bCs w:val="false"/>
          <w:sz w:val="24"/>
          <w:sz w:val="24"/>
          <w:rtl w:val="true"/>
        </w:rPr>
        <w:t>המלצה טיפולית</w:t>
      </w:r>
      <w:r>
        <w:rPr>
          <w:rFonts w:cs="Arial" w:ascii="Arial" w:hAnsi="Arial"/>
          <w:b w:val="false"/>
          <w:bCs w:val="false"/>
          <w:sz w:val="24"/>
          <w:rtl w:val="true"/>
        </w:rPr>
        <w:t xml:space="preserve">, </w:t>
      </w:r>
      <w:r>
        <w:rPr>
          <w:rFonts w:ascii="Arial" w:hAnsi="Arial" w:cs="Arial"/>
          <w:b w:val="false"/>
          <w:b w:val="false"/>
          <w:bCs w:val="false"/>
          <w:sz w:val="24"/>
          <w:sz w:val="24"/>
          <w:rtl w:val="true"/>
        </w:rPr>
        <w:t xml:space="preserve">והמליץ על </w:t>
      </w:r>
      <w:r>
        <w:rPr>
          <w:rFonts w:ascii="Arial" w:hAnsi="Arial" w:cs="Arial"/>
          <w:b w:val="false"/>
          <w:b w:val="false"/>
          <w:bCs w:val="false"/>
          <w:sz w:val="24"/>
          <w:sz w:val="24"/>
          <w:rtl w:val="true"/>
        </w:rPr>
        <w:t>ענישה במסגרת של עבודות שירות</w:t>
      </w:r>
      <w:r>
        <w:rPr>
          <w:rFonts w:cs="Arial" w:ascii="Arial" w:hAnsi="Arial"/>
          <w:b w:val="false"/>
          <w:bCs w:val="false"/>
          <w:sz w:val="24"/>
          <w:rtl w:val="true"/>
        </w:rPr>
        <w:t xml:space="preserve">, </w:t>
      </w:r>
      <w:r>
        <w:rPr>
          <w:rFonts w:ascii="Arial" w:hAnsi="Arial" w:cs="Arial"/>
          <w:b w:val="false"/>
          <w:b w:val="false"/>
          <w:bCs w:val="false"/>
          <w:sz w:val="24"/>
          <w:sz w:val="24"/>
          <w:rtl w:val="true"/>
        </w:rPr>
        <w:t>לצד הטלת מאסר מותנה משמעותי ומרתיע</w:t>
      </w:r>
      <w:r>
        <w:rPr>
          <w:rFonts w:cs="Arial" w:ascii="Arial" w:hAnsi="Arial"/>
          <w:b w:val="false"/>
          <w:bCs w:val="false"/>
          <w:sz w:val="24"/>
          <w:rtl w:val="true"/>
        </w:rPr>
        <w:t>.</w:t>
      </w:r>
    </w:p>
    <w:p>
      <w:pPr>
        <w:pStyle w:val="Style14"/>
        <w:ind w:end="0"/>
        <w:jc w:val="both"/>
        <w:rPr>
          <w:rFonts w:ascii="Arial" w:hAnsi="Arial" w:cs="Arial"/>
          <w:b w:val="false"/>
          <w:bCs w:val="false"/>
          <w:sz w:val="24"/>
        </w:rPr>
      </w:pPr>
      <w:r>
        <w:rPr>
          <w:rFonts w:cs="Arial" w:ascii="Arial" w:hAnsi="Arial"/>
          <w:b w:val="false"/>
          <w:bCs w:val="false"/>
          <w:sz w:val="24"/>
          <w:rtl w:val="true"/>
        </w:rPr>
      </w:r>
    </w:p>
    <w:p>
      <w:pPr>
        <w:pStyle w:val="Style14"/>
        <w:spacing w:before="0" w:after="240"/>
        <w:ind w:end="0"/>
        <w:jc w:val="both"/>
        <w:rPr/>
      </w:pPr>
      <w:r>
        <w:rPr>
          <w:rFonts w:ascii="Arial" w:hAnsi="Arial" w:cs="Arial"/>
          <w:b w:val="false"/>
          <w:b w:val="false"/>
          <w:bCs w:val="false"/>
          <w:sz w:val="24"/>
          <w:sz w:val="24"/>
          <w:rtl w:val="true"/>
        </w:rPr>
        <w:t>ב</w:t>
      </w:r>
      <w:r>
        <w:rPr>
          <w:rFonts w:cs="Arial" w:ascii="Arial" w:hAnsi="Arial"/>
          <w:b w:val="false"/>
          <w:bCs w:val="false"/>
          <w:sz w:val="24"/>
          <w:rtl w:val="true"/>
        </w:rPr>
        <w:t>"</w:t>
      </w:r>
      <w:r>
        <w:rPr>
          <w:rFonts w:ascii="Arial" w:hAnsi="Arial" w:cs="Arial"/>
          <w:b w:val="false"/>
          <w:b w:val="false"/>
          <w:bCs w:val="false"/>
          <w:sz w:val="24"/>
          <w:sz w:val="24"/>
          <w:rtl w:val="true"/>
        </w:rPr>
        <w:t>כ המאשימה עתרה</w:t>
      </w:r>
      <w:r>
        <w:rPr>
          <w:rFonts w:cs="Arial" w:ascii="Arial" w:hAnsi="Arial"/>
          <w:b w:val="false"/>
          <w:bCs w:val="false"/>
          <w:sz w:val="24"/>
          <w:rtl w:val="true"/>
        </w:rPr>
        <w:t xml:space="preserve">, </w:t>
      </w:r>
      <w:r>
        <w:rPr>
          <w:rFonts w:ascii="Arial" w:hAnsi="Arial" w:cs="Arial"/>
          <w:b w:val="false"/>
          <w:b w:val="false"/>
          <w:bCs w:val="false"/>
          <w:sz w:val="24"/>
          <w:sz w:val="24"/>
          <w:rtl w:val="true"/>
        </w:rPr>
        <w:t xml:space="preserve">לקבוע מתחם עונש הולם שבין </w:t>
      </w:r>
      <w:r>
        <w:rPr>
          <w:rFonts w:cs="Arial" w:ascii="Arial" w:hAnsi="Arial"/>
          <w:b w:val="false"/>
          <w:bCs w:val="false"/>
          <w:sz w:val="24"/>
        </w:rPr>
        <w:t>3</w:t>
      </w:r>
      <w:r>
        <w:rPr>
          <w:rFonts w:cs="Arial" w:ascii="Arial" w:hAnsi="Arial"/>
          <w:b w:val="false"/>
          <w:bCs w:val="false"/>
          <w:sz w:val="24"/>
          <w:rtl w:val="true"/>
        </w:rPr>
        <w:t xml:space="preserve"> – </w:t>
      </w:r>
      <w:r>
        <w:rPr>
          <w:rFonts w:cs="Arial" w:ascii="Arial" w:hAnsi="Arial"/>
          <w:b w:val="false"/>
          <w:bCs w:val="false"/>
          <w:sz w:val="24"/>
        </w:rPr>
        <w:t>6</w:t>
      </w:r>
      <w:r>
        <w:rPr>
          <w:rFonts w:cs="Arial" w:ascii="Arial" w:hAnsi="Arial"/>
          <w:b w:val="false"/>
          <w:bCs w:val="false"/>
          <w:sz w:val="24"/>
          <w:rtl w:val="true"/>
        </w:rPr>
        <w:t xml:space="preserve"> </w:t>
      </w:r>
      <w:r>
        <w:rPr>
          <w:rFonts w:ascii="Arial" w:hAnsi="Arial" w:cs="Arial"/>
          <w:b w:val="false"/>
          <w:b w:val="false"/>
          <w:bCs w:val="false"/>
          <w:sz w:val="24"/>
          <w:sz w:val="24"/>
          <w:rtl w:val="true"/>
        </w:rPr>
        <w:t>שנות מאסר</w:t>
      </w:r>
      <w:r>
        <w:rPr>
          <w:rFonts w:cs="Arial" w:ascii="Arial" w:hAnsi="Arial"/>
          <w:b w:val="false"/>
          <w:bCs w:val="false"/>
          <w:sz w:val="24"/>
          <w:rtl w:val="true"/>
        </w:rPr>
        <w:t xml:space="preserve">, </w:t>
      </w:r>
      <w:r>
        <w:rPr>
          <w:rFonts w:ascii="Arial" w:hAnsi="Arial" w:cs="Arial"/>
          <w:b w:val="false"/>
          <w:b w:val="false"/>
          <w:bCs w:val="false"/>
          <w:sz w:val="24"/>
          <w:sz w:val="24"/>
          <w:rtl w:val="true"/>
        </w:rPr>
        <w:t xml:space="preserve">ולהשית על הנאשם </w:t>
      </w:r>
      <w:r>
        <w:rPr>
          <w:rFonts w:ascii="Arial" w:hAnsi="Arial" w:cs="Arial"/>
          <w:b w:val="false"/>
          <w:b w:val="false"/>
          <w:bCs w:val="false"/>
          <w:sz w:val="24"/>
          <w:sz w:val="24"/>
          <w:rtl w:val="true"/>
        </w:rPr>
        <w:t>עונש ברף האמצעי של המתחם</w:t>
      </w:r>
      <w:r>
        <w:rPr>
          <w:rFonts w:cs="Arial" w:ascii="Arial" w:hAnsi="Arial"/>
          <w:b w:val="false"/>
          <w:bCs w:val="false"/>
          <w:sz w:val="24"/>
          <w:rtl w:val="true"/>
        </w:rPr>
        <w:t xml:space="preserve">, </w:t>
      </w:r>
      <w:r>
        <w:rPr>
          <w:rFonts w:ascii="Arial" w:hAnsi="Arial" w:cs="Arial"/>
          <w:b w:val="false"/>
          <w:b w:val="false"/>
          <w:bCs w:val="false"/>
          <w:sz w:val="24"/>
          <w:sz w:val="24"/>
          <w:rtl w:val="true"/>
        </w:rPr>
        <w:t>מאסר מותנה ופיצוי לנפגע העבירה</w:t>
      </w:r>
      <w:r>
        <w:rPr>
          <w:rFonts w:cs="Arial" w:ascii="Arial" w:hAnsi="Arial"/>
          <w:b w:val="false"/>
          <w:bCs w:val="false"/>
          <w:sz w:val="24"/>
          <w:rtl w:val="true"/>
        </w:rPr>
        <w:t>.</w:t>
      </w:r>
      <w:r>
        <w:rPr>
          <w:rFonts w:cs="Arial" w:ascii="Arial" w:hAnsi="Arial"/>
          <w:b w:val="false"/>
          <w:bCs w:val="false"/>
          <w:sz w:val="24"/>
          <w:rtl w:val="true"/>
        </w:rPr>
        <w:t xml:space="preserve"> </w:t>
      </w:r>
      <w:r>
        <w:rPr>
          <w:rFonts w:ascii="Arial" w:hAnsi="Arial" w:cs="Arial"/>
          <w:b w:val="false"/>
          <w:b w:val="false"/>
          <w:bCs w:val="false"/>
          <w:sz w:val="24"/>
          <w:sz w:val="24"/>
          <w:rtl w:val="true"/>
        </w:rPr>
        <w:t>לטענתה</w:t>
      </w:r>
      <w:r>
        <w:rPr>
          <w:rFonts w:cs="Arial" w:ascii="Arial" w:hAnsi="Arial"/>
          <w:b w:val="false"/>
          <w:bCs w:val="false"/>
          <w:sz w:val="24"/>
          <w:rtl w:val="true"/>
        </w:rPr>
        <w:t xml:space="preserve">, </w:t>
      </w:r>
      <w:r>
        <w:rPr>
          <w:rFonts w:ascii="Arial" w:hAnsi="Arial" w:cs="Arial"/>
          <w:b w:val="false"/>
          <w:b w:val="false"/>
          <w:bCs w:val="false"/>
          <w:sz w:val="24"/>
          <w:sz w:val="24"/>
          <w:rtl w:val="true"/>
        </w:rPr>
        <w:t>תופעת השימוש בנשק חם</w:t>
      </w:r>
      <w:r>
        <w:rPr>
          <w:rFonts w:cs="Arial" w:ascii="Arial" w:hAnsi="Arial"/>
          <w:b w:val="false"/>
          <w:bCs w:val="false"/>
          <w:sz w:val="24"/>
          <w:rtl w:val="true"/>
        </w:rPr>
        <w:t xml:space="preserve">, </w:t>
      </w:r>
      <w:r>
        <w:rPr>
          <w:rFonts w:ascii="Arial" w:hAnsi="Arial" w:cs="Arial"/>
          <w:b w:val="false"/>
          <w:b w:val="false"/>
          <w:bCs w:val="false"/>
          <w:sz w:val="24"/>
          <w:sz w:val="24"/>
          <w:rtl w:val="true"/>
        </w:rPr>
        <w:t>שכיחה ומסוכנת</w:t>
      </w:r>
      <w:r>
        <w:rPr>
          <w:rFonts w:cs="Arial" w:ascii="Arial" w:hAnsi="Arial"/>
          <w:b w:val="false"/>
          <w:bCs w:val="false"/>
          <w:sz w:val="24"/>
          <w:rtl w:val="true"/>
        </w:rPr>
        <w:t xml:space="preserve">, </w:t>
      </w:r>
      <w:r>
        <w:rPr>
          <w:rFonts w:ascii="Arial" w:hAnsi="Arial" w:cs="Arial"/>
          <w:b w:val="false"/>
          <w:b w:val="false"/>
          <w:bCs w:val="false"/>
          <w:sz w:val="24"/>
          <w:sz w:val="24"/>
          <w:rtl w:val="true"/>
        </w:rPr>
        <w:t>ו</w:t>
      </w:r>
      <w:r>
        <w:rPr>
          <w:rFonts w:ascii="Arial" w:hAnsi="Arial" w:cs="Arial"/>
          <w:b w:val="false"/>
          <w:b w:val="false"/>
          <w:bCs w:val="false"/>
          <w:sz w:val="24"/>
          <w:sz w:val="24"/>
          <w:rtl w:val="true"/>
        </w:rPr>
        <w:t>על בית המשפט להגיב ביד קשה בכדי למגרה</w:t>
      </w:r>
      <w:r>
        <w:rPr>
          <w:rFonts w:cs="Arial" w:ascii="Arial" w:hAnsi="Arial"/>
          <w:b w:val="false"/>
          <w:bCs w:val="false"/>
          <w:sz w:val="24"/>
          <w:rtl w:val="true"/>
        </w:rPr>
        <w:t xml:space="preserve">.  </w:t>
      </w:r>
    </w:p>
    <w:p>
      <w:pPr>
        <w:pStyle w:val="Style14"/>
        <w:spacing w:before="0" w:after="240"/>
        <w:ind w:end="0"/>
        <w:jc w:val="both"/>
        <w:rPr/>
      </w:pPr>
      <w:r>
        <w:rPr>
          <w:rFonts w:ascii="Arial" w:hAnsi="Arial" w:cs="Arial"/>
          <w:b w:val="false"/>
          <w:b w:val="false"/>
          <w:bCs w:val="false"/>
          <w:sz w:val="24"/>
          <w:sz w:val="24"/>
          <w:rtl w:val="true"/>
        </w:rPr>
        <w:t>ב</w:t>
      </w:r>
      <w:r>
        <w:rPr>
          <w:rFonts w:cs="Arial" w:ascii="Arial" w:hAnsi="Arial"/>
          <w:b w:val="false"/>
          <w:bCs w:val="false"/>
          <w:sz w:val="24"/>
          <w:rtl w:val="true"/>
        </w:rPr>
        <w:t>"</w:t>
      </w:r>
      <w:r>
        <w:rPr>
          <w:rFonts w:ascii="Arial" w:hAnsi="Arial" w:cs="Arial"/>
          <w:b w:val="false"/>
          <w:b w:val="false"/>
          <w:bCs w:val="false"/>
          <w:sz w:val="24"/>
          <w:sz w:val="24"/>
          <w:rtl w:val="true"/>
        </w:rPr>
        <w:t>כ הנאשם עתר לאמץ את המלצות שרות המבחן ולה</w:t>
      </w:r>
      <w:r>
        <w:rPr>
          <w:rFonts w:ascii="Arial" w:hAnsi="Arial" w:cs="Arial"/>
          <w:b w:val="false"/>
          <w:b w:val="false"/>
          <w:bCs w:val="false"/>
          <w:sz w:val="24"/>
          <w:sz w:val="24"/>
          <w:rtl w:val="true"/>
        </w:rPr>
        <w:t>סתפק ב</w:t>
      </w:r>
      <w:r>
        <w:rPr>
          <w:rFonts w:ascii="Arial" w:hAnsi="Arial" w:cs="Arial"/>
          <w:b w:val="false"/>
          <w:b w:val="false"/>
          <w:bCs w:val="false"/>
          <w:sz w:val="24"/>
          <w:sz w:val="24"/>
          <w:rtl w:val="true"/>
        </w:rPr>
        <w:t xml:space="preserve">עונש </w:t>
      </w:r>
      <w:r>
        <w:rPr>
          <w:rFonts w:ascii="Arial" w:hAnsi="Arial" w:cs="Arial"/>
          <w:b w:val="false"/>
          <w:b w:val="false"/>
          <w:bCs w:val="false"/>
          <w:sz w:val="24"/>
          <w:sz w:val="24"/>
          <w:rtl w:val="true"/>
        </w:rPr>
        <w:t xml:space="preserve">מאסר לריצוי </w:t>
      </w:r>
      <w:r>
        <w:rPr>
          <w:rFonts w:ascii="Arial" w:hAnsi="Arial" w:cs="Arial"/>
          <w:b w:val="false"/>
          <w:b w:val="false"/>
          <w:bCs w:val="false"/>
          <w:sz w:val="24"/>
          <w:sz w:val="24"/>
          <w:rtl w:val="true"/>
        </w:rPr>
        <w:t>בעבודות שירות</w:t>
      </w:r>
      <w:r>
        <w:rPr>
          <w:rFonts w:cs="Arial" w:ascii="Arial" w:hAnsi="Arial"/>
          <w:b w:val="false"/>
          <w:bCs w:val="false"/>
          <w:sz w:val="24"/>
          <w:rtl w:val="true"/>
        </w:rPr>
        <w:t>.</w:t>
      </w:r>
      <w:r>
        <w:rPr>
          <w:rFonts w:cs="Arial" w:ascii="Arial" w:hAnsi="Arial"/>
          <w:b w:val="false"/>
          <w:bCs w:val="false"/>
          <w:sz w:val="24"/>
          <w:rtl w:val="true"/>
        </w:rPr>
        <w:t xml:space="preserve"> </w:t>
      </w:r>
      <w:r>
        <w:rPr>
          <w:rFonts w:ascii="Arial" w:hAnsi="Arial" w:cs="Arial"/>
          <w:b w:val="false"/>
          <w:b w:val="false"/>
          <w:bCs w:val="false"/>
          <w:sz w:val="24"/>
          <w:sz w:val="24"/>
          <w:rtl w:val="true"/>
        </w:rPr>
        <w:t>הוא ביקש לשקול לקולא</w:t>
      </w:r>
      <w:r>
        <w:rPr>
          <w:rFonts w:cs="Arial" w:ascii="Arial" w:hAnsi="Arial"/>
          <w:b w:val="false"/>
          <w:bCs w:val="false"/>
          <w:sz w:val="24"/>
          <w:rtl w:val="true"/>
        </w:rPr>
        <w:t xml:space="preserve">, </w:t>
      </w:r>
      <w:r>
        <w:rPr>
          <w:rFonts w:ascii="Arial" w:hAnsi="Arial" w:cs="Arial"/>
          <w:b w:val="false"/>
          <w:b w:val="false"/>
          <w:bCs w:val="false"/>
          <w:sz w:val="24"/>
          <w:sz w:val="24"/>
          <w:rtl w:val="true"/>
        </w:rPr>
        <w:t>את גילו ה</w:t>
      </w:r>
      <w:r>
        <w:rPr>
          <w:rFonts w:ascii="Arial" w:hAnsi="Arial" w:cs="Arial"/>
          <w:b w:val="false"/>
          <w:b w:val="false"/>
          <w:bCs w:val="false"/>
          <w:sz w:val="24"/>
          <w:sz w:val="24"/>
          <w:rtl w:val="true"/>
        </w:rPr>
        <w:t>צעיר</w:t>
      </w:r>
      <w:r>
        <w:rPr>
          <w:rFonts w:ascii="Arial" w:hAnsi="Arial" w:cs="Arial"/>
          <w:b w:val="false"/>
          <w:b w:val="false"/>
          <w:bCs w:val="false"/>
          <w:sz w:val="24"/>
          <w:sz w:val="24"/>
          <w:rtl w:val="true"/>
        </w:rPr>
        <w:t xml:space="preserve"> של הנאשם</w:t>
      </w:r>
      <w:r>
        <w:rPr>
          <w:rFonts w:cs="Arial" w:ascii="Arial" w:hAnsi="Arial"/>
          <w:b w:val="false"/>
          <w:bCs w:val="false"/>
          <w:sz w:val="24"/>
          <w:rtl w:val="true"/>
        </w:rPr>
        <w:t xml:space="preserve">, </w:t>
      </w:r>
      <w:r>
        <w:rPr>
          <w:rFonts w:ascii="Arial" w:hAnsi="Arial" w:cs="Arial"/>
          <w:b w:val="false"/>
          <w:b w:val="false"/>
          <w:bCs w:val="false"/>
          <w:sz w:val="24"/>
          <w:sz w:val="24"/>
          <w:rtl w:val="true"/>
        </w:rPr>
        <w:t>או</w:t>
      </w:r>
      <w:r>
        <w:rPr>
          <w:rFonts w:ascii="Arial" w:hAnsi="Arial" w:cs="Arial"/>
          <w:b w:val="false"/>
          <w:b w:val="false"/>
          <w:bCs w:val="false"/>
          <w:sz w:val="24"/>
          <w:sz w:val="24"/>
          <w:rtl w:val="true"/>
        </w:rPr>
        <w:t xml:space="preserve">רח </w:t>
      </w:r>
      <w:r>
        <w:rPr>
          <w:rFonts w:ascii="Arial" w:hAnsi="Arial" w:cs="Arial"/>
          <w:b w:val="false"/>
          <w:b w:val="false"/>
          <w:bCs w:val="false"/>
          <w:sz w:val="24"/>
          <w:sz w:val="24"/>
          <w:rtl w:val="true"/>
        </w:rPr>
        <w:t>ה</w:t>
      </w:r>
      <w:r>
        <w:rPr>
          <w:rFonts w:ascii="Arial" w:hAnsi="Arial" w:cs="Arial"/>
          <w:b w:val="false"/>
          <w:b w:val="false"/>
          <w:bCs w:val="false"/>
          <w:sz w:val="24"/>
          <w:sz w:val="24"/>
          <w:rtl w:val="true"/>
        </w:rPr>
        <w:t xml:space="preserve">חיים </w:t>
      </w:r>
      <w:r>
        <w:rPr>
          <w:rFonts w:ascii="Arial" w:hAnsi="Arial" w:cs="Arial"/>
          <w:b w:val="false"/>
          <w:b w:val="false"/>
          <w:bCs w:val="false"/>
          <w:sz w:val="24"/>
          <w:sz w:val="24"/>
          <w:rtl w:val="true"/>
        </w:rPr>
        <w:t>ה</w:t>
      </w:r>
      <w:r>
        <w:rPr>
          <w:rFonts w:ascii="Arial" w:hAnsi="Arial" w:cs="Arial"/>
          <w:b w:val="false"/>
          <w:b w:val="false"/>
          <w:bCs w:val="false"/>
          <w:sz w:val="24"/>
          <w:sz w:val="24"/>
          <w:rtl w:val="true"/>
        </w:rPr>
        <w:t>נורמטיב</w:t>
      </w:r>
      <w:r>
        <w:rPr>
          <w:rFonts w:ascii="Arial" w:hAnsi="Arial" w:cs="Arial"/>
          <w:b w:val="false"/>
          <w:b w:val="false"/>
          <w:bCs w:val="false"/>
          <w:sz w:val="24"/>
          <w:sz w:val="24"/>
          <w:rtl w:val="true"/>
        </w:rPr>
        <w:t>י עד לאירוע נשוא האישום</w:t>
      </w:r>
      <w:r>
        <w:rPr>
          <w:rFonts w:cs="Arial" w:ascii="Arial" w:hAnsi="Arial"/>
          <w:b w:val="false"/>
          <w:bCs w:val="false"/>
          <w:sz w:val="24"/>
          <w:rtl w:val="true"/>
        </w:rPr>
        <w:t xml:space="preserve">, </w:t>
      </w:r>
      <w:r>
        <w:rPr>
          <w:rFonts w:ascii="Arial" w:hAnsi="Arial" w:cs="Arial"/>
          <w:b w:val="false"/>
          <w:b w:val="false"/>
          <w:bCs w:val="false"/>
          <w:sz w:val="24"/>
          <w:sz w:val="24"/>
          <w:rtl w:val="true"/>
        </w:rPr>
        <w:t>ו</w:t>
      </w:r>
      <w:r>
        <w:rPr>
          <w:rFonts w:ascii="Arial" w:hAnsi="Arial" w:cs="Arial"/>
          <w:b w:val="false"/>
          <w:b w:val="false"/>
          <w:bCs w:val="false"/>
          <w:sz w:val="24"/>
          <w:sz w:val="24"/>
          <w:rtl w:val="true"/>
        </w:rPr>
        <w:t>העובדה ש</w:t>
      </w:r>
      <w:r>
        <w:rPr>
          <w:rFonts w:ascii="Arial" w:hAnsi="Arial" w:cs="Arial"/>
          <w:b w:val="false"/>
          <w:b w:val="false"/>
          <w:bCs w:val="false"/>
          <w:sz w:val="24"/>
          <w:sz w:val="24"/>
          <w:rtl w:val="true"/>
        </w:rPr>
        <w:t>מדובר באירוע חד פעמי</w:t>
      </w:r>
      <w:r>
        <w:rPr>
          <w:rFonts w:cs="Arial" w:ascii="Arial" w:hAnsi="Arial"/>
          <w:b w:val="false"/>
          <w:bCs w:val="false"/>
          <w:sz w:val="24"/>
          <w:rtl w:val="true"/>
        </w:rPr>
        <w:t>,</w:t>
      </w:r>
      <w:r>
        <w:rPr>
          <w:rFonts w:cs="Arial" w:ascii="Arial" w:hAnsi="Arial"/>
          <w:b w:val="false"/>
          <w:bCs w:val="false"/>
          <w:sz w:val="24"/>
          <w:rtl w:val="true"/>
        </w:rPr>
        <w:t xml:space="preserve"> </w:t>
      </w:r>
      <w:r>
        <w:rPr>
          <w:rFonts w:ascii="Arial" w:hAnsi="Arial" w:cs="Arial"/>
          <w:b w:val="false"/>
          <w:b w:val="false"/>
          <w:bCs w:val="false"/>
          <w:sz w:val="24"/>
          <w:sz w:val="24"/>
          <w:rtl w:val="true"/>
        </w:rPr>
        <w:t>בגינו</w:t>
      </w:r>
      <w:r>
        <w:rPr>
          <w:rFonts w:ascii="Arial" w:hAnsi="Arial" w:cs="Arial"/>
          <w:b w:val="false"/>
          <w:b w:val="false"/>
          <w:bCs w:val="false"/>
          <w:sz w:val="24"/>
          <w:sz w:val="24"/>
          <w:rtl w:val="true"/>
        </w:rPr>
        <w:t xml:space="preserve"> הוא מתחרט</w:t>
      </w:r>
      <w:r>
        <w:rPr>
          <w:rFonts w:cs="Arial" w:ascii="Arial" w:hAnsi="Arial"/>
          <w:b w:val="false"/>
          <w:bCs w:val="false"/>
          <w:sz w:val="24"/>
          <w:rtl w:val="true"/>
        </w:rPr>
        <w:t xml:space="preserve">. </w:t>
      </w:r>
      <w:r>
        <w:rPr>
          <w:rFonts w:ascii="Arial" w:hAnsi="Arial" w:cs="Arial"/>
          <w:b w:val="false"/>
          <w:b w:val="false"/>
          <w:bCs w:val="false"/>
          <w:sz w:val="24"/>
          <w:sz w:val="24"/>
          <w:rtl w:val="true"/>
        </w:rPr>
        <w:t xml:space="preserve">שליחתו של </w:t>
      </w:r>
      <w:r>
        <w:rPr>
          <w:rFonts w:ascii="Arial" w:hAnsi="Arial" w:cs="Arial"/>
          <w:b w:val="false"/>
          <w:b w:val="false"/>
          <w:bCs w:val="false"/>
          <w:sz w:val="24"/>
          <w:sz w:val="24"/>
          <w:rtl w:val="true"/>
        </w:rPr>
        <w:t xml:space="preserve">הנאשם </w:t>
      </w:r>
      <w:r>
        <w:rPr>
          <w:rFonts w:ascii="Arial" w:hAnsi="Arial" w:cs="Arial"/>
          <w:b w:val="false"/>
          <w:b w:val="false"/>
          <w:bCs w:val="false"/>
          <w:sz w:val="24"/>
          <w:sz w:val="24"/>
          <w:rtl w:val="true"/>
        </w:rPr>
        <w:t>א</w:t>
      </w:r>
      <w:r>
        <w:rPr>
          <w:rFonts w:ascii="Arial" w:hAnsi="Arial" w:cs="Arial"/>
          <w:b w:val="false"/>
          <w:b w:val="false"/>
          <w:bCs w:val="false"/>
          <w:sz w:val="24"/>
          <w:sz w:val="24"/>
          <w:rtl w:val="true"/>
        </w:rPr>
        <w:t>ל מאחורי סורג ובריח</w:t>
      </w:r>
      <w:r>
        <w:rPr>
          <w:rFonts w:cs="Arial" w:ascii="Arial" w:hAnsi="Arial"/>
          <w:b w:val="false"/>
          <w:bCs w:val="false"/>
          <w:sz w:val="24"/>
          <w:rtl w:val="true"/>
        </w:rPr>
        <w:t xml:space="preserve">, </w:t>
      </w:r>
      <w:r>
        <w:rPr>
          <w:rFonts w:ascii="Arial" w:hAnsi="Arial" w:cs="Arial"/>
          <w:b w:val="false"/>
          <w:b w:val="false"/>
          <w:bCs w:val="false"/>
          <w:sz w:val="24"/>
          <w:sz w:val="24"/>
          <w:rtl w:val="true"/>
        </w:rPr>
        <w:t xml:space="preserve">תהרוס את </w:t>
      </w:r>
      <w:r>
        <w:rPr>
          <w:rFonts w:ascii="Arial" w:hAnsi="Arial" w:cs="Arial"/>
          <w:b w:val="false"/>
          <w:b w:val="false"/>
          <w:bCs w:val="false"/>
          <w:sz w:val="24"/>
          <w:sz w:val="24"/>
          <w:rtl w:val="true"/>
        </w:rPr>
        <w:t>חייו</w:t>
      </w:r>
      <w:r>
        <w:rPr>
          <w:rFonts w:cs="Arial" w:ascii="Arial" w:hAnsi="Arial"/>
          <w:b w:val="false"/>
          <w:bCs w:val="false"/>
          <w:sz w:val="24"/>
          <w:rtl w:val="true"/>
        </w:rPr>
        <w:t xml:space="preserve">, </w:t>
      </w:r>
      <w:r>
        <w:rPr>
          <w:rFonts w:ascii="Arial" w:hAnsi="Arial" w:cs="Arial"/>
          <w:b w:val="false"/>
          <w:b w:val="false"/>
          <w:bCs w:val="false"/>
          <w:sz w:val="24"/>
          <w:sz w:val="24"/>
          <w:rtl w:val="true"/>
        </w:rPr>
        <w:t>ותחשוף אותו</w:t>
      </w:r>
      <w:r>
        <w:rPr>
          <w:rFonts w:ascii="Arial" w:hAnsi="Arial" w:cs="Arial"/>
          <w:b w:val="false"/>
          <w:b w:val="false"/>
          <w:bCs w:val="false"/>
          <w:sz w:val="24"/>
          <w:sz w:val="24"/>
          <w:rtl w:val="true"/>
        </w:rPr>
        <w:t xml:space="preserve"> לנורמ</w:t>
      </w:r>
      <w:r>
        <w:rPr>
          <w:rFonts w:ascii="Arial" w:hAnsi="Arial" w:cs="Arial"/>
          <w:b w:val="false"/>
          <w:b w:val="false"/>
          <w:bCs w:val="false"/>
          <w:sz w:val="24"/>
          <w:sz w:val="24"/>
          <w:rtl w:val="true"/>
        </w:rPr>
        <w:t>ו</w:t>
      </w:r>
      <w:r>
        <w:rPr>
          <w:rFonts w:ascii="Arial" w:hAnsi="Arial" w:cs="Arial"/>
          <w:b w:val="false"/>
          <w:b w:val="false"/>
          <w:bCs w:val="false"/>
          <w:sz w:val="24"/>
          <w:sz w:val="24"/>
          <w:rtl w:val="true"/>
        </w:rPr>
        <w:t>ת חיים עברייני</w:t>
      </w:r>
      <w:r>
        <w:rPr>
          <w:rFonts w:ascii="Arial" w:hAnsi="Arial" w:cs="Arial"/>
          <w:b w:val="false"/>
          <w:b w:val="false"/>
          <w:bCs w:val="false"/>
          <w:sz w:val="24"/>
          <w:sz w:val="24"/>
          <w:rtl w:val="true"/>
        </w:rPr>
        <w:t>ו</w:t>
      </w:r>
      <w:r>
        <w:rPr>
          <w:rFonts w:ascii="Arial" w:hAnsi="Arial" w:cs="Arial"/>
          <w:b w:val="false"/>
          <w:b w:val="false"/>
          <w:bCs w:val="false"/>
          <w:sz w:val="24"/>
          <w:sz w:val="24"/>
          <w:rtl w:val="true"/>
        </w:rPr>
        <w:t>ת</w:t>
      </w:r>
      <w:r>
        <w:rPr>
          <w:rFonts w:cs="Arial" w:ascii="Arial" w:hAnsi="Arial"/>
          <w:b w:val="false"/>
          <w:bCs w:val="false"/>
          <w:sz w:val="24"/>
          <w:rtl w:val="true"/>
        </w:rPr>
        <w:t>,</w:t>
      </w:r>
      <w:r>
        <w:rPr>
          <w:rFonts w:cs="Arial" w:ascii="Arial" w:hAnsi="Arial"/>
          <w:b w:val="false"/>
          <w:bCs w:val="false"/>
          <w:sz w:val="24"/>
          <w:rtl w:val="true"/>
        </w:rPr>
        <w:t xml:space="preserve"> </w:t>
      </w:r>
      <w:r>
        <w:rPr>
          <w:rFonts w:ascii="Arial" w:hAnsi="Arial" w:cs="Arial"/>
          <w:b w:val="false"/>
          <w:b w:val="false"/>
          <w:bCs w:val="false"/>
          <w:sz w:val="24"/>
          <w:sz w:val="24"/>
          <w:rtl w:val="true"/>
        </w:rPr>
        <w:t>אות</w:t>
      </w:r>
      <w:r>
        <w:rPr>
          <w:rFonts w:ascii="Arial" w:hAnsi="Arial" w:cs="Arial"/>
          <w:b w:val="false"/>
          <w:b w:val="false"/>
          <w:bCs w:val="false"/>
          <w:sz w:val="24"/>
          <w:sz w:val="24"/>
          <w:rtl w:val="true"/>
        </w:rPr>
        <w:t>ן</w:t>
      </w:r>
      <w:r>
        <w:rPr>
          <w:rFonts w:ascii="Arial" w:hAnsi="Arial" w:cs="Arial"/>
          <w:b w:val="false"/>
          <w:b w:val="false"/>
          <w:bCs w:val="false"/>
          <w:sz w:val="24"/>
          <w:sz w:val="24"/>
          <w:rtl w:val="true"/>
        </w:rPr>
        <w:t xml:space="preserve"> לא הכיר</w:t>
      </w:r>
      <w:r>
        <w:rPr>
          <w:rFonts w:cs="Arial" w:ascii="Arial" w:hAnsi="Arial"/>
          <w:b w:val="false"/>
          <w:bCs w:val="false"/>
          <w:sz w:val="24"/>
          <w:rtl w:val="true"/>
        </w:rPr>
        <w:t xml:space="preserve">. </w:t>
      </w:r>
      <w:r>
        <w:rPr>
          <w:rFonts w:ascii="Arial" w:hAnsi="Arial" w:cs="Arial"/>
          <w:b w:val="false"/>
          <w:b w:val="false"/>
          <w:bCs w:val="false"/>
          <w:sz w:val="24"/>
          <w:sz w:val="24"/>
          <w:rtl w:val="true"/>
        </w:rPr>
        <w:t>עוד טען</w:t>
      </w:r>
      <w:r>
        <w:rPr>
          <w:rFonts w:cs="Arial" w:ascii="Arial" w:hAnsi="Arial"/>
          <w:b w:val="false"/>
          <w:bCs w:val="false"/>
          <w:sz w:val="24"/>
          <w:rtl w:val="true"/>
        </w:rPr>
        <w:t xml:space="preserve">, </w:t>
      </w:r>
      <w:r>
        <w:rPr>
          <w:rFonts w:ascii="Arial" w:hAnsi="Arial" w:cs="Arial"/>
          <w:b w:val="false"/>
          <w:b w:val="false"/>
          <w:bCs w:val="false"/>
          <w:sz w:val="24"/>
          <w:sz w:val="24"/>
          <w:rtl w:val="true"/>
        </w:rPr>
        <w:t xml:space="preserve">כי </w:t>
      </w:r>
      <w:r>
        <w:rPr>
          <w:rFonts w:ascii="Arial" w:hAnsi="Arial" w:cs="Arial"/>
          <w:b w:val="false"/>
          <w:b w:val="false"/>
          <w:bCs w:val="false"/>
          <w:sz w:val="24"/>
          <w:sz w:val="24"/>
          <w:rtl w:val="true"/>
        </w:rPr>
        <w:t>מדובר ב</w:t>
      </w:r>
      <w:r>
        <w:rPr>
          <w:rFonts w:ascii="Arial" w:hAnsi="Arial" w:cs="Arial"/>
          <w:b w:val="false"/>
          <w:b w:val="false"/>
          <w:bCs w:val="false"/>
          <w:sz w:val="24"/>
          <w:sz w:val="24"/>
          <w:rtl w:val="true"/>
        </w:rPr>
        <w:t xml:space="preserve">סכסוך </w:t>
      </w:r>
      <w:r>
        <w:rPr>
          <w:rFonts w:ascii="Arial" w:hAnsi="Arial" w:cs="Arial"/>
          <w:b w:val="false"/>
          <w:b w:val="false"/>
          <w:bCs w:val="false"/>
          <w:sz w:val="24"/>
          <w:sz w:val="24"/>
          <w:rtl w:val="true"/>
        </w:rPr>
        <w:t>בתוך המשפחה</w:t>
      </w:r>
      <w:r>
        <w:rPr>
          <w:rFonts w:cs="Arial" w:ascii="Arial" w:hAnsi="Arial"/>
          <w:b w:val="false"/>
          <w:bCs w:val="false"/>
          <w:sz w:val="24"/>
          <w:rtl w:val="true"/>
        </w:rPr>
        <w:t>.</w:t>
      </w:r>
      <w:r>
        <w:rPr>
          <w:rFonts w:cs="Arial" w:ascii="Arial" w:hAnsi="Arial"/>
          <w:b w:val="false"/>
          <w:bCs w:val="false"/>
          <w:sz w:val="24"/>
          <w:rtl w:val="true"/>
        </w:rPr>
        <w:t xml:space="preserve"> </w:t>
      </w:r>
      <w:r>
        <w:rPr>
          <w:rFonts w:ascii="Arial" w:hAnsi="Arial" w:cs="Arial"/>
          <w:b w:val="false"/>
          <w:b w:val="false"/>
          <w:bCs w:val="false"/>
          <w:sz w:val="24"/>
          <w:sz w:val="24"/>
          <w:rtl w:val="true"/>
        </w:rPr>
        <w:t>ל</w:t>
      </w:r>
      <w:r>
        <w:rPr>
          <w:rFonts w:ascii="Arial" w:hAnsi="Arial" w:cs="Arial"/>
          <w:b w:val="false"/>
          <w:b w:val="false"/>
          <w:bCs w:val="false"/>
          <w:sz w:val="24"/>
          <w:sz w:val="24"/>
          <w:rtl w:val="true"/>
        </w:rPr>
        <w:t>אחר גיבוש ההסדר</w:t>
      </w:r>
      <w:r>
        <w:rPr>
          <w:rFonts w:cs="Arial" w:ascii="Arial" w:hAnsi="Arial"/>
          <w:b w:val="false"/>
          <w:bCs w:val="false"/>
          <w:sz w:val="24"/>
          <w:rtl w:val="true"/>
        </w:rPr>
        <w:t xml:space="preserve">, </w:t>
      </w:r>
      <w:r>
        <w:rPr>
          <w:rFonts w:ascii="Arial" w:hAnsi="Arial" w:cs="Arial"/>
          <w:b w:val="false"/>
          <w:b w:val="false"/>
          <w:bCs w:val="false"/>
          <w:sz w:val="24"/>
          <w:sz w:val="24"/>
          <w:rtl w:val="true"/>
        </w:rPr>
        <w:t>הנאשם חזר לגור באותו מתחם</w:t>
      </w:r>
      <w:r>
        <w:rPr>
          <w:rFonts w:cs="Arial" w:ascii="Arial" w:hAnsi="Arial"/>
          <w:b w:val="false"/>
          <w:bCs w:val="false"/>
          <w:sz w:val="24"/>
          <w:rtl w:val="true"/>
        </w:rPr>
        <w:t xml:space="preserve">, </w:t>
      </w:r>
      <w:r>
        <w:rPr>
          <w:rFonts w:ascii="Arial" w:hAnsi="Arial" w:cs="Arial"/>
          <w:b w:val="false"/>
          <w:b w:val="false"/>
          <w:bCs w:val="false"/>
          <w:sz w:val="24"/>
          <w:sz w:val="24"/>
          <w:rtl w:val="true"/>
        </w:rPr>
        <w:t xml:space="preserve">והוא מצוי </w:t>
      </w:r>
      <w:r>
        <w:rPr>
          <w:rFonts w:ascii="Arial" w:hAnsi="Arial" w:cs="Arial"/>
          <w:b w:val="false"/>
          <w:b w:val="false"/>
          <w:bCs w:val="false"/>
          <w:sz w:val="24"/>
          <w:sz w:val="24"/>
          <w:rtl w:val="true"/>
        </w:rPr>
        <w:t>בקשר טוב עם הקטין</w:t>
      </w:r>
      <w:r>
        <w:rPr>
          <w:rFonts w:cs="Arial" w:ascii="Arial" w:hAnsi="Arial"/>
          <w:b w:val="false"/>
          <w:bCs w:val="false"/>
          <w:sz w:val="24"/>
          <w:rtl w:val="true"/>
        </w:rPr>
        <w:t>,</w:t>
      </w:r>
      <w:r>
        <w:rPr>
          <w:rFonts w:cs="Arial" w:ascii="Arial" w:hAnsi="Arial"/>
          <w:b w:val="false"/>
          <w:bCs w:val="false"/>
          <w:sz w:val="24"/>
          <w:rtl w:val="true"/>
        </w:rPr>
        <w:t xml:space="preserve"> </w:t>
      </w:r>
      <w:r>
        <w:rPr>
          <w:rFonts w:ascii="Arial" w:hAnsi="Arial" w:cs="Arial"/>
          <w:b w:val="false"/>
          <w:b w:val="false"/>
          <w:bCs w:val="false"/>
          <w:sz w:val="24"/>
          <w:sz w:val="24"/>
          <w:rtl w:val="true"/>
        </w:rPr>
        <w:t>אביו ובני המשפחה</w:t>
      </w:r>
      <w:r>
        <w:rPr>
          <w:rFonts w:cs="Arial" w:ascii="Arial" w:hAnsi="Arial"/>
          <w:b w:val="false"/>
          <w:bCs w:val="false"/>
          <w:sz w:val="24"/>
          <w:rtl w:val="true"/>
        </w:rPr>
        <w:t xml:space="preserve">. </w:t>
      </w:r>
    </w:p>
    <w:p>
      <w:pPr>
        <w:pStyle w:val="Style14"/>
        <w:spacing w:before="0" w:after="240"/>
        <w:ind w:end="0"/>
        <w:jc w:val="both"/>
        <w:rPr/>
      </w:pPr>
      <w:r>
        <w:rPr>
          <w:rFonts w:ascii="Arial" w:hAnsi="Arial" w:cs="Arial"/>
          <w:b w:val="false"/>
          <w:b w:val="false"/>
          <w:bCs w:val="false"/>
          <w:sz w:val="24"/>
          <w:sz w:val="24"/>
          <w:rtl w:val="true"/>
        </w:rPr>
        <w:t>הנאשם הביע חרטה על מעשיו</w:t>
      </w:r>
      <w:r>
        <w:rPr>
          <w:rFonts w:cs="Arial" w:ascii="Arial" w:hAnsi="Arial"/>
          <w:b w:val="false"/>
          <w:bCs w:val="false"/>
          <w:sz w:val="24"/>
          <w:rtl w:val="true"/>
        </w:rPr>
        <w:t xml:space="preserve">, </w:t>
      </w:r>
      <w:r>
        <w:rPr>
          <w:rFonts w:ascii="Arial" w:hAnsi="Arial" w:cs="Arial"/>
          <w:b w:val="false"/>
          <w:b w:val="false"/>
          <w:bCs w:val="false"/>
          <w:sz w:val="24"/>
          <w:sz w:val="24"/>
          <w:rtl w:val="true"/>
        </w:rPr>
        <w:t>וציין כי הקשר עם משפח</w:t>
      </w:r>
      <w:r>
        <w:rPr>
          <w:rFonts w:ascii="Arial" w:hAnsi="Arial" w:cs="Arial"/>
          <w:b w:val="false"/>
          <w:b w:val="false"/>
          <w:bCs w:val="false"/>
          <w:sz w:val="24"/>
          <w:sz w:val="24"/>
          <w:rtl w:val="true"/>
        </w:rPr>
        <w:t>ת</w:t>
      </w:r>
      <w:r>
        <w:rPr>
          <w:rFonts w:ascii="Arial" w:hAnsi="Arial" w:cs="Arial"/>
          <w:b w:val="false"/>
          <w:b w:val="false"/>
          <w:bCs w:val="false"/>
          <w:sz w:val="24"/>
          <w:sz w:val="24"/>
          <w:rtl w:val="true"/>
        </w:rPr>
        <w:t xml:space="preserve"> הקטין</w:t>
      </w:r>
      <w:r>
        <w:rPr>
          <w:rFonts w:ascii="Arial" w:hAnsi="Arial" w:cs="Arial"/>
          <w:b w:val="false"/>
          <w:b w:val="false"/>
          <w:bCs w:val="false"/>
          <w:sz w:val="24"/>
          <w:sz w:val="24"/>
          <w:rtl w:val="true"/>
        </w:rPr>
        <w:t xml:space="preserve"> טוב</w:t>
      </w:r>
      <w:r>
        <w:rPr>
          <w:rFonts w:cs="Arial" w:ascii="Arial" w:hAnsi="Arial"/>
          <w:b w:val="false"/>
          <w:bCs w:val="false"/>
          <w:sz w:val="24"/>
          <w:rtl w:val="true"/>
        </w:rPr>
        <w:t>.</w:t>
      </w:r>
    </w:p>
    <w:p>
      <w:pPr>
        <w:pStyle w:val="Normal"/>
        <w:ind w:end="0"/>
        <w:jc w:val="start"/>
        <w:rPr>
          <w:rFonts w:ascii="Arial" w:hAnsi="Arial" w:cs="Arial"/>
          <w:b/>
          <w:bCs/>
          <w:sz w:val="24"/>
          <w:u w:val="single"/>
        </w:rPr>
      </w:pPr>
      <w:r>
        <w:rPr>
          <w:rFonts w:cs="Arial" w:ascii="Arial" w:hAnsi="Arial"/>
          <w:b/>
          <w:bCs/>
          <w:sz w:val="24"/>
          <w:u w:val="single"/>
          <w:rtl w:val="true"/>
        </w:rPr>
      </w:r>
    </w:p>
    <w:p>
      <w:pPr>
        <w:pStyle w:val="Normal"/>
        <w:ind w:end="0"/>
        <w:jc w:val="start"/>
        <w:rPr>
          <w:rFonts w:ascii="Arial" w:hAnsi="Arial" w:cs="Arial"/>
          <w:b/>
          <w:bCs/>
          <w:u w:val="single"/>
        </w:rPr>
      </w:pPr>
      <w:r>
        <w:rPr>
          <w:rFonts w:cs="Arial" w:ascii="Arial" w:hAnsi="Arial"/>
          <w:b/>
          <w:bCs/>
          <w:u w:val="single"/>
          <w:rtl w:val="true"/>
        </w:rPr>
      </w:r>
    </w:p>
    <w:p>
      <w:pPr>
        <w:pStyle w:val="Normal"/>
        <w:ind w:end="0"/>
        <w:jc w:val="start"/>
        <w:rPr>
          <w:rFonts w:ascii="Arial" w:hAnsi="Arial" w:cs="Arial"/>
          <w:b/>
          <w:bCs/>
          <w:u w:val="single"/>
        </w:rPr>
      </w:pPr>
      <w:r>
        <w:rPr>
          <w:rFonts w:cs="Arial" w:ascii="Arial" w:hAnsi="Arial"/>
          <w:b/>
          <w:bCs/>
          <w:u w:val="single"/>
          <w:rtl w:val="true"/>
        </w:rPr>
      </w:r>
    </w:p>
    <w:p>
      <w:pPr>
        <w:pStyle w:val="Normal"/>
        <w:ind w:end="0"/>
        <w:jc w:val="start"/>
        <w:rPr>
          <w:rFonts w:ascii="Arial" w:hAnsi="Arial" w:cs="Arial"/>
          <w:b/>
          <w:bCs/>
          <w:u w:val="single"/>
        </w:rPr>
      </w:pPr>
      <w:r>
        <w:rPr>
          <w:rFonts w:cs="Arial" w:ascii="Arial" w:hAnsi="Arial"/>
          <w:b/>
          <w:bCs/>
          <w:u w:val="single"/>
          <w:rtl w:val="true"/>
        </w:rPr>
      </w:r>
    </w:p>
    <w:p>
      <w:pPr>
        <w:pStyle w:val="Normal"/>
        <w:ind w:end="0"/>
        <w:jc w:val="start"/>
        <w:rPr>
          <w:rFonts w:ascii="Arial" w:hAnsi="Arial" w:cs="Arial"/>
          <w:b/>
          <w:bCs/>
          <w:u w:val="single"/>
        </w:rPr>
      </w:pPr>
      <w:r>
        <w:rPr>
          <w:rFonts w:cs="Arial" w:ascii="Arial" w:hAnsi="Arial"/>
          <w:b/>
          <w:bCs/>
          <w:u w:val="single"/>
          <w:rtl w:val="true"/>
        </w:rPr>
      </w:r>
    </w:p>
    <w:p>
      <w:pPr>
        <w:pStyle w:val="Normal"/>
        <w:ind w:end="0"/>
        <w:jc w:val="start"/>
        <w:rPr>
          <w:rFonts w:ascii="Arial" w:hAnsi="Arial" w:cs="Arial"/>
          <w:b/>
          <w:bCs/>
          <w:u w:val="single"/>
        </w:rPr>
      </w:pPr>
      <w:r>
        <w:rPr>
          <w:rFonts w:cs="Arial" w:ascii="Arial" w:hAnsi="Arial"/>
          <w:b/>
          <w:bCs/>
          <w:u w:val="single"/>
          <w:rtl w:val="true"/>
        </w:rPr>
      </w:r>
    </w:p>
    <w:p>
      <w:pPr>
        <w:pStyle w:val="Normal"/>
        <w:ind w:end="0"/>
        <w:jc w:val="start"/>
        <w:rPr>
          <w:rFonts w:ascii="Arial" w:hAnsi="Arial" w:cs="Arial"/>
          <w:b/>
          <w:bCs/>
          <w:u w:val="single"/>
        </w:rPr>
      </w:pPr>
      <w:r>
        <w:rPr>
          <w:rFonts w:ascii="Arial" w:hAnsi="Arial" w:cs="Arial"/>
          <w:b/>
          <w:b/>
          <w:bCs/>
          <w:u w:val="single"/>
          <w:rtl w:val="true"/>
        </w:rPr>
        <w:t>דיון</w:t>
      </w:r>
    </w:p>
    <w:p>
      <w:pPr>
        <w:pStyle w:val="Normal"/>
        <w:spacing w:lineRule="auto" w:line="360"/>
        <w:ind w:end="0"/>
        <w:jc w:val="both"/>
        <w:rPr>
          <w:rFonts w:ascii="Arial" w:hAnsi="Arial" w:cs="Arial"/>
          <w:lang w:val="en-US" w:eastAsia="en-US"/>
        </w:rPr>
      </w:pPr>
      <w:r>
        <w:rPr>
          <w:rFonts w:ascii="Arial" w:hAnsi="Arial" w:cs="Arial"/>
          <w:rtl w:val="true"/>
        </w:rPr>
        <w:t>הער</w:t>
      </w:r>
      <w:r>
        <w:rPr>
          <w:rFonts w:ascii="Arial" w:hAnsi="Arial" w:cs="Arial"/>
          <w:rtl w:val="true"/>
        </w:rPr>
        <w:t>כים</w:t>
      </w:r>
      <w:r>
        <w:rPr>
          <w:rFonts w:ascii="Arial" w:hAnsi="Arial" w:cs="Arial"/>
          <w:rtl w:val="true"/>
        </w:rPr>
        <w:t xml:space="preserve"> החברתי</w:t>
      </w:r>
      <w:r>
        <w:rPr>
          <w:rFonts w:ascii="Arial" w:hAnsi="Arial" w:cs="Arial"/>
          <w:rtl w:val="true"/>
        </w:rPr>
        <w:t>ים</w:t>
      </w:r>
      <w:r>
        <w:rPr>
          <w:rFonts w:ascii="Arial" w:hAnsi="Arial" w:cs="Arial"/>
          <w:rtl w:val="true"/>
        </w:rPr>
        <w:t xml:space="preserve"> שנפגע</w:t>
      </w:r>
      <w:r>
        <w:rPr>
          <w:rFonts w:ascii="Arial" w:hAnsi="Arial" w:cs="Arial"/>
          <w:rtl w:val="true"/>
        </w:rPr>
        <w:t>ו ממעשי הנאשם</w:t>
      </w:r>
      <w:r>
        <w:rPr>
          <w:rFonts w:cs="Arial" w:ascii="Arial" w:hAnsi="Arial"/>
          <w:rtl w:val="true"/>
        </w:rPr>
        <w:t>,</w:t>
      </w:r>
      <w:r>
        <w:rPr>
          <w:rFonts w:cs="Arial" w:ascii="Arial" w:hAnsi="Arial"/>
          <w:rtl w:val="true"/>
        </w:rPr>
        <w:t xml:space="preserve"> </w:t>
      </w:r>
      <w:r>
        <w:rPr>
          <w:rFonts w:ascii="Arial" w:hAnsi="Arial" w:cs="Arial"/>
          <w:rtl w:val="true"/>
        </w:rPr>
        <w:t>ה</w:t>
      </w:r>
      <w:r>
        <w:rPr>
          <w:rFonts w:ascii="Arial" w:hAnsi="Arial" w:cs="Arial"/>
          <w:rtl w:val="true"/>
        </w:rPr>
        <w:t>ם</w:t>
      </w:r>
      <w:r>
        <w:rPr>
          <w:rFonts w:ascii="Arial" w:hAnsi="Arial" w:cs="Arial"/>
          <w:rtl w:val="true"/>
        </w:rPr>
        <w:t xml:space="preserve"> הזכות לשלמות הגוף ולתחושת הביטחון האישי</w:t>
      </w:r>
      <w:r>
        <w:rPr>
          <w:rFonts w:cs="Arial" w:ascii="Arial" w:hAnsi="Arial"/>
          <w:rtl w:val="true"/>
        </w:rPr>
        <w:t xml:space="preserve">. </w:t>
      </w:r>
      <w:r>
        <w:rPr>
          <w:rFonts w:ascii="Arial" w:hAnsi="Arial" w:cs="Arial"/>
          <w:rtl w:val="true"/>
        </w:rPr>
        <w:t>מעבר לפגיעה בערכים הפרטיים של הקטין ובני משפחתו</w:t>
      </w:r>
      <w:r>
        <w:rPr>
          <w:rFonts w:cs="Arial" w:ascii="Arial" w:hAnsi="Arial"/>
          <w:rtl w:val="true"/>
        </w:rPr>
        <w:t xml:space="preserve">, </w:t>
      </w:r>
      <w:r>
        <w:rPr>
          <w:rFonts w:ascii="Arial" w:hAnsi="Arial" w:cs="Arial"/>
          <w:rtl w:val="true"/>
        </w:rPr>
        <w:t>בעצם החזקת הנשק ברשותו</w:t>
      </w:r>
      <w:r>
        <w:rPr>
          <w:rFonts w:cs="Arial" w:ascii="Arial" w:hAnsi="Arial"/>
          <w:rtl w:val="true"/>
        </w:rPr>
        <w:t xml:space="preserve">, </w:t>
      </w:r>
      <w:r>
        <w:rPr>
          <w:rFonts w:ascii="Arial" w:hAnsi="Arial" w:cs="Arial"/>
          <w:rtl w:val="true"/>
        </w:rPr>
        <w:t>ללא רישיון</w:t>
      </w:r>
      <w:r>
        <w:rPr>
          <w:rFonts w:cs="Arial" w:ascii="Arial" w:hAnsi="Arial"/>
          <w:rtl w:val="true"/>
        </w:rPr>
        <w:t xml:space="preserve">, </w:t>
      </w:r>
      <w:r>
        <w:rPr>
          <w:rFonts w:ascii="Arial" w:hAnsi="Arial" w:cs="Arial"/>
          <w:rtl w:val="true"/>
        </w:rPr>
        <w:t>פגע הנאשם גם בערכים כלליים יותר של תחושת הביטחון של הציבור</w:t>
      </w:r>
      <w:r>
        <w:rPr>
          <w:rFonts w:cs="Arial" w:ascii="Arial" w:hAnsi="Arial"/>
          <w:b/>
          <w:bCs/>
          <w:rtl w:val="true"/>
        </w:rPr>
        <w:t xml:space="preserve">. </w:t>
      </w:r>
      <w:r>
        <w:rPr>
          <w:rFonts w:ascii="Arial" w:hAnsi="Arial" w:cs="Arial"/>
          <w:rtl w:val="true"/>
        </w:rPr>
        <w:t>בית המשפט העליון התייחס לפגיעה בערכים אלה</w:t>
      </w:r>
      <w:r>
        <w:rPr>
          <w:rFonts w:cs="Arial" w:ascii="Arial" w:hAnsi="Arial"/>
          <w:rtl w:val="true"/>
        </w:rPr>
        <w:t xml:space="preserve">, </w:t>
      </w:r>
      <w:r>
        <w:rPr>
          <w:rFonts w:ascii="Arial" w:hAnsi="Arial" w:cs="Arial"/>
          <w:rtl w:val="true"/>
        </w:rPr>
        <w:t>ב</w:t>
      </w:r>
      <w:hyperlink r:id="rId10">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7241/12</w:t>
        </w:r>
      </w:hyperlink>
      <w:r>
        <w:rPr>
          <w:rFonts w:cs="Arial" w:ascii="Arial" w:hAnsi="Arial"/>
          <w:rtl w:val="true"/>
        </w:rPr>
        <w:t xml:space="preserve"> </w:t>
      </w:r>
      <w:r>
        <w:rPr>
          <w:rFonts w:ascii="Arial" w:hAnsi="Arial" w:cs="Miriam"/>
          <w:rtl w:val="true"/>
        </w:rPr>
        <w:t>טאטור</w:t>
      </w:r>
      <w:r>
        <w:rPr>
          <w:rFonts w:ascii="Arial" w:hAnsi="Arial" w:eastAsia="Arial" w:cs="Arial"/>
          <w:rtl w:val="true"/>
        </w:rPr>
        <w:t xml:space="preserve"> </w:t>
      </w:r>
      <w:r>
        <w:rPr>
          <w:rFonts w:ascii="Arial" w:hAnsi="Arial" w:cs="Miriam"/>
          <w:rtl w:val="true"/>
        </w:rPr>
        <w:t>נ</w:t>
      </w:r>
      <w:r>
        <w:rPr>
          <w:rFonts w:cs="Miriam" w:ascii="Arial" w:hAnsi="Arial"/>
          <w:rtl w:val="true"/>
        </w:rPr>
        <w:t xml:space="preserve">' </w:t>
      </w:r>
      <w:r>
        <w:rPr>
          <w:rFonts w:ascii="Arial" w:hAnsi="Arial" w:cs="Miriam"/>
          <w:rtl w:val="true"/>
        </w:rPr>
        <w:t>מדינת</w:t>
      </w:r>
      <w:r>
        <w:rPr>
          <w:rFonts w:ascii="Arial" w:hAnsi="Arial" w:eastAsia="Arial" w:cs="Arial"/>
          <w:rtl w:val="true"/>
        </w:rPr>
        <w:t xml:space="preserve"> </w:t>
      </w:r>
      <w:r>
        <w:rPr>
          <w:rFonts w:ascii="Arial" w:hAnsi="Arial" w:cs="Miriam"/>
          <w:rtl w:val="true"/>
        </w:rPr>
        <w:t>ישראל</w:t>
      </w:r>
      <w:r>
        <w:rPr>
          <w:rFonts w:ascii="Arial" w:hAnsi="Arial" w:cs="Arial"/>
          <w:rtl w:val="true"/>
        </w:rPr>
        <w:t xml:space="preserve"> </w:t>
      </w:r>
      <w:r>
        <w:rPr>
          <w:rFonts w:cs="Arial" w:ascii="Arial" w:hAnsi="Arial"/>
          <w:rtl w:val="true"/>
        </w:rPr>
        <w:t>(</w:t>
      </w:r>
      <w:r>
        <w:rPr>
          <w:rFonts w:cs="Arial" w:ascii="Arial" w:hAnsi="Arial"/>
        </w:rPr>
        <w:t>12.2.13</w:t>
      </w:r>
      <w:r>
        <w:rPr>
          <w:rFonts w:cs="Arial" w:ascii="Arial" w:hAnsi="Arial"/>
          <w:rtl w:val="true"/>
        </w:rPr>
        <w:t>):</w:t>
      </w:r>
    </w:p>
    <w:p>
      <w:pPr>
        <w:pStyle w:val="Normal"/>
        <w:spacing w:lineRule="auto" w:line="360"/>
        <w:ind w:end="0"/>
        <w:jc w:val="both"/>
        <w:rPr/>
      </w:pPr>
      <w:r>
        <w:rPr>
          <w:rFonts w:cs="Arial" w:ascii="Arial" w:hAnsi="Arial"/>
          <w:rtl w:val="true"/>
        </w:rPr>
        <w:t>"</w:t>
      </w:r>
      <w:r>
        <w:rPr>
          <w:rFonts w:ascii="Arial" w:hAnsi="Arial" w:cs="Arial"/>
          <w:b/>
          <w:b/>
          <w:bCs/>
          <w:rtl w:val="true"/>
        </w:rPr>
        <w:t>לעבירות הנשק חומרה מיוחדת</w:t>
      </w:r>
      <w:r>
        <w:rPr>
          <w:rFonts w:cs="Arial" w:ascii="Arial" w:hAnsi="Arial"/>
          <w:b/>
          <w:bCs/>
          <w:rtl w:val="true"/>
        </w:rPr>
        <w:t xml:space="preserve">. </w:t>
      </w:r>
      <w:r>
        <w:rPr>
          <w:rFonts w:ascii="Arial" w:hAnsi="Arial" w:cs="Arial"/>
          <w:b/>
          <w:b/>
          <w:bCs/>
          <w:rtl w:val="true"/>
        </w:rPr>
        <w:t>מאדם המחזיק בנשק שלא כדין נשקפת מסוכנות</w:t>
      </w:r>
      <w:r>
        <w:rPr>
          <w:rFonts w:cs="Arial" w:ascii="Arial" w:hAnsi="Arial"/>
          <w:b/>
          <w:bCs/>
          <w:rtl w:val="true"/>
        </w:rPr>
        <w:t>...</w:t>
      </w:r>
      <w:r>
        <w:rPr>
          <w:rFonts w:ascii="Arial" w:hAnsi="Arial" w:cs="Arial"/>
          <w:b/>
          <w:b/>
          <w:bCs/>
          <w:rtl w:val="true"/>
        </w:rPr>
        <w:t>לא אחת עמד בית משפט זה על הצורך בנקיטת רף מחמיר כלפי עבירות נשק</w:t>
      </w:r>
      <w:r>
        <w:rPr>
          <w:rFonts w:cs="Arial" w:ascii="Arial" w:hAnsi="Arial"/>
          <w:b/>
          <w:bCs/>
          <w:rtl w:val="true"/>
        </w:rPr>
        <w:t xml:space="preserve">, </w:t>
      </w:r>
      <w:r>
        <w:rPr>
          <w:rFonts w:ascii="Arial" w:hAnsi="Arial" w:cs="Arial"/>
          <w:b/>
          <w:b/>
          <w:bCs/>
          <w:rtl w:val="true"/>
        </w:rPr>
        <w:t>גם כלפי אלו המצויות לכאורה בשלבים נמוכים יחסית של המדרג</w:t>
      </w:r>
      <w:r>
        <w:rPr>
          <w:rFonts w:cs="Arial" w:ascii="Arial" w:hAnsi="Arial"/>
          <w:b/>
          <w:bCs/>
          <w:rtl w:val="true"/>
        </w:rPr>
        <w:t>...</w:t>
      </w:r>
      <w:r>
        <w:rPr>
          <w:rFonts w:ascii="Arial" w:hAnsi="Arial" w:cs="Arial"/>
          <w:b/>
          <w:b/>
          <w:bCs/>
          <w:rtl w:val="true"/>
        </w:rPr>
        <w:t xml:space="preserve">נאמר באשר לעבירת החזקת נשק כי היא </w:t>
      </w:r>
      <w:r>
        <w:rPr>
          <w:rFonts w:cs="Arial" w:ascii="Arial" w:hAnsi="Arial"/>
          <w:b/>
          <w:bCs/>
          <w:rtl w:val="true"/>
        </w:rPr>
        <w:t>"</w:t>
      </w:r>
      <w:r>
        <w:rPr>
          <w:rFonts w:ascii="Arial" w:hAnsi="Arial" w:cs="Arial"/>
          <w:b/>
          <w:b/>
          <w:bCs/>
          <w:rtl w:val="true"/>
        </w:rPr>
        <w:t>מקימה סיכון ממשי וחמור לציבור ויוצרת פוטנציאל להסלמה עבריינית</w:t>
      </w:r>
      <w:r>
        <w:rPr>
          <w:rFonts w:cs="Arial" w:ascii="Arial" w:hAnsi="Arial"/>
          <w:b/>
          <w:bCs/>
          <w:rtl w:val="true"/>
        </w:rPr>
        <w:t xml:space="preserve">, </w:t>
      </w:r>
      <w:r>
        <w:rPr>
          <w:rFonts w:ascii="Arial" w:hAnsi="Arial" w:cs="Arial"/>
          <w:b/>
          <w:b/>
          <w:bCs/>
          <w:rtl w:val="true"/>
        </w:rPr>
        <w:t>ולפיכך מחייבת ליתן ביטוי עונשי הולם המרתיע באמצעות הרחקת מבצע העבירה מן החברה לתקופה מסוימת</w:t>
      </w:r>
      <w:r>
        <w:rPr>
          <w:rFonts w:cs="Arial" w:ascii="Arial" w:hAnsi="Arial"/>
          <w:b/>
          <w:bCs/>
          <w:rtl w:val="true"/>
        </w:rPr>
        <w:t xml:space="preserve">". </w:t>
      </w:r>
      <w:r>
        <w:rPr>
          <w:rFonts w:ascii="Arial" w:hAnsi="Arial" w:cs="Arial"/>
          <w:b/>
          <w:b/>
          <w:bCs/>
          <w:rtl w:val="true"/>
        </w:rPr>
        <w:t xml:space="preserve">באותו מקרה נגזרו </w:t>
      </w:r>
      <w:r>
        <w:rPr>
          <w:rFonts w:cs="Arial" w:ascii="Arial" w:hAnsi="Arial"/>
          <w:b/>
          <w:bCs/>
        </w:rPr>
        <w:t>12</w:t>
      </w:r>
      <w:r>
        <w:rPr>
          <w:rFonts w:cs="Arial" w:ascii="Arial" w:hAnsi="Arial"/>
          <w:b/>
          <w:bCs/>
          <w:rtl w:val="true"/>
        </w:rPr>
        <w:t xml:space="preserve"> </w:t>
      </w:r>
      <w:r>
        <w:rPr>
          <w:rFonts w:ascii="Arial" w:hAnsi="Arial" w:cs="Arial"/>
          <w:b/>
          <w:b/>
          <w:bCs/>
          <w:rtl w:val="true"/>
        </w:rPr>
        <w:t>חודשי מאסר בפועל על אדם אשר הורשע בהחזקת אקדח וכדורים</w:t>
      </w:r>
      <w:r>
        <w:rPr>
          <w:rFonts w:cs="Arial" w:ascii="Arial" w:hAnsi="Arial"/>
          <w:b/>
          <w:bCs/>
          <w:rtl w:val="true"/>
        </w:rPr>
        <w:t xml:space="preserve">, </w:t>
      </w:r>
      <w:r>
        <w:rPr>
          <w:rFonts w:ascii="Arial" w:hAnsi="Arial" w:cs="Arial"/>
          <w:b/>
          <w:b/>
          <w:bCs/>
          <w:rtl w:val="true"/>
        </w:rPr>
        <w:t>וזאת על אף נסיבות לקולא שבהם התאפיין המקרה הקונקרטי</w:t>
      </w:r>
      <w:r>
        <w:rPr>
          <w:rFonts w:cs="Arial" w:ascii="Arial" w:hAnsi="Arial"/>
          <w:b/>
          <w:bCs/>
          <w:rtl w:val="true"/>
        </w:rPr>
        <w:t xml:space="preserve">. </w:t>
      </w:r>
      <w:r>
        <w:rPr>
          <w:rFonts w:ascii="Arial" w:hAnsi="Arial" w:cs="Arial"/>
          <w:b/>
          <w:b/>
          <w:bCs/>
          <w:rtl w:val="true"/>
        </w:rPr>
        <w:t>חמורה היא אם כן עבירת החזקת הנשק</w:t>
      </w:r>
      <w:r>
        <w:rPr>
          <w:rFonts w:cs="Arial" w:ascii="Arial" w:hAnsi="Arial"/>
          <w:b/>
          <w:bCs/>
          <w:rtl w:val="true"/>
        </w:rPr>
        <w:t xml:space="preserve">, </w:t>
      </w:r>
      <w:r>
        <w:rPr>
          <w:rFonts w:ascii="Arial" w:hAnsi="Arial" w:cs="Arial"/>
          <w:b/>
          <w:b/>
          <w:bCs/>
          <w:rtl w:val="true"/>
        </w:rPr>
        <w:t>וחומרה יתרה נודעת לה מקום בו נעשה בנשק שימוש בפועל</w:t>
      </w:r>
      <w:r>
        <w:rPr>
          <w:rFonts w:cs="Arial" w:ascii="Arial" w:hAnsi="Arial"/>
          <w:b/>
          <w:bCs/>
          <w:rtl w:val="true"/>
        </w:rPr>
        <w:t xml:space="preserve">, </w:t>
      </w:r>
      <w:r>
        <w:rPr>
          <w:rFonts w:ascii="Arial" w:hAnsi="Arial" w:cs="Arial"/>
          <w:b/>
          <w:b/>
          <w:bCs/>
          <w:rtl w:val="true"/>
        </w:rPr>
        <w:t>כמו במקרה שלפנינו</w:t>
      </w:r>
      <w:r>
        <w:rPr>
          <w:rFonts w:cs="Arial" w:ascii="Arial" w:hAnsi="Arial"/>
          <w:b/>
          <w:bCs/>
          <w:rtl w:val="true"/>
        </w:rPr>
        <w:t xml:space="preserve">. </w:t>
      </w:r>
      <w:r>
        <w:rPr>
          <w:rFonts w:ascii="Arial" w:hAnsi="Arial" w:cs="Arial"/>
          <w:b/>
          <w:b/>
          <w:bCs/>
          <w:rtl w:val="true"/>
        </w:rPr>
        <w:t>המערער התבקש לתת את הנשק בו החזיק לצורך ירי בחתונה</w:t>
      </w:r>
      <w:r>
        <w:rPr>
          <w:rFonts w:cs="Arial" w:ascii="Arial" w:hAnsi="Arial"/>
          <w:b/>
          <w:bCs/>
          <w:rtl w:val="true"/>
        </w:rPr>
        <w:t xml:space="preserve">. </w:t>
      </w:r>
      <w:r>
        <w:rPr>
          <w:rFonts w:ascii="Arial" w:hAnsi="Arial" w:cs="Arial"/>
          <w:b/>
          <w:b/>
          <w:bCs/>
          <w:rtl w:val="true"/>
        </w:rPr>
        <w:t>לא פעם ולא פעמיים הסתיים אירוע מסוג זה בפגיעה בחפים מפשע שכל חטאם בהשתתפות בשמחה</w:t>
      </w:r>
      <w:r>
        <w:rPr>
          <w:rFonts w:cs="Arial" w:ascii="Arial" w:hAnsi="Arial"/>
          <w:b/>
          <w:bCs/>
          <w:rtl w:val="true"/>
        </w:rPr>
        <w:t xml:space="preserve">. </w:t>
      </w:r>
      <w:r>
        <w:rPr>
          <w:rFonts w:ascii="Arial" w:hAnsi="Arial" w:cs="Arial"/>
          <w:b/>
          <w:b/>
          <w:bCs/>
          <w:rtl w:val="true"/>
        </w:rPr>
        <w:t>בית המשפט המחוזי אף התייחס למארג עובדתי זה כתופעה שהפכה ל</w:t>
      </w:r>
      <w:r>
        <w:rPr>
          <w:rFonts w:cs="Arial" w:ascii="Arial" w:hAnsi="Arial"/>
          <w:b/>
          <w:bCs/>
          <w:rtl w:val="true"/>
        </w:rPr>
        <w:t>"</w:t>
      </w:r>
      <w:r>
        <w:rPr>
          <w:rFonts w:ascii="Arial" w:hAnsi="Arial" w:cs="Arial"/>
          <w:b/>
          <w:b/>
          <w:bCs/>
          <w:rtl w:val="true"/>
        </w:rPr>
        <w:t>מכה אזורית</w:t>
      </w:r>
      <w:r>
        <w:rPr>
          <w:rFonts w:cs="Arial" w:ascii="Arial" w:hAnsi="Arial"/>
          <w:b/>
          <w:bCs/>
          <w:rtl w:val="true"/>
        </w:rPr>
        <w:t>".</w:t>
      </w:r>
      <w:r>
        <w:rPr>
          <w:rFonts w:cs="Arial" w:ascii="Arial" w:hAnsi="Arial"/>
          <w:rtl w:val="true"/>
        </w:rPr>
        <w:t xml:space="preserve"> </w:t>
      </w:r>
    </w:p>
    <w:p>
      <w:pPr>
        <w:pStyle w:val="Normal"/>
        <w:spacing w:lineRule="auto" w:line="360"/>
        <w:ind w:end="0"/>
        <w:jc w:val="both"/>
        <w:rPr/>
      </w:pPr>
      <w:r>
        <w:rPr>
          <w:rFonts w:ascii="Arial" w:hAnsi="Arial" w:cs="Arial"/>
          <w:rtl w:val="true"/>
        </w:rPr>
        <w:t>מדיניות ה</w:t>
      </w:r>
      <w:r>
        <w:rPr>
          <w:rFonts w:ascii="Arial" w:hAnsi="Arial" w:cs="Arial"/>
          <w:rtl w:val="true"/>
        </w:rPr>
        <w:t>ענישה המחמירה בעבירות אלה</w:t>
      </w:r>
      <w:r>
        <w:rPr>
          <w:rFonts w:cs="Arial" w:ascii="Arial" w:hAnsi="Arial"/>
          <w:rtl w:val="true"/>
        </w:rPr>
        <w:t xml:space="preserve">, </w:t>
      </w:r>
      <w:r>
        <w:rPr>
          <w:rFonts w:ascii="Arial" w:hAnsi="Arial" w:cs="Arial"/>
          <w:rtl w:val="true"/>
        </w:rPr>
        <w:t xml:space="preserve">נדונה </w:t>
      </w:r>
      <w:r>
        <w:rPr>
          <w:rFonts w:ascii="Arial" w:hAnsi="Arial" w:cs="Arial"/>
          <w:rtl w:val="true"/>
        </w:rPr>
        <w:t xml:space="preserve"> גם ב</w:t>
      </w:r>
      <w:hyperlink r:id="rId11">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898/11</w:t>
        </w:r>
      </w:hyperlink>
      <w:r>
        <w:rPr>
          <w:rFonts w:cs="Arial" w:ascii="Arial" w:hAnsi="Arial"/>
          <w:rtl w:val="true"/>
        </w:rPr>
        <w:t xml:space="preserve"> </w:t>
      </w:r>
      <w:r>
        <w:rPr>
          <w:rFonts w:ascii="Arial" w:hAnsi="Arial" w:cs="Miriam"/>
          <w:rtl w:val="true"/>
        </w:rPr>
        <w:t>אקרע</w:t>
      </w:r>
      <w:r>
        <w:rPr>
          <w:rFonts w:ascii="Arial" w:hAnsi="Arial" w:eastAsia="Arial" w:cs="Arial"/>
          <w:rtl w:val="true"/>
        </w:rPr>
        <w:t xml:space="preserve"> </w:t>
      </w:r>
      <w:r>
        <w:rPr>
          <w:rFonts w:ascii="Arial" w:hAnsi="Arial" w:cs="Miriam"/>
          <w:rtl w:val="true"/>
        </w:rPr>
        <w:t>נ</w:t>
      </w:r>
      <w:r>
        <w:rPr>
          <w:rFonts w:cs="Miriam" w:ascii="Arial" w:hAnsi="Arial"/>
          <w:rtl w:val="true"/>
        </w:rPr>
        <w:t xml:space="preserve">' </w:t>
      </w:r>
      <w:r>
        <w:rPr>
          <w:rFonts w:ascii="Arial" w:hAnsi="Arial" w:cs="Miriam"/>
          <w:rtl w:val="true"/>
        </w:rPr>
        <w:t>מדינת</w:t>
      </w:r>
      <w:r>
        <w:rPr>
          <w:rFonts w:ascii="Arial" w:hAnsi="Arial" w:eastAsia="Arial" w:cs="Arial"/>
          <w:rtl w:val="true"/>
        </w:rPr>
        <w:t xml:space="preserve"> </w:t>
      </w:r>
      <w:r>
        <w:rPr>
          <w:rFonts w:ascii="Arial" w:hAnsi="Arial" w:cs="Miriam"/>
          <w:rtl w:val="true"/>
        </w:rPr>
        <w:t>ישראל</w:t>
      </w:r>
      <w:r>
        <w:rPr>
          <w:rFonts w:ascii="Arial" w:hAnsi="Arial" w:cs="Arial"/>
          <w:rtl w:val="true"/>
        </w:rPr>
        <w:t xml:space="preserve"> </w:t>
      </w:r>
      <w:r>
        <w:rPr>
          <w:rFonts w:cs="Arial" w:ascii="Arial" w:hAnsi="Arial"/>
          <w:rtl w:val="true"/>
        </w:rPr>
        <w:t>(</w:t>
      </w:r>
      <w:r>
        <w:rPr>
          <w:rFonts w:cs="Arial" w:ascii="Arial" w:hAnsi="Arial"/>
        </w:rPr>
        <w:t>2011</w:t>
      </w:r>
      <w:r>
        <w:rPr>
          <w:rFonts w:cs="Arial" w:ascii="Arial" w:hAnsi="Arial"/>
          <w:rtl w:val="true"/>
        </w:rPr>
        <w:t>)</w:t>
      </w:r>
      <w:r>
        <w:rPr>
          <w:rFonts w:cs="Arial" w:ascii="Arial" w:hAnsi="Arial"/>
          <w:rtl w:val="true"/>
        </w:rPr>
        <w:t>.</w:t>
      </w:r>
      <w:r>
        <w:rPr>
          <w:rFonts w:cs="Arial" w:ascii="Arial" w:hAnsi="Arial"/>
          <w:rtl w:val="true"/>
        </w:rPr>
        <w:t xml:space="preserve"> </w:t>
      </w:r>
      <w:r>
        <w:rPr>
          <w:rFonts w:ascii="Arial" w:hAnsi="Arial" w:cs="Arial"/>
          <w:rtl w:val="true"/>
        </w:rPr>
        <w:t xml:space="preserve">שם אמר </w:t>
      </w:r>
      <w:r>
        <w:rPr>
          <w:rFonts w:ascii="Arial" w:hAnsi="Arial" w:cs="Arial"/>
          <w:rtl w:val="true"/>
        </w:rPr>
        <w:t>כב</w:t>
      </w:r>
      <w:r>
        <w:rPr>
          <w:rFonts w:cs="Arial" w:ascii="Arial" w:hAnsi="Arial"/>
          <w:rtl w:val="true"/>
        </w:rPr>
        <w:t xml:space="preserve">' </w:t>
      </w:r>
      <w:r>
        <w:rPr>
          <w:rFonts w:ascii="Arial" w:hAnsi="Arial" w:cs="Arial"/>
          <w:rtl w:val="true"/>
        </w:rPr>
        <w:t>השופט ג</w:t>
      </w:r>
      <w:r>
        <w:rPr>
          <w:rFonts w:cs="Arial" w:ascii="Arial" w:hAnsi="Arial"/>
          <w:rtl w:val="true"/>
        </w:rPr>
        <w:t>'</w:t>
      </w:r>
      <w:r>
        <w:rPr>
          <w:rFonts w:ascii="Arial" w:hAnsi="Arial" w:cs="Arial"/>
          <w:rtl w:val="true"/>
        </w:rPr>
        <w:t xml:space="preserve">ובראן </w:t>
      </w:r>
      <w:r>
        <w:rPr>
          <w:rFonts w:ascii="Arial" w:hAnsi="Arial" w:cs="Arial"/>
          <w:rtl w:val="true"/>
        </w:rPr>
        <w:t>את הדברים הבאים</w:t>
      </w:r>
      <w:r>
        <w:rPr>
          <w:rFonts w:cs="Arial" w:ascii="Arial" w:hAnsi="Arial"/>
          <w:rtl w:val="true"/>
        </w:rPr>
        <w:t xml:space="preserve">: </w:t>
      </w:r>
    </w:p>
    <w:p>
      <w:pPr>
        <w:pStyle w:val="Normal"/>
        <w:spacing w:lineRule="auto" w:line="360"/>
        <w:ind w:end="0"/>
        <w:jc w:val="both"/>
        <w:rPr/>
      </w:pPr>
      <w:r>
        <w:rPr>
          <w:rFonts w:cs="Arial" w:ascii="Arial" w:hAnsi="Arial"/>
          <w:rtl w:val="true"/>
        </w:rPr>
        <w:t>"</w:t>
      </w:r>
      <w:r>
        <w:rPr>
          <w:rFonts w:ascii="Arial" w:hAnsi="Arial" w:cs="Arial"/>
          <w:b/>
          <w:b/>
          <w:bCs/>
          <w:rtl w:val="true"/>
        </w:rPr>
        <w:t>בנוגע לצורך במדיניות ענישה מרתיעה בעבירות כדוגמת העבירה בה הורשע המבקש כבר קבעתי בעבר כי</w:t>
      </w:r>
      <w:r>
        <w:rPr>
          <w:rFonts w:cs="Arial" w:ascii="Arial" w:hAnsi="Arial"/>
          <w:b/>
          <w:bCs/>
          <w:rtl w:val="true"/>
        </w:rPr>
        <w:t>: "</w:t>
      </w:r>
      <w:r>
        <w:rPr>
          <w:rFonts w:ascii="Arial" w:hAnsi="Arial" w:cs="Arial"/>
          <w:b/>
          <w:b/>
          <w:bCs/>
          <w:rtl w:val="true"/>
        </w:rPr>
        <w:t>בית משפט זה עמד פעמים רבות על חומרתן של העבירות בכלי נשק ועל החובה להשית בעבירות אלו עונש חמור המשקף את חומרתן ואשר יש בו כדי להרתיע עבריינים בכוח מלבצע עבירות דומות</w:t>
      </w:r>
      <w:r>
        <w:rPr>
          <w:rFonts w:cs="Arial" w:ascii="Arial" w:hAnsi="Arial"/>
          <w:b/>
          <w:bCs/>
          <w:rtl w:val="true"/>
        </w:rPr>
        <w:t>...</w:t>
      </w:r>
      <w:r>
        <w:rPr>
          <w:rFonts w:ascii="Arial" w:hAnsi="Arial" w:cs="Arial"/>
          <w:b/>
          <w:b/>
          <w:bCs/>
          <w:rtl w:val="true"/>
        </w:rPr>
        <w:t>החזקה של כלי נשק על ידי מי שאינו מורשה בכך יש בה פוטנציאל להוביל להסלמה חמורה ולתוצאות קשות של כל אירוע בו יהיה מעורב אותו נושא נשק</w:t>
      </w:r>
      <w:r>
        <w:rPr>
          <w:rFonts w:cs="Arial" w:ascii="Arial" w:hAnsi="Arial"/>
          <w:b/>
          <w:bCs/>
          <w:rtl w:val="true"/>
        </w:rPr>
        <w:t>..."</w:t>
      </w:r>
      <w:r>
        <w:rPr>
          <w:rFonts w:cs="Arial" w:ascii="Arial" w:hAnsi="Arial"/>
          <w:rtl w:val="true"/>
        </w:rPr>
        <w:t xml:space="preserve"> </w:t>
      </w:r>
    </w:p>
    <w:p>
      <w:pPr>
        <w:pStyle w:val="Style14"/>
        <w:ind w:end="0"/>
        <w:jc w:val="both"/>
        <w:rPr/>
      </w:pPr>
      <w:r>
        <w:rPr>
          <w:rFonts w:ascii="Arial" w:hAnsi="Arial" w:cs="Arial"/>
          <w:b w:val="false"/>
          <w:b w:val="false"/>
          <w:bCs w:val="false"/>
          <w:sz w:val="24"/>
          <w:sz w:val="24"/>
          <w:rtl w:val="true"/>
        </w:rPr>
        <w:t>על התופעה של שימוש בנשק לפתרון סכסוכים בתוך המשפחה אמר בית המשפט העליון ב</w:t>
      </w:r>
      <w:hyperlink r:id="rId12">
        <w:r>
          <w:rPr>
            <w:rStyle w:val="Hyperlink"/>
            <w:rFonts w:ascii="Arial" w:hAnsi="Arial" w:cs="Arial"/>
            <w:b w:val="false"/>
            <w:b w:val="false"/>
            <w:bCs w:val="false"/>
            <w:color w:val="0000FF"/>
            <w:sz w:val="24"/>
            <w:sz w:val="24"/>
            <w:u w:val="single"/>
            <w:rtl w:val="true"/>
          </w:rPr>
          <w:t>ע</w:t>
        </w:r>
        <w:r>
          <w:rPr>
            <w:rStyle w:val="Hyperlink"/>
            <w:rFonts w:cs="Arial" w:ascii="Arial" w:hAnsi="Arial"/>
            <w:b w:val="false"/>
            <w:bCs w:val="false"/>
            <w:color w:val="0000FF"/>
            <w:sz w:val="24"/>
            <w:u w:val="single"/>
            <w:rtl w:val="true"/>
          </w:rPr>
          <w:t>"</w:t>
        </w:r>
        <w:r>
          <w:rPr>
            <w:rStyle w:val="Hyperlink"/>
            <w:rFonts w:ascii="Arial" w:hAnsi="Arial" w:cs="Arial"/>
            <w:b w:val="false"/>
            <w:b w:val="false"/>
            <w:bCs w:val="false"/>
            <w:color w:val="0000FF"/>
            <w:sz w:val="24"/>
            <w:sz w:val="24"/>
            <w:u w:val="single"/>
            <w:rtl w:val="true"/>
          </w:rPr>
          <w:t xml:space="preserve">פ </w:t>
        </w:r>
        <w:r>
          <w:rPr>
            <w:rStyle w:val="Hyperlink"/>
            <w:rFonts w:cs="Arial" w:ascii="Arial" w:hAnsi="Arial"/>
            <w:b w:val="false"/>
            <w:bCs w:val="false"/>
            <w:color w:val="0000FF"/>
            <w:sz w:val="24"/>
            <w:u w:val="single"/>
          </w:rPr>
          <w:t>5753/04</w:t>
        </w:r>
      </w:hyperlink>
      <w:r>
        <w:rPr>
          <w:rFonts w:cs="Arial" w:ascii="Arial" w:hAnsi="Arial"/>
          <w:b w:val="false"/>
          <w:bCs w:val="false"/>
          <w:sz w:val="24"/>
          <w:rtl w:val="true"/>
        </w:rPr>
        <w:t xml:space="preserve"> </w:t>
      </w:r>
      <w:r>
        <w:rPr>
          <w:rFonts w:ascii="Arial" w:hAnsi="Arial" w:cs="Miriam"/>
          <w:b w:val="false"/>
          <w:b w:val="false"/>
          <w:bCs w:val="false"/>
          <w:sz w:val="24"/>
          <w:sz w:val="24"/>
          <w:rtl w:val="true"/>
        </w:rPr>
        <w:t>מדינת</w:t>
      </w:r>
      <w:r>
        <w:rPr>
          <w:rFonts w:ascii="Arial" w:hAnsi="Arial" w:eastAsia="Arial" w:cs="Arial"/>
          <w:b w:val="false"/>
          <w:b w:val="false"/>
          <w:bCs w:val="false"/>
          <w:sz w:val="24"/>
          <w:sz w:val="24"/>
          <w:rtl w:val="true"/>
        </w:rPr>
        <w:t xml:space="preserve"> </w:t>
      </w:r>
      <w:r>
        <w:rPr>
          <w:rFonts w:ascii="Arial" w:hAnsi="Arial" w:cs="Miriam"/>
          <w:b w:val="false"/>
          <w:b w:val="false"/>
          <w:bCs w:val="false"/>
          <w:sz w:val="24"/>
          <w:sz w:val="24"/>
          <w:rtl w:val="true"/>
        </w:rPr>
        <w:t>ישראל</w:t>
      </w:r>
      <w:r>
        <w:rPr>
          <w:rFonts w:ascii="Arial" w:hAnsi="Arial" w:eastAsia="Arial" w:cs="Arial"/>
          <w:b w:val="false"/>
          <w:b w:val="false"/>
          <w:bCs w:val="false"/>
          <w:sz w:val="24"/>
          <w:sz w:val="24"/>
          <w:rtl w:val="true"/>
        </w:rPr>
        <w:t xml:space="preserve"> </w:t>
      </w:r>
      <w:r>
        <w:rPr>
          <w:rFonts w:ascii="Arial" w:hAnsi="Arial" w:cs="Miriam"/>
          <w:b w:val="false"/>
          <w:b w:val="false"/>
          <w:bCs w:val="false"/>
          <w:sz w:val="24"/>
          <w:sz w:val="24"/>
          <w:rtl w:val="true"/>
        </w:rPr>
        <w:t>נ</w:t>
      </w:r>
      <w:r>
        <w:rPr>
          <w:rFonts w:cs="Miriam" w:ascii="Arial" w:hAnsi="Arial"/>
          <w:b w:val="false"/>
          <w:bCs w:val="false"/>
          <w:sz w:val="24"/>
          <w:rtl w:val="true"/>
        </w:rPr>
        <w:t xml:space="preserve">' </w:t>
      </w:r>
      <w:r>
        <w:rPr>
          <w:rFonts w:ascii="Arial" w:hAnsi="Arial" w:cs="Miriam"/>
          <w:b w:val="false"/>
          <w:b w:val="false"/>
          <w:bCs w:val="false"/>
          <w:sz w:val="24"/>
          <w:sz w:val="24"/>
          <w:rtl w:val="true"/>
        </w:rPr>
        <w:t>ירון</w:t>
      </w:r>
      <w:r>
        <w:rPr>
          <w:rFonts w:ascii="Arial" w:hAnsi="Arial" w:eastAsia="Arial" w:cs="Arial"/>
          <w:b w:val="false"/>
          <w:b w:val="false"/>
          <w:bCs w:val="false"/>
          <w:sz w:val="24"/>
          <w:sz w:val="24"/>
          <w:rtl w:val="true"/>
        </w:rPr>
        <w:t xml:space="preserve"> </w:t>
      </w:r>
      <w:r>
        <w:rPr>
          <w:rFonts w:ascii="Arial" w:hAnsi="Arial" w:cs="Miriam"/>
          <w:b w:val="false"/>
          <w:b w:val="false"/>
          <w:bCs w:val="false"/>
          <w:sz w:val="24"/>
          <w:sz w:val="24"/>
          <w:rtl w:val="true"/>
        </w:rPr>
        <w:t>רייכמן</w:t>
      </w:r>
      <w:r>
        <w:rPr>
          <w:rFonts w:ascii="Arial" w:hAnsi="Arial" w:cs="Arial"/>
          <w:b w:val="false"/>
          <w:b w:val="false"/>
          <w:bCs w:val="false"/>
          <w:sz w:val="24"/>
          <w:sz w:val="24"/>
          <w:rtl w:val="true"/>
        </w:rPr>
        <w:t xml:space="preserve"> </w:t>
      </w:r>
      <w:r>
        <w:rPr>
          <w:rFonts w:cs="Arial" w:ascii="Arial" w:hAnsi="Arial"/>
          <w:b w:val="false"/>
          <w:bCs w:val="false"/>
          <w:sz w:val="24"/>
          <w:rtl w:val="true"/>
        </w:rPr>
        <w:t>(</w:t>
      </w:r>
      <w:r>
        <w:rPr>
          <w:rFonts w:cs="Arial" w:ascii="Arial" w:hAnsi="Arial"/>
          <w:b w:val="false"/>
          <w:bCs w:val="false"/>
          <w:sz w:val="24"/>
        </w:rPr>
        <w:t>2005</w:t>
      </w:r>
      <w:r>
        <w:rPr>
          <w:rFonts w:cs="Arial" w:ascii="Arial" w:hAnsi="Arial"/>
          <w:b w:val="false"/>
          <w:bCs w:val="false"/>
          <w:sz w:val="24"/>
          <w:rtl w:val="true"/>
        </w:rPr>
        <w:t>):</w:t>
      </w:r>
    </w:p>
    <w:p>
      <w:pPr>
        <w:pStyle w:val="Style14"/>
        <w:ind w:end="0"/>
        <w:jc w:val="both"/>
        <w:rPr/>
      </w:pPr>
      <w:r>
        <w:rPr>
          <w:rFonts w:cs="Arial" w:ascii="Arial" w:hAnsi="Arial"/>
          <w:sz w:val="24"/>
          <w:rtl w:val="true"/>
        </w:rPr>
        <w:t>"</w:t>
      </w:r>
      <w:r>
        <w:rPr>
          <w:rFonts w:ascii="Arial" w:hAnsi="Arial" w:cs="Arial"/>
          <w:sz w:val="24"/>
          <w:sz w:val="24"/>
          <w:rtl w:val="true"/>
        </w:rPr>
        <w:t>תופעה נוראה זו פשתה בחברתנו</w:t>
      </w:r>
      <w:r>
        <w:rPr>
          <w:rFonts w:cs="Arial" w:ascii="Arial" w:hAnsi="Arial"/>
          <w:sz w:val="24"/>
          <w:rtl w:val="true"/>
        </w:rPr>
        <w:t xml:space="preserve">, </w:t>
      </w:r>
      <w:r>
        <w:rPr>
          <w:rFonts w:ascii="Arial" w:hAnsi="Arial" w:cs="Arial"/>
          <w:sz w:val="24"/>
          <w:sz w:val="24"/>
          <w:rtl w:val="true"/>
        </w:rPr>
        <w:t>היתה כמחלה ממארת</w:t>
      </w:r>
      <w:r>
        <w:rPr>
          <w:rFonts w:cs="Arial" w:ascii="Arial" w:hAnsi="Arial"/>
          <w:sz w:val="24"/>
          <w:rtl w:val="true"/>
        </w:rPr>
        <w:t xml:space="preserve">, </w:t>
      </w:r>
      <w:r>
        <w:rPr>
          <w:rFonts w:ascii="Arial" w:hAnsi="Arial" w:cs="Arial"/>
          <w:sz w:val="24"/>
          <w:sz w:val="24"/>
          <w:rtl w:val="true"/>
        </w:rPr>
        <w:t>וחובה היא המוטלת עלינו</w:t>
      </w:r>
      <w:r>
        <w:rPr>
          <w:rFonts w:cs="Arial" w:ascii="Arial" w:hAnsi="Arial"/>
          <w:sz w:val="24"/>
          <w:rtl w:val="true"/>
        </w:rPr>
        <w:t xml:space="preserve">, </w:t>
      </w:r>
      <w:r>
        <w:rPr>
          <w:rFonts w:ascii="Arial" w:hAnsi="Arial" w:cs="Arial"/>
          <w:sz w:val="24"/>
          <w:sz w:val="24"/>
          <w:rtl w:val="true"/>
        </w:rPr>
        <w:t>על בית</w:t>
      </w:r>
      <w:r>
        <w:rPr>
          <w:rFonts w:cs="Arial" w:ascii="Arial" w:hAnsi="Arial"/>
          <w:sz w:val="24"/>
          <w:rtl w:val="true"/>
        </w:rPr>
        <w:t>-</w:t>
      </w:r>
      <w:r>
        <w:rPr>
          <w:rFonts w:ascii="Arial" w:hAnsi="Arial" w:cs="Arial"/>
          <w:sz w:val="24"/>
          <w:sz w:val="24"/>
          <w:rtl w:val="true"/>
        </w:rPr>
        <w:t>המשפט</w:t>
      </w:r>
      <w:r>
        <w:rPr>
          <w:rFonts w:cs="Arial" w:ascii="Arial" w:hAnsi="Arial"/>
          <w:sz w:val="24"/>
          <w:rtl w:val="true"/>
        </w:rPr>
        <w:t xml:space="preserve">, </w:t>
      </w:r>
      <w:r>
        <w:rPr>
          <w:rFonts w:ascii="Arial" w:hAnsi="Arial" w:cs="Arial"/>
          <w:sz w:val="24"/>
          <w:sz w:val="24"/>
          <w:rtl w:val="true"/>
        </w:rPr>
        <w:t>להעלות תרומתו למלחמה קשה זו</w:t>
      </w:r>
      <w:r>
        <w:rPr>
          <w:rFonts w:cs="Arial" w:ascii="Arial" w:hAnsi="Arial"/>
          <w:sz w:val="24"/>
          <w:rtl w:val="true"/>
        </w:rPr>
        <w:t xml:space="preserve">. </w:t>
      </w:r>
      <w:r>
        <w:rPr>
          <w:rFonts w:ascii="Arial" w:hAnsi="Arial" w:cs="Arial"/>
          <w:sz w:val="24"/>
          <w:sz w:val="24"/>
          <w:rtl w:val="true"/>
        </w:rPr>
        <w:t>מלחמה היא שאסור לעשות בה ויתורים</w:t>
      </w:r>
      <w:r>
        <w:rPr>
          <w:rFonts w:cs="Arial" w:ascii="Arial" w:hAnsi="Arial"/>
          <w:sz w:val="24"/>
          <w:rtl w:val="true"/>
        </w:rPr>
        <w:t xml:space="preserve">, </w:t>
      </w:r>
      <w:r>
        <w:rPr>
          <w:rFonts w:ascii="Arial" w:hAnsi="Arial" w:cs="Arial"/>
          <w:sz w:val="24"/>
          <w:sz w:val="24"/>
          <w:rtl w:val="true"/>
        </w:rPr>
        <w:t>שאם נוותר ונסלח תתגבר התופעה ותלך</w:t>
      </w:r>
      <w:r>
        <w:rPr>
          <w:rFonts w:cs="Arial" w:ascii="Arial" w:hAnsi="Arial"/>
          <w:sz w:val="24"/>
          <w:rtl w:val="true"/>
        </w:rPr>
        <w:t xml:space="preserve">. </w:t>
      </w:r>
      <w:r>
        <w:rPr>
          <w:rFonts w:ascii="Arial" w:hAnsi="Arial" w:cs="Arial"/>
          <w:sz w:val="24"/>
          <w:sz w:val="24"/>
          <w:rtl w:val="true"/>
        </w:rPr>
        <w:t>חברתנו הפכה להיותה חברה אלימה</w:t>
      </w:r>
      <w:r>
        <w:rPr>
          <w:rFonts w:cs="Arial" w:ascii="Arial" w:hAnsi="Arial"/>
          <w:sz w:val="24"/>
          <w:rtl w:val="true"/>
        </w:rPr>
        <w:t xml:space="preserve">, </w:t>
      </w:r>
      <w:r>
        <w:rPr>
          <w:rFonts w:ascii="Arial" w:hAnsi="Arial" w:cs="Arial"/>
          <w:sz w:val="24"/>
          <w:sz w:val="24"/>
          <w:rtl w:val="true"/>
        </w:rPr>
        <w:t>ותרומתו של בית</w:t>
      </w:r>
      <w:r>
        <w:rPr>
          <w:rFonts w:cs="Arial" w:ascii="Arial" w:hAnsi="Arial"/>
          <w:sz w:val="24"/>
          <w:rtl w:val="true"/>
        </w:rPr>
        <w:t>-</w:t>
      </w:r>
      <w:r>
        <w:rPr>
          <w:rFonts w:ascii="Arial" w:hAnsi="Arial" w:cs="Arial"/>
          <w:sz w:val="24"/>
          <w:sz w:val="24"/>
          <w:rtl w:val="true"/>
        </w:rPr>
        <w:t>המשפט למלחמה באלימות היא בהטלת עונשים ראויים</w:t>
      </w:r>
      <w:r>
        <w:rPr>
          <w:rFonts w:cs="Arial" w:ascii="Arial" w:hAnsi="Arial"/>
          <w:sz w:val="24"/>
          <w:rtl w:val="true"/>
        </w:rPr>
        <w:t xml:space="preserve">. </w:t>
      </w:r>
      <w:r>
        <w:rPr>
          <w:rFonts w:ascii="Arial" w:hAnsi="Arial" w:cs="Arial"/>
          <w:sz w:val="24"/>
          <w:sz w:val="24"/>
          <w:rtl w:val="true"/>
        </w:rPr>
        <w:t>בבואנו לגזור עונשים על עבריינים כמשיב שלפנינו</w:t>
      </w:r>
      <w:r>
        <w:rPr>
          <w:rFonts w:cs="Arial" w:ascii="Arial" w:hAnsi="Arial"/>
          <w:sz w:val="24"/>
          <w:rtl w:val="true"/>
        </w:rPr>
        <w:t xml:space="preserve">, </w:t>
      </w:r>
      <w:r>
        <w:rPr>
          <w:rFonts w:ascii="Arial" w:hAnsi="Arial" w:cs="Arial"/>
          <w:sz w:val="24"/>
          <w:sz w:val="24"/>
          <w:rtl w:val="true"/>
        </w:rPr>
        <w:t>שומה עלינו לשוות נגד עינינו לא רק את המשיב ואת צורכי שיקומו</w:t>
      </w:r>
      <w:r>
        <w:rPr>
          <w:rFonts w:cs="Arial" w:ascii="Arial" w:hAnsi="Arial"/>
          <w:sz w:val="24"/>
          <w:rtl w:val="true"/>
        </w:rPr>
        <w:t xml:space="preserve">; </w:t>
      </w:r>
      <w:r>
        <w:rPr>
          <w:rFonts w:ascii="Arial" w:hAnsi="Arial" w:cs="Arial"/>
          <w:sz w:val="24"/>
          <w:sz w:val="24"/>
          <w:rtl w:val="true"/>
        </w:rPr>
        <w:t>לא רק את משפחתו הסובלת בשל מעשיו</w:t>
      </w:r>
      <w:r>
        <w:rPr>
          <w:rFonts w:cs="Arial" w:ascii="Arial" w:hAnsi="Arial"/>
          <w:sz w:val="24"/>
          <w:rtl w:val="true"/>
        </w:rPr>
        <w:t xml:space="preserve">; </w:t>
      </w:r>
      <w:r>
        <w:rPr>
          <w:rFonts w:ascii="Arial" w:hAnsi="Arial" w:cs="Arial"/>
          <w:sz w:val="24"/>
          <w:sz w:val="24"/>
          <w:rtl w:val="true"/>
        </w:rPr>
        <w:t>אלא גם את הנפגעים ממעשיו של המשיב ואת הנפגעים ממעשים</w:t>
      </w:r>
      <w:r>
        <w:rPr>
          <w:rFonts w:cs="Arial" w:ascii="Arial" w:hAnsi="Arial"/>
          <w:sz w:val="24"/>
          <w:rtl w:val="true"/>
        </w:rPr>
        <w:t>-</w:t>
      </w:r>
      <w:r>
        <w:rPr>
          <w:rFonts w:ascii="Arial" w:hAnsi="Arial" w:cs="Arial"/>
          <w:sz w:val="24"/>
          <w:sz w:val="24"/>
          <w:rtl w:val="true"/>
        </w:rPr>
        <w:t>בכוח שייעשו אם לא נגיב בחומרה על מעשים כמעשה המשיב</w:t>
      </w:r>
      <w:r>
        <w:rPr>
          <w:rFonts w:cs="Arial" w:ascii="Arial" w:hAnsi="Arial"/>
          <w:sz w:val="24"/>
          <w:rtl w:val="true"/>
        </w:rPr>
        <w:t>."</w:t>
      </w:r>
    </w:p>
    <w:p>
      <w:pPr>
        <w:pStyle w:val="Style14"/>
        <w:ind w:end="0"/>
        <w:jc w:val="both"/>
        <w:rPr>
          <w:rFonts w:ascii="Arial" w:hAnsi="Arial" w:cs="Arial"/>
          <w:b w:val="false"/>
          <w:bCs w:val="false"/>
          <w:sz w:val="24"/>
        </w:rPr>
      </w:pPr>
      <w:r>
        <w:rPr>
          <w:rFonts w:cs="Arial" w:ascii="Arial" w:hAnsi="Arial"/>
          <w:b w:val="false"/>
          <w:bCs w:val="false"/>
          <w:sz w:val="24"/>
          <w:rtl w:val="true"/>
        </w:rPr>
      </w:r>
    </w:p>
    <w:p>
      <w:pPr>
        <w:pStyle w:val="Style14"/>
        <w:spacing w:before="0" w:after="240"/>
        <w:ind w:end="0"/>
        <w:jc w:val="both"/>
        <w:rPr>
          <w:rFonts w:ascii="Arial" w:hAnsi="Arial" w:cs="Arial"/>
          <w:b w:val="false"/>
          <w:bCs w:val="false"/>
          <w:sz w:val="24"/>
        </w:rPr>
      </w:pPr>
      <w:r>
        <w:rPr>
          <w:rFonts w:ascii="Arial" w:hAnsi="Arial" w:cs="Arial"/>
          <w:b w:val="false"/>
          <w:b w:val="false"/>
          <w:bCs w:val="false"/>
          <w:sz w:val="24"/>
          <w:sz w:val="24"/>
          <w:rtl w:val="true"/>
        </w:rPr>
        <w:t>מידת הפגיעה בערכים המוגנים</w:t>
      </w:r>
      <w:r>
        <w:rPr>
          <w:rFonts w:cs="Arial" w:ascii="Arial" w:hAnsi="Arial"/>
          <w:b w:val="false"/>
          <w:bCs w:val="false"/>
          <w:sz w:val="24"/>
          <w:rtl w:val="true"/>
        </w:rPr>
        <w:t xml:space="preserve">, </w:t>
      </w:r>
      <w:r>
        <w:rPr>
          <w:rFonts w:ascii="Arial" w:hAnsi="Arial" w:cs="Arial"/>
          <w:b w:val="false"/>
          <w:b w:val="false"/>
          <w:bCs w:val="false"/>
          <w:sz w:val="24"/>
          <w:sz w:val="24"/>
          <w:rtl w:val="true"/>
        </w:rPr>
        <w:t>בנסיבות העניין</w:t>
      </w:r>
      <w:r>
        <w:rPr>
          <w:rFonts w:cs="Arial" w:ascii="Arial" w:hAnsi="Arial"/>
          <w:b w:val="false"/>
          <w:bCs w:val="false"/>
          <w:sz w:val="24"/>
          <w:rtl w:val="true"/>
        </w:rPr>
        <w:t xml:space="preserve">, </w:t>
      </w:r>
      <w:r>
        <w:rPr>
          <w:rFonts w:ascii="Arial" w:hAnsi="Arial" w:cs="Arial"/>
          <w:b w:val="false"/>
          <w:b w:val="false"/>
          <w:bCs w:val="false"/>
          <w:sz w:val="24"/>
          <w:sz w:val="24"/>
          <w:rtl w:val="true"/>
        </w:rPr>
        <w:t xml:space="preserve">בינונית </w:t>
      </w:r>
      <w:r>
        <w:rPr>
          <w:rFonts w:ascii="Arial" w:hAnsi="Arial" w:cs="Arial"/>
          <w:b w:val="false"/>
          <w:b w:val="false"/>
          <w:bCs w:val="false"/>
          <w:sz w:val="24"/>
          <w:sz w:val="24"/>
          <w:rtl w:val="true"/>
        </w:rPr>
        <w:t>–</w:t>
      </w:r>
      <w:r>
        <w:rPr>
          <w:rFonts w:ascii="Arial" w:hAnsi="Arial" w:cs="Arial"/>
          <w:b w:val="false"/>
          <w:b w:val="false"/>
          <w:bCs w:val="false"/>
          <w:sz w:val="24"/>
          <w:sz w:val="24"/>
          <w:rtl w:val="true"/>
        </w:rPr>
        <w:t xml:space="preserve"> גבוהה</w:t>
      </w:r>
      <w:r>
        <w:rPr>
          <w:rFonts w:cs="Arial" w:ascii="Arial" w:hAnsi="Arial"/>
          <w:b w:val="false"/>
          <w:bCs w:val="false"/>
          <w:sz w:val="24"/>
          <w:rtl w:val="true"/>
        </w:rPr>
        <w:t xml:space="preserve">. </w:t>
      </w:r>
      <w:r>
        <w:rPr>
          <w:rFonts w:ascii="Arial" w:hAnsi="Arial" w:cs="Arial"/>
          <w:b w:val="false"/>
          <w:b w:val="false"/>
          <w:bCs w:val="false"/>
          <w:sz w:val="24"/>
          <w:sz w:val="24"/>
          <w:rtl w:val="true"/>
        </w:rPr>
        <w:t>הנאשם נשא נשק וגם עשה בו שימוש</w:t>
      </w:r>
      <w:r>
        <w:rPr>
          <w:rFonts w:cs="Arial" w:ascii="Arial" w:hAnsi="Arial"/>
          <w:b w:val="false"/>
          <w:bCs w:val="false"/>
          <w:sz w:val="24"/>
          <w:rtl w:val="true"/>
        </w:rPr>
        <w:t xml:space="preserve">, </w:t>
      </w:r>
      <w:r>
        <w:rPr>
          <w:rFonts w:ascii="Arial" w:hAnsi="Arial" w:cs="Arial"/>
          <w:b w:val="false"/>
          <w:b w:val="false"/>
          <w:bCs w:val="false"/>
          <w:sz w:val="24"/>
          <w:sz w:val="24"/>
          <w:rtl w:val="true"/>
        </w:rPr>
        <w:t>על דרך יריות באוויר</w:t>
      </w:r>
      <w:r>
        <w:rPr>
          <w:rFonts w:cs="Arial" w:ascii="Arial" w:hAnsi="Arial"/>
          <w:b w:val="false"/>
          <w:bCs w:val="false"/>
          <w:sz w:val="24"/>
          <w:rtl w:val="true"/>
        </w:rPr>
        <w:t xml:space="preserve">, </w:t>
      </w:r>
      <w:r>
        <w:rPr>
          <w:rFonts w:ascii="Arial" w:hAnsi="Arial" w:cs="Arial"/>
          <w:b w:val="false"/>
          <w:b w:val="false"/>
          <w:bCs w:val="false"/>
          <w:sz w:val="24"/>
          <w:sz w:val="24"/>
          <w:rtl w:val="true"/>
        </w:rPr>
        <w:t>בתוך חצר בית מגורים</w:t>
      </w:r>
      <w:r>
        <w:rPr>
          <w:rFonts w:cs="Arial" w:ascii="Arial" w:hAnsi="Arial"/>
          <w:b w:val="false"/>
          <w:bCs w:val="false"/>
          <w:sz w:val="24"/>
          <w:rtl w:val="true"/>
        </w:rPr>
        <w:t xml:space="preserve">, </w:t>
      </w:r>
      <w:r>
        <w:rPr>
          <w:rFonts w:ascii="Arial" w:hAnsi="Arial" w:cs="Arial"/>
          <w:b w:val="false"/>
          <w:b w:val="false"/>
          <w:bCs w:val="false"/>
          <w:sz w:val="24"/>
          <w:sz w:val="24"/>
          <w:rtl w:val="true"/>
        </w:rPr>
        <w:t>ובקרבתם של קטינים</w:t>
      </w:r>
      <w:r>
        <w:rPr>
          <w:rFonts w:cs="Arial" w:ascii="Arial" w:hAnsi="Arial"/>
          <w:b w:val="false"/>
          <w:bCs w:val="false"/>
          <w:sz w:val="24"/>
          <w:rtl w:val="true"/>
        </w:rPr>
        <w:t xml:space="preserve">, </w:t>
      </w:r>
      <w:r>
        <w:rPr>
          <w:rFonts w:ascii="Arial" w:hAnsi="Arial" w:cs="Arial"/>
          <w:b w:val="false"/>
          <w:b w:val="false"/>
          <w:bCs w:val="false"/>
          <w:sz w:val="24"/>
          <w:sz w:val="24"/>
          <w:rtl w:val="true"/>
        </w:rPr>
        <w:t>תוך שהוא רודף אחרי הקטין</w:t>
      </w:r>
      <w:r>
        <w:rPr>
          <w:rFonts w:cs="Arial" w:ascii="Arial" w:hAnsi="Arial"/>
          <w:b w:val="false"/>
          <w:bCs w:val="false"/>
          <w:sz w:val="24"/>
          <w:rtl w:val="true"/>
        </w:rPr>
        <w:t xml:space="preserve">, </w:t>
      </w:r>
      <w:r>
        <w:rPr>
          <w:rFonts w:ascii="Arial" w:hAnsi="Arial" w:cs="Arial"/>
          <w:b w:val="false"/>
          <w:b w:val="false"/>
          <w:bCs w:val="false"/>
          <w:sz w:val="24"/>
          <w:sz w:val="24"/>
          <w:rtl w:val="true"/>
        </w:rPr>
        <w:t>אשר ברח לחצר האחורית</w:t>
      </w:r>
      <w:r>
        <w:rPr>
          <w:rFonts w:cs="Arial" w:ascii="Arial" w:hAnsi="Arial"/>
          <w:b w:val="false"/>
          <w:bCs w:val="false"/>
          <w:sz w:val="24"/>
          <w:rtl w:val="true"/>
        </w:rPr>
        <w:t xml:space="preserve">, </w:t>
      </w:r>
      <w:r>
        <w:rPr>
          <w:rFonts w:ascii="Arial" w:hAnsi="Arial" w:cs="Arial"/>
          <w:b w:val="false"/>
          <w:b w:val="false"/>
          <w:bCs w:val="false"/>
          <w:sz w:val="24"/>
          <w:sz w:val="24"/>
          <w:rtl w:val="true"/>
        </w:rPr>
        <w:t>וממשיך לירות</w:t>
      </w:r>
      <w:r>
        <w:rPr>
          <w:rFonts w:cs="Arial" w:ascii="Arial" w:hAnsi="Arial"/>
          <w:b w:val="false"/>
          <w:bCs w:val="false"/>
          <w:sz w:val="24"/>
          <w:rtl w:val="true"/>
        </w:rPr>
        <w:t xml:space="preserve">. </w:t>
      </w:r>
      <w:r>
        <w:rPr>
          <w:rFonts w:ascii="Arial" w:hAnsi="Arial" w:cs="Arial"/>
          <w:b w:val="false"/>
          <w:b w:val="false"/>
          <w:bCs w:val="false"/>
          <w:sz w:val="24"/>
          <w:sz w:val="24"/>
          <w:rtl w:val="true"/>
        </w:rPr>
        <w:t>בסופו של דבר</w:t>
      </w:r>
      <w:r>
        <w:rPr>
          <w:rFonts w:cs="Arial" w:ascii="Arial" w:hAnsi="Arial"/>
          <w:b w:val="false"/>
          <w:bCs w:val="false"/>
          <w:sz w:val="24"/>
          <w:rtl w:val="true"/>
        </w:rPr>
        <w:t xml:space="preserve">, </w:t>
      </w:r>
      <w:r>
        <w:rPr>
          <w:rFonts w:ascii="Arial" w:hAnsi="Arial" w:cs="Arial"/>
          <w:b w:val="false"/>
          <w:b w:val="false"/>
          <w:bCs w:val="false"/>
          <w:sz w:val="24"/>
          <w:sz w:val="24"/>
          <w:rtl w:val="true"/>
        </w:rPr>
        <w:t>נגרמה לקטין חבלה בשל מעשי הנאשם</w:t>
      </w:r>
      <w:r>
        <w:rPr>
          <w:rFonts w:cs="Arial" w:ascii="Arial" w:hAnsi="Arial"/>
          <w:b w:val="false"/>
          <w:bCs w:val="false"/>
          <w:sz w:val="24"/>
          <w:rtl w:val="true"/>
        </w:rPr>
        <w:t xml:space="preserve">, </w:t>
      </w:r>
      <w:r>
        <w:rPr>
          <w:rFonts w:ascii="Arial" w:hAnsi="Arial" w:cs="Arial"/>
          <w:b w:val="false"/>
          <w:b w:val="false"/>
          <w:bCs w:val="false"/>
          <w:sz w:val="24"/>
          <w:sz w:val="24"/>
          <w:rtl w:val="true"/>
        </w:rPr>
        <w:t>הגם שמקור החבלה אינו ידוע</w:t>
      </w:r>
      <w:r>
        <w:rPr>
          <w:rFonts w:cs="Arial" w:ascii="Arial" w:hAnsi="Arial"/>
          <w:b w:val="false"/>
          <w:bCs w:val="false"/>
          <w:sz w:val="24"/>
          <w:rtl w:val="true"/>
        </w:rPr>
        <w:t>.</w:t>
      </w:r>
    </w:p>
    <w:p>
      <w:pPr>
        <w:pStyle w:val="Style14"/>
        <w:spacing w:before="0" w:after="240"/>
        <w:ind w:end="0"/>
        <w:jc w:val="both"/>
        <w:rPr>
          <w:rFonts w:ascii="Arial" w:hAnsi="Arial" w:cs="Arial"/>
          <w:b w:val="false"/>
          <w:bCs w:val="false"/>
          <w:sz w:val="24"/>
          <w:u w:val="single"/>
        </w:rPr>
      </w:pPr>
      <w:r>
        <w:rPr>
          <w:rFonts w:ascii="Arial" w:hAnsi="Arial" w:cs="Arial"/>
          <w:b w:val="false"/>
          <w:b w:val="false"/>
          <w:bCs w:val="false"/>
          <w:sz w:val="24"/>
          <w:sz w:val="24"/>
          <w:u w:val="single"/>
          <w:rtl w:val="true"/>
        </w:rPr>
        <w:t>פסיקה נוהגת</w:t>
      </w:r>
      <w:r>
        <w:rPr>
          <w:rFonts w:cs="Arial" w:ascii="Arial" w:hAnsi="Arial"/>
          <w:b w:val="false"/>
          <w:bCs w:val="false"/>
          <w:sz w:val="24"/>
          <w:u w:val="single"/>
          <w:rtl w:val="true"/>
        </w:rPr>
        <w:t>:</w:t>
      </w:r>
    </w:p>
    <w:p>
      <w:pPr>
        <w:pStyle w:val="Style14"/>
        <w:spacing w:before="0" w:after="240"/>
        <w:ind w:end="0"/>
        <w:jc w:val="both"/>
        <w:rPr>
          <w:rFonts w:ascii="Arial" w:hAnsi="Arial" w:cs="Arial"/>
          <w:b w:val="false"/>
          <w:bCs w:val="false"/>
          <w:sz w:val="24"/>
        </w:rPr>
      </w:pPr>
      <w:hyperlink r:id="rId13">
        <w:r>
          <w:rPr>
            <w:rStyle w:val="Hyperlink"/>
            <w:rFonts w:ascii="Arial" w:hAnsi="Arial" w:cs="Arial"/>
            <w:b w:val="false"/>
            <w:b w:val="false"/>
            <w:bCs w:val="false"/>
            <w:color w:val="0000FF"/>
            <w:sz w:val="24"/>
            <w:sz w:val="24"/>
            <w:u w:val="single"/>
            <w:rtl w:val="true"/>
          </w:rPr>
          <w:t>ע</w:t>
        </w:r>
        <w:r>
          <w:rPr>
            <w:rStyle w:val="Hyperlink"/>
            <w:rFonts w:cs="Arial" w:ascii="Arial" w:hAnsi="Arial"/>
            <w:b w:val="false"/>
            <w:bCs w:val="false"/>
            <w:color w:val="0000FF"/>
            <w:sz w:val="24"/>
            <w:u w:val="single"/>
            <w:rtl w:val="true"/>
          </w:rPr>
          <w:t>"</w:t>
        </w:r>
        <w:r>
          <w:rPr>
            <w:rStyle w:val="Hyperlink"/>
            <w:rFonts w:ascii="Arial" w:hAnsi="Arial" w:cs="Arial"/>
            <w:b w:val="false"/>
            <w:b w:val="false"/>
            <w:bCs w:val="false"/>
            <w:color w:val="0000FF"/>
            <w:sz w:val="24"/>
            <w:sz w:val="24"/>
            <w:u w:val="single"/>
            <w:rtl w:val="true"/>
          </w:rPr>
          <w:t xml:space="preserve">פ </w:t>
        </w:r>
        <w:r>
          <w:rPr>
            <w:rStyle w:val="Hyperlink"/>
            <w:rFonts w:cs="Arial" w:ascii="Arial" w:hAnsi="Arial"/>
            <w:b w:val="false"/>
            <w:bCs w:val="false"/>
            <w:color w:val="0000FF"/>
            <w:sz w:val="24"/>
            <w:u w:val="single"/>
          </w:rPr>
          <w:t>4945/13</w:t>
        </w:r>
      </w:hyperlink>
      <w:r>
        <w:rPr>
          <w:rFonts w:cs="Arial" w:ascii="Arial" w:hAnsi="Arial"/>
          <w:b w:val="false"/>
          <w:bCs w:val="false"/>
          <w:sz w:val="24"/>
          <w:u w:val="single"/>
          <w:rtl w:val="true"/>
        </w:rPr>
        <w:t xml:space="preserve"> </w:t>
      </w:r>
      <w:r>
        <w:rPr>
          <w:rFonts w:ascii="Arial" w:hAnsi="Arial" w:cs="Miriam"/>
          <w:b w:val="false"/>
          <w:b w:val="false"/>
          <w:bCs w:val="false"/>
          <w:sz w:val="24"/>
          <w:sz w:val="24"/>
          <w:u w:val="single"/>
          <w:rtl w:val="true"/>
        </w:rPr>
        <w:t>מדינת</w:t>
      </w:r>
      <w:r>
        <w:rPr>
          <w:rFonts w:ascii="Arial" w:hAnsi="Arial" w:eastAsia="Arial" w:cs="Arial"/>
          <w:b w:val="false"/>
          <w:b w:val="false"/>
          <w:bCs w:val="false"/>
          <w:sz w:val="24"/>
          <w:sz w:val="24"/>
          <w:u w:val="single"/>
          <w:rtl w:val="true"/>
        </w:rPr>
        <w:t xml:space="preserve"> </w:t>
      </w:r>
      <w:r>
        <w:rPr>
          <w:rFonts w:ascii="Arial" w:hAnsi="Arial" w:cs="Miriam"/>
          <w:b w:val="false"/>
          <w:b w:val="false"/>
          <w:bCs w:val="false"/>
          <w:sz w:val="24"/>
          <w:sz w:val="24"/>
          <w:u w:val="single"/>
          <w:rtl w:val="true"/>
        </w:rPr>
        <w:t>ישראל</w:t>
      </w:r>
      <w:r>
        <w:rPr>
          <w:rFonts w:ascii="Arial" w:hAnsi="Arial" w:eastAsia="Arial" w:cs="Arial"/>
          <w:b w:val="false"/>
          <w:b w:val="false"/>
          <w:bCs w:val="false"/>
          <w:sz w:val="24"/>
          <w:sz w:val="24"/>
          <w:u w:val="single"/>
          <w:rtl w:val="true"/>
        </w:rPr>
        <w:t xml:space="preserve"> </w:t>
      </w:r>
      <w:r>
        <w:rPr>
          <w:rFonts w:ascii="Arial" w:hAnsi="Arial" w:cs="Miriam"/>
          <w:b w:val="false"/>
          <w:b w:val="false"/>
          <w:bCs w:val="false"/>
          <w:sz w:val="24"/>
          <w:sz w:val="24"/>
          <w:u w:val="single"/>
          <w:rtl w:val="true"/>
        </w:rPr>
        <w:t>נ</w:t>
      </w:r>
      <w:r>
        <w:rPr>
          <w:rFonts w:cs="Miriam" w:ascii="Arial" w:hAnsi="Arial"/>
          <w:b w:val="false"/>
          <w:bCs w:val="false"/>
          <w:sz w:val="24"/>
          <w:u w:val="single"/>
          <w:rtl w:val="true"/>
        </w:rPr>
        <w:t xml:space="preserve">' </w:t>
      </w:r>
      <w:r>
        <w:rPr>
          <w:rFonts w:ascii="Arial" w:hAnsi="Arial" w:cs="Miriam"/>
          <w:b w:val="false"/>
          <w:b w:val="false"/>
          <w:bCs w:val="false"/>
          <w:sz w:val="24"/>
          <w:sz w:val="24"/>
          <w:u w:val="single"/>
          <w:rtl w:val="true"/>
        </w:rPr>
        <w:t>סלימאן</w:t>
      </w:r>
      <w:r>
        <w:rPr>
          <w:rFonts w:ascii="Arial" w:hAnsi="Arial" w:cs="Arial"/>
          <w:b w:val="false"/>
          <w:b w:val="false"/>
          <w:bCs w:val="false"/>
          <w:sz w:val="24"/>
          <w:sz w:val="24"/>
          <w:u w:val="single"/>
          <w:rtl w:val="true"/>
        </w:rPr>
        <w:t xml:space="preserve"> </w:t>
      </w:r>
      <w:r>
        <w:rPr>
          <w:rFonts w:cs="Arial" w:ascii="Arial" w:hAnsi="Arial"/>
          <w:b w:val="false"/>
          <w:bCs w:val="false"/>
          <w:sz w:val="24"/>
          <w:u w:val="single"/>
          <w:rtl w:val="true"/>
        </w:rPr>
        <w:t>(</w:t>
      </w:r>
      <w:r>
        <w:rPr>
          <w:rFonts w:cs="Arial" w:ascii="Arial" w:hAnsi="Arial"/>
          <w:b w:val="false"/>
          <w:bCs w:val="false"/>
          <w:sz w:val="24"/>
          <w:u w:val="single"/>
        </w:rPr>
        <w:t>19.1.14</w:t>
      </w:r>
      <w:r>
        <w:rPr>
          <w:rFonts w:cs="Arial" w:ascii="Arial" w:hAnsi="Arial"/>
          <w:b w:val="false"/>
          <w:bCs w:val="false"/>
          <w:sz w:val="24"/>
          <w:u w:val="single"/>
          <w:rtl w:val="true"/>
        </w:rPr>
        <w:t>)</w:t>
      </w:r>
      <w:r>
        <w:rPr>
          <w:rFonts w:cs="Arial" w:ascii="Arial" w:hAnsi="Arial"/>
          <w:b w:val="false"/>
          <w:bCs w:val="false"/>
          <w:sz w:val="24"/>
          <w:rtl w:val="true"/>
        </w:rPr>
        <w:t xml:space="preserve"> </w:t>
      </w:r>
      <w:r>
        <w:rPr>
          <w:rFonts w:cs="Arial" w:ascii="Arial" w:hAnsi="Arial"/>
          <w:b w:val="false"/>
          <w:bCs w:val="false"/>
          <w:sz w:val="24"/>
          <w:rtl w:val="true"/>
        </w:rPr>
        <w:t>–</w:t>
      </w:r>
      <w:r>
        <w:rPr>
          <w:rFonts w:cs="Arial" w:ascii="Arial" w:hAnsi="Arial"/>
          <w:b w:val="false"/>
          <w:bCs w:val="false"/>
          <w:sz w:val="24"/>
          <w:rtl w:val="true"/>
        </w:rPr>
        <w:t xml:space="preserve"> </w:t>
      </w:r>
      <w:r>
        <w:rPr>
          <w:rFonts w:ascii="Arial" w:hAnsi="Arial" w:cs="Arial"/>
          <w:b w:val="false"/>
          <w:b w:val="false"/>
          <w:bCs w:val="false"/>
          <w:sz w:val="24"/>
          <w:sz w:val="24"/>
          <w:rtl w:val="true"/>
        </w:rPr>
        <w:t>בית המשפט המחוזי גזר על המשיב שישה חודשי מאסר לריצוי בעבודות שירות ועונשים נילווים</w:t>
      </w:r>
      <w:r>
        <w:rPr>
          <w:rFonts w:cs="Arial" w:ascii="Arial" w:hAnsi="Arial"/>
          <w:b w:val="false"/>
          <w:bCs w:val="false"/>
          <w:sz w:val="24"/>
          <w:rtl w:val="true"/>
        </w:rPr>
        <w:t xml:space="preserve">, </w:t>
      </w:r>
      <w:r>
        <w:rPr>
          <w:rFonts w:ascii="Arial" w:hAnsi="Arial" w:cs="Arial"/>
          <w:b w:val="false"/>
          <w:b w:val="false"/>
          <w:bCs w:val="false"/>
          <w:sz w:val="24"/>
          <w:sz w:val="24"/>
          <w:rtl w:val="true"/>
        </w:rPr>
        <w:t>לאחר שהורשע בעבירות של רכישת נשק</w:t>
      </w:r>
      <w:r>
        <w:rPr>
          <w:rFonts w:cs="Arial" w:ascii="Arial" w:hAnsi="Arial"/>
          <w:b w:val="false"/>
          <w:bCs w:val="false"/>
          <w:sz w:val="24"/>
          <w:rtl w:val="true"/>
        </w:rPr>
        <w:t xml:space="preserve">, </w:t>
      </w:r>
      <w:r>
        <w:rPr>
          <w:rFonts w:ascii="Arial" w:hAnsi="Arial" w:cs="Arial"/>
          <w:b w:val="false"/>
          <w:b w:val="false"/>
          <w:bCs w:val="false"/>
          <w:sz w:val="24"/>
          <w:sz w:val="24"/>
          <w:rtl w:val="true"/>
        </w:rPr>
        <w:t>החזקתו</w:t>
      </w:r>
      <w:r>
        <w:rPr>
          <w:rFonts w:cs="Arial" w:ascii="Arial" w:hAnsi="Arial"/>
          <w:b w:val="false"/>
          <w:bCs w:val="false"/>
          <w:sz w:val="24"/>
          <w:rtl w:val="true"/>
        </w:rPr>
        <w:t xml:space="preserve">, </w:t>
      </w:r>
      <w:r>
        <w:rPr>
          <w:rFonts w:ascii="Arial" w:hAnsi="Arial" w:cs="Arial"/>
          <w:b w:val="false"/>
          <w:b w:val="false"/>
          <w:bCs w:val="false"/>
          <w:sz w:val="24"/>
          <w:sz w:val="24"/>
          <w:rtl w:val="true"/>
        </w:rPr>
        <w:t>נשיאתו והובלת תחמושת</w:t>
      </w:r>
      <w:r>
        <w:rPr>
          <w:rFonts w:cs="Arial" w:ascii="Arial" w:hAnsi="Arial"/>
          <w:b w:val="false"/>
          <w:bCs w:val="false"/>
          <w:sz w:val="24"/>
          <w:rtl w:val="true"/>
        </w:rPr>
        <w:t xml:space="preserve">. </w:t>
      </w:r>
      <w:r>
        <w:rPr>
          <w:rFonts w:ascii="Arial" w:hAnsi="Arial" w:cs="Arial"/>
          <w:b w:val="false"/>
          <w:b w:val="false"/>
          <w:bCs w:val="false"/>
          <w:sz w:val="24"/>
          <w:sz w:val="24"/>
          <w:rtl w:val="true"/>
        </w:rPr>
        <w:t>המשיב רכש רובה מסוג קרל גוסטב</w:t>
      </w:r>
      <w:r>
        <w:rPr>
          <w:rFonts w:cs="Arial" w:ascii="Arial" w:hAnsi="Arial"/>
          <w:b w:val="false"/>
          <w:bCs w:val="false"/>
          <w:sz w:val="24"/>
          <w:rtl w:val="true"/>
        </w:rPr>
        <w:t xml:space="preserve">, </w:t>
      </w:r>
      <w:r>
        <w:rPr>
          <w:rFonts w:ascii="Arial" w:hAnsi="Arial" w:cs="Arial"/>
          <w:b w:val="false"/>
          <w:b w:val="false"/>
          <w:bCs w:val="false"/>
          <w:sz w:val="24"/>
          <w:sz w:val="24"/>
          <w:rtl w:val="true"/>
        </w:rPr>
        <w:t>מחסנית וכדורים</w:t>
      </w:r>
      <w:r>
        <w:rPr>
          <w:rFonts w:cs="Arial" w:ascii="Arial" w:hAnsi="Arial"/>
          <w:b w:val="false"/>
          <w:bCs w:val="false"/>
          <w:sz w:val="24"/>
          <w:rtl w:val="true"/>
        </w:rPr>
        <w:t xml:space="preserve">, </w:t>
      </w:r>
      <w:r>
        <w:rPr>
          <w:rFonts w:ascii="Arial" w:hAnsi="Arial" w:cs="Arial"/>
          <w:b w:val="false"/>
          <w:b w:val="false"/>
          <w:bCs w:val="false"/>
          <w:sz w:val="24"/>
          <w:sz w:val="24"/>
          <w:rtl w:val="true"/>
        </w:rPr>
        <w:t>נסע עם הנשק לחורשה</w:t>
      </w:r>
      <w:r>
        <w:rPr>
          <w:rFonts w:cs="Arial" w:ascii="Arial" w:hAnsi="Arial"/>
          <w:b w:val="false"/>
          <w:bCs w:val="false"/>
          <w:sz w:val="24"/>
          <w:rtl w:val="true"/>
        </w:rPr>
        <w:t xml:space="preserve">, </w:t>
      </w:r>
      <w:r>
        <w:rPr>
          <w:rFonts w:ascii="Arial" w:hAnsi="Arial" w:cs="Arial"/>
          <w:b w:val="false"/>
          <w:b w:val="false"/>
          <w:bCs w:val="false"/>
          <w:sz w:val="24"/>
          <w:sz w:val="24"/>
          <w:rtl w:val="true"/>
        </w:rPr>
        <w:t>שם ירה ירייה אחת באוויר</w:t>
      </w:r>
      <w:r>
        <w:rPr>
          <w:rFonts w:cs="Arial" w:ascii="Arial" w:hAnsi="Arial"/>
          <w:b w:val="false"/>
          <w:bCs w:val="false"/>
          <w:sz w:val="24"/>
          <w:rtl w:val="true"/>
        </w:rPr>
        <w:t xml:space="preserve">, </w:t>
      </w:r>
      <w:r>
        <w:rPr>
          <w:rFonts w:ascii="Arial" w:hAnsi="Arial" w:cs="Arial"/>
          <w:b w:val="false"/>
          <w:b w:val="false"/>
          <w:bCs w:val="false"/>
          <w:sz w:val="24"/>
          <w:sz w:val="24"/>
          <w:rtl w:val="true"/>
        </w:rPr>
        <w:t>והטמין את הנשק במקום מסתור</w:t>
      </w:r>
      <w:r>
        <w:rPr>
          <w:rFonts w:cs="Arial" w:ascii="Arial" w:hAnsi="Arial"/>
          <w:b w:val="false"/>
          <w:bCs w:val="false"/>
          <w:sz w:val="24"/>
          <w:rtl w:val="true"/>
        </w:rPr>
        <w:t xml:space="preserve">. </w:t>
      </w:r>
      <w:r>
        <w:rPr>
          <w:rFonts w:ascii="Arial" w:hAnsi="Arial" w:cs="Arial"/>
          <w:b w:val="false"/>
          <w:b w:val="false"/>
          <w:bCs w:val="false"/>
          <w:sz w:val="24"/>
          <w:sz w:val="24"/>
          <w:rtl w:val="true"/>
        </w:rPr>
        <w:t>בהמשך</w:t>
      </w:r>
      <w:r>
        <w:rPr>
          <w:rFonts w:cs="Arial" w:ascii="Arial" w:hAnsi="Arial"/>
          <w:b w:val="false"/>
          <w:bCs w:val="false"/>
          <w:sz w:val="24"/>
          <w:rtl w:val="true"/>
        </w:rPr>
        <w:t xml:space="preserve">, </w:t>
      </w:r>
      <w:r>
        <w:rPr>
          <w:rFonts w:ascii="Arial" w:hAnsi="Arial" w:cs="Arial"/>
          <w:b w:val="false"/>
          <w:b w:val="false"/>
          <w:bCs w:val="false"/>
          <w:sz w:val="24"/>
          <w:sz w:val="24"/>
          <w:rtl w:val="true"/>
        </w:rPr>
        <w:t>נהג ברכב בעודו נושא את הנשק והתחמושת בתא המטען</w:t>
      </w:r>
      <w:r>
        <w:rPr>
          <w:rFonts w:cs="Arial" w:ascii="Arial" w:hAnsi="Arial"/>
          <w:b w:val="false"/>
          <w:bCs w:val="false"/>
          <w:sz w:val="24"/>
          <w:rtl w:val="true"/>
        </w:rPr>
        <w:t xml:space="preserve">. </w:t>
      </w:r>
      <w:r>
        <w:rPr>
          <w:rFonts w:ascii="Arial" w:hAnsi="Arial" w:cs="Arial"/>
          <w:b w:val="false"/>
          <w:b w:val="false"/>
          <w:bCs w:val="false"/>
          <w:sz w:val="24"/>
          <w:sz w:val="24"/>
          <w:rtl w:val="true"/>
        </w:rPr>
        <w:t>משהבחין בשוטרים</w:t>
      </w:r>
      <w:r>
        <w:rPr>
          <w:rFonts w:cs="Arial" w:ascii="Arial" w:hAnsi="Arial"/>
          <w:b w:val="false"/>
          <w:bCs w:val="false"/>
          <w:sz w:val="24"/>
          <w:rtl w:val="true"/>
        </w:rPr>
        <w:t xml:space="preserve">, </w:t>
      </w:r>
      <w:r>
        <w:rPr>
          <w:rFonts w:ascii="Arial" w:hAnsi="Arial" w:cs="Arial"/>
          <w:b w:val="false"/>
          <w:b w:val="false"/>
          <w:bCs w:val="false"/>
          <w:sz w:val="24"/>
          <w:sz w:val="24"/>
          <w:rtl w:val="true"/>
        </w:rPr>
        <w:t>נטש את הרכב כשהוא מונע ונמלט</w:t>
      </w:r>
      <w:r>
        <w:rPr>
          <w:rFonts w:cs="Arial" w:ascii="Arial" w:hAnsi="Arial"/>
          <w:b w:val="false"/>
          <w:bCs w:val="false"/>
          <w:sz w:val="24"/>
          <w:rtl w:val="true"/>
        </w:rPr>
        <w:t xml:space="preserve">. </w:t>
      </w:r>
      <w:r>
        <w:rPr>
          <w:rFonts w:ascii="Arial" w:hAnsi="Arial" w:cs="Arial"/>
          <w:b w:val="false"/>
          <w:b w:val="false"/>
          <w:bCs w:val="false"/>
          <w:sz w:val="24"/>
          <w:sz w:val="24"/>
          <w:rtl w:val="true"/>
        </w:rPr>
        <w:t>בית המשפט קמא קבע מתחם עונש הולם</w:t>
      </w:r>
      <w:r>
        <w:rPr>
          <w:rFonts w:cs="Arial" w:ascii="Arial" w:hAnsi="Arial"/>
          <w:b w:val="false"/>
          <w:bCs w:val="false"/>
          <w:sz w:val="24"/>
          <w:rtl w:val="true"/>
        </w:rPr>
        <w:t xml:space="preserve">, </w:t>
      </w:r>
      <w:r>
        <w:rPr>
          <w:rFonts w:ascii="Arial" w:hAnsi="Arial" w:cs="Arial"/>
          <w:b w:val="false"/>
          <w:b w:val="false"/>
          <w:bCs w:val="false"/>
          <w:sz w:val="24"/>
          <w:sz w:val="24"/>
          <w:rtl w:val="true"/>
        </w:rPr>
        <w:t>שבין מאסר לריצוי בעבודות שירות ועד עשרים חודשי מאסר בפועל</w:t>
      </w:r>
      <w:r>
        <w:rPr>
          <w:rFonts w:cs="Arial" w:ascii="Arial" w:hAnsi="Arial"/>
          <w:b w:val="false"/>
          <w:bCs w:val="false"/>
          <w:sz w:val="24"/>
          <w:rtl w:val="true"/>
        </w:rPr>
        <w:t xml:space="preserve">. </w:t>
      </w:r>
    </w:p>
    <w:p>
      <w:pPr>
        <w:pStyle w:val="Style14"/>
        <w:ind w:end="0"/>
        <w:jc w:val="both"/>
        <w:rPr>
          <w:rFonts w:ascii="Arial" w:hAnsi="Arial" w:cs="Arial"/>
          <w:b w:val="false"/>
          <w:bCs w:val="false"/>
          <w:sz w:val="24"/>
        </w:rPr>
      </w:pPr>
      <w:r>
        <w:rPr>
          <w:rFonts w:ascii="Arial" w:hAnsi="Arial" w:cs="Arial"/>
          <w:b w:val="false"/>
          <w:b w:val="false"/>
          <w:bCs w:val="false"/>
          <w:sz w:val="24"/>
          <w:sz w:val="24"/>
          <w:rtl w:val="true"/>
        </w:rPr>
        <w:t>בערעור התקבלה עמדת המדינה ביחס לקולת העונש</w:t>
      </w:r>
      <w:r>
        <w:rPr>
          <w:rFonts w:cs="Arial" w:ascii="Arial" w:hAnsi="Arial"/>
          <w:b w:val="false"/>
          <w:bCs w:val="false"/>
          <w:sz w:val="24"/>
          <w:rtl w:val="true"/>
        </w:rPr>
        <w:t xml:space="preserve">, </w:t>
      </w:r>
      <w:r>
        <w:rPr>
          <w:rFonts w:ascii="Arial" w:hAnsi="Arial" w:cs="Arial"/>
          <w:b w:val="false"/>
          <w:b w:val="false"/>
          <w:bCs w:val="false"/>
          <w:sz w:val="24"/>
          <w:sz w:val="24"/>
          <w:rtl w:val="true"/>
        </w:rPr>
        <w:t>ונקבע</w:t>
      </w:r>
      <w:r>
        <w:rPr>
          <w:rFonts w:cs="Arial" w:ascii="Arial" w:hAnsi="Arial"/>
          <w:b w:val="false"/>
          <w:bCs w:val="false"/>
          <w:sz w:val="24"/>
          <w:rtl w:val="true"/>
        </w:rPr>
        <w:t xml:space="preserve">, </w:t>
      </w:r>
      <w:r>
        <w:rPr>
          <w:rFonts w:ascii="Arial" w:hAnsi="Arial" w:cs="Arial"/>
          <w:b w:val="false"/>
          <w:b w:val="false"/>
          <w:bCs w:val="false"/>
          <w:sz w:val="24"/>
          <w:sz w:val="24"/>
          <w:rtl w:val="true"/>
        </w:rPr>
        <w:t>כי מדובר במתחם נמוך יתר על המידה</w:t>
      </w:r>
      <w:r>
        <w:rPr>
          <w:rFonts w:cs="Arial" w:ascii="Arial" w:hAnsi="Arial"/>
          <w:b w:val="false"/>
          <w:bCs w:val="false"/>
          <w:sz w:val="24"/>
          <w:rtl w:val="true"/>
        </w:rPr>
        <w:t xml:space="preserve">. </w:t>
      </w:r>
      <w:r>
        <w:rPr>
          <w:rFonts w:ascii="Arial" w:hAnsi="Arial" w:cs="Arial"/>
          <w:b w:val="false"/>
          <w:b w:val="false"/>
          <w:bCs w:val="false"/>
          <w:sz w:val="24"/>
          <w:sz w:val="24"/>
          <w:rtl w:val="true"/>
        </w:rPr>
        <w:t>בית המשפט העליון עמד על חומרת עבירות הנשק</w:t>
      </w:r>
      <w:r>
        <w:rPr>
          <w:rFonts w:cs="Arial" w:ascii="Arial" w:hAnsi="Arial"/>
          <w:b w:val="false"/>
          <w:bCs w:val="false"/>
          <w:sz w:val="24"/>
          <w:rtl w:val="true"/>
        </w:rPr>
        <w:t xml:space="preserve">, </w:t>
      </w:r>
      <w:r>
        <w:rPr>
          <w:rFonts w:ascii="Arial" w:hAnsi="Arial" w:cs="Arial"/>
          <w:b w:val="false"/>
          <w:b w:val="false"/>
          <w:bCs w:val="false"/>
          <w:sz w:val="24"/>
          <w:sz w:val="24"/>
          <w:rtl w:val="true"/>
        </w:rPr>
        <w:t>בהן טמון פוטנציאל סיכון הרסני לפגיעה בשלום הציבור וביטחונו</w:t>
      </w:r>
      <w:r>
        <w:rPr>
          <w:rFonts w:cs="Arial" w:ascii="Arial" w:hAnsi="Arial"/>
          <w:b w:val="false"/>
          <w:bCs w:val="false"/>
          <w:sz w:val="24"/>
          <w:rtl w:val="true"/>
        </w:rPr>
        <w:t xml:space="preserve">, </w:t>
      </w:r>
      <w:r>
        <w:rPr>
          <w:rFonts w:ascii="Arial" w:hAnsi="Arial" w:cs="Arial"/>
          <w:b w:val="false"/>
          <w:b w:val="false"/>
          <w:bCs w:val="false"/>
          <w:sz w:val="24"/>
          <w:sz w:val="24"/>
          <w:rtl w:val="true"/>
        </w:rPr>
        <w:t>על החשש כי נשק המוחזק שלא כדין ישמש כר לפעילות עבריינית</w:t>
      </w:r>
      <w:r>
        <w:rPr>
          <w:rFonts w:cs="Arial" w:ascii="Arial" w:hAnsi="Arial"/>
          <w:b w:val="false"/>
          <w:bCs w:val="false"/>
          <w:sz w:val="24"/>
          <w:rtl w:val="true"/>
        </w:rPr>
        <w:t xml:space="preserve">, </w:t>
      </w:r>
      <w:r>
        <w:rPr>
          <w:rFonts w:ascii="Arial" w:hAnsi="Arial" w:cs="Arial"/>
          <w:b w:val="false"/>
          <w:b w:val="false"/>
          <w:bCs w:val="false"/>
          <w:sz w:val="24"/>
          <w:sz w:val="24"/>
          <w:rtl w:val="true"/>
        </w:rPr>
        <w:t>העלולה להביא לפגיעה בחפים מפשע</w:t>
      </w:r>
      <w:r>
        <w:rPr>
          <w:rFonts w:cs="Arial" w:ascii="Arial" w:hAnsi="Arial"/>
          <w:b w:val="false"/>
          <w:bCs w:val="false"/>
          <w:sz w:val="24"/>
          <w:rtl w:val="true"/>
        </w:rPr>
        <w:t xml:space="preserve">, </w:t>
      </w:r>
      <w:r>
        <w:rPr>
          <w:rFonts w:ascii="Arial" w:hAnsi="Arial" w:cs="Arial"/>
          <w:b w:val="false"/>
          <w:b w:val="false"/>
          <w:bCs w:val="false"/>
          <w:sz w:val="24"/>
          <w:sz w:val="24"/>
          <w:rtl w:val="true"/>
        </w:rPr>
        <w:t>ועל החשש מהתגלגלות כלי נשק לידיהם  של גורמים פליליים ועוינים</w:t>
      </w:r>
      <w:r>
        <w:rPr>
          <w:rFonts w:cs="Arial" w:ascii="Arial" w:hAnsi="Arial"/>
          <w:b w:val="false"/>
          <w:bCs w:val="false"/>
          <w:sz w:val="24"/>
          <w:rtl w:val="true"/>
        </w:rPr>
        <w:t xml:space="preserve">. </w:t>
      </w:r>
      <w:r>
        <w:rPr>
          <w:rFonts w:ascii="Arial" w:hAnsi="Arial" w:cs="Arial"/>
          <w:b w:val="false"/>
          <w:b w:val="false"/>
          <w:bCs w:val="false"/>
          <w:sz w:val="24"/>
          <w:sz w:val="24"/>
          <w:rtl w:val="true"/>
        </w:rPr>
        <w:t>בנוסף</w:t>
      </w:r>
      <w:r>
        <w:rPr>
          <w:rFonts w:cs="Arial" w:ascii="Arial" w:hAnsi="Arial"/>
          <w:b w:val="false"/>
          <w:bCs w:val="false"/>
          <w:sz w:val="24"/>
          <w:rtl w:val="true"/>
        </w:rPr>
        <w:t xml:space="preserve">, </w:t>
      </w:r>
      <w:r>
        <w:rPr>
          <w:rFonts w:ascii="Arial" w:hAnsi="Arial" w:cs="Arial"/>
          <w:b w:val="false"/>
          <w:b w:val="false"/>
          <w:bCs w:val="false"/>
          <w:sz w:val="24"/>
          <w:sz w:val="24"/>
          <w:rtl w:val="true"/>
        </w:rPr>
        <w:t>החזקת נשק בעל פוטנציאל קטילה</w:t>
      </w:r>
      <w:r>
        <w:rPr>
          <w:rFonts w:cs="Arial" w:ascii="Arial" w:hAnsi="Arial"/>
          <w:b w:val="false"/>
          <w:bCs w:val="false"/>
          <w:sz w:val="24"/>
          <w:rtl w:val="true"/>
        </w:rPr>
        <w:t xml:space="preserve">, </w:t>
      </w:r>
      <w:r>
        <w:rPr>
          <w:rFonts w:ascii="Arial" w:hAnsi="Arial" w:cs="Arial"/>
          <w:b w:val="false"/>
          <w:b w:val="false"/>
          <w:bCs w:val="false"/>
          <w:sz w:val="24"/>
          <w:sz w:val="24"/>
          <w:rtl w:val="true"/>
        </w:rPr>
        <w:t>ללא פיקוח</w:t>
      </w:r>
      <w:r>
        <w:rPr>
          <w:rFonts w:cs="Arial" w:ascii="Arial" w:hAnsi="Arial"/>
          <w:b w:val="false"/>
          <w:bCs w:val="false"/>
          <w:sz w:val="24"/>
          <w:rtl w:val="true"/>
        </w:rPr>
        <w:t xml:space="preserve">, </w:t>
      </w:r>
      <w:r>
        <w:rPr>
          <w:rFonts w:ascii="Arial" w:hAnsi="Arial" w:cs="Arial"/>
          <w:b w:val="false"/>
          <w:b w:val="false"/>
          <w:bCs w:val="false"/>
          <w:sz w:val="24"/>
          <w:sz w:val="24"/>
          <w:rtl w:val="true"/>
        </w:rPr>
        <w:t>טומנת בחובה סיכון</w:t>
      </w:r>
      <w:r>
        <w:rPr>
          <w:rFonts w:cs="Arial" w:ascii="Arial" w:hAnsi="Arial"/>
          <w:b w:val="false"/>
          <w:bCs w:val="false"/>
          <w:sz w:val="24"/>
          <w:rtl w:val="true"/>
        </w:rPr>
        <w:t xml:space="preserve">, </w:t>
      </w:r>
      <w:r>
        <w:rPr>
          <w:rFonts w:ascii="Arial" w:hAnsi="Arial" w:cs="Arial"/>
          <w:b w:val="false"/>
          <w:b w:val="false"/>
          <w:bCs w:val="false"/>
          <w:sz w:val="24"/>
          <w:sz w:val="24"/>
          <w:rtl w:val="true"/>
        </w:rPr>
        <w:t>באשר המחזיק נתון תמיד לפיתוי לעשות בו שימוש</w:t>
      </w:r>
      <w:r>
        <w:rPr>
          <w:rFonts w:cs="Arial" w:ascii="Arial" w:hAnsi="Arial"/>
          <w:b w:val="false"/>
          <w:bCs w:val="false"/>
          <w:sz w:val="24"/>
          <w:rtl w:val="true"/>
        </w:rPr>
        <w:t xml:space="preserve">. </w:t>
      </w:r>
    </w:p>
    <w:p>
      <w:pPr>
        <w:pStyle w:val="Style14"/>
        <w:spacing w:before="0" w:after="240"/>
        <w:ind w:end="0"/>
        <w:jc w:val="both"/>
        <w:rPr>
          <w:rFonts w:ascii="Arial" w:hAnsi="Arial" w:cs="Arial"/>
          <w:b w:val="false"/>
          <w:bCs w:val="false"/>
          <w:sz w:val="24"/>
        </w:rPr>
      </w:pPr>
      <w:r>
        <w:rPr>
          <w:rFonts w:ascii="Arial" w:hAnsi="Arial" w:cs="Arial"/>
          <w:b w:val="false"/>
          <w:b w:val="false"/>
          <w:bCs w:val="false"/>
          <w:sz w:val="24"/>
          <w:sz w:val="24"/>
          <w:rtl w:val="true"/>
        </w:rPr>
        <w:t>בבחינת המתחם במקרה זה</w:t>
      </w:r>
      <w:r>
        <w:rPr>
          <w:rFonts w:cs="Arial" w:ascii="Arial" w:hAnsi="Arial"/>
          <w:b w:val="false"/>
          <w:bCs w:val="false"/>
          <w:sz w:val="24"/>
          <w:rtl w:val="true"/>
        </w:rPr>
        <w:t xml:space="preserve">, </w:t>
      </w:r>
      <w:r>
        <w:rPr>
          <w:rFonts w:ascii="Arial" w:hAnsi="Arial" w:cs="Arial"/>
          <w:b w:val="false"/>
          <w:b w:val="false"/>
          <w:bCs w:val="false"/>
          <w:sz w:val="24"/>
          <w:sz w:val="24"/>
          <w:rtl w:val="true"/>
        </w:rPr>
        <w:t>נשקלה העובדה שהנשק לא נרכש לצורך ביצוע עבירה</w:t>
      </w:r>
      <w:r>
        <w:rPr>
          <w:rFonts w:cs="Arial" w:ascii="Arial" w:hAnsi="Arial"/>
          <w:b w:val="false"/>
          <w:bCs w:val="false"/>
          <w:sz w:val="24"/>
          <w:rtl w:val="true"/>
        </w:rPr>
        <w:t xml:space="preserve">, </w:t>
      </w:r>
      <w:r>
        <w:rPr>
          <w:rFonts w:ascii="Arial" w:hAnsi="Arial" w:cs="Arial"/>
          <w:b w:val="false"/>
          <w:b w:val="false"/>
          <w:bCs w:val="false"/>
          <w:sz w:val="24"/>
          <w:sz w:val="24"/>
          <w:rtl w:val="true"/>
        </w:rPr>
        <w:t>ובפועל</w:t>
      </w:r>
      <w:r>
        <w:rPr>
          <w:rFonts w:cs="Arial" w:ascii="Arial" w:hAnsi="Arial"/>
          <w:b w:val="false"/>
          <w:bCs w:val="false"/>
          <w:sz w:val="24"/>
          <w:rtl w:val="true"/>
        </w:rPr>
        <w:t xml:space="preserve">, </w:t>
      </w:r>
      <w:r>
        <w:rPr>
          <w:rFonts w:ascii="Arial" w:hAnsi="Arial" w:cs="Arial"/>
          <w:b w:val="false"/>
          <w:b w:val="false"/>
          <w:bCs w:val="false"/>
          <w:sz w:val="24"/>
          <w:sz w:val="24"/>
          <w:rtl w:val="true"/>
        </w:rPr>
        <w:t>גם לא נעשה בו שימוש כנגד אזרחים</w:t>
      </w:r>
      <w:r>
        <w:rPr>
          <w:rFonts w:cs="Arial" w:ascii="Arial" w:hAnsi="Arial"/>
          <w:b w:val="false"/>
          <w:bCs w:val="false"/>
          <w:sz w:val="24"/>
          <w:rtl w:val="true"/>
        </w:rPr>
        <w:t xml:space="preserve">. </w:t>
      </w:r>
      <w:r>
        <w:rPr>
          <w:rFonts w:ascii="Arial" w:hAnsi="Arial" w:cs="Arial"/>
          <w:b w:val="false"/>
          <w:b w:val="false"/>
          <w:bCs w:val="false"/>
          <w:sz w:val="24"/>
          <w:sz w:val="24"/>
          <w:rtl w:val="true"/>
        </w:rPr>
        <w:t>נקבע</w:t>
      </w:r>
      <w:r>
        <w:rPr>
          <w:rFonts w:cs="Arial" w:ascii="Arial" w:hAnsi="Arial"/>
          <w:b w:val="false"/>
          <w:bCs w:val="false"/>
          <w:sz w:val="24"/>
          <w:rtl w:val="true"/>
        </w:rPr>
        <w:t xml:space="preserve">, </w:t>
      </w:r>
      <w:r>
        <w:rPr>
          <w:rFonts w:ascii="Arial" w:hAnsi="Arial" w:cs="Arial"/>
          <w:b w:val="false"/>
          <w:b w:val="false"/>
          <w:bCs w:val="false"/>
          <w:sz w:val="24"/>
          <w:sz w:val="24"/>
          <w:rtl w:val="true"/>
        </w:rPr>
        <w:t>כי במקרים דומים</w:t>
      </w:r>
      <w:r>
        <w:rPr>
          <w:rFonts w:cs="Arial" w:ascii="Arial" w:hAnsi="Arial"/>
          <w:b w:val="false"/>
          <w:bCs w:val="false"/>
          <w:sz w:val="24"/>
          <w:rtl w:val="true"/>
        </w:rPr>
        <w:t xml:space="preserve">, </w:t>
      </w:r>
      <w:r>
        <w:rPr>
          <w:rFonts w:ascii="Arial" w:hAnsi="Arial" w:cs="Arial"/>
          <w:b w:val="false"/>
          <w:b w:val="false"/>
          <w:bCs w:val="false"/>
          <w:sz w:val="24"/>
          <w:sz w:val="24"/>
          <w:rtl w:val="true"/>
        </w:rPr>
        <w:t>נע מתחם העונש ההולם  סביב עשרים חודשי מאסר</w:t>
      </w:r>
      <w:r>
        <w:rPr>
          <w:rFonts w:cs="Arial" w:ascii="Arial" w:hAnsi="Arial"/>
          <w:b w:val="false"/>
          <w:bCs w:val="false"/>
          <w:sz w:val="24"/>
          <w:rtl w:val="true"/>
        </w:rPr>
        <w:t xml:space="preserve">, </w:t>
      </w:r>
      <w:r>
        <w:rPr>
          <w:rFonts w:ascii="Arial" w:hAnsi="Arial" w:cs="Arial"/>
          <w:b w:val="false"/>
          <w:b w:val="false"/>
          <w:bCs w:val="false"/>
          <w:sz w:val="24"/>
          <w:sz w:val="24"/>
          <w:rtl w:val="true"/>
        </w:rPr>
        <w:t>ובכל מקרה</w:t>
      </w:r>
      <w:r>
        <w:rPr>
          <w:rFonts w:cs="Arial" w:ascii="Arial" w:hAnsi="Arial"/>
          <w:b w:val="false"/>
          <w:bCs w:val="false"/>
          <w:sz w:val="24"/>
          <w:rtl w:val="true"/>
        </w:rPr>
        <w:t xml:space="preserve">, </w:t>
      </w:r>
      <w:r>
        <w:rPr>
          <w:rFonts w:ascii="Arial" w:hAnsi="Arial" w:cs="Arial"/>
          <w:b w:val="false"/>
          <w:b w:val="false"/>
          <w:bCs w:val="false"/>
          <w:sz w:val="24"/>
          <w:sz w:val="24"/>
          <w:rtl w:val="true"/>
        </w:rPr>
        <w:t>מדובר בעונשי מאסר לריצוי מאחורי סורג ובריח</w:t>
      </w:r>
      <w:r>
        <w:rPr>
          <w:rFonts w:cs="Arial" w:ascii="Arial" w:hAnsi="Arial"/>
          <w:b w:val="false"/>
          <w:bCs w:val="false"/>
          <w:sz w:val="24"/>
          <w:rtl w:val="true"/>
        </w:rPr>
        <w:t>.</w:t>
      </w:r>
    </w:p>
    <w:p>
      <w:pPr>
        <w:pStyle w:val="Style14"/>
        <w:spacing w:before="0" w:after="240"/>
        <w:ind w:end="0"/>
        <w:jc w:val="both"/>
        <w:rPr>
          <w:rFonts w:ascii="Arial" w:hAnsi="Arial" w:cs="Arial"/>
          <w:b w:val="false"/>
          <w:bCs w:val="false"/>
          <w:sz w:val="24"/>
        </w:rPr>
      </w:pPr>
      <w:r>
        <w:rPr>
          <w:rFonts w:ascii="Arial" w:hAnsi="Arial" w:cs="Arial"/>
          <w:b w:val="false"/>
          <w:b w:val="false"/>
          <w:bCs w:val="false"/>
          <w:sz w:val="24"/>
          <w:sz w:val="24"/>
          <w:rtl w:val="true"/>
        </w:rPr>
        <w:t>בית המשפט העליון מפנה ל</w:t>
      </w:r>
      <w:hyperlink r:id="rId14">
        <w:r>
          <w:rPr>
            <w:rStyle w:val="Hyperlink"/>
            <w:rFonts w:ascii="Arial" w:hAnsi="Arial" w:cs="Arial"/>
            <w:b w:val="false"/>
            <w:b w:val="false"/>
            <w:bCs w:val="false"/>
            <w:color w:val="0000FF"/>
            <w:sz w:val="24"/>
            <w:sz w:val="24"/>
            <w:u w:val="single"/>
            <w:rtl w:val="true"/>
          </w:rPr>
          <w:t>ע</w:t>
        </w:r>
        <w:r>
          <w:rPr>
            <w:rStyle w:val="Hyperlink"/>
            <w:rFonts w:cs="Arial" w:ascii="Arial" w:hAnsi="Arial"/>
            <w:b w:val="false"/>
            <w:bCs w:val="false"/>
            <w:color w:val="0000FF"/>
            <w:sz w:val="24"/>
            <w:u w:val="single"/>
            <w:rtl w:val="true"/>
          </w:rPr>
          <w:t>"</w:t>
        </w:r>
        <w:r>
          <w:rPr>
            <w:rStyle w:val="Hyperlink"/>
            <w:rFonts w:ascii="Arial" w:hAnsi="Arial" w:cs="Arial"/>
            <w:b w:val="false"/>
            <w:b w:val="false"/>
            <w:bCs w:val="false"/>
            <w:color w:val="0000FF"/>
            <w:sz w:val="24"/>
            <w:sz w:val="24"/>
            <w:u w:val="single"/>
            <w:rtl w:val="true"/>
          </w:rPr>
          <w:t xml:space="preserve">פ </w:t>
        </w:r>
        <w:r>
          <w:rPr>
            <w:rStyle w:val="Hyperlink"/>
            <w:rFonts w:cs="Arial" w:ascii="Arial" w:hAnsi="Arial"/>
            <w:b w:val="false"/>
            <w:bCs w:val="false"/>
            <w:color w:val="0000FF"/>
            <w:sz w:val="24"/>
            <w:u w:val="single"/>
          </w:rPr>
          <w:t>4329/10</w:t>
        </w:r>
      </w:hyperlink>
      <w:r>
        <w:rPr>
          <w:rFonts w:cs="Arial" w:ascii="Arial" w:hAnsi="Arial"/>
          <w:b w:val="false"/>
          <w:bCs w:val="false"/>
          <w:sz w:val="24"/>
          <w:rtl w:val="true"/>
        </w:rPr>
        <w:t xml:space="preserve"> </w:t>
      </w:r>
      <w:r>
        <w:rPr>
          <w:rFonts w:ascii="Arial" w:hAnsi="Arial" w:cs="Miriam"/>
          <w:b w:val="false"/>
          <w:b w:val="false"/>
          <w:bCs w:val="false"/>
          <w:sz w:val="24"/>
          <w:sz w:val="24"/>
          <w:rtl w:val="true"/>
        </w:rPr>
        <w:t>אסמאעיל</w:t>
      </w:r>
      <w:r>
        <w:rPr>
          <w:rFonts w:ascii="Arial" w:hAnsi="Arial" w:eastAsia="Arial" w:cs="Arial"/>
          <w:b w:val="false"/>
          <w:b w:val="false"/>
          <w:bCs w:val="false"/>
          <w:sz w:val="24"/>
          <w:sz w:val="24"/>
          <w:rtl w:val="true"/>
        </w:rPr>
        <w:t xml:space="preserve"> </w:t>
      </w:r>
      <w:r>
        <w:rPr>
          <w:rFonts w:ascii="Arial" w:hAnsi="Arial" w:cs="Miriam"/>
          <w:b w:val="false"/>
          <w:b w:val="false"/>
          <w:bCs w:val="false"/>
          <w:sz w:val="24"/>
          <w:sz w:val="24"/>
          <w:rtl w:val="true"/>
        </w:rPr>
        <w:t>נ</w:t>
      </w:r>
      <w:r>
        <w:rPr>
          <w:rFonts w:cs="Miriam" w:ascii="Arial" w:hAnsi="Arial"/>
          <w:b w:val="false"/>
          <w:bCs w:val="false"/>
          <w:sz w:val="24"/>
          <w:rtl w:val="true"/>
        </w:rPr>
        <w:t xml:space="preserve">' </w:t>
      </w:r>
      <w:r>
        <w:rPr>
          <w:rFonts w:ascii="Arial" w:hAnsi="Arial" w:cs="Miriam"/>
          <w:b w:val="false"/>
          <w:b w:val="false"/>
          <w:bCs w:val="false"/>
          <w:sz w:val="24"/>
          <w:sz w:val="24"/>
          <w:rtl w:val="true"/>
        </w:rPr>
        <w:t>מדינת</w:t>
      </w:r>
      <w:r>
        <w:rPr>
          <w:rFonts w:ascii="Arial" w:hAnsi="Arial" w:eastAsia="Arial" w:cs="Arial"/>
          <w:b w:val="false"/>
          <w:b w:val="false"/>
          <w:bCs w:val="false"/>
          <w:sz w:val="24"/>
          <w:sz w:val="24"/>
          <w:rtl w:val="true"/>
        </w:rPr>
        <w:t xml:space="preserve"> </w:t>
      </w:r>
      <w:r>
        <w:rPr>
          <w:rFonts w:ascii="Arial" w:hAnsi="Arial" w:cs="Miriam"/>
          <w:b w:val="false"/>
          <w:b w:val="false"/>
          <w:bCs w:val="false"/>
          <w:sz w:val="24"/>
          <w:sz w:val="24"/>
          <w:rtl w:val="true"/>
        </w:rPr>
        <w:t>ישראל</w:t>
      </w:r>
      <w:r>
        <w:rPr>
          <w:rFonts w:ascii="Arial" w:hAnsi="Arial" w:cs="Arial"/>
          <w:b w:val="false"/>
          <w:b w:val="false"/>
          <w:bCs w:val="false"/>
          <w:sz w:val="24"/>
          <w:sz w:val="24"/>
          <w:rtl w:val="true"/>
        </w:rPr>
        <w:t xml:space="preserve"> </w:t>
      </w:r>
      <w:r>
        <w:rPr>
          <w:rFonts w:cs="Arial" w:ascii="Arial" w:hAnsi="Arial"/>
          <w:b w:val="false"/>
          <w:bCs w:val="false"/>
          <w:sz w:val="24"/>
          <w:rtl w:val="true"/>
        </w:rPr>
        <w:t>(</w:t>
      </w:r>
      <w:r>
        <w:rPr>
          <w:rFonts w:cs="Arial" w:ascii="Arial" w:hAnsi="Arial"/>
          <w:b w:val="false"/>
          <w:bCs w:val="false"/>
          <w:sz w:val="24"/>
        </w:rPr>
        <w:t>14.11.10</w:t>
      </w:r>
      <w:r>
        <w:rPr>
          <w:rFonts w:cs="Arial" w:ascii="Arial" w:hAnsi="Arial"/>
          <w:b w:val="false"/>
          <w:bCs w:val="false"/>
          <w:sz w:val="24"/>
          <w:rtl w:val="true"/>
        </w:rPr>
        <w:t xml:space="preserve">). </w:t>
      </w:r>
      <w:r>
        <w:rPr>
          <w:rFonts w:ascii="Arial" w:hAnsi="Arial" w:cs="Arial"/>
          <w:b w:val="false"/>
          <w:b w:val="false"/>
          <w:bCs w:val="false"/>
          <w:sz w:val="24"/>
          <w:sz w:val="24"/>
          <w:rtl w:val="true"/>
        </w:rPr>
        <w:t>המערער שם החזיק אקדח טעון במצב נצור ברכבו</w:t>
      </w:r>
      <w:r>
        <w:rPr>
          <w:rFonts w:cs="Arial" w:ascii="Arial" w:hAnsi="Arial"/>
          <w:b w:val="false"/>
          <w:bCs w:val="false"/>
          <w:sz w:val="24"/>
          <w:rtl w:val="true"/>
        </w:rPr>
        <w:t xml:space="preserve">, </w:t>
      </w:r>
      <w:r>
        <w:rPr>
          <w:rFonts w:ascii="Arial" w:hAnsi="Arial" w:cs="Arial"/>
          <w:b w:val="false"/>
          <w:b w:val="false"/>
          <w:bCs w:val="false"/>
          <w:sz w:val="24"/>
          <w:sz w:val="24"/>
          <w:rtl w:val="true"/>
        </w:rPr>
        <w:t>ללא הסבר</w:t>
      </w:r>
      <w:r>
        <w:rPr>
          <w:rFonts w:cs="Arial" w:ascii="Arial" w:hAnsi="Arial"/>
          <w:b w:val="false"/>
          <w:bCs w:val="false"/>
          <w:sz w:val="24"/>
          <w:rtl w:val="true"/>
        </w:rPr>
        <w:t xml:space="preserve">. </w:t>
      </w:r>
      <w:r>
        <w:rPr>
          <w:rFonts w:ascii="Arial" w:hAnsi="Arial" w:cs="Arial"/>
          <w:b w:val="false"/>
          <w:b w:val="false"/>
          <w:bCs w:val="false"/>
          <w:sz w:val="24"/>
          <w:sz w:val="24"/>
          <w:rtl w:val="true"/>
        </w:rPr>
        <w:t>הושתו עליו עשרים חודשי מאסר בפועל</w:t>
      </w:r>
      <w:r>
        <w:rPr>
          <w:rFonts w:cs="Arial" w:ascii="Arial" w:hAnsi="Arial"/>
          <w:b w:val="false"/>
          <w:bCs w:val="false"/>
          <w:sz w:val="24"/>
          <w:rtl w:val="true"/>
        </w:rPr>
        <w:t xml:space="preserve">, </w:t>
      </w:r>
      <w:r>
        <w:rPr>
          <w:rFonts w:ascii="Arial" w:hAnsi="Arial" w:cs="Arial"/>
          <w:b w:val="false"/>
          <w:b w:val="false"/>
          <w:bCs w:val="false"/>
          <w:sz w:val="24"/>
          <w:sz w:val="24"/>
          <w:rtl w:val="true"/>
        </w:rPr>
        <w:t>בניגוד להמלצת שירות המבחן</w:t>
      </w:r>
      <w:r>
        <w:rPr>
          <w:rFonts w:cs="Arial" w:ascii="Arial" w:hAnsi="Arial"/>
          <w:b w:val="false"/>
          <w:bCs w:val="false"/>
          <w:sz w:val="24"/>
          <w:rtl w:val="true"/>
        </w:rPr>
        <w:t xml:space="preserve">, </w:t>
      </w:r>
      <w:r>
        <w:rPr>
          <w:rFonts w:ascii="Arial" w:hAnsi="Arial" w:cs="Arial"/>
          <w:b w:val="false"/>
          <w:b w:val="false"/>
          <w:bCs w:val="false"/>
          <w:sz w:val="24"/>
          <w:sz w:val="24"/>
          <w:rtl w:val="true"/>
        </w:rPr>
        <w:t>הגם שדובר באדם צעיר ונורמטיבי ללא עבר פלילי שהודה במיוחס לו</w:t>
      </w:r>
      <w:r>
        <w:rPr>
          <w:rFonts w:cs="Arial" w:ascii="Arial" w:hAnsi="Arial"/>
          <w:b w:val="false"/>
          <w:bCs w:val="false"/>
          <w:sz w:val="24"/>
          <w:rtl w:val="true"/>
        </w:rPr>
        <w:t>.</w:t>
      </w:r>
    </w:p>
    <w:p>
      <w:pPr>
        <w:pStyle w:val="Style14"/>
        <w:spacing w:before="0" w:after="240"/>
        <w:ind w:end="0"/>
        <w:jc w:val="both"/>
        <w:rPr>
          <w:rFonts w:ascii="Arial" w:hAnsi="Arial" w:cs="Arial"/>
          <w:b w:val="false"/>
          <w:bCs w:val="false"/>
          <w:sz w:val="24"/>
        </w:rPr>
      </w:pPr>
      <w:r>
        <w:rPr>
          <w:rFonts w:ascii="Arial" w:hAnsi="Arial" w:cs="Arial"/>
          <w:b w:val="false"/>
          <w:b w:val="false"/>
          <w:bCs w:val="false"/>
          <w:sz w:val="24"/>
          <w:sz w:val="24"/>
          <w:rtl w:val="true"/>
        </w:rPr>
        <w:t>עוד הפנה בית המשפט העליון ל</w:t>
      </w:r>
      <w:hyperlink r:id="rId15">
        <w:r>
          <w:rPr>
            <w:rStyle w:val="Hyperlink"/>
            <w:rFonts w:ascii="Arial" w:hAnsi="Arial" w:cs="Arial"/>
            <w:b w:val="false"/>
            <w:b w:val="false"/>
            <w:bCs w:val="false"/>
            <w:color w:val="0000FF"/>
            <w:sz w:val="24"/>
            <w:sz w:val="24"/>
            <w:u w:val="single"/>
            <w:rtl w:val="true"/>
          </w:rPr>
          <w:t>ע</w:t>
        </w:r>
        <w:r>
          <w:rPr>
            <w:rStyle w:val="Hyperlink"/>
            <w:rFonts w:cs="Arial" w:ascii="Arial" w:hAnsi="Arial"/>
            <w:b w:val="false"/>
            <w:bCs w:val="false"/>
            <w:color w:val="0000FF"/>
            <w:sz w:val="24"/>
            <w:u w:val="single"/>
            <w:rtl w:val="true"/>
          </w:rPr>
          <w:t>"</w:t>
        </w:r>
        <w:r>
          <w:rPr>
            <w:rStyle w:val="Hyperlink"/>
            <w:rFonts w:ascii="Arial" w:hAnsi="Arial" w:cs="Arial"/>
            <w:b w:val="false"/>
            <w:b w:val="false"/>
            <w:bCs w:val="false"/>
            <w:color w:val="0000FF"/>
            <w:sz w:val="24"/>
            <w:sz w:val="24"/>
            <w:u w:val="single"/>
            <w:rtl w:val="true"/>
          </w:rPr>
          <w:t xml:space="preserve">פ </w:t>
        </w:r>
        <w:r>
          <w:rPr>
            <w:rStyle w:val="Hyperlink"/>
            <w:rFonts w:cs="Arial" w:ascii="Arial" w:hAnsi="Arial"/>
            <w:b w:val="false"/>
            <w:bCs w:val="false"/>
            <w:color w:val="0000FF"/>
            <w:sz w:val="24"/>
            <w:u w:val="single"/>
          </w:rPr>
          <w:t>5220/09</w:t>
        </w:r>
      </w:hyperlink>
      <w:r>
        <w:rPr>
          <w:rFonts w:cs="Arial" w:ascii="Arial" w:hAnsi="Arial"/>
          <w:b w:val="false"/>
          <w:bCs w:val="false"/>
          <w:sz w:val="24"/>
          <w:rtl w:val="true"/>
        </w:rPr>
        <w:t xml:space="preserve"> </w:t>
      </w:r>
      <w:r>
        <w:rPr>
          <w:rFonts w:ascii="Arial" w:hAnsi="Arial" w:cs="Miriam"/>
          <w:b w:val="false"/>
          <w:b w:val="false"/>
          <w:bCs w:val="false"/>
          <w:sz w:val="24"/>
          <w:sz w:val="24"/>
          <w:rtl w:val="true"/>
        </w:rPr>
        <w:t>עוואודה</w:t>
      </w:r>
      <w:r>
        <w:rPr>
          <w:rFonts w:ascii="Arial" w:hAnsi="Arial" w:eastAsia="Arial" w:cs="Arial"/>
          <w:b w:val="false"/>
          <w:b w:val="false"/>
          <w:bCs w:val="false"/>
          <w:sz w:val="24"/>
          <w:sz w:val="24"/>
          <w:rtl w:val="true"/>
        </w:rPr>
        <w:t xml:space="preserve"> </w:t>
      </w:r>
      <w:r>
        <w:rPr>
          <w:rFonts w:ascii="Arial" w:hAnsi="Arial" w:cs="Miriam"/>
          <w:b w:val="false"/>
          <w:b w:val="false"/>
          <w:bCs w:val="false"/>
          <w:sz w:val="24"/>
          <w:sz w:val="24"/>
          <w:rtl w:val="true"/>
        </w:rPr>
        <w:t>נ</w:t>
      </w:r>
      <w:r>
        <w:rPr>
          <w:rFonts w:cs="Miriam" w:ascii="Arial" w:hAnsi="Arial"/>
          <w:b w:val="false"/>
          <w:bCs w:val="false"/>
          <w:sz w:val="24"/>
          <w:rtl w:val="true"/>
        </w:rPr>
        <w:t xml:space="preserve">' </w:t>
      </w:r>
      <w:r>
        <w:rPr>
          <w:rFonts w:ascii="Arial" w:hAnsi="Arial" w:cs="Miriam"/>
          <w:b w:val="false"/>
          <w:b w:val="false"/>
          <w:bCs w:val="false"/>
          <w:sz w:val="24"/>
          <w:sz w:val="24"/>
          <w:rtl w:val="true"/>
        </w:rPr>
        <w:t>מדינה</w:t>
      </w:r>
      <w:r>
        <w:rPr>
          <w:rFonts w:ascii="Arial" w:hAnsi="Arial" w:eastAsia="Arial" w:cs="Arial"/>
          <w:b w:val="false"/>
          <w:b w:val="false"/>
          <w:bCs w:val="false"/>
          <w:sz w:val="24"/>
          <w:sz w:val="24"/>
          <w:rtl w:val="true"/>
        </w:rPr>
        <w:t xml:space="preserve"> </w:t>
      </w:r>
      <w:r>
        <w:rPr>
          <w:rFonts w:ascii="Arial" w:hAnsi="Arial" w:cs="Miriam"/>
          <w:b w:val="false"/>
          <w:b w:val="false"/>
          <w:bCs w:val="false"/>
          <w:sz w:val="24"/>
          <w:sz w:val="24"/>
          <w:rtl w:val="true"/>
        </w:rPr>
        <w:t>ישראל</w:t>
      </w:r>
      <w:r>
        <w:rPr>
          <w:rFonts w:ascii="Arial" w:hAnsi="Arial" w:cs="Arial"/>
          <w:b w:val="false"/>
          <w:b w:val="false"/>
          <w:bCs w:val="false"/>
          <w:sz w:val="24"/>
          <w:sz w:val="24"/>
          <w:rtl w:val="true"/>
        </w:rPr>
        <w:t xml:space="preserve"> </w:t>
      </w:r>
      <w:r>
        <w:rPr>
          <w:rFonts w:cs="Arial" w:ascii="Arial" w:hAnsi="Arial"/>
          <w:b w:val="false"/>
          <w:bCs w:val="false"/>
          <w:sz w:val="24"/>
          <w:rtl w:val="true"/>
        </w:rPr>
        <w:t>(</w:t>
      </w:r>
      <w:r>
        <w:rPr>
          <w:rFonts w:cs="Arial" w:ascii="Arial" w:hAnsi="Arial"/>
          <w:b w:val="false"/>
          <w:bCs w:val="false"/>
          <w:sz w:val="24"/>
        </w:rPr>
        <w:t>30.12.09</w:t>
      </w:r>
      <w:r>
        <w:rPr>
          <w:rFonts w:cs="Arial" w:ascii="Arial" w:hAnsi="Arial"/>
          <w:b w:val="false"/>
          <w:bCs w:val="false"/>
          <w:sz w:val="24"/>
          <w:rtl w:val="true"/>
        </w:rPr>
        <w:t xml:space="preserve">). </w:t>
      </w:r>
      <w:r>
        <w:rPr>
          <w:rFonts w:ascii="Arial" w:hAnsi="Arial" w:cs="Arial"/>
          <w:b w:val="false"/>
          <w:b w:val="false"/>
          <w:bCs w:val="false"/>
          <w:sz w:val="24"/>
          <w:sz w:val="24"/>
          <w:rtl w:val="true"/>
        </w:rPr>
        <w:t>המערער הורשע בעבירה של החזקת נשק ותחמושת</w:t>
      </w:r>
      <w:r>
        <w:rPr>
          <w:rFonts w:cs="Arial" w:ascii="Arial" w:hAnsi="Arial"/>
          <w:b w:val="false"/>
          <w:bCs w:val="false"/>
          <w:sz w:val="24"/>
          <w:rtl w:val="true"/>
        </w:rPr>
        <w:t xml:space="preserve">, </w:t>
      </w:r>
      <w:r>
        <w:rPr>
          <w:rFonts w:ascii="Arial" w:hAnsi="Arial" w:cs="Arial"/>
          <w:b w:val="false"/>
          <w:b w:val="false"/>
          <w:bCs w:val="false"/>
          <w:sz w:val="24"/>
          <w:sz w:val="24"/>
          <w:rtl w:val="true"/>
        </w:rPr>
        <w:t>בכך שהצטייד באקדח ומחסנית והחזיקם באטליז שבבעלותו ובביתו</w:t>
      </w:r>
      <w:r>
        <w:rPr>
          <w:rFonts w:cs="Arial" w:ascii="Arial" w:hAnsi="Arial"/>
          <w:b w:val="false"/>
          <w:bCs w:val="false"/>
          <w:sz w:val="24"/>
          <w:rtl w:val="true"/>
        </w:rPr>
        <w:t xml:space="preserve">. </w:t>
      </w:r>
      <w:r>
        <w:rPr>
          <w:rFonts w:ascii="Arial" w:hAnsi="Arial" w:cs="Arial"/>
          <w:b w:val="false"/>
          <w:b w:val="false"/>
          <w:bCs w:val="false"/>
          <w:sz w:val="24"/>
          <w:sz w:val="24"/>
          <w:rtl w:val="true"/>
        </w:rPr>
        <w:t>לאחר חודש מצאו שוטרים את הנשק ברכבו</w:t>
      </w:r>
      <w:r>
        <w:rPr>
          <w:rFonts w:cs="Arial" w:ascii="Arial" w:hAnsi="Arial"/>
          <w:b w:val="false"/>
          <w:bCs w:val="false"/>
          <w:sz w:val="24"/>
          <w:rtl w:val="true"/>
        </w:rPr>
        <w:t xml:space="preserve">, </w:t>
      </w:r>
      <w:r>
        <w:rPr>
          <w:rFonts w:ascii="Arial" w:hAnsi="Arial" w:cs="Arial"/>
          <w:b w:val="false"/>
          <w:b w:val="false"/>
          <w:bCs w:val="false"/>
          <w:sz w:val="24"/>
          <w:sz w:val="24"/>
          <w:rtl w:val="true"/>
        </w:rPr>
        <w:t>כשהוא טעון ומוכן לירי</w:t>
      </w:r>
      <w:r>
        <w:rPr>
          <w:rFonts w:cs="Arial" w:ascii="Arial" w:hAnsi="Arial"/>
          <w:b w:val="false"/>
          <w:bCs w:val="false"/>
          <w:sz w:val="24"/>
          <w:rtl w:val="true"/>
        </w:rPr>
        <w:t xml:space="preserve">. </w:t>
      </w:r>
      <w:r>
        <w:rPr>
          <w:rFonts w:ascii="Arial" w:hAnsi="Arial" w:cs="Arial"/>
          <w:b w:val="false"/>
          <w:b w:val="false"/>
          <w:bCs w:val="false"/>
          <w:sz w:val="24"/>
          <w:sz w:val="24"/>
          <w:rtl w:val="true"/>
        </w:rPr>
        <w:t>גם במקרה זה מדובר היה באדם נורמטיבי</w:t>
      </w:r>
      <w:r>
        <w:rPr>
          <w:rFonts w:cs="Arial" w:ascii="Arial" w:hAnsi="Arial"/>
          <w:b w:val="false"/>
          <w:bCs w:val="false"/>
          <w:sz w:val="24"/>
          <w:rtl w:val="true"/>
        </w:rPr>
        <w:t xml:space="preserve">, </w:t>
      </w:r>
      <w:r>
        <w:rPr>
          <w:rFonts w:ascii="Arial" w:hAnsi="Arial" w:cs="Arial"/>
          <w:b w:val="false"/>
          <w:b w:val="false"/>
          <w:bCs w:val="false"/>
          <w:sz w:val="24"/>
          <w:sz w:val="24"/>
          <w:rtl w:val="true"/>
        </w:rPr>
        <w:t>שנטל אחריות לביצוע העבירות</w:t>
      </w:r>
      <w:r>
        <w:rPr>
          <w:rFonts w:cs="Arial" w:ascii="Arial" w:hAnsi="Arial"/>
          <w:b w:val="false"/>
          <w:bCs w:val="false"/>
          <w:sz w:val="24"/>
          <w:rtl w:val="true"/>
        </w:rPr>
        <w:t xml:space="preserve">, </w:t>
      </w:r>
      <w:r>
        <w:rPr>
          <w:rFonts w:ascii="Arial" w:hAnsi="Arial" w:cs="Arial"/>
          <w:b w:val="false"/>
          <w:b w:val="false"/>
          <w:bCs w:val="false"/>
          <w:sz w:val="24"/>
          <w:sz w:val="24"/>
          <w:rtl w:val="true"/>
        </w:rPr>
        <w:t>וטען כי החזיק את הנשק להגנה עצמית</w:t>
      </w:r>
      <w:r>
        <w:rPr>
          <w:rFonts w:cs="Arial" w:ascii="Arial" w:hAnsi="Arial"/>
          <w:b w:val="false"/>
          <w:bCs w:val="false"/>
          <w:sz w:val="24"/>
          <w:rtl w:val="true"/>
        </w:rPr>
        <w:t xml:space="preserve">. </w:t>
      </w:r>
      <w:r>
        <w:rPr>
          <w:rFonts w:ascii="Arial" w:hAnsi="Arial" w:cs="Arial"/>
          <w:b w:val="false"/>
          <w:b w:val="false"/>
          <w:bCs w:val="false"/>
          <w:sz w:val="24"/>
          <w:sz w:val="24"/>
          <w:rtl w:val="true"/>
        </w:rPr>
        <w:t>הושת עליו עונש של שישה חודשי מאסר בפועל</w:t>
      </w:r>
      <w:r>
        <w:rPr>
          <w:rFonts w:cs="Arial" w:ascii="Arial" w:hAnsi="Arial"/>
          <w:b w:val="false"/>
          <w:bCs w:val="false"/>
          <w:sz w:val="24"/>
          <w:rtl w:val="true"/>
        </w:rPr>
        <w:t xml:space="preserve">, </w:t>
      </w:r>
      <w:r>
        <w:rPr>
          <w:rFonts w:ascii="Arial" w:hAnsi="Arial" w:cs="Arial"/>
          <w:b w:val="false"/>
          <w:b w:val="false"/>
          <w:bCs w:val="false"/>
          <w:sz w:val="24"/>
          <w:sz w:val="24"/>
          <w:rtl w:val="true"/>
        </w:rPr>
        <w:t>וערעור שהגיש נדחה</w:t>
      </w:r>
      <w:r>
        <w:rPr>
          <w:rFonts w:cs="Arial" w:ascii="Arial" w:hAnsi="Arial"/>
          <w:b w:val="false"/>
          <w:bCs w:val="false"/>
          <w:sz w:val="24"/>
          <w:rtl w:val="true"/>
        </w:rPr>
        <w:t xml:space="preserve">. </w:t>
      </w:r>
    </w:p>
    <w:p>
      <w:pPr>
        <w:pStyle w:val="Style14"/>
        <w:ind w:end="0"/>
        <w:jc w:val="both"/>
        <w:rPr>
          <w:rFonts w:ascii="Arial" w:hAnsi="Arial" w:cs="Arial"/>
          <w:b w:val="false"/>
          <w:bCs w:val="false"/>
          <w:sz w:val="24"/>
        </w:rPr>
      </w:pPr>
      <w:r>
        <w:rPr>
          <w:rFonts w:ascii="Arial" w:hAnsi="Arial" w:cs="Arial"/>
          <w:b w:val="false"/>
          <w:b w:val="false"/>
          <w:bCs w:val="false"/>
          <w:sz w:val="24"/>
          <w:sz w:val="24"/>
          <w:rtl w:val="true"/>
        </w:rPr>
        <w:t xml:space="preserve">על כן נקבע </w:t>
      </w:r>
      <w:r>
        <w:rPr>
          <w:rFonts w:ascii="Arial" w:hAnsi="Arial" w:cs="Arial"/>
          <w:sz w:val="24"/>
          <w:sz w:val="24"/>
          <w:rtl w:val="true"/>
        </w:rPr>
        <w:t xml:space="preserve">מתחם עונש הולם שבין </w:t>
      </w:r>
      <w:r>
        <w:rPr>
          <w:rFonts w:cs="Arial" w:ascii="Arial" w:hAnsi="Arial"/>
          <w:sz w:val="24"/>
        </w:rPr>
        <w:t>12-36</w:t>
      </w:r>
      <w:r>
        <w:rPr>
          <w:rFonts w:cs="Arial" w:ascii="Arial" w:hAnsi="Arial"/>
          <w:sz w:val="24"/>
          <w:rtl w:val="true"/>
        </w:rPr>
        <w:t xml:space="preserve"> </w:t>
      </w:r>
      <w:r>
        <w:rPr>
          <w:rFonts w:ascii="Arial" w:hAnsi="Arial" w:cs="Arial"/>
          <w:sz w:val="24"/>
          <w:sz w:val="24"/>
          <w:rtl w:val="true"/>
        </w:rPr>
        <w:t>חודשי מאסר</w:t>
      </w:r>
      <w:r>
        <w:rPr>
          <w:rFonts w:cs="Arial" w:ascii="Arial" w:hAnsi="Arial"/>
          <w:b w:val="false"/>
          <w:bCs w:val="false"/>
          <w:sz w:val="24"/>
          <w:rtl w:val="true"/>
        </w:rPr>
        <w:t xml:space="preserve">. </w:t>
      </w:r>
    </w:p>
    <w:p>
      <w:pPr>
        <w:pStyle w:val="Style14"/>
        <w:spacing w:before="0" w:after="240"/>
        <w:ind w:end="0"/>
        <w:jc w:val="both"/>
        <w:rPr>
          <w:rFonts w:ascii="Arial" w:hAnsi="Arial" w:cs="Arial"/>
          <w:b w:val="false"/>
          <w:bCs w:val="false"/>
          <w:sz w:val="24"/>
        </w:rPr>
      </w:pPr>
      <w:r>
        <w:rPr>
          <w:rFonts w:ascii="Arial" w:hAnsi="Arial" w:cs="Arial"/>
          <w:b w:val="false"/>
          <w:b w:val="false"/>
          <w:bCs w:val="false"/>
          <w:sz w:val="24"/>
          <w:sz w:val="24"/>
          <w:rtl w:val="true"/>
        </w:rPr>
        <w:t xml:space="preserve">יחד עם זאת </w:t>
      </w:r>
      <w:r>
        <w:rPr>
          <w:rFonts w:cs="Arial" w:ascii="Arial" w:hAnsi="Arial"/>
          <w:b w:val="false"/>
          <w:bCs w:val="false"/>
          <w:sz w:val="24"/>
          <w:rtl w:val="true"/>
        </w:rPr>
        <w:t xml:space="preserve">, </w:t>
      </w:r>
      <w:r>
        <w:rPr>
          <w:rFonts w:ascii="Arial" w:hAnsi="Arial" w:cs="Arial"/>
          <w:b w:val="false"/>
          <w:b w:val="false"/>
          <w:bCs w:val="false"/>
          <w:sz w:val="24"/>
          <w:sz w:val="24"/>
          <w:rtl w:val="true"/>
        </w:rPr>
        <w:t>נוכח פוטנציאל השיקום של המשיב</w:t>
      </w:r>
      <w:r>
        <w:rPr>
          <w:rFonts w:cs="Arial" w:ascii="Arial" w:hAnsi="Arial"/>
          <w:b w:val="false"/>
          <w:bCs w:val="false"/>
          <w:sz w:val="24"/>
          <w:rtl w:val="true"/>
        </w:rPr>
        <w:t xml:space="preserve">, </w:t>
      </w:r>
      <w:r>
        <w:rPr>
          <w:rFonts w:ascii="Arial" w:hAnsi="Arial" w:cs="Arial"/>
          <w:b w:val="false"/>
          <w:b w:val="false"/>
          <w:bCs w:val="false"/>
          <w:sz w:val="24"/>
          <w:sz w:val="24"/>
          <w:rtl w:val="true"/>
        </w:rPr>
        <w:t>הותיר בית המשפט העליון את העונש על כנו</w:t>
      </w:r>
      <w:r>
        <w:rPr>
          <w:rFonts w:cs="Arial" w:ascii="Arial" w:hAnsi="Arial"/>
          <w:b w:val="false"/>
          <w:bCs w:val="false"/>
          <w:sz w:val="24"/>
          <w:rtl w:val="true"/>
        </w:rPr>
        <w:t xml:space="preserve">. </w:t>
      </w:r>
    </w:p>
    <w:p>
      <w:pPr>
        <w:pStyle w:val="Normal"/>
        <w:spacing w:lineRule="auto" w:line="360"/>
        <w:ind w:end="0"/>
        <w:jc w:val="both"/>
        <w:rPr>
          <w:rFonts w:ascii="Arial" w:hAnsi="Arial" w:cs="Arial"/>
          <w:lang w:val="en-US" w:eastAsia="en-US"/>
        </w:rPr>
      </w:pPr>
      <w:hyperlink r:id="rId16">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5921/08</w:t>
        </w:r>
      </w:hyperlink>
      <w:r>
        <w:rPr>
          <w:rFonts w:cs="Arial" w:ascii="Arial" w:hAnsi="Arial"/>
          <w:rtl w:val="true"/>
        </w:rPr>
        <w:t xml:space="preserve"> </w:t>
      </w:r>
      <w:r>
        <w:rPr>
          <w:rFonts w:ascii="Arial" w:hAnsi="Arial" w:cs="Miriam"/>
          <w:rtl w:val="true"/>
        </w:rPr>
        <w:t>רביע</w:t>
      </w:r>
      <w:r>
        <w:rPr>
          <w:rFonts w:ascii="Arial" w:hAnsi="Arial" w:eastAsia="Arial" w:cs="Arial"/>
          <w:rtl w:val="true"/>
        </w:rPr>
        <w:t xml:space="preserve"> </w:t>
      </w:r>
      <w:r>
        <w:rPr>
          <w:rFonts w:ascii="Arial" w:hAnsi="Arial" w:cs="Miriam"/>
          <w:rtl w:val="true"/>
        </w:rPr>
        <w:t>רגבי</w:t>
      </w:r>
      <w:r>
        <w:rPr>
          <w:rFonts w:ascii="Arial" w:hAnsi="Arial" w:eastAsia="Arial" w:cs="Arial"/>
          <w:rtl w:val="true"/>
        </w:rPr>
        <w:t xml:space="preserve"> </w:t>
      </w:r>
      <w:r>
        <w:rPr>
          <w:rFonts w:ascii="Arial" w:hAnsi="Arial" w:cs="Miriam"/>
          <w:rtl w:val="true"/>
        </w:rPr>
        <w:t>נ</w:t>
      </w:r>
      <w:r>
        <w:rPr>
          <w:rFonts w:cs="Miriam" w:ascii="Arial" w:hAnsi="Arial"/>
          <w:rtl w:val="true"/>
        </w:rPr>
        <w:t xml:space="preserve">' </w:t>
      </w:r>
      <w:r>
        <w:rPr>
          <w:rFonts w:ascii="Arial" w:hAnsi="Arial" w:cs="Miriam"/>
          <w:rtl w:val="true"/>
        </w:rPr>
        <w:t>מדינת</w:t>
      </w:r>
      <w:r>
        <w:rPr>
          <w:rFonts w:ascii="Arial" w:hAnsi="Arial" w:eastAsia="Arial" w:cs="Arial"/>
          <w:rtl w:val="true"/>
        </w:rPr>
        <w:t xml:space="preserve"> </w:t>
      </w:r>
      <w:r>
        <w:rPr>
          <w:rFonts w:ascii="Arial" w:hAnsi="Arial" w:cs="Miriam"/>
          <w:rtl w:val="true"/>
        </w:rPr>
        <w:t>ישראל</w:t>
      </w:r>
      <w:r>
        <w:rPr>
          <w:rFonts w:ascii="Arial" w:hAnsi="Arial" w:cs="Arial"/>
          <w:rtl w:val="true"/>
        </w:rPr>
        <w:t xml:space="preserve"> </w:t>
      </w:r>
      <w:r>
        <w:rPr>
          <w:rFonts w:cs="Arial" w:ascii="Arial" w:hAnsi="Arial"/>
          <w:rtl w:val="true"/>
        </w:rPr>
        <w:t>(</w:t>
      </w:r>
      <w:r>
        <w:rPr>
          <w:rFonts w:cs="Arial" w:ascii="Arial" w:hAnsi="Arial"/>
        </w:rPr>
        <w:t>25.3.09</w:t>
      </w:r>
      <w:r>
        <w:rPr>
          <w:rFonts w:cs="Arial" w:ascii="Arial" w:hAnsi="Arial"/>
          <w:rtl w:val="true"/>
        </w:rPr>
        <w:t xml:space="preserve">) - </w:t>
      </w:r>
      <w:r>
        <w:rPr>
          <w:rFonts w:ascii="Arial" w:hAnsi="Arial" w:cs="Arial"/>
          <w:rtl w:val="true"/>
        </w:rPr>
        <w:t>המ</w:t>
      </w:r>
      <w:r>
        <w:rPr>
          <w:rFonts w:ascii="Arial" w:hAnsi="Arial" w:cs="Arial"/>
          <w:rtl w:val="true"/>
        </w:rPr>
        <w:t>בקש</w:t>
      </w:r>
      <w:r>
        <w:rPr>
          <w:rFonts w:ascii="Arial" w:hAnsi="Arial" w:cs="Arial"/>
          <w:rtl w:val="true"/>
        </w:rPr>
        <w:t xml:space="preserve"> הורשע בבית משפט השלום בעבירה של החזקת נשק</w:t>
      </w:r>
      <w:r>
        <w:rPr>
          <w:rFonts w:cs="Arial" w:ascii="Arial" w:hAnsi="Arial"/>
          <w:rtl w:val="true"/>
        </w:rPr>
        <w:t xml:space="preserve">, </w:t>
      </w:r>
      <w:r>
        <w:rPr>
          <w:rFonts w:ascii="Arial" w:hAnsi="Arial" w:cs="Arial"/>
          <w:rtl w:val="true"/>
        </w:rPr>
        <w:t>בכך שהחזיק אקדח עם שתי מחסניות וכדורים בביתו</w:t>
      </w:r>
      <w:r>
        <w:rPr>
          <w:rFonts w:cs="Arial" w:ascii="Arial" w:hAnsi="Arial"/>
          <w:rtl w:val="true"/>
        </w:rPr>
        <w:t xml:space="preserve">. </w:t>
      </w:r>
      <w:r>
        <w:rPr>
          <w:rFonts w:ascii="Arial" w:hAnsi="Arial" w:cs="Arial"/>
          <w:rtl w:val="true"/>
        </w:rPr>
        <w:t>ה</w:t>
      </w:r>
      <w:r>
        <w:rPr>
          <w:rFonts w:ascii="Arial" w:hAnsi="Arial" w:cs="Arial"/>
          <w:rtl w:val="true"/>
        </w:rPr>
        <w:t xml:space="preserve">מערער </w:t>
      </w:r>
      <w:r>
        <w:rPr>
          <w:rFonts w:ascii="Arial" w:hAnsi="Arial" w:cs="Arial"/>
          <w:rtl w:val="true"/>
        </w:rPr>
        <w:t xml:space="preserve">נטול </w:t>
      </w:r>
      <w:r>
        <w:rPr>
          <w:rFonts w:ascii="Arial" w:hAnsi="Arial" w:cs="Arial"/>
          <w:rtl w:val="true"/>
        </w:rPr>
        <w:t>עבר פלילי</w:t>
      </w:r>
      <w:r>
        <w:rPr>
          <w:rFonts w:cs="Arial" w:ascii="Arial" w:hAnsi="Arial"/>
          <w:rtl w:val="true"/>
        </w:rPr>
        <w:t xml:space="preserve">. </w:t>
      </w:r>
      <w:r>
        <w:rPr>
          <w:rFonts w:ascii="Arial" w:hAnsi="Arial" w:cs="Arial"/>
          <w:rtl w:val="true"/>
        </w:rPr>
        <w:t>בית משפט השלום השית על המערער מאסר מותנה בלבד</w:t>
      </w:r>
      <w:r>
        <w:rPr>
          <w:rFonts w:cs="Arial" w:ascii="Arial" w:hAnsi="Arial"/>
          <w:rtl w:val="true"/>
        </w:rPr>
        <w:t xml:space="preserve">. </w:t>
      </w:r>
      <w:r>
        <w:rPr>
          <w:rFonts w:ascii="Arial" w:hAnsi="Arial" w:cs="Arial"/>
          <w:rtl w:val="true"/>
        </w:rPr>
        <w:t>בערעור המדינה הוחמר העונש</w:t>
      </w:r>
      <w:r>
        <w:rPr>
          <w:rFonts w:cs="Arial" w:ascii="Arial" w:hAnsi="Arial"/>
          <w:rtl w:val="true"/>
        </w:rPr>
        <w:t>,</w:t>
      </w:r>
      <w:r>
        <w:rPr>
          <w:rFonts w:cs="Arial" w:ascii="Arial" w:hAnsi="Arial"/>
          <w:rtl w:val="true"/>
        </w:rPr>
        <w:t xml:space="preserve"> </w:t>
      </w:r>
      <w:r>
        <w:rPr>
          <w:rFonts w:ascii="Arial" w:hAnsi="Arial" w:cs="Arial"/>
          <w:rtl w:val="true"/>
        </w:rPr>
        <w:t>נוכח החריגה ממתחם העונש ההולם</w:t>
      </w:r>
      <w:r>
        <w:rPr>
          <w:rFonts w:cs="Arial" w:ascii="Arial" w:hAnsi="Arial"/>
          <w:rtl w:val="true"/>
        </w:rPr>
        <w:t xml:space="preserve">, </w:t>
      </w:r>
      <w:r>
        <w:rPr>
          <w:rFonts w:ascii="Arial" w:hAnsi="Arial" w:cs="Arial"/>
          <w:rtl w:val="true"/>
        </w:rPr>
        <w:t>והושת עונש של</w:t>
      </w:r>
      <w:r>
        <w:rPr>
          <w:rFonts w:ascii="Arial" w:hAnsi="Arial" w:cs="Arial"/>
          <w:rtl w:val="true"/>
        </w:rPr>
        <w:t xml:space="preserve"> שמונה</w:t>
      </w:r>
      <w:r>
        <w:rPr>
          <w:rFonts w:ascii="Arial" w:hAnsi="Arial" w:cs="Arial"/>
          <w:rtl w:val="true"/>
        </w:rPr>
        <w:t xml:space="preserve"> חודשי מאסר</w:t>
      </w:r>
      <w:r>
        <w:rPr>
          <w:rFonts w:cs="Arial" w:ascii="Arial" w:hAnsi="Arial"/>
          <w:rtl w:val="true"/>
        </w:rPr>
        <w:t>.</w:t>
      </w:r>
      <w:r>
        <w:rPr>
          <w:rFonts w:cs="Arial" w:ascii="Arial" w:hAnsi="Arial"/>
          <w:rtl w:val="true"/>
        </w:rPr>
        <w:t xml:space="preserve"> </w:t>
      </w:r>
      <w:r>
        <w:rPr>
          <w:rFonts w:ascii="Arial" w:hAnsi="Arial" w:cs="Arial"/>
          <w:rtl w:val="true"/>
        </w:rPr>
        <w:t xml:space="preserve">בקשת רשות </w:t>
      </w:r>
      <w:r>
        <w:rPr>
          <w:rFonts w:ascii="Arial" w:hAnsi="Arial" w:cs="Arial"/>
          <w:rtl w:val="true"/>
        </w:rPr>
        <w:t>ערעור התקבל</w:t>
      </w:r>
      <w:r>
        <w:rPr>
          <w:rFonts w:ascii="Arial" w:hAnsi="Arial" w:cs="Arial"/>
          <w:rtl w:val="true"/>
        </w:rPr>
        <w:t>ה</w:t>
      </w:r>
      <w:r>
        <w:rPr>
          <w:rFonts w:cs="Arial" w:ascii="Arial" w:hAnsi="Arial"/>
          <w:rtl w:val="true"/>
        </w:rPr>
        <w:t>,</w:t>
      </w:r>
      <w:r>
        <w:rPr>
          <w:rFonts w:cs="Arial" w:ascii="Arial" w:hAnsi="Arial"/>
          <w:rtl w:val="true"/>
        </w:rPr>
        <w:t xml:space="preserve"> </w:t>
      </w:r>
      <w:r>
        <w:rPr>
          <w:rFonts w:ascii="Arial" w:hAnsi="Arial" w:cs="Arial"/>
          <w:rtl w:val="true"/>
        </w:rPr>
        <w:t>ונקבע</w:t>
      </w:r>
      <w:r>
        <w:rPr>
          <w:rFonts w:cs="Arial" w:ascii="Arial" w:hAnsi="Arial"/>
          <w:rtl w:val="true"/>
        </w:rPr>
        <w:t>,</w:t>
      </w:r>
      <w:r>
        <w:rPr>
          <w:rFonts w:cs="Arial" w:ascii="Arial" w:hAnsi="Arial"/>
          <w:rtl w:val="true"/>
        </w:rPr>
        <w:t xml:space="preserve"> </w:t>
      </w:r>
      <w:r>
        <w:rPr>
          <w:rFonts w:ascii="Arial" w:hAnsi="Arial" w:cs="Arial"/>
          <w:rtl w:val="true"/>
        </w:rPr>
        <w:t>כי הפער בין הערכאות מצדיק התערבות</w:t>
      </w:r>
      <w:r>
        <w:rPr>
          <w:rFonts w:cs="Arial" w:ascii="Arial" w:hAnsi="Arial"/>
          <w:rtl w:val="true"/>
        </w:rPr>
        <w:t xml:space="preserve">. </w:t>
      </w:r>
      <w:r>
        <w:rPr>
          <w:rFonts w:ascii="Arial" w:hAnsi="Arial" w:cs="Arial"/>
          <w:rtl w:val="true"/>
        </w:rPr>
        <w:t xml:space="preserve">לאור נסיבותיו המקלות של המערער הופחת עונשו </w:t>
      </w:r>
      <w:r>
        <w:rPr>
          <w:rFonts w:ascii="Arial" w:hAnsi="Arial" w:cs="Arial"/>
          <w:rtl w:val="true"/>
        </w:rPr>
        <w:t>לשישה</w:t>
      </w:r>
      <w:r>
        <w:rPr>
          <w:rFonts w:ascii="Arial" w:hAnsi="Arial" w:cs="Arial"/>
          <w:rtl w:val="true"/>
        </w:rPr>
        <w:t xml:space="preserve"> חודשי מאסר בפועל</w:t>
      </w:r>
      <w:r>
        <w:rPr>
          <w:rFonts w:cs="Arial" w:ascii="Arial" w:hAnsi="Arial"/>
          <w:rtl w:val="true"/>
        </w:rPr>
        <w:t xml:space="preserve">. </w:t>
      </w:r>
    </w:p>
    <w:p>
      <w:pPr>
        <w:pStyle w:val="Normal"/>
        <w:ind w:end="0"/>
        <w:jc w:val="both"/>
        <w:rPr>
          <w:rFonts w:ascii="Arial" w:hAnsi="Arial" w:cs="Arial"/>
          <w:lang w:val="en-US" w:eastAsia="en-US"/>
        </w:rPr>
      </w:pPr>
      <w:r>
        <w:rPr>
          <w:rFonts w:cs="Arial" w:ascii="Arial" w:hAnsi="Arial"/>
          <w:rtl w:val="true"/>
          <w:lang w:val="en-US" w:eastAsia="en-US"/>
        </w:rPr>
      </w:r>
    </w:p>
    <w:p>
      <w:pPr>
        <w:pStyle w:val="Normal"/>
        <w:spacing w:lineRule="auto" w:line="360"/>
        <w:ind w:end="0"/>
        <w:jc w:val="both"/>
        <w:rPr>
          <w:rFonts w:ascii="Arial" w:hAnsi="Arial" w:cs="Arial"/>
        </w:rPr>
      </w:pPr>
      <w:hyperlink r:id="rId17">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4633/13</w:t>
        </w:r>
      </w:hyperlink>
      <w:r>
        <w:rPr>
          <w:rFonts w:cs="Arial" w:ascii="Arial" w:hAnsi="Arial"/>
          <w:rtl w:val="true"/>
        </w:rPr>
        <w:t xml:space="preserve"> </w:t>
      </w:r>
      <w:r>
        <w:rPr>
          <w:rFonts w:ascii="Arial" w:hAnsi="Arial" w:cs="Miriam"/>
          <w:rtl w:val="true"/>
        </w:rPr>
        <w:t>רבאח</w:t>
      </w:r>
      <w:r>
        <w:rPr>
          <w:rFonts w:ascii="Arial" w:hAnsi="Arial" w:eastAsia="Arial" w:cs="Arial"/>
          <w:rtl w:val="true"/>
        </w:rPr>
        <w:t xml:space="preserve"> </w:t>
      </w:r>
      <w:r>
        <w:rPr>
          <w:rFonts w:ascii="Arial" w:hAnsi="Arial" w:cs="Miriam"/>
          <w:rtl w:val="true"/>
        </w:rPr>
        <w:t>געפר</w:t>
      </w:r>
      <w:r>
        <w:rPr>
          <w:rFonts w:ascii="Arial" w:hAnsi="Arial" w:eastAsia="Arial" w:cs="Arial"/>
          <w:rtl w:val="true"/>
        </w:rPr>
        <w:t xml:space="preserve"> </w:t>
      </w:r>
      <w:r>
        <w:rPr>
          <w:rFonts w:ascii="Arial" w:hAnsi="Arial" w:cs="Miriam"/>
          <w:rtl w:val="true"/>
        </w:rPr>
        <w:t>נ</w:t>
      </w:r>
      <w:r>
        <w:rPr>
          <w:rFonts w:cs="Miriam" w:ascii="Arial" w:hAnsi="Arial"/>
          <w:rtl w:val="true"/>
        </w:rPr>
        <w:t xml:space="preserve">' </w:t>
      </w:r>
      <w:r>
        <w:rPr>
          <w:rFonts w:ascii="Arial" w:hAnsi="Arial" w:cs="Miriam"/>
          <w:rtl w:val="true"/>
        </w:rPr>
        <w:t>מדינת</w:t>
      </w:r>
      <w:r>
        <w:rPr>
          <w:rFonts w:ascii="Arial" w:hAnsi="Arial" w:eastAsia="Arial" w:cs="Arial"/>
          <w:rtl w:val="true"/>
        </w:rPr>
        <w:t xml:space="preserve"> </w:t>
      </w:r>
      <w:r>
        <w:rPr>
          <w:rFonts w:ascii="Arial" w:hAnsi="Arial" w:cs="Miriam"/>
          <w:rtl w:val="true"/>
        </w:rPr>
        <w:t>ישראל</w:t>
      </w:r>
      <w:r>
        <w:rPr>
          <w:rFonts w:ascii="Arial" w:hAnsi="Arial" w:cs="Arial"/>
          <w:rtl w:val="true"/>
        </w:rPr>
        <w:t xml:space="preserve"> </w:t>
      </w:r>
      <w:r>
        <w:rPr>
          <w:rFonts w:cs="Arial" w:ascii="Arial" w:hAnsi="Arial"/>
          <w:rtl w:val="true"/>
        </w:rPr>
        <w:t>(</w:t>
      </w:r>
      <w:r>
        <w:rPr>
          <w:rFonts w:cs="Arial" w:ascii="Arial" w:hAnsi="Arial"/>
        </w:rPr>
        <w:t>26.6.13</w:t>
      </w:r>
      <w:r>
        <w:rPr>
          <w:rFonts w:cs="Arial" w:ascii="Arial" w:hAnsi="Arial"/>
          <w:rtl w:val="true"/>
        </w:rPr>
        <w:t xml:space="preserve">) </w:t>
      </w:r>
      <w:r>
        <w:rPr>
          <w:rFonts w:cs="Arial" w:ascii="Arial" w:hAnsi="Arial"/>
          <w:rtl w:val="true"/>
        </w:rPr>
        <w:t xml:space="preserve">- </w:t>
      </w:r>
      <w:r>
        <w:rPr>
          <w:rFonts w:ascii="Arial" w:hAnsi="Arial" w:cs="Arial"/>
          <w:rtl w:val="true"/>
        </w:rPr>
        <w:t>בית משפט השלום השית על המ</w:t>
      </w:r>
      <w:r>
        <w:rPr>
          <w:rFonts w:ascii="Arial" w:hAnsi="Arial" w:cs="Arial"/>
          <w:rtl w:val="true"/>
        </w:rPr>
        <w:t>בקש</w:t>
      </w:r>
      <w:r>
        <w:rPr>
          <w:rFonts w:ascii="Arial" w:hAnsi="Arial" w:cs="Arial"/>
          <w:rtl w:val="true"/>
        </w:rPr>
        <w:t xml:space="preserve"> </w:t>
      </w:r>
      <w:r>
        <w:rPr>
          <w:rFonts w:ascii="Arial" w:hAnsi="Arial" w:cs="Arial"/>
          <w:rtl w:val="true"/>
        </w:rPr>
        <w:t>שישה</w:t>
      </w:r>
      <w:r>
        <w:rPr>
          <w:rFonts w:ascii="Arial" w:hAnsi="Arial" w:cs="Arial"/>
          <w:rtl w:val="true"/>
        </w:rPr>
        <w:t xml:space="preserve"> חודשי מאסר בפועל</w:t>
      </w:r>
      <w:r>
        <w:rPr>
          <w:rFonts w:cs="Arial" w:ascii="Arial" w:hAnsi="Arial"/>
          <w:rtl w:val="true"/>
        </w:rPr>
        <w:t xml:space="preserve">, </w:t>
      </w:r>
      <w:r>
        <w:rPr>
          <w:rFonts w:ascii="Arial" w:hAnsi="Arial" w:cs="Arial"/>
          <w:rtl w:val="true"/>
        </w:rPr>
        <w:t>בגין החזקת אקדח ומחסנית ריקה</w:t>
      </w:r>
      <w:r>
        <w:rPr>
          <w:rFonts w:cs="Arial" w:ascii="Arial" w:hAnsi="Arial"/>
          <w:rtl w:val="true"/>
        </w:rPr>
        <w:t xml:space="preserve">, </w:t>
      </w:r>
      <w:r>
        <w:rPr>
          <w:rFonts w:ascii="Arial" w:hAnsi="Arial" w:cs="Arial"/>
          <w:rtl w:val="true"/>
        </w:rPr>
        <w:t>ובניגוד להמלצת שירות המבחן</w:t>
      </w:r>
      <w:r>
        <w:rPr>
          <w:rFonts w:cs="Arial" w:ascii="Arial" w:hAnsi="Arial"/>
          <w:rtl w:val="true"/>
        </w:rPr>
        <w:t xml:space="preserve">, </w:t>
      </w:r>
      <w:r>
        <w:rPr>
          <w:rFonts w:ascii="Arial" w:hAnsi="Arial" w:cs="Arial"/>
          <w:rtl w:val="true"/>
        </w:rPr>
        <w:t>לעונש מאסר לריצוי בעבודות שירות</w:t>
      </w:r>
      <w:r>
        <w:rPr>
          <w:rFonts w:cs="Arial" w:ascii="Arial" w:hAnsi="Arial"/>
          <w:rtl w:val="true"/>
        </w:rPr>
        <w:t xml:space="preserve">. </w:t>
      </w:r>
      <w:r>
        <w:rPr>
          <w:rFonts w:ascii="Arial" w:hAnsi="Arial" w:cs="Arial"/>
          <w:rtl w:val="true"/>
        </w:rPr>
        <w:t>ערעור שהגיש נדח</w:t>
      </w:r>
      <w:r>
        <w:rPr>
          <w:rFonts w:ascii="Arial" w:hAnsi="Arial" w:cs="Arial"/>
          <w:rtl w:val="true"/>
        </w:rPr>
        <w:t>ה</w:t>
      </w:r>
      <w:r>
        <w:rPr>
          <w:rFonts w:cs="Arial" w:ascii="Arial" w:hAnsi="Arial"/>
          <w:rtl w:val="true"/>
        </w:rPr>
        <w:t xml:space="preserve">, </w:t>
      </w:r>
      <w:r>
        <w:rPr>
          <w:rFonts w:ascii="Arial" w:hAnsi="Arial" w:cs="Arial"/>
          <w:rtl w:val="true"/>
        </w:rPr>
        <w:t>וכך גם בקשת רשות ערעור</w:t>
      </w:r>
      <w:r>
        <w:rPr>
          <w:rFonts w:cs="Arial" w:ascii="Arial" w:hAnsi="Arial"/>
          <w:rtl w:val="true"/>
        </w:rPr>
        <w:t>.</w:t>
      </w:r>
      <w:r>
        <w:rPr>
          <w:rFonts w:cs="Arial" w:ascii="Arial" w:hAnsi="Arial"/>
          <w:rtl w:val="true"/>
        </w:rPr>
        <w:t xml:space="preserve"> </w:t>
      </w:r>
      <w:r>
        <w:rPr>
          <w:rFonts w:ascii="Arial" w:hAnsi="Arial" w:cs="Arial"/>
          <w:rtl w:val="true"/>
        </w:rPr>
        <w:t>נקבע כי אין מקום להתערב בעונש</w:t>
      </w:r>
      <w:r>
        <w:rPr>
          <w:rFonts w:cs="Arial" w:ascii="Arial" w:hAnsi="Arial"/>
          <w:rtl w:val="true"/>
        </w:rPr>
        <w:t xml:space="preserve">, </w:t>
      </w:r>
      <w:r>
        <w:rPr>
          <w:rFonts w:ascii="Arial" w:hAnsi="Arial" w:cs="Arial"/>
          <w:rtl w:val="true"/>
        </w:rPr>
        <w:t>ויתכן שהוא אף נוטה לקולא</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hyperlink r:id="rId18">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9019/12</w:t>
        </w:r>
      </w:hyperlink>
      <w:r>
        <w:rPr>
          <w:rFonts w:cs="Arial" w:ascii="Arial" w:hAnsi="Arial"/>
          <w:rtl w:val="true"/>
        </w:rPr>
        <w:t xml:space="preserve"> </w:t>
      </w:r>
      <w:r>
        <w:rPr>
          <w:rFonts w:ascii="Arial" w:hAnsi="Arial" w:cs="Miriam"/>
          <w:rtl w:val="true"/>
        </w:rPr>
        <w:t>עבד</w:t>
      </w:r>
      <w:r>
        <w:rPr>
          <w:rFonts w:ascii="Arial" w:hAnsi="Arial" w:eastAsia="Arial" w:cs="Arial"/>
          <w:rtl w:val="true"/>
        </w:rPr>
        <w:t xml:space="preserve"> </w:t>
      </w:r>
      <w:r>
        <w:rPr>
          <w:rFonts w:ascii="Arial" w:hAnsi="Arial" w:cs="Miriam"/>
          <w:rtl w:val="true"/>
        </w:rPr>
        <w:t>אלחלים</w:t>
      </w:r>
      <w:r>
        <w:rPr>
          <w:rFonts w:ascii="Arial" w:hAnsi="Arial" w:eastAsia="Arial" w:cs="Arial"/>
          <w:rtl w:val="true"/>
        </w:rPr>
        <w:t xml:space="preserve"> </w:t>
      </w:r>
      <w:r>
        <w:rPr>
          <w:rFonts w:ascii="Arial" w:hAnsi="Arial" w:cs="Miriam"/>
          <w:rtl w:val="true"/>
        </w:rPr>
        <w:t>חטיב</w:t>
      </w:r>
      <w:r>
        <w:rPr>
          <w:rFonts w:ascii="Arial" w:hAnsi="Arial" w:eastAsia="Arial" w:cs="Arial"/>
          <w:rtl w:val="true"/>
        </w:rPr>
        <w:t xml:space="preserve"> </w:t>
      </w:r>
      <w:r>
        <w:rPr>
          <w:rFonts w:ascii="Arial" w:hAnsi="Arial" w:cs="Miriam"/>
          <w:rtl w:val="true"/>
        </w:rPr>
        <w:t>נ</w:t>
      </w:r>
      <w:r>
        <w:rPr>
          <w:rFonts w:cs="Miriam" w:ascii="Arial" w:hAnsi="Arial"/>
          <w:rtl w:val="true"/>
        </w:rPr>
        <w:t xml:space="preserve">' </w:t>
      </w:r>
      <w:r>
        <w:rPr>
          <w:rFonts w:ascii="Arial" w:hAnsi="Arial" w:cs="Miriam"/>
          <w:rtl w:val="true"/>
        </w:rPr>
        <w:t>מדינת</w:t>
      </w:r>
      <w:r>
        <w:rPr>
          <w:rFonts w:ascii="Arial" w:hAnsi="Arial" w:eastAsia="Arial" w:cs="Arial"/>
          <w:rtl w:val="true"/>
        </w:rPr>
        <w:t xml:space="preserve"> </w:t>
      </w:r>
      <w:r>
        <w:rPr>
          <w:rFonts w:ascii="Arial" w:hAnsi="Arial" w:cs="Miriam"/>
          <w:rtl w:val="true"/>
        </w:rPr>
        <w:t>ישראל</w:t>
      </w:r>
      <w:r>
        <w:rPr>
          <w:rFonts w:ascii="Arial" w:hAnsi="Arial" w:cs="Arial"/>
          <w:rtl w:val="true"/>
        </w:rPr>
        <w:t xml:space="preserve"> </w:t>
      </w:r>
      <w:r>
        <w:rPr>
          <w:rFonts w:cs="Arial" w:ascii="Arial" w:hAnsi="Arial"/>
          <w:rtl w:val="true"/>
        </w:rPr>
        <w:t>(</w:t>
      </w:r>
      <w:r>
        <w:rPr>
          <w:rFonts w:cs="Arial" w:ascii="Arial" w:hAnsi="Arial"/>
        </w:rPr>
        <w:t>17.12.12</w:t>
      </w:r>
      <w:r>
        <w:rPr>
          <w:rFonts w:cs="Arial" w:ascii="Arial" w:hAnsi="Arial"/>
          <w:rtl w:val="true"/>
        </w:rPr>
        <w:t>)</w:t>
      </w:r>
      <w:r>
        <w:rPr>
          <w:rFonts w:cs="Arial" w:ascii="Arial" w:hAnsi="Arial"/>
          <w:rtl w:val="true"/>
        </w:rPr>
        <w:t xml:space="preserve"> -</w:t>
      </w:r>
      <w:r>
        <w:rPr>
          <w:rFonts w:cs="Arial" w:ascii="Arial" w:hAnsi="Arial"/>
          <w:rtl w:val="true"/>
        </w:rPr>
        <w:t xml:space="preserve"> </w:t>
      </w:r>
      <w:r>
        <w:rPr>
          <w:rFonts w:ascii="Arial" w:hAnsi="Arial" w:cs="Arial"/>
          <w:rtl w:val="true"/>
        </w:rPr>
        <w:t xml:space="preserve">בית משפט השלום </w:t>
      </w:r>
      <w:r>
        <w:rPr>
          <w:rFonts w:ascii="Arial" w:hAnsi="Arial" w:cs="Arial"/>
          <w:rtl w:val="true"/>
        </w:rPr>
        <w:t xml:space="preserve">גזר </w:t>
      </w:r>
      <w:r>
        <w:rPr>
          <w:rFonts w:ascii="Arial" w:hAnsi="Arial" w:cs="Arial"/>
          <w:rtl w:val="true"/>
        </w:rPr>
        <w:t xml:space="preserve">על המערער </w:t>
      </w:r>
      <w:r>
        <w:rPr>
          <w:rFonts w:ascii="Arial" w:hAnsi="Arial" w:cs="Arial"/>
          <w:rtl w:val="true"/>
        </w:rPr>
        <w:t>שניים עשר</w:t>
      </w:r>
      <w:r>
        <w:rPr>
          <w:rFonts w:ascii="Arial" w:hAnsi="Arial" w:cs="Arial"/>
          <w:rtl w:val="true"/>
        </w:rPr>
        <w:t xml:space="preserve"> חודשי מאסר בפועל</w:t>
      </w:r>
      <w:r>
        <w:rPr>
          <w:rFonts w:cs="Arial" w:ascii="Arial" w:hAnsi="Arial"/>
          <w:rtl w:val="true"/>
        </w:rPr>
        <w:t xml:space="preserve">, </w:t>
      </w:r>
      <w:r>
        <w:rPr>
          <w:rFonts w:ascii="Arial" w:hAnsi="Arial" w:cs="Arial"/>
          <w:rtl w:val="true"/>
        </w:rPr>
        <w:t>בגין החזקת אקדח ומחסנית ובה כדורים ברכבו</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משהתבקש</w:t>
      </w:r>
      <w:r>
        <w:rPr>
          <w:rFonts w:ascii="Arial" w:hAnsi="Arial" w:cs="Arial"/>
          <w:rtl w:val="true"/>
        </w:rPr>
        <w:t xml:space="preserve"> על ידי שוטרים</w:t>
      </w:r>
      <w:r>
        <w:rPr>
          <w:rFonts w:ascii="Arial" w:hAnsi="Arial" w:cs="Arial"/>
          <w:rtl w:val="true"/>
        </w:rPr>
        <w:t xml:space="preserve"> לעצור</w:t>
      </w:r>
      <w:r>
        <w:rPr>
          <w:rFonts w:cs="Arial" w:ascii="Arial" w:hAnsi="Arial"/>
          <w:rtl w:val="true"/>
        </w:rPr>
        <w:t xml:space="preserve">, </w:t>
      </w:r>
      <w:r>
        <w:rPr>
          <w:rFonts w:ascii="Arial" w:hAnsi="Arial" w:cs="Arial"/>
          <w:rtl w:val="true"/>
        </w:rPr>
        <w:t>הנוסע הנוסף השליך את הנשק מחלון הרכב</w:t>
      </w:r>
      <w:r>
        <w:rPr>
          <w:rFonts w:cs="Arial" w:ascii="Arial" w:hAnsi="Arial"/>
          <w:rtl w:val="true"/>
        </w:rPr>
        <w:t xml:space="preserve">. </w:t>
      </w:r>
      <w:r>
        <w:rPr>
          <w:rFonts w:ascii="Arial" w:hAnsi="Arial" w:cs="Arial"/>
          <w:rtl w:val="true"/>
        </w:rPr>
        <w:t>למערער הרשעות קודמות</w:t>
      </w:r>
      <w:r>
        <w:rPr>
          <w:rFonts w:cs="Arial" w:ascii="Arial" w:hAnsi="Arial"/>
          <w:rtl w:val="true"/>
        </w:rPr>
        <w:t xml:space="preserve">, </w:t>
      </w:r>
      <w:r>
        <w:rPr>
          <w:rFonts w:ascii="Arial" w:hAnsi="Arial" w:cs="Arial"/>
          <w:rtl w:val="true"/>
        </w:rPr>
        <w:t>אך שירות המבחן המליץ על מאסר לריצוי בעבודות שירות</w:t>
      </w:r>
      <w:r>
        <w:rPr>
          <w:rFonts w:cs="Arial" w:ascii="Arial" w:hAnsi="Arial"/>
          <w:rtl w:val="true"/>
        </w:rPr>
        <w:t xml:space="preserve">. </w:t>
      </w:r>
      <w:r>
        <w:rPr>
          <w:rFonts w:ascii="Arial" w:hAnsi="Arial" w:cs="Arial"/>
          <w:rtl w:val="true"/>
        </w:rPr>
        <w:t>בית המשפט המחוזי דחה את הערעור וקבע</w:t>
      </w:r>
      <w:r>
        <w:rPr>
          <w:rFonts w:cs="Arial" w:ascii="Arial" w:hAnsi="Arial"/>
          <w:rtl w:val="true"/>
        </w:rPr>
        <w:t>,</w:t>
      </w:r>
      <w:r>
        <w:rPr>
          <w:rFonts w:cs="Arial" w:ascii="Arial" w:hAnsi="Arial"/>
          <w:rtl w:val="true"/>
        </w:rPr>
        <w:t xml:space="preserve"> </w:t>
      </w:r>
      <w:r>
        <w:rPr>
          <w:rFonts w:ascii="Arial" w:hAnsi="Arial" w:cs="Arial"/>
          <w:rtl w:val="true"/>
        </w:rPr>
        <w:t>כי העונש הולם את העבירות ואת נסיבותיו האישיות</w:t>
      </w:r>
      <w:r>
        <w:rPr>
          <w:rFonts w:cs="Arial" w:ascii="Arial" w:hAnsi="Arial"/>
          <w:rtl w:val="true"/>
        </w:rPr>
        <w:t xml:space="preserve">. </w:t>
      </w:r>
      <w:r>
        <w:rPr>
          <w:rFonts w:ascii="Arial" w:hAnsi="Arial" w:cs="Arial"/>
          <w:rtl w:val="true"/>
        </w:rPr>
        <w:t>בית המשפט העליון דחה את בקשת רשות הערעור מאותן סיבות</w:t>
      </w:r>
      <w:r>
        <w:rPr>
          <w:rFonts w:cs="Arial" w:ascii="Arial" w:hAnsi="Arial"/>
          <w:rtl w:val="true"/>
        </w:rPr>
        <w:t xml:space="preserve">. </w:t>
      </w:r>
    </w:p>
    <w:p>
      <w:pPr>
        <w:pStyle w:val="Normal"/>
        <w:ind w:end="0"/>
        <w:jc w:val="both"/>
        <w:rPr>
          <w:rFonts w:ascii="Arial" w:hAnsi="Arial" w:cs="Arial"/>
        </w:rPr>
      </w:pPr>
      <w:r>
        <w:rPr>
          <w:rFonts w:cs="Arial" w:ascii="Arial" w:hAnsi="Arial"/>
          <w:rtl w:val="true"/>
        </w:rPr>
      </w:r>
    </w:p>
    <w:p>
      <w:pPr>
        <w:pStyle w:val="Style14"/>
        <w:spacing w:before="0" w:after="240"/>
        <w:ind w:end="0"/>
        <w:jc w:val="both"/>
        <w:rPr>
          <w:rFonts w:ascii="Arial" w:hAnsi="Arial" w:cs="Arial"/>
          <w:b w:val="false"/>
          <w:bCs w:val="false"/>
          <w:sz w:val="24"/>
        </w:rPr>
      </w:pPr>
      <w:r>
        <w:rPr>
          <w:rFonts w:ascii="Arial" w:hAnsi="Arial" w:cs="Arial"/>
          <w:b w:val="false"/>
          <w:b w:val="false"/>
          <w:bCs w:val="false"/>
          <w:sz w:val="24"/>
          <w:sz w:val="24"/>
          <w:rtl w:val="true"/>
        </w:rPr>
        <w:t>בשים לב לנסיבות העבירה</w:t>
      </w:r>
      <w:r>
        <w:rPr>
          <w:rFonts w:cs="Arial" w:ascii="Arial" w:hAnsi="Arial"/>
          <w:b w:val="false"/>
          <w:bCs w:val="false"/>
          <w:sz w:val="24"/>
          <w:rtl w:val="true"/>
        </w:rPr>
        <w:t xml:space="preserve">, </w:t>
      </w:r>
      <w:r>
        <w:rPr>
          <w:rFonts w:ascii="Arial" w:hAnsi="Arial" w:cs="Arial"/>
          <w:b w:val="false"/>
          <w:b w:val="false"/>
          <w:bCs w:val="false"/>
          <w:sz w:val="24"/>
          <w:sz w:val="24"/>
          <w:rtl w:val="true"/>
        </w:rPr>
        <w:t>אשר כוללות</w:t>
      </w:r>
      <w:r>
        <w:rPr>
          <w:rFonts w:cs="Arial" w:ascii="Arial" w:hAnsi="Arial"/>
          <w:b w:val="false"/>
          <w:bCs w:val="false"/>
          <w:sz w:val="24"/>
          <w:rtl w:val="true"/>
        </w:rPr>
        <w:t xml:space="preserve">, </w:t>
      </w:r>
      <w:r>
        <w:rPr>
          <w:rFonts w:ascii="Arial" w:hAnsi="Arial" w:cs="Arial"/>
          <w:b w:val="false"/>
          <w:b w:val="false"/>
          <w:bCs w:val="false"/>
          <w:sz w:val="24"/>
          <w:sz w:val="24"/>
          <w:rtl w:val="true"/>
        </w:rPr>
        <w:t>הן החזקת נשק ונשיאתו</w:t>
      </w:r>
      <w:r>
        <w:rPr>
          <w:rFonts w:cs="Arial" w:ascii="Arial" w:hAnsi="Arial"/>
          <w:b w:val="false"/>
          <w:bCs w:val="false"/>
          <w:sz w:val="24"/>
          <w:rtl w:val="true"/>
        </w:rPr>
        <w:t xml:space="preserve">, </w:t>
      </w:r>
      <w:r>
        <w:rPr>
          <w:rFonts w:ascii="Arial" w:hAnsi="Arial" w:cs="Arial"/>
          <w:b w:val="false"/>
          <w:b w:val="false"/>
          <w:bCs w:val="false"/>
          <w:sz w:val="24"/>
          <w:sz w:val="24"/>
          <w:rtl w:val="true"/>
        </w:rPr>
        <w:t>הן שימוש בו</w:t>
      </w:r>
      <w:r>
        <w:rPr>
          <w:rFonts w:cs="Arial" w:ascii="Arial" w:hAnsi="Arial"/>
          <w:b w:val="false"/>
          <w:bCs w:val="false"/>
          <w:sz w:val="24"/>
          <w:rtl w:val="true"/>
        </w:rPr>
        <w:t xml:space="preserve">, </w:t>
      </w:r>
      <w:r>
        <w:rPr>
          <w:rFonts w:ascii="Arial" w:hAnsi="Arial" w:cs="Arial"/>
          <w:b w:val="false"/>
          <w:b w:val="false"/>
          <w:bCs w:val="false"/>
          <w:sz w:val="24"/>
          <w:sz w:val="24"/>
          <w:rtl w:val="true"/>
        </w:rPr>
        <w:t>באזור מגורים מול קטינים</w:t>
      </w:r>
      <w:r>
        <w:rPr>
          <w:rFonts w:cs="Arial" w:ascii="Arial" w:hAnsi="Arial"/>
          <w:b w:val="false"/>
          <w:bCs w:val="false"/>
          <w:sz w:val="24"/>
          <w:rtl w:val="true"/>
        </w:rPr>
        <w:t xml:space="preserve">, </w:t>
      </w:r>
      <w:r>
        <w:rPr>
          <w:rFonts w:ascii="Arial" w:hAnsi="Arial" w:cs="Arial"/>
          <w:b w:val="false"/>
          <w:b w:val="false"/>
          <w:bCs w:val="false"/>
          <w:sz w:val="24"/>
          <w:sz w:val="24"/>
          <w:rtl w:val="true"/>
        </w:rPr>
        <w:t>תוך רדיפתם והפחדתם ותוך גרימת נזק לקטין</w:t>
      </w:r>
      <w:r>
        <w:rPr>
          <w:rFonts w:cs="Arial" w:ascii="Arial" w:hAnsi="Arial"/>
          <w:b w:val="false"/>
          <w:bCs w:val="false"/>
          <w:sz w:val="24"/>
          <w:rtl w:val="true"/>
        </w:rPr>
        <w:t xml:space="preserve">, </w:t>
      </w:r>
      <w:r>
        <w:rPr>
          <w:rFonts w:ascii="Arial" w:hAnsi="Arial" w:cs="Arial"/>
          <w:b w:val="false"/>
          <w:b w:val="false"/>
          <w:bCs w:val="false"/>
          <w:sz w:val="24"/>
          <w:sz w:val="24"/>
          <w:rtl w:val="true"/>
        </w:rPr>
        <w:t>אני קובעת מתחם עונש הולם</w:t>
      </w:r>
      <w:r>
        <w:rPr>
          <w:rFonts w:cs="Arial" w:ascii="Arial" w:hAnsi="Arial"/>
          <w:b w:val="false"/>
          <w:bCs w:val="false"/>
          <w:sz w:val="24"/>
          <w:rtl w:val="true"/>
        </w:rPr>
        <w:t xml:space="preserve">,  </w:t>
      </w:r>
      <w:r>
        <w:rPr>
          <w:rFonts w:ascii="Arial" w:hAnsi="Arial" w:cs="Arial"/>
          <w:b w:val="false"/>
          <w:b w:val="false"/>
          <w:bCs w:val="false"/>
          <w:sz w:val="24"/>
          <w:sz w:val="24"/>
          <w:rtl w:val="true"/>
        </w:rPr>
        <w:t xml:space="preserve">בין </w:t>
      </w:r>
      <w:r>
        <w:rPr>
          <w:rFonts w:cs="Arial" w:ascii="Arial" w:hAnsi="Arial"/>
          <w:b w:val="false"/>
          <w:bCs w:val="false"/>
          <w:sz w:val="24"/>
        </w:rPr>
        <w:t>10-24</w:t>
      </w:r>
      <w:r>
        <w:rPr>
          <w:rFonts w:cs="Arial" w:ascii="Arial" w:hAnsi="Arial"/>
          <w:b w:val="false"/>
          <w:bCs w:val="false"/>
          <w:sz w:val="24"/>
          <w:rtl w:val="true"/>
        </w:rPr>
        <w:t xml:space="preserve"> </w:t>
      </w:r>
      <w:r>
        <w:rPr>
          <w:rFonts w:ascii="Arial" w:hAnsi="Arial" w:cs="Arial"/>
          <w:b w:val="false"/>
          <w:b w:val="false"/>
          <w:bCs w:val="false"/>
          <w:sz w:val="24"/>
          <w:sz w:val="24"/>
          <w:rtl w:val="true"/>
        </w:rPr>
        <w:t>חודשי מאסר</w:t>
      </w:r>
      <w:r>
        <w:rPr>
          <w:rFonts w:cs="Arial" w:ascii="Arial" w:hAnsi="Arial"/>
          <w:b w:val="false"/>
          <w:bCs w:val="false"/>
          <w:sz w:val="24"/>
          <w:rtl w:val="true"/>
        </w:rPr>
        <w:t>.</w:t>
      </w:r>
    </w:p>
    <w:p>
      <w:pPr>
        <w:pStyle w:val="Style14"/>
        <w:spacing w:before="0" w:after="240"/>
        <w:ind w:end="0"/>
        <w:jc w:val="both"/>
        <w:rPr>
          <w:rFonts w:ascii="Arial" w:hAnsi="Arial" w:cs="Arial"/>
          <w:b w:val="false"/>
          <w:bCs w:val="false"/>
          <w:sz w:val="24"/>
        </w:rPr>
      </w:pPr>
      <w:r>
        <w:rPr>
          <w:rFonts w:ascii="Arial" w:hAnsi="Arial" w:cs="Arial"/>
          <w:b w:val="false"/>
          <w:b w:val="false"/>
          <w:bCs w:val="false"/>
          <w:rtl w:val="true"/>
        </w:rPr>
        <w:t xml:space="preserve">ברף על המתחם הבאתי בחשבון את עברו </w:t>
      </w:r>
      <w:r>
        <w:rPr>
          <w:rFonts w:ascii="Arial" w:hAnsi="Arial" w:cs="Arial"/>
          <w:b w:val="false"/>
          <w:b w:val="false"/>
          <w:bCs w:val="false"/>
          <w:rtl w:val="true"/>
        </w:rPr>
        <w:t>הנקי</w:t>
      </w:r>
      <w:r>
        <w:rPr>
          <w:rFonts w:ascii="Arial" w:hAnsi="Arial" w:cs="Arial"/>
          <w:b w:val="false"/>
          <w:b w:val="false"/>
          <w:bCs w:val="false"/>
          <w:rtl w:val="true"/>
        </w:rPr>
        <w:t xml:space="preserve"> של הנאשם</w:t>
      </w:r>
      <w:r>
        <w:rPr>
          <w:rFonts w:cs="Arial" w:ascii="Arial" w:hAnsi="Arial"/>
          <w:b w:val="false"/>
          <w:bCs w:val="false"/>
          <w:rtl w:val="true"/>
        </w:rPr>
        <w:t xml:space="preserve">, </w:t>
      </w:r>
      <w:r>
        <w:rPr>
          <w:rFonts w:ascii="Arial" w:hAnsi="Arial" w:cs="Arial"/>
          <w:b w:val="false"/>
          <w:b w:val="false"/>
          <w:bCs w:val="false"/>
          <w:rtl w:val="true"/>
        </w:rPr>
        <w:t>הודייתו והחיסכון</w:t>
      </w:r>
      <w:r>
        <w:rPr>
          <w:rFonts w:ascii="Arial" w:hAnsi="Arial" w:cs="Arial"/>
          <w:b w:val="false"/>
          <w:b w:val="false"/>
          <w:bCs w:val="false"/>
          <w:rtl w:val="true"/>
        </w:rPr>
        <w:t xml:space="preserve"> בזמן שיפוטי יקר</w:t>
      </w:r>
      <w:r>
        <w:rPr>
          <w:rFonts w:cs="Arial" w:ascii="Arial" w:hAnsi="Arial"/>
          <w:b w:val="false"/>
          <w:bCs w:val="false"/>
          <w:sz w:val="24"/>
          <w:rtl w:val="true"/>
        </w:rPr>
        <w:t xml:space="preserve">. </w:t>
      </w:r>
      <w:r>
        <w:rPr>
          <w:rFonts w:ascii="Arial" w:hAnsi="Arial" w:cs="Arial"/>
          <w:b w:val="false"/>
          <w:b w:val="false"/>
          <w:bCs w:val="false"/>
          <w:sz w:val="24"/>
          <w:sz w:val="24"/>
          <w:rtl w:val="true"/>
        </w:rPr>
        <w:t>מאידך</w:t>
      </w:r>
      <w:r>
        <w:rPr>
          <w:rFonts w:cs="Arial" w:ascii="Arial" w:hAnsi="Arial"/>
          <w:b w:val="false"/>
          <w:bCs w:val="false"/>
          <w:sz w:val="24"/>
          <w:rtl w:val="true"/>
        </w:rPr>
        <w:t xml:space="preserve">, </w:t>
      </w:r>
      <w:r>
        <w:rPr>
          <w:rFonts w:ascii="Arial" w:hAnsi="Arial" w:cs="Arial"/>
          <w:b w:val="false"/>
          <w:b w:val="false"/>
          <w:bCs w:val="false"/>
          <w:sz w:val="24"/>
          <w:sz w:val="24"/>
          <w:rtl w:val="true"/>
        </w:rPr>
        <w:t>איני יכולה להתעלם מהתרשמות שירות המבחן</w:t>
      </w:r>
      <w:r>
        <w:rPr>
          <w:rFonts w:cs="Arial" w:ascii="Arial" w:hAnsi="Arial"/>
          <w:b w:val="false"/>
          <w:bCs w:val="false"/>
          <w:sz w:val="24"/>
          <w:rtl w:val="true"/>
        </w:rPr>
        <w:t xml:space="preserve">, </w:t>
      </w:r>
      <w:r>
        <w:rPr>
          <w:rFonts w:ascii="Arial" w:hAnsi="Arial" w:cs="Arial"/>
          <w:b w:val="false"/>
          <w:b w:val="false"/>
          <w:bCs w:val="false"/>
          <w:sz w:val="24"/>
          <w:sz w:val="24"/>
          <w:rtl w:val="true"/>
        </w:rPr>
        <w:t>בכל הנוגע למסוכנותו העתידית</w:t>
      </w:r>
      <w:r>
        <w:rPr>
          <w:rFonts w:cs="Arial" w:ascii="Arial" w:hAnsi="Arial"/>
          <w:b w:val="false"/>
          <w:bCs w:val="false"/>
          <w:sz w:val="24"/>
          <w:rtl w:val="true"/>
        </w:rPr>
        <w:t xml:space="preserve">, </w:t>
      </w:r>
      <w:r>
        <w:rPr>
          <w:rFonts w:ascii="Arial" w:hAnsi="Arial" w:cs="Arial"/>
          <w:b w:val="false"/>
          <w:b w:val="false"/>
          <w:bCs w:val="false"/>
          <w:sz w:val="24"/>
          <w:sz w:val="24"/>
          <w:rtl w:val="true"/>
        </w:rPr>
        <w:t>כמפורט לעיל</w:t>
      </w:r>
      <w:r>
        <w:rPr>
          <w:rFonts w:cs="Arial" w:ascii="Arial" w:hAnsi="Arial"/>
          <w:b w:val="false"/>
          <w:bCs w:val="false"/>
          <w:sz w:val="24"/>
          <w:rtl w:val="true"/>
        </w:rPr>
        <w:t xml:space="preserve">. </w:t>
      </w:r>
      <w:r>
        <w:rPr>
          <w:rFonts w:ascii="Arial" w:hAnsi="Arial" w:cs="Arial"/>
          <w:b w:val="false"/>
          <w:b w:val="false"/>
          <w:bCs w:val="false"/>
          <w:sz w:val="24"/>
          <w:sz w:val="24"/>
          <w:rtl w:val="true"/>
        </w:rPr>
        <w:t>עם זאת</w:t>
      </w:r>
      <w:r>
        <w:rPr>
          <w:rFonts w:cs="Arial" w:ascii="Arial" w:hAnsi="Arial"/>
          <w:b w:val="false"/>
          <w:bCs w:val="false"/>
          <w:sz w:val="24"/>
          <w:rtl w:val="true"/>
        </w:rPr>
        <w:t xml:space="preserve">, </w:t>
      </w:r>
      <w:r>
        <w:rPr>
          <w:rFonts w:ascii="Arial" w:hAnsi="Arial" w:cs="Arial"/>
          <w:b w:val="false"/>
          <w:b w:val="false"/>
          <w:bCs w:val="false"/>
          <w:sz w:val="24"/>
          <w:sz w:val="24"/>
          <w:rtl w:val="true"/>
        </w:rPr>
        <w:t>בשל העובדה כי מדובר בהרשעה ראשונה ומאסר ראשון</w:t>
      </w:r>
      <w:r>
        <w:rPr>
          <w:rFonts w:cs="Arial" w:ascii="Arial" w:hAnsi="Arial"/>
          <w:b w:val="false"/>
          <w:bCs w:val="false"/>
          <w:sz w:val="24"/>
          <w:rtl w:val="true"/>
        </w:rPr>
        <w:t xml:space="preserve">, </w:t>
      </w:r>
      <w:r>
        <w:rPr>
          <w:rFonts w:ascii="Arial" w:hAnsi="Arial" w:cs="Arial"/>
          <w:b w:val="false"/>
          <w:b w:val="false"/>
          <w:bCs w:val="false"/>
          <w:sz w:val="24"/>
          <w:sz w:val="24"/>
          <w:rtl w:val="true"/>
        </w:rPr>
        <w:t>אני מקווה כי ההליך ותוצאותיו ישמשו גורם הרתעה לנאשם</w:t>
      </w:r>
      <w:r>
        <w:rPr>
          <w:rFonts w:cs="Arial" w:ascii="Arial" w:hAnsi="Arial"/>
          <w:b w:val="false"/>
          <w:bCs w:val="false"/>
          <w:sz w:val="24"/>
          <w:rtl w:val="true"/>
        </w:rPr>
        <w:t xml:space="preserve">, </w:t>
      </w:r>
      <w:r>
        <w:rPr>
          <w:rFonts w:ascii="Arial" w:hAnsi="Arial" w:cs="Arial"/>
          <w:b w:val="false"/>
          <w:b w:val="false"/>
          <w:bCs w:val="false"/>
          <w:sz w:val="24"/>
          <w:sz w:val="24"/>
          <w:rtl w:val="true"/>
        </w:rPr>
        <w:t>שלא לחזור על מעשיו</w:t>
      </w:r>
      <w:r>
        <w:rPr>
          <w:rFonts w:cs="Arial" w:ascii="Arial" w:hAnsi="Arial"/>
          <w:b w:val="false"/>
          <w:bCs w:val="false"/>
          <w:sz w:val="24"/>
          <w:rtl w:val="true"/>
        </w:rPr>
        <w:t>.</w:t>
      </w:r>
    </w:p>
    <w:p>
      <w:pPr>
        <w:pStyle w:val="Style14"/>
        <w:ind w:end="0"/>
        <w:jc w:val="both"/>
        <w:rPr>
          <w:rFonts w:ascii="Arial" w:hAnsi="Arial" w:cs="Arial"/>
          <w:b w:val="false"/>
          <w:bCs w:val="false"/>
          <w:sz w:val="24"/>
        </w:rPr>
      </w:pPr>
      <w:r>
        <w:rPr>
          <w:rFonts w:ascii="Arial" w:hAnsi="Arial" w:cs="Arial"/>
          <w:b w:val="false"/>
          <w:b w:val="false"/>
          <w:bCs w:val="false"/>
          <w:sz w:val="24"/>
          <w:sz w:val="24"/>
          <w:rtl w:val="true"/>
        </w:rPr>
        <w:t>אשר על כן אני גוזרת על הנאשם את העונשים הבאים</w:t>
      </w:r>
      <w:r>
        <w:rPr>
          <w:rFonts w:cs="Arial" w:ascii="Arial" w:hAnsi="Arial"/>
          <w:b w:val="false"/>
          <w:bCs w:val="false"/>
          <w:sz w:val="24"/>
          <w:rtl w:val="true"/>
        </w:rPr>
        <w:t>:</w:t>
      </w:r>
    </w:p>
    <w:p>
      <w:pPr>
        <w:pStyle w:val="Style14"/>
        <w:numPr>
          <w:ilvl w:val="0"/>
          <w:numId w:val="1"/>
        </w:numPr>
        <w:ind w:hanging="360" w:start="720" w:end="0"/>
        <w:jc w:val="both"/>
        <w:rPr>
          <w:rFonts w:ascii="Arial" w:hAnsi="Arial" w:cs="Arial"/>
          <w:b w:val="false"/>
          <w:bCs w:val="false"/>
          <w:sz w:val="24"/>
        </w:rPr>
      </w:pPr>
      <w:r>
        <w:rPr>
          <w:rFonts w:ascii="Arial" w:hAnsi="Arial" w:cs="Arial"/>
          <w:b w:val="false"/>
          <w:b w:val="false"/>
          <w:bCs w:val="false"/>
          <w:sz w:val="24"/>
          <w:sz w:val="24"/>
          <w:rtl w:val="true"/>
        </w:rPr>
        <w:t>מאסר בפועל למשך עשרה חודשים</w:t>
      </w:r>
      <w:r>
        <w:rPr>
          <w:rFonts w:cs="Arial" w:ascii="Arial" w:hAnsi="Arial"/>
          <w:b w:val="false"/>
          <w:bCs w:val="false"/>
          <w:sz w:val="24"/>
          <w:rtl w:val="true"/>
        </w:rPr>
        <w:t xml:space="preserve">, </w:t>
      </w:r>
      <w:r>
        <w:rPr>
          <w:rFonts w:ascii="Arial" w:hAnsi="Arial" w:cs="Arial"/>
          <w:b w:val="false"/>
          <w:b w:val="false"/>
          <w:bCs w:val="false"/>
          <w:sz w:val="24"/>
          <w:sz w:val="24"/>
          <w:rtl w:val="true"/>
        </w:rPr>
        <w:t xml:space="preserve">בניכוי תקופת המעצר </w:t>
      </w:r>
      <w:r>
        <w:rPr>
          <w:rFonts w:cs="Arial" w:ascii="Arial" w:hAnsi="Arial"/>
          <w:b w:val="false"/>
          <w:bCs w:val="false"/>
          <w:sz w:val="24"/>
          <w:rtl w:val="true"/>
        </w:rPr>
        <w:t>(</w:t>
      </w:r>
      <w:r>
        <w:rPr>
          <w:rFonts w:cs="Arial" w:ascii="Arial" w:hAnsi="Arial"/>
          <w:b w:val="false"/>
          <w:bCs w:val="false"/>
          <w:sz w:val="24"/>
        </w:rPr>
        <w:t>30.11.14</w:t>
      </w:r>
      <w:r>
        <w:rPr>
          <w:rFonts w:cs="Arial" w:ascii="Arial" w:hAnsi="Arial"/>
          <w:b w:val="false"/>
          <w:bCs w:val="false"/>
          <w:sz w:val="24"/>
          <w:rtl w:val="true"/>
        </w:rPr>
        <w:t xml:space="preserve"> - </w:t>
      </w:r>
      <w:r>
        <w:rPr>
          <w:rFonts w:cs="Arial" w:ascii="Arial" w:hAnsi="Arial"/>
          <w:b w:val="false"/>
          <w:bCs w:val="false"/>
          <w:sz w:val="24"/>
        </w:rPr>
        <w:t>9.1.15</w:t>
      </w:r>
      <w:r>
        <w:rPr>
          <w:rFonts w:cs="Arial" w:ascii="Arial" w:hAnsi="Arial"/>
          <w:b w:val="false"/>
          <w:bCs w:val="false"/>
          <w:sz w:val="24"/>
          <w:rtl w:val="true"/>
        </w:rPr>
        <w:t>).</w:t>
      </w:r>
    </w:p>
    <w:p>
      <w:pPr>
        <w:pStyle w:val="Style14"/>
        <w:numPr>
          <w:ilvl w:val="0"/>
          <w:numId w:val="1"/>
        </w:numPr>
        <w:ind w:hanging="360" w:start="720" w:end="0"/>
        <w:jc w:val="both"/>
        <w:rPr>
          <w:rFonts w:ascii="Arial" w:hAnsi="Arial" w:cs="Arial"/>
          <w:b w:val="false"/>
          <w:bCs w:val="false"/>
          <w:sz w:val="24"/>
        </w:rPr>
      </w:pPr>
      <w:r>
        <w:rPr>
          <w:rFonts w:ascii="Arial" w:hAnsi="Arial" w:cs="Arial"/>
          <w:b w:val="false"/>
          <w:b w:val="false"/>
          <w:bCs w:val="false"/>
          <w:sz w:val="24"/>
          <w:sz w:val="24"/>
          <w:rtl w:val="true"/>
        </w:rPr>
        <w:t>שישה חודשי מאסר על תנאי</w:t>
      </w:r>
      <w:r>
        <w:rPr>
          <w:rFonts w:cs="Arial" w:ascii="Arial" w:hAnsi="Arial"/>
          <w:b w:val="false"/>
          <w:bCs w:val="false"/>
          <w:sz w:val="24"/>
          <w:rtl w:val="true"/>
        </w:rPr>
        <w:t xml:space="preserve">, </w:t>
      </w:r>
      <w:r>
        <w:rPr>
          <w:rFonts w:ascii="Arial" w:hAnsi="Arial" w:cs="Arial"/>
          <w:b w:val="false"/>
          <w:b w:val="false"/>
          <w:bCs w:val="false"/>
          <w:sz w:val="24"/>
          <w:sz w:val="24"/>
          <w:rtl w:val="true"/>
        </w:rPr>
        <w:t xml:space="preserve">שלא יעבור תוך </w:t>
      </w:r>
      <w:r>
        <w:rPr>
          <w:rFonts w:cs="Arial" w:ascii="Arial" w:hAnsi="Arial"/>
          <w:b w:val="false"/>
          <w:bCs w:val="false"/>
          <w:sz w:val="24"/>
        </w:rPr>
        <w:t>3</w:t>
      </w:r>
      <w:r>
        <w:rPr>
          <w:rFonts w:cs="Arial" w:ascii="Arial" w:hAnsi="Arial"/>
          <w:b w:val="false"/>
          <w:bCs w:val="false"/>
          <w:sz w:val="24"/>
          <w:rtl w:val="true"/>
        </w:rPr>
        <w:t xml:space="preserve"> </w:t>
      </w:r>
      <w:r>
        <w:rPr>
          <w:rFonts w:ascii="Arial" w:hAnsi="Arial" w:cs="Arial"/>
          <w:b w:val="false"/>
          <w:b w:val="false"/>
          <w:bCs w:val="false"/>
          <w:sz w:val="24"/>
          <w:sz w:val="24"/>
          <w:rtl w:val="true"/>
        </w:rPr>
        <w:t>שנים מיום שחרורו מהמאסר</w:t>
      </w:r>
      <w:r>
        <w:rPr>
          <w:rFonts w:cs="Arial" w:ascii="Arial" w:hAnsi="Arial"/>
          <w:b w:val="false"/>
          <w:bCs w:val="false"/>
          <w:sz w:val="24"/>
          <w:rtl w:val="true"/>
        </w:rPr>
        <w:t xml:space="preserve">, </w:t>
      </w:r>
      <w:r>
        <w:rPr>
          <w:rFonts w:ascii="Arial" w:hAnsi="Arial" w:cs="Arial"/>
          <w:b w:val="false"/>
          <w:b w:val="false"/>
          <w:bCs w:val="false"/>
          <w:sz w:val="24"/>
          <w:sz w:val="24"/>
          <w:rtl w:val="true"/>
        </w:rPr>
        <w:t>עבירה בה הורשע בתיק זה</w:t>
      </w:r>
      <w:r>
        <w:rPr>
          <w:rFonts w:cs="Arial" w:ascii="Arial" w:hAnsi="Arial"/>
          <w:b w:val="false"/>
          <w:bCs w:val="false"/>
          <w:sz w:val="24"/>
          <w:rtl w:val="true"/>
        </w:rPr>
        <w:t>.</w:t>
      </w:r>
    </w:p>
    <w:p>
      <w:pPr>
        <w:pStyle w:val="Style14"/>
        <w:numPr>
          <w:ilvl w:val="0"/>
          <w:numId w:val="1"/>
        </w:numPr>
        <w:ind w:hanging="360" w:start="720" w:end="0"/>
        <w:jc w:val="both"/>
        <w:rPr>
          <w:rFonts w:ascii="Arial" w:hAnsi="Arial" w:cs="Arial"/>
          <w:b w:val="false"/>
          <w:bCs w:val="false"/>
          <w:sz w:val="24"/>
        </w:rPr>
      </w:pPr>
      <w:r>
        <w:rPr>
          <w:rFonts w:ascii="Arial" w:hAnsi="Arial" w:cs="Arial"/>
          <w:b w:val="false"/>
          <w:b w:val="false"/>
          <w:bCs w:val="false"/>
          <w:sz w:val="24"/>
          <w:sz w:val="24"/>
          <w:rtl w:val="true"/>
        </w:rPr>
        <w:t>נוכח הסולחה שנערכה בין הצדדים</w:t>
      </w:r>
      <w:r>
        <w:rPr>
          <w:rFonts w:cs="Arial" w:ascii="Arial" w:hAnsi="Arial"/>
          <w:b w:val="false"/>
          <w:bCs w:val="false"/>
          <w:sz w:val="24"/>
          <w:rtl w:val="true"/>
        </w:rPr>
        <w:t xml:space="preserve">, </w:t>
      </w:r>
      <w:r>
        <w:rPr>
          <w:rFonts w:ascii="Arial" w:hAnsi="Arial" w:cs="Arial"/>
          <w:b w:val="false"/>
          <w:b w:val="false"/>
          <w:bCs w:val="false"/>
          <w:sz w:val="24"/>
          <w:sz w:val="24"/>
          <w:rtl w:val="true"/>
        </w:rPr>
        <w:t>לא מצאתי לנכון להשית פיצוי כספי נוסף</w:t>
      </w:r>
      <w:r>
        <w:rPr>
          <w:rFonts w:cs="Arial" w:ascii="Arial" w:hAnsi="Arial"/>
          <w:b w:val="false"/>
          <w:bCs w:val="false"/>
          <w:sz w:val="24"/>
          <w:rtl w:val="true"/>
        </w:rPr>
        <w:t>.</w:t>
      </w:r>
    </w:p>
    <w:p>
      <w:pPr>
        <w:pStyle w:val="Style14"/>
        <w:ind w:end="0"/>
        <w:jc w:val="both"/>
        <w:rPr>
          <w:rFonts w:ascii="Arial" w:hAnsi="Arial" w:cs="Arial"/>
          <w:b w:val="false"/>
          <w:bCs w:val="false"/>
          <w:sz w:val="24"/>
        </w:rPr>
      </w:pPr>
      <w:r>
        <w:rPr>
          <w:rFonts w:cs="Arial" w:ascii="Arial" w:hAnsi="Arial"/>
          <w:b w:val="false"/>
          <w:bCs w:val="false"/>
          <w:sz w:val="24"/>
          <w:rtl w:val="true"/>
        </w:rPr>
      </w:r>
    </w:p>
    <w:p>
      <w:pPr>
        <w:pStyle w:val="Style14"/>
        <w:ind w:end="0"/>
        <w:jc w:val="both"/>
        <w:rPr>
          <w:rFonts w:ascii="Arial" w:hAnsi="Arial" w:cs="Arial"/>
          <w:sz w:val="24"/>
        </w:rPr>
      </w:pPr>
      <w:r>
        <w:rPr>
          <w:rFonts w:ascii="Arial" w:hAnsi="Arial" w:cs="Arial"/>
          <w:rtl w:val="true"/>
        </w:rPr>
        <w:t xml:space="preserve">זכות ערעור תוך </w:t>
      </w:r>
      <w:r>
        <w:rPr>
          <w:rFonts w:cs="Arial" w:ascii="Arial" w:hAnsi="Arial"/>
        </w:rPr>
        <w:t>45</w:t>
      </w:r>
      <w:r>
        <w:rPr>
          <w:rFonts w:cs="Arial" w:ascii="Arial" w:hAnsi="Arial"/>
          <w:rtl w:val="true"/>
        </w:rPr>
        <w:t xml:space="preserve"> </w:t>
      </w:r>
      <w:r>
        <w:rPr>
          <w:rFonts w:ascii="Arial" w:hAnsi="Arial" w:cs="Arial"/>
          <w:rtl w:val="true"/>
        </w:rPr>
        <w:t>יום לבית המשפט העליון</w:t>
      </w:r>
      <w:r>
        <w:rPr>
          <w:rFonts w:cs="Arial" w:ascii="Arial" w:hAnsi="Arial"/>
          <w:rtl w:val="true"/>
        </w:rPr>
        <w:t>.</w:t>
      </w:r>
    </w:p>
    <w:p>
      <w:pPr>
        <w:pStyle w:val="Style14"/>
        <w:ind w:end="0"/>
        <w:jc w:val="both"/>
        <w:rPr>
          <w:rFonts w:ascii="Arial" w:hAnsi="Arial" w:cs="Arial"/>
          <w:b w:val="false"/>
          <w:bCs w:val="false"/>
          <w:sz w:val="24"/>
        </w:rPr>
      </w:pPr>
      <w:r>
        <w:rPr>
          <w:rFonts w:cs="Arial" w:ascii="Arial" w:hAnsi="Arial"/>
          <w:b w:val="false"/>
          <w:bCs w:val="false"/>
          <w:sz w:val="24"/>
          <w:rtl w:val="true"/>
        </w:rPr>
      </w:r>
    </w:p>
    <w:p>
      <w:pPr>
        <w:pStyle w:val="Normal"/>
        <w:spacing w:lineRule="auto" w:line="360"/>
        <w:ind w:end="0"/>
        <w:jc w:val="both"/>
        <w:rPr>
          <w:rFonts w:ascii="Arial" w:hAnsi="Arial" w:cs="Arial"/>
          <w:lang w:val="en-US" w:eastAsia="en-US"/>
        </w:rPr>
      </w:pPr>
      <w:r>
        <w:rPr>
          <w:rFonts w:ascii="Arial" w:hAnsi="Arial" w:cs="Arial"/>
          <w:rtl w:val="true"/>
          <w:lang w:val="en-US" w:eastAsia="en-US"/>
        </w:rPr>
        <w:t>ניתן והודע היום</w:t>
      </w:r>
      <w:r>
        <w:rPr>
          <w:rFonts w:cs="Arial" w:ascii="Arial" w:hAnsi="Arial"/>
          <w:rtl w:val="true"/>
          <w:lang w:val="en-US" w:eastAsia="en-US"/>
        </w:rPr>
        <w:t xml:space="preserve">,  </w:t>
      </w:r>
      <w:r>
        <w:rPr>
          <w:rFonts w:ascii="Arial" w:hAnsi="Arial" w:cs="Arial"/>
          <w:rtl w:val="true"/>
          <w:lang w:val="en-US" w:eastAsia="en-US"/>
        </w:rPr>
        <w:t>י</w:t>
      </w:r>
      <w:r>
        <w:rPr>
          <w:rFonts w:cs="Arial" w:ascii="Arial" w:hAnsi="Arial"/>
          <w:rtl w:val="true"/>
          <w:lang w:val="en-US" w:eastAsia="en-US"/>
        </w:rPr>
        <w:t>"</w:t>
      </w:r>
      <w:r>
        <w:rPr>
          <w:rFonts w:ascii="Arial" w:hAnsi="Arial" w:cs="Arial"/>
          <w:rtl w:val="true"/>
          <w:lang w:val="en-US" w:eastAsia="en-US"/>
        </w:rPr>
        <w:t>ח אדר ב</w:t>
      </w:r>
      <w:r>
        <w:rPr>
          <w:rFonts w:cs="Arial" w:ascii="Arial" w:hAnsi="Arial"/>
          <w:rtl w:val="true"/>
          <w:lang w:val="en-US" w:eastAsia="en-US"/>
        </w:rPr>
        <w:t xml:space="preserve">' </w:t>
      </w:r>
      <w:r>
        <w:rPr>
          <w:rFonts w:ascii="Arial" w:hAnsi="Arial" w:cs="Arial"/>
          <w:rtl w:val="true"/>
          <w:lang w:val="en-US" w:eastAsia="en-US"/>
        </w:rPr>
        <w:t>תשע</w:t>
      </w:r>
      <w:r>
        <w:rPr>
          <w:rFonts w:cs="Arial" w:ascii="Arial" w:hAnsi="Arial"/>
          <w:rtl w:val="true"/>
          <w:lang w:val="en-US" w:eastAsia="en-US"/>
        </w:rPr>
        <w:t>"</w:t>
      </w:r>
      <w:r>
        <w:rPr>
          <w:rFonts w:ascii="Arial" w:hAnsi="Arial" w:cs="Arial"/>
          <w:rtl w:val="true"/>
          <w:lang w:val="en-US" w:eastAsia="en-US"/>
        </w:rPr>
        <w:t>ו</w:t>
      </w:r>
      <w:r>
        <w:rPr>
          <w:rFonts w:cs="Arial" w:ascii="Arial" w:hAnsi="Arial"/>
          <w:rtl w:val="true"/>
          <w:lang w:val="en-US" w:eastAsia="en-US"/>
        </w:rPr>
        <w:t xml:space="preserve">, </w:t>
      </w:r>
      <w:r>
        <w:rPr>
          <w:rFonts w:cs="Arial" w:ascii="Arial" w:hAnsi="Arial"/>
          <w:lang w:val="en-US" w:eastAsia="en-US"/>
        </w:rPr>
        <w:t>28</w:t>
      </w:r>
      <w:r>
        <w:rPr>
          <w:rFonts w:cs="Arial" w:ascii="Arial" w:hAnsi="Arial"/>
          <w:rtl w:val="true"/>
          <w:lang w:val="en-US" w:eastAsia="en-US"/>
        </w:rPr>
        <w:t xml:space="preserve"> </w:t>
      </w:r>
      <w:r>
        <w:rPr>
          <w:rFonts w:ascii="Arial" w:hAnsi="Arial" w:cs="Arial"/>
          <w:rtl w:val="true"/>
          <w:lang w:val="en-US" w:eastAsia="en-US"/>
        </w:rPr>
        <w:t xml:space="preserve">מרץ </w:t>
      </w:r>
      <w:r>
        <w:rPr>
          <w:rFonts w:cs="Arial" w:ascii="Arial" w:hAnsi="Arial"/>
          <w:lang w:val="en-US" w:eastAsia="en-US"/>
        </w:rPr>
        <w:t>2016</w:t>
      </w:r>
      <w:r>
        <w:rPr>
          <w:rFonts w:cs="Arial" w:ascii="Arial" w:hAnsi="Arial"/>
          <w:rtl w:val="true"/>
          <w:lang w:val="en-US" w:eastAsia="en-US"/>
        </w:rPr>
        <w:t xml:space="preserve">, </w:t>
      </w:r>
      <w:r>
        <w:rPr>
          <w:rFonts w:ascii="Arial" w:hAnsi="Arial" w:cs="Arial"/>
          <w:rtl w:val="true"/>
          <w:lang w:val="en-US" w:eastAsia="en-US"/>
        </w:rPr>
        <w:t>בנוכחות הצדדים</w:t>
      </w:r>
      <w:r>
        <w:rPr>
          <w:rFonts w:cs="Arial" w:ascii="Arial" w:hAnsi="Arial"/>
          <w:rtl w:val="true"/>
          <w:lang w:val="en-US" w:eastAsia="en-US"/>
        </w:rPr>
        <w:t xml:space="preserve">. </w:t>
      </w:r>
    </w:p>
    <w:p>
      <w:pPr>
        <w:pStyle w:val="Normal"/>
        <w:spacing w:lineRule="auto" w:line="360"/>
        <w:ind w:firstLine="720" w:start="3600" w:end="0"/>
        <w:jc w:val="both"/>
        <w:rPr>
          <w:rFonts w:ascii="Arial" w:hAnsi="Arial" w:cs="Arial"/>
          <w:lang w:val="en-US" w:eastAsia="en-US"/>
        </w:rPr>
      </w:pPr>
      <w:r>
        <w:rPr>
          <w:rFonts w:cs="Arial" w:ascii="Arial" w:hAnsi="Arial"/>
          <w:rtl w:val="true"/>
          <w:lang w:val="en-US" w:eastAsia="en-US"/>
        </w:rPr>
      </w:r>
    </w:p>
    <w:p>
      <w:pPr>
        <w:pStyle w:val="Normal"/>
        <w:spacing w:lineRule="auto" w:line="360"/>
        <w:ind w:firstLine="720" w:start="3600" w:end="0"/>
        <w:jc w:val="both"/>
        <w:rPr>
          <w:rFonts w:ascii="Arial" w:hAnsi="Arial" w:cs="Arial"/>
          <w:color w:val="FFFFFF"/>
          <w:sz w:val="2"/>
          <w:szCs w:val="2"/>
          <w:lang w:val="en-US" w:eastAsia="en-US"/>
        </w:rPr>
      </w:pPr>
      <w:r>
        <w:rPr>
          <w:rFonts w:cs="Arial" w:ascii="Arial" w:hAnsi="Arial"/>
          <w:color w:val="FFFFFF"/>
          <w:sz w:val="2"/>
          <w:szCs w:val="2"/>
          <w:lang w:val="en-US" w:eastAsia="en-US"/>
        </w:rPr>
        <w:t>5129371</w:t>
      </w:r>
    </w:p>
    <w:p>
      <w:pPr>
        <w:pStyle w:val="Normal"/>
        <w:spacing w:lineRule="auto" w:line="360"/>
        <w:ind w:end="0"/>
        <w:jc w:val="both"/>
        <w:rPr>
          <w:rFonts w:ascii="Arial" w:hAnsi="Arial" w:cs="Arial"/>
          <w:color w:val="FFFFFF"/>
          <w:sz w:val="2"/>
          <w:szCs w:val="2"/>
          <w:lang w:val="en-US" w:eastAsia="en-US"/>
        </w:rPr>
      </w:pPr>
      <w:r>
        <w:rPr>
          <w:rFonts w:cs="Arial" w:ascii="Arial" w:hAnsi="Arial"/>
          <w:color w:val="FFFFFF"/>
          <w:sz w:val="2"/>
          <w:szCs w:val="2"/>
          <w:lang w:val="en-US" w:eastAsia="en-US"/>
        </w:rPr>
        <w:t>54678313</w:t>
      </w:r>
    </w:p>
    <w:p>
      <w:pPr>
        <w:pStyle w:val="Normal"/>
        <w:spacing w:lineRule="auto" w:line="360"/>
        <w:ind w:end="0"/>
        <w:jc w:val="both"/>
        <w:rPr>
          <w:rFonts w:ascii="Arial" w:hAnsi="Arial" w:cs="Arial"/>
          <w:color w:val="FFFFFF"/>
          <w:sz w:val="2"/>
          <w:szCs w:val="2"/>
          <w:lang w:val="en-US" w:eastAsia="en-US"/>
        </w:rPr>
      </w:pPr>
      <w:r>
        <w:rPr>
          <w:rFonts w:cs="Arial" w:ascii="Arial" w:hAnsi="Arial"/>
          <w:color w:val="FFFFFF"/>
          <w:sz w:val="2"/>
          <w:szCs w:val="2"/>
          <w:rtl w:val="true"/>
          <w:lang w:val="en-US" w:eastAsia="en-US"/>
        </w:rPr>
      </w:r>
    </w:p>
    <w:p>
      <w:pPr>
        <w:pStyle w:val="Normal"/>
        <w:keepNext w:val="true"/>
        <w:ind w:end="0"/>
        <w:jc w:val="start"/>
        <w:rPr>
          <w:rFonts w:ascii="David" w:hAnsi="David" w:cs="David"/>
          <w:color w:val="000000"/>
          <w:sz w:val="22"/>
          <w:szCs w:val="22"/>
          <w:lang w:val="en-US" w:eastAsia="en-US"/>
        </w:rPr>
      </w:pPr>
      <w:r>
        <w:rPr>
          <w:rFonts w:cs="David" w:ascii="David" w:hAnsi="David"/>
          <w:color w:val="000000"/>
          <w:sz w:val="22"/>
          <w:szCs w:val="22"/>
          <w:rtl w:val="true"/>
          <w:lang w:val="en-US" w:eastAsia="en-US"/>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טלי חיימוביץ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19">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p>
      <w:pPr>
        <w:pStyle w:val="Normal"/>
        <w:ind w:end="0"/>
        <w:jc w:val="center"/>
        <w:rPr>
          <w:color w:val="0000FF"/>
          <w:u w:val="single"/>
        </w:rPr>
      </w:pPr>
      <w:r>
        <w:rPr>
          <w:color w:val="0000FF"/>
          <w:u w:val="single"/>
          <w:rtl w:val="true"/>
        </w:rPr>
      </w:r>
    </w:p>
    <w:sectPr>
      <w:headerReference w:type="default" r:id="rId20"/>
      <w:footerReference w:type="default" r:id="rId21"/>
      <w:type w:val="nextPage"/>
      <w:pgSz w:w="11906" w:h="16838"/>
      <w:pgMar w:left="1701" w:right="1701" w:gutter="0" w:header="720" w:top="1701" w:footer="737" w:bottom="1134"/>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Style w:val="PageNumber"/>
        <w:rFonts w:ascii="FrankRuehl" w:hAnsi="FrankRuehl" w:cs="FrankRuehl"/>
      </w:rPr>
    </w:pPr>
    <w:r>
      <w:rPr>
        <w:rStyle w:val="PageNumber"/>
        <w:rFonts w:cs="FrankRuehl" w:ascii="FrankRuehl" w:hAnsi="FrankRuehl"/>
        <w:rtl w:val="true"/>
      </w:rPr>
      <w:fldChar w:fldCharType="begin"/>
    </w:r>
    <w:r>
      <w:rPr>
        <w:rtl w:val="true"/>
        <w:rStyle w:val="PageNumber"/>
        <w:rFonts w:cs="FrankRuehl" w:ascii="FrankRuehl" w:hAnsi="FrankRuehl"/>
      </w:rPr>
      <w:instrText xml:space="preserve"> PAGE </w:instrText>
    </w:r>
    <w:r>
      <w:rPr>
        <w:rtl w:val="true"/>
        <w:rStyle w:val="PageNumber"/>
        <w:rFonts w:cs="FrankRuehl" w:ascii="FrankRuehl" w:hAnsi="FrankRuehl"/>
      </w:rPr>
      <w:fldChar w:fldCharType="separate"/>
    </w:r>
    <w:r>
      <w:rPr>
        <w:rtl w:val="true"/>
        <w:rStyle w:val="PageNumber"/>
        <w:rFonts w:cs="FrankRuehl" w:ascii="FrankRuehl" w:hAnsi="FrankRuehl"/>
      </w:rPr>
      <w:t>6</w:t>
    </w:r>
    <w:r>
      <w:rPr>
        <w:rtl w:val="true"/>
        <w:rStyle w:val="PageNumber"/>
        <w:rFonts w:cs="FrankRuehl" w:ascii="FrankRuehl" w:hAnsi="FrankRuehl"/>
      </w:rPr>
      <w:fldChar w:fldCharType="end"/>
    </w:r>
  </w:p>
  <w:p>
    <w:pPr>
      <w:pStyle w:val="Footer"/>
      <w:pBdr>
        <w:top w:val="single" w:sz="4" w:space="1" w:color="000000"/>
      </w:pBdr>
      <w:spacing w:before="0" w:after="60"/>
      <w:ind w:end="0"/>
      <w:jc w:val="center"/>
      <w:rPr/>
    </w:pPr>
    <w:r>
      <w:rPr>
        <w:rStyle w:val="PageNumbe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12154-12-14</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שאהר אבו עמאר</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eastAsia="en-IL" w:bidi="he-IL"/>
    </w:rPr>
  </w:style>
  <w:style w:type="character" w:styleId="DefaultParagraphFont">
    <w:name w:val="Default Paragraph Font"/>
    <w:qFormat/>
    <w:rPr/>
  </w:style>
  <w:style w:type="character" w:styleId="LineNumber">
    <w:name w:val="line number"/>
    <w:basedOn w:val="DefaultParagraphFont"/>
    <w:rPr/>
  </w:style>
  <w:style w:type="character" w:styleId="PageNumber">
    <w:name w:val="page number"/>
    <w:basedOn w:val="DefaultParagraphFon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Style14">
    <w:name w:val="שמות"/>
    <w:basedOn w:val="Normal"/>
    <w:qFormat/>
    <w:pPr>
      <w:suppressLineNumbers/>
      <w:snapToGrid w:val="false"/>
      <w:spacing w:lineRule="auto" w:line="360"/>
      <w:jc w:val="both"/>
    </w:pPr>
    <w:rPr>
      <w:b/>
      <w:bCs/>
      <w:sz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b" TargetMode="External"/><Relationship Id="rId4" Type="http://schemas.openxmlformats.org/officeDocument/2006/relationships/hyperlink" Target="http://www.nevo.co.il/law/70301/340a" TargetMode="External"/><Relationship Id="rId5" Type="http://schemas.openxmlformats.org/officeDocument/2006/relationships/hyperlink" Target="http://www.nevo.co.il/law/70301/380" TargetMode="External"/><Relationship Id="rId6" Type="http://schemas.openxmlformats.org/officeDocument/2006/relationships/hyperlink" Target="http://www.nevo.co.il/law/70301/144.b" TargetMode="External"/><Relationship Id="rId7" Type="http://schemas.openxmlformats.org/officeDocument/2006/relationships/hyperlink" Target="http://www.nevo.co.il/law/70301" TargetMode="External"/><Relationship Id="rId8" Type="http://schemas.openxmlformats.org/officeDocument/2006/relationships/hyperlink" Target="http://www.nevo.co.il/law/70301/340a" TargetMode="External"/><Relationship Id="rId9" Type="http://schemas.openxmlformats.org/officeDocument/2006/relationships/hyperlink" Target="http://www.nevo.co.il/law/70301/380" TargetMode="External"/><Relationship Id="rId10" Type="http://schemas.openxmlformats.org/officeDocument/2006/relationships/hyperlink" Target="http://www.nevo.co.il/case/5597217" TargetMode="External"/><Relationship Id="rId11" Type="http://schemas.openxmlformats.org/officeDocument/2006/relationships/hyperlink" Target="http://www.nevo.co.il/case/5733731" TargetMode="External"/><Relationship Id="rId12" Type="http://schemas.openxmlformats.org/officeDocument/2006/relationships/hyperlink" Target="http://www.nevo.co.il/case/6030667" TargetMode="External"/><Relationship Id="rId13" Type="http://schemas.openxmlformats.org/officeDocument/2006/relationships/hyperlink" Target="http://www.nevo.co.il/case/7791493" TargetMode="External"/><Relationship Id="rId14" Type="http://schemas.openxmlformats.org/officeDocument/2006/relationships/hyperlink" Target="http://www.nevo.co.il/case/5950172" TargetMode="External"/><Relationship Id="rId15" Type="http://schemas.openxmlformats.org/officeDocument/2006/relationships/hyperlink" Target="http://www.nevo.co.il/case/6000182" TargetMode="External"/><Relationship Id="rId16" Type="http://schemas.openxmlformats.org/officeDocument/2006/relationships/hyperlink" Target="http://www.nevo.co.il/case/6040482" TargetMode="External"/><Relationship Id="rId17" Type="http://schemas.openxmlformats.org/officeDocument/2006/relationships/hyperlink" Target="http://www.nevo.co.il/case/7700961" TargetMode="External"/><Relationship Id="rId18" Type="http://schemas.openxmlformats.org/officeDocument/2006/relationships/hyperlink" Target="http://www.nevo.co.il/case/5610655" TargetMode="External"/><Relationship Id="rId19" Type="http://schemas.openxmlformats.org/officeDocument/2006/relationships/hyperlink" Target="http://www.nevo.co.il/advertisements/nevo-100.doc"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2017-02-28T15:22:00Z</dcterms:created>
  <dc:creator> </dc:creator>
  <dc:description/>
  <cp:keywords/>
  <dc:language>en-IL</dc:language>
  <cp:lastModifiedBy>Tali-a</cp:lastModifiedBy>
  <dcterms:modified xsi:type="dcterms:W3CDTF">2017-02-28T15:22:00Z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שאהר אבו עמאר</vt:lpwstr>
  </property>
  <property fmtid="{D5CDD505-2E9C-101B-9397-08002B2CF9AE}" pid="4" name="CASESLISTTMP1">
    <vt:lpwstr>5597217;5733731;6030667;7791493;5950172;6000182;6040482;7700961;5610655</vt:lpwstr>
  </property>
  <property fmtid="{D5CDD505-2E9C-101B-9397-08002B2CF9AE}" pid="5" name="CITY">
    <vt:lpwstr>ב"ש</vt:lpwstr>
  </property>
  <property fmtid="{D5CDD505-2E9C-101B-9397-08002B2CF9AE}" pid="6" name="DATE">
    <vt:lpwstr>20160328</vt:lpwstr>
  </property>
  <property fmtid="{D5CDD505-2E9C-101B-9397-08002B2CF9AE}" pid="7" name="ISABSTRACT">
    <vt:lpwstr>Y</vt:lpwstr>
  </property>
  <property fmtid="{D5CDD505-2E9C-101B-9397-08002B2CF9AE}" pid="8" name="JUDGE">
    <vt:lpwstr>טלי חיימוביץ</vt:lpwstr>
  </property>
  <property fmtid="{D5CDD505-2E9C-101B-9397-08002B2CF9AE}" pid="9" name="LAWLISTTMP1">
    <vt:lpwstr>70301/144.b;340a;380</vt:lpwstr>
  </property>
  <property fmtid="{D5CDD505-2E9C-101B-9397-08002B2CF9AE}" pid="10" name="NEWPARTA">
    <vt:lpwstr>12154</vt:lpwstr>
  </property>
  <property fmtid="{D5CDD505-2E9C-101B-9397-08002B2CF9AE}" pid="11" name="NEWPARTB">
    <vt:lpwstr>12</vt:lpwstr>
  </property>
  <property fmtid="{D5CDD505-2E9C-101B-9397-08002B2CF9AE}" pid="12" name="NEWPARTC">
    <vt:lpwstr>14</vt:lpwstr>
  </property>
  <property fmtid="{D5CDD505-2E9C-101B-9397-08002B2CF9AE}" pid="13" name="NEWPROC">
    <vt:lpwstr>תפ</vt:lpwstr>
  </property>
  <property fmtid="{D5CDD505-2E9C-101B-9397-08002B2CF9AE}" pid="14" name="PSAKDIN">
    <vt:lpwstr>גזר-דין</vt:lpwstr>
  </property>
  <property fmtid="{D5CDD505-2E9C-101B-9397-08002B2CF9AE}" pid="15" name="TYPE">
    <vt:lpwstr>2</vt:lpwstr>
  </property>
  <property fmtid="{D5CDD505-2E9C-101B-9397-08002B2CF9AE}" pid="16" name="TYPE_ABS_DATE">
    <vt:lpwstr>390020160328</vt:lpwstr>
  </property>
  <property fmtid="{D5CDD505-2E9C-101B-9397-08002B2CF9AE}" pid="17" name="TYPE_N_DATE">
    <vt:lpwstr>39020160328</vt:lpwstr>
  </property>
  <property fmtid="{D5CDD505-2E9C-101B-9397-08002B2CF9AE}" pid="18" name="WORDNUMPAGES">
    <vt:lpwstr>6</vt:lpwstr>
  </property>
</Properties>
</file>