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4804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6396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14385-07-16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אזרן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Normal"/>
              <w:bidi w:val="0"/>
              <w:snapToGrid w:val="false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7128" w:type="dxa"/>
            <w:gridSpan w:val="3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מספר 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א </w:t>
            </w:r>
            <w:r>
              <w:rPr>
                <w:b/>
                <w:bCs/>
              </w:rPr>
              <w:t>67270/2016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נשיאה חגי טרסי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נאור כפיר אזרן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נוכחים</w:t>
      </w:r>
      <w:r>
        <w:rPr>
          <w:rFonts w:eastAsia="Times New Roman" w:cs="Times New Roman" w:ascii="Times New Roman" w:hAnsi="Times New Roman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</w:rPr>
      </w:pPr>
      <w:bookmarkStart w:id="4" w:name="FirstLawyer"/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</w:t>
      </w:r>
      <w:bookmarkEnd w:id="4"/>
      <w:r>
        <w:rPr>
          <w:rFonts w:ascii="Times New Roman" w:hAnsi="Times New Roman" w:eastAsia="Times New Roman" w:cs="Times New Roman"/>
          <w:rtl w:val="true"/>
        </w:rPr>
        <w:t xml:space="preserve"> המאשימה – עו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ד מוניר ברהום 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  <w:tab/>
        <w:t xml:space="preserve"> </w:t>
      </w:r>
      <w:r>
        <w:rPr>
          <w:rFonts w:ascii="Times New Roman" w:hAnsi="Times New Roman" w:eastAsia="Times New Roman" w:cs="Times New Roman"/>
          <w:rtl w:val="true"/>
        </w:rPr>
        <w:t>הגב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 xml:space="preserve">שני מימון ונוי שקד 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eastAsia="Times New Roman" w:cs="Times New Roman"/>
          <w:rtl w:val="true"/>
        </w:rPr>
        <w:t>מתמחות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Times New Roman" w:hAnsi="Times New Roman" w:eastAsia="Times New Roman" w:cs="Times New Roman"/>
          <w:rtl w:val="true"/>
        </w:rPr>
        <w:t>הנאשם וב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– עו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ד</w:t>
      </w:r>
      <w:r>
        <w:rPr>
          <w:rFonts w:ascii="Times New Roman" w:hAnsi="Times New Roman" w:eastAsia="Times New Roman" w:cs="Times New Roman"/>
          <w:rtl w:val="true"/>
        </w:rPr>
        <w:t xml:space="preserve"> תום הלפרין ממשרד עו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ד  נס בן נתן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PsakDin"/>
      <w:bookmarkStart w:id="10" w:name="ABSTRACT_START"/>
      <w:bookmarkEnd w:id="9"/>
      <w:bookmarkEnd w:id="10"/>
      <w:r>
        <w:rPr>
          <w:rFonts w:ascii="Arial" w:hAnsi="Arial" w:cs="Arial"/>
          <w:rtl w:val="true"/>
        </w:rPr>
        <w:t xml:space="preserve">הנאשם הורשע על פי הודאתו במסגרת הסדר טיעון בכתב אישום מתוקן בו יוחסה לו עבירה של החזקת נשק בכך שביום </w:t>
      </w:r>
      <w:r>
        <w:rPr>
          <w:rFonts w:cs="Arial" w:ascii="Arial" w:hAnsi="Arial"/>
        </w:rPr>
        <w:t>14.2.16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ברימון הלם סינוור ברחוב בפתח תקוה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עותרים במשותף להשית על הנאשם מאסר בפועל אשר ירוצה בעבודות שירות לפרק זמן של שלושה וחצי חודשים וכן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תוקן לקולא והנאשם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וחסך זמן 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 הנאשם הרשעות קודמות במספר תחומים אך מדובר בהרשעות ישנות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אינם נוגעות בתחום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מבלי להקל 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מדובר בנשק בעל פוטנציאל קטלני ובשים לב לעובדה שהנאשם הוחזק במעצר פרק זמן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כחודש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דומה כי ההסדר המוצע סביר ועל כן אכבדו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לפיכך אני גוזר על הנאשם את העונשים הבאים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אשר 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במועדה הדתית אשדוד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20.4.17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תשומת לב הנאשם לאזהרות המניות בסעיף </w:t>
      </w:r>
      <w:r>
        <w:rPr>
          <w:rFonts w:cs="Arial" w:ascii="Arial" w:hAnsi="Arial"/>
        </w:rPr>
        <w:t>4.2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בחוות דעת הממונה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כי במשך 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לא יעבור הנאשם עבירה על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הפקדה מתיק המעצר תוחזר למפקיד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בכפוף לכל הוראה מחייבת אחרת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המוצגים יושמדו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המזכירות תסרוק את המסמך ע</w:t>
      </w:r>
      <w:r>
        <w:rPr>
          <w:rFonts w:cs="Arial" w:ascii="Arial" w:hAnsi="Arial"/>
          <w:b/>
          <w:bCs/>
          <w:u w:val="single"/>
          <w:rtl w:val="true"/>
        </w:rPr>
        <w:t>/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בתוך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שבט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16/02/2017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חגי טרסי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דורית</w:t>
      </w:r>
      <w:r>
        <w:rPr>
          <w:rtl w:val="true"/>
        </w:rPr>
        <w:t xml:space="preserve"> </w:t>
      </w:r>
      <w:r>
        <w:rPr>
          <w:rtl w:val="true"/>
        </w:rPr>
        <w:t>סבג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 חגי טרסי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rtl w:val="true"/>
          </w:rPr>
          <w:t>בעניין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14385-07-16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נאור כפיר אזרן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2017-02-21T13:25:00Z</dcterms:created>
  <dc:creator> </dc:creator>
  <dc:description/>
  <cp:keywords/>
  <dc:language>en-IL</dc:language>
  <cp:lastModifiedBy>hofit</cp:lastModifiedBy>
  <dcterms:modified xsi:type="dcterms:W3CDTF">2017-02-21T13:25:00Z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נאור כפיר אזרן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פ"ת</vt:lpwstr>
  </property>
  <property fmtid="{D5CDD505-2E9C-101B-9397-08002B2CF9AE}" pid="9" name="DATE">
    <vt:lpwstr>20170216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 חגי טרסי</vt:lpwstr>
  </property>
  <property fmtid="{D5CDD505-2E9C-101B-9397-08002B2CF9AE}" pid="13" name="LAWLISTTMP1">
    <vt:lpwstr>70301/144</vt:lpwstr>
  </property>
  <property fmtid="{D5CDD505-2E9C-101B-9397-08002B2CF9AE}" pid="14" name="LAWYER">
    <vt:lpwstr>מוניר ברהום;תום הלפרין ;נס בן נתן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14385</vt:lpwstr>
  </property>
  <property fmtid="{D5CDD505-2E9C-101B-9397-08002B2CF9AE}" pid="21" name="NEWPARTB">
    <vt:lpwstr>07</vt:lpwstr>
  </property>
  <property fmtid="{D5CDD505-2E9C-101B-9397-08002B2CF9AE}" pid="22" name="NEWPARTC">
    <vt:lpwstr>16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380020170216</vt:lpwstr>
  </property>
  <property fmtid="{D5CDD505-2E9C-101B-9397-08002B2CF9AE}" pid="33" name="TYPE_N_DATE">
    <vt:lpwstr>38020170216</vt:lpwstr>
  </property>
  <property fmtid="{D5CDD505-2E9C-101B-9397-08002B2CF9AE}" pid="34" name="VOLUME">
    <vt:lpwstr/>
  </property>
  <property fmtid="{D5CDD505-2E9C-101B-9397-08002B2CF9AE}" pid="35" name="WORDNUMPAGES">
    <vt:lpwstr>2</vt:lpwstr>
  </property>
</Properties>
</file>