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16868-06-11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מסארווה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tabs>
          <w:tab w:val="clear" w:pos="720"/>
          <w:tab w:val="left" w:pos="2670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מרשק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מרום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צדיק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וינוביץ</w:t>
            </w:r>
            <w:r>
              <w:rPr>
                <w:rtl w:val="true"/>
              </w:rPr>
              <w:t>'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רמזי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מסארווה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מצארווה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די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280" w:after="280"/>
        <w:ind w:hanging="720" w:start="720" w:end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280" w:after="280"/>
        <w:ind w:hanging="720" w:start="720" w:end="0"/>
        <w:jc w:val="center"/>
        <w:rPr>
          <w:b/>
          <w:bCs/>
          <w:sz w:val="26"/>
          <w:szCs w:val="26"/>
          <w:u w:val="single"/>
        </w:rPr>
      </w:pPr>
      <w:bookmarkStart w:id="4" w:name="PsakDin"/>
      <w:bookmarkEnd w:id="4"/>
      <w:r>
        <w:rPr>
          <w:b/>
          <w:b/>
          <w:bCs/>
          <w:sz w:val="26"/>
          <w:sz w:val="26"/>
          <w:szCs w:val="26"/>
          <w:u w:val="single"/>
          <w:rtl w:val="true"/>
        </w:rPr>
        <w:t>גזר</w:t>
      </w:r>
      <w:r>
        <w:rPr>
          <w:b/>
          <w:bCs/>
          <w:sz w:val="26"/>
          <w:szCs w:val="26"/>
          <w:u w:val="single"/>
          <w:rtl w:val="true"/>
        </w:rPr>
        <w:t>-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דין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bookmarkStart w:id="5" w:name="PsakDin"/>
      <w:bookmarkEnd w:id="5"/>
      <w:r>
        <w:rPr/>
        <w:t>1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כשבטעות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ובהכרעת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280" w:after="280"/>
        <w:ind w:start="720" w:end="0"/>
        <w:jc w:val="both"/>
        <w:rPr>
          <w:rFonts w:cs="Times New Roman"/>
        </w:rPr>
      </w:pPr>
      <w:bookmarkStart w:id="7" w:name="ABSTRACT_END"/>
      <w:bookmarkEnd w:id="7"/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19.9.10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107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tl w:val="true"/>
        </w:rPr>
        <w:t>-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השוליים</w:t>
      </w:r>
      <w:r>
        <w:rPr>
          <w:rtl w:val="true"/>
        </w:rPr>
        <w:t xml:space="preserve">, </w:t>
      </w:r>
      <w:r>
        <w:rPr>
          <w:rtl w:val="true"/>
        </w:rPr>
        <w:t>משקיע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כשבנוסף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.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הבעייתיים</w:t>
      </w:r>
      <w:r>
        <w:rPr>
          <w:rtl w:val="true"/>
        </w:rPr>
        <w:t xml:space="preserve">,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20" w:start="720" w:end="0"/>
        <w:jc w:val="both"/>
        <w:rPr>
          <w:color w:val="FF0000"/>
        </w:rPr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ונפיצות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;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כששקלול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20" w:start="720" w:end="0"/>
        <w:jc w:val="both"/>
        <w:rPr>
          <w:rFonts w:cs="Times New Roman"/>
        </w:rPr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ולהסתבכויותיו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;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20" w:start="720" w:end="0"/>
        <w:jc w:val="both"/>
        <w:rPr>
          <w:color w:val="FF0000"/>
        </w:rPr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"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20" w:start="720" w:end="0"/>
        <w:jc w:val="both"/>
        <w:rPr>
          <w:rFonts w:cs="Times New Roman"/>
        </w:rPr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שכמותו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בספטמבר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,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כשנתתי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hanging="720" w:start="720" w:end="0"/>
        <w:jc w:val="both"/>
        <w:rPr>
          <w:rFonts w:cs="Times New Roman"/>
        </w:rPr>
      </w:pP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קדישא</w:t>
      </w:r>
      <w:r>
        <w:rPr>
          <w:rtl w:val="true"/>
        </w:rPr>
        <w:t xml:space="preserve">, </w:t>
      </w:r>
      <w:r>
        <w:rPr>
          <w:rtl w:val="true"/>
        </w:rPr>
        <w:t>כפר</w:t>
      </w:r>
      <w:r>
        <w:rPr>
          <w:rtl w:val="true"/>
        </w:rPr>
        <w:t>-</w:t>
      </w:r>
      <w:r>
        <w:rPr>
          <w:rtl w:val="true"/>
        </w:rPr>
        <w:t>סבא</w:t>
      </w:r>
      <w:r>
        <w:rPr>
          <w:rtl w:val="true"/>
        </w:rPr>
        <w:t xml:space="preserve">,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5.2.2013</w:t>
      </w:r>
      <w:r>
        <w:rPr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12.3.13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tl w:val="true"/>
        </w:rPr>
        <w:t xml:space="preserve">, </w:t>
      </w:r>
      <w:r>
        <w:rPr>
          <w:rtl w:val="true"/>
        </w:rPr>
        <w:t>בכתובת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הפתע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start="72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1.4.13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20" w:start="72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)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hanging="720" w:start="720" w:end="0"/>
        <w:jc w:val="both"/>
        <w:rPr>
          <w:b/>
          <w:bCs/>
        </w:rPr>
      </w:pPr>
      <w:bookmarkStart w:id="8" w:name="_GoBack"/>
      <w:bookmarkEnd w:id="8"/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מגזר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 w:before="280" w:after="280"/>
        <w:ind w:hanging="720" w:start="720" w:end="0"/>
        <w:jc w:val="both"/>
        <w:rPr>
          <w:rFonts w:cs="Times New Roman"/>
          <w:u w:val="single"/>
        </w:rPr>
      </w:pPr>
      <w:r>
        <w:rPr>
          <w:b/>
          <w:b/>
          <w:bCs/>
          <w:u w:val="single"/>
          <w:rtl w:val="true"/>
        </w:rPr>
        <w:t>הודעה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המחוזי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בפברואר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87" w:top="1701" w:footer="720" w:bottom="170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16868-06-11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רמזי מסארווה ו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2013-02-25T12:33:00Z</dcterms:created>
  <dc:creator> </dc:creator>
  <dc:description/>
  <cp:keywords/>
  <dc:language>en-IL</dc:language>
  <cp:lastModifiedBy>eli</cp:lastModifiedBy>
  <dcterms:modified xsi:type="dcterms:W3CDTF">2013-02-25T12:33:00Z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רמזי מסארווה ו</vt:lpwstr>
  </property>
  <property fmtid="{D5CDD505-2E9C-101B-9397-08002B2CF9AE}" pid="4" name="CITY">
    <vt:lpwstr>כ"ס</vt:lpwstr>
  </property>
  <property fmtid="{D5CDD505-2E9C-101B-9397-08002B2CF9AE}" pid="5" name="DATE">
    <vt:lpwstr>20130220</vt:lpwstr>
  </property>
  <property fmtid="{D5CDD505-2E9C-101B-9397-08002B2CF9AE}" pid="6" name="ISABSTRACT">
    <vt:lpwstr>Y</vt:lpwstr>
  </property>
  <property fmtid="{D5CDD505-2E9C-101B-9397-08002B2CF9AE}" pid="7" name="JUDGE">
    <vt:lpwstr>דנה מרשק מרום</vt:lpwstr>
  </property>
  <property fmtid="{D5CDD505-2E9C-101B-9397-08002B2CF9AE}" pid="8" name="LAWYER">
    <vt:lpwstr>;צדיק וינוביץ';מסארווה;מצארווה וג'די</vt:lpwstr>
  </property>
  <property fmtid="{D5CDD505-2E9C-101B-9397-08002B2CF9AE}" pid="9" name="NEWPARTA">
    <vt:lpwstr>16868</vt:lpwstr>
  </property>
  <property fmtid="{D5CDD505-2E9C-101B-9397-08002B2CF9AE}" pid="10" name="NEWPARTB">
    <vt:lpwstr>06</vt:lpwstr>
  </property>
  <property fmtid="{D5CDD505-2E9C-101B-9397-08002B2CF9AE}" pid="11" name="NEWPARTC">
    <vt:lpwstr>11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3</vt:lpwstr>
  </property>
  <property fmtid="{D5CDD505-2E9C-101B-9397-08002B2CF9AE}" pid="15" name="TYPE_ABS_DATE">
    <vt:lpwstr>380020130220</vt:lpwstr>
  </property>
  <property fmtid="{D5CDD505-2E9C-101B-9397-08002B2CF9AE}" pid="16" name="TYPE_N_DATE">
    <vt:lpwstr>38020130220</vt:lpwstr>
  </property>
  <property fmtid="{D5CDD505-2E9C-101B-9397-08002B2CF9AE}" pid="17" name="WORDNUMPAGES">
    <vt:lpwstr>3</vt:lpwstr>
  </property>
</Properties>
</file>