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8"/>
        <w:gridCol w:w="367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5048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Tahoma" w:hAnsi="Tahoma" w:cs="Tahoma"/>
                <w:b/>
                <w:bCs/>
                <w:color w:val="000080"/>
                <w:sz w:val="26"/>
                <w:szCs w:val="26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לפני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אהרן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פרקש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נשיא</w:t>
            </w:r>
          </w:p>
        </w:tc>
        <w:tc>
          <w:tcPr>
            <w:tcW w:w="3673" w:type="dxa"/>
            <w:tcBorders/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rtl w:val="true"/>
              </w:rPr>
              <w:t xml:space="preserve">  </w:t>
            </w:r>
            <w:r>
              <w:rPr>
                <w:sz w:val="26"/>
                <w:szCs w:val="26"/>
                <w:rtl w:val="true"/>
              </w:rPr>
              <w:br/>
              <w:br/>
            </w:r>
            <w:r>
              <w:rPr>
                <w:sz w:val="26"/>
                <w:sz w:val="26"/>
                <w:szCs w:val="26"/>
                <w:rtl w:val="true"/>
              </w:rPr>
              <w:t>ת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פ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</w:rPr>
              <w:t>17707-04-14</w:t>
            </w:r>
            <w:r>
              <w:rPr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פואקה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</w:p>
          <w:p>
            <w:pPr>
              <w:pStyle w:val="Header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bookmarkStart w:id="0" w:name="LastJudge"/>
      <w:bookmarkEnd w:id="0"/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>
          <w:trHeight w:val="23" w:hRule="atLeast"/>
        </w:trPr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rFonts w:cs="Arial" w:ascii="Arial" w:hAnsi="Arial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br/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שחר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מלול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מפרקליטות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 w:val="26"/>
                <w:szCs w:val="26"/>
                <w:rtl w:val="true"/>
              </w:rPr>
              <w:t>ירושלים</w:t>
            </w:r>
            <w:r>
              <w:rPr>
                <w:rFonts w:cs="Times New Roman"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sz w:val="26"/>
                <w:szCs w:val="26"/>
                <w:rtl w:val="true"/>
              </w:rPr>
              <w:t>(</w:t>
            </w:r>
            <w:r>
              <w:rPr>
                <w:sz w:val="26"/>
                <w:sz w:val="26"/>
                <w:szCs w:val="26"/>
                <w:rtl w:val="true"/>
              </w:rPr>
              <w:t>פלילי</w:t>
            </w:r>
            <w:r>
              <w:rPr>
                <w:sz w:val="26"/>
                <w:szCs w:val="26"/>
                <w:rtl w:val="true"/>
              </w:rPr>
              <w:t>)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3" w:name="FirstLawyer"/>
            <w:bookmarkEnd w:id="3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איהאב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פואקה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עיסא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מוחמדיה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Normal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>.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אמיר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דבש</w:t>
            </w:r>
            <w:r>
              <w:rPr>
                <w:rFonts w:cs="Times New Roman"/>
                <w:rtl w:val="true"/>
              </w:rPr>
              <w:t xml:space="preserve">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>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rtl w:val="true"/>
              </w:rPr>
              <w:t>אחמד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יונס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bookmarkStart w:id="4" w:name="LawTable"/>
      <w:bookmarkStart w:id="5" w:name="PsakDin"/>
      <w:bookmarkEnd w:id="4"/>
      <w:bookmarkEnd w:id="5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rtl w:val="true"/>
          </w:rPr>
          <w:t>[</w:t>
        </w:r>
        <w:r>
          <w:rPr>
            <w:rStyle w:val="Hyperlink"/>
            <w:rFonts w:ascii="FrankRuehl" w:hAnsi="FrankRuehl" w:cs="FrankRuehl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ג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13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19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5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</w:rPr>
          <w:t>25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ד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ט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>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</w:rPr>
          <w:t>2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יא</w:t>
        </w:r>
        <w:r>
          <w:rPr>
            <w:rStyle w:val="Hyperlink"/>
            <w:rFonts w:cs="FrankRuehl" w:ascii="FrankRuehl" w:hAnsi="FrankRuehl"/>
            <w:rtl w:val="true"/>
          </w:rPr>
          <w:t>'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</w:rPr>
          <w:t>40</w:t>
        </w:r>
        <w:r>
          <w:rPr>
            <w:rStyle w:val="Hyperlink"/>
            <w:rFonts w:ascii="FrankRuehl" w:hAnsi="FrankRuehl" w:cs="FrankRuehl"/>
            <w:rtl w:val="true"/>
          </w:rPr>
          <w:t>יג</w:t>
        </w:r>
      </w:hyperlink>
    </w:p>
    <w:p>
      <w:pPr>
        <w:pStyle w:val="Normal"/>
        <w:ind w:end="0"/>
        <w:jc w:val="center"/>
        <w:rPr>
          <w:rFonts w:ascii="Arial" w:hAnsi="Arial" w:cs="Arial"/>
          <w:color w:val="0000FF"/>
          <w:sz w:val="28"/>
          <w:szCs w:val="28"/>
          <w:u w:val="single"/>
        </w:rPr>
      </w:pPr>
      <w:r>
        <w:rPr>
          <w:rFonts w:cs="Arial" w:ascii="Arial" w:hAnsi="Arial"/>
          <w:color w:val="0000FF"/>
          <w:sz w:val="28"/>
          <w:szCs w:val="28"/>
          <w:u w:val="single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  <w:bookmarkStart w:id="8" w:name="PsakDin"/>
      <w:bookmarkEnd w:id="8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בעניינו של הנאשם </w:t>
      </w:r>
      <w:r>
        <w:rPr>
          <w:rFonts w:cs="Arial" w:ascii="Arial" w:hAnsi="Arial"/>
          <w:b/>
          <w:bCs/>
          <w:sz w:val="28"/>
          <w:szCs w:val="28"/>
          <w:u w:val="single"/>
        </w:rPr>
        <w:t>1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איהאב פואקה</w:t>
      </w:r>
      <w:r>
        <w:rPr>
          <w:rFonts w:ascii="Arial" w:hAnsi="Arial" w:cs="Arial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cs="Arial" w:ascii="Arial" w:hAnsi="Arial"/>
          <w:b/>
          <w:bCs/>
          <w:sz w:val="32"/>
          <w:szCs w:val="32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bookmarkStart w:id="9" w:name="ABSTRACT_START"/>
      <w:bookmarkEnd w:id="9"/>
      <w:r>
        <w:rPr>
          <w:rFonts w:ascii="Arial" w:hAnsi="Arial" w:cs="Arial"/>
          <w:rtl w:val="true"/>
        </w:rPr>
        <w:t xml:space="preserve">הנאשם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איהאב פואקה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 "</w:t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או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פואקה</w:t>
      </w:r>
      <w:r>
        <w:rPr>
          <w:rFonts w:cs="Arial" w:ascii="Arial" w:hAnsi="Arial"/>
          <w:rtl w:val="true"/>
        </w:rPr>
        <w:t xml:space="preserve">"), </w:t>
      </w:r>
      <w:r>
        <w:rPr>
          <w:rFonts w:ascii="Arial" w:hAnsi="Arial" w:cs="Arial"/>
          <w:rtl w:val="true"/>
        </w:rPr>
        <w:t>הורשע על פי הודאתו במסגרת הסדר טיעון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הסכמה לעונש</w:t>
      </w:r>
      <w:r>
        <w:rPr>
          <w:rFonts w:cs="Arial" w:ascii="Arial" w:hAnsi="Arial"/>
          <w:rtl w:val="true"/>
        </w:rPr>
        <w:t xml:space="preserve">,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+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5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הפקודה</w:t>
      </w:r>
      <w:r>
        <w:rPr>
          <w:rtl w:val="true"/>
        </w:rPr>
        <w:t xml:space="preserve">"),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7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החוק</w:t>
      </w:r>
      <w:r>
        <w:rPr>
          <w:rtl w:val="true"/>
        </w:rPr>
        <w:t xml:space="preserve">"), </w:t>
      </w:r>
      <w:r>
        <w:rPr>
          <w:rtl w:val="true"/>
        </w:rPr>
        <w:t>ובניסיון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במסגרת 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הוסכם על תיקון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שיורשע יתבקש תסקיר מאת שירות המבחן</w:t>
      </w:r>
      <w:bookmarkStart w:id="10" w:name="ABSTRACT_END"/>
      <w:bookmarkEnd w:id="10"/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כתב האישום המתוקן והסדר הטיעון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שהוגש נגד שני הנאשמים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נאמר בחלק הכללי 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7-13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>"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השוטר</w:t>
      </w:r>
      <w:r>
        <w:rPr>
          <w:rtl w:val="true"/>
        </w:rPr>
        <w:t xml:space="preserve">"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הסוכן</w:t>
      </w:r>
      <w:r>
        <w:rPr>
          <w:rtl w:val="true"/>
        </w:rPr>
        <w:t xml:space="preserve">").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",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להסתובב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בקניית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מעבידו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"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"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לפיו</w:t>
      </w:r>
      <w:r>
        <w:rPr>
          <w:rtl w:val="true"/>
        </w:rPr>
        <w:t xml:space="preserve">,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חמולה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u w:val="single"/>
          <w:rtl w:val="true"/>
        </w:rPr>
        <w:t>האישום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שעניינו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מיוחס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לפואקה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בלבד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7.10.13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פלטת</w:t>
      </w:r>
      <w:r>
        <w:rPr>
          <w:rtl w:val="true"/>
        </w:rPr>
        <w:t xml:space="preserve">' </w:t>
      </w:r>
      <w:r>
        <w:rPr>
          <w:rtl w:val="true"/>
        </w:rPr>
        <w:t>חשיש</w:t>
      </w:r>
      <w:r>
        <w:rPr>
          <w:rtl w:val="true"/>
        </w:rPr>
        <w:t xml:space="preserve">.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פלטת</w:t>
      </w:r>
      <w:r>
        <w:rPr>
          <w:rtl w:val="true"/>
        </w:rPr>
        <w:t xml:space="preserve">'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לסוחר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20:30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</w:t>
      </w:r>
      <w:r>
        <w:rPr>
          <w:rtl w:val="true"/>
        </w:rPr>
        <w:t>סוחר</w:t>
      </w:r>
      <w:r>
        <w:rPr>
          <w:rtl w:val="true"/>
        </w:rPr>
        <w:t xml:space="preserve">' </w:t>
      </w:r>
      <w:r>
        <w:rPr>
          <w:rtl w:val="true"/>
        </w:rPr>
        <w:t>ופרטי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הושלמו</w:t>
      </w:r>
      <w:r>
        <w:rPr>
          <w:rtl w:val="true"/>
        </w:rPr>
        <w:t xml:space="preserve">,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יאסוף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באהר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באהר</w:t>
      </w:r>
      <w:r>
        <w:rPr>
          <w:rtl w:val="true"/>
        </w:rPr>
        <w:t xml:space="preserve">, </w:t>
      </w:r>
      <w:r>
        <w:rPr>
          <w:rtl w:val="true"/>
        </w:rPr>
        <w:t>אסף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סילוואן</w:t>
      </w:r>
      <w:r>
        <w:rPr>
          <w:rtl w:val="true"/>
        </w:rPr>
        <w:t xml:space="preserve">.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נבריסי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בג</w:t>
      </w:r>
      <w:r>
        <w:rPr>
          <w:rtl w:val="true"/>
        </w:rPr>
        <w:t>'</w:t>
      </w:r>
      <w:r>
        <w:rPr>
          <w:rtl w:val="true"/>
        </w:rPr>
        <w:t>עה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מחמוד</w:t>
      </w:r>
      <w:r>
        <w:rPr>
          <w:rtl w:val="true"/>
        </w:rPr>
        <w:t xml:space="preserve">")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.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tl w:val="true"/>
        </w:rPr>
        <w:t xml:space="preserve">'.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נבריסי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חאלד</w:t>
      </w:r>
      <w:r>
        <w:rPr>
          <w:rtl w:val="true"/>
        </w:rPr>
        <w:t xml:space="preserve">")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וחאלד</w:t>
      </w:r>
      <w:r>
        <w:rPr>
          <w:rtl w:val="true"/>
        </w:rPr>
        <w:t xml:space="preserve">,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מפגש</w:t>
      </w:r>
      <w:r>
        <w:rPr>
          <w:rtl w:val="true"/>
        </w:rPr>
        <w:t xml:space="preserve">,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tl w:val="true"/>
        </w:rPr>
        <w:t xml:space="preserve">.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ופואקה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במדויק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למאשימה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שוחח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פלטה</w:t>
      </w:r>
      <w:r>
        <w:rPr>
          <w:rtl w:val="true"/>
        </w:rPr>
        <w:t xml:space="preserve">' </w:t>
      </w:r>
      <w:r>
        <w:rPr>
          <w:rtl w:val="true"/>
        </w:rPr>
        <w:t>שלמה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אצבעות</w:t>
      </w:r>
      <w:r>
        <w:rPr>
          <w:rtl w:val="true"/>
        </w:rPr>
        <w:t xml:space="preserve">' </w:t>
      </w:r>
      <w:r>
        <w:rPr>
          <w:rtl w:val="true"/>
        </w:rPr>
        <w:t>חשיש</w:t>
      </w:r>
      <w:r>
        <w:rPr>
          <w:rtl w:val="true"/>
        </w:rPr>
        <w:t xml:space="preserve">. </w:t>
      </w:r>
      <w:r>
        <w:rPr>
          <w:rtl w:val="true"/>
        </w:rPr>
        <w:t>בהגיעם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אצבע</w:t>
      </w:r>
      <w:r>
        <w:rPr>
          <w:rtl w:val="true"/>
        </w:rPr>
        <w:t xml:space="preserve">'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בעשרים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אצבעות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בארבעים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סמוך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חאלד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השקית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/>
        <w:t>27.15</w:t>
      </w:r>
      <w:r>
        <w:rPr>
          <w:rtl w:val="true"/>
        </w:rPr>
        <w:t xml:space="preserve"> </w:t>
      </w:r>
      <w:r>
        <w:rPr>
          <w:rtl w:val="true"/>
        </w:rPr>
        <w:t>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נטו</w:t>
      </w:r>
      <w:r>
        <w:rPr>
          <w:rtl w:val="true"/>
        </w:rPr>
        <w:t xml:space="preserve">, </w:t>
      </w:r>
      <w:r>
        <w:rPr>
          <w:rtl w:val="true"/>
        </w:rPr>
        <w:t>כשהסם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עטופות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, </w:t>
      </w:r>
      <w:r>
        <w:rPr>
          <w:rtl w:val="true"/>
        </w:rPr>
        <w:t>ובכל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אצבעות</w:t>
      </w:r>
      <w:r>
        <w:rPr>
          <w:rtl w:val="true"/>
        </w:rPr>
        <w:t xml:space="preserve">', </w:t>
      </w:r>
      <w:r>
        <w:rPr>
          <w:rtl w:val="true"/>
        </w:rPr>
        <w:t>סה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/>
        <w:t>40</w:t>
      </w:r>
      <w:r>
        <w:rPr>
          <w:rtl w:val="true"/>
        </w:rPr>
        <w:t xml:space="preserve"> '</w:t>
      </w:r>
      <w:r>
        <w:rPr>
          <w:rtl w:val="true"/>
        </w:rPr>
        <w:t>אצבעות</w:t>
      </w:r>
      <w:r>
        <w:rPr>
          <w:rtl w:val="true"/>
        </w:rPr>
        <w:t xml:space="preserve">' </w:t>
      </w:r>
      <w:r>
        <w:rPr>
          <w:rtl w:val="true"/>
        </w:rPr>
        <w:t>חשיש</w:t>
      </w:r>
      <w:r>
        <w:rPr>
          <w:rtl w:val="true"/>
        </w:rPr>
        <w:t xml:space="preserve">. </w:t>
      </w:r>
      <w:r>
        <w:rPr>
          <w:rtl w:val="true"/>
        </w:rPr>
        <w:t>בתמורת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למחמוד</w:t>
      </w:r>
      <w:r>
        <w:rPr>
          <w:rFonts w:cs="Times New Roman"/>
          <w:rtl w:val="true"/>
        </w:rPr>
        <w:t xml:space="preserve"> </w:t>
      </w:r>
      <w:r>
        <w:rPr/>
        <w:t>2,500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לפואקה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</w:t>
        </w:r>
      </w:hyperlink>
      <w:r>
        <w:rPr>
          <w:rtl w:val="true"/>
        </w:rPr>
        <w:t xml:space="preserve"> +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19</w:t>
        </w:r>
        <w:r>
          <w:rPr>
            <w:rStyle w:val="Hyperlink"/>
            <w:rtl w:val="true"/>
          </w:rPr>
          <w:t>א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rtl w:val="true"/>
          </w:rPr>
          <w:t>פקודת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הסמים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המסוכנים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חדש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1973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מתייחס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3.11.13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13:00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ברזלים</w:t>
      </w:r>
      <w:r>
        <w:rPr>
          <w:rtl w:val="true"/>
        </w:rPr>
        <w:t xml:space="preserve">' </w:t>
      </w:r>
      <w:r>
        <w:rPr>
          <w:rtl w:val="true"/>
        </w:rPr>
        <w:t>כשכוונתו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שיסייעו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>חמולה</w:t>
      </w:r>
      <w:r>
        <w:rPr>
          <w:rtl w:val="true"/>
        </w:rPr>
        <w:t xml:space="preserve">".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21:00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tl w:val="true"/>
        </w:rPr>
        <w:t xml:space="preserve">,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במכשירו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tl w:val="true"/>
        </w:rPr>
        <w:t xml:space="preserve">,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אקדחים</w:t>
      </w:r>
      <w:r>
        <w:rPr>
          <w:rtl w:val="true"/>
        </w:rPr>
        <w:t xml:space="preserve">,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לתקציבו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בעודם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רכב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הסקודה</w:t>
      </w:r>
      <w:r>
        <w:rPr>
          <w:rtl w:val="true"/>
        </w:rPr>
        <w:t xml:space="preserve">") </w:t>
      </w:r>
      <w:r>
        <w:rPr>
          <w:rtl w:val="true"/>
        </w:rPr>
        <w:t>הנהוג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באסל</w:t>
      </w:r>
      <w:r>
        <w:rPr>
          <w:rtl w:val="true"/>
        </w:rPr>
        <w:t xml:space="preserve">").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מהרכב</w:t>
      </w:r>
      <w:r>
        <w:rPr>
          <w:rtl w:val="true"/>
        </w:rPr>
        <w:t xml:space="preserve">,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והתיישבו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עכשיו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הליווי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4.11.13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16:30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</w:t>
      </w:r>
      <w:r>
        <w:rPr>
          <w:rtl w:val="true"/>
        </w:rPr>
        <w:t xml:space="preserve">,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בחיוב</w:t>
      </w:r>
      <w:r>
        <w:rPr>
          <w:rtl w:val="true"/>
        </w:rPr>
        <w:t xml:space="preserve">, </w:t>
      </w:r>
      <w:r>
        <w:rPr>
          <w:rtl w:val="true"/>
        </w:rPr>
        <w:t>וקבעו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 </w:t>
      </w:r>
      <w:r>
        <w:rPr>
          <w:rtl w:val="true"/>
        </w:rPr>
        <w:t>בחניון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באהר</w:t>
      </w:r>
      <w:r>
        <w:rPr>
          <w:rtl w:val="true"/>
        </w:rPr>
        <w:t xml:space="preserve">, </w:t>
      </w:r>
      <w:r>
        <w:rPr>
          <w:rtl w:val="true"/>
        </w:rPr>
        <w:t>המתין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המקום</w:t>
      </w:r>
      <w:r>
        <w:rPr>
          <w:rtl w:val="true"/>
        </w:rPr>
        <w:t xml:space="preserve">").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סקודה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לפואקה</w:t>
      </w:r>
      <w:r>
        <w:rPr>
          <w:rtl w:val="true"/>
        </w:rPr>
        <w:t xml:space="preserve">, </w:t>
      </w:r>
      <w:r>
        <w:rPr>
          <w:rtl w:val="true"/>
        </w:rPr>
        <w:t>וכעבור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ספורות</w:t>
      </w:r>
      <w:r>
        <w:rPr>
          <w:rtl w:val="true"/>
        </w:rPr>
        <w:t xml:space="preserve">, </w:t>
      </w:r>
      <w:r>
        <w:rPr>
          <w:rtl w:val="true"/>
        </w:rPr>
        <w:t>הופיע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tl w:val="true"/>
        </w:rPr>
        <w:t xml:space="preserve">,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tl w:val="true"/>
        </w:rPr>
        <w:t xml:space="preserve">,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חצי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אוטומט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sz w:val="20"/>
          <w:szCs w:val="20"/>
        </w:rPr>
        <w:t>COLT</w:t>
      </w:r>
      <w:r>
        <w:rPr>
          <w:sz w:val="20"/>
          <w:szCs w:val="20"/>
          <w:rtl w:val="true"/>
        </w:rPr>
        <w:t xml:space="preserve"> </w:t>
      </w:r>
      <w:r>
        <w:rPr>
          <w:rtl w:val="true"/>
        </w:rPr>
        <w:t>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").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יסביר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tl w:val="true"/>
        </w:rPr>
        <w:t xml:space="preserve">.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14,000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והכדורים</w:t>
      </w:r>
      <w:r>
        <w:rPr>
          <w:rtl w:val="true"/>
        </w:rPr>
        <w:t xml:space="preserve">.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הסקודה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tl w:val="true"/>
        </w:rPr>
        <w:t xml:space="preserve">, </w:t>
      </w:r>
      <w:r>
        <w:rPr>
          <w:rtl w:val="true"/>
        </w:rPr>
        <w:t>השלושה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לכביש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באישום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u w:val="single"/>
          <w:rtl w:val="true"/>
        </w:rPr>
        <w:t>המיוחס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לשני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למתואר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6.11.13</w:t>
      </w:r>
      <w:r>
        <w:rPr>
          <w:rtl w:val="true"/>
        </w:rPr>
        <w:t xml:space="preserve">,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מהאקדח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'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tl w:val="true"/>
        </w:rPr>
        <w:t xml:space="preserve">'.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</w:t>
      </w:r>
      <w:r>
        <w:rPr>
          <w:rtl w:val="true"/>
        </w:rPr>
        <w:t xml:space="preserve">.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tl w:val="true"/>
        </w:rPr>
        <w:t xml:space="preserve">, </w:t>
      </w:r>
      <w:r>
        <w:rPr>
          <w:rtl w:val="true"/>
        </w:rPr>
        <w:t>בשעת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ערב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tl w:val="true"/>
        </w:rPr>
        <w:t xml:space="preserve">, </w:t>
      </w:r>
      <w:r>
        <w:rPr>
          <w:rtl w:val="true"/>
        </w:rPr>
        <w:t>ניפגש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בשכונת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צפאפה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בירושלים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במחירים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10.11.13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בערב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19:00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באהר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לצידו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והחל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רכישת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רימונים</w:t>
      </w:r>
      <w:r>
        <w:rPr>
          <w:rtl w:val="true"/>
        </w:rPr>
        <w:t xml:space="preserve">'.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ודברים</w:t>
      </w:r>
      <w:r>
        <w:rPr>
          <w:rtl w:val="true"/>
        </w:rPr>
        <w:t xml:space="preserve">,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כשעה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נכנסו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מהמקום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חזרו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ובאסל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הסקודה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ירד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אוחז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נכנס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והתיישב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תקינותו</w:t>
      </w:r>
      <w:r>
        <w:rPr>
          <w:rtl w:val="true"/>
        </w:rPr>
        <w:t xml:space="preserve">. </w:t>
      </w:r>
      <w:r>
        <w:rPr>
          <w:rtl w:val="true"/>
        </w:rPr>
        <w:t>בסיום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הסליקו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לחולצתו</w:t>
      </w:r>
      <w:r>
        <w:rPr>
          <w:rtl w:val="true"/>
        </w:rPr>
        <w:t xml:space="preserve">. </w:t>
      </w:r>
      <w:r>
        <w:rPr>
          <w:rtl w:val="true"/>
        </w:rPr>
        <w:t>בהמשך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והיכולת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ברשותו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כלי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tl w:val="true"/>
        </w:rPr>
        <w:t xml:space="preserve">"),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הציע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11.11.13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17:00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פרטי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באהר</w:t>
      </w:r>
      <w:r>
        <w:rPr>
          <w:rtl w:val="true"/>
        </w:rPr>
        <w:t xml:space="preserve">,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המפגש</w:t>
      </w:r>
      <w:r>
        <w:rPr>
          <w:rtl w:val="true"/>
        </w:rPr>
        <w:t xml:space="preserve">,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, </w:t>
      </w:r>
      <w:r>
        <w:rPr>
          <w:rtl w:val="true"/>
        </w:rPr>
        <w:t>ופואקה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tl w:val="true"/>
        </w:rPr>
        <w:t>-</w:t>
      </w:r>
      <w:r>
        <w:rPr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tl w:val="true"/>
        </w:rPr>
        <w:t xml:space="preserve">,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תיזהר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מאתמול</w:t>
      </w:r>
      <w:r>
        <w:rPr>
          <w:rtl w:val="true"/>
        </w:rPr>
        <w:t xml:space="preserve">".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הנוסף</w:t>
      </w:r>
      <w:r>
        <w:rPr>
          <w:rtl w:val="true"/>
        </w:rPr>
        <w:t xml:space="preserve">.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</w:t>
      </w:r>
      <w:r>
        <w:rPr>
          <w:rtl w:val="true"/>
        </w:rPr>
        <w:t xml:space="preserve">, </w:t>
      </w:r>
      <w:r>
        <w:rPr>
          <w:rtl w:val="true"/>
        </w:rPr>
        <w:t>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המקלע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המאולתר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לפואקה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. </w:t>
      </w:r>
      <w:r>
        <w:rPr>
          <w:rtl w:val="true"/>
        </w:rPr>
        <w:t>בתמורה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15,000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שיועדו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לפואקה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"</w:t>
      </w:r>
      <w:r>
        <w:rPr>
          <w:rtl w:val="true"/>
        </w:rPr>
        <w:t>תבוא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4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האישום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בפרק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נאמר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31.3.14</w:t>
      </w:r>
      <w:r>
        <w:rPr>
          <w:rtl w:val="true"/>
        </w:rPr>
        <w:t xml:space="preserve"> </w:t>
      </w:r>
      <w:r>
        <w:rPr>
          <w:rtl w:val="true"/>
        </w:rPr>
        <w:t>התקשר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באפשרותו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לארגן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'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וטוב</w:t>
      </w:r>
      <w:r>
        <w:rPr>
          <w:rtl w:val="true"/>
        </w:rPr>
        <w:t xml:space="preserve">' </w:t>
      </w:r>
      <w:r>
        <w:rPr>
          <w:rtl w:val="true"/>
        </w:rPr>
        <w:t>כשהוא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ומחירו</w:t>
      </w:r>
      <w:r>
        <w:rPr>
          <w:rFonts w:cs="Times New Roman"/>
          <w:rtl w:val="true"/>
        </w:rPr>
        <w:t xml:space="preserve"> </w:t>
      </w:r>
      <w:r>
        <w:rPr/>
        <w:t>10,000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בתגובה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ישלח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.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15:07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כדורים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tl w:val="true"/>
        </w:rPr>
        <w:t xml:space="preserve">, </w:t>
      </w:r>
      <w:r>
        <w:rPr>
          <w:rtl w:val="true"/>
        </w:rPr>
        <w:t>ונתן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הסכמתו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להיפגש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למחרת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1.4.14</w:t>
      </w:r>
      <w:r>
        <w:rPr>
          <w:rtl w:val="true"/>
        </w:rPr>
        <w:t xml:space="preserve"> </w:t>
      </w:r>
      <w:r>
        <w:rPr>
          <w:rtl w:val="true"/>
        </w:rPr>
        <w:t>בשעה</w:t>
      </w:r>
      <w:r>
        <w:rPr>
          <w:rFonts w:cs="Times New Roman"/>
          <w:rtl w:val="true"/>
        </w:rPr>
        <w:t xml:space="preserve"> </w:t>
      </w:r>
      <w:r>
        <w:rPr/>
        <w:t>15:30</w:t>
      </w:r>
      <w:r>
        <w:rPr>
          <w:rtl w:val="true"/>
        </w:rPr>
        <w:t xml:space="preserve"> </w:t>
      </w:r>
      <w:r>
        <w:rPr>
          <w:rtl w:val="true"/>
        </w:rPr>
        <w:t>לערך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תאום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טלפוני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tl w:val="true"/>
        </w:rPr>
        <w:t xml:space="preserve">,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באהר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והבחין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ובעזמי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עוודאללה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עזמי</w:t>
      </w:r>
      <w:r>
        <w:rPr>
          <w:rtl w:val="true"/>
        </w:rPr>
        <w:t xml:space="preserve">").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והשניים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הנהג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האחורי</w:t>
      </w:r>
      <w:r>
        <w:rPr>
          <w:rtl w:val="true"/>
        </w:rPr>
        <w:t xml:space="preserve">.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b/>
          <w:b/>
          <w:bCs/>
          <w:rtl w:val="true"/>
        </w:rPr>
        <w:t>האקדח</w:t>
      </w:r>
      <w:r>
        <w:rPr>
          <w:rtl w:val="true"/>
        </w:rPr>
        <w:t xml:space="preserve">")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tl w:val="true"/>
        </w:rPr>
        <w:t xml:space="preserve">, </w:t>
      </w:r>
      <w:r>
        <w:rPr>
          <w:rtl w:val="true"/>
        </w:rPr>
        <w:t>בכדי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תקין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הוציא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tl w:val="true"/>
        </w:rPr>
        <w:t xml:space="preserve">, </w:t>
      </w:r>
      <w:r>
        <w:rPr>
          <w:rtl w:val="true"/>
        </w:rPr>
        <w:t>ומסר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לפואקה</w:t>
      </w:r>
      <w:r>
        <w:rPr>
          <w:rtl w:val="true"/>
        </w:rPr>
        <w:t xml:space="preserve">.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תקינותו</w:t>
      </w:r>
      <w:r>
        <w:rPr>
          <w:rtl w:val="true"/>
        </w:rPr>
        <w:t xml:space="preserve">,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בכדורים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שהגיעו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בצירוף</w:t>
      </w:r>
      <w:r>
        <w:rPr>
          <w:rFonts w:cs="Times New Roman"/>
          <w:rtl w:val="true"/>
        </w:rPr>
        <w:t xml:space="preserve">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2.9.14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הבאות</w:t>
      </w:r>
      <w:r>
        <w:rPr>
          <w:rtl w:val="true"/>
        </w:rPr>
        <w:t xml:space="preserve">: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tl w:val="true"/>
        </w:rPr>
        <w:t xml:space="preserve">,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מעיון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, </w:t>
      </w:r>
      <w:r>
        <w:rPr>
          <w:rtl w:val="true"/>
        </w:rPr>
        <w:t>סיים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תעודה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שיפוצים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כמעט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שוהה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ועיקולים</w:t>
      </w:r>
      <w:r>
        <w:rPr>
          <w:rtl w:val="true"/>
        </w:rPr>
        <w:t xml:space="preserve">.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אהב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ללמוד</w:t>
      </w:r>
      <w:r>
        <w:rPr>
          <w:rtl w:val="true"/>
        </w:rPr>
        <w:t xml:space="preserve">, </w:t>
      </w:r>
      <w:r>
        <w:rPr>
          <w:rtl w:val="true"/>
        </w:rPr>
        <w:t>ולרוב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מבדידות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אביו</w:t>
      </w:r>
      <w:r>
        <w:rPr>
          <w:rtl w:val="true"/>
        </w:rPr>
        <w:t xml:space="preserve">. </w:t>
      </w:r>
      <w:r>
        <w:rPr>
          <w:rtl w:val="true"/>
        </w:rPr>
        <w:t>בגיל</w:t>
      </w:r>
      <w:r>
        <w:rPr>
          <w:rFonts w:cs="Times New Roman"/>
          <w:rtl w:val="true"/>
        </w:rPr>
        <w:t xml:space="preserve"> </w:t>
      </w:r>
      <w:r>
        <w:rPr/>
        <w:t>13</w:t>
      </w:r>
      <w:r>
        <w:rPr>
          <w:rtl w:val="true"/>
        </w:rPr>
        <w:t xml:space="preserve"> </w:t>
      </w:r>
      <w:r>
        <w:rPr>
          <w:rtl w:val="true"/>
        </w:rPr>
        <w:t>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בפרנסת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הצליח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מזדמנות</w:t>
      </w:r>
      <w:r>
        <w:rPr>
          <w:rtl w:val="true"/>
        </w:rPr>
        <w:t xml:space="preserve">.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ושבעה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ביניהם</w:t>
      </w:r>
      <w:r>
        <w:rPr>
          <w:rtl w:val="true"/>
        </w:rPr>
        <w:t xml:space="preserve">.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בפיתוי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הפסיק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במימון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והנזקים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אנונימיים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לווסת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דחפיו</w:t>
      </w:r>
      <w:r>
        <w:rPr>
          <w:rtl w:val="true"/>
        </w:rPr>
        <w:t xml:space="preserve">, </w:t>
      </w:r>
      <w:r>
        <w:rPr>
          <w:rtl w:val="true"/>
        </w:rPr>
        <w:t>וביצע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ואישית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וייאוש</w:t>
      </w:r>
      <w:r>
        <w:rPr>
          <w:rtl w:val="true"/>
        </w:rPr>
        <w:t xml:space="preserve">, </w:t>
      </w:r>
      <w:r>
        <w:rPr>
          <w:rtl w:val="true"/>
        </w:rPr>
        <w:t>וקושי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ניכר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קונקרטית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שנרתע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הצפוי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להתמודד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המרחק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והדאגה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השתלבות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מילולית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יום</w:t>
      </w:r>
      <w:r>
        <w:rPr>
          <w:rtl w:val="true"/>
        </w:rPr>
        <w:t xml:space="preserve">, </w:t>
      </w:r>
      <w:r>
        <w:rPr>
          <w:rtl w:val="true"/>
        </w:rPr>
        <w:t>בולט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רצונו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מהמעצר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tl w:val="true"/>
        </w:rPr>
        <w:t xml:space="preserve">, </w:t>
      </w:r>
      <w:r>
        <w:rPr>
          <w:rtl w:val="true"/>
        </w:rPr>
        <w:t>ועצור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. </w:t>
      </w:r>
      <w:r>
        <w:rPr>
          <w:rtl w:val="true"/>
        </w:rPr>
        <w:t>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עומדת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והשלכותיהם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ומגלה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התמודדות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והתרשמות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בתעסוקה</w:t>
      </w:r>
      <w:r>
        <w:rPr>
          <w:rtl w:val="true"/>
        </w:rPr>
        <w:t xml:space="preserve">,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יחסית</w:t>
      </w:r>
      <w:r>
        <w:rPr>
          <w:rtl w:val="true"/>
        </w:rPr>
        <w:t xml:space="preserve">,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איזון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לראשונה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מומלץ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עיקרי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טענות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עוה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מלול</w:t>
      </w:r>
      <w:r>
        <w:rPr>
          <w:rtl w:val="true"/>
        </w:rPr>
        <w:t xml:space="preserve">,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לאמץ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הטענות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שנטענו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המוגנים</w:t>
      </w:r>
      <w:r>
        <w:rPr>
          <w:rtl w:val="true"/>
        </w:rPr>
        <w:t xml:space="preserve">, </w:t>
      </w:r>
      <w:r>
        <w:rPr>
          <w:rtl w:val="true"/>
        </w:rPr>
        <w:t>למתחמי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בתמצית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שהקונה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עזב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מגוריו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סכסוך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חמולות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tl w:val="true"/>
        </w:rPr>
        <w:t xml:space="preserve">.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ממושך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tl w:val="true"/>
        </w:rPr>
        <w:t xml:space="preserve">.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ורגעית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לחומרה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הספר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ובלעדיו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מתבצעת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קושי</w:t>
      </w:r>
      <w:r>
        <w:rPr>
          <w:rtl w:val="true"/>
        </w:rPr>
        <w:t xml:space="preserve">, </w:t>
      </w:r>
      <w:r>
        <w:rPr>
          <w:rtl w:val="true"/>
        </w:rPr>
        <w:t>ועליו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זרות</w:t>
      </w:r>
      <w:r>
        <w:rPr>
          <w:rtl w:val="true"/>
        </w:rPr>
        <w:t xml:space="preserve">,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ונתוניו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לטענת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המשטרתי</w:t>
      </w:r>
      <w:r>
        <w:rPr>
          <w:rtl w:val="true"/>
        </w:rPr>
        <w:t xml:space="preserve">, </w:t>
      </w:r>
      <w:r>
        <w:rPr>
          <w:rtl w:val="true"/>
        </w:rPr>
        <w:t>פוגש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יוזם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שבקיא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tl w:val="true"/>
        </w:rPr>
        <w:t xml:space="preserve">,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וסמים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יתכן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יוצאות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הפועל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למפגשים</w:t>
      </w:r>
      <w:r>
        <w:rPr>
          <w:rtl w:val="true"/>
        </w:rPr>
        <w:t xml:space="preserve">,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מביא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מוודא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שסוכם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ואומר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המוגן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לנזקים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בכללותה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באקדחים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שבין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tl w:val="true"/>
        </w:rPr>
        <w:t xml:space="preserve">, </w:t>
      </w:r>
      <w:r>
        <w:rPr>
          <w:rtl w:val="true"/>
        </w:rPr>
        <w:t>ומבוקש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לרצות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30,000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רישיון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המוצגים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מוחמדיה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כבן</w:t>
      </w:r>
      <w:r>
        <w:rPr>
          <w:rFonts w:cs="Times New Roman"/>
          <w:rtl w:val="true"/>
        </w:rPr>
        <w:t xml:space="preserve">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-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כשבוע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להם</w:t>
      </w:r>
      <w:r>
        <w:rPr>
          <w:rtl w:val="true"/>
        </w:rPr>
        <w:t xml:space="preserve">, </w:t>
      </w:r>
      <w:r>
        <w:rPr>
          <w:rtl w:val="true"/>
        </w:rPr>
        <w:t>ואולם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הטלפון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שבעקבותיהן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התמורה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/>
        <w:t>200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מסעיף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לעובדות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סכום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שנדרש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לרכוש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נמצאים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התיווך</w:t>
      </w:r>
      <w:r>
        <w:rPr>
          <w:rtl w:val="true"/>
        </w:rPr>
        <w:t xml:space="preserve">, </w:t>
      </w:r>
      <w:r>
        <w:rPr>
          <w:rtl w:val="true"/>
        </w:rPr>
        <w:t>ובהתאם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לאישומים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-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tl w:val="true"/>
        </w:rPr>
        <w:t xml:space="preserve">,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ובפעם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.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התפתחות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עבדאללה</w:t>
      </w:r>
      <w:r>
        <w:rPr>
          <w:rtl w:val="true"/>
        </w:rPr>
        <w:t xml:space="preserve">.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התשלום</w:t>
      </w:r>
      <w:r>
        <w:rPr>
          <w:rtl w:val="true"/>
        </w:rPr>
        <w:t xml:space="preserve">, </w:t>
      </w:r>
      <w:r>
        <w:rPr>
          <w:rtl w:val="true"/>
        </w:rPr>
        <w:t>והם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והסבירו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ותכונותיהם</w:t>
      </w:r>
      <w:r>
        <w:rPr>
          <w:rtl w:val="true"/>
        </w:rPr>
        <w:t xml:space="preserve">.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tl w:val="true"/>
        </w:rPr>
        <w:t xml:space="preserve">, </w:t>
      </w:r>
      <w:r>
        <w:rPr>
          <w:rtl w:val="true"/>
        </w:rPr>
        <w:t>הדבר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ביוזמת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, </w:t>
      </w:r>
      <w:r>
        <w:rPr>
          <w:rtl w:val="true"/>
        </w:rPr>
        <w:t>כנראה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הסחר</w:t>
      </w:r>
      <w:r>
        <w:rPr>
          <w:rtl w:val="true"/>
        </w:rPr>
        <w:t xml:space="preserve">, </w:t>
      </w:r>
      <w:r>
        <w:rPr>
          <w:rtl w:val="true"/>
        </w:rPr>
        <w:t>וקרוב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סיוע</w:t>
      </w:r>
      <w:r>
        <w:rPr>
          <w:rtl w:val="true"/>
        </w:rPr>
        <w:t xml:space="preserve">,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/>
        <w:t>500</w:t>
      </w:r>
      <w:r>
        <w:rPr>
          <w:rtl w:val="true"/>
        </w:rPr>
        <w:t xml:space="preserve"> </w:t>
      </w:r>
      <w:r>
        <w:rPr>
          <w:rFonts w:eastAsia="David" w:ascii="David" w:hAnsi="David"/>
          <w:rtl w:val="true"/>
        </w:rPr>
        <w:t>₪</w:t>
      </w:r>
      <w:r>
        <w:rPr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המוכיח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לנשק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שעסקו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בנושאים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. </w:t>
      </w:r>
      <w:r>
        <w:rPr>
          <w:rtl w:val="true"/>
        </w:rPr>
        <w:t>מתוקף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היכרות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אנשים</w:t>
      </w:r>
      <w:r>
        <w:rPr>
          <w:rtl w:val="true"/>
        </w:rPr>
        <w:t xml:space="preserve">, </w:t>
      </w:r>
      <w:r>
        <w:rPr>
          <w:rtl w:val="true"/>
        </w:rPr>
        <w:t>וכאן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תפקידו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סכומי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קטנים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שקיבל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מכוונת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וחינוך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tl w:val="true"/>
        </w:rPr>
        <w:t xml:space="preserve">. </w:t>
      </w:r>
      <w:r>
        <w:rPr>
          <w:rtl w:val="true"/>
        </w:rPr>
        <w:t>לדברי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מצוקה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tl w:val="true"/>
        </w:rPr>
        <w:t xml:space="preserve">, </w:t>
      </w:r>
      <w:r>
        <w:rPr>
          <w:rtl w:val="true"/>
        </w:rPr>
        <w:t>רגשית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והתפתות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מזערי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התמכרותו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אומנם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קלאסית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שרצה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ונשק</w:t>
      </w:r>
      <w:r>
        <w:rPr>
          <w:rtl w:val="true"/>
        </w:rPr>
        <w:t xml:space="preserve">,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הסיפור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. </w:t>
      </w:r>
      <w:r>
        <w:rPr>
          <w:rtl w:val="true"/>
        </w:rPr>
        <w:t>במבחן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התוצאה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הסופית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משטרתיות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במשפחה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שחוותה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הזמן</w:t>
      </w:r>
      <w:r>
        <w:rPr>
          <w:rtl w:val="true"/>
        </w:rPr>
        <w:t xml:space="preserve">,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נובמבר</w:t>
      </w:r>
      <w:r>
        <w:rPr>
          <w:rFonts w:cs="Times New Roman"/>
          <w:rtl w:val="true"/>
        </w:rPr>
        <w:t xml:space="preserve">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והנאשם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מרץ</w:t>
      </w:r>
      <w:r>
        <w:rPr>
          <w:rFonts w:cs="Times New Roman"/>
          <w:rtl w:val="true"/>
        </w:rPr>
        <w:t xml:space="preserve"> </w:t>
      </w:r>
      <w:r>
        <w:rPr/>
        <w:t>2014</w:t>
      </w:r>
      <w:r>
        <w:rPr>
          <w:rtl w:val="true"/>
        </w:rPr>
        <w:t xml:space="preserve">,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tl w:val="true"/>
        </w:rPr>
        <w:t xml:space="preserve">, </w:t>
      </w:r>
      <w:r>
        <w:rPr>
          <w:rtl w:val="true"/>
        </w:rPr>
        <w:t>וחלף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sz w:val="20"/>
          <w:szCs w:val="20"/>
        </w:rPr>
        <w:t>NA</w:t>
      </w:r>
      <w:r>
        <w:rPr>
          <w:sz w:val="20"/>
          <w:szCs w:val="20"/>
          <w:rtl w:val="true"/>
        </w:rPr>
        <w:t xml:space="preserve"> </w:t>
      </w:r>
      <w:r>
        <w:rPr>
          <w:rtl w:val="true"/>
        </w:rPr>
        <w:t>מתמכרים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אנונימיים</w:t>
      </w:r>
      <w:r>
        <w:rPr>
          <w:rtl w:val="true"/>
        </w:rPr>
        <w:t xml:space="preserve">, </w:t>
      </w:r>
      <w:r>
        <w:rPr>
          <w:rtl w:val="true"/>
        </w:rPr>
        <w:t>משתתף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בחינוך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לדוקטרינה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, </w:t>
      </w:r>
      <w:r>
        <w:rPr>
          <w:rtl w:val="true"/>
        </w:rPr>
        <w:t>ההשפעה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.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הניסיון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ולמקם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בתחתית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המתחם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הסמים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למסקנה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נפרדים</w:t>
      </w:r>
      <w:r>
        <w:rPr>
          <w:rtl w:val="true"/>
        </w:rPr>
        <w:t xml:space="preserve">, </w:t>
      </w:r>
      <w:r>
        <w:rPr>
          <w:rtl w:val="true"/>
        </w:rPr>
        <w:t>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במכירה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ומבוקש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לתמיכה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בטיעוניהם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היפנו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וערכאות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בגדרם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נקבעו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יתגלגלו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ולמאסר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והשימוש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חושב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מדוע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רחמי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u w:val="single"/>
          <w:rtl w:val="true"/>
        </w:rPr>
        <w:t>דיון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הניכרת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7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116/13</w:t>
        </w:r>
      </w:hyperlink>
      <w:r>
        <w:rPr>
          <w:rtl w:val="true"/>
        </w:rPr>
        <w:t xml:space="preserve">) </w:t>
      </w:r>
      <w:r>
        <w:rPr>
          <w:b/>
          <w:b/>
          <w:bCs/>
          <w:rtl w:val="true"/>
        </w:rPr>
        <w:t>וקנין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31.7.13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; </w:t>
      </w:r>
      <w:hyperlink r:id="rId2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4450/11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עספור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8.2.12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להיגרם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בעקבותיהן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בסופו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2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116/13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); </w:t>
      </w:r>
      <w:hyperlink r:id="rId3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2057/12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תבל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4.6.12</w:t>
      </w:r>
      <w:r>
        <w:rPr>
          <w:rtl w:val="true"/>
        </w:rPr>
        <w:t xml:space="preserve">),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).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נפסק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tl w:val="true"/>
        </w:rPr>
        <w:t xml:space="preserve">, </w:t>
      </w:r>
      <w:r>
        <w:rPr>
          <w:rtl w:val="true"/>
        </w:rPr>
        <w:t>שכן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נכבד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להרתיע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מלבצע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"</w:t>
      </w:r>
      <w:r>
        <w:rPr>
          <w:rtl w:val="true"/>
        </w:rPr>
        <w:t>"</w:t>
      </w:r>
      <w:r>
        <w:rPr>
          <w:b/>
          <w:b/>
          <w:bCs/>
          <w:rtl w:val="true"/>
        </w:rPr>
        <w:t>הסכנה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הטמונה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מצדיקה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הטלת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לריצוי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שזו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הראשונה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בבוא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לשקול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b/>
          <w:bCs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נכבד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לאינטרס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הציבורי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ולצורך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להרתיע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מלבצע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דומות</w:t>
      </w:r>
      <w:r>
        <w:rPr>
          <w:b/>
          <w:bCs/>
          <w:rtl w:val="true"/>
        </w:rPr>
        <w:t>".</w:t>
      </w:r>
      <w:r>
        <w:rPr>
          <w:rtl w:val="true"/>
        </w:rPr>
        <w:t xml:space="preserve"> (</w:t>
      </w:r>
      <w:hyperlink r:id="rId31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2718/04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דאחל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(</w:t>
      </w:r>
      <w:r>
        <w:rPr/>
        <w:t>29.3.04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הזדמנויות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tl w:val="true"/>
        </w:rPr>
        <w:t xml:space="preserve">,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דברים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3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2251-11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4.12.2011</w:t>
      </w:r>
      <w:r>
        <w:rPr>
          <w:rtl w:val="true"/>
        </w:rPr>
        <w:t xml:space="preserve">) </w:t>
      </w:r>
      <w:r>
        <w:rPr>
          <w:rtl w:val="true"/>
        </w:rPr>
        <w:t>פסקה</w:t>
      </w:r>
      <w:r>
        <w:rPr>
          <w:rFonts w:cs="Times New Roman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, </w:t>
      </w:r>
      <w:r>
        <w:rPr>
          <w:rtl w:val="true"/>
        </w:rPr>
        <w:t>כבוד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חיות</w:t>
      </w:r>
      <w:r>
        <w:rPr>
          <w:rtl w:val="true"/>
        </w:rPr>
        <w:t xml:space="preserve">): </w:t>
      </w:r>
    </w:p>
    <w:p>
      <w:pPr>
        <w:pStyle w:val="Normal"/>
        <w:ind w:start="1134" w:end="56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1134" w:end="567"/>
        <w:jc w:val="both"/>
        <w:rPr>
          <w:b/>
          <w:bCs/>
        </w:rPr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הורשע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נשיאה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והובלת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משטרתי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סמוי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בשתי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הזדמנויות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שונות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מפוקפק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לאחר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למפגעים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למיניהם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הוכיחו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מהססים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להשתמש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במקומות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סואנים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להיפגע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מהירי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שנקלעו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b/>
          <w:bCs/>
          <w:rtl w:val="true"/>
        </w:rPr>
        <w:t>" (</w:t>
      </w:r>
      <w:hyperlink r:id="rId33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5833/07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ורי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18.11.2007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hyperlink r:id="rId34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9543/09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רחאל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19.1.2010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אכן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סולל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אלימה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שבעתיים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הישראלית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חשש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באופן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יתגלגל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לעצמו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המבקשים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להוציא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חבלנית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b/>
          <w:bCs/>
          <w:rtl w:val="true"/>
        </w:rPr>
        <w:t xml:space="preserve">: </w:t>
      </w:r>
      <w:hyperlink r:id="rId35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11448/03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גרבאן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29.3.2004</w:t>
      </w:r>
      <w:r>
        <w:rPr>
          <w:b/>
          <w:bCs/>
          <w:rtl w:val="true"/>
        </w:rPr>
        <w:t xml:space="preserve">); </w:t>
      </w:r>
      <w:hyperlink r:id="rId36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5220/09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עוואודה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' 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30.12.2009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שהופך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עצמו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לחוליה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במנגנון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שמבין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ויודע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עלולות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הנובעות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ומהן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ממעשים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כולה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(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hyperlink r:id="rId37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4831/03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23.5.2004</w:t>
      </w:r>
      <w:r>
        <w:rPr>
          <w:b/>
          <w:bCs/>
          <w:rtl w:val="true"/>
        </w:rPr>
        <w:t>)).</w:t>
      </w:r>
    </w:p>
    <w:p>
      <w:pPr>
        <w:pStyle w:val="Normal"/>
        <w:spacing w:lineRule="auto" w:line="360"/>
        <w:ind w:start="1134" w:end="567"/>
        <w:jc w:val="both"/>
        <w:rPr>
          <w:b/>
          <w:bCs/>
        </w:rPr>
      </w:pPr>
      <w:r>
        <w:rPr>
          <w:rFonts w:cs="Times New Roman"/>
          <w:b/>
          <w:bCs/>
          <w:rtl w:val="true"/>
        </w:rPr>
        <w:t xml:space="preserve"> </w:t>
      </w:r>
    </w:p>
    <w:p>
      <w:pPr>
        <w:pStyle w:val="Normal"/>
        <w:spacing w:lineRule="auto" w:line="360"/>
        <w:ind w:start="1134" w:end="567"/>
        <w:jc w:val="both"/>
        <w:rPr/>
      </w:pPr>
      <w:r>
        <w:rPr>
          <w:b/>
          <w:b/>
          <w:bCs/>
          <w:rtl w:val="true"/>
        </w:rPr>
        <w:t>דומה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שיחלוק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הסיכונים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לטענת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מספיק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ובמקרים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הנוספים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הוגשו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ידה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קולת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לגישתה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המעורבים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הצורך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בהקשר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באחדות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באומרו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נכון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הדבר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אינה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גבוהה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הרי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שהמציאות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השוררת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בארץ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זמינותו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ורב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עוצמה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להסלמה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באלימות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העבריינית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והאידיאולוגית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כאחד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מחייבת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ביטוי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והחמרה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ברמת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הענישה</w:t>
      </w:r>
      <w:r>
        <w:rPr>
          <w:b/>
          <w:bCs/>
          <w:rtl w:val="true"/>
        </w:rPr>
        <w:t>" (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פ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1332/04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נח</w:t>
      </w:r>
      <w:r>
        <w:rPr>
          <w:b/>
          <w:bCs/>
          <w:rtl w:val="true"/>
        </w:rPr>
        <w:t>(</w:t>
      </w:r>
      <w:r>
        <w:rPr>
          <w:b/>
          <w:bCs/>
        </w:rPr>
        <w:t>5</w:t>
      </w:r>
      <w:r>
        <w:rPr>
          <w:b/>
          <w:bCs/>
          <w:rtl w:val="true"/>
        </w:rPr>
        <w:t xml:space="preserve">) </w:t>
      </w:r>
      <w:r>
        <w:rPr>
          <w:b/>
          <w:bCs/>
        </w:rPr>
        <w:t>541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545</w:t>
      </w:r>
      <w:r>
        <w:rPr>
          <w:b/>
          <w:bCs/>
          <w:rtl w:val="true"/>
        </w:rPr>
        <w:t xml:space="preserve"> (</w:t>
      </w:r>
      <w:r>
        <w:rPr>
          <w:b/>
          <w:bCs/>
        </w:rPr>
        <w:t>2004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פס</w:t>
      </w:r>
      <w:r>
        <w:rPr>
          <w:b/>
          <w:bCs/>
          <w:rtl w:val="true"/>
        </w:rPr>
        <w:t xml:space="preserve">); </w:t>
      </w:r>
      <w:r>
        <w:rPr>
          <w:b/>
          <w:b/>
          <w:bCs/>
          <w:rtl w:val="true"/>
        </w:rPr>
        <w:t>ראו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hyperlink r:id="rId38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8012/04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6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16.11.2005</w:t>
      </w:r>
      <w:r>
        <w:rPr>
          <w:b/>
          <w:bCs/>
          <w:rtl w:val="true"/>
        </w:rPr>
        <w:t>) (</w:t>
      </w:r>
      <w:r>
        <w:rPr>
          <w:b/>
          <w:b/>
          <w:bCs/>
          <w:rtl w:val="true"/>
        </w:rPr>
        <w:t>להלן</w:t>
      </w:r>
      <w:r>
        <w:rPr>
          <w:b/>
          <w:bCs/>
          <w:rtl w:val="true"/>
        </w:rPr>
        <w:t xml:space="preserve">: </w:t>
      </w:r>
      <w:r>
        <w:rPr>
          <w:b/>
          <w:b/>
          <w:bCs/>
          <w:rtl w:val="true"/>
        </w:rPr>
        <w:t>עניין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מתאני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באותה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הרוח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חזר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לאחרונה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בציינו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b/>
          <w:bCs/>
          <w:rtl w:val="true"/>
        </w:rPr>
        <w:t>" (</w:t>
      </w:r>
      <w:hyperlink r:id="rId39">
        <w:r>
          <w:rPr>
            <w:rStyle w:val="Hyperlink"/>
            <w:b/>
            <w:b/>
            <w:bCs/>
            <w:rtl w:val="true"/>
          </w:rPr>
          <w:t>ע</w:t>
        </w:r>
        <w:r>
          <w:rPr>
            <w:rStyle w:val="Hyperlink"/>
            <w:b/>
            <w:bCs/>
            <w:rtl w:val="true"/>
          </w:rPr>
          <w:t>"</w:t>
        </w:r>
        <w:r>
          <w:rPr>
            <w:rStyle w:val="Hyperlink"/>
            <w:b/>
            <w:b/>
            <w:bCs/>
            <w:rtl w:val="true"/>
          </w:rPr>
          <w:t>פ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Cs/>
          </w:rPr>
          <w:t>4460/11</w:t>
        </w:r>
      </w:hyperlink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פאיד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פסקה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>טרם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פורסם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28.11.2011</w:t>
      </w:r>
      <w:r>
        <w:rPr>
          <w:b/>
          <w:bCs/>
          <w:rtl w:val="true"/>
        </w:rPr>
        <w:t xml:space="preserve">)). </w:t>
      </w:r>
      <w:r>
        <w:rPr>
          <w:b/>
          <w:b/>
          <w:bCs/>
          <w:rtl w:val="true"/>
        </w:rPr>
        <w:t>דברים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לגבי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כבענייננו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בהינתן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ההיקף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המדאיג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היתר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תוצאות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פעילותו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המשטרתי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הסמוי</w:t>
      </w:r>
      <w:r>
        <w:rPr>
          <w:b/>
          <w:bCs/>
          <w:rtl w:val="true"/>
        </w:rPr>
        <w:t xml:space="preserve">." </w:t>
      </w:r>
    </w:p>
    <w:p>
      <w:pPr>
        <w:pStyle w:val="Normal"/>
        <w:spacing w:lineRule="auto" w:line="360"/>
        <w:ind w:start="1134" w:end="567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567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end="567"/>
        <w:jc w:val="both"/>
        <w:rPr/>
      </w:pPr>
      <w:r>
        <w:rPr>
          <w:b/>
          <w:b/>
          <w:bCs/>
          <w:u w:val="single"/>
          <w:rtl w:val="true"/>
        </w:rPr>
        <w:t>מתחם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הענישה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בהתאם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לתיקון</w:t>
      </w:r>
      <w:r>
        <w:rPr>
          <w:rFonts w:cs="Times New Roman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העיקרון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שנאמר</w:t>
      </w:r>
      <w:r>
        <w:rPr>
          <w:rFonts w:cs="Times New Roman"/>
          <w:rtl w:val="true"/>
        </w:rPr>
        <w:t xml:space="preserve"> </w:t>
      </w:r>
      <w:hyperlink r:id="rId40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קיומו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יחס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חומרת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ומידת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המוטל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עליו</w:t>
      </w:r>
      <w:r>
        <w:rPr>
          <w:b/>
          <w:bCs/>
          <w:rtl w:val="true"/>
        </w:rPr>
        <w:t>"</w:t>
      </w:r>
      <w:r>
        <w:rPr>
          <w:rtl w:val="true"/>
        </w:rPr>
        <w:t xml:space="preserve">.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הגמול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הערכים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שמירת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ושלמות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הגוף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ובטחונו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הסיכון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, </w:t>
      </w:r>
      <w:r>
        <w:rPr>
          <w:rtl w:val="true"/>
        </w:rPr>
        <w:t>ובמיוחד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והצורך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בהחמרת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כגון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דא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לעניין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hyperlink r:id="rId41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המייצר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מייבא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מייצא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הסוחר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עמה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החזקה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לזולתו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בתמורה</w:t>
      </w:r>
      <w:r>
        <w:rPr>
          <w:b/>
          <w:bCs/>
          <w:rtl w:val="true"/>
        </w:rPr>
        <w:t xml:space="preserve">..., </w:t>
      </w:r>
      <w:r>
        <w:rPr>
          <w:b/>
          <w:b/>
          <w:bCs/>
          <w:rtl w:val="true"/>
        </w:rPr>
        <w:t>דינו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hanging="708" w:start="708" w:end="0"/>
        <w:jc w:val="both"/>
        <w:rPr/>
      </w:pPr>
      <w:r>
        <w:rPr/>
        <w:t>17</w:t>
      </w:r>
      <w:r>
        <w:rPr>
          <w:rtl w:val="true"/>
        </w:rPr>
        <w:t>.</w:t>
        <w:tab/>
      </w:r>
      <w:hyperlink r:id="rId42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ט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במידה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שהתקיימו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בקביעת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המחוקק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וההתייחסות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הרלוונטיות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שלפנינו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08" w:start="708" w:end="0"/>
        <w:jc w:val="both"/>
        <w:rPr/>
      </w:pPr>
      <w:r>
        <w:rPr>
          <w:rtl w:val="true"/>
        </w:rPr>
      </w:r>
    </w:p>
    <w:p>
      <w:pPr>
        <w:pStyle w:val="P00"/>
        <w:spacing w:lineRule="auto" w:line="360" w:before="72" w:after="0"/>
        <w:ind w:start="708" w:end="1134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Cs w:val="24"/>
          <w:lang w:val="en-US" w:eastAsia="he-IL"/>
        </w:rPr>
        <w:t>1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התכנון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שקדם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708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כעולה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מהעובדות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כתב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האישום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באישומים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השונים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נטל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חלק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פעיל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ביותר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בתכנון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ובביצוע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המעשים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המפורטים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שיצר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הקשר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השוטר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שהוביל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לעסקת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ולעסקאות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הנשק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start="708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clear" w:pos="720"/>
          <w:tab w:val="left" w:pos="283" w:leader="none"/>
        </w:tabs>
        <w:spacing w:before="72" w:after="0"/>
        <w:ind w:start="708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Cs w:val="24"/>
          <w:lang w:val="en-US" w:eastAsia="he-IL"/>
        </w:rPr>
        <w:t>2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)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חלקו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היחסי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ומידת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ההשפעה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אחר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708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כעולה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מעובדות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כתב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האישום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האישומים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הקשר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הסוכן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נוצר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ידי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וביוזמתו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-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בעסקת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התיווך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לסם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וכך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בעבירות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הנשק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לעניין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מקובלים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עליי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דברי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המאשימה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אלמלא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יצר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הסוכן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יתכן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והעסקאות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שמפורטות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בכתב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האישום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באות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לעולם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מדברי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עולה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קרבתו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לעולם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הפשע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דרך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ההיסטוריה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העבריינית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אביו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שהביאה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להיכרות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הגורמים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שסיפקו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הנשקים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spacing w:lineRule="auto" w:line="360" w:before="72" w:after="0"/>
        <w:ind w:start="708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clear" w:pos="720"/>
          <w:tab w:val="left" w:pos="283" w:leader="none"/>
        </w:tabs>
        <w:spacing w:before="72" w:after="0"/>
        <w:ind w:start="567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Cs w:val="24"/>
          <w:lang w:val="en-US" w:eastAsia="he-IL"/>
        </w:rPr>
        <w:t>3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)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הנזק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שהיה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צפוי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להיגרם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spacing w:lineRule="auto" w:line="360" w:before="72" w:after="0"/>
        <w:ind w:start="708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דומה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חולק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הנזק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צפוי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להיגרם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מביצוע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אחת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מהעבירות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ביותר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מעסקת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התיווך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בסם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צורך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לחזור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ולפרט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הסיכון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לחיי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אדם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משימוש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בסם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מסוכן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הסיכון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לחיי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אדם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ולביטחון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הציבור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הנשקים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מגיעים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לידיו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סוכן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משטרתי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לידיים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עברייניות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בתחום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הפלילי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בתחום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פעילות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חבלנית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עוינת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בזאת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הפעם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משהסם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וכלי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הנשק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נמכרו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לסוכן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נמנע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הנזק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שעלול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להיגרם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אלמלא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spacing w:lineRule="auto" w:line="360" w:before="72" w:after="0"/>
        <w:ind w:start="708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clear" w:pos="720"/>
          <w:tab w:val="left" w:pos="283" w:leader="none"/>
        </w:tabs>
        <w:spacing w:lineRule="auto" w:line="360" w:before="72" w:after="0"/>
        <w:ind w:start="567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Cs w:val="24"/>
          <w:lang w:val="en-US" w:eastAsia="he-IL"/>
        </w:rPr>
        <w:t>4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)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הנזק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שנגרם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;</w:t>
      </w:r>
    </w:p>
    <w:p>
      <w:pPr>
        <w:pStyle w:val="P00"/>
        <w:tabs>
          <w:tab w:val="clear" w:pos="720"/>
          <w:tab w:val="left" w:pos="283" w:leader="none"/>
        </w:tabs>
        <w:spacing w:lineRule="auto" w:line="360" w:before="72" w:after="0"/>
        <w:ind w:start="567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העובדה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והנשקים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נמכרו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בסופו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לסוכן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משטרתי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מנעו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גרימה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נזק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tabs>
          <w:tab w:val="clear" w:pos="720"/>
          <w:tab w:val="left" w:pos="283" w:leader="none"/>
        </w:tabs>
        <w:spacing w:lineRule="auto" w:line="360" w:before="72" w:after="0"/>
        <w:ind w:start="567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clear" w:pos="720"/>
          <w:tab w:val="left" w:pos="283" w:leader="none"/>
        </w:tabs>
        <w:spacing w:lineRule="auto" w:line="360" w:before="72" w:after="0"/>
        <w:ind w:start="567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Cs w:val="24"/>
          <w:lang w:val="en-US" w:eastAsia="he-IL"/>
        </w:rPr>
        <w:t>5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)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הסיבות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שהביאו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לבצע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tabs>
          <w:tab w:val="clear" w:pos="720"/>
          <w:tab w:val="left" w:pos="283" w:leader="none"/>
        </w:tabs>
        <w:spacing w:lineRule="auto" w:line="360" w:before="72" w:after="0"/>
        <w:ind w:start="567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לטענת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נכונה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היא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כעולה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מתסקיר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המבחן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ומדברי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הסניגור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בוצעו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רקע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מצוקה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כלכלית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ואישית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איננה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יכולה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להתקבל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tabs>
          <w:tab w:val="clear" w:pos="720"/>
          <w:tab w:val="left" w:pos="283" w:leader="none"/>
        </w:tabs>
        <w:spacing w:lineRule="auto" w:line="360" w:before="72" w:after="0"/>
        <w:ind w:start="567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clear" w:pos="720"/>
          <w:tab w:val="left" w:pos="283" w:leader="none"/>
          <w:tab w:val="left" w:pos="850" w:leader="none"/>
        </w:tabs>
        <w:spacing w:before="72" w:after="0"/>
        <w:ind w:hanging="283" w:start="850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Cs w:val="24"/>
          <w:lang w:val="en-US" w:eastAsia="he-IL"/>
        </w:rPr>
        <w:t>6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)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יכולתו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להבין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אשר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עושה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הפסול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שבמעשהו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משמעות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</w:p>
    <w:p>
      <w:pPr>
        <w:pStyle w:val="P00"/>
        <w:tabs>
          <w:tab w:val="clear" w:pos="720"/>
          <w:tab w:val="left" w:pos="283" w:leader="none"/>
          <w:tab w:val="left" w:pos="850" w:leader="none"/>
        </w:tabs>
        <w:spacing w:before="72" w:after="0"/>
        <w:ind w:hanging="283" w:start="850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Times New Roman"/>
          <w:sz w:val="24"/>
          <w:szCs w:val="24"/>
          <w:rtl w:val="true"/>
          <w:lang w:val="en-US" w:eastAsia="he-IL"/>
        </w:rPr>
        <w:t xml:space="preserve">     </w:t>
      </w:r>
      <w:r>
        <w:rPr>
          <w:rStyle w:val="default"/>
          <w:rFonts w:cs="Times New Roman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מעשהו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לרבות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גילו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;</w:t>
      </w:r>
    </w:p>
    <w:p>
      <w:pPr>
        <w:pStyle w:val="P00"/>
        <w:tabs>
          <w:tab w:val="clear" w:pos="720"/>
          <w:tab w:val="left" w:pos="283" w:leader="none"/>
        </w:tabs>
        <w:spacing w:lineRule="auto" w:line="360" w:before="72" w:after="0"/>
        <w:ind w:start="567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מתסקיר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המבחן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עולה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התקשה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להבין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חומרת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מעשיו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והשלכותיהם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לטעמי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גילו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הצעיר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הבין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היטב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הפסול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שבמעשיו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משמעות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מעשיו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רקע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העובדה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אביו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ריצה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תקופות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מעצר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ארוכות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הביע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כעס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כלפיו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ועקב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העובדה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שהזניח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משפחתו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וגרם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למצוקה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לכך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להוסיף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המפורט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בכתב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האישום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דומיננטי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האירועים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המפורטים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והיוו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החוט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המקשר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",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לומר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היוזם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הסוכן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לבין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ספקי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והנשק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השונים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tabs>
          <w:tab w:val="clear" w:pos="720"/>
          <w:tab w:val="left" w:pos="283" w:leader="none"/>
        </w:tabs>
        <w:spacing w:lineRule="auto" w:line="360" w:before="72" w:after="0"/>
        <w:ind w:start="567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clear" w:pos="720"/>
          <w:tab w:val="left" w:pos="283" w:leader="none"/>
        </w:tabs>
        <w:spacing w:lineRule="auto" w:line="360" w:before="72" w:after="0"/>
        <w:ind w:start="567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clear" w:pos="720"/>
          <w:tab w:val="left" w:pos="283" w:leader="none"/>
        </w:tabs>
        <w:spacing w:lineRule="auto" w:line="360" w:before="72" w:after="0"/>
        <w:ind w:start="567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P00"/>
        <w:tabs>
          <w:tab w:val="clear" w:pos="720"/>
          <w:tab w:val="left" w:pos="283" w:leader="none"/>
          <w:tab w:val="left" w:pos="850" w:leader="none"/>
        </w:tabs>
        <w:spacing w:before="72" w:after="0"/>
        <w:ind w:hanging="283" w:start="850" w:end="0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sz w:val="24"/>
          <w:szCs w:val="24"/>
          <w:lang w:val="en-US" w:eastAsia="he-IL"/>
        </w:rPr>
        <w:t>7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)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יכולתו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להימנע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מהמעשה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ומידת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השליטה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מעשהו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לרבות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עקב</w:t>
      </w:r>
    </w:p>
    <w:p>
      <w:pPr>
        <w:pStyle w:val="P00"/>
        <w:tabs>
          <w:tab w:val="clear" w:pos="720"/>
          <w:tab w:val="left" w:pos="283" w:leader="none"/>
          <w:tab w:val="left" w:pos="850" w:leader="none"/>
        </w:tabs>
        <w:spacing w:before="72" w:after="0"/>
        <w:ind w:hanging="283" w:start="850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Times New Roman"/>
          <w:sz w:val="24"/>
          <w:szCs w:val="24"/>
          <w:rtl w:val="true"/>
          <w:lang w:val="en-US" w:eastAsia="he-IL"/>
        </w:rPr>
        <w:t xml:space="preserve">     </w:t>
      </w:r>
      <w:r>
        <w:rPr>
          <w:rStyle w:val="default"/>
          <w:rFonts w:cs="Times New Roman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התגרות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נפגע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;</w:t>
      </w:r>
    </w:p>
    <w:p>
      <w:pPr>
        <w:pStyle w:val="P00"/>
        <w:tabs>
          <w:tab w:val="clear" w:pos="720"/>
          <w:tab w:val="left" w:pos="283" w:leader="none"/>
          <w:tab w:val="left" w:pos="850" w:leader="none"/>
        </w:tabs>
        <w:spacing w:lineRule="auto" w:line="360" w:before="72" w:after="0"/>
        <w:ind w:hanging="283" w:start="850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Cs w:val="24"/>
          <w:rtl w:val="true"/>
          <w:lang w:val="en-US" w:eastAsia="he-IL"/>
        </w:rPr>
        <w:tab/>
        <w:tab/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ההתרשמות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המבחן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התקשה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לווסת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דחפיו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יכולתו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להפעיל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שיקול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דעת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במצב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לחץ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וייאוש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לדעתי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הדברים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כך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גילו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הצעיר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יכול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להימנע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מהמעשים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ביצע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וזאת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רקע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הבנתו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מצבו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אביו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העובדה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השתמש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בסמים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יכולה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לשמש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הצדקה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לכך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יכול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להימנע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ממעשי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התיווך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בסם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ומהמעשים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עסקאות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הנשק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Style w:val="default"/>
          <w:rtl w:val="true"/>
        </w:rPr>
        <w:tab/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בענייננו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הרביעי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ובאישום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רובים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קארל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המוקדם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שיחות</w:t>
      </w:r>
      <w:r>
        <w:rPr>
          <w:rtl w:val="true"/>
        </w:rPr>
        <w:t xml:space="preserve">, </w:t>
      </w:r>
      <w:r>
        <w:rPr>
          <w:rtl w:val="true"/>
        </w:rPr>
        <w:t>מפגשים</w:t>
      </w:r>
      <w:r>
        <w:rPr>
          <w:rtl w:val="true"/>
        </w:rPr>
        <w:t xml:space="preserve">, </w:t>
      </w:r>
      <w:r>
        <w:rPr>
          <w:rtl w:val="true"/>
        </w:rPr>
        <w:t>משא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tl w:val="true"/>
        </w:rPr>
        <w:t xml:space="preserve">, </w:t>
      </w:r>
      <w:r>
        <w:rPr>
          <w:rtl w:val="true"/>
        </w:rPr>
        <w:t>מסירת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הנשקים</w:t>
      </w:r>
      <w:r>
        <w:rPr>
          <w:rtl w:val="true"/>
        </w:rPr>
        <w:t xml:space="preserve">, </w:t>
      </w:r>
      <w:r>
        <w:rPr>
          <w:rtl w:val="true"/>
        </w:rPr>
        <w:t>בחינת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תפקודם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ועוד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567" w:start="56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567" w:start="567" w:end="0"/>
        <w:jc w:val="both"/>
        <w:rPr>
          <w:b/>
          <w:bCs/>
        </w:rPr>
      </w:pPr>
      <w:r>
        <w:rPr/>
        <w:t>19</w:t>
      </w:r>
      <w:r>
        <w:rPr>
          <w:rtl w:val="true"/>
        </w:rPr>
        <w:t xml:space="preserve">. </w:t>
        <w:tab/>
      </w:r>
      <w:r>
        <w:rPr>
          <w:rtl w:val="true"/>
        </w:rPr>
        <w:t>לדעתי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באישומים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", </w:t>
      </w:r>
      <w:r>
        <w:rPr>
          <w:rtl w:val="true"/>
        </w:rPr>
        <w:t>ולפיכך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בגינם</w:t>
      </w:r>
      <w:r>
        <w:rPr>
          <w:rtl w:val="true"/>
        </w:rPr>
        <w:t xml:space="preserve">. </w:t>
      </w:r>
      <w:hyperlink r:id="rId43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יג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לשאלה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, </w:t>
      </w:r>
      <w:r>
        <w:rPr>
          <w:rtl w:val="true"/>
        </w:rPr>
        <w:t>וזה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הסעיף</w:t>
      </w:r>
      <w:r>
        <w:rPr>
          <w:rtl w:val="true"/>
        </w:rPr>
        <w:t>:</w:t>
      </w:r>
      <w:r>
        <w:rPr>
          <w:b/>
          <w:bCs/>
          <w:rtl w:val="true"/>
        </w:rPr>
        <w:t xml:space="preserve"> </w:t>
      </w:r>
    </w:p>
    <w:p>
      <w:pPr>
        <w:pStyle w:val="P00"/>
        <w:tabs>
          <w:tab w:val="clear" w:pos="720"/>
          <w:tab w:val="left" w:pos="7938" w:leader="none"/>
        </w:tabs>
        <w:spacing w:lineRule="auto" w:line="360" w:before="72" w:after="0"/>
        <w:ind w:hanging="306" w:start="1440" w:end="567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Fonts w:cs="David"/>
          <w:b/>
          <w:bCs/>
          <w:sz w:val="24"/>
          <w:szCs w:val="24"/>
          <w:rtl w:val="true"/>
        </w:rPr>
        <w:tab/>
        <w:t>"</w:t>
      </w:r>
      <w:r>
        <w:rPr>
          <w:rStyle w:val="big-number"/>
          <w:rFonts w:cs="David"/>
          <w:b/>
          <w:bCs/>
          <w:sz w:val="24"/>
          <w:szCs w:val="24"/>
          <w:lang w:val="en-US" w:eastAsia="he-IL"/>
        </w:rPr>
        <w:t>40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יג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.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הרשיע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בית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בכמה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עבירות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המהוות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אירוע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אחד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יקבע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מתחם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עונש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הולם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כאמור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בסעיף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40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ג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)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לאירוע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כולו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ויגזור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עונש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כולל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לכל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אותו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אירוע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.</w:t>
      </w:r>
    </w:p>
    <w:p>
      <w:pPr>
        <w:pStyle w:val="P00"/>
        <w:tabs>
          <w:tab w:val="clear" w:pos="720"/>
          <w:tab w:val="left" w:pos="7938" w:leader="none"/>
        </w:tabs>
        <w:spacing w:lineRule="auto" w:line="360" w:before="72" w:after="0"/>
        <w:ind w:hanging="306" w:start="1440" w:end="567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ab/>
        <w:t>(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הרשיע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בית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בכמה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עבירות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המהוות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כמה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אירועים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יקבע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מתחם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עונש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הולם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כאמור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בסעיף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Cs/>
          <w:sz w:val="24"/>
          <w:szCs w:val="24"/>
          <w:lang w:val="en-US" w:eastAsia="he-IL"/>
        </w:rPr>
        <w:t>40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ג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(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)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לכל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אירוע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בנפרד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ולאחר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מכן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רשאי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הוא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לגזור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עונש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נפרד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לכל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אירוע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עונש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כולל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לכל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האירועים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;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גזר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בית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עונש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נפרד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לכל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אירוע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יקבע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מידת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החפיפה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בין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העונשים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הצטברותם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.</w:t>
      </w:r>
    </w:p>
    <w:p>
      <w:pPr>
        <w:pStyle w:val="P00"/>
        <w:tabs>
          <w:tab w:val="clear" w:pos="720"/>
          <w:tab w:val="left" w:pos="7938" w:leader="none"/>
        </w:tabs>
        <w:spacing w:lineRule="auto" w:line="360" w:before="72" w:after="0"/>
        <w:ind w:hanging="306" w:start="1440" w:end="567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ab/>
        <w:t>(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ג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)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בגזירת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לפי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סעיף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זה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יתחשב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בית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בין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השאר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במספר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העבירות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בתדירותן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ובזיקה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ביניהן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וישמור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יחס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הולם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בין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חומרת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מכלול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המעשים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ומידת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אשמו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לבין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סוג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העונש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ואם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גזר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עונש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מאסר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–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לבין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תקופת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המאסר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שעל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לשאת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.</w:t>
      </w:r>
      <w:r>
        <w:rPr>
          <w:rStyle w:val="default"/>
          <w:rFonts w:cs="David"/>
          <w:b/>
          <w:bCs/>
          <w:sz w:val="24"/>
          <w:szCs w:val="24"/>
          <w:rtl w:val="true"/>
          <w:lang w:val="en-US" w:eastAsia="he-IL"/>
        </w:rPr>
        <w:t>"</w:t>
      </w:r>
    </w:p>
    <w:p>
      <w:pPr>
        <w:pStyle w:val="P00"/>
        <w:tabs>
          <w:tab w:val="clear" w:pos="720"/>
          <w:tab w:val="left" w:pos="7938" w:leader="none"/>
        </w:tabs>
        <w:spacing w:lineRule="auto" w:line="360" w:before="72" w:after="0"/>
        <w:ind w:hanging="306" w:start="1440" w:end="567"/>
        <w:jc w:val="both"/>
        <w:rPr>
          <w:rStyle w:val="default"/>
          <w:rFonts w:cs="David"/>
          <w:b/>
          <w:bCs/>
          <w:sz w:val="24"/>
          <w:szCs w:val="24"/>
          <w:lang w:val="en-US" w:eastAsia="he-IL"/>
        </w:rPr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אדגיש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מעורב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בהפרש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כחמישה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עסקה</w:t>
      </w:r>
      <w:r>
        <w:rPr>
          <w:rtl w:val="true"/>
        </w:rPr>
        <w:t xml:space="preserve">. </w:t>
      </w: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בעיסקת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להבחנה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tl w:val="true"/>
        </w:rPr>
        <w:t xml:space="preserve">"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" </w:t>
      </w:r>
      <w:r>
        <w:rPr>
          <w:rtl w:val="true"/>
        </w:rPr>
        <w:t>ב</w:t>
      </w:r>
      <w:hyperlink r:id="rId44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4910/13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אבר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29.10.2014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אוסיף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זהותם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לקבוע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נפרד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מהאישומים</w:t>
      </w:r>
      <w:r>
        <w:rPr>
          <w:rtl w:val="true"/>
        </w:rPr>
        <w:t xml:space="preserve">. </w:t>
      </w:r>
      <w:r>
        <w:rPr>
          <w:rtl w:val="true"/>
        </w:rPr>
        <w:t>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באומרו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ההולם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המבוצעות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שיקבע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בהתאם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מדובר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שהרי</w:t>
      </w:r>
      <w:r>
        <w:rPr>
          <w:b/>
          <w:bCs/>
          <w:rtl w:val="true"/>
        </w:rPr>
        <w:t xml:space="preserve">, </w:t>
      </w:r>
      <w:r>
        <w:rPr>
          <w:u w:val="single"/>
          <w:rtl w:val="true"/>
        </w:rPr>
        <w:t>סוג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u w:val="single"/>
          <w:rtl w:val="true"/>
        </w:rPr>
        <w:t>ההיקף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נסחר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הוחזק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הובל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וכיוצא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באלה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u w:val="single"/>
          <w:rtl w:val="true"/>
        </w:rPr>
        <w:t>נסיבות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הקשורות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בביצוע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והם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שקובעים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פוטנציאל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הכרוך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העבירה</w:t>
      </w:r>
      <w:r>
        <w:rPr>
          <w:b/>
          <w:bCs/>
          <w:rtl w:val="true"/>
        </w:rPr>
        <w:t xml:space="preserve">". </w:t>
      </w:r>
      <w:r>
        <w:rPr>
          <w:rtl w:val="true"/>
        </w:rPr>
        <w:t>(</w:t>
      </w:r>
      <w:hyperlink r:id="rId45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1323/13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חסן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5.6.13</w:t>
      </w:r>
      <w:r>
        <w:rPr>
          <w:rtl w:val="true"/>
        </w:rPr>
        <w:t xml:space="preserve">),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</w:t>
      </w:r>
      <w:r>
        <w:rPr>
          <w:rtl w:val="true"/>
        </w:rPr>
        <w:t xml:space="preserve">' </w:t>
      </w:r>
      <w:r>
        <w:rPr>
          <w:rtl w:val="true"/>
        </w:rPr>
        <w:t>ארבל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בפסקה</w:t>
      </w:r>
      <w:r>
        <w:rPr>
          <w:rFonts w:cs="Times New Roman"/>
          <w:rtl w:val="true"/>
        </w:rPr>
        <w:t xml:space="preserve"> </w:t>
      </w:r>
      <w:r>
        <w:rPr/>
        <w:t>10</w:t>
      </w:r>
      <w:r>
        <w:rPr>
          <w:rtl w:val="true"/>
        </w:rPr>
        <w:t>) (</w:t>
      </w:r>
      <w:r>
        <w:rPr>
          <w:rtl w:val="true"/>
        </w:rPr>
        <w:t>ההדגשות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פ</w:t>
      </w:r>
      <w:r>
        <w:rPr>
          <w:rtl w:val="true"/>
        </w:rPr>
        <w:t>').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  <w:t>לדעתי</w:t>
      </w:r>
      <w:r>
        <w:rPr>
          <w:rtl w:val="true"/>
        </w:rPr>
        <w:t xml:space="preserve">,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ממכירתו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, </w:t>
      </w:r>
      <w:r>
        <w:rPr>
          <w:rtl w:val="true"/>
        </w:rPr>
        <w:t>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הנזק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מקלעים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/>
        <w:t>22</w:t>
      </w:r>
      <w:r>
        <w:rPr>
          <w:rtl w:val="true"/>
        </w:rPr>
        <w:t>.</w:t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tl w:val="true"/>
        </w:rPr>
        <w:t xml:space="preserve">,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קובע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התיווך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בסם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וירוצו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יצוין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האקדח</w:t>
      </w:r>
      <w:r>
        <w:rPr>
          <w:rtl w:val="true"/>
        </w:rPr>
        <w:t xml:space="preserve">,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-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שני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תתי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המקלעים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ומחסניות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36</w:t>
      </w:r>
      <w:r>
        <w:rPr>
          <w:rtl w:val="true"/>
        </w:rPr>
        <w:t xml:space="preserve"> - </w:t>
      </w:r>
      <w:r>
        <w:rPr/>
        <w:t>60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start="1440" w:end="0"/>
        <w:jc w:val="both"/>
        <w:rPr/>
      </w:pPr>
      <w:r>
        <w:rPr>
          <w:rtl w:val="true"/>
        </w:rPr>
        <w:t>יצויין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האחרונים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48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מכירת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תת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מקלע</w:t>
      </w:r>
      <w:r>
        <w:rPr>
          <w:rFonts w:cs="Times New Roman"/>
          <w:rtl w:val="true"/>
        </w:rPr>
        <w:t xml:space="preserve"> </w:t>
      </w:r>
      <w:r>
        <w:rPr>
          <w:u w:val="single"/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גוסטב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סמוי</w:t>
      </w:r>
      <w:r>
        <w:rPr>
          <w:rtl w:val="true"/>
        </w:rPr>
        <w:t xml:space="preserve">,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</w:t>
      </w:r>
      <w:r>
        <w:rPr>
          <w:rtl w:val="true"/>
        </w:rPr>
        <w:t xml:space="preserve">' </w:t>
      </w:r>
      <w:r>
        <w:rPr>
          <w:rtl w:val="true"/>
        </w:rPr>
        <w:t>נועם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46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2422/14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דר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21.12.14</w:t>
      </w:r>
      <w:r>
        <w:rPr>
          <w:rtl w:val="true"/>
        </w:rPr>
        <w:t xml:space="preserve">),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>
          <w:rtl w:val="true"/>
        </w:rPr>
        <w:t>ג</w:t>
      </w:r>
      <w:r>
        <w:rPr>
          <w:rtl w:val="true"/>
        </w:rPr>
        <w:t>'</w:t>
      </w:r>
      <w:r>
        <w:rPr>
          <w:rtl w:val="true"/>
        </w:rPr>
        <w:t>ובראן</w:t>
      </w:r>
      <w:r>
        <w:rPr>
          <w:rtl w:val="true"/>
        </w:rPr>
        <w:t>).</w:t>
      </w:r>
    </w:p>
    <w:p>
      <w:pPr>
        <w:pStyle w:val="Normal"/>
        <w:spacing w:lineRule="auto" w:line="360"/>
        <w:ind w:hanging="720" w:start="144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בהקשר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לעסקה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וחד</w:t>
      </w:r>
      <w:r>
        <w:rPr>
          <w:rtl w:val="true"/>
        </w:rPr>
        <w:t>-</w:t>
      </w:r>
      <w:r>
        <w:rPr>
          <w:rtl w:val="true"/>
        </w:rPr>
        <w:t>פעמית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התקיימו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פגישות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פואקה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הסמוי</w:t>
      </w:r>
      <w:r>
        <w:rPr>
          <w:rtl w:val="true"/>
        </w:rPr>
        <w:t xml:space="preserve">, </w:t>
      </w:r>
      <w:r>
        <w:rPr>
          <w:rtl w:val="true"/>
        </w:rPr>
        <w:t>נוהל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הנשקים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נמסרו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לבחינתו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השוטר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בוצע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בשטח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ספר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לחובתו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24</w:t>
      </w:r>
      <w:r>
        <w:rPr>
          <w:rtl w:val="true"/>
        </w:rPr>
        <w:t>.</w:t>
        <w:tab/>
      </w:r>
      <w:r>
        <w:rPr>
          <w:rtl w:val="true"/>
        </w:rPr>
        <w:t>בבואי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המתאים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hyperlink r:id="rId47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יא</w:t>
        </w:r>
        <w:r>
          <w:rPr>
            <w:rStyle w:val="Hyperlink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. </w:t>
      </w:r>
      <w:r>
        <w:rPr>
          <w:rtl w:val="true"/>
        </w:rPr>
        <w:t>להלן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יובאו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hanging="720" w:start="720" w:end="0"/>
        <w:jc w:val="both"/>
        <w:rPr>
          <w:rStyle w:val="default"/>
        </w:rPr>
      </w:pPr>
      <w:r>
        <w:rPr>
          <w:rtl w:val="true"/>
        </w:rPr>
        <w:tab/>
      </w:r>
      <w:r>
        <w:rPr>
          <w:rStyle w:val="default"/>
          <w:rtl w:val="true"/>
        </w:rPr>
        <w:t>(</w:t>
      </w:r>
      <w:r>
        <w:rPr>
          <w:rStyle w:val="default"/>
        </w:rPr>
        <w:t>1</w:t>
      </w:r>
      <w:r>
        <w:rPr>
          <w:rStyle w:val="default"/>
          <w:rtl w:val="true"/>
        </w:rPr>
        <w:t>)</w:t>
      </w:r>
      <w:r>
        <w:rPr>
          <w:rStyle w:val="default"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הפגיעה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העונש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בנאשם</w:t>
      </w:r>
      <w:r>
        <w:rPr>
          <w:rStyle w:val="default"/>
          <w:b/>
          <w:bCs/>
          <w:rtl w:val="true"/>
        </w:rPr>
        <w:t xml:space="preserve">, </w:t>
      </w:r>
      <w:r>
        <w:rPr>
          <w:rStyle w:val="default"/>
          <w:b/>
          <w:b/>
          <w:bCs/>
          <w:rtl w:val="true"/>
        </w:rPr>
        <w:t>לרבות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בשל</w:t>
      </w:r>
      <w:r>
        <w:rPr>
          <w:rStyle w:val="default"/>
          <w:rFonts w:cs="Times New Roman"/>
          <w:b/>
          <w:b/>
          <w:bCs/>
          <w:rtl w:val="true"/>
        </w:rPr>
        <w:t xml:space="preserve"> </w:t>
      </w:r>
      <w:r>
        <w:rPr>
          <w:rStyle w:val="default"/>
          <w:b/>
          <w:b/>
          <w:bCs/>
          <w:rtl w:val="true"/>
        </w:rPr>
        <w:t>גילו</w:t>
      </w:r>
      <w:r>
        <w:rPr>
          <w:rStyle w:val="default"/>
          <w:b/>
          <w:bCs/>
          <w:rtl w:val="true"/>
        </w:rPr>
        <w:t>;</w:t>
      </w:r>
    </w:p>
    <w:p>
      <w:pPr>
        <w:pStyle w:val="P00"/>
        <w:tabs>
          <w:tab w:val="clear" w:pos="720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Fonts w:cs="David"/>
          <w:sz w:val="18"/>
          <w:sz w:val="18"/>
          <w:szCs w:val="24"/>
          <w:rtl w:val="true"/>
        </w:rPr>
        <w:t>דומה</w:t>
      </w:r>
      <w:r>
        <w:rPr>
          <w:rFonts w:cs="David"/>
          <w:sz w:val="18"/>
          <w:szCs w:val="24"/>
          <w:rtl w:val="true"/>
        </w:rPr>
        <w:t xml:space="preserve">, </w:t>
      </w:r>
      <w:r>
        <w:rPr>
          <w:rFonts w:cs="David"/>
          <w:sz w:val="18"/>
          <w:sz w:val="18"/>
          <w:szCs w:val="24"/>
          <w:rtl w:val="true"/>
        </w:rPr>
        <w:t>כי</w:t>
      </w:r>
      <w:r>
        <w:rPr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בשל</w:t>
      </w:r>
      <w:r>
        <w:rPr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גילו</w:t>
      </w:r>
      <w:r>
        <w:rPr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הצעיר</w:t>
      </w:r>
      <w:r>
        <w:rPr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של</w:t>
      </w:r>
      <w:r>
        <w:rPr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הנאשם</w:t>
      </w:r>
      <w:r>
        <w:rPr>
          <w:sz w:val="18"/>
          <w:sz w:val="18"/>
          <w:szCs w:val="24"/>
          <w:rtl w:val="true"/>
        </w:rPr>
        <w:t xml:space="preserve"> </w:t>
      </w:r>
      <w:r>
        <w:rPr>
          <w:rFonts w:cs="David"/>
          <w:sz w:val="18"/>
          <w:sz w:val="18"/>
          <w:szCs w:val="24"/>
          <w:rtl w:val="true"/>
        </w:rPr>
        <w:t>הענישה</w:t>
      </w:r>
      <w:r>
        <w:rPr>
          <w:sz w:val="18"/>
          <w:sz w:val="18"/>
          <w:szCs w:val="24"/>
          <w:rtl w:val="true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בפועל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לתקופה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ממושכת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עלולה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לפגוע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אולם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כאמור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במקרים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בנשק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גובר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האינטרס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הציבורי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האינטרס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האישי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tabs>
          <w:tab w:val="clear" w:pos="720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Times New Roman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2</w:t>
      </w:r>
      <w:r>
        <w:rPr>
          <w:rStyle w:val="default"/>
          <w:rFonts w:cs="David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הפגיעה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העונש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במשפחתו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rFonts w:cs="David"/>
          <w:b/>
          <w:bCs/>
          <w:rtl w:val="true"/>
          <w:lang w:val="en-US" w:eastAsia="he-IL"/>
        </w:rPr>
        <w:t>;</w:t>
      </w:r>
    </w:p>
    <w:p>
      <w:pPr>
        <w:pStyle w:val="P00"/>
        <w:tabs>
          <w:tab w:val="clear" w:pos="720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תסקיר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המבחן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הביע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רצונו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להשתחרר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ממעצר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מנת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שיוכל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לסייע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בפרנסת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המשפחה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ואולם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כעולה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התמיד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בעבודות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מזדמנות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אף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זאת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סבורני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שליחתו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למאסר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ממושך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עשויה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לפגוע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במשפחתו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ובעיקר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באמו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tabs>
          <w:tab w:val="clear" w:pos="720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Times New Roman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3</w:t>
      </w:r>
      <w:r>
        <w:rPr>
          <w:rStyle w:val="default"/>
          <w:rFonts w:cs="David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הנזקים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שנגרמו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לנאשם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מביצוע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sz w:val="24"/>
          <w:sz w:val="24"/>
          <w:szCs w:val="24"/>
          <w:rtl w:val="true"/>
          <w:lang w:val="en-US" w:eastAsia="he-IL"/>
        </w:rPr>
        <w:t>ומהרשעתו</w:t>
      </w:r>
      <w:r>
        <w:rPr>
          <w:rStyle w:val="default"/>
          <w:rFonts w:cs="David"/>
          <w:rtl w:val="true"/>
          <w:lang w:val="en-US" w:eastAsia="he-IL"/>
        </w:rPr>
        <w:t>;</w:t>
      </w:r>
    </w:p>
    <w:p>
      <w:pPr>
        <w:pStyle w:val="P00"/>
        <w:tabs>
          <w:tab w:val="clear" w:pos="720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שוהה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כעת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במעצר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כליאה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ממושכת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עלולה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להביא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לחיזוק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הקשר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בינו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לבין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עבריינים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ותיקים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אשר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יכולים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לנצל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גילו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הצעיר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ולהשפיע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להמשיך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במעשים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פליליים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tabs>
          <w:tab w:val="clear" w:pos="720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Times New Roman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4</w:t>
      </w:r>
      <w:r>
        <w:rPr>
          <w:rStyle w:val="default"/>
          <w:rFonts w:cs="David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נטילת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האחריות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מעשיו</w:t>
      </w:r>
      <w:r>
        <w:rPr>
          <w:rStyle w:val="default"/>
          <w:rFonts w:cs="David"/>
          <w:b/>
          <w:bCs/>
          <w:rtl w:val="true"/>
          <w:lang w:val="en-US" w:eastAsia="he-IL"/>
        </w:rPr>
        <w:t xml:space="preserve">,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וחזרתו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למוטב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מאמציו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לחזור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למוטב</w:t>
      </w:r>
      <w:r>
        <w:rPr>
          <w:rStyle w:val="default"/>
          <w:rFonts w:cs="David"/>
          <w:b/>
          <w:bCs/>
          <w:rtl w:val="true"/>
          <w:lang w:val="en-US" w:eastAsia="he-IL"/>
        </w:rPr>
        <w:t>;</w:t>
      </w:r>
    </w:p>
    <w:p>
      <w:pPr>
        <w:pStyle w:val="P00"/>
        <w:tabs>
          <w:tab w:val="clear" w:pos="720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נטל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אחריות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מעשיו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שביטא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לפני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המבחן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ובדבריו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לבית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המשפט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מתסקיר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המבחן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עולה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הביע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רצון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להשתחרר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מהמעצר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להשתלב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בטיפול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במרכז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ורצון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לסייע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לאמו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מבחינה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כלכלית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אולם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שמתואר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בתסקיר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נראה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הדבר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נעשה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רקע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רצונו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להשתחרר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מהמעצר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ולמעשה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נקי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מסמים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יודגש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המבחן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מצא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להפעיל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תוכנית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שיקום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בעניינו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tabs>
          <w:tab w:val="clear" w:pos="720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Times New Roman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5</w:t>
      </w:r>
      <w:r>
        <w:rPr>
          <w:rStyle w:val="default"/>
          <w:rFonts w:cs="David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מאמצי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לתיקון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תוצאות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העבירה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ולפיצוי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הנזק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שנגרם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בשלה</w:t>
      </w:r>
      <w:r>
        <w:rPr>
          <w:rStyle w:val="default"/>
          <w:rFonts w:cs="David"/>
          <w:rtl w:val="true"/>
          <w:lang w:val="en-US" w:eastAsia="he-IL"/>
        </w:rPr>
        <w:t>;</w:t>
      </w:r>
    </w:p>
    <w:p>
      <w:pPr>
        <w:pStyle w:val="P00"/>
        <w:tabs>
          <w:tab w:val="clear" w:pos="720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כאמור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הביע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חרטה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מעשיו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.</w:t>
      </w:r>
    </w:p>
    <w:p>
      <w:pPr>
        <w:pStyle w:val="P00"/>
        <w:tabs>
          <w:tab w:val="clear" w:pos="720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Times New Roman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6</w:t>
      </w:r>
      <w:r>
        <w:rPr>
          <w:rStyle w:val="default"/>
          <w:rFonts w:cs="David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שיתוף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הפעולה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רשויות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אכיפת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החוק</w:t>
      </w:r>
      <w:r>
        <w:rPr>
          <w:rStyle w:val="default"/>
          <w:rFonts w:cs="David"/>
          <w:b/>
          <w:bCs/>
          <w:rtl w:val="true"/>
          <w:lang w:val="en-US" w:eastAsia="he-IL"/>
        </w:rPr>
        <w:t>.</w:t>
      </w:r>
      <w:r>
        <w:rPr>
          <w:rStyle w:val="default"/>
          <w:rFonts w:cs="David"/>
          <w:rtl w:val="true"/>
          <w:lang w:val="en-US" w:eastAsia="he-IL"/>
        </w:rPr>
        <w:t xml:space="preserve"> </w:t>
      </w:r>
    </w:p>
    <w:p>
      <w:pPr>
        <w:pStyle w:val="P00"/>
        <w:tabs>
          <w:tab w:val="clear" w:pos="720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שצוין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הודה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מיד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בסמוך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לאחר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מעצרו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בביצוע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העבירות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דומה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הדברים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נעשו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מכיוון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נתפס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",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הניסיון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לביצוע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העסקה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האחרונה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הסוכן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tabs>
          <w:tab w:val="clear" w:pos="720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Times New Roman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7</w:t>
      </w:r>
      <w:r>
        <w:rPr>
          <w:rStyle w:val="default"/>
          <w:rFonts w:cs="David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נסיבות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חיים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קשות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שה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י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יתה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להן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השפעה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ביצוע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מעשה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העבירה</w:t>
      </w:r>
      <w:r>
        <w:rPr>
          <w:rStyle w:val="default"/>
          <w:rFonts w:cs="David"/>
          <w:rtl w:val="true"/>
          <w:lang w:val="en-US" w:eastAsia="he-IL"/>
        </w:rPr>
        <w:t>;</w:t>
      </w:r>
    </w:p>
    <w:p>
      <w:pPr>
        <w:pStyle w:val="P00"/>
        <w:tabs>
          <w:tab w:val="clear" w:pos="720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אכן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כעולה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מתסקיר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המבחן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נסיבות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חייו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אינן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קלות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בלשון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המעטה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והדברים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פורטו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לעיל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tabs>
          <w:tab w:val="clear" w:pos="720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Times New Roman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8</w:t>
      </w:r>
      <w:r>
        <w:rPr>
          <w:rStyle w:val="default"/>
          <w:rFonts w:cs="David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חלוף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הזמן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מעת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ביצוע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העבירה</w:t>
      </w:r>
      <w:r>
        <w:rPr>
          <w:rStyle w:val="default"/>
          <w:rFonts w:cs="David"/>
          <w:rtl w:val="true"/>
          <w:lang w:val="en-US" w:eastAsia="he-IL"/>
        </w:rPr>
        <w:t>;</w:t>
      </w:r>
    </w:p>
    <w:p>
      <w:pPr>
        <w:pStyle w:val="P00"/>
        <w:tabs>
          <w:tab w:val="clear" w:pos="720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כפי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שציין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>"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כ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הנאשם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העבירה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תיווך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בסם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ושתי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עבירות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הנשק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הראשונות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בוצעו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בהפרש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של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מספר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ימים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ושבועות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האחת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מהאחרת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ואילו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הניסיון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בעסקת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הנשק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האחרונה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,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בוצעה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חודשים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מספר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מאוחר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יותר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tabs>
          <w:tab w:val="clear" w:pos="720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Style w:val="default"/>
          <w:rFonts w:cs="Times New Roman"/>
          <w:rtl w:val="true"/>
          <w:lang w:val="en-US" w:eastAsia="he-IL"/>
        </w:rPr>
        <w:t xml:space="preserve"> </w:t>
      </w:r>
      <w:r>
        <w:rPr>
          <w:rStyle w:val="default"/>
          <w:rFonts w:cs="David"/>
          <w:rtl w:val="true"/>
          <w:lang w:val="en-US" w:eastAsia="he-IL"/>
        </w:rPr>
        <w:t>(</w:t>
      </w:r>
      <w:r>
        <w:rPr>
          <w:rStyle w:val="default"/>
          <w:rFonts w:cs="David"/>
          <w:lang w:val="en-US" w:eastAsia="he-IL"/>
        </w:rPr>
        <w:t>9</w:t>
      </w:r>
      <w:r>
        <w:rPr>
          <w:rStyle w:val="default"/>
          <w:rFonts w:cs="David"/>
          <w:rtl w:val="true"/>
          <w:lang w:val="en-US" w:eastAsia="he-IL"/>
        </w:rPr>
        <w:t>)</w:t>
        <w:tab/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עברו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הפלילי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של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הנאשם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או</w:t>
      </w:r>
      <w:r>
        <w:rPr>
          <w:rStyle w:val="default"/>
          <w:b/>
          <w:b/>
          <w:bCs/>
          <w:rtl w:val="true"/>
          <w:lang w:val="en-US" w:eastAsia="he-IL"/>
        </w:rPr>
        <w:t xml:space="preserve"> </w:t>
      </w:r>
      <w:r>
        <w:rPr>
          <w:rStyle w:val="default"/>
          <w:rFonts w:cs="David"/>
          <w:b/>
          <w:b/>
          <w:bCs/>
          <w:rtl w:val="true"/>
          <w:lang w:val="en-US" w:eastAsia="he-IL"/>
        </w:rPr>
        <w:t>העדרו</w:t>
      </w:r>
      <w:r>
        <w:rPr>
          <w:rStyle w:val="default"/>
          <w:rFonts w:cs="David"/>
          <w:b/>
          <w:bCs/>
          <w:rtl w:val="true"/>
          <w:lang w:val="en-US" w:eastAsia="he-IL"/>
        </w:rPr>
        <w:t>.</w:t>
      </w:r>
    </w:p>
    <w:p>
      <w:pPr>
        <w:pStyle w:val="P00"/>
        <w:tabs>
          <w:tab w:val="clear" w:pos="720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sz w:val="24"/>
          <w:szCs w:val="24"/>
          <w:lang w:val="en-US" w:eastAsia="he-IL"/>
        </w:rPr>
      </w:pP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לנאשם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אין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עבר</w:t>
      </w:r>
      <w:r>
        <w:rPr>
          <w:rStyle w:val="default"/>
          <w:sz w:val="24"/>
          <w:sz w:val="24"/>
          <w:szCs w:val="24"/>
          <w:rtl w:val="true"/>
          <w:lang w:val="en-US" w:eastAsia="he-IL"/>
        </w:rPr>
        <w:t xml:space="preserve"> </w:t>
      </w:r>
      <w:r>
        <w:rPr>
          <w:rStyle w:val="default"/>
          <w:rFonts w:cs="David"/>
          <w:sz w:val="24"/>
          <w:sz w:val="24"/>
          <w:szCs w:val="24"/>
          <w:rtl w:val="true"/>
          <w:lang w:val="en-US" w:eastAsia="he-IL"/>
        </w:rPr>
        <w:t>פלילי</w:t>
      </w:r>
      <w:r>
        <w:rPr>
          <w:rStyle w:val="default"/>
          <w:rFonts w:cs="David"/>
          <w:sz w:val="24"/>
          <w:szCs w:val="24"/>
          <w:rtl w:val="true"/>
          <w:lang w:val="en-US" w:eastAsia="he-IL"/>
        </w:rPr>
        <w:t xml:space="preserve">. </w:t>
      </w:r>
    </w:p>
    <w:p>
      <w:pPr>
        <w:pStyle w:val="P00"/>
        <w:tabs>
          <w:tab w:val="clear" w:pos="720"/>
          <w:tab w:val="left" w:pos="8505" w:leader="none"/>
        </w:tabs>
        <w:spacing w:lineRule="auto" w:line="360" w:before="72" w:after="0"/>
        <w:ind w:start="624" w:end="0"/>
        <w:jc w:val="both"/>
        <w:rPr>
          <w:rStyle w:val="default"/>
          <w:rFonts w:cs="David"/>
          <w:lang w:val="en-US" w:eastAsia="he-IL"/>
        </w:rPr>
      </w:pPr>
      <w:r>
        <w:rPr>
          <w:rtl w:val="true"/>
        </w:rPr>
      </w:r>
    </w:p>
    <w:p>
      <w:pPr>
        <w:pStyle w:val="Normal"/>
        <w:spacing w:lineRule="auto" w:line="360"/>
        <w:ind w:hanging="624" w:start="624"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הוראת</w:t>
      </w:r>
      <w:r>
        <w:rPr>
          <w:rFonts w:cs="Times New Roman"/>
          <w:rtl w:val="true"/>
        </w:rPr>
        <w:t xml:space="preserve"> </w:t>
      </w:r>
      <w:hyperlink r:id="rId48">
        <w:r>
          <w:rPr>
            <w:rStyle w:val="Hyperlink"/>
            <w:rtl w:val="true"/>
          </w:rPr>
          <w:t>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לסטות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השתקם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סיכוי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שישתקם</w:t>
      </w:r>
      <w:r>
        <w:rPr>
          <w:rtl w:val="true"/>
        </w:rPr>
        <w:t xml:space="preserve">". </w:t>
      </w:r>
      <w:r>
        <w:rPr>
          <w:rtl w:val="true"/>
        </w:rPr>
        <w:t>סמכות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לפעול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hyperlink r:id="rId49">
        <w:r>
          <w:rPr>
            <w:rStyle w:val="Hyperlink"/>
            <w:rtl w:val="true"/>
          </w:rPr>
          <w:t>בסעיף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40</w:t>
        </w:r>
        <w:r>
          <w:rPr>
            <w:rStyle w:val="Hyperlink"/>
            <w:rtl w:val="true"/>
          </w:rPr>
          <w:t>ד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hyperlink r:id="rId50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3102/14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חאטר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17.11.2014</w:t>
      </w:r>
      <w:r>
        <w:rPr>
          <w:rtl w:val="true"/>
        </w:rPr>
        <w:t xml:space="preserve">), </w:t>
      </w:r>
      <w:r>
        <w:rPr>
          <w:rtl w:val="true"/>
        </w:rPr>
        <w:t>סעיף</w:t>
      </w:r>
      <w:r>
        <w:rPr>
          <w:rFonts w:cs="Times New Roman"/>
          <w:rtl w:val="true"/>
        </w:rPr>
        <w:t xml:space="preserve"> </w:t>
      </w:r>
      <w:r>
        <w:rPr/>
        <w:t>21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,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</w:t>
      </w:r>
      <w:r>
        <w:rPr>
          <w:rtl w:val="true"/>
        </w:rPr>
        <w:t xml:space="preserve">' </w:t>
      </w:r>
      <w:r>
        <w:rPr>
          <w:rtl w:val="true"/>
        </w:rPr>
        <w:t>שהם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start="624" w:end="0"/>
        <w:jc w:val="both"/>
        <w:rPr/>
      </w:pP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מדברי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גמילה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בכלא</w:t>
      </w:r>
      <w:r>
        <w:rPr>
          <w:rtl w:val="true"/>
        </w:rPr>
        <w:t xml:space="preserve">,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משולב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באגף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החינוך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לנכון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תוכנית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לשיקומו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לטעמי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בבירור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לחרוג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ממתחם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ההולם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b/>
          <w:b/>
          <w:bCs/>
          <w:u w:val="single"/>
          <w:rtl w:val="true"/>
        </w:rPr>
        <w:t>סיכום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וההגנה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הציבורי</w:t>
      </w:r>
      <w:r>
        <w:rPr>
          <w:rtl w:val="true"/>
        </w:rPr>
        <w:t xml:space="preserve">, </w:t>
      </w:r>
      <w:r>
        <w:rPr>
          <w:rtl w:val="true"/>
        </w:rPr>
        <w:t>מחד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tl w:val="true"/>
        </w:rPr>
        <w:t xml:space="preserve">, </w:t>
      </w:r>
      <w:r>
        <w:rPr>
          <w:rtl w:val="true"/>
        </w:rPr>
        <w:t>ומאידך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גיסא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לקולה</w:t>
      </w:r>
      <w:r>
        <w:rPr>
          <w:rtl w:val="true"/>
        </w:rPr>
        <w:t xml:space="preserve">, </w:t>
      </w:r>
      <w:r>
        <w:rPr>
          <w:rtl w:val="true"/>
        </w:rPr>
        <w:t>הודאה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tl w:val="true"/>
        </w:rPr>
        <w:t xml:space="preserve">, </w:t>
      </w:r>
      <w:r>
        <w:rPr>
          <w:rtl w:val="true"/>
        </w:rPr>
        <w:t>הגיל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והמלצת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לעודדו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לנטוש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אני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הבאים</w:t>
      </w:r>
      <w:r>
        <w:rPr>
          <w:rtl w:val="true"/>
        </w:rPr>
        <w:t xml:space="preserve">: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התיווך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בסם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הראשון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האקדח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והכדורים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עסקת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מקלע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קרל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גוסטב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המחסנית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והכדורים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השלישי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לעסקה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באישום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הרביעי</w:t>
      </w:r>
      <w:r>
        <w:rPr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סך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הכל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לרצות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8</w:t>
      </w:r>
      <w:bookmarkStart w:id="11" w:name="_GoBack"/>
      <w:bookmarkEnd w:id="11"/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אשר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יחלו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להימנות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מיום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מעצרו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1.4.14</w:t>
      </w:r>
      <w:r>
        <w:rPr>
          <w:b/>
          <w:bCs/>
          <w:u w:val="single"/>
          <w:rtl w:val="true"/>
        </w:rPr>
        <w:t>.</w:t>
      </w:r>
      <w:r>
        <w:rPr>
          <w:b/>
          <w:bCs/>
          <w:rtl w:val="true"/>
        </w:rPr>
        <w:t xml:space="preserve"> 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rtl w:val="true"/>
        </w:rPr>
        <w:t>בשים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ולחומרתן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ראיתי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מקצתם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b/>
          <w:bCs/>
          <w:u w:val="single"/>
        </w:rPr>
        <w:t>12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תנאי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  <w:tab/>
      </w:r>
      <w:r>
        <w:rPr>
          <w:b/>
          <w:bCs/>
          <w:u w:val="single"/>
        </w:rPr>
        <w:t>4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תנאי</w:t>
      </w:r>
      <w:r>
        <w:rPr>
          <w:rtl w:val="true"/>
        </w:rPr>
        <w:t xml:space="preserve">, </w:t>
      </w:r>
      <w:r>
        <w:rPr>
          <w:b/>
          <w:b/>
          <w:bCs/>
          <w:rtl w:val="true"/>
        </w:rPr>
        <w:t>והתנאי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יעבור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</w:t>
      </w:r>
      <w:r>
        <w:rPr>
          <w:rFonts w:cs="Times New Roman"/>
          <w:b/>
          <w:b/>
          <w:bCs/>
          <w:rtl w:val="true"/>
        </w:rPr>
        <w:t xml:space="preserve"> </w:t>
      </w:r>
      <w:hyperlink r:id="rId51">
        <w:r>
          <w:rPr>
            <w:rStyle w:val="Hyperlink"/>
            <w:b/>
            <w:b/>
            <w:bCs/>
            <w:rtl w:val="true"/>
          </w:rPr>
          <w:t>פקודת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הסמים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המסוכנים</w:t>
        </w:r>
      </w:hyperlink>
      <w:r>
        <w:rPr>
          <w:b/>
          <w:bCs/>
          <w:rtl w:val="true"/>
        </w:rPr>
        <w:t xml:space="preserve">. 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ח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קנס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בסך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15,000</w:t>
      </w:r>
      <w:r>
        <w:rPr>
          <w:b/>
          <w:bCs/>
          <w:u w:val="single"/>
          <w:rtl w:val="true"/>
        </w:rPr>
        <w:t xml:space="preserve"> </w:t>
      </w:r>
      <w:r>
        <w:rPr>
          <w:rFonts w:eastAsia="David" w:ascii="David" w:hAnsi="David"/>
          <w:b/>
          <w:bCs/>
          <w:u w:val="single"/>
          <w:rtl w:val="true"/>
        </w:rPr>
        <w:t>₪</w:t>
      </w:r>
      <w:r>
        <w:rPr>
          <w:b/>
          <w:bCs/>
          <w:u w:val="single"/>
          <w:rtl w:val="true"/>
        </w:rPr>
        <w:t>,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אשר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-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שווים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ורצופים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1,000</w:t>
      </w:r>
      <w:r>
        <w:rPr>
          <w:b/>
          <w:bCs/>
          <w:rtl w:val="true"/>
        </w:rPr>
        <w:t xml:space="preserve"> </w:t>
      </w:r>
      <w:r>
        <w:rPr>
          <w:rFonts w:eastAsia="David" w:ascii="David" w:hAnsi="David"/>
          <w:b/>
          <w:bCs/>
          <w:rtl w:val="true"/>
        </w:rPr>
        <w:t>₪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החל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1.6.15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Cs/>
          <w:rtl w:val="true"/>
        </w:rPr>
        <w:tab/>
      </w:r>
      <w:r>
        <w:rPr>
          <w:b/>
          <w:b/>
          <w:bCs/>
          <w:rtl w:val="true"/>
        </w:rPr>
        <w:t>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כאמור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יועמד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הקנס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לפירעון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ואם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ישולם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אז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החלק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בגין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תשלום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שולם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1440" w:end="0"/>
        <w:jc w:val="both"/>
        <w:rPr>
          <w:b/>
          <w:bCs/>
        </w:rPr>
      </w:pP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פוסל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מלהחזיק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רישיון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נהיגה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למשך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שחרורו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מהמאסר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.</w:t>
        <w:tab/>
      </w:r>
      <w:r>
        <w:rPr>
          <w:b/>
          <w:b/>
          <w:bCs/>
          <w:rtl w:val="true"/>
        </w:rPr>
        <w:t>אני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חילוט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המוצגים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והנשקים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  <w:b/>
          <w:b/>
          <w:bCs/>
          <w:rtl w:val="true"/>
        </w:rPr>
        <w:t xml:space="preserve">זכות ערעור לבית המשפט העליון בתוך </w:t>
      </w:r>
      <w:r>
        <w:rPr>
          <w:rFonts w:cs="Arial" w:ascii="Arial" w:hAnsi="Arial"/>
          <w:b/>
          <w:bCs/>
        </w:rPr>
        <w:t>45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יום מהיום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u w:val="single"/>
          <w:rtl w:val="true"/>
        </w:rPr>
        <w:t>המזכירות תשלח גזר הדין לשירות המבחן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center"/>
        <w:rPr/>
      </w:pPr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טבת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דצמבר </w:t>
      </w:r>
      <w:r>
        <w:rPr>
          <w:rFonts w:cs="Arial" w:ascii="Arial" w:hAnsi="Arial"/>
        </w:rPr>
        <w:t>2014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 והנאשם</w:t>
      </w:r>
      <w:r>
        <w:rPr>
          <w:rFonts w:cs="Arial" w:ascii="Arial" w:hAnsi="Arial"/>
          <w:rtl w:val="true"/>
        </w:rPr>
        <w:t xml:space="preserve">. </w:t>
      </w:r>
      <w:r>
        <w:rPr>
          <w:rtl w:val="true"/>
        </w:rPr>
        <w:t xml:space="preserve">   </w:t>
        <w:tab/>
        <w:tab/>
      </w:r>
    </w:p>
    <w:tbl>
      <w:tblPr>
        <w:bidiVisual w:val="true"/>
        <w:tblW w:w="2511" w:type="dxa"/>
        <w:jc w:val="start"/>
        <w:tblInd w:w="449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511"/>
      </w:tblGrid>
      <w:tr>
        <w:trPr/>
        <w:tc>
          <w:tcPr>
            <w:tcW w:w="251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</w:t>
            </w:r>
          </w:p>
        </w:tc>
      </w:tr>
      <w:tr>
        <w:trPr/>
        <w:tc>
          <w:tcPr>
            <w:tcW w:w="2511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  <w:lang w:val="en-IL" w:eastAsia="en-IL"/>
              </w:rPr>
            </w:pPr>
            <w:r>
              <w:rPr>
                <w:b/>
                <w:b/>
                <w:bCs/>
                <w:rtl w:val="true"/>
              </w:rPr>
              <w:t>אהרון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פרקש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center"/>
        <w:rPr>
          <w:rFonts w:ascii="Arial" w:hAnsi="Arial" w:cs="Arial"/>
          <w:sz w:val="28"/>
          <w:szCs w:val="28"/>
        </w:rPr>
      </w:pPr>
      <w:r>
        <w:rPr>
          <w:rFonts w:cs="Arial" w:ascii="Arial" w:hAnsi="Aria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אהרן פרקש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52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3"/>
      <w:footerReference w:type="default" r:id="rId54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  <w:font w:name="David">
    <w:charset w:val="b1" w:characterSet="windows-1255"/>
    <w:family w:val="auto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23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17707-04-14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איהאב פואקה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default">
    <w:name w:val="default"/>
    <w:basedOn w:val="DefaultParagraphFont"/>
    <w:qFormat/>
    <w:rPr>
      <w:rFonts w:ascii="Times New Roman" w:hAnsi="Times New Roman" w:cs="Times New Roman"/>
      <w:sz w:val="26"/>
      <w:szCs w:val="26"/>
    </w:rPr>
  </w:style>
  <w:style w:type="character" w:styleId="big-number">
    <w:name w:val="big-number"/>
    <w:basedOn w:val="default"/>
    <w:qFormat/>
    <w:rPr>
      <w:rFonts w:ascii="Times New Roman" w:hAnsi="Times New Roman" w:cs="Times New Roman"/>
      <w:sz w:val="32"/>
      <w:szCs w:val="32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00">
    <w:name w:val="P00"/>
    <w:qFormat/>
    <w:pPr>
      <w:widowControl w:val="false"/>
      <w:suppressAutoHyphens w:val="true"/>
      <w:autoSpaceDE w:val="false"/>
      <w:bidi w:val="1"/>
      <w:spacing w:before="60" w:after="0"/>
      <w:ind w:hanging="0" w:start="2835" w:end="0"/>
      <w:jc w:val="both"/>
    </w:pPr>
    <w:rPr>
      <w:rFonts w:ascii="Times New Roman" w:hAnsi="Times New Roman" w:eastAsia="Times New Roman" w:cs="Times New Roman"/>
      <w:color w:val="auto"/>
      <w:sz w:val="20"/>
      <w:szCs w:val="26"/>
      <w:lang w:val="en-US" w:eastAsia="en-IL" w:bidi="he-I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13" TargetMode="External"/><Relationship Id="rId4" Type="http://schemas.openxmlformats.org/officeDocument/2006/relationships/hyperlink" Target="http://www.nevo.co.il/law/4216/19a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40b" TargetMode="External"/><Relationship Id="rId8" Type="http://schemas.openxmlformats.org/officeDocument/2006/relationships/hyperlink" Target="http://www.nevo.co.il/law/70301/40d.a" TargetMode="External"/><Relationship Id="rId9" Type="http://schemas.openxmlformats.org/officeDocument/2006/relationships/hyperlink" Target="http://www.nevo.co.il/law/70301/40i" TargetMode="External"/><Relationship Id="rId10" Type="http://schemas.openxmlformats.org/officeDocument/2006/relationships/hyperlink" Target="http://www.nevo.co.il/law/70301/144.b2" TargetMode="External"/><Relationship Id="rId11" Type="http://schemas.openxmlformats.org/officeDocument/2006/relationships/hyperlink" Target="http://www.nevo.co.il/law/70301/40ja" TargetMode="External"/><Relationship Id="rId12" Type="http://schemas.openxmlformats.org/officeDocument/2006/relationships/hyperlink" Target="http://www.nevo.co.il/law/70301/40jc" TargetMode="External"/><Relationship Id="rId13" Type="http://schemas.openxmlformats.org/officeDocument/2006/relationships/hyperlink" Target="http://www.nevo.co.il/law/4216/13" TargetMode="External"/><Relationship Id="rId14" Type="http://schemas.openxmlformats.org/officeDocument/2006/relationships/hyperlink" Target="http://www.nevo.co.il/law/4216/19a" TargetMode="External"/><Relationship Id="rId15" Type="http://schemas.openxmlformats.org/officeDocument/2006/relationships/hyperlink" Target="http://www.nevo.co.il/law/4216" TargetMode="External"/><Relationship Id="rId16" Type="http://schemas.openxmlformats.org/officeDocument/2006/relationships/hyperlink" Target="http://www.nevo.co.il/law/70301/144.b2" TargetMode="External"/><Relationship Id="rId17" Type="http://schemas.openxmlformats.org/officeDocument/2006/relationships/hyperlink" Target="http://www.nevo.co.il/law/70301" TargetMode="External"/><Relationship Id="rId18" Type="http://schemas.openxmlformats.org/officeDocument/2006/relationships/hyperlink" Target="http://www.nevo.co.il/law/70301/144.b2" TargetMode="External"/><Relationship Id="rId19" Type="http://schemas.openxmlformats.org/officeDocument/2006/relationships/hyperlink" Target="http://www.nevo.co.il/law/70301/25" TargetMode="External"/><Relationship Id="rId20" Type="http://schemas.openxmlformats.org/officeDocument/2006/relationships/hyperlink" Target="http://www.nevo.co.il/law/4216/13" TargetMode="External"/><Relationship Id="rId21" Type="http://schemas.openxmlformats.org/officeDocument/2006/relationships/hyperlink" Target="http://www.nevo.co.il/law/4216/19a" TargetMode="External"/><Relationship Id="rId22" Type="http://schemas.openxmlformats.org/officeDocument/2006/relationships/hyperlink" Target="http://www.nevo.co.il/law/4216" TargetMode="External"/><Relationship Id="rId23" Type="http://schemas.openxmlformats.org/officeDocument/2006/relationships/hyperlink" Target="http://www.nevo.co.il/law/70301/144.b2" TargetMode="External"/><Relationship Id="rId24" Type="http://schemas.openxmlformats.org/officeDocument/2006/relationships/hyperlink" Target="http://www.nevo.co.il/law/70301/144.b2" TargetMode="External"/><Relationship Id="rId25" Type="http://schemas.openxmlformats.org/officeDocument/2006/relationships/hyperlink" Target="http://www.nevo.co.il/law/70301/144.b2" TargetMode="External"/><Relationship Id="rId26" Type="http://schemas.openxmlformats.org/officeDocument/2006/relationships/hyperlink" Target="http://www.nevo.co.il/law/70301/25" TargetMode="External"/><Relationship Id="rId27" Type="http://schemas.openxmlformats.org/officeDocument/2006/relationships/hyperlink" Target="http://www.nevo.co.il/case/5568354" TargetMode="External"/><Relationship Id="rId28" Type="http://schemas.openxmlformats.org/officeDocument/2006/relationships/hyperlink" Target="http://www.nevo.co.il/case/5703734" TargetMode="External"/><Relationship Id="rId29" Type="http://schemas.openxmlformats.org/officeDocument/2006/relationships/hyperlink" Target="http://www.nevo.co.il/case/5568354" TargetMode="External"/><Relationship Id="rId30" Type="http://schemas.openxmlformats.org/officeDocument/2006/relationships/hyperlink" Target="http://www.nevo.co.il/case/5578618" TargetMode="External"/><Relationship Id="rId31" Type="http://schemas.openxmlformats.org/officeDocument/2006/relationships/hyperlink" Target="http://www.nevo.co.il/case/5852404" TargetMode="External"/><Relationship Id="rId32" Type="http://schemas.openxmlformats.org/officeDocument/2006/relationships/hyperlink" Target="http://www.nevo.co.il/case/5821327" TargetMode="External"/><Relationship Id="rId33" Type="http://schemas.openxmlformats.org/officeDocument/2006/relationships/hyperlink" Target="http://www.nevo.co.il/case/6034921" TargetMode="External"/><Relationship Id="rId34" Type="http://schemas.openxmlformats.org/officeDocument/2006/relationships/hyperlink" Target="http://www.nevo.co.il/case/5764932" TargetMode="External"/><Relationship Id="rId35" Type="http://schemas.openxmlformats.org/officeDocument/2006/relationships/hyperlink" Target="http://www.nevo.co.il/case/6180713" TargetMode="External"/><Relationship Id="rId36" Type="http://schemas.openxmlformats.org/officeDocument/2006/relationships/hyperlink" Target="http://www.nevo.co.il/case/6000182" TargetMode="External"/><Relationship Id="rId37" Type="http://schemas.openxmlformats.org/officeDocument/2006/relationships/hyperlink" Target="http://www.nevo.co.il/case/5697078" TargetMode="External"/><Relationship Id="rId38" Type="http://schemas.openxmlformats.org/officeDocument/2006/relationships/hyperlink" Target="http://www.nevo.co.il/case/6118595" TargetMode="External"/><Relationship Id="rId39" Type="http://schemas.openxmlformats.org/officeDocument/2006/relationships/hyperlink" Target="http://www.nevo.co.il/case/5958231" TargetMode="External"/><Relationship Id="rId40" Type="http://schemas.openxmlformats.org/officeDocument/2006/relationships/hyperlink" Target="http://www.nevo.co.il/law/70301/40b" TargetMode="External"/><Relationship Id="rId41" Type="http://schemas.openxmlformats.org/officeDocument/2006/relationships/hyperlink" Target="http://www.nevo.co.il/law/70301/144.b2" TargetMode="External"/><Relationship Id="rId42" Type="http://schemas.openxmlformats.org/officeDocument/2006/relationships/hyperlink" Target="http://www.nevo.co.il/law/70301/40i" TargetMode="External"/><Relationship Id="rId43" Type="http://schemas.openxmlformats.org/officeDocument/2006/relationships/hyperlink" Target="http://www.nevo.co.il/law/70301/40jc" TargetMode="External"/><Relationship Id="rId44" Type="http://schemas.openxmlformats.org/officeDocument/2006/relationships/hyperlink" Target="http://www.nevo.co.il/case/13093721" TargetMode="External"/><Relationship Id="rId45" Type="http://schemas.openxmlformats.org/officeDocument/2006/relationships/hyperlink" Target="http://www.nevo.co.il/case/6473037" TargetMode="External"/><Relationship Id="rId46" Type="http://schemas.openxmlformats.org/officeDocument/2006/relationships/hyperlink" Target="http://www.nevo.co.il/case/13090914" TargetMode="External"/><Relationship Id="rId47" Type="http://schemas.openxmlformats.org/officeDocument/2006/relationships/hyperlink" Target="http://www.nevo.co.il/law/70301/40ja" TargetMode="External"/><Relationship Id="rId48" Type="http://schemas.openxmlformats.org/officeDocument/2006/relationships/hyperlink" Target="http://www.nevo.co.il/law/70301/40d.a" TargetMode="External"/><Relationship Id="rId49" Type="http://schemas.openxmlformats.org/officeDocument/2006/relationships/hyperlink" Target="http://www.nevo.co.il/law/70301/40d.a" TargetMode="External"/><Relationship Id="rId50" Type="http://schemas.openxmlformats.org/officeDocument/2006/relationships/hyperlink" Target="http://www.nevo.co.il/case/17014777" TargetMode="External"/><Relationship Id="rId51" Type="http://schemas.openxmlformats.org/officeDocument/2006/relationships/hyperlink" Target="http://www.nevo.co.il/law/4216" TargetMode="External"/><Relationship Id="rId52" Type="http://schemas.openxmlformats.org/officeDocument/2006/relationships/hyperlink" Target="http://www.nevo.co.il/advertisements/nevo-100.doc" TargetMode="External"/><Relationship Id="rId53" Type="http://schemas.openxmlformats.org/officeDocument/2006/relationships/header" Target="header1.xml"/><Relationship Id="rId54" Type="http://schemas.openxmlformats.org/officeDocument/2006/relationships/footer" Target="footer1.xml"/><Relationship Id="rId55" Type="http://schemas.openxmlformats.org/officeDocument/2006/relationships/fontTable" Target="fontTable.xml"/><Relationship Id="rId56" Type="http://schemas.openxmlformats.org/officeDocument/2006/relationships/settings" Target="settings.xml"/><Relationship Id="rId5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2014-12-29T09:14:00Z</dcterms:created>
  <dc:creator> </dc:creator>
  <dc:description/>
  <cp:keywords/>
  <dc:language>en-IL</dc:language>
  <cp:lastModifiedBy>hofit</cp:lastModifiedBy>
  <dcterms:modified xsi:type="dcterms:W3CDTF">2014-12-29T09:14:00Z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איהאב פואקה;אמיר דבש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NOTES1">
    <vt:lpwstr>ProcID=133;209&amp;PartA=1332&amp;PartC=04</vt:lpwstr>
  </property>
  <property fmtid="{D5CDD505-2E9C-101B-9397-08002B2CF9AE}" pid="9" name="CASESLISTTMP1">
    <vt:lpwstr>5568354:2;5703734;5578618;5852404;5821327;6034921;5764932;6180713;6000182;5697078;6118595;5958231;13093721;6473037;13090914;17014777</vt:lpwstr>
  </property>
  <property fmtid="{D5CDD505-2E9C-101B-9397-08002B2CF9AE}" pid="10" name="CITY">
    <vt:lpwstr>י-ם</vt:lpwstr>
  </property>
  <property fmtid="{D5CDD505-2E9C-101B-9397-08002B2CF9AE}" pid="11" name="DATE">
    <vt:lpwstr>20141224</vt:lpwstr>
  </property>
  <property fmtid="{D5CDD505-2E9C-101B-9397-08002B2CF9AE}" pid="12" name="DELEMATA">
    <vt:lpwstr/>
  </property>
  <property fmtid="{D5CDD505-2E9C-101B-9397-08002B2CF9AE}" pid="13" name="ISABSTRACT">
    <vt:lpwstr>Y</vt:lpwstr>
  </property>
  <property fmtid="{D5CDD505-2E9C-101B-9397-08002B2CF9AE}" pid="14" name="JUDGE">
    <vt:lpwstr>אהרן פרקש</vt:lpwstr>
  </property>
  <property fmtid="{D5CDD505-2E9C-101B-9397-08002B2CF9AE}" pid="15" name="LAWLISTTMP1">
    <vt:lpwstr>4216/013:2;019a</vt:lpwstr>
  </property>
  <property fmtid="{D5CDD505-2E9C-101B-9397-08002B2CF9AE}" pid="16" name="LAWLISTTMP2">
    <vt:lpwstr>70301/144.b2:6;025;040b;040i;40jc;40ja;040d.a</vt:lpwstr>
  </property>
  <property fmtid="{D5CDD505-2E9C-101B-9397-08002B2CF9AE}" pid="17" name="LAWYER">
    <vt:lpwstr>עיסא מוחמדיה אחמד יונס;שחר מלול </vt:lpwstr>
  </property>
  <property fmtid="{D5CDD505-2E9C-101B-9397-08002B2CF9AE}" pid="18" name="LINKK1">
    <vt:lpwstr/>
  </property>
  <property fmtid="{D5CDD505-2E9C-101B-9397-08002B2CF9AE}" pid="19" name="LINKK2">
    <vt:lpwstr/>
  </property>
  <property fmtid="{D5CDD505-2E9C-101B-9397-08002B2CF9AE}" pid="20" name="LINKK3">
    <vt:lpwstr/>
  </property>
  <property fmtid="{D5CDD505-2E9C-101B-9397-08002B2CF9AE}" pid="21" name="LINKK4">
    <vt:lpwstr/>
  </property>
  <property fmtid="{D5CDD505-2E9C-101B-9397-08002B2CF9AE}" pid="22" name="LINKK5">
    <vt:lpwstr/>
  </property>
  <property fmtid="{D5CDD505-2E9C-101B-9397-08002B2CF9AE}" pid="23" name="NEWPARTA">
    <vt:lpwstr>17707</vt:lpwstr>
  </property>
  <property fmtid="{D5CDD505-2E9C-101B-9397-08002B2CF9AE}" pid="24" name="NEWPARTB">
    <vt:lpwstr>04</vt:lpwstr>
  </property>
  <property fmtid="{D5CDD505-2E9C-101B-9397-08002B2CF9AE}" pid="25" name="NEWPARTC">
    <vt:lpwstr>14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/>
  </property>
  <property fmtid="{D5CDD505-2E9C-101B-9397-08002B2CF9AE}" pid="32" name="PROCYEAR">
    <vt:lpwstr/>
  </property>
  <property fmtid="{D5CDD505-2E9C-101B-9397-08002B2CF9AE}" pid="33" name="PSAKDIN">
    <vt:lpwstr>גזר-דין</vt:lpwstr>
  </property>
  <property fmtid="{D5CDD505-2E9C-101B-9397-08002B2CF9AE}" pid="34" name="TYPE">
    <vt:lpwstr>2</vt:lpwstr>
  </property>
  <property fmtid="{D5CDD505-2E9C-101B-9397-08002B2CF9AE}" pid="35" name="TYPE_ABS_DATE">
    <vt:lpwstr>390020141224</vt:lpwstr>
  </property>
  <property fmtid="{D5CDD505-2E9C-101B-9397-08002B2CF9AE}" pid="36" name="TYPE_N_DATE">
    <vt:lpwstr>39020141224</vt:lpwstr>
  </property>
  <property fmtid="{D5CDD505-2E9C-101B-9397-08002B2CF9AE}" pid="37" name="VOLUME">
    <vt:lpwstr/>
  </property>
  <property fmtid="{D5CDD505-2E9C-101B-9397-08002B2CF9AE}" pid="38" name="WORDNUMPAGES">
    <vt:lpwstr>17</vt:lpwstr>
  </property>
</Properties>
</file>