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18013-01-15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פרחאת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פרחאת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</w:rPr>
      </w:pPr>
      <w:bookmarkStart w:id="2" w:name="FirstLawyer"/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</w:t>
      </w:r>
      <w:bookmarkEnd w:id="2"/>
      <w:r>
        <w:rPr>
          <w:rFonts w:ascii="Arial" w:hAnsi="Arial" w:cs="Arial"/>
          <w:rtl w:val="true"/>
        </w:rPr>
        <w:t xml:space="preserve"> המאשימה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אפרת ברזני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כמיל עודה והנאשם בעצמו 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391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391</w:t>
        </w:r>
      </w:hyperlink>
      <w:r>
        <w:rPr>
          <w:rtl w:val="true"/>
        </w:rPr>
        <w:t xml:space="preserve"> + </w:t>
      </w:r>
      <w:hyperlink r:id="rId16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סחר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 xml:space="preserve">) + </w:t>
      </w:r>
      <w:hyperlink r:id="rId1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 xml:space="preserve">) + </w:t>
      </w:r>
      <w:hyperlink r:id="rId2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1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2.1</w:t>
      </w:r>
      <w:r>
        <w:rPr>
          <w:rtl w:val="true"/>
        </w:rPr>
        <w:tab/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"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tl w:val="true"/>
        </w:rPr>
        <w:t xml:space="preserve">,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מסניפיה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ההסתדרות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מפעילותה</w:t>
      </w:r>
      <w:r>
        <w:rPr>
          <w:rtl w:val="true"/>
        </w:rPr>
        <w:t xml:space="preserve">, </w:t>
      </w:r>
      <w:r>
        <w:rPr>
          <w:rtl w:val="true"/>
        </w:rPr>
        <w:t>מחזיקה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באישור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בסניף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2.2</w:t>
      </w:r>
      <w:r>
        <w:rPr>
          <w:rtl w:val="true"/>
        </w:rPr>
        <w:t xml:space="preserve"> </w:t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כמפקח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2.3</w:t>
      </w:r>
      <w:r>
        <w:rPr>
          <w:rtl w:val="true"/>
        </w:rPr>
        <w:tab/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tl w:val="true"/>
        </w:rPr>
        <w:t>-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רבאח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חאג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רבאח</w:t>
      </w:r>
      <w:r>
        <w:rPr>
          <w:rtl w:val="true"/>
        </w:rPr>
        <w:t xml:space="preserve">")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2.4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20.12.14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עמישב</w:t>
      </w:r>
      <w:r>
        <w:rPr>
          <w:rtl w:val="true"/>
        </w:rPr>
        <w:t xml:space="preserve">".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מימושו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20.12.14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21:04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הסניף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לום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tl w:val="true"/>
        </w:rPr>
        <w:t xml:space="preserve">, </w:t>
      </w:r>
      <w:r>
        <w:rPr>
          <w:rtl w:val="true"/>
        </w:rPr>
        <w:t>ובכדי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2.5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21:13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עמישב</w:t>
      </w:r>
      <w:r>
        <w:rPr>
          <w:rtl w:val="true"/>
        </w:rPr>
        <w:t xml:space="preserve">" </w:t>
      </w:r>
      <w:r>
        <w:rPr>
          <w:rtl w:val="true"/>
        </w:rPr>
        <w:t>ודיווח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2.6</w:t>
      </w:r>
      <w:r>
        <w:rPr>
          <w:rtl w:val="true"/>
        </w:rPr>
        <w:tab/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כמקדמה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25.12.14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2.7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24.12.14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עמישב</w:t>
      </w:r>
      <w:r>
        <w:rPr>
          <w:rtl w:val="true"/>
        </w:rPr>
        <w:t xml:space="preserve">"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רבאח</w:t>
      </w:r>
      <w:r>
        <w:rPr>
          <w:rtl w:val="true"/>
        </w:rPr>
        <w:t xml:space="preserve">,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tl w:val="true"/>
        </w:rPr>
        <w:t xml:space="preserve">, </w:t>
      </w:r>
      <w:r>
        <w:rPr>
          <w:rtl w:val="true"/>
        </w:rPr>
        <w:t>ורבאח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2.8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25.12.14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00:20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לאעבלין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לאעבלין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2.9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tl w:val="true"/>
        </w:rPr>
        <w:t xml:space="preserve">, </w:t>
      </w:r>
      <w:r>
        <w:rPr>
          <w:rtl w:val="true"/>
        </w:rPr>
        <w:t>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5.3.15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תסקירי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13.7.15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16-25</w:t>
      </w:r>
      <w:r>
        <w:rPr>
          <w:rtl w:val="true"/>
        </w:rPr>
        <w:t xml:space="preserve">, </w:t>
      </w:r>
      <w:r>
        <w:rPr>
          <w:rtl w:val="true"/>
        </w:rPr>
        <w:t>רווקים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עמישב</w:t>
      </w:r>
      <w:r>
        <w:rPr>
          <w:rtl w:val="true"/>
        </w:rPr>
        <w:t xml:space="preserve">"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tl w:val="true"/>
        </w:rPr>
        <w:t xml:space="preserve">, </w:t>
      </w:r>
      <w:r>
        <w:rPr>
          <w:rtl w:val="true"/>
        </w:rPr>
        <w:t>מסוגלותו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, </w:t>
      </w:r>
      <w:r>
        <w:rPr>
          <w:rtl w:val="true"/>
        </w:rPr>
        <w:t>מודעותו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tl w:val="true"/>
        </w:rPr>
        <w:t xml:space="preserve">,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tl w:val="true"/>
        </w:rPr>
        <w:t xml:space="preserve">,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15.7.16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6.9.15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וסמכותית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בתמיכתם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לנזקקותו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,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6.1.16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27.8.15</w:t>
      </w:r>
      <w:r>
        <w:rPr>
          <w:rtl w:val="true"/>
        </w:rPr>
        <w:t xml:space="preserve">. </w:t>
      </w:r>
      <w:r>
        <w:rPr>
          <w:rtl w:val="true"/>
        </w:rPr>
        <w:t>ממנחות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ורציף</w:t>
      </w:r>
      <w:r>
        <w:rPr>
          <w:rtl w:val="true"/>
        </w:rPr>
        <w:t xml:space="preserve">,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המפגשים</w:t>
      </w:r>
      <w:r>
        <w:rPr>
          <w:rtl w:val="true"/>
        </w:rPr>
        <w:t xml:space="preserve">,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ופתוח</w:t>
      </w:r>
      <w:r>
        <w:rPr>
          <w:rtl w:val="true"/>
        </w:rPr>
        <w:t xml:space="preserve">,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הקבוצתי</w:t>
      </w:r>
      <w:r>
        <w:rPr>
          <w:rtl w:val="true"/>
        </w:rPr>
        <w:t xml:space="preserve">, </w:t>
      </w:r>
      <w:r>
        <w:rPr>
          <w:rtl w:val="true"/>
        </w:rPr>
        <w:t>מכבד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מהתגייסותו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נעזר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: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תומס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שחאדה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פרחאת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אמין</w:t>
      </w:r>
      <w:r>
        <w:rPr>
          <w:rtl w:val="true"/>
        </w:rPr>
        <w:t xml:space="preserve">, </w:t>
      </w:r>
      <w:r>
        <w:rPr>
          <w:rtl w:val="true"/>
        </w:rPr>
        <w:t>גמלאי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; </w:t>
      </w:r>
      <w:r>
        <w:rPr>
          <w:rtl w:val="true"/>
        </w:rPr>
        <w:t>ובשיר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פרחאת</w:t>
      </w:r>
      <w:r>
        <w:rPr>
          <w:rtl w:val="true"/>
        </w:rPr>
        <w:t xml:space="preserve">,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tl w:val="true"/>
        </w:rPr>
        <w:t xml:space="preserve">.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רנדומלי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עמישב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עמישב</w:t>
      </w:r>
      <w:r>
        <w:rPr>
          <w:rtl w:val="true"/>
        </w:rPr>
        <w:t xml:space="preserve">"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פיטוריו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מנשוא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כישלונו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עמישב</w:t>
      </w:r>
      <w:r>
        <w:rPr>
          <w:rtl w:val="true"/>
        </w:rPr>
        <w:t xml:space="preserve">". </w:t>
      </w:r>
      <w:r>
        <w:rPr>
          <w:rtl w:val="true"/>
        </w:rPr>
        <w:t>לראיה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להחזירם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דבר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החג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לתחנה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שיידרש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ובראשן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2368/11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4.12.11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5913/11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12.9.2012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rtl w:val="true"/>
        </w:rPr>
        <w:t>(</w:t>
      </w:r>
      <w:r>
        <w:rPr/>
        <w:t>9.6.10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134"/>
        <w:jc w:val="both"/>
        <w:rPr/>
      </w:pPr>
      <w:r>
        <w:rPr>
          <w:rtl w:val="true"/>
        </w:rPr>
        <w:t>"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שמעצם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בהפחדה</w:t>
      </w:r>
      <w:r>
        <w:rPr>
          <w:rtl w:val="true"/>
        </w:rPr>
        <w:t xml:space="preserve">...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1322/04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פס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/>
        <w:t>19.4.04</w:t>
      </w:r>
      <w:r>
        <w:rPr>
          <w:rtl w:val="true"/>
        </w:rPr>
        <w:t xml:space="preserve">).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והעברת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3361/08</w:t>
        </w:r>
      </w:hyperlink>
      <w:r>
        <w:rPr>
          <w:rtl w:val="true"/>
        </w:rPr>
        <w:t xml:space="preserve"> </w:t>
      </w:r>
      <w:r>
        <w:rPr>
          <w:rtl w:val="true"/>
        </w:rPr>
        <w:t>ליבוביץ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/>
        <w:t>27.7.08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ליבוביץ</w:t>
      </w:r>
      <w:r>
        <w:rPr>
          <w:rtl w:val="true"/>
        </w:rPr>
        <w:t xml:space="preserve">');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rtl w:val="true"/>
        </w:rPr>
        <w:t>עוואודה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/>
        <w:t>30.12.09</w:t>
      </w:r>
      <w:r>
        <w:rPr>
          <w:rtl w:val="true"/>
        </w:rPr>
        <w:t>)".</w:t>
      </w:r>
    </w:p>
    <w:p>
      <w:pPr>
        <w:pStyle w:val="Normal"/>
        <w:ind w:end="1134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5.6.13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רך</w:t>
      </w:r>
      <w:r>
        <w:rPr>
          <w:rtl w:val="true"/>
        </w:rPr>
        <w:t xml:space="preserve">"),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134"/>
        <w:jc w:val="both"/>
        <w:rPr/>
      </w:pPr>
      <w:r>
        <w:rPr>
          <w:rtl w:val="true"/>
        </w:rPr>
        <w:t>"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,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התגלגלותם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ועוינים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.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ולהחמיר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בהדרגה</w:t>
      </w:r>
      <w:r>
        <w:rPr>
          <w:rtl w:val="true"/>
        </w:rPr>
        <w:t xml:space="preserve">.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. </w:t>
      </w:r>
      <w:r>
        <w:rPr>
          <w:rtl w:val="true"/>
        </w:rPr>
        <w:t>שהרי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נסחר</w:t>
      </w:r>
      <w:r>
        <w:rPr>
          <w:rtl w:val="true"/>
        </w:rPr>
        <w:t xml:space="preserve">, </w:t>
      </w:r>
      <w:r>
        <w:rPr>
          <w:rtl w:val="true"/>
        </w:rPr>
        <w:t>הוחזק</w:t>
      </w:r>
      <w:r>
        <w:rPr>
          <w:rtl w:val="true"/>
        </w:rPr>
        <w:t xml:space="preserve">, </w:t>
      </w:r>
      <w:r>
        <w:rPr>
          <w:rtl w:val="true"/>
        </w:rPr>
        <w:t>הובל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</w:rPr>
          <w:t>1332/04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וידיעתו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פועלות</w:t>
      </w:r>
      <w:r>
        <w:rPr>
          <w:rtl w:val="true"/>
        </w:rPr>
        <w:t xml:space="preserve">,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טשטוש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tl w:val="true"/>
        </w:rPr>
        <w:t xml:space="preserve">, </w:t>
      </w:r>
      <w:r>
        <w:rPr>
          <w:rtl w:val="true"/>
        </w:rPr>
        <w:t>ודיווח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tl w:val="true"/>
        </w:rPr>
        <w:t xml:space="preserve">,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tl w:val="true"/>
        </w:rPr>
        <w:t xml:space="preserve">, </w:t>
      </w:r>
      <w:r>
        <w:rPr>
          <w:rtl w:val="true"/>
        </w:rPr>
        <w:t>בנצלו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ומתוחכם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ותוצאות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 xml:space="preserve">.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.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עמישב</w:t>
      </w:r>
      <w:r>
        <w:rPr>
          <w:rtl w:val="true"/>
        </w:rPr>
        <w:t xml:space="preserve">"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</w:t>
      </w:r>
      <w:r>
        <w:rPr>
          <w:rtl w:val="true"/>
        </w:rPr>
        <w:t xml:space="preserve">.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ברגיל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1967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והתעסוקתית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ורציף</w:t>
      </w:r>
      <w:r>
        <w:rPr>
          <w:rtl w:val="true"/>
        </w:rPr>
        <w:t xml:space="preserve">,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מהטיפול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בסיכומם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3.9.12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5859/04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נאיף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22.6.04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ברמוחה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13.1.11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והנוהגת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התאווררות</w:t>
      </w:r>
      <w:r>
        <w:rPr>
          <w:rtl w:val="true"/>
        </w:rPr>
        <w:t xml:space="preserve">,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25.12.14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15.1.15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קישון</w:t>
      </w:r>
      <w:r>
        <w:rPr>
          <w:rtl w:val="true"/>
        </w:rPr>
        <w:t xml:space="preserve">"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28.2.16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/>
        <w:t>09.00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טלפונים–</w:t>
      </w:r>
      <w:r>
        <w:rPr>
          <w:rFonts w:cs="Times New Roman"/>
          <w:rtl w:val="true"/>
        </w:rPr>
        <w:t xml:space="preserve">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  <w:r>
        <w:rPr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18013-01-15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יריס פרחאת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i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391" TargetMode="External"/><Relationship Id="rId10" Type="http://schemas.openxmlformats.org/officeDocument/2006/relationships/hyperlink" Target="http://www.nevo.co.il/law/70301/407.b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91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407.b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244" TargetMode="External"/><Relationship Id="rId23" Type="http://schemas.openxmlformats.org/officeDocument/2006/relationships/hyperlink" Target="http://www.nevo.co.il/law/70301/40i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5821327" TargetMode="External"/><Relationship Id="rId26" Type="http://schemas.openxmlformats.org/officeDocument/2006/relationships/hyperlink" Target="http://www.nevo.co.il/case/5821328" TargetMode="External"/><Relationship Id="rId27" Type="http://schemas.openxmlformats.org/officeDocument/2006/relationships/hyperlink" Target="http://www.nevo.co.il/case/5716796" TargetMode="External"/><Relationship Id="rId28" Type="http://schemas.openxmlformats.org/officeDocument/2006/relationships/hyperlink" Target="http://www.nevo.co.il/case/5969313" TargetMode="External"/><Relationship Id="rId29" Type="http://schemas.openxmlformats.org/officeDocument/2006/relationships/hyperlink" Target="http://www.nevo.co.il/case/5872980" TargetMode="External"/><Relationship Id="rId30" Type="http://schemas.openxmlformats.org/officeDocument/2006/relationships/hyperlink" Target="http://www.nevo.co.il/case/5891605" TargetMode="External"/><Relationship Id="rId31" Type="http://schemas.openxmlformats.org/officeDocument/2006/relationships/hyperlink" Target="http://www.nevo.co.il/case/6000182" TargetMode="External"/><Relationship Id="rId32" Type="http://schemas.openxmlformats.org/officeDocument/2006/relationships/hyperlink" Target="http://www.nevo.co.il/case/6473037" TargetMode="External"/><Relationship Id="rId33" Type="http://schemas.openxmlformats.org/officeDocument/2006/relationships/hyperlink" Target="http://www.nevo.co.il/case/5762686" TargetMode="External"/><Relationship Id="rId34" Type="http://schemas.openxmlformats.org/officeDocument/2006/relationships/hyperlink" Target="http://www.nevo.co.il/law/70301/40ja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6244964" TargetMode="External"/><Relationship Id="rId37" Type="http://schemas.openxmlformats.org/officeDocument/2006/relationships/hyperlink" Target="http://www.nevo.co.il/case/6036718" TargetMode="External"/><Relationship Id="rId38" Type="http://schemas.openxmlformats.org/officeDocument/2006/relationships/hyperlink" Target="http://www.nevo.co.il/case/5689056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2016-06-13T12:41:00Z</dcterms:created>
  <dc:creator> </dc:creator>
  <dc:description/>
  <cp:keywords/>
  <dc:language>en-IL</dc:language>
  <cp:lastModifiedBy>run</cp:lastModifiedBy>
  <dcterms:modified xsi:type="dcterms:W3CDTF">2016-06-13T12:41:00Z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ג'יריס פרחאת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5821327;5821328;5716796;5969313;5872980;5891605;6000182;6473037;5762686;6244964;6036718;5689056</vt:lpwstr>
  </property>
  <property fmtid="{D5CDD505-2E9C-101B-9397-08002B2CF9AE}" pid="9" name="CITY">
    <vt:lpwstr>חי'</vt:lpwstr>
  </property>
  <property fmtid="{D5CDD505-2E9C-101B-9397-08002B2CF9AE}" pid="10" name="DATE">
    <vt:lpwstr>20160128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70301/499.a.1;391;029:2;407.b;144.a;144.b;144.b2;244;040i.a;40ja</vt:lpwstr>
  </property>
  <property fmtid="{D5CDD505-2E9C-101B-9397-08002B2CF9AE}" pid="15" name="LAWYER">
    <vt:lpwstr>אפרת ברזני;כמיל עודה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18013</vt:lpwstr>
  </property>
  <property fmtid="{D5CDD505-2E9C-101B-9397-08002B2CF9AE}" pid="22" name="NEWPARTB">
    <vt:lpwstr>01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390020160128</vt:lpwstr>
  </property>
  <property fmtid="{D5CDD505-2E9C-101B-9397-08002B2CF9AE}" pid="34" name="TYPE_N_DATE">
    <vt:lpwstr>39020160128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