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182-11-12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גאנם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רוני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גאנם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029935863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פירושה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המשתתפים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הייחודיות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משתתף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ומשקלו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לסוגים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תלויה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בקיומן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יליד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75</w:t>
      </w:r>
      <w:r>
        <w:rPr>
          <w:rFonts w:cs="FrankRuehl"/>
          <w:szCs w:val="26"/>
          <w:rtl w:val="true"/>
        </w:rPr>
        <w:t xml:space="preserve">',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עשיית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התפרצות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בתוכנית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משטרה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להכניס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לתוכנית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Style w:val="normal-h"/>
          <w:szCs w:val="26"/>
          <w:rtl w:val="true"/>
        </w:rPr>
        <w:t>הערכים החברתיים שנפגעו מביצוע העבירות בהן הורשע הנאשם הם פגיעה בשלומו ובביטחונו של הציבור</w:t>
      </w:r>
      <w:r>
        <w:rPr>
          <w:rStyle w:val="normal-h"/>
          <w:szCs w:val="26"/>
          <w:rtl w:val="true"/>
        </w:rPr>
        <w:t xml:space="preserve">, </w:t>
      </w:r>
      <w:r>
        <w:rPr>
          <w:rStyle w:val="normal-h"/>
          <w:szCs w:val="26"/>
          <w:rtl w:val="true"/>
        </w:rPr>
        <w:t>בשלטון החוק ובאנשי החוק</w:t>
      </w:r>
      <w:r>
        <w:rPr>
          <w:rStyle w:val="normal-h"/>
          <w:szCs w:val="26"/>
          <w:rtl w:val="true"/>
        </w:rPr>
        <w:t xml:space="preserve">, </w:t>
      </w:r>
      <w:r>
        <w:rPr>
          <w:rStyle w:val="normal-h"/>
          <w:szCs w:val="26"/>
          <w:rtl w:val="true"/>
        </w:rPr>
        <w:t>וכן פגיעה בקניין</w:t>
      </w:r>
      <w:r>
        <w:rPr>
          <w:rStyle w:val="normal-h"/>
          <w:szCs w:val="26"/>
          <w:rtl w:val="true"/>
        </w:rPr>
        <w:t xml:space="preserve">, </w:t>
      </w:r>
      <w:r>
        <w:rPr>
          <w:rStyle w:val="normal-h"/>
          <w:szCs w:val="26"/>
          <w:rtl w:val="true"/>
        </w:rPr>
        <w:t>ערכים שהמחוקק העניק להם מעמד מיוחד בחוקי היסוד</w:t>
      </w:r>
      <w:r>
        <w:rPr>
          <w:rStyle w:val="normal-h"/>
          <w:szCs w:val="26"/>
          <w:rtl w:val="true"/>
        </w:rPr>
        <w:t xml:space="preserve">, </w:t>
      </w:r>
      <w:r>
        <w:rPr>
          <w:rStyle w:val="normal-h"/>
          <w:szCs w:val="26"/>
          <w:rtl w:val="true"/>
        </w:rPr>
        <w:t xml:space="preserve">ובית המשפט העניק להם הגנה בפסיקה </w:t>
      </w:r>
      <w:r>
        <w:rPr>
          <w:rStyle w:val="normal-h"/>
          <w:rFonts w:cs="FrankRuehl"/>
          <w:szCs w:val="26"/>
          <w:rtl w:val="true"/>
        </w:rPr>
        <w:t>עקבית</w:t>
      </w:r>
      <w:r>
        <w:rPr>
          <w:rStyle w:val="normal-h"/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autoSpaceDE w:val="false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ומגוונות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שבצידן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התפרצות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autoSpaceDE w:val="false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בענייננו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חומרתן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גניבתו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משטרתי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הונאתו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שנגנבו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בהתפרצות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המשטרתי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M</w:t>
      </w:r>
      <w:r>
        <w:rPr>
          <w:rFonts w:cs="FrankRuehl"/>
          <w:szCs w:val="26"/>
        </w:rPr>
        <w:t>16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–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עוצמה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ששימש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הארוכה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והיעלמותם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autoSpaceDE w:val="false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אינדיבידואלית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בפלילים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חרטתו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וחינוך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autoSpaceDE w:val="false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לזקוף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נשמעו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חרטתו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autoSpaceDE w:val="false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לחומרא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תכניתם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המשותפת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רנין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דוגמא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ותקינה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שתכשירו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הבוגרים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להכניסו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בתוכנית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שקבעו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השוויון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ההגינות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והצדק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במפורש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2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סמכותו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szCs w:val="26"/>
            <w:rtl w:val="true"/>
          </w:rPr>
          <w:t>סעיף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40</w:t>
        </w:r>
        <w:r>
          <w:rPr>
            <w:rStyle w:val="Hyperlink"/>
            <w:rFonts w:cs="FrankRuehl"/>
            <w:szCs w:val="26"/>
            <w:rtl w:val="true"/>
          </w:rPr>
          <w:t>יב</w:t>
        </w:r>
        <w:r>
          <w:rPr>
            <w:rStyle w:val="Hyperlink"/>
            <w:rFonts w:cs="FrankRuehl"/>
            <w:szCs w:val="26"/>
            <w:rtl w:val="true"/>
          </w:rPr>
          <w:t>.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4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אבחנה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והשותפה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הנוספת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שיוחסו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פחותות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אבחנה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משקלם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העברייניים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סיבך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רנין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',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</w:rPr>
          <w:t>383</w:t>
        </w:r>
      </w:hyperlink>
      <w:r>
        <w:rPr/>
        <w:t>+</w:t>
      </w:r>
      <w:hyperlink r:id="rId21"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המפורטות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13/10/12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גאנם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טייזר</w:t>
      </w:r>
      <w:r>
        <w:rPr>
          <w:rtl w:val="true"/>
        </w:rPr>
        <w:t xml:space="preserve">"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הנשקים</w:t>
      </w:r>
      <w:r>
        <w:rPr>
          <w:rtl w:val="true"/>
        </w:rPr>
        <w:t xml:space="preserve">).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14:30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התוכנית</w:t>
      </w:r>
      <w:r>
        <w:rPr>
          <w:rtl w:val="true"/>
        </w:rPr>
        <w:t xml:space="preserve">),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הקטין</w:t>
      </w:r>
      <w:r>
        <w:rPr>
          <w:rtl w:val="true"/>
        </w:rPr>
        <w:t xml:space="preserve">), </w:t>
      </w:r>
      <w:r>
        <w:rPr>
          <w:rtl w:val="true"/>
        </w:rPr>
        <w:t>ובידיעתה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120" w:after="240"/>
        <w:ind w:start="748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מיחידתו</w:t>
      </w:r>
      <w:r>
        <w:rPr>
          <w:rtl w:val="true"/>
        </w:rPr>
        <w:t xml:space="preserve">,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איציק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),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מהנדרש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19:40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והציגו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התיק</w:t>
      </w:r>
      <w:r>
        <w:rPr>
          <w:rtl w:val="true"/>
        </w:rPr>
        <w:t xml:space="preserve">),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בסיועה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הסיח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2206475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הסיעה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ושאדי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08</w:t>
      </w:r>
      <w:r>
        <w:rPr>
          <w:rtl w:val="true"/>
        </w:rPr>
        <w:t xml:space="preserve">'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    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11-17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'</w:t>
      </w:r>
      <w:r>
        <w:rPr>
          <w:rtl w:val="true"/>
        </w:rPr>
        <w:t>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ותרופתיים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ונתמכת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, </w:t>
      </w:r>
      <w:r>
        <w:rPr>
          <w:rtl w:val="true"/>
        </w:rPr>
        <w:t>והוכר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20%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 w:before="280" w:after="28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טעות</w:t>
      </w:r>
      <w:r>
        <w:rPr>
          <w:rtl w:val="true"/>
        </w:rPr>
        <w:t xml:space="preserve">"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 w:before="280" w:after="28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לתקן</w:t>
      </w:r>
      <w:r>
        <w:rPr>
          <w:rtl w:val="true"/>
        </w:rPr>
        <w:t xml:space="preserve">"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bookmarkStart w:id="10" w:name="_GoBack"/>
      <w:bookmarkEnd w:id="10"/>
      <w:r>
        <w:rPr>
          <w:rtl w:val="true"/>
        </w:rPr>
        <w:t>רך</w:t>
      </w:r>
      <w:r>
        <w:rPr>
          <w:rtl w:val="true"/>
        </w:rPr>
        <w:t xml:space="preserve">"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 w:before="280" w:after="28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וכהורה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tl w:val="true"/>
        </w:rPr>
        <w:t xml:space="preserve">.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 w:before="280" w:after="28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tl w:val="true"/>
        </w:rPr>
        <w:t xml:space="preserve">,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מסמכי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הגנה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סאג</w:t>
      </w:r>
      <w:r>
        <w:rPr>
          <w:rtl w:val="true"/>
        </w:rPr>
        <w:t>'</w:t>
      </w:r>
      <w:r>
        <w:rPr>
          <w:rtl w:val="true"/>
        </w:rPr>
        <w:t>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tl w:val="true"/>
        </w:rPr>
        <w:t xml:space="preserve">,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הלשכה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, </w:t>
      </w:r>
      <w:r>
        <w:rPr>
          <w:rtl w:val="true"/>
        </w:rPr>
        <w:t>ומרביתם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לדעתן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כרוניים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קיסריים</w:t>
      </w:r>
      <w:r>
        <w:rPr>
          <w:rtl w:val="true"/>
        </w:rPr>
        <w:t xml:space="preserve">, </w:t>
      </w:r>
      <w:r>
        <w:rPr>
          <w:rtl w:val="true"/>
        </w:rPr>
        <w:t>והומלץ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גדילה</w:t>
      </w:r>
      <w:r>
        <w:rPr>
          <w:rtl w:val="true"/>
        </w:rPr>
        <w:t xml:space="preserve">, </w:t>
      </w:r>
      <w:r>
        <w:rPr>
          <w:rtl w:val="true"/>
        </w:rPr>
        <w:t>תרופה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ועולה</w:t>
      </w:r>
      <w:r>
        <w:rPr>
          <w:rFonts w:cs="Times New Roman"/>
          <w:rtl w:val="true"/>
        </w:rPr>
        <w:t xml:space="preserve"> </w:t>
      </w:r>
      <w:r>
        <w:rPr/>
        <w:t>1,250</w:t>
      </w:r>
      <w:r>
        <w:rPr>
          <w:rtl w:val="true"/>
        </w:rPr>
        <w:t xml:space="preserve"> ₪ </w:t>
      </w:r>
      <w:r>
        <w:rPr>
          <w:rtl w:val="true"/>
        </w:rPr>
        <w:t>בחודש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5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tl w:val="true"/>
        </w:rPr>
        <w:t xml:space="preserve">,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ומתוחכמים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עצמאיות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</w:p>
    <w:p>
      <w:pPr>
        <w:pStyle w:val="Normal"/>
        <w:ind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Calibri" w:ascii="Calibri" w:hAnsi="Calibri"/>
        </w:rPr>
        <w:t>M16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והתפרצות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מלמדות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tl w:val="true"/>
        </w:rPr>
        <w:t xml:space="preserve">. </w:t>
      </w:r>
    </w:p>
    <w:p>
      <w:pPr>
        <w:pStyle w:val="Normal"/>
        <w:ind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>
          <w:rFonts w:ascii="Calibri" w:hAnsi="Calibri" w:cs="Calibri"/>
        </w:rPr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4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המראות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4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46" w:end="0"/>
        <w:jc w:val="both"/>
        <w:rPr>
          <w:rFonts w:ascii="Calibri" w:hAnsi="Calibri" w:cs="Calibri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המתכננים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מפתחות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הביצוע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start="74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120" w:after="240"/>
        <w:ind w:start="746" w:end="0"/>
        <w:jc w:val="both"/>
        <w:rPr>
          <w:rFonts w:ascii="Calibri" w:hAnsi="Calibri" w:cs="Calibri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הקוזאק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הנגזל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מעייניו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240"/>
        <w:ind w:start="746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ומאמציו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מנותקת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240"/>
        <w:ind w:start="746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שראשיתו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שיקוליו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b/>
          <w:bCs/>
        </w:rPr>
        <w:t>6</w:t>
      </w:r>
      <w:r>
        <w:rPr>
          <w:rtl w:val="true"/>
        </w:rPr>
        <w:t xml:space="preserve">.   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מממדיו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הנכונים</w:t>
      </w:r>
      <w:r>
        <w:rPr>
          <w:rtl w:val="true"/>
        </w:rPr>
        <w:t>, "</w:t>
      </w:r>
      <w:r>
        <w:rPr>
          <w:rtl w:val="true"/>
        </w:rPr>
        <w:t>ניפח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הוסכמו</w:t>
      </w:r>
      <w:r>
        <w:rPr>
          <w:rtl w:val="true"/>
        </w:rPr>
        <w:t xml:space="preserve">, </w:t>
      </w:r>
      <w:r>
        <w:rPr>
          <w:rtl w:val="true"/>
        </w:rPr>
        <w:t>ולדידו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tl w:val="true"/>
        </w:rPr>
        <w:t xml:space="preserve">, </w:t>
      </w:r>
      <w:r>
        <w:rPr>
          <w:rtl w:val="true"/>
        </w:rPr>
        <w:t>ומסרה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46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לגרסתה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22/10/12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31/12/12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2/7/13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sz w:val="32"/>
          <w:sz w:val="32"/>
          <w:rtl w:val="true"/>
          <w:lang w:eastAsia="he-IL"/>
        </w:rPr>
        <w:t>ל</w:t>
      </w:r>
      <w:hyperlink r:id="rId23">
        <w:r>
          <w:rPr>
            <w:rStyle w:val="Hyperlink"/>
            <w:color w:val="0000FF"/>
            <w:sz w:val="32"/>
            <w:sz w:val="32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sz w:val="32"/>
            <w:sz w:val="3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  <w:lang w:eastAsia="he-IL"/>
          </w:rPr>
          <w:t>סדר</w:t>
        </w:r>
        <w:r>
          <w:rPr>
            <w:rStyle w:val="Hyperlink"/>
            <w:rFonts w:cs="Times New Roman"/>
            <w:color w:val="0000FF"/>
            <w:sz w:val="32"/>
            <w:sz w:val="3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  <w:lang w:eastAsia="he-IL"/>
          </w:rPr>
          <w:t>הדין</w:t>
        </w:r>
        <w:r>
          <w:rPr>
            <w:rStyle w:val="Hyperlink"/>
            <w:rFonts w:cs="Times New Roman"/>
            <w:color w:val="0000FF"/>
            <w:sz w:val="32"/>
            <w:sz w:val="3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  <w:lang w:eastAsia="he-IL"/>
          </w:rPr>
          <w:t>הפלילי</w:t>
        </w:r>
      </w:hyperlink>
      <w:r>
        <w:rPr>
          <w:rFonts w:cs="Times New Roman"/>
          <w:sz w:val="32"/>
          <w:sz w:val="32"/>
          <w:rtl w:val="true"/>
          <w:lang w:eastAsia="he-IL"/>
        </w:rPr>
        <w:t xml:space="preserve"> </w:t>
      </w:r>
      <w:r>
        <w:rPr>
          <w:sz w:val="32"/>
          <w:rtl w:val="true"/>
          <w:lang w:eastAsia="he-IL"/>
        </w:rPr>
        <w:t>[</w:t>
      </w:r>
      <w:r>
        <w:rPr>
          <w:sz w:val="32"/>
          <w:sz w:val="32"/>
          <w:rtl w:val="true"/>
          <w:lang w:eastAsia="he-IL"/>
        </w:rPr>
        <w:t>נוסח</w:t>
      </w:r>
      <w:r>
        <w:rPr>
          <w:rFonts w:cs="Times New Roman"/>
          <w:sz w:val="32"/>
          <w:sz w:val="32"/>
          <w:rtl w:val="true"/>
          <w:lang w:eastAsia="he-IL"/>
        </w:rPr>
        <w:t xml:space="preserve"> </w:t>
      </w:r>
      <w:r>
        <w:rPr>
          <w:sz w:val="32"/>
          <w:sz w:val="32"/>
          <w:rtl w:val="true"/>
          <w:lang w:eastAsia="he-IL"/>
        </w:rPr>
        <w:t>משולב</w:t>
      </w:r>
      <w:r>
        <w:rPr>
          <w:sz w:val="32"/>
          <w:rtl w:val="true"/>
          <w:lang w:eastAsia="he-IL"/>
        </w:rPr>
        <w:t xml:space="preserve">], </w:t>
      </w:r>
      <w:r>
        <w:rPr>
          <w:sz w:val="32"/>
          <w:sz w:val="32"/>
          <w:rtl w:val="true"/>
          <w:lang w:eastAsia="he-IL"/>
        </w:rPr>
        <w:t>תשמ</w:t>
      </w:r>
      <w:r>
        <w:rPr>
          <w:sz w:val="32"/>
          <w:rtl w:val="true"/>
          <w:lang w:eastAsia="he-IL"/>
        </w:rPr>
        <w:t>"</w:t>
      </w:r>
      <w:r>
        <w:rPr>
          <w:sz w:val="32"/>
          <w:sz w:val="32"/>
          <w:rtl w:val="true"/>
          <w:lang w:eastAsia="he-IL"/>
        </w:rPr>
        <w:t>ב</w:t>
      </w:r>
      <w:r>
        <w:rPr>
          <w:sz w:val="32"/>
          <w:rtl w:val="true"/>
          <w:lang w:eastAsia="he-IL"/>
        </w:rPr>
        <w:t>-</w:t>
      </w:r>
      <w:r>
        <w:rPr>
          <w:sz w:val="32"/>
          <w:lang w:eastAsia="he-IL"/>
        </w:rPr>
        <w:t>1982</w:t>
      </w:r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8469/99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אסקין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נה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65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ביניש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46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240"/>
        <w:ind w:start="746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והמלצותיו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נשכרים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240"/>
        <w:ind w:start="746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כתיבתה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46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לסעיפי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תפירת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טעיתי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סיבכו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".</w:t>
      </w:r>
    </w:p>
    <w:p>
      <w:pPr>
        <w:pStyle w:val="Normal"/>
        <w:spacing w:lineRule="auto" w:line="360" w:before="120" w:after="240"/>
        <w:ind w:hanging="694" w:start="720" w:end="0"/>
        <w:jc w:val="both"/>
        <w:rPr>
          <w:rFonts w:ascii="Calibri" w:hAnsi="Calibri" w:cs="Calibri"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יאוזכרו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כבר נאמר כי גזירת הדין היא מן הקשות במטלות השיפוטיות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הענישה מושפעת בכללותה משיקולי גמול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מניעה והרתעה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אף שקרנה של ההרתעה ירדה לאחרונה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נסיבות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נפיצותן ותדירות ביצוען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השפעתן על כלל החברה וההשלכות היכולות להיגרם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מידת הפגיעה בביטחון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והפחד שמעשים אלה נוטעים בלבו של אדם מן הישוב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היא מושפעת מהנסיבות האישיות של מבצע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שיקום ועוד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אחד מהמקרים מוטלת על בית המשפט החובה לערוך את האיזון בין האינטרסים השונים</w:t>
      </w:r>
      <w:r>
        <w:rPr>
          <w:rFonts w:cs="Arial" w:ascii="Arial" w:hAnsi="Arial"/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);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רשאי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לשקול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נוספות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הקשורות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קביעת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ההולם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>
          <w:rStyle w:val="normal-h"/>
          <w:rFonts w:cs="David"/>
        </w:rPr>
      </w:pPr>
      <w:r>
        <w:rPr>
          <w:rStyle w:val="normal-h"/>
          <w:rtl w:val="true"/>
        </w:rPr>
        <w:t>קיומו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יחס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ואשמו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שיושת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פורש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בפסיקה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כמבטא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עקרון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הגמול</w:t>
      </w:r>
      <w:r>
        <w:rPr>
          <w:rStyle w:val="normal-h"/>
          <w:rFonts w:cs="David"/>
          <w:rtl w:val="true"/>
        </w:rPr>
        <w:t xml:space="preserve">". </w:t>
      </w:r>
      <w:r>
        <w:rPr>
          <w:rFonts w:ascii="Arial" w:hAnsi="Arial" w:cs="Arial"/>
          <w:rtl w:val="true"/>
        </w:rPr>
        <w:t>ראו לענין זה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 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1523/10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18/4/12</w:t>
      </w:r>
      <w:r>
        <w:rPr>
          <w:rFonts w:cs="Arial" w:ascii="Arial" w:hAnsi="Arial"/>
          <w:rtl w:val="true"/>
        </w:rPr>
        <w:t xml:space="preserve">); 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156/80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כוכבי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בנימין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פ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744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הש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אלון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"/>
        <w:spacing w:lineRule="auto" w:line="360"/>
        <w:ind w:start="746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normal-h"/>
          <w:rFonts w:cs="David"/>
          <w:b/>
          <w:bCs/>
        </w:rPr>
        <w:t>9</w:t>
      </w:r>
      <w:r>
        <w:rPr>
          <w:rStyle w:val="normal-h"/>
          <w:rFonts w:cs="David"/>
          <w:rtl w:val="true"/>
        </w:rPr>
        <w:t>.</w:t>
        <w:tab/>
      </w:r>
      <w:r>
        <w:rPr>
          <w:bCs/>
          <w:rtl w:val="true"/>
        </w:rPr>
        <w:t>א</w:t>
      </w:r>
      <w:r>
        <w:rPr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נעלמו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כנ</w:t>
      </w:r>
      <w:r>
        <w:rPr>
          <w:rtl w:val="true"/>
        </w:rPr>
        <w:t>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>ניי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נשקי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ובידיעתה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tl w:val="true"/>
        </w:rPr>
        <w:t xml:space="preserve">,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בסיועה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הסיח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ואותה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כמתוכנן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</w:t>
      </w:r>
      <w:r>
        <w:rPr>
          <w:rtl w:val="true"/>
        </w:rPr>
        <w:t xml:space="preserve">,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120" w:after="24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tl w:val="true"/>
        </w:rPr>
        <w:t xml:space="preserve">, </w:t>
      </w:r>
      <w:r>
        <w:rPr>
          <w:rtl w:val="true"/>
        </w:rPr>
        <w:t>וסיבך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בהנחייתו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</w:t>
        </w:r>
        <w:r>
          <w:rPr>
            <w:rStyle w:val="Hyperlink"/>
            <w:rtl w:val="true"/>
          </w:rPr>
          <w:t xml:space="preserve"> /</w:t>
        </w:r>
        <w:r>
          <w:rPr>
            <w:rStyle w:val="Hyperlink"/>
          </w:rPr>
          <w:t>1365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משולם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ואח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מצא</w:t>
      </w:r>
      <w:r>
        <w:rPr>
          <w:rtl w:val="true"/>
        </w:rPr>
        <w:t>).</w:t>
      </w:r>
    </w:p>
    <w:p>
      <w:pPr>
        <w:pStyle w:val="Normal"/>
        <w:autoSpaceDE w:val="false"/>
        <w:spacing w:lineRule="auto" w:line="360" w:before="120" w:after="240"/>
        <w:ind w:start="746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והשלכותיו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בעומדה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-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ודוחק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המשחית</w:t>
      </w:r>
      <w:r>
        <w:rPr>
          <w:rtl w:val="true"/>
        </w:rPr>
        <w:t xml:space="preserve">, </w:t>
      </w:r>
      <w:r>
        <w:rPr>
          <w:rtl w:val="true"/>
        </w:rPr>
        <w:t>תפעולו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20" w:end="0"/>
        <w:jc w:val="both"/>
        <w:rPr>
          <w:rStyle w:val="normal-h"/>
          <w:rFonts w:cs="David"/>
        </w:rPr>
      </w:pPr>
      <w:r>
        <w:rPr>
          <w:rStyle w:val="normal-h"/>
          <w:b/>
          <w:b/>
          <w:bCs/>
          <w:rtl w:val="true"/>
        </w:rPr>
        <w:t>ד</w:t>
      </w:r>
      <w:r>
        <w:rPr>
          <w:rStyle w:val="normal-h"/>
          <w:rFonts w:cs="David"/>
          <w:b/>
          <w:bCs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הערכים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החברתיים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שנפגעו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הורשע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פגיעה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בשלומו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ובבטחונו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בשלטון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ובאנשי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החוק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פגיעה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בקניין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ערכים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שהמחוקק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מעמד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בחוקי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היסוד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בפסיקה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עקבית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start="746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ולרוב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בהפחדה</w:t>
      </w:r>
      <w:r>
        <w:rPr>
          <w:rtl w:val="true"/>
        </w:rPr>
        <w:t xml:space="preserve">.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autoSpaceDE w:val="false"/>
        <w:spacing w:lineRule="auto" w:line="360" w:before="120" w:after="240"/>
        <w:ind w:start="1286" w:end="540"/>
        <w:jc w:val="both"/>
        <w:rPr>
          <w:rFonts w:cs="Miriam"/>
        </w:rPr>
      </w:pPr>
      <w:r>
        <w:rPr>
          <w:rtl w:val="true"/>
        </w:rPr>
        <w:t>"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בהפחדה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ביניש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1332/04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פס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</w:t>
      </w:r>
      <w:r>
        <w:rPr>
          <w:rFonts w:cs="Miriam"/>
          <w:rtl w:val="true"/>
        </w:rPr>
        <w:t xml:space="preserve"> 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19.4.04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קטלני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זמן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3361/08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ליבוביץ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27.7.08</w:t>
      </w:r>
      <w:r>
        <w:rPr>
          <w:rFonts w:cs="Miriam"/>
          <w:rtl w:val="true"/>
        </w:rPr>
        <w:t>) (</w:t>
      </w:r>
      <w:r>
        <w:rPr>
          <w:rFonts w:cs="Miriam"/>
          <w:rtl w:val="true"/>
        </w:rPr>
        <w:t>להלן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ליבוביץ</w:t>
      </w:r>
      <w:r>
        <w:rPr>
          <w:rFonts w:cs="Miriam"/>
          <w:rtl w:val="true"/>
        </w:rPr>
        <w:t xml:space="preserve">'); </w:t>
      </w:r>
      <w:hyperlink r:id="rId32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5220/09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30.12.09</w:t>
      </w:r>
      <w:r>
        <w:rPr>
          <w:rFonts w:cs="Miriam"/>
          <w:rtl w:val="true"/>
        </w:rPr>
        <w:t>).</w:t>
      </w:r>
    </w:p>
    <w:p>
      <w:pPr>
        <w:pStyle w:val="Normal"/>
        <w:autoSpaceDE w:val="false"/>
        <w:spacing w:lineRule="auto" w:line="360" w:before="120" w:after="240"/>
        <w:ind w:start="1286" w:end="540"/>
        <w:jc w:val="both"/>
        <w:rPr/>
      </w:pP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איזן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כהלכה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ושקלל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המאפיינת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(... </w:t>
      </w:r>
      <w:hyperlink r:id="rId33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7955/06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כרכור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1.1.07</w:t>
      </w:r>
      <w:r>
        <w:rPr>
          <w:rFonts w:cs="Miriam"/>
          <w:rtl w:val="true"/>
        </w:rPr>
        <w:t xml:space="preserve">); </w:t>
      </w:r>
      <w:hyperlink r:id="rId34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761/07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/>
        <w:t>22.2.07</w:t>
      </w:r>
      <w:r>
        <w:rPr>
          <w:rtl w:val="true"/>
        </w:rPr>
        <w:t>))" 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9/6/10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14/12/06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>).</w:t>
      </w:r>
    </w:p>
    <w:p>
      <w:pPr>
        <w:pStyle w:val="Normal"/>
        <w:autoSpaceDE w:val="false"/>
        <w:spacing w:lineRule="auto" w:line="360" w:before="120" w:after="240"/>
        <w:ind w:start="1286" w:end="54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</w:p>
    <w:p>
      <w:pPr>
        <w:pStyle w:val="Ruller51"/>
        <w:spacing w:lineRule="auto" w:line="360"/>
        <w:ind w:start="1287" w:end="539"/>
        <w:jc w:val="both"/>
        <w:rPr>
          <w:rFonts w:ascii="Times New Roman" w:hAnsi="Times New Roman" w:cs="Times New Roman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נאמר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בפסיקתנו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המוטל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המבוצעות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בנשק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מושפעת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מפוטנציאל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הסיכון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הרב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הטמון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המוחזק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ומהעברתו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פיקוח</w:t>
      </w:r>
      <w:r>
        <w:rPr>
          <w:rFonts w:cs="Miriam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בבוא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בית</w:t>
      </w:r>
      <w:r>
        <w:rPr>
          <w:rFonts w:cs="Miriam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לגזור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החזקה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ונשיאה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להתחשב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שבהן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לידי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ביטוי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החומרה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המיוחדת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שבעבירה</w:t>
      </w:r>
      <w:r>
        <w:rPr>
          <w:rFonts w:cs="Miriam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היתר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ייתן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בית</w:t>
      </w:r>
      <w:r>
        <w:rPr>
          <w:rFonts w:cs="Miriam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דעתו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המוחזק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כדין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כמותו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התכלית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שלשמה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מוחזק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הסכנה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המוחשית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שיעשה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השוו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37"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</w:rPr>
          <w:t>625/82</w:t>
        </w:r>
      </w:hyperlink>
      <w:r>
        <w:rPr>
          <w:rFonts w:cs="Miriam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מחמוד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 w:ascii="Times New Roman" w:hAnsi="Times New Roman"/>
          <w:sz w:val="24"/>
          <w:szCs w:val="24"/>
          <w:rtl w:val="true"/>
        </w:rPr>
        <w:t>[</w:t>
      </w:r>
      <w:r>
        <w:rPr>
          <w:rFonts w:cs="Miriam" w:ascii="Times New Roman" w:hAnsi="Times New Roman"/>
          <w:sz w:val="24"/>
          <w:szCs w:val="24"/>
        </w:rPr>
        <w:t>1</w:t>
      </w:r>
      <w:r>
        <w:rPr>
          <w:rFonts w:cs="Miriam" w:ascii="Times New Roman" w:hAnsi="Times New Roman"/>
          <w:sz w:val="24"/>
          <w:szCs w:val="24"/>
          <w:rtl w:val="true"/>
        </w:rPr>
        <w:t xml:space="preserve">]).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שעל</w:t>
      </w:r>
      <w:r>
        <w:rPr>
          <w:rFonts w:cs="Miriam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טיבו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מיועד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להגנה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עצמית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כולו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התקפי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רב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עוצמה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יכול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להביא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להרג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הבחנה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ההחזקה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והנשיאה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חומרה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מיוחדת</w:t>
      </w:r>
      <w:r>
        <w:rPr>
          <w:rFonts w:cs="Miriam"/>
          <w:rtl w:val="true"/>
        </w:rPr>
        <w:t>.</w:t>
      </w:r>
      <w:r>
        <w:rPr>
          <w:rFonts w:cs="David" w:ascii="Times New Roman" w:hAnsi="Times New Roman"/>
          <w:sz w:val="18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hyperlink r:id="rId38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1332/04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פס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נח</w:t>
        </w:r>
      </w:hyperlink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5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cs="David" w:ascii="Times New Roman" w:hAnsi="Times New Roman"/>
          <w:sz w:val="24"/>
          <w:szCs w:val="24"/>
        </w:rPr>
        <w:t>541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 w:val="24"/>
          <w:szCs w:val="24"/>
        </w:rPr>
        <w:t>544</w:t>
      </w:r>
      <w:r>
        <w:rPr>
          <w:rFonts w:cs="David" w:ascii="Times New Roman" w:hAnsi="Times New Roman"/>
          <w:sz w:val="24"/>
          <w:szCs w:val="24"/>
          <w:rtl w:val="true"/>
        </w:rPr>
        <w:t>, (</w:t>
      </w:r>
      <w:r>
        <w:rPr>
          <w:rFonts w:cs="David" w:ascii="Times New Roman" w:hAnsi="Times New Roman"/>
          <w:sz w:val="24"/>
          <w:szCs w:val="24"/>
        </w:rPr>
        <w:t>19/4/04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ביניש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  <w:hyperlink r:id="rId3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</w:rPr>
          <w:t>5833/07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</w:t>
      </w:r>
      <w:r>
        <w:rPr>
          <w:rFonts w:cs="David"/>
          <w:b/>
          <w:bCs/>
          <w:szCs w:val="24"/>
          <w:rtl w:val="true"/>
        </w:rPr>
        <w:t>'</w:t>
      </w:r>
      <w:r>
        <w:rPr>
          <w:rFonts w:cs="David"/>
          <w:b/>
          <w:b/>
          <w:bCs/>
          <w:szCs w:val="24"/>
          <w:rtl w:val="true"/>
        </w:rPr>
        <w:t>ורי</w:t>
      </w:r>
      <w:r>
        <w:rPr>
          <w:rFonts w:eastAsia="Arial TUR" w:cs="Arial TUR"/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</w:t>
      </w:r>
      <w:r>
        <w:rPr>
          <w:rFonts w:cs="David"/>
          <w:b/>
          <w:bCs/>
          <w:szCs w:val="24"/>
          <w:rtl w:val="true"/>
        </w:rPr>
        <w:t xml:space="preserve">' </w:t>
      </w:r>
      <w:r>
        <w:rPr>
          <w:rFonts w:cs="David"/>
          <w:b/>
          <w:b/>
          <w:bCs/>
          <w:szCs w:val="24"/>
          <w:rtl w:val="true"/>
        </w:rPr>
        <w:t>מ</w:t>
      </w:r>
      <w:r>
        <w:rPr>
          <w:rFonts w:cs="David"/>
          <w:b/>
          <w:bCs/>
          <w:szCs w:val="24"/>
          <w:rtl w:val="true"/>
        </w:rPr>
        <w:t>"</w:t>
      </w:r>
      <w:r>
        <w:rPr>
          <w:rFonts w:cs="David"/>
          <w:szCs w:val="24"/>
          <w:rtl w:val="true"/>
        </w:rPr>
        <w:t>י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18/11/07</w:t>
      </w:r>
      <w:r>
        <w:rPr>
          <w:rFonts w:cs="David"/>
          <w:szCs w:val="24"/>
          <w:rtl w:val="true"/>
        </w:rPr>
        <w:t>)</w:t>
      </w:r>
      <w:r>
        <w:rPr>
          <w:rFonts w:cs="David"/>
          <w:szCs w:val="24"/>
          <w:rtl w:val="true"/>
        </w:rPr>
        <w:t>,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מפי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כב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הש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לוי</w:t>
      </w:r>
      <w:r>
        <w:rPr>
          <w:rFonts w:cs="David"/>
          <w:szCs w:val="24"/>
          <w:rtl w:val="true"/>
        </w:rPr>
        <w:t xml:space="preserve">; </w:t>
      </w:r>
      <w:hyperlink r:id="rId40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7384/07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Cs/>
          <w:sz w:val="24"/>
          <w:sz w:val="24"/>
          <w:szCs w:val="24"/>
          <w:rtl w:val="true"/>
        </w:rPr>
        <w:t>ליזמי</w:t>
      </w:r>
      <w:r>
        <w:rPr>
          <w:rFonts w:ascii="Times New Roman" w:hAnsi="Times New Roman" w:cs="Times New Roman"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Cs/>
          <w:sz w:val="24"/>
          <w:szCs w:val="24"/>
          <w:rtl w:val="true"/>
        </w:rPr>
        <w:t>'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6/3/08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אלון</w:t>
      </w:r>
      <w:r>
        <w:rPr>
          <w:rFonts w:cs="David"/>
          <w:rtl w:val="true"/>
        </w:rPr>
        <w:t>).</w:t>
      </w:r>
    </w:p>
    <w:p>
      <w:pPr>
        <w:pStyle w:val="Normal"/>
        <w:ind w:start="1286" w:end="360"/>
        <w:jc w:val="both"/>
        <w:rPr>
          <w:rFonts w:ascii="Times New Roman" w:hAnsi="Times New Roman" w:cs="Miriam"/>
          <w:szCs w:val="24"/>
        </w:rPr>
      </w:pPr>
      <w:r>
        <w:rPr>
          <w:rFonts w:cs="Miriam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hanging="26" w:start="74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hanging="26"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9/12/09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8/2/12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גרוניס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13/12/12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5/6/12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18/12/11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קירזנר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16/10/12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8/2/12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3663/11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5/12/11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4/12/11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6210/10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23/3/11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 xml:space="preserve">;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16/5/06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גורפינקל</w:t>
      </w:r>
      <w:r>
        <w:rPr>
          <w:rtl w:val="true"/>
        </w:rPr>
        <w:t xml:space="preserve">; 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34557/12/11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6/12/12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גלעד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50188/03/11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ברזאני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15/3/12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כרמל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1903/13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14/7/13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6985/12</w:t>
        </w:r>
      </w:hyperlink>
      <w:r>
        <w:rPr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17/3/13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28/3/10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נויטל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>, (</w:t>
      </w:r>
      <w:r>
        <w:rPr/>
        <w:t>19/4/04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tl w:val="true"/>
        </w:rPr>
        <w:t xml:space="preserve">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22/2/07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5682/10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עוראבי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9/8/10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ריבלין</w:t>
      </w:r>
      <w:r>
        <w:rPr>
          <w:rtl w:val="true"/>
        </w:rPr>
        <w:t xml:space="preserve">, </w:t>
      </w:r>
      <w:r>
        <w:rPr>
          <w:rtl w:val="true"/>
        </w:rPr>
        <w:t>גרוניס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ונאור</w:t>
      </w:r>
      <w:r>
        <w:rPr>
          <w:rtl w:val="true"/>
        </w:rPr>
        <w:t xml:space="preserve">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נידאל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5/10/11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9/6/10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20/2/13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מלצר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 (</w:t>
      </w:r>
      <w:hyperlink r:id="rId6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166/08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עלאא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5/1/09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שפירא</w:t>
      </w:r>
      <w:r>
        <w:rPr>
          <w:rtl w:val="true"/>
        </w:rPr>
        <w:t xml:space="preserve">; </w:t>
      </w:r>
      <w:hyperlink r:id="rId6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אלחפיז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22/2/07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אמינוף</w:t>
      </w:r>
      <w:r>
        <w:rPr>
          <w:rtl w:val="true"/>
        </w:rPr>
        <w:t xml:space="preserve">; </w:t>
      </w:r>
      <w:hyperlink r:id="rId6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14116/02/13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17/9/13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 xml:space="preserve">; </w:t>
      </w:r>
      <w:hyperlink r:id="rId6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20778/11/12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סלפיתי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7/5/13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3/11/09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6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1001/04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21/4/04</w:t>
      </w:r>
      <w:r>
        <w:rPr>
          <w:rtl w:val="true"/>
        </w:rPr>
        <w:t xml:space="preserve">),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מוניץ</w:t>
      </w:r>
      <w:r>
        <w:rPr>
          <w:rtl w:val="true"/>
        </w:rPr>
        <w:t xml:space="preserve">; </w:t>
      </w:r>
      <w:hyperlink r:id="rId6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8450/07/12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ריחאני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31/10/13</w:t>
      </w:r>
      <w:r>
        <w:rPr>
          <w:rtl w:val="true"/>
        </w:rPr>
        <w:t xml:space="preserve">), </w:t>
      </w:r>
      <w:hyperlink r:id="rId6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9152/02/11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דפראוי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19/6/11</w:t>
      </w:r>
      <w:r>
        <w:rPr>
          <w:rtl w:val="true"/>
        </w:rPr>
        <w:t xml:space="preserve">), </w:t>
      </w:r>
      <w:hyperlink r:id="rId7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21958/02/11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30/5/11</w:t>
      </w:r>
      <w:r>
        <w:rPr>
          <w:rtl w:val="true"/>
        </w:rPr>
        <w:t xml:space="preserve">),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כתילי</w:t>
      </w:r>
      <w:r>
        <w:rPr>
          <w:rtl w:val="true"/>
        </w:rPr>
        <w:t xml:space="preserve">; </w:t>
      </w:r>
      <w:hyperlink r:id="rId7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מטריק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7/12/04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הלמן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עבאס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4/1/10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עילבוני</w:t>
      </w:r>
      <w:r>
        <w:rPr>
          <w:rtl w:val="true"/>
        </w:rPr>
        <w:t xml:space="preserve">; </w:t>
      </w:r>
      <w:hyperlink r:id="rId7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14606/04/12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25/12/12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פיש</w:t>
      </w:r>
      <w:r>
        <w:rPr>
          <w:rtl w:val="true"/>
        </w:rPr>
        <w:t>).</w:t>
      </w:r>
    </w:p>
    <w:p>
      <w:pPr>
        <w:pStyle w:val="Normal"/>
        <w:spacing w:lineRule="auto" w:line="360" w:before="240" w:after="12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חסן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</w:hyperlink>
      <w:r>
        <w:rPr/>
        <w:t>5/6/13</w:t>
      </w:r>
      <w:r>
        <w:rPr>
          <w:rtl w:val="true"/>
        </w:rPr>
        <w:t xml:space="preserve">),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tl w:val="true"/>
        </w:rPr>
        <w:t xml:space="preserve">.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</w:rPr>
        <w:t>7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נורמטיבית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המשקללת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מתחשבים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40</w:t>
      </w:r>
      <w:r>
        <w:rPr>
          <w:rFonts w:cs="Miriam"/>
          <w:rtl w:val="true"/>
        </w:rPr>
        <w:t>יא</w:t>
      </w:r>
      <w:r>
        <w:rPr>
          <w:rFonts w:cs="Miriam"/>
          <w:rtl w:val="true"/>
        </w:rPr>
        <w:t xml:space="preserve">), </w:t>
      </w:r>
      <w:r>
        <w:rPr>
          <w:rFonts w:cs="Miriam"/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שתיגרם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מהעונש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היעדרו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מהצביון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שהעניק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עיצוב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המתחם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בהוראה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המסוימות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למשל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מוקדם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ובפועל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אכזריות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וכו</w:t>
      </w:r>
      <w:r>
        <w:rPr>
          <w:rFonts w:cs="Miriam"/>
          <w:rtl w:val="true"/>
        </w:rPr>
        <w:t xml:space="preserve">'), </w:t>
      </w:r>
      <w:r>
        <w:rPr>
          <w:rFonts w:cs="Miriam"/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למשל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שהובילוהו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מהמעשה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התעללות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וכו</w:t>
      </w:r>
      <w:r>
        <w:rPr>
          <w:rFonts w:cs="Miriam"/>
          <w:rtl w:val="true"/>
        </w:rPr>
        <w:t>').</w:t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</w:rPr>
        <w:t>8</w:t>
      </w:r>
      <w:r>
        <w:rPr>
          <w:rFonts w:cs="Miriam"/>
          <w:rtl w:val="true"/>
        </w:rPr>
        <w:t>. ...</w:t>
      </w:r>
      <w:r>
        <w:rPr>
          <w:rFonts w:cs="Miriam"/>
          <w:rtl w:val="true"/>
        </w:rPr>
        <w:t>כשלעצמי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במורכבות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הנדונה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השונוּת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שתהיינה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רלוונטיות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המשליכות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יעוצב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פרטנית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ומדויקת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>...</w:t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</w:rPr>
        <w:t>9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לטעות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ולזהות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הנהוג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יצורים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שונים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המבוססת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אמפירי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עובדתי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המקובלים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הנוהג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16/11/05</w:t>
      </w:r>
      <w:r>
        <w:rPr>
          <w:rtl w:val="true"/>
        </w:rPr>
        <w:t xml:space="preserve">),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גרוניס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280" w:after="280"/>
        <w:ind w:firstLine="60"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4831/03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באכר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>)</w:t>
      </w:r>
      <w:r>
        <w:rPr>
          <w:rFonts w:cs="Miriam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ומבצעים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25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280" w:after="280"/>
        <w:ind w:firstLine="694" w:start="74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לאחר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בפלילים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בערפל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30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חודשים</w:t>
      </w:r>
      <w:r>
        <w:rPr>
          <w:rFonts w:cs="Miriam"/>
          <w:rtl w:val="true"/>
        </w:rPr>
        <w:t>...</w:t>
      </w:r>
      <w:r>
        <w:rPr>
          <w:rtl w:val="true"/>
        </w:rPr>
        <w:t xml:space="preserve">" </w:t>
      </w:r>
      <w:r>
        <w:rPr>
          <w:rFonts w:cs="David" w:ascii="David" w:hAnsi="David"/>
          <w:color w:val="000000"/>
          <w:rtl w:val="true"/>
        </w:rPr>
        <w:t>(</w:t>
      </w:r>
      <w:hyperlink r:id="rId7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14/9/11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גניבתו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הונאתו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16</w:t>
      </w:r>
      <w:r>
        <w:rPr>
          <w:rtl w:val="true"/>
        </w:rPr>
        <w:t xml:space="preserve"> -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והעלמותם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20" w:after="240"/>
        <w:ind w:hanging="690" w:start="716"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5106/99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ימה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 xml:space="preserve">, </w:t>
      </w:r>
      <w:r>
        <w:rPr/>
        <w:t>354</w:t>
      </w:r>
      <w:r>
        <w:rPr>
          <w:rtl w:val="true"/>
        </w:rPr>
        <w:t xml:space="preserve">, </w:t>
      </w:r>
      <w:r>
        <w:rPr/>
        <w:t>350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דורנר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tl w:val="true"/>
        </w:rPr>
        <w:t>).</w:t>
      </w:r>
    </w:p>
    <w:p>
      <w:pPr>
        <w:pStyle w:val="Normal"/>
        <w:autoSpaceDE w:val="false"/>
        <w:spacing w:lineRule="auto" w:line="360" w:before="120" w:after="240"/>
        <w:ind w:start="746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... </w:t>
      </w:r>
      <w:r>
        <w:rPr>
          <w:rtl w:val="true"/>
        </w:rPr>
        <w:t>סיבכו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start="746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המשמשות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לבתו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start="746" w:end="0"/>
        <w:jc w:val="both"/>
        <w:rPr/>
      </w:pP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start="746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לחומר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הבוגרים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שקבעו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להליכים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start="746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שראשיתו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tl w:val="true"/>
        </w:rPr>
        <w:t xml:space="preserve">.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והשיקומי</w:t>
      </w:r>
      <w:r>
        <w:rPr>
          <w:rtl w:val="true"/>
        </w:rPr>
        <w:t xml:space="preserve">, </w:t>
      </w:r>
      <w:r>
        <w:rPr>
          <w:rtl w:val="true"/>
        </w:rPr>
        <w:t>המתבטא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 (</w:t>
      </w:r>
      <w:hyperlink r:id="rId8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9151/06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15/11/06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יסוגו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לפלילים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120" w:after="24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>:</w:t>
      </w:r>
    </w:p>
    <w:p>
      <w:pPr>
        <w:pStyle w:val="Normal"/>
        <w:spacing w:lineRule="auto" w:line="360" w:before="120" w:after="24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לנדרש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העבריין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5066/98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ניעמן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1574</w:t>
      </w:r>
      <w:r>
        <w:rPr>
          <w:rtl w:val="true"/>
        </w:rPr>
        <w:t>)</w:t>
      </w:r>
      <w:r>
        <w:rPr>
          <w:sz w:val="22"/>
          <w:szCs w:val="22"/>
          <w:rtl w:val="true"/>
        </w:rPr>
        <w:t>".</w:t>
      </w:r>
      <w:r>
        <w:rPr>
          <w:sz w:val="26"/>
          <w:szCs w:val="26"/>
          <w:rtl w:val="true"/>
        </w:rPr>
        <w:t xml:space="preserve"> </w:t>
      </w:r>
      <w:r>
        <w:rPr>
          <w:rtl w:val="true"/>
        </w:rPr>
        <w:t>(</w:t>
      </w:r>
      <w:hyperlink r:id="rId8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b/>
          <w:bCs/>
          <w:rtl w:val="true"/>
        </w:rPr>
        <w:t>(</w:t>
      </w:r>
      <w:r>
        <w:rPr/>
        <w:t>29/3/04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120" w:after="240"/>
        <w:ind w:start="144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אחידות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b/>
          <w:bCs/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רנין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שותפתו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83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185/11/12</w:t>
        </w:r>
      </w:hyperlink>
      <w:r>
        <w:rPr>
          <w:rtl w:val="true"/>
          <w:lang w:eastAsia="he-IL"/>
        </w:rPr>
        <w:t xml:space="preserve">,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יצחק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. </w:t>
      </w:r>
    </w:p>
    <w:p>
      <w:pPr>
        <w:pStyle w:val="Normal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120" w:after="240"/>
        <w:ind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הדגיש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ופירט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העזרה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ורנין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והקטין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להכריע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בהסתמך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פרוטוקול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רנין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לגניבה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מאלה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בניגוד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הגנוב</w:t>
      </w:r>
      <w:r>
        <w:rPr>
          <w:rtl w:val="true"/>
          <w:lang w:eastAsia="he-IL"/>
        </w:rPr>
        <w:t>.</w:t>
      </w:r>
    </w:p>
    <w:p>
      <w:pPr>
        <w:pStyle w:val="Normal"/>
        <w:ind w:start="720" w:end="0"/>
        <w:jc w:val="both"/>
        <w:rPr>
          <w:sz w:val="22"/>
          <w:szCs w:val="22"/>
          <w:lang w:eastAsia="he-IL"/>
        </w:rPr>
      </w:pPr>
      <w:r>
        <w:rPr>
          <w:sz w:val="22"/>
          <w:szCs w:val="22"/>
          <w:rtl w:val="true"/>
          <w:lang w:eastAsia="he-IL"/>
        </w:rPr>
      </w:r>
    </w:p>
    <w:p>
      <w:pPr>
        <w:pStyle w:val="Normal"/>
        <w:spacing w:lineRule="auto" w:line="360" w:before="120" w:after="240"/>
        <w:ind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  <w:lang w:eastAsia="he-IL"/>
        </w:rPr>
        <w:t>13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u w:val="single"/>
          <w:rtl w:val="true"/>
          <w:lang w:eastAsia="he-IL"/>
        </w:rPr>
        <w:t>דיון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בסוגיה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אחידות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הענישה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, </w:t>
      </w:r>
      <w:r>
        <w:rPr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". (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קריניאן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28/3/12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).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יב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לסוגים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בקיומן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3173/09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פראגין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5/5/09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hyperlink r:id="rId8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14/4/11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5640/97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רייך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, </w:t>
      </w:r>
      <w:r>
        <w:rPr/>
        <w:t>470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אילן</w:t>
      </w:r>
      <w:r>
        <w:rPr>
          <w:rtl w:val="true"/>
        </w:rPr>
        <w:t xml:space="preserve">;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אבורמד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15/11/12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).</w:t>
      </w:r>
    </w:p>
    <w:p>
      <w:pPr>
        <w:pStyle w:val="Normal"/>
        <w:shd w:fill="FFFFFF" w:val="clear"/>
        <w:ind w:start="720" w:end="0"/>
        <w:jc w:val="both"/>
        <w:rPr/>
      </w:pPr>
      <w:r>
        <w:rPr>
          <w:rtl w:val="true"/>
        </w:rPr>
      </w:r>
    </w:p>
    <w:p>
      <w:pPr>
        <w:pStyle w:val="Ruller41"/>
        <w:spacing w:before="120" w:after="24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אחידות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ובראן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9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9545/09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אלדין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24/3/10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Ruller41"/>
        <w:spacing w:before="120" w:after="240"/>
        <w:ind w:start="1466" w:end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נגזר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מעקרון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שיוויון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בפני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החוק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ומורה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מצבים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דומים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מבחינת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אופי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והנסיבות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ראוי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להחיל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האפשר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שיקולי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דומים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 w:ascii="Times New Roman" w:hAnsi="Times New Roman"/>
          <w:sz w:val="24"/>
          <w:szCs w:val="24"/>
          <w:rtl w:val="true"/>
        </w:rPr>
        <w:t>(</w:t>
      </w:r>
      <w:hyperlink r:id="rId93"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</w:rPr>
          <w:t>2287/09</w:t>
        </w:r>
      </w:hyperlink>
      <w:r>
        <w:rPr>
          <w:rFonts w:cs="Miriam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והבה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 w:ascii="Times New Roman" w:hAnsi="Times New Roman"/>
          <w:sz w:val="24"/>
          <w:szCs w:val="24"/>
          <w:rtl w:val="true"/>
        </w:rPr>
        <w:t>(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בנבו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], </w:t>
      </w:r>
      <w:r>
        <w:rPr>
          <w:rFonts w:cs="Miriam" w:ascii="Times New Roman" w:hAnsi="Times New Roman"/>
          <w:sz w:val="24"/>
          <w:szCs w:val="24"/>
        </w:rPr>
        <w:t>25.1.2010</w:t>
      </w:r>
      <w:r>
        <w:rPr>
          <w:rFonts w:cs="Miriam" w:ascii="Times New Roman" w:hAnsi="Times New Roman"/>
          <w:sz w:val="24"/>
          <w:szCs w:val="24"/>
          <w:rtl w:val="true"/>
        </w:rPr>
        <w:t>)). 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אחידות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כלל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חשוב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הבא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למנוע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קיום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הפלייה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שווים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דומים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למען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עשיית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צדק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נאשמים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ולצורך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שמירת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אימון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בהליך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הפלילי</w:t>
      </w:r>
      <w:r>
        <w:rPr>
          <w:rFonts w:cs="Miriam" w:ascii="Times New Roman" w:hAnsi="Times New Roman"/>
          <w:sz w:val="24"/>
          <w:szCs w:val="24"/>
          <w:rtl w:val="true"/>
        </w:rPr>
        <w:t>" (</w:t>
      </w:r>
      <w:hyperlink r:id="rId94"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</w:rPr>
          <w:t>9792/06</w:t>
        </w:r>
      </w:hyperlink>
      <w:r>
        <w:rPr>
          <w:rFonts w:cs="Miriam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חמוד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בפיסקה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 w:ascii="Times New Roman" w:hAnsi="Times New Roman"/>
          <w:sz w:val="24"/>
          <w:szCs w:val="24"/>
        </w:rPr>
        <w:t>15</w:t>
      </w:r>
      <w:r>
        <w:rPr>
          <w:rFonts w:cs="Miriam" w:ascii="Times New Roman" w:hAnsi="Times New Roman"/>
          <w:sz w:val="24"/>
          <w:szCs w:val="24"/>
          <w:rtl w:val="true"/>
        </w:rPr>
        <w:t xml:space="preserve"> (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בנבו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], </w:t>
      </w:r>
      <w:r>
        <w:rPr>
          <w:rFonts w:cs="Miriam" w:ascii="Times New Roman" w:hAnsi="Times New Roman"/>
          <w:sz w:val="24"/>
          <w:szCs w:val="24"/>
        </w:rPr>
        <w:t>1.4.2007</w:t>
      </w:r>
      <w:r>
        <w:rPr>
          <w:rFonts w:cs="Miriam" w:ascii="Times New Roman" w:hAnsi="Times New Roman"/>
          <w:sz w:val="24"/>
          <w:szCs w:val="24"/>
          <w:rtl w:val="true"/>
        </w:rPr>
        <w:t xml:space="preserve">)).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משמעות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הכלל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שמקום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מורשעים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נאשמים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באותה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פרשה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ומעשיהם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דומים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אחריותם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המשותפת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תבוא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בעיקרון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דומה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שיוטל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עליהם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Miriam" w:ascii="Times New Roman" w:hAnsi="Times New Roman"/>
          <w:sz w:val="24"/>
          <w:szCs w:val="24"/>
          <w:rtl w:val="true"/>
        </w:rPr>
        <w:t>(</w:t>
      </w:r>
      <w:hyperlink r:id="rId95"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</w:rPr>
          <w:t>9937/01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חורב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Miriam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נח</w:t>
        </w:r>
      </w:hyperlink>
      <w:r>
        <w:rPr>
          <w:rFonts w:cs="Miriam" w:ascii="Times New Roman" w:hAnsi="Times New Roman"/>
          <w:sz w:val="24"/>
          <w:szCs w:val="24"/>
          <w:rtl w:val="true"/>
        </w:rPr>
        <w:t>(</w:t>
      </w:r>
      <w:r>
        <w:rPr>
          <w:rFonts w:cs="Miriam" w:ascii="Times New Roman" w:hAnsi="Times New Roman"/>
          <w:sz w:val="24"/>
          <w:szCs w:val="24"/>
        </w:rPr>
        <w:t>6</w:t>
      </w:r>
      <w:r>
        <w:rPr>
          <w:rFonts w:cs="Miriam" w:ascii="Times New Roman" w:hAnsi="Times New Roman"/>
          <w:sz w:val="24"/>
          <w:szCs w:val="24"/>
          <w:rtl w:val="true"/>
        </w:rPr>
        <w:t xml:space="preserve">), </w:t>
      </w:r>
      <w:r>
        <w:rPr>
          <w:rFonts w:cs="Miriam" w:ascii="Times New Roman" w:hAnsi="Times New Roman"/>
          <w:sz w:val="24"/>
          <w:szCs w:val="24"/>
        </w:rPr>
        <w:t>738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cs="Miriam" w:ascii="Times New Roman" w:hAnsi="Times New Roman"/>
          <w:sz w:val="24"/>
          <w:szCs w:val="24"/>
        </w:rPr>
        <w:t>752</w:t>
      </w:r>
      <w:r>
        <w:rPr>
          <w:rFonts w:cs="Miriam" w:ascii="Times New Roman" w:hAnsi="Times New Roman"/>
          <w:sz w:val="24"/>
          <w:szCs w:val="24"/>
          <w:rtl w:val="true"/>
        </w:rPr>
        <w:t xml:space="preserve"> (</w:t>
      </w:r>
      <w:r>
        <w:rPr>
          <w:rFonts w:cs="Miriam" w:ascii="Times New Roman" w:hAnsi="Times New Roman"/>
          <w:sz w:val="24"/>
          <w:szCs w:val="24"/>
        </w:rPr>
        <w:t>2004</w:t>
      </w:r>
      <w:r>
        <w:rPr>
          <w:rFonts w:cs="Miriam" w:ascii="Times New Roman" w:hAnsi="Times New Roman"/>
          <w:sz w:val="24"/>
          <w:szCs w:val="24"/>
          <w:rtl w:val="true"/>
        </w:rPr>
        <w:t>))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cs="Times New Roma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ראשית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מסמכים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שנוהל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בדלתיים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לכאורה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ופרסומם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החסיון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בטיעוני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3182/01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</w:rPr>
        <w:t>חליף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19/5/03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מצא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אחידות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פרוטוקול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חסוי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משהבחין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החסיון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280" w:after="28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שותפה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התוודתה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י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1338/10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חפוטה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7/2/13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start="144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tl w:val="true"/>
        </w:rPr>
        <w:t>"</w:t>
      </w:r>
      <w:r>
        <w:rPr>
          <w:rFonts w:cs="Miriam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השוו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</w:t>
      </w:r>
      <w:hyperlink r:id="rId98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cs="Miriam"/>
            <w:color w:val="0000FF"/>
            <w:u w:val="single"/>
          </w:rPr>
          <w:t>1523/10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Miriam"/>
          <w:rtl w:val="true"/>
        </w:rPr>
        <w:t>(</w:t>
      </w:r>
      <w:r>
        <w:rPr>
          <w:rFonts w:cs="Miriam"/>
        </w:rPr>
        <w:t>18.4.2012</w:t>
      </w:r>
      <w:r>
        <w:rPr>
          <w:rFonts w:cs="Miriam"/>
          <w:rtl w:val="true"/>
        </w:rPr>
        <w:t xml:space="preserve">), </w:t>
      </w:r>
      <w:r>
        <w:rPr>
          <w:rFonts w:cs="Miriam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יז</w:t>
      </w:r>
      <w:r>
        <w:rPr>
          <w:rFonts w:cs="Miriam"/>
          <w:rtl w:val="true"/>
        </w:rPr>
        <w:t xml:space="preserve">] </w:t>
      </w:r>
      <w:r>
        <w:rPr>
          <w:rFonts w:cs="Miriam"/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הושמט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10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ברם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צעדיו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והסיכונים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וטיבו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זכרן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הדגשתי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Miriam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cs="Miriam"/>
          <w:sz w:val="16"/>
          <w:szCs w:val="16"/>
        </w:rPr>
      </w:pPr>
      <w:r>
        <w:rPr>
          <w:rFonts w:cs="Miriam"/>
          <w:sz w:val="16"/>
          <w:szCs w:val="16"/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מתבססת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לתשתית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מתשתית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והשוו</w:t>
      </w:r>
      <w:r>
        <w:rPr>
          <w:rFonts w:cs="Miriam"/>
          <w:rtl w:val="true"/>
        </w:rPr>
        <w:t xml:space="preserve">: </w:t>
      </w:r>
      <w:hyperlink r:id="rId99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4907/11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מרעי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>] (</w:t>
      </w:r>
      <w:r>
        <w:rPr>
          <w:rFonts w:cs="Miriam"/>
        </w:rPr>
        <w:t>14.11.2012</w:t>
      </w:r>
      <w:r>
        <w:rPr>
          <w:rFonts w:cs="Miriam"/>
          <w:rtl w:val="true"/>
        </w:rPr>
        <w:t xml:space="preserve">), </w:t>
      </w:r>
      <w:r>
        <w:rPr>
          <w:rFonts w:cs="Miriam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5</w:t>
      </w:r>
      <w:r>
        <w:rPr>
          <w:rFonts w:cs="Miriam"/>
          <w:rtl w:val="true"/>
        </w:rPr>
        <w:t xml:space="preserve">]. </w:t>
      </w:r>
      <w:r>
        <w:rPr>
          <w:rFonts w:cs="Miriam"/>
          <w:rtl w:val="true"/>
        </w:rPr>
        <w:t>זקיפת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לחובתו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הוגן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: </w:t>
      </w:r>
      <w:hyperlink r:id="rId100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2994/12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זגורי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>] (</w:t>
      </w:r>
      <w:r>
        <w:rPr>
          <w:rFonts w:cs="Miriam"/>
        </w:rPr>
        <w:t>23.10.2012</w:t>
      </w:r>
      <w:r>
        <w:rPr>
          <w:rFonts w:cs="Miriam"/>
          <w:rtl w:val="true"/>
        </w:rPr>
        <w:t xml:space="preserve">), </w:t>
      </w:r>
      <w:r>
        <w:rPr>
          <w:rFonts w:cs="Miriam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17</w:t>
      </w:r>
      <w:r>
        <w:rPr>
          <w:rFonts w:cs="Miriam"/>
          <w:rtl w:val="true"/>
        </w:rPr>
        <w:t>]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280" w:after="280"/>
        <w:ind w:start="720" w:end="0"/>
        <w:jc w:val="both"/>
        <w:rPr/>
      </w:pP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אבורמד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tl w:val="true"/>
        </w:rPr>
        <w:t>"</w:t>
      </w:r>
      <w:r>
        <w:rPr>
          <w:rFonts w:cs="Miriam"/>
          <w:rtl w:val="true"/>
        </w:rPr>
        <w:t>...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דיונית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שמתעוררת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יישנו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לעיל</w:t>
      </w:r>
      <w:r>
        <w:rPr>
          <w:rFonts w:cs="Miriam"/>
          <w:rtl w:val="true"/>
        </w:rPr>
        <w:t xml:space="preserve">, </w:t>
      </w:r>
      <w:hyperlink r:id="rId102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הקובעות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ותוחמות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דל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המגרש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לצדק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לבהירות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וניהולו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היעיל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cs="Miriam"/>
          <w:sz w:val="20"/>
          <w:szCs w:val="20"/>
        </w:rPr>
      </w:pPr>
      <w:r>
        <w:rPr>
          <w:rFonts w:cs="Miriam"/>
          <w:sz w:val="20"/>
          <w:szCs w:val="20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ממנדט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. ...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יימחקו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למערער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יונח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להרשעתו</w:t>
      </w:r>
      <w:r>
        <w:rPr>
          <w:rFonts w:cs="Miriam"/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5111/12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18/11/12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זילברטל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1440" w:end="0"/>
        <w:jc w:val="both"/>
        <w:rPr>
          <w:sz w:val="12"/>
          <w:szCs w:val="12"/>
        </w:rPr>
      </w:pPr>
      <w:r>
        <w:rPr>
          <w:rFonts w:cs="Times New Roman"/>
          <w:sz w:val="12"/>
          <w:szCs w:val="12"/>
          <w:rtl w:val="true"/>
        </w:rPr>
        <w:t xml:space="preserve"> </w:t>
      </w:r>
    </w:p>
    <w:p>
      <w:pPr>
        <w:pStyle w:val="Normal"/>
        <w:spacing w:lineRule="auto" w:line="360" w:before="120" w:after="240"/>
        <w:ind w:start="72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, </w:t>
      </w:r>
      <w:r>
        <w:rPr>
          <w:rtl w:val="true"/>
        </w:rPr>
        <w:t>והמוחזקת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במומחיות</w:t>
      </w:r>
      <w:r>
        <w:rPr>
          <w:rtl w:val="true"/>
        </w:rPr>
        <w:t xml:space="preserve">, </w:t>
      </w:r>
      <w:r>
        <w:rPr>
          <w:rtl w:val="true"/>
        </w:rPr>
        <w:t>במקצועיות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וביושר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, </w:t>
      </w:r>
      <w:r>
        <w:rPr>
          <w:rtl w:val="true"/>
        </w:rPr>
        <w:t>והטיעון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120" w:after="24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ורנין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tl w:val="true"/>
        </w:rPr>
        <w:t xml:space="preserve">, </w:t>
      </w:r>
      <w:r>
        <w:rPr>
          <w:rtl w:val="true"/>
        </w:rPr>
        <w:t>העלמות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hanging="720" w:start="720" w:end="0"/>
        <w:jc w:val="both"/>
        <w:rPr>
          <w:rStyle w:val="aa-h1-h1-h1"/>
          <w:rFonts w:cs="David"/>
          <w:b w:val="false"/>
          <w:bCs w:val="false"/>
          <w:sz w:val="24"/>
          <w:szCs w:val="24"/>
        </w:rPr>
      </w:pPr>
      <w:r>
        <w:rPr>
          <w:rStyle w:val="aa-h1-h1-h1"/>
          <w:rFonts w:cs="David"/>
          <w:sz w:val="24"/>
          <w:szCs w:val="24"/>
        </w:rPr>
        <w:t>14</w:t>
      </w:r>
      <w:r>
        <w:rPr>
          <w:rStyle w:val="aa-h1-h1-h1"/>
          <w:rFonts w:cs="David"/>
          <w:sz w:val="24"/>
          <w:szCs w:val="24"/>
          <w:rtl w:val="true"/>
        </w:rPr>
        <w:t>.</w:t>
      </w:r>
      <w:r>
        <w:rPr>
          <w:rStyle w:val="aa-h1-h1-h1"/>
          <w:rFonts w:cs="David"/>
          <w:b w:val="false"/>
          <w:bCs w:val="false"/>
          <w:sz w:val="24"/>
          <w:szCs w:val="24"/>
          <w:rtl w:val="true"/>
        </w:rPr>
        <w:tab/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לאור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כל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המקובץ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לעיל</w:t>
      </w:r>
      <w:r>
        <w:rPr>
          <w:rStyle w:val="aa-h1-h1-h1"/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לאחר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ששקלתי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כל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השיקולים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לחומרא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ולקולא</w:t>
      </w:r>
      <w:r>
        <w:rPr>
          <w:rStyle w:val="aa-h1-h1-h1"/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אני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רואה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לגזור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עונשים</w:t>
      </w:r>
      <w:r>
        <w:rPr>
          <w:rStyle w:val="aa-h1-h1-h1"/>
          <w:rFonts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b w:val="false"/>
          <w:b w:val="false"/>
          <w:bCs w:val="false"/>
          <w:sz w:val="24"/>
          <w:sz w:val="24"/>
          <w:szCs w:val="24"/>
          <w:rtl w:val="true"/>
        </w:rPr>
        <w:t>כדלקמן</w:t>
      </w:r>
      <w:r>
        <w:rPr>
          <w:rStyle w:val="aa-h1-h1-h1"/>
          <w:rFonts w:cs="David"/>
          <w:b w:val="false"/>
          <w:bCs w:val="false"/>
          <w:sz w:val="24"/>
          <w:szCs w:val="24"/>
          <w:rtl w:val="true"/>
        </w:rPr>
        <w:t xml:space="preserve">: </w:t>
      </w:r>
    </w:p>
    <w:p>
      <w:pPr>
        <w:pStyle w:val="normal-p-p"/>
        <w:bidi w:val="1"/>
        <w:spacing w:lineRule="auto" w:line="360"/>
        <w:ind w:start="720" w:end="0"/>
        <w:jc w:val="both"/>
        <w:rPr>
          <w:rFonts w:cs="David"/>
          <w:sz w:val="24"/>
          <w:szCs w:val="24"/>
          <w:lang w:eastAsia="en-US"/>
        </w:rPr>
      </w:pPr>
      <w:r>
        <w:rPr>
          <w:rStyle w:val="aa-h1-h1-h1"/>
          <w:rFonts w:cs="David"/>
          <w:sz w:val="24"/>
          <w:sz w:val="24"/>
          <w:szCs w:val="24"/>
          <w:rtl w:val="true"/>
        </w:rPr>
        <w:t>א</w:t>
      </w:r>
      <w:r>
        <w:rPr>
          <w:rStyle w:val="aa-h1-h1-h1"/>
          <w:rFonts w:cs="David"/>
          <w:sz w:val="24"/>
          <w:szCs w:val="24"/>
          <w:rtl w:val="true"/>
        </w:rPr>
        <w:t>.</w:t>
      </w:r>
      <w:r>
        <w:rPr>
          <w:rStyle w:val="aa-h1-h1-h1"/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מאסר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en-US"/>
        </w:rPr>
        <w:t>בפועל</w:t>
      </w:r>
      <w:r>
        <w:rPr>
          <w:rFonts w:eastAsia="Times New Roman"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en-US"/>
        </w:rPr>
        <w:t>למשך</w:t>
      </w:r>
      <w:r>
        <w:rPr>
          <w:rFonts w:eastAsia="Times New Roman"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sz w:val="24"/>
          <w:szCs w:val="24"/>
          <w:lang w:eastAsia="en-US"/>
        </w:rPr>
        <w:t>30</w:t>
      </w:r>
      <w:r>
        <w:rPr>
          <w:rFonts w:cs="David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en-US"/>
        </w:rPr>
        <w:t>חודשים</w:t>
      </w:r>
      <w:r>
        <w:rPr>
          <w:rFonts w:cs="David"/>
          <w:sz w:val="24"/>
          <w:szCs w:val="24"/>
          <w:rtl w:val="true"/>
          <w:lang w:eastAsia="en-US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en-US"/>
        </w:rPr>
        <w:t>בניכוי</w:t>
      </w:r>
      <w:r>
        <w:rPr>
          <w:rFonts w:eastAsia="Times New Roman"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en-US"/>
        </w:rPr>
        <w:t>תקופת</w:t>
      </w:r>
      <w:r>
        <w:rPr>
          <w:rFonts w:eastAsia="Times New Roman"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en-US"/>
        </w:rPr>
        <w:t>מעצרו</w:t>
      </w:r>
      <w:r>
        <w:rPr>
          <w:rFonts w:eastAsia="Times New Roman"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en-US"/>
        </w:rPr>
        <w:t>מיום</w:t>
      </w:r>
      <w:r>
        <w:rPr>
          <w:rFonts w:eastAsia="Times New Roman"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sz w:val="24"/>
          <w:szCs w:val="24"/>
          <w:lang w:eastAsia="en-US"/>
        </w:rPr>
        <w:t>22/10/12</w:t>
      </w:r>
      <w:r>
        <w:rPr>
          <w:rFonts w:cs="David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en-US"/>
        </w:rPr>
        <w:t>ועד</w:t>
      </w:r>
      <w:r>
        <w:rPr>
          <w:rFonts w:eastAsia="Times New Roman"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en-US"/>
        </w:rPr>
        <w:t>יום</w:t>
      </w:r>
      <w:r>
        <w:rPr>
          <w:rFonts w:eastAsia="Times New Roman"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sz w:val="24"/>
          <w:szCs w:val="24"/>
          <w:lang w:eastAsia="en-US"/>
        </w:rPr>
        <w:t>31/12/12</w:t>
      </w:r>
      <w:r>
        <w:rPr>
          <w:rFonts w:cs="David"/>
          <w:sz w:val="24"/>
          <w:szCs w:val="24"/>
          <w:rtl w:val="true"/>
          <w:lang w:eastAsia="en-US"/>
        </w:rPr>
        <w:t>.</w:t>
      </w:r>
    </w:p>
    <w:p>
      <w:pPr>
        <w:pStyle w:val="normal-p-p"/>
        <w:bidi w:val="1"/>
        <w:spacing w:lineRule="auto" w:line="360"/>
        <w:ind w:start="720" w:end="0"/>
        <w:jc w:val="both"/>
        <w:rPr>
          <w:rFonts w:cs="Times New Roman"/>
          <w:sz w:val="24"/>
          <w:szCs w:val="24"/>
        </w:rPr>
      </w:pPr>
      <w:r>
        <w:rPr>
          <w:rStyle w:val="aa-h1-h1-h1"/>
          <w:rFonts w:cs="David"/>
          <w:sz w:val="24"/>
          <w:sz w:val="24"/>
          <w:szCs w:val="24"/>
          <w:rtl w:val="true"/>
        </w:rPr>
        <w:t>ב</w:t>
      </w:r>
      <w:r>
        <w:rPr>
          <w:rStyle w:val="aa-h1-h1-h1"/>
          <w:rFonts w:cs="David"/>
          <w:sz w:val="24"/>
          <w:szCs w:val="24"/>
          <w:rtl w:val="true"/>
        </w:rPr>
        <w:t>.</w:t>
      </w:r>
      <w:r>
        <w:rPr>
          <w:rStyle w:val="aa-h1-h1-h1"/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מאסר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תנאי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למשך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Cs w:val="false"/>
          <w:sz w:val="24"/>
          <w:szCs w:val="24"/>
        </w:rPr>
        <w:t>12</w:t>
      </w:r>
      <w:r>
        <w:rPr>
          <w:rStyle w:val="aa-h1-h1-h1"/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חודשים</w:t>
      </w:r>
      <w:r>
        <w:rPr>
          <w:rStyle w:val="aa-h1-h1-h1"/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שהנאשם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ישא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בו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זולת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אם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יעבור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במשך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Cs w:val="false"/>
          <w:sz w:val="24"/>
          <w:szCs w:val="24"/>
        </w:rPr>
        <w:t>3</w:t>
      </w:r>
      <w:r>
        <w:rPr>
          <w:rStyle w:val="aa-h1-h1-h1"/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שנים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מיום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שחרורו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עבירה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בה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הורשע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או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עבירת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שהיא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פשע</w:t>
      </w:r>
      <w:r>
        <w:rPr>
          <w:rStyle w:val="aa-h1-h1-h1"/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ויורשע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בה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בתוך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תקופת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התנאי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או</w:t>
      </w:r>
      <w:r>
        <w:rPr>
          <w:rStyle w:val="aa-h1-h1-h1"/>
          <w:rFonts w:eastAsia="Times New Roman" w:cs="Times New Roman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לאחריה</w:t>
      </w:r>
      <w:r>
        <w:rPr>
          <w:rStyle w:val="aa-h1-h1-h1"/>
          <w:rFonts w:cs="David"/>
          <w:b w:val="false"/>
          <w:bCs w:val="false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2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>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 (</w:t>
      </w:r>
      <w:r>
        <w:rPr>
          <w:rFonts w:ascii="Arial" w:hAnsi="Arial" w:cs="Arial"/>
          <w:rtl w:val="true"/>
          <w:lang w:eastAsia="he-IL"/>
        </w:rPr>
        <w:t xml:space="preserve">השוו </w:t>
      </w:r>
      <w:hyperlink r:id="rId104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7496/12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he-IL"/>
        </w:rPr>
        <w:t>זיתוני נ</w:t>
      </w:r>
      <w:r>
        <w:rPr>
          <w:rFonts w:cs="Arial" w:ascii="Arial" w:hAnsi="Arial"/>
          <w:b/>
          <w:bCs/>
          <w:rtl w:val="true"/>
          <w:lang w:eastAsia="he-IL"/>
        </w:rPr>
        <w:t xml:space="preserve">' </w:t>
      </w:r>
      <w:r>
        <w:rPr>
          <w:rFonts w:ascii="Arial" w:hAnsi="Arial" w:cs="Arial"/>
          <w:b/>
          <w:b/>
          <w:bCs/>
          <w:rtl w:val="true"/>
          <w:lang w:eastAsia="he-IL"/>
        </w:rPr>
        <w:t>מ</w:t>
      </w:r>
      <w:r>
        <w:rPr>
          <w:rFonts w:cs="Arial" w:ascii="Arial" w:hAnsi="Arial"/>
          <w:b/>
          <w:bCs/>
          <w:rtl w:val="true"/>
          <w:lang w:eastAsia="he-IL"/>
        </w:rPr>
        <w:t>"</w:t>
      </w:r>
      <w:r>
        <w:rPr>
          <w:rFonts w:ascii="Arial" w:hAnsi="Arial" w:cs="Arial"/>
          <w:b/>
          <w:b/>
          <w:bCs/>
          <w:rtl w:val="true"/>
          <w:lang w:eastAsia="he-IL"/>
        </w:rPr>
        <w:t>י</w:t>
      </w:r>
      <w:r>
        <w:rPr>
          <w:rFonts w:ascii="Arial" w:hAnsi="Arial" w:cs="Arial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cs="Arial" w:ascii="Arial" w:hAnsi="Arial"/>
          <w:lang w:eastAsia="he-IL"/>
        </w:rPr>
        <w:t>26/6/13</w:t>
      </w:r>
      <w:r>
        <w:rPr>
          <w:rFonts w:cs="Arial" w:ascii="Arial" w:hAnsi="Arial"/>
          <w:rtl w:val="true"/>
          <w:lang w:eastAsia="he-IL"/>
        </w:rPr>
        <w:t>)</w:t>
      </w:r>
      <w:r>
        <w:rPr>
          <w:rFonts w:cs="Arial" w:ascii="Arial" w:hAnsi="Arial"/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מפי כב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הש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רובינשטיין</w:t>
      </w:r>
      <w:r>
        <w:rPr>
          <w:rtl w:val="true"/>
          <w:lang w:eastAsia="he-IL"/>
        </w:rPr>
        <w:t>).</w:t>
      </w:r>
    </w:p>
    <w:p>
      <w:pPr>
        <w:pStyle w:val="normal-p"/>
        <w:bidi w:val="1"/>
        <w:spacing w:before="0" w:after="0"/>
        <w:ind w:firstLine="720" w:end="0"/>
        <w:jc w:val="both"/>
        <w:rPr/>
      </w:pPr>
      <w:r>
        <w:rPr>
          <w:rStyle w:val="normal-h-h-h"/>
          <w:rFonts w:cs="David"/>
          <w:b/>
          <w:b/>
          <w:bCs/>
          <w:u w:val="single"/>
          <w:rtl w:val="true"/>
        </w:rPr>
        <w:t>ז</w:t>
      </w:r>
      <w:r>
        <w:rPr>
          <w:rStyle w:val="normal-h-h-h"/>
          <w:rFonts w:cs="David"/>
          <w:b/>
          <w:b/>
          <w:bCs/>
          <w:u w:val="single"/>
          <w:rtl w:val="true"/>
        </w:rPr>
        <w:t>כות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ערעור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לבית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המשפט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העליון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בתוך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Cs/>
          <w:u w:val="single"/>
        </w:rPr>
        <w:t>45</w:t>
      </w:r>
      <w:r>
        <w:rPr>
          <w:rStyle w:val="normal-h-h-h"/>
          <w:rFonts w:cs="David"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יום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מהיום</w:t>
      </w:r>
      <w:r>
        <w:rPr>
          <w:rStyle w:val="normal-h-h-h"/>
          <w:rFonts w:cs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6"/>
      <w:footerReference w:type="default" r:id="rId107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Unicode MS">
    <w:charset w:val="80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182-11-12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רוני גאנם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u w:val="non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u w:val="non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cs="Times New Roman"/>
      <w:u w:val="none"/>
    </w:rPr>
  </w:style>
  <w:style w:type="character" w:styleId="WW8Num6z1">
    <w:name w:val="WW8Num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basedOn w:val="DefaultParagraphFont"/>
    <w:qFormat/>
    <w:rPr>
      <w:rFonts w:ascii="Times New Roman" w:hAnsi="Times New Roman" w:cs="Times New Roman"/>
    </w:rPr>
  </w:style>
  <w:style w:type="character" w:styleId="normal-h-h">
    <w:name w:val="normal-h-h"/>
    <w:basedOn w:val="DefaultParagraphFont"/>
    <w:qFormat/>
    <w:rPr>
      <w:rFonts w:ascii="Times New Roman" w:hAnsi="Times New Roman" w:cs="Times New Roman"/>
    </w:rPr>
  </w:style>
  <w:style w:type="character" w:styleId="normal-h-h-h">
    <w:name w:val="normal-h-h-h"/>
    <w:basedOn w:val="DefaultParagraphFont"/>
    <w:qFormat/>
    <w:rPr>
      <w:rFonts w:ascii="Times New Roman" w:hAnsi="Times New Roman" w:cs="Times New Roman"/>
    </w:rPr>
  </w:style>
  <w:style w:type="character" w:styleId="aa-h1-h1-h1">
    <w:name w:val="aa-h1-h1-h1"/>
    <w:basedOn w:val="DefaultParagraphFont"/>
    <w:qFormat/>
    <w:rPr>
      <w:rFonts w:ascii="Times New Roman" w:hAnsi="Times New Roman" w:cs="Times New Roman"/>
      <w:b/>
      <w:bCs/>
      <w:sz w:val="20"/>
      <w:szCs w:val="20"/>
    </w:rPr>
  </w:style>
  <w:style w:type="character" w:styleId="normal-p-h1-h1-h1">
    <w:name w:val="normal-p-h1-h1-h1"/>
    <w:basedOn w:val="DefaultParagraphFont"/>
    <w:qFormat/>
    <w:rPr>
      <w:rFonts w:cs="Times New Roman"/>
      <w:sz w:val="24"/>
      <w:szCs w:val="24"/>
    </w:rPr>
  </w:style>
  <w:style w:type="character" w:styleId="Ruller4">
    <w:name w:val="Ruller4 תו"/>
    <w:basedOn w:val="DefaultParagraphFont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Ruller5">
    <w:name w:val="Ruller5 תו"/>
    <w:basedOn w:val="DefaultParagraphFont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character" w:styleId="Style12">
    <w:name w:val="טקסט רגיל תו"/>
    <w:basedOn w:val="DefaultParagraphFont"/>
    <w:qFormat/>
    <w:rPr>
      <w:rFonts w:ascii="Courier New" w:hAnsi="Courier New" w:cs="Courier New"/>
      <w:lang w:val="en-US" w:bidi="he-IL"/>
    </w:rPr>
  </w:style>
  <w:style w:type="character" w:styleId="Strong">
    <w:name w:val="Strong"/>
    <w:basedOn w:val="DefaultParagraphFont"/>
    <w:qFormat/>
    <w:rPr>
      <w:rFonts w:cs="Times New Roman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normal-p-p">
    <w:name w:val="normal-p-p"/>
    <w:basedOn w:val="Normal"/>
    <w:qFormat/>
    <w:pPr>
      <w:bidi w:val="0"/>
      <w:spacing w:before="280" w:after="280"/>
    </w:pPr>
    <w:rPr>
      <w:rFonts w:eastAsia="Arial Unicode MS" w:cs="Arial Unicode MS"/>
      <w:sz w:val="20"/>
      <w:szCs w:val="20"/>
    </w:rPr>
  </w:style>
  <w:style w:type="paragraph" w:styleId="normal-p-p-p">
    <w:name w:val="normal-p-p-p"/>
    <w:basedOn w:val="Normal"/>
    <w:qFormat/>
    <w:pPr>
      <w:bidi w:val="0"/>
      <w:spacing w:before="280" w:after="280"/>
    </w:pPr>
    <w:rPr>
      <w:rFonts w:cs="Times New Roman"/>
      <w:sz w:val="20"/>
      <w:szCs w:val="20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P00">
    <w:name w:val="P00"/>
    <w:qFormat/>
    <w:pPr>
      <w:widowControl w:val="false"/>
      <w:suppressAutoHyphens w:val="true"/>
      <w:autoSpaceDE w:val="false"/>
      <w:bidi w:val="1"/>
      <w:spacing w:before="60" w:after="0"/>
      <w:ind w:hanging="0" w:start="2835" w:end="0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383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40jb" TargetMode="External"/><Relationship Id="rId8" Type="http://schemas.openxmlformats.org/officeDocument/2006/relationships/hyperlink" Target="http://www.nevo.co.il/law/70301/413f" TargetMode="External"/><Relationship Id="rId9" Type="http://schemas.openxmlformats.org/officeDocument/2006/relationships/hyperlink" Target="http://www.nevo.co.il/law/70301/499.a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86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j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99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413f" TargetMode="External"/><Relationship Id="rId20" Type="http://schemas.openxmlformats.org/officeDocument/2006/relationships/hyperlink" Target="http://www.nevo.co.il/law/70301/383" TargetMode="External"/><Relationship Id="rId21" Type="http://schemas.openxmlformats.org/officeDocument/2006/relationships/hyperlink" Target="http://www.nevo.co.il/law/70301/384" TargetMode="External"/><Relationship Id="rId22" Type="http://schemas.openxmlformats.org/officeDocument/2006/relationships/hyperlink" Target="http://www.nevo.co.il/law/74903/186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inks/psika/?link=&#1506;&#1508;%208469/99&amp;Pvol=&#1504;&#1492;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inks/psika/?link=&#1506;&#1508;%204890/01&amp;Pvol=&#1504;&#1493;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inks/psika/?link=&#1506;&#1508;%201523/10" TargetMode="External"/><Relationship Id="rId29" Type="http://schemas.openxmlformats.org/officeDocument/2006/relationships/hyperlink" Target="http://www.nevo.co.il/psika_word/elyon/9601294.doc" TargetMode="External"/><Relationship Id="rId30" Type="http://schemas.openxmlformats.org/officeDocument/2006/relationships/hyperlink" Target="http://www.nevo.co.il/links/psika/?link=&#1506;&#1508;%201332/04" TargetMode="External"/><Relationship Id="rId31" Type="http://schemas.openxmlformats.org/officeDocument/2006/relationships/hyperlink" Target="http://www.nevo.co.il/links/psika/?link=&#1506;&#1508;%203361/08" TargetMode="External"/><Relationship Id="rId32" Type="http://schemas.openxmlformats.org/officeDocument/2006/relationships/hyperlink" Target="http://www.nevo.co.il/links/psika/?link=&#1506;&#1508;%205220/09" TargetMode="External"/><Relationship Id="rId33" Type="http://schemas.openxmlformats.org/officeDocument/2006/relationships/hyperlink" Target="http://www.nevo.co.il/links/psika/?link=&#1506;&#1508;%207955/06" TargetMode="External"/><Relationship Id="rId34" Type="http://schemas.openxmlformats.org/officeDocument/2006/relationships/hyperlink" Target="http://www.nevo.co.il/links/psika/?link=&#1506;&#1508;%20761/07" TargetMode="External"/><Relationship Id="rId35" Type="http://schemas.openxmlformats.org/officeDocument/2006/relationships/hyperlink" Target="http://www.nevo.co.il/links/psika/?link=&#1506;&#1508;%208416/09" TargetMode="External"/><Relationship Id="rId36" Type="http://schemas.openxmlformats.org/officeDocument/2006/relationships/hyperlink" Target="http://www.nevo.co.il/links/psika/?link=&#1506;&#1508;%206671/06" TargetMode="External"/><Relationship Id="rId37" Type="http://schemas.openxmlformats.org/officeDocument/2006/relationships/hyperlink" Target="http://www.nevo.co.il/links/psika/?link=&#1489;&#1513;%20625/82" TargetMode="External"/><Relationship Id="rId38" Type="http://schemas.openxmlformats.org/officeDocument/2006/relationships/hyperlink" Target="http://www.nevo.co.il/links/psika/?link=&#1506;&#1508;%201332/04&amp;Pvol=&#1504;&#1495;" TargetMode="External"/><Relationship Id="rId39" Type="http://schemas.openxmlformats.org/officeDocument/2006/relationships/hyperlink" Target="http://www.nevo.co.il/links/psika/?link=&#1506;&#1508;%205833/07" TargetMode="External"/><Relationship Id="rId40" Type="http://schemas.openxmlformats.org/officeDocument/2006/relationships/hyperlink" Target="http://www.nevo.co.il/links/psika/?link=&#1506;&#1508;%207384/07" TargetMode="External"/><Relationship Id="rId41" Type="http://schemas.openxmlformats.org/officeDocument/2006/relationships/hyperlink" Target="http://www.nevo.co.il/links/psika/?link=&#1506;&#1508;%202944/09" TargetMode="External"/><Relationship Id="rId42" Type="http://schemas.openxmlformats.org/officeDocument/2006/relationships/hyperlink" Target="http://www.nevo.co.il/links/psika/?link=&#1506;&#1508;%204450/11" TargetMode="External"/><Relationship Id="rId43" Type="http://schemas.openxmlformats.org/officeDocument/2006/relationships/hyperlink" Target="http://www.nevo.co.il/links/psika/?link=&#1506;&#1508;%209112/11" TargetMode="External"/><Relationship Id="rId44" Type="http://schemas.openxmlformats.org/officeDocument/2006/relationships/hyperlink" Target="http://www.nevo.co.il/links/psika/?link=&#1506;&#1508;%201323/13" TargetMode="External"/><Relationship Id="rId45" Type="http://schemas.openxmlformats.org/officeDocument/2006/relationships/hyperlink" Target="http://www.nevo.co.il/links/psika/?link=&#1506;&#1508;%206371/11" TargetMode="External"/><Relationship Id="rId46" Type="http://schemas.openxmlformats.org/officeDocument/2006/relationships/hyperlink" Target="http://www.nevo.co.il/links/psika/?link=&#1506;&#1508;%20112/11" TargetMode="External"/><Relationship Id="rId47" Type="http://schemas.openxmlformats.org/officeDocument/2006/relationships/hyperlink" Target="http://www.nevo.co.il/links/psika/?link=&#1506;&#1508;%201142/11" TargetMode="External"/><Relationship Id="rId48" Type="http://schemas.openxmlformats.org/officeDocument/2006/relationships/hyperlink" Target="http://www.nevo.co.il/links/psika/?link=&#1506;&#1508;%203663/11" TargetMode="External"/><Relationship Id="rId49" Type="http://schemas.openxmlformats.org/officeDocument/2006/relationships/hyperlink" Target="http://www.nevo.co.il/links/psika/?link=&#1506;&#1508;%202251/11" TargetMode="External"/><Relationship Id="rId50" Type="http://schemas.openxmlformats.org/officeDocument/2006/relationships/hyperlink" Target="http://www.nevo.co.il/links/psika/?link=&#1506;&#1508;%206210/10" TargetMode="External"/><Relationship Id="rId51" Type="http://schemas.openxmlformats.org/officeDocument/2006/relationships/hyperlink" Target="http://www.nevo.co.il/links/psika/?link=&#1506;&#1508;%205380/06" TargetMode="External"/><Relationship Id="rId52" Type="http://schemas.openxmlformats.org/officeDocument/2006/relationships/hyperlink" Target="http://www.nevo.co.il/links/psika/?link=&#1514;&#1508;%2034557/12/11" TargetMode="External"/><Relationship Id="rId53" Type="http://schemas.openxmlformats.org/officeDocument/2006/relationships/hyperlink" Target="http://www.nevo.co.il/links/psika/?link=&#1514;&#1508;%2050188/03/11" TargetMode="External"/><Relationship Id="rId54" Type="http://schemas.openxmlformats.org/officeDocument/2006/relationships/hyperlink" Target="http://www.nevo.co.il/links/psika/?link=&#1506;&#1508;%206985/12" TargetMode="External"/><Relationship Id="rId55" Type="http://schemas.openxmlformats.org/officeDocument/2006/relationships/hyperlink" Target="http://www.nevo.co.il/links/psika/?link=&#1514;&#1508;%204194/09" TargetMode="External"/><Relationship Id="rId56" Type="http://schemas.openxmlformats.org/officeDocument/2006/relationships/hyperlink" Target="http://www.nevo.co.il/links/psika/?link=&#1506;&#1508;%201332/04&amp;Pvol=&#1504;&#1495;" TargetMode="External"/><Relationship Id="rId57" Type="http://schemas.openxmlformats.org/officeDocument/2006/relationships/hyperlink" Target="http://www.nevo.co.il/links/psika/?link=&#1506;&#1508;%20761/07" TargetMode="External"/><Relationship Id="rId58" Type="http://schemas.openxmlformats.org/officeDocument/2006/relationships/hyperlink" Target="http://www.nevo.co.il/links/psika/?link=&#1506;&#1508;%205682/10" TargetMode="External"/><Relationship Id="rId59" Type="http://schemas.openxmlformats.org/officeDocument/2006/relationships/hyperlink" Target="http://www.nevo.co.il/links/psika/?link=&#1506;&#1508;%205604/11" TargetMode="External"/><Relationship Id="rId60" Type="http://schemas.openxmlformats.org/officeDocument/2006/relationships/hyperlink" Target="http://www.nevo.co.il/links/psika/?link=&#1506;&#1508;%208416/09" TargetMode="External"/><Relationship Id="rId61" Type="http://schemas.openxmlformats.org/officeDocument/2006/relationships/hyperlink" Target="http://www.nevo.co.il/links/psika/?link=&#1512;&#1506;&#1508;%201276/12" TargetMode="External"/><Relationship Id="rId62" Type="http://schemas.openxmlformats.org/officeDocument/2006/relationships/hyperlink" Target="http://www.nevo.co.il/links/psika/?link=&#1514;&#1508;%20166/08" TargetMode="External"/><Relationship Id="rId63" Type="http://schemas.openxmlformats.org/officeDocument/2006/relationships/hyperlink" Target="http://www.nevo.co.il/links/psika/?link=&#1514;&#1508;%201095/06" TargetMode="External"/><Relationship Id="rId64" Type="http://schemas.openxmlformats.org/officeDocument/2006/relationships/hyperlink" Target="http://www.nevo.co.il/links/psika/?link=&#1514;&#1508;%2014116/02/13" TargetMode="External"/><Relationship Id="rId65" Type="http://schemas.openxmlformats.org/officeDocument/2006/relationships/hyperlink" Target="http://www.nevo.co.il/links/psika/?link=&#1514;&#1508;%2020778/11/12" TargetMode="External"/><Relationship Id="rId66" Type="http://schemas.openxmlformats.org/officeDocument/2006/relationships/hyperlink" Target="http://www.nevo.co.il/links/psika/?link=&#1514;&#1508;%20134/09" TargetMode="External"/><Relationship Id="rId67" Type="http://schemas.openxmlformats.org/officeDocument/2006/relationships/hyperlink" Target="http://www.nevo.co.il/links/psika/?link=&#1514;&#1508;%201001/04" TargetMode="External"/><Relationship Id="rId68" Type="http://schemas.openxmlformats.org/officeDocument/2006/relationships/hyperlink" Target="http://www.nevo.co.il/links/psika/?link=&#1514;&#1508;%208450/07/12" TargetMode="External"/><Relationship Id="rId69" Type="http://schemas.openxmlformats.org/officeDocument/2006/relationships/hyperlink" Target="http://www.nevo.co.il/links/psika/?link=&#1514;&#1508;%209152/02/11" TargetMode="External"/><Relationship Id="rId70" Type="http://schemas.openxmlformats.org/officeDocument/2006/relationships/hyperlink" Target="http://www.nevo.co.il/links/psika/?link=&#1514;&#1508;%2021958/02/11" TargetMode="External"/><Relationship Id="rId71" Type="http://schemas.openxmlformats.org/officeDocument/2006/relationships/hyperlink" Target="http://www.nevo.co.il/links/psika/?link=&#1514;&#1508;%201042/04" TargetMode="External"/><Relationship Id="rId72" Type="http://schemas.openxmlformats.org/officeDocument/2006/relationships/hyperlink" Target="http://www.nevo.co.il/links/psika/?link=&#1514;&#1508;%20167/09" TargetMode="External"/><Relationship Id="rId73" Type="http://schemas.openxmlformats.org/officeDocument/2006/relationships/hyperlink" Target="http://www.nevo.co.il/links/psika/?link=&#1514;&#1508;%2014606/04/12" TargetMode="External"/><Relationship Id="rId74" Type="http://schemas.openxmlformats.org/officeDocument/2006/relationships/hyperlink" Target="http://www.nevo.co.il/psika_html/elyon/13013230-b03.htm" TargetMode="External"/><Relationship Id="rId75" Type="http://schemas.openxmlformats.org/officeDocument/2006/relationships/hyperlink" Target="http://www.nevo.co.il/links/psika/?link=&#1506;&#1508;%208012/04" TargetMode="External"/><Relationship Id="rId76" Type="http://schemas.openxmlformats.org/officeDocument/2006/relationships/hyperlink" Target="http://www.nevo.co.il/links/psika/?link=&#1506;&#1508;%204831/03" TargetMode="External"/><Relationship Id="rId77" Type="http://schemas.openxmlformats.org/officeDocument/2006/relationships/hyperlink" Target="http://www.nevo.co.il/links/psika/?link=&#1506;&#1508;%209373/10" TargetMode="External"/><Relationship Id="rId78" Type="http://schemas.openxmlformats.org/officeDocument/2006/relationships/hyperlink" Target="http://www.nevo.co.il/links/psika/?link=&#1506;&#1508;%205106/99&amp;Pvol=&#1504;&#1491;" TargetMode="External"/><Relationship Id="rId79" Type="http://schemas.openxmlformats.org/officeDocument/2006/relationships/hyperlink" Target="http://www.nevo.co.il/links/psika/?link=&#1506;&#1508;%204890/01&amp;Pvol=&#1504;&#1493;" TargetMode="External"/><Relationship Id="rId80" Type="http://schemas.openxmlformats.org/officeDocument/2006/relationships/hyperlink" Target="http://www.nevo.co.il/links/psika/?link=&#1512;&#1506;&#1508;%209151/06" TargetMode="External"/><Relationship Id="rId81" Type="http://schemas.openxmlformats.org/officeDocument/2006/relationships/hyperlink" Target="http://www.nevo.co.il/links/psika/?link=&#1506;&#1508;%205066/98" TargetMode="External"/><Relationship Id="rId82" Type="http://schemas.openxmlformats.org/officeDocument/2006/relationships/hyperlink" Target="http://www.nevo.co.il/links/psika/?link=&#1512;&#1506;&#1508;%202718/04" TargetMode="External"/><Relationship Id="rId83" Type="http://schemas.openxmlformats.org/officeDocument/2006/relationships/hyperlink" Target="http://www.nevo.co.il/links/psika/?link=&#1514;&#1508;%20185/11/12" TargetMode="External"/><Relationship Id="rId84" Type="http://schemas.openxmlformats.org/officeDocument/2006/relationships/hyperlink" Target="http://www.nevo.co.il/links/psika/?link=&#1506;&#1508;%205195/11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40jb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inks/psika/?link=&#1512;&#1506;&#1508;%203173/09" TargetMode="External"/><Relationship Id="rId89" Type="http://schemas.openxmlformats.org/officeDocument/2006/relationships/hyperlink" Target="http://www.nevo.co.il/links/psika/?link=&#1514;&#1508;%205576/10" TargetMode="External"/><Relationship Id="rId90" Type="http://schemas.openxmlformats.org/officeDocument/2006/relationships/hyperlink" Target="http://www.nevo.co.il/links/psika/?link=&#1506;&#1508;%205640/97&amp;Pvol=&#1504;&#1490;" TargetMode="External"/><Relationship Id="rId91" Type="http://schemas.openxmlformats.org/officeDocument/2006/relationships/hyperlink" Target="http://www.nevo.co.il/links/psika/?link=&#1506;&#1508;%206490/12" TargetMode="External"/><Relationship Id="rId92" Type="http://schemas.openxmlformats.org/officeDocument/2006/relationships/hyperlink" Target="http://www.nevo.co.il/links/psika/?link=&#1506;&#1508;%209545/09" TargetMode="External"/><Relationship Id="rId93" Type="http://schemas.openxmlformats.org/officeDocument/2006/relationships/hyperlink" Target="http://www.nevo.co.il/links/psika/?link=&#1506;&#1508;%202287/09" TargetMode="External"/><Relationship Id="rId94" Type="http://schemas.openxmlformats.org/officeDocument/2006/relationships/hyperlink" Target="http://www.nevo.co.il/links/psika/?link=&#1506;&#1508;%209792/06" TargetMode="External"/><Relationship Id="rId95" Type="http://schemas.openxmlformats.org/officeDocument/2006/relationships/hyperlink" Target="http://www.nevo.co.il/links/psika/?link=&#1506;&#1508;%209937/01&amp;Pvol=&#1504;&#1495;" TargetMode="External"/><Relationship Id="rId96" Type="http://schemas.openxmlformats.org/officeDocument/2006/relationships/hyperlink" Target="http://www.nevo.co.il/links/psika/?link=&#1506;&#1508;%203182/01" TargetMode="External"/><Relationship Id="rId97" Type="http://schemas.openxmlformats.org/officeDocument/2006/relationships/hyperlink" Target="http://www.nevo.co.il/links/psika/?link=&#1506;&#1508;%201338/10" TargetMode="External"/><Relationship Id="rId98" Type="http://schemas.openxmlformats.org/officeDocument/2006/relationships/hyperlink" Target="http://www.nevo.co.il/links/psika/?link=&#1506;&#1508;%201523/10" TargetMode="External"/><Relationship Id="rId99" Type="http://schemas.openxmlformats.org/officeDocument/2006/relationships/hyperlink" Target="http://www.nevo.co.il/links/psika/?link=&#1506;&#1508;%204907/11" TargetMode="External"/><Relationship Id="rId100" Type="http://schemas.openxmlformats.org/officeDocument/2006/relationships/hyperlink" Target="http://www.nevo.co.il/links/psika/?link=&#1506;&#1508;%202994/12" TargetMode="External"/><Relationship Id="rId101" Type="http://schemas.openxmlformats.org/officeDocument/2006/relationships/hyperlink" Target="http://www.nevo.co.il/links/psika/?link=&#1506;&#1508;%206490/12" TargetMode="External"/><Relationship Id="rId102" Type="http://schemas.openxmlformats.org/officeDocument/2006/relationships/hyperlink" Target="http://www.nevo.co.il/law/74903" TargetMode="External"/><Relationship Id="rId103" Type="http://schemas.openxmlformats.org/officeDocument/2006/relationships/hyperlink" Target="http://www.nevo.co.il/links/psika/?link=&#1506;&#1508;%205111/12" TargetMode="External"/><Relationship Id="rId104" Type="http://schemas.openxmlformats.org/officeDocument/2006/relationships/hyperlink" Target="http://www.nevo.co.il/links/psika/?link=&#1506;&#1508;%207496/12" TargetMode="External"/><Relationship Id="rId105" Type="http://schemas.openxmlformats.org/officeDocument/2006/relationships/hyperlink" Target="http://www.nevo.co.il/advertisements/nevo-100.doc" TargetMode="External"/><Relationship Id="rId106" Type="http://schemas.openxmlformats.org/officeDocument/2006/relationships/header" Target="header1.xml"/><Relationship Id="rId107" Type="http://schemas.openxmlformats.org/officeDocument/2006/relationships/footer" Target="footer1.xml"/><Relationship Id="rId108" Type="http://schemas.openxmlformats.org/officeDocument/2006/relationships/numbering" Target="numbering.xml"/><Relationship Id="rId109" Type="http://schemas.openxmlformats.org/officeDocument/2006/relationships/fontTable" Target="fontTable.xml"/><Relationship Id="rId110" Type="http://schemas.openxmlformats.org/officeDocument/2006/relationships/settings" Target="settings.xml"/><Relationship Id="rId1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2014-02-12T07:58:00Z</dcterms:created>
  <dc:creator> </dc:creator>
  <dc:description/>
  <cp:keywords/>
  <dc:language>en-IL</dc:language>
  <cp:lastModifiedBy>eli</cp:lastModifiedBy>
  <dcterms:modified xsi:type="dcterms:W3CDTF">2014-03-12T13:04:00Z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רוני גאנם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20140128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דיאנה סלע</vt:lpwstr>
  </property>
  <property fmtid="{D5CDD505-2E9C-101B-9397-08002B2CF9AE}" pid="13" name="LAWLISTTMP1">
    <vt:lpwstr>70301/499.a;144.b2;144.a;413f;383;384;40jb</vt:lpwstr>
  </property>
  <property fmtid="{D5CDD505-2E9C-101B-9397-08002B2CF9AE}" pid="14" name="LAWLISTTMP2">
    <vt:lpwstr>74903/186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182</vt:lpwstr>
  </property>
  <property fmtid="{D5CDD505-2E9C-101B-9397-08002B2CF9AE}" pid="23" name="NEWPARTB">
    <vt:lpwstr>11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אחדות הענישה</vt:lpwstr>
  </property>
  <property fmtid="{D5CDD505-2E9C-101B-9397-08002B2CF9AE}" pid="49" name="NOSE310">
    <vt:lpwstr/>
  </property>
  <property fmtid="{D5CDD505-2E9C-101B-9397-08002B2CF9AE}" pid="50" name="NOSE32">
    <vt:lpwstr>מדיניות ענישה: החזקת נשק</vt:lpwstr>
  </property>
  <property fmtid="{D5CDD505-2E9C-101B-9397-08002B2CF9AE}" pid="51" name="NOSE33">
    <vt:lpwstr>מדיניות ענישה: עבירות נשק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12547;12553;13800</vt:lpwstr>
  </property>
  <property fmtid="{D5CDD505-2E9C-101B-9397-08002B2CF9AE}" pid="59" name="PADIDATE">
    <vt:lpwstr>20140212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390120140128</vt:lpwstr>
  </property>
  <property fmtid="{D5CDD505-2E9C-101B-9397-08002B2CF9AE}" pid="69" name="TYPE_N_DATE">
    <vt:lpwstr>39020140128</vt:lpwstr>
  </property>
  <property fmtid="{D5CDD505-2E9C-101B-9397-08002B2CF9AE}" pid="70" name="VOLUME">
    <vt:lpwstr/>
  </property>
  <property fmtid="{D5CDD505-2E9C-101B-9397-08002B2CF9AE}" pid="71" name="WORDNUMPAGES">
    <vt:lpwstr>20</vt:lpwstr>
  </property>
</Properties>
</file>