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1832-05-10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אלקיעאן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צילה צפת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  <w:gridCol w:w="760"/>
        <w:gridCol w:w="4657"/>
      </w:tblGrid>
      <w:tr>
        <w:trPr/>
        <w:tc>
          <w:tcPr>
            <w:tcW w:w="416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צילה צפת</w:t>
            </w:r>
          </w:p>
        </w:tc>
        <w:tc>
          <w:tcPr>
            <w:tcW w:w="46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403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41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40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41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פהים אלקיעאן</w:t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שקף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אלעטונה</w:t>
      </w:r>
      <w:r>
        <w:rPr>
          <w:rFonts w:cs="Times New Roman"/>
          <w:b/>
          <w:b/>
          <w:bCs/>
          <w:rtl w:val="true"/>
        </w:rPr>
        <w:t xml:space="preserve"> </w:t>
      </w:r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</w:p>
        </w:tc>
      </w:tr>
    </w:tbl>
    <w:p>
      <w:pPr>
        <w:pStyle w:val="Style14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bookmarkStart w:id="9" w:name="ABSTRACT_END"/>
      <w:bookmarkEnd w:id="9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.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36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בבלוטת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ובמצוקותיו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נטייב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36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tl w:val="true"/>
        </w:rPr>
        <w:t>.</w:t>
      </w:r>
    </w:p>
    <w:p>
      <w:pPr>
        <w:pStyle w:val="Normal"/>
        <w:spacing w:before="280" w:after="2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במצוקותיו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72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tl w:val="true"/>
        </w:rPr>
        <w:t xml:space="preserve">.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בכפם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      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דאון</w:t>
      </w:r>
      <w:r>
        <w:rPr>
          <w:rtl w:val="true"/>
        </w:rPr>
        <w:t xml:space="preserve">)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      </w:t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360" w:end="72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1080" w:end="108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16.6.11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start="720" w:end="108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360" w:start="1080" w:end="108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מהיום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אלול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מעמד הנ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2654" w:type="dxa"/>
        <w:jc w:val="start"/>
        <w:tblInd w:w="13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352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צילה צפת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center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center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החלטה</w:t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הפקדון שהופקד במסגרת תיק המעצר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אם הופקד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יוחזר לנאשם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ניתנה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אלול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הנ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צפת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2654" w:type="dxa"/>
        <w:jc w:val="start"/>
        <w:tblInd w:w="13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352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צילה צפת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1832-05-10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פהים אלקיעאן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2016-05-23T21:22:00Z</dcterms:created>
  <dc:creator> </dc:creator>
  <dc:description/>
  <cp:keywords/>
  <dc:language>en-IL</dc:language>
  <cp:lastModifiedBy>yafit</cp:lastModifiedBy>
  <dcterms:modified xsi:type="dcterms:W3CDTF">2016-05-23T21:22:00Z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פהים אלקיעאן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20110919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צילה צפת</vt:lpwstr>
  </property>
  <property fmtid="{D5CDD505-2E9C-101B-9397-08002B2CF9AE}" pid="13" name="LAWLISTTMP1">
    <vt:lpwstr>70301/144.a</vt:lpwstr>
  </property>
  <property fmtid="{D5CDD505-2E9C-101B-9397-08002B2CF9AE}" pid="14" name="LAWYER">
    <vt:lpwstr>שקף;אלעטונה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1832</vt:lpwstr>
  </property>
  <property fmtid="{D5CDD505-2E9C-101B-9397-08002B2CF9AE}" pid="21" name="NEWPARTB">
    <vt:lpwstr>05</vt:lpwstr>
  </property>
  <property fmtid="{D5CDD505-2E9C-101B-9397-08002B2CF9AE}" pid="22" name="NEWPARTC">
    <vt:lpwstr>10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390020110919</vt:lpwstr>
  </property>
  <property fmtid="{D5CDD505-2E9C-101B-9397-08002B2CF9AE}" pid="33" name="TYPE_N_DATE">
    <vt:lpwstr>39020110919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