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45"/>
        <w:gridCol w:w="3212"/>
        <w:gridCol w:w="897"/>
        <w:gridCol w:w="3667"/>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19676-05-21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חזון</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45" w:type="dxa"/>
            <w:tcBorders/>
          </w:tcPr>
          <w:p>
            <w:pPr>
              <w:pStyle w:val="Normal"/>
              <w:ind w:end="0"/>
              <w:jc w:val="both"/>
              <w:rPr>
                <w:rFonts w:ascii="David" w:hAnsi="David" w:cs="David"/>
                <w:b/>
                <w:bCs/>
                <w:sz w:val="28"/>
                <w:szCs w:val="28"/>
              </w:rPr>
            </w:pPr>
            <w:r>
              <w:rPr>
                <w:rFonts w:cs="Times New Roman"/>
                <w:rtl w:val="true"/>
              </w:rPr>
              <w:t xml:space="preserve"> </w:t>
            </w: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4"/>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2"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3"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ירדן</w:t>
            </w:r>
            <w:r>
              <w:rPr>
                <w:rFonts w:cs="Times New Roman"/>
                <w:b/>
                <w:b/>
                <w:bCs/>
                <w:sz w:val="28"/>
                <w:sz w:val="28"/>
                <w:szCs w:val="28"/>
                <w:rtl w:val="true"/>
              </w:rPr>
              <w:t xml:space="preserve"> </w:t>
            </w:r>
            <w:r>
              <w:rPr>
                <w:b/>
                <w:b/>
                <w:bCs/>
                <w:sz w:val="28"/>
                <w:sz w:val="28"/>
                <w:szCs w:val="28"/>
                <w:rtl w:val="true"/>
              </w:rPr>
              <w:t>מלמד</w:t>
            </w:r>
            <w:r>
              <w:rPr>
                <w:rFonts w:cs="Times New Roman"/>
                <w:b/>
                <w:b/>
                <w:bCs/>
                <w:sz w:val="28"/>
                <w:sz w:val="28"/>
                <w:szCs w:val="28"/>
                <w:rtl w:val="true"/>
              </w:rPr>
              <w:t xml:space="preserve"> </w:t>
            </w:r>
            <w:r>
              <w:rPr>
                <w:b/>
                <w:b/>
                <w:bCs/>
                <w:sz w:val="28"/>
                <w:sz w:val="28"/>
                <w:szCs w:val="28"/>
                <w:rtl w:val="true"/>
              </w:rPr>
              <w:t>אוקנין</w:t>
            </w:r>
            <w:r>
              <w:rPr>
                <w:rFonts w:cs="Times New Roman"/>
                <w:b/>
                <w:b/>
                <w:bCs/>
                <w:sz w:val="28"/>
                <w:sz w:val="28"/>
                <w:szCs w:val="28"/>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4"/>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2"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הנאשם</w:t>
            </w:r>
          </w:p>
        </w:tc>
        <w:tc>
          <w:tcPr>
            <w:tcW w:w="4663"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בני חזון</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יצחק</w:t>
            </w:r>
            <w:r>
              <w:rPr>
                <w:rFonts w:cs="Times New Roman"/>
                <w:b/>
                <w:b/>
                <w:bCs/>
                <w:sz w:val="28"/>
                <w:sz w:val="28"/>
                <w:szCs w:val="28"/>
                <w:rtl w:val="true"/>
              </w:rPr>
              <w:t xml:space="preserve"> </w:t>
            </w:r>
            <w:r>
              <w:rPr>
                <w:b/>
                <w:b/>
                <w:bCs/>
                <w:sz w:val="28"/>
                <w:sz w:val="28"/>
                <w:szCs w:val="28"/>
                <w:rtl w:val="true"/>
              </w:rPr>
              <w:t>בן</w:t>
            </w:r>
            <w:r>
              <w:rPr>
                <w:rFonts w:cs="Times New Roman"/>
                <w:b/>
                <w:b/>
                <w:bCs/>
                <w:sz w:val="28"/>
                <w:sz w:val="28"/>
                <w:szCs w:val="28"/>
                <w:rtl w:val="true"/>
              </w:rPr>
              <w:t xml:space="preserve"> </w:t>
            </w:r>
            <w:r>
              <w:rPr>
                <w:b/>
                <w:b/>
                <w:bCs/>
                <w:sz w:val="28"/>
                <w:sz w:val="28"/>
                <w:szCs w:val="28"/>
                <w:rtl w:val="true"/>
              </w:rPr>
              <w:t>חמו</w:t>
            </w:r>
            <w:r>
              <w:rPr>
                <w:rFonts w:cs="Times New Roman"/>
                <w:b/>
                <w:b/>
                <w:bCs/>
                <w:sz w:val="28"/>
                <w:sz w:val="28"/>
                <w:szCs w:val="28"/>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192</w:t>
        </w:r>
      </w:hyperlink>
      <w:r>
        <w:rPr>
          <w:rFonts w:cs="FrankRuehl" w:ascii="FrankRuehl" w:hAnsi="FrankRuehl"/>
          <w:color w:val="0000FF"/>
          <w:rtl w:val="true"/>
        </w:rPr>
        <w:t xml:space="preserve">, </w:t>
      </w:r>
      <w:hyperlink r:id="rId4">
        <w:r>
          <w:rPr>
            <w:rStyle w:val="Hyperlink"/>
            <w:rFonts w:cs="FrankRuehl" w:ascii="FrankRuehl" w:hAnsi="FrankRuehl"/>
            <w:u w:val="none"/>
          </w:rPr>
          <w:t>287</w:t>
        </w:r>
      </w:hyperlink>
      <w:r>
        <w:rPr>
          <w:rFonts w:cs="FrankRuehl" w:ascii="FrankRuehl" w:hAnsi="FrankRuehl"/>
          <w:color w:val="0000FF"/>
          <w:rtl w:val="true"/>
        </w:rPr>
        <w:t xml:space="preserve">, </w:t>
      </w:r>
      <w:hyperlink r:id="rId5">
        <w:r>
          <w:rPr>
            <w:rStyle w:val="Hyperlink"/>
            <w:rFonts w:cs="FrankRuehl" w:ascii="FrankRuehl" w:hAnsi="FrankRuehl"/>
            <w:u w:val="none"/>
          </w:rPr>
          <w:t>287</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6">
        <w:r>
          <w:rPr>
            <w:rStyle w:val="Hyperlink"/>
            <w:rFonts w:ascii="FrankRuehl" w:hAnsi="FrankRuehl" w:cs="FrankRuehl"/>
            <w:u w:val="none"/>
            <w:rtl w:val="true"/>
          </w:rPr>
          <w:t xml:space="preserve">חוק התקשורת </w:t>
        </w:r>
        <w:r>
          <w:rPr>
            <w:rStyle w:val="Hyperlink"/>
            <w:rFonts w:cs="FrankRuehl" w:ascii="FrankRuehl" w:hAnsi="FrankRuehl"/>
            <w:u w:val="none"/>
            <w:rtl w:val="true"/>
          </w:rPr>
          <w:t>(</w:t>
        </w:r>
        <w:r>
          <w:rPr>
            <w:rStyle w:val="Hyperlink"/>
            <w:rFonts w:ascii="FrankRuehl" w:hAnsi="FrankRuehl" w:cs="FrankRuehl"/>
            <w:u w:val="none"/>
            <w:rtl w:val="true"/>
          </w:rPr>
          <w:t>בזק ושידורים</w:t>
        </w:r>
        <w:r>
          <w:rPr>
            <w:rStyle w:val="Hyperlink"/>
            <w:rFonts w:cs="FrankRuehl" w:ascii="FrankRuehl" w:hAnsi="FrankRuehl"/>
            <w:u w:val="none"/>
            <w:rtl w:val="true"/>
          </w:rPr>
          <w:t xml:space="preserve">), </w:t>
        </w:r>
        <w:r>
          <w:rPr>
            <w:rStyle w:val="Hyperlink"/>
            <w:rFonts w:ascii="FrankRuehl" w:hAnsi="FrankRuehl" w:cs="FrankRuehl"/>
            <w:u w:val="none"/>
            <w:rtl w:val="true"/>
          </w:rPr>
          <w:t>תשמ</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r>
          <w:rPr>
            <w:rStyle w:val="Hyperlink"/>
            <w:rFonts w:cs="FrankRuehl" w:ascii="FrankRuehl" w:hAnsi="FrankRuehl"/>
            <w:u w:val="none"/>
          </w:rPr>
          <w:t>1982</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7">
        <w:r>
          <w:rPr>
            <w:rStyle w:val="Hyperlink"/>
            <w:rFonts w:cs="FrankRuehl" w:ascii="FrankRuehl" w:hAnsi="FrankRuehl"/>
            <w:u w:val="none"/>
          </w:rPr>
          <w:t>30</w:t>
        </w:r>
      </w:hyperlink>
    </w:p>
    <w:p>
      <w:pPr>
        <w:pStyle w:val="Normal"/>
        <w:spacing w:lineRule="exact" w:line="240" w:before="120" w:after="120"/>
        <w:ind w:hanging="283" w:start="283" w:end="0"/>
        <w:jc w:val="both"/>
        <w:rPr>
          <w:rFonts w:ascii="FrankRuehl" w:hAnsi="FrankRuehl" w:cs="FrankRuehl"/>
          <w:color w:val="0000FF"/>
        </w:rPr>
      </w:pPr>
      <w:hyperlink r:id="rId8">
        <w:r>
          <w:rPr>
            <w:rStyle w:val="Hyperlink"/>
            <w:rFonts w:ascii="FrankRuehl" w:hAnsi="FrankRuehl" w:cs="FrankRuehl"/>
            <w:u w:val="none"/>
            <w:rtl w:val="true"/>
          </w:rPr>
          <w:t>חוק הגנת הפרטיות</w:t>
        </w:r>
        <w:r>
          <w:rPr>
            <w:rStyle w:val="Hyperlink"/>
            <w:rFonts w:cs="FrankRuehl" w:ascii="FrankRuehl" w:hAnsi="FrankRuehl"/>
            <w:u w:val="none"/>
            <w:rtl w:val="true"/>
          </w:rPr>
          <w:t xml:space="preserve">, </w:t>
        </w:r>
        <w:r>
          <w:rPr>
            <w:rStyle w:val="Hyperlink"/>
            <w:rFonts w:ascii="FrankRuehl" w:hAnsi="FrankRuehl" w:cs="FrankRuehl"/>
            <w:u w:val="none"/>
            <w:rtl w:val="true"/>
          </w:rPr>
          <w:t>תשמ</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1981</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9">
        <w:r>
          <w:rPr>
            <w:rStyle w:val="Hyperlink"/>
            <w:rFonts w:cs="FrankRuehl" w:ascii="FrankRuehl" w:hAnsi="FrankRuehl"/>
            <w:u w:val="none"/>
          </w:rPr>
          <w:t>2</w:t>
        </w:r>
      </w:hyperlink>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10">
        <w:r>
          <w:rPr>
            <w:rStyle w:val="Hyperlink"/>
            <w:rFonts w:cs="FrankRuehl" w:ascii="FrankRuehl" w:hAnsi="FrankRuehl"/>
            <w:u w:val="none"/>
          </w:rPr>
          <w:t>5</w:t>
        </w:r>
      </w:hyperlink>
    </w:p>
    <w:p>
      <w:pPr>
        <w:pStyle w:val="Normal"/>
        <w:spacing w:lineRule="exact" w:line="240" w:before="120" w:after="120"/>
        <w:ind w:hanging="283" w:start="283" w:end="0"/>
        <w:jc w:val="both"/>
        <w:rPr/>
      </w:pPr>
      <w:hyperlink r:id="rId11">
        <w:r>
          <w:rPr>
            <w:rStyle w:val="Hyperlink"/>
            <w:rFonts w:ascii="FrankRuehl" w:hAnsi="FrankRuehl" w:cs="FrankRuehl"/>
            <w:u w:val="none"/>
            <w:rtl w:val="true"/>
          </w:rPr>
          <w:t>חוק רואי חשבון</w:t>
        </w:r>
        <w:r>
          <w:rPr>
            <w:rStyle w:val="Hyperlink"/>
            <w:rFonts w:cs="FrankRuehl" w:ascii="FrankRuehl" w:hAnsi="FrankRuehl"/>
            <w:u w:val="none"/>
            <w:rtl w:val="true"/>
          </w:rPr>
          <w:t xml:space="preserve">, </w:t>
        </w:r>
        <w:r>
          <w:rPr>
            <w:rStyle w:val="Hyperlink"/>
            <w:rFonts w:ascii="FrankRuehl" w:hAnsi="FrankRuehl" w:cs="FrankRuehl"/>
            <w:u w:val="none"/>
            <w:rtl w:val="true"/>
          </w:rPr>
          <w:t>תשט</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1955</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2">
        <w:r>
          <w:rPr>
            <w:rStyle w:val="Hyperlink"/>
            <w:rFonts w:cs="FrankRuehl" w:ascii="FrankRuehl" w:hAnsi="FrankRuehl"/>
            <w:u w:val="none"/>
          </w:rPr>
          <w:t>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eastAsia="Arial" w:cs="Arial" w:ascii="Arial" w:hAnsi="Arial"/>
          <w:b/>
          <w:bCs/>
          <w:sz w:val="26"/>
          <w:szCs w:val="26"/>
          <w:rtl w:val="true"/>
        </w:rPr>
        <w:t xml:space="preserve"> </w:t>
      </w:r>
    </w:p>
    <w:p>
      <w:pPr>
        <w:pStyle w:val="Normal"/>
        <w:ind w:end="0"/>
        <w:jc w:val="start"/>
        <w:rPr>
          <w:rFonts w:ascii="Arial" w:hAnsi="Arial" w:cs="Arial"/>
          <w:b/>
          <w:bCs/>
          <w:sz w:val="28"/>
          <w:szCs w:val="28"/>
          <w:u w:val="single"/>
        </w:rPr>
      </w:pPr>
      <w:r>
        <w:rPr>
          <w:rFonts w:ascii="Arial" w:hAnsi="Arial" w:cs="Arial"/>
          <w:b/>
          <w:b/>
          <w:bCs/>
          <w:sz w:val="28"/>
          <w:sz w:val="28"/>
          <w:szCs w:val="28"/>
          <w:u w:val="single"/>
          <w:rtl w:val="true"/>
        </w:rPr>
        <w:t>כתב האישום המתוקן</w:t>
      </w:r>
    </w:p>
    <w:p>
      <w:pPr>
        <w:pStyle w:val="Normal"/>
        <w:ind w:end="0"/>
        <w:jc w:val="start"/>
        <w:rPr>
          <w:rFonts w:ascii="Arial" w:hAnsi="Arial" w:cs="Arial"/>
          <w:b/>
          <w:bCs/>
          <w:sz w:val="28"/>
          <w:szCs w:val="28"/>
          <w:u w:val="single"/>
        </w:rPr>
      </w:pPr>
      <w:r>
        <w:rPr>
          <w:rFonts w:cs="Arial" w:ascii="Arial" w:hAnsi="Arial"/>
          <w:b/>
          <w:bCs/>
          <w:sz w:val="28"/>
          <w:szCs w:val="28"/>
          <w:u w:val="single"/>
          <w:rtl w:val="true"/>
        </w:rPr>
      </w:r>
    </w:p>
    <w:p>
      <w:pPr>
        <w:pStyle w:val="Normal"/>
        <w:ind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Fonts w:cs="Arial" w:ascii="Arial" w:hAnsi="Arial"/>
        </w:rPr>
        <w:t>1</w:t>
      </w:r>
      <w:r>
        <w:rPr>
          <w:rFonts w:cs="Arial" w:ascii="Arial" w:hAnsi="Arial"/>
          <w:rtl w:val="true"/>
        </w:rPr>
        <w:t>.</w:t>
        <w:tab/>
      </w:r>
      <w:bookmarkStart w:id="8" w:name="ABSTRACT_START"/>
      <w:bookmarkEnd w:id="8"/>
      <w:r>
        <w:rPr>
          <w:rFonts w:ascii="David" w:hAnsi="David"/>
          <w:rtl w:val="true"/>
        </w:rPr>
        <w:t xml:space="preserve">הנאשם הודה בעובדות כתב האישום המתוקן במסגרת הסדר טיעון והורשע בעבירות </w:t>
      </w:r>
      <w:r>
        <w:rPr>
          <w:rFonts w:cs="David" w:ascii="David" w:hAnsi="David"/>
          <w:rtl w:val="true"/>
        </w:rPr>
        <w:tab/>
      </w:r>
      <w:r>
        <w:rPr>
          <w:rFonts w:ascii="David" w:hAnsi="David"/>
          <w:rtl w:val="true"/>
        </w:rPr>
        <w:t>שמופרטות בו</w:t>
      </w:r>
      <w:r>
        <w:rPr>
          <w:rFonts w:cs="David" w:ascii="David" w:hAnsi="David"/>
          <w:rtl w:val="true"/>
        </w:rPr>
        <w:t xml:space="preserve">. </w:t>
      </w:r>
      <w:r>
        <w:rPr>
          <w:rFonts w:ascii="David" w:hAnsi="David"/>
          <w:rtl w:val="true"/>
        </w:rPr>
        <w:t>כתב האישום המתוקן כלל חלק כללי ועוד שני אישומים</w:t>
      </w:r>
      <w:r>
        <w:rPr>
          <w:rFonts w:cs="David" w:ascii="David" w:hAnsi="David"/>
          <w:rtl w:val="true"/>
        </w:rPr>
        <w:t xml:space="preserve">. </w:t>
      </w:r>
      <w:r>
        <w:rPr>
          <w:rFonts w:ascii="Arial" w:hAnsi="Arial" w:cs="Arial"/>
          <w:rtl w:val="true"/>
        </w:rPr>
        <w:t xml:space="preserve">לא הייתה הסכמה </w:t>
      </w:r>
      <w:r>
        <w:rPr>
          <w:rFonts w:cs="Arial" w:ascii="Arial" w:hAnsi="Arial"/>
          <w:rtl w:val="true"/>
        </w:rPr>
        <w:tab/>
      </w:r>
      <w:r>
        <w:rPr>
          <w:rFonts w:ascii="Arial" w:hAnsi="Arial" w:cs="Arial"/>
          <w:rtl w:val="true"/>
        </w:rPr>
        <w:t>בין הצדדים לעניין העונש והצדדים טענו לעונש באופן פתוח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rPr>
      </w:pPr>
      <w:bookmarkStart w:id="9" w:name="ABSTRACT_END"/>
      <w:bookmarkEnd w:id="9"/>
      <w:r>
        <w:rPr>
          <w:rFonts w:cs="David" w:ascii="David" w:hAnsi="David"/>
        </w:rPr>
        <w:t>2</w:t>
      </w:r>
      <w:r>
        <w:rPr>
          <w:rFonts w:cs="David" w:ascii="David" w:hAnsi="David"/>
          <w:rtl w:val="true"/>
        </w:rPr>
        <w:t>.</w:t>
        <w:tab/>
      </w:r>
      <w:r>
        <w:rPr>
          <w:rFonts w:ascii="Arial" w:hAnsi="Arial" w:cs="Arial"/>
          <w:rtl w:val="true"/>
        </w:rPr>
        <w:t xml:space="preserve">על פי </w:t>
      </w:r>
      <w:r>
        <w:rPr>
          <w:rFonts w:ascii="Arial" w:hAnsi="Arial" w:cs="Arial"/>
          <w:b/>
          <w:b/>
          <w:bCs/>
          <w:rtl w:val="true"/>
        </w:rPr>
        <w:t>החלק הכללי</w:t>
      </w:r>
      <w:r>
        <w:rPr>
          <w:rFonts w:ascii="Arial" w:hAnsi="Arial" w:cs="Arial"/>
          <w:rtl w:val="true"/>
        </w:rPr>
        <w:t xml:space="preserve"> לכתב האישום המתוקן</w:t>
      </w:r>
      <w:r>
        <w:rPr>
          <w:rFonts w:cs="Arial" w:ascii="Arial" w:hAnsi="Arial"/>
          <w:rtl w:val="true"/>
        </w:rPr>
        <w:t>,</w:t>
      </w:r>
      <w:r>
        <w:rPr>
          <w:rFonts w:cs="Arial" w:ascii="Arial" w:hAnsi="Arial"/>
          <w:rtl w:val="true"/>
        </w:rPr>
        <w:t xml:space="preserve"> </w:t>
      </w:r>
      <w:r>
        <w:rPr>
          <w:rFonts w:ascii="Arial" w:hAnsi="Arial" w:cs="Arial"/>
          <w:rtl w:val="true"/>
        </w:rPr>
        <w:t>במועדים הרלוונטיים לכתב האישום</w:t>
      </w:r>
      <w:r>
        <w:rPr>
          <w:rFonts w:cs="Arial" w:ascii="Arial" w:hAnsi="Arial"/>
          <w:rtl w:val="true"/>
        </w:rPr>
        <w:t xml:space="preserve">, </w:t>
      </w:r>
      <w:r>
        <w:rPr>
          <w:rFonts w:ascii="Arial" w:hAnsi="Arial" w:cs="Arial"/>
          <w:rtl w:val="true"/>
        </w:rPr>
        <w:t>היו הנאשם והמתלוננת בני זוג גרושים מזה כשנתיים ולהם שלושה ילדים משותפים</w:t>
      </w:r>
      <w:r>
        <w:rPr>
          <w:rFonts w:cs="Arial" w:ascii="Arial" w:hAnsi="Arial"/>
          <w:rtl w:val="true"/>
        </w:rPr>
        <w:t xml:space="preserve">, </w:t>
      </w:r>
      <w:r>
        <w:rPr>
          <w:rFonts w:ascii="Arial" w:hAnsi="Arial" w:cs="Arial"/>
          <w:rtl w:val="true"/>
        </w:rPr>
        <w:t xml:space="preserve">המתגוררים יחד עם המתלוננת בתחומי העיר רמלה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הבית</w:t>
      </w:r>
      <w:r>
        <w:rPr>
          <w:rFonts w:cs="Arial" w:ascii="Arial" w:hAnsi="Arial"/>
          <w:rtl w:val="true"/>
        </w:rPr>
        <w:t xml:space="preserve">). </w:t>
      </w:r>
      <w:r>
        <w:rPr>
          <w:rFonts w:ascii="Arial" w:hAnsi="Arial" w:cs="Arial"/>
          <w:rtl w:val="true"/>
        </w:rPr>
        <w:t>במועדים אלו</w:t>
      </w:r>
      <w:r>
        <w:rPr>
          <w:rFonts w:cs="Arial" w:ascii="Arial" w:hAnsi="Arial"/>
          <w:rtl w:val="true"/>
        </w:rPr>
        <w:t xml:space="preserve">, </w:t>
      </w:r>
      <w:r>
        <w:rPr>
          <w:rFonts w:ascii="Arial" w:hAnsi="Arial" w:cs="Arial"/>
          <w:rtl w:val="true"/>
        </w:rPr>
        <w:t>התגורר הנאשם במושב מצליח</w:t>
      </w:r>
      <w:r>
        <w:rPr>
          <w:rFonts w:cs="Arial" w:ascii="Arial" w:hAnsi="Arial"/>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r>
      <w:r>
        <w:rPr>
          <w:rFonts w:cs="David" w:ascii="David" w:hAnsi="David"/>
          <w:rtl w:val="true"/>
        </w:rPr>
        <w:tab/>
      </w:r>
      <w:r>
        <w:rPr>
          <w:rFonts w:ascii="David" w:hAnsi="David"/>
          <w:rtl w:val="true"/>
        </w:rPr>
        <w:t xml:space="preserve">ביום </w:t>
      </w:r>
      <w:r>
        <w:rPr>
          <w:rFonts w:cs="David" w:ascii="David" w:hAnsi="David"/>
        </w:rPr>
        <w:t>5.3.2020</w:t>
      </w:r>
      <w:r>
        <w:rPr>
          <w:rFonts w:cs="David" w:ascii="David" w:hAnsi="David"/>
          <w:rtl w:val="true"/>
        </w:rPr>
        <w:t xml:space="preserve">, </w:t>
      </w:r>
      <w:r>
        <w:rPr>
          <w:rFonts w:ascii="David" w:hAnsi="David"/>
          <w:rtl w:val="true"/>
        </w:rPr>
        <w:t>בבית המשפט לענייני משפחה בראשון לציון</w:t>
      </w:r>
      <w:r>
        <w:rPr>
          <w:rFonts w:cs="David" w:ascii="David" w:hAnsi="David"/>
          <w:rtl w:val="true"/>
        </w:rPr>
        <w:t xml:space="preserve">, </w:t>
      </w:r>
      <w:r>
        <w:rPr>
          <w:rFonts w:ascii="David" w:hAnsi="David"/>
          <w:rtl w:val="true"/>
        </w:rPr>
        <w:t>ניתן צו הגנה הדדי לנאשם ולמתלוננת ולפיו אסור על מי מהצדדים להגיע לבית מגוריו של האחר ואסור לכל אחד מהם התקרב לאחר במרחק שיפחת מ</w:t>
      </w:r>
      <w:r>
        <w:rPr>
          <w:rFonts w:cs="David" w:ascii="David" w:hAnsi="David"/>
          <w:rtl w:val="true"/>
        </w:rPr>
        <w:t>-</w:t>
      </w:r>
      <w:r>
        <w:rPr>
          <w:rFonts w:cs="David" w:ascii="David" w:hAnsi="David"/>
        </w:rPr>
        <w:t>500</w:t>
      </w:r>
      <w:r>
        <w:rPr>
          <w:rFonts w:cs="David" w:ascii="David" w:hAnsi="David"/>
          <w:rtl w:val="true"/>
        </w:rPr>
        <w:t xml:space="preserve"> </w:t>
      </w:r>
      <w:r>
        <w:rPr>
          <w:rFonts w:ascii="David" w:hAnsi="David"/>
          <w:rtl w:val="true"/>
        </w:rPr>
        <w:t>מטר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נקבע כי אסור על מי מהצדדים להטריד את האחר וכן שהצדדים רשאים ליצור קשר אחד עם השנייה באמצעות מסרונים בלבד</w:t>
      </w:r>
      <w:r>
        <w:rPr>
          <w:rFonts w:cs="David" w:ascii="David" w:hAnsi="David"/>
          <w:rtl w:val="true"/>
        </w:rPr>
        <w:t xml:space="preserve">, </w:t>
      </w:r>
      <w:r>
        <w:rPr>
          <w:rFonts w:ascii="David" w:hAnsi="David"/>
          <w:rtl w:val="true"/>
        </w:rPr>
        <w:t xml:space="preserve">כאשר המסרונים יהיו ענייניים ובנושאי הילדים בלבד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הצו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b/>
          <w:b/>
          <w:bCs/>
          <w:rtl w:val="true"/>
        </w:rPr>
        <w:t>באישום הראשון</w:t>
      </w:r>
      <w:r>
        <w:rPr>
          <w:rFonts w:cs="David" w:ascii="David" w:hAnsi="David"/>
          <w:rtl w:val="true"/>
        </w:rPr>
        <w:t xml:space="preserve">, </w:t>
      </w:r>
      <w:r>
        <w:rPr>
          <w:rFonts w:ascii="David" w:hAnsi="David"/>
          <w:rtl w:val="true"/>
        </w:rPr>
        <w:t>הנאשם הורשע בביצוען של העבירות הבאות</w:t>
      </w:r>
      <w:r>
        <w:rPr>
          <w:rFonts w:cs="David" w:ascii="David" w:hAnsi="David"/>
          <w:rtl w:val="true"/>
        </w:rPr>
        <w:t xml:space="preserve">: </w:t>
      </w:r>
      <w:r>
        <w:rPr>
          <w:rtl w:val="true"/>
        </w:rPr>
        <w:t>הפרת</w:t>
      </w:r>
      <w:r>
        <w:rPr>
          <w:rFonts w:cs="Times New Roman"/>
          <w:rtl w:val="true"/>
        </w:rPr>
        <w:t xml:space="preserve"> </w:t>
      </w:r>
      <w:r>
        <w:rPr>
          <w:rtl w:val="true"/>
        </w:rPr>
        <w:t>צו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שנועד</w:t>
      </w:r>
      <w:r>
        <w:rPr>
          <w:rFonts w:cs="Times New Roman"/>
          <w:rtl w:val="true"/>
        </w:rPr>
        <w:t xml:space="preserve"> </w:t>
      </w:r>
      <w:r>
        <w:rPr>
          <w:rtl w:val="true"/>
        </w:rPr>
        <w:t>להגן</w:t>
      </w:r>
      <w:r>
        <w:rPr>
          <w:rFonts w:cs="Times New Roman"/>
          <w:rtl w:val="true"/>
        </w:rPr>
        <w:t xml:space="preserve"> </w:t>
      </w:r>
      <w:r>
        <w:rPr>
          <w:rtl w:val="true"/>
        </w:rPr>
        <w:t>על</w:t>
      </w:r>
      <w:r>
        <w:rPr>
          <w:rFonts w:cs="Times New Roman"/>
          <w:rtl w:val="true"/>
        </w:rPr>
        <w:t xml:space="preserve"> </w:t>
      </w:r>
      <w:r>
        <w:rPr>
          <w:rtl w:val="true"/>
        </w:rPr>
        <w:t>אדם</w:t>
      </w:r>
      <w:r>
        <w:rPr>
          <w:rFonts w:cs="Times New Roman"/>
          <w:rtl w:val="true"/>
        </w:rPr>
        <w:t xml:space="preserve"> </w:t>
      </w:r>
      <w:r>
        <w:rPr>
          <w:rtl w:val="true"/>
        </w:rPr>
        <w:t>לפי</w:t>
      </w:r>
      <w:r>
        <w:rPr>
          <w:rFonts w:cs="Times New Roman"/>
          <w:rtl w:val="true"/>
        </w:rPr>
        <w:t xml:space="preserve"> </w:t>
      </w:r>
      <w:hyperlink r:id="rId13">
        <w:r>
          <w:rPr>
            <w:rStyle w:val="Hyperlink"/>
            <w:color w:val="0000FF"/>
            <w:rtl w:val="true"/>
          </w:rPr>
          <w:t>סעיף</w:t>
        </w:r>
        <w:r>
          <w:rPr>
            <w:rStyle w:val="Hyperlink"/>
            <w:rFonts w:cs="Times New Roman"/>
            <w:color w:val="0000FF"/>
            <w:rtl w:val="true"/>
          </w:rPr>
          <w:t xml:space="preserve"> </w:t>
        </w:r>
        <w:r>
          <w:rPr>
            <w:rStyle w:val="Hyperlink"/>
            <w:color w:val="0000FF"/>
          </w:rPr>
          <w:t>287</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ל</w:t>
      </w:r>
      <w:hyperlink r:id="rId1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שתי עבירות של </w:t>
      </w:r>
      <w:r>
        <w:rPr>
          <w:rtl w:val="true"/>
        </w:rPr>
        <w:t>איומים</w:t>
      </w:r>
      <w:r>
        <w:rPr>
          <w:rFonts w:cs="Times New Roman"/>
          <w:rtl w:val="true"/>
        </w:rPr>
        <w:t xml:space="preserve"> </w:t>
      </w:r>
      <w:r>
        <w:rPr>
          <w:rtl w:val="true"/>
        </w:rPr>
        <w:t>לפי</w:t>
      </w:r>
      <w:r>
        <w:rPr>
          <w:rFonts w:cs="Times New Roman"/>
          <w:rtl w:val="true"/>
        </w:rPr>
        <w:t xml:space="preserve"> </w:t>
      </w:r>
      <w:hyperlink r:id="rId15">
        <w:r>
          <w:rPr>
            <w:rStyle w:val="Hyperlink"/>
            <w:color w:val="0000FF"/>
            <w:rtl w:val="true"/>
          </w:rPr>
          <w:t>סעיף</w:t>
        </w:r>
        <w:r>
          <w:rPr>
            <w:rStyle w:val="Hyperlink"/>
            <w:rFonts w:cs="Times New Roman"/>
            <w:color w:val="0000FF"/>
            <w:rtl w:val="true"/>
          </w:rPr>
          <w:t xml:space="preserve"> </w:t>
        </w:r>
        <w:r>
          <w:rPr>
            <w:rStyle w:val="Hyperlink"/>
            <w:color w:val="0000FF"/>
          </w:rPr>
          <w:t>192</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הטרדה</w:t>
      </w:r>
      <w:r>
        <w:rPr>
          <w:rFonts w:cs="Times New Roman"/>
          <w:rtl w:val="true"/>
        </w:rPr>
        <w:t xml:space="preserve"> </w:t>
      </w:r>
      <w:r>
        <w:rPr>
          <w:rtl w:val="true"/>
        </w:rPr>
        <w:t>באמצעות</w:t>
      </w:r>
      <w:r>
        <w:rPr>
          <w:rFonts w:cs="Times New Roman"/>
          <w:rtl w:val="true"/>
        </w:rPr>
        <w:t xml:space="preserve"> </w:t>
      </w:r>
      <w:r>
        <w:rPr>
          <w:rtl w:val="true"/>
        </w:rPr>
        <w:t>מתקן</w:t>
      </w:r>
      <w:r>
        <w:rPr>
          <w:rFonts w:cs="Times New Roman"/>
          <w:rtl w:val="true"/>
        </w:rPr>
        <w:t xml:space="preserve"> </w:t>
      </w:r>
      <w:r>
        <w:rPr>
          <w:rtl w:val="true"/>
        </w:rPr>
        <w:t>בזק</w:t>
      </w:r>
      <w:r>
        <w:rPr>
          <w:rFonts w:cs="Times New Roman"/>
          <w:rtl w:val="true"/>
        </w:rPr>
        <w:t xml:space="preserve"> </w:t>
      </w:r>
      <w:r>
        <w:rPr>
          <w:rtl w:val="true"/>
        </w:rPr>
        <w:t>לפי</w:t>
      </w:r>
      <w:r>
        <w:rPr>
          <w:rFonts w:cs="Times New Roman"/>
          <w:rtl w:val="true"/>
        </w:rPr>
        <w:t xml:space="preserve"> </w:t>
      </w:r>
      <w:hyperlink r:id="rId16">
        <w:r>
          <w:rPr>
            <w:rStyle w:val="Hyperlink"/>
            <w:color w:val="0000FF"/>
            <w:rtl w:val="true"/>
          </w:rPr>
          <w:t>סעיף</w:t>
        </w:r>
        <w:r>
          <w:rPr>
            <w:rStyle w:val="Hyperlink"/>
            <w:rFonts w:cs="Times New Roman"/>
            <w:color w:val="0000FF"/>
            <w:rtl w:val="true"/>
          </w:rPr>
          <w:t xml:space="preserve"> </w:t>
        </w:r>
        <w:r>
          <w:rPr>
            <w:rStyle w:val="Hyperlink"/>
            <w:color w:val="0000FF"/>
          </w:rPr>
          <w:t>30</w:t>
        </w:r>
      </w:hyperlink>
      <w:r>
        <w:rPr>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התקשורת</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בזק</w:t>
        </w:r>
        <w:r>
          <w:rPr>
            <w:rStyle w:val="Hyperlink"/>
            <w:rFonts w:cs="Times New Roman"/>
            <w:color w:val="0000FF"/>
            <w:u w:val="single"/>
            <w:rtl w:val="true"/>
          </w:rPr>
          <w:t xml:space="preserve"> </w:t>
        </w:r>
        <w:r>
          <w:rPr>
            <w:rStyle w:val="Hyperlink"/>
            <w:color w:val="0000FF"/>
            <w:u w:val="single"/>
            <w:rtl w:val="true"/>
          </w:rPr>
          <w:t>ושידורים</w:t>
        </w:r>
        <w:r>
          <w:rPr>
            <w:rStyle w:val="Hyperlink"/>
            <w:color w:val="0000FF"/>
            <w:u w:val="single"/>
            <w:rtl w:val="true"/>
          </w:rPr>
          <w:t>)</w:t>
        </w:r>
      </w:hyperlink>
      <w:r>
        <w:rPr>
          <w:rtl w:val="true"/>
        </w:rPr>
        <w:t xml:space="preserve">, </w:t>
      </w:r>
      <w:r>
        <w:rPr>
          <w:rtl w:val="true"/>
        </w:rPr>
        <w:t>תשמ</w:t>
      </w:r>
      <w:r>
        <w:rPr>
          <w:rtl w:val="true"/>
        </w:rPr>
        <w:t>"</w:t>
      </w:r>
      <w:r>
        <w:rPr>
          <w:rtl w:val="true"/>
        </w:rPr>
        <w:t>ב</w:t>
      </w:r>
      <w:r>
        <w:rPr>
          <w:rFonts w:cs="Times New Roman"/>
          <w:rtl w:val="true"/>
        </w:rPr>
        <w:t xml:space="preserve"> </w:t>
      </w:r>
      <w:r>
        <w:rPr>
          <w:rtl w:val="true"/>
        </w:rPr>
        <w:t>–</w:t>
      </w:r>
      <w:r>
        <w:rPr>
          <w:rFonts w:cs="Times New Roman"/>
          <w:rtl w:val="true"/>
        </w:rPr>
        <w:t xml:space="preserve"> </w:t>
      </w:r>
      <w:r>
        <w:rPr/>
        <w:t>1982</w:t>
      </w:r>
      <w:r>
        <w:rPr>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על פי עובדות האישום הראשון</w:t>
      </w:r>
      <w:r>
        <w:rPr>
          <w:rFonts w:cs="David" w:ascii="David" w:hAnsi="David"/>
          <w:rtl w:val="true"/>
        </w:rPr>
        <w:t xml:space="preserve">, </w:t>
      </w:r>
      <w:r>
        <w:rPr>
          <w:rFonts w:ascii="David" w:hAnsi="David"/>
          <w:rtl w:val="true"/>
        </w:rPr>
        <w:t xml:space="preserve">ביום </w:t>
      </w:r>
      <w:r>
        <w:rPr>
          <w:rFonts w:cs="David" w:ascii="David" w:hAnsi="David"/>
        </w:rPr>
        <w:t>21.2.20</w:t>
      </w:r>
      <w:r>
        <w:rPr>
          <w:rFonts w:cs="David" w:ascii="David" w:hAnsi="David"/>
          <w:rtl w:val="true"/>
        </w:rPr>
        <w:t xml:space="preserve">, </w:t>
      </w:r>
      <w:r>
        <w:rPr>
          <w:rFonts w:ascii="David" w:hAnsi="David"/>
          <w:rtl w:val="true"/>
        </w:rPr>
        <w:t>בשעה שאינה ידועה למאשימה במדויק</w:t>
      </w:r>
      <w:r>
        <w:rPr>
          <w:rFonts w:cs="David" w:ascii="David" w:hAnsi="David"/>
          <w:rtl w:val="true"/>
        </w:rPr>
        <w:t xml:space="preserve">, </w:t>
      </w:r>
      <w:r>
        <w:rPr>
          <w:rFonts w:ascii="David" w:hAnsi="David"/>
          <w:rtl w:val="true"/>
        </w:rPr>
        <w:t xml:space="preserve">הבחין </w:t>
      </w:r>
      <w:r>
        <w:rPr>
          <w:rFonts w:cs="David" w:ascii="David" w:hAnsi="David"/>
          <w:rtl w:val="true"/>
        </w:rPr>
        <w:tab/>
      </w:r>
      <w:r>
        <w:rPr>
          <w:rFonts w:ascii="David" w:hAnsi="David"/>
          <w:rtl w:val="true"/>
        </w:rPr>
        <w:t xml:space="preserve">הנאשם בגבר אשר יושב במרפסת ביתה של המתלוננת ועל הרקע האמור התקשר הנאשם </w:t>
      </w:r>
      <w:r>
        <w:rPr>
          <w:rFonts w:cs="David" w:ascii="David" w:hAnsi="David"/>
          <w:rtl w:val="true"/>
        </w:rPr>
        <w:tab/>
      </w:r>
      <w:r>
        <w:rPr>
          <w:rFonts w:ascii="David" w:hAnsi="David"/>
          <w:rtl w:val="true"/>
        </w:rPr>
        <w:t>מהטלפון הנייד שלו לטלפון של המתלוננת ואמר</w:t>
      </w:r>
      <w:r>
        <w:rPr>
          <w:rFonts w:cs="David" w:ascii="David" w:hAnsi="David"/>
          <w:rtl w:val="true"/>
        </w:rPr>
        <w:t>: "</w:t>
      </w:r>
      <w:r>
        <w:rPr>
          <w:rFonts w:ascii="David" w:hAnsi="David"/>
          <w:rtl w:val="true"/>
        </w:rPr>
        <w:t xml:space="preserve">לא סתם למה הבן שרמוטה ההומו אצלי </w:t>
      </w:r>
      <w:r>
        <w:rPr>
          <w:rFonts w:cs="David" w:ascii="David" w:hAnsi="David"/>
          <w:rtl w:val="true"/>
        </w:rPr>
        <w:tab/>
      </w:r>
      <w:r>
        <w:rPr>
          <w:rFonts w:ascii="David" w:hAnsi="David"/>
          <w:rtl w:val="true"/>
        </w:rPr>
        <w:t>בבית</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ניתקה המתלוננת את שיחת הטלפון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r>
      <w:r>
        <w:rPr>
          <w:rFonts w:cs="David" w:ascii="David" w:hAnsi="David"/>
          <w:rtl w:val="true"/>
        </w:rPr>
        <w:tab/>
      </w:r>
      <w:r>
        <w:rPr>
          <w:rFonts w:ascii="David" w:hAnsi="David"/>
          <w:rtl w:val="true"/>
        </w:rPr>
        <w:t>מיד ובסמוך</w:t>
      </w:r>
      <w:r>
        <w:rPr>
          <w:rFonts w:cs="David" w:ascii="David" w:hAnsi="David"/>
          <w:rtl w:val="true"/>
        </w:rPr>
        <w:t xml:space="preserve">, </w:t>
      </w:r>
      <w:r>
        <w:rPr>
          <w:rFonts w:ascii="David" w:hAnsi="David"/>
          <w:rtl w:val="true"/>
        </w:rPr>
        <w:t>התקשר הנאשם בשנית לטלפון הנייד של המתלוננת ואמר</w:t>
      </w:r>
      <w:r>
        <w:rPr>
          <w:rFonts w:cs="David" w:ascii="David" w:hAnsi="David"/>
          <w:rtl w:val="true"/>
        </w:rPr>
        <w:t>: "</w:t>
      </w:r>
      <w:r>
        <w:rPr>
          <w:rFonts w:ascii="David" w:hAnsi="David"/>
          <w:rtl w:val="true"/>
        </w:rPr>
        <w:t>בואו בואו</w:t>
      </w:r>
      <w:r>
        <w:rPr>
          <w:rFonts w:cs="David" w:ascii="David" w:hAnsi="David"/>
          <w:rtl w:val="true"/>
        </w:rPr>
        <w:t xml:space="preserve">... </w:t>
      </w:r>
      <w:r>
        <w:rPr>
          <w:rFonts w:ascii="David" w:hAnsi="David"/>
          <w:rtl w:val="true"/>
        </w:rPr>
        <w:t xml:space="preserve">לא </w:t>
      </w:r>
      <w:r>
        <w:rPr>
          <w:rFonts w:cs="David" w:ascii="David" w:hAnsi="David"/>
          <w:rtl w:val="true"/>
        </w:rPr>
        <w:tab/>
      </w:r>
      <w:r>
        <w:rPr>
          <w:rFonts w:ascii="David" w:hAnsi="David"/>
          <w:rtl w:val="true"/>
        </w:rPr>
        <w:t>לא אצלי</w:t>
      </w:r>
      <w:r>
        <w:rPr>
          <w:rFonts w:cs="David" w:ascii="David" w:hAnsi="David"/>
          <w:rtl w:val="true"/>
        </w:rPr>
        <w:t xml:space="preserve">... </w:t>
      </w:r>
      <w:r>
        <w:rPr>
          <w:rFonts w:ascii="David" w:hAnsi="David"/>
          <w:rtl w:val="true"/>
        </w:rPr>
        <w:t>לא תעשי לי הוצאה לפועל על הבית שלי תכניסי אנשים הביתה יא בת שרמוטה</w:t>
      </w:r>
      <w:r>
        <w:rPr>
          <w:rFonts w:cs="David" w:ascii="David" w:hAnsi="David"/>
          <w:rtl w:val="true"/>
        </w:rPr>
        <w:t xml:space="preserve">, </w:t>
      </w:r>
      <w:r>
        <w:rPr>
          <w:rFonts w:cs="David" w:ascii="David" w:hAnsi="David"/>
          <w:rtl w:val="true"/>
        </w:rPr>
        <w:tab/>
      </w:r>
      <w:r>
        <w:rPr>
          <w:rFonts w:ascii="David" w:hAnsi="David"/>
          <w:rtl w:val="true"/>
        </w:rPr>
        <w:t>את שומעת מה את אומרת</w:t>
      </w:r>
      <w:r>
        <w:rPr>
          <w:rFonts w:cs="David" w:ascii="David" w:hAnsi="David"/>
          <w:rtl w:val="true"/>
        </w:rPr>
        <w:t xml:space="preserve">... </w:t>
      </w:r>
      <w:r>
        <w:rPr>
          <w:rFonts w:ascii="David" w:hAnsi="David"/>
          <w:rtl w:val="true"/>
        </w:rPr>
        <w:t xml:space="preserve">לא אשלם לך משכנתא תכניסי לי אנשים הביתה מבינה מבינה </w:t>
      </w:r>
      <w:r>
        <w:rPr>
          <w:rFonts w:cs="David" w:ascii="David" w:hAnsi="David"/>
          <w:rtl w:val="true"/>
        </w:rPr>
        <w:tab/>
      </w:r>
      <w:r>
        <w:rPr>
          <w:rFonts w:ascii="David" w:hAnsi="David"/>
          <w:rtl w:val="true"/>
        </w:rPr>
        <w:t>מה אני אומר לך או לא</w:t>
      </w:r>
      <w:r>
        <w:rPr>
          <w:rFonts w:cs="David" w:ascii="David" w:hAnsi="David"/>
          <w:rtl w:val="true"/>
        </w:rPr>
        <w:t xml:space="preserve">... </w:t>
      </w:r>
      <w:r>
        <w:rPr>
          <w:rFonts w:ascii="David" w:hAnsi="David"/>
          <w:rtl w:val="true"/>
        </w:rPr>
        <w:t>את לא תעשי לי הוצאה לפועל על הבן שרמוטה הזה</w:t>
      </w:r>
      <w:r>
        <w:rPr>
          <w:rFonts w:cs="David" w:ascii="David" w:hAnsi="David"/>
          <w:rtl w:val="true"/>
        </w:rPr>
        <w:t xml:space="preserve">... </w:t>
      </w:r>
      <w:r>
        <w:rPr>
          <w:rFonts w:ascii="David" w:hAnsi="David"/>
          <w:rtl w:val="true"/>
        </w:rPr>
        <w:t xml:space="preserve">תארי מה </w:t>
      </w:r>
      <w:r>
        <w:rPr>
          <w:rFonts w:cs="David" w:ascii="David" w:hAnsi="David"/>
          <w:rtl w:val="true"/>
        </w:rPr>
        <w:tab/>
      </w:r>
      <w:r>
        <w:rPr>
          <w:rFonts w:ascii="David" w:hAnsi="David"/>
          <w:rtl w:val="true"/>
        </w:rPr>
        <w:t>יהיה אני אשבור לך את כל הכלים</w:t>
      </w:r>
      <w:r>
        <w:rPr>
          <w:rFonts w:cs="David" w:ascii="David" w:hAnsi="David"/>
          <w:rtl w:val="true"/>
        </w:rPr>
        <w:t xml:space="preserve">... </w:t>
      </w:r>
      <w:r>
        <w:rPr>
          <w:rFonts w:ascii="David" w:hAnsi="David"/>
          <w:rtl w:val="true"/>
        </w:rPr>
        <w:t>אני אשבור לך את כל הכלים</w:t>
      </w:r>
      <w:r>
        <w:rPr>
          <w:rFonts w:cs="David" w:ascii="David" w:hAnsi="David"/>
          <w:rtl w:val="true"/>
        </w:rPr>
        <w:t>...</w:t>
      </w:r>
      <w:r>
        <w:rPr>
          <w:rFonts w:ascii="David" w:hAnsi="David"/>
          <w:rtl w:val="true"/>
        </w:rPr>
        <w:t xml:space="preserve">אני אשבור לך את כל </w:t>
      </w:r>
      <w:r>
        <w:rPr>
          <w:rFonts w:cs="David" w:ascii="David" w:hAnsi="David"/>
          <w:rtl w:val="true"/>
        </w:rPr>
        <w:tab/>
      </w:r>
      <w:r>
        <w:rPr>
          <w:rFonts w:ascii="David" w:hAnsi="David"/>
          <w:rtl w:val="true"/>
        </w:rPr>
        <w:t>הכלים ברגע שאת עושה לי בלגאן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באותן הנסיבות</w:t>
      </w:r>
      <w:r>
        <w:rPr>
          <w:rFonts w:cs="David" w:ascii="David" w:hAnsi="David"/>
          <w:rtl w:val="true"/>
        </w:rPr>
        <w:t xml:space="preserve">, </w:t>
      </w:r>
      <w:r>
        <w:rPr>
          <w:rFonts w:ascii="David" w:hAnsi="David"/>
          <w:rtl w:val="true"/>
        </w:rPr>
        <w:t>המתלוננת השיבה המתלוננת לנאשם כי חבריה הגיעו לביתה וכי אין הוא יכול לקבוע לה מי יגיע אליה</w:t>
      </w:r>
      <w:r>
        <w:rPr>
          <w:rFonts w:cs="David" w:ascii="David" w:hAnsi="David"/>
          <w:rtl w:val="true"/>
        </w:rPr>
        <w:t xml:space="preserve">. </w:t>
      </w:r>
      <w:r>
        <w:rPr>
          <w:rFonts w:ascii="David" w:hAnsi="David"/>
          <w:rtl w:val="true"/>
        </w:rPr>
        <w:t xml:space="preserve">משהמשיך הנאשם לגדף ולדרוש מהמתלוננת כי לא תכניס אחרים </w:t>
      </w:r>
      <w:r>
        <w:rPr>
          <w:rFonts w:cs="David" w:ascii="David" w:hAnsi="David"/>
          <w:rtl w:val="true"/>
        </w:rPr>
        <w:tab/>
      </w:r>
      <w:r>
        <w:rPr>
          <w:rFonts w:ascii="David" w:hAnsi="David"/>
          <w:rtl w:val="true"/>
        </w:rPr>
        <w:t>לביתה</w:t>
      </w:r>
      <w:r>
        <w:rPr>
          <w:rFonts w:cs="David" w:ascii="David" w:hAnsi="David"/>
          <w:rtl w:val="true"/>
        </w:rPr>
        <w:t xml:space="preserve">, </w:t>
      </w:r>
      <w:r>
        <w:rPr>
          <w:rFonts w:ascii="David" w:hAnsi="David"/>
          <w:rtl w:val="true"/>
        </w:rPr>
        <w:t xml:space="preserve">אמרה לו המתלוננת </w:t>
      </w:r>
      <w:r>
        <w:rPr>
          <w:rFonts w:cs="David" w:ascii="David" w:hAnsi="David"/>
          <w:rtl w:val="true"/>
        </w:rPr>
        <w:t>"</w:t>
      </w:r>
      <w:r>
        <w:rPr>
          <w:rFonts w:ascii="David" w:hAnsi="David"/>
          <w:rtl w:val="true"/>
        </w:rPr>
        <w:t>תזהר ממני אל תהיה מטומטם  אני מתקשרת למשטרה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 xml:space="preserve">ביום </w:t>
      </w:r>
      <w:r>
        <w:rPr>
          <w:rFonts w:cs="David" w:ascii="David" w:hAnsi="David"/>
        </w:rPr>
        <w:t>11.6.20</w:t>
      </w:r>
      <w:r>
        <w:rPr>
          <w:rFonts w:cs="David" w:ascii="David" w:hAnsi="David"/>
          <w:rtl w:val="true"/>
        </w:rPr>
        <w:t xml:space="preserve">, </w:t>
      </w:r>
      <w:r>
        <w:rPr>
          <w:rFonts w:ascii="David" w:hAnsi="David"/>
          <w:rtl w:val="true"/>
        </w:rPr>
        <w:t xml:space="preserve">בשעה </w:t>
      </w:r>
      <w:r>
        <w:rPr>
          <w:rFonts w:cs="David" w:ascii="David" w:hAnsi="David"/>
        </w:rPr>
        <w:t>13:44</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נסע הנאשם ליד הבית בחשד כי בבית נמצא גבר אחר</w:t>
      </w:r>
      <w:r>
        <w:rPr>
          <w:rFonts w:cs="David" w:ascii="David" w:hAnsi="David"/>
          <w:rtl w:val="true"/>
        </w:rPr>
        <w:t xml:space="preserve">. </w:t>
      </w:r>
      <w:r>
        <w:rPr>
          <w:rFonts w:ascii="David" w:hAnsi="David"/>
          <w:rtl w:val="true"/>
        </w:rPr>
        <w:t>על רקע הנסיבות המתוארות</w:t>
      </w:r>
      <w:r>
        <w:rPr>
          <w:rFonts w:cs="David" w:ascii="David" w:hAnsi="David"/>
          <w:rtl w:val="true"/>
        </w:rPr>
        <w:t xml:space="preserve">, </w:t>
      </w:r>
      <w:r>
        <w:rPr>
          <w:rFonts w:ascii="David" w:hAnsi="David"/>
          <w:rtl w:val="true"/>
        </w:rPr>
        <w:t>הפר הנאשם את הצו בכך ששלח לטלפון הנייד של המתלוננת מספר הודעות קוליות והודעות טקסט</w:t>
      </w:r>
      <w:r>
        <w:rPr>
          <w:rFonts w:cs="David" w:ascii="David" w:hAnsi="David"/>
          <w:rtl w:val="true"/>
        </w:rPr>
        <w:t xml:space="preserve">, </w:t>
      </w:r>
      <w:r>
        <w:rPr>
          <w:rFonts w:ascii="David" w:hAnsi="David"/>
          <w:rtl w:val="true"/>
        </w:rPr>
        <w:t>באמצעות יישומון הוואצאפ כמפורט להלן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w:t>
      </w:r>
      <w:r>
        <w:rPr>
          <w:rFonts w:cs="David" w:ascii="David" w:hAnsi="David"/>
          <w:rtl w:val="true"/>
        </w:rPr>
        <w:tab/>
      </w:r>
      <w:r>
        <w:rPr>
          <w:rFonts w:ascii="David" w:hAnsi="David"/>
          <w:rtl w:val="true"/>
        </w:rPr>
        <w:t xml:space="preserve">בשעה </w:t>
      </w:r>
      <w:r>
        <w:rPr>
          <w:rFonts w:cs="David" w:ascii="David" w:hAnsi="David"/>
        </w:rPr>
        <w:t>13:44</w:t>
      </w:r>
      <w:r>
        <w:rPr>
          <w:rFonts w:cs="David" w:ascii="David" w:hAnsi="David"/>
          <w:rtl w:val="true"/>
        </w:rPr>
        <w:t xml:space="preserve">, </w:t>
      </w:r>
      <w:r>
        <w:rPr>
          <w:rFonts w:ascii="David" w:hAnsi="David"/>
          <w:rtl w:val="true"/>
        </w:rPr>
        <w:t xml:space="preserve">הודעה קולית </w:t>
      </w:r>
      <w:r>
        <w:rPr>
          <w:rFonts w:cs="David" w:ascii="David" w:hAnsi="David"/>
          <w:rtl w:val="true"/>
        </w:rPr>
        <w:t>"</w:t>
      </w:r>
      <w:r>
        <w:rPr>
          <w:rFonts w:ascii="David" w:hAnsi="David"/>
          <w:rtl w:val="true"/>
        </w:rPr>
        <w:t>מי זה הבן זונה שיושב לי במרפסת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w:t>
      </w:r>
      <w:r>
        <w:rPr>
          <w:rFonts w:cs="David" w:ascii="David" w:hAnsi="David"/>
          <w:rtl w:val="true"/>
        </w:rPr>
        <w:tab/>
      </w:r>
      <w:r>
        <w:rPr>
          <w:rFonts w:ascii="David" w:hAnsi="David"/>
          <w:rtl w:val="true"/>
        </w:rPr>
        <w:t xml:space="preserve">בשעה </w:t>
      </w:r>
      <w:r>
        <w:rPr>
          <w:rFonts w:cs="David" w:ascii="David" w:hAnsi="David"/>
        </w:rPr>
        <w:t>13:45</w:t>
      </w:r>
      <w:r>
        <w:rPr>
          <w:rFonts w:cs="David" w:ascii="David" w:hAnsi="David"/>
          <w:rtl w:val="true"/>
        </w:rPr>
        <w:t xml:space="preserve">, </w:t>
      </w:r>
      <w:r>
        <w:rPr>
          <w:rFonts w:ascii="David" w:hAnsi="David"/>
          <w:rtl w:val="true"/>
        </w:rPr>
        <w:t xml:space="preserve">הודעת טקסט </w:t>
      </w:r>
      <w:r>
        <w:rPr>
          <w:rFonts w:cs="David" w:ascii="David" w:hAnsi="David"/>
          <w:rtl w:val="true"/>
        </w:rPr>
        <w:t>"</w:t>
      </w:r>
      <w:r>
        <w:rPr>
          <w:rFonts w:ascii="David" w:hAnsi="David"/>
          <w:rtl w:val="true"/>
        </w:rPr>
        <w:t>מי זה הבן זונה שיושב לי במרפסת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w:t>
      </w:r>
      <w:r>
        <w:rPr>
          <w:rFonts w:cs="David" w:ascii="David" w:hAnsi="David"/>
          <w:rtl w:val="true"/>
        </w:rPr>
        <w:tab/>
      </w:r>
      <w:r>
        <w:rPr>
          <w:rFonts w:ascii="David" w:hAnsi="David"/>
          <w:rtl w:val="true"/>
        </w:rPr>
        <w:t xml:space="preserve">בשעה </w:t>
      </w:r>
      <w:r>
        <w:rPr>
          <w:rFonts w:cs="David" w:ascii="David" w:hAnsi="David"/>
        </w:rPr>
        <w:t>13:46</w:t>
      </w:r>
      <w:r>
        <w:rPr>
          <w:rFonts w:cs="David" w:ascii="David" w:hAnsi="David"/>
          <w:rtl w:val="true"/>
        </w:rPr>
        <w:t xml:space="preserve">, </w:t>
      </w:r>
      <w:r>
        <w:rPr>
          <w:rFonts w:ascii="David" w:hAnsi="David"/>
          <w:rtl w:val="true"/>
        </w:rPr>
        <w:t xml:space="preserve">הודעה קולית </w:t>
      </w:r>
      <w:r>
        <w:rPr>
          <w:rFonts w:cs="David" w:ascii="David" w:hAnsi="David"/>
          <w:rtl w:val="true"/>
        </w:rPr>
        <w:t>"</w:t>
      </w:r>
      <w:r>
        <w:rPr>
          <w:rFonts w:ascii="David" w:hAnsi="David"/>
          <w:rtl w:val="true"/>
        </w:rPr>
        <w:t>מי זה הבן שרמוטה שיושב לי במרפסת בתוך הבית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w:t>
      </w:r>
      <w:r>
        <w:rPr>
          <w:rFonts w:cs="David" w:ascii="David" w:hAnsi="David"/>
          <w:rtl w:val="true"/>
        </w:rPr>
        <w:tab/>
      </w:r>
      <w:r>
        <w:rPr>
          <w:rFonts w:ascii="David" w:hAnsi="David"/>
          <w:rtl w:val="true"/>
        </w:rPr>
        <w:t xml:space="preserve">בשעה </w:t>
      </w:r>
      <w:r>
        <w:rPr>
          <w:rFonts w:cs="David" w:ascii="David" w:hAnsi="David"/>
        </w:rPr>
        <w:t>13:49</w:t>
      </w:r>
      <w:r>
        <w:rPr>
          <w:rFonts w:cs="David" w:ascii="David" w:hAnsi="David"/>
          <w:rtl w:val="true"/>
        </w:rPr>
        <w:t xml:space="preserve">, </w:t>
      </w:r>
      <w:r>
        <w:rPr>
          <w:rFonts w:ascii="David" w:hAnsi="David"/>
          <w:rtl w:val="true"/>
        </w:rPr>
        <w:t>הודעה קולית</w:t>
      </w:r>
      <w:r>
        <w:rPr>
          <w:rFonts w:cs="David" w:ascii="David" w:hAnsi="David"/>
          <w:rtl w:val="true"/>
        </w:rPr>
        <w:t>, "</w:t>
      </w:r>
      <w:r>
        <w:rPr>
          <w:rFonts w:ascii="David" w:hAnsi="David"/>
          <w:rtl w:val="true"/>
        </w:rPr>
        <w:t>אין בעיה</w:t>
      </w:r>
      <w:r>
        <w:rPr>
          <w:rFonts w:cs="David" w:ascii="David" w:hAnsi="David"/>
          <w:rtl w:val="true"/>
        </w:rPr>
        <w:t xml:space="preserve">... </w:t>
      </w:r>
      <w:r>
        <w:rPr>
          <w:rFonts w:ascii="David" w:hAnsi="David"/>
          <w:rtl w:val="true"/>
        </w:rPr>
        <w:t xml:space="preserve">אם יהיה שם מישהו שאני לא מכיר אז זה </w:t>
      </w:r>
      <w:r>
        <w:rPr>
          <w:rFonts w:cs="David" w:ascii="David" w:hAnsi="David"/>
          <w:rtl w:val="true"/>
        </w:rPr>
        <w:tab/>
        <w:tab/>
      </w:r>
      <w:r>
        <w:rPr>
          <w:rFonts w:ascii="David" w:hAnsi="David"/>
          <w:rtl w:val="true"/>
        </w:rPr>
        <w:t>כבר יגמר אחרת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w:t>
      </w:r>
      <w:r>
        <w:rPr>
          <w:rFonts w:cs="David" w:ascii="David" w:hAnsi="David"/>
          <w:rtl w:val="true"/>
        </w:rPr>
        <w:tab/>
      </w:r>
      <w:r>
        <w:rPr>
          <w:rFonts w:ascii="David" w:hAnsi="David"/>
          <w:rtl w:val="true"/>
        </w:rPr>
        <w:t xml:space="preserve">בשעה </w:t>
      </w:r>
      <w:r>
        <w:rPr>
          <w:rFonts w:cs="David" w:ascii="David" w:hAnsi="David"/>
        </w:rPr>
        <w:t>13:51</w:t>
      </w:r>
      <w:r>
        <w:rPr>
          <w:rFonts w:cs="David" w:ascii="David" w:hAnsi="David"/>
          <w:rtl w:val="true"/>
        </w:rPr>
        <w:t xml:space="preserve">, </w:t>
      </w:r>
      <w:r>
        <w:rPr>
          <w:rFonts w:ascii="David" w:hAnsi="David"/>
          <w:rtl w:val="true"/>
        </w:rPr>
        <w:t>הודעה קולית</w:t>
      </w:r>
      <w:r>
        <w:rPr>
          <w:rFonts w:cs="David" w:ascii="David" w:hAnsi="David"/>
          <w:rtl w:val="true"/>
        </w:rPr>
        <w:t>, "</w:t>
      </w:r>
      <w:r>
        <w:rPr>
          <w:rFonts w:ascii="David" w:hAnsi="David"/>
          <w:rtl w:val="true"/>
        </w:rPr>
        <w:t>כל עוד אני השארתי לך את הבית אף בן זונה לא יכנס</w:t>
      </w:r>
      <w:r>
        <w:rPr>
          <w:rFonts w:cs="David" w:ascii="David" w:hAnsi="David"/>
          <w:rtl w:val="true"/>
        </w:rPr>
        <w:t xml:space="preserve">, </w:t>
      </w:r>
      <w:r>
        <w:rPr>
          <w:rFonts w:cs="David" w:ascii="David" w:hAnsi="David"/>
          <w:rtl w:val="true"/>
        </w:rPr>
        <w:tab/>
        <w:tab/>
      </w:r>
      <w:r>
        <w:rPr>
          <w:rFonts w:ascii="David" w:hAnsi="David"/>
          <w:rtl w:val="true"/>
        </w:rPr>
        <w:t>איך אני איתך</w:t>
      </w:r>
      <w:r>
        <w:rPr>
          <w:rFonts w:cs="David" w:ascii="David" w:hAnsi="David"/>
          <w:rtl w:val="true"/>
        </w:rPr>
        <w:t xml:space="preserve">, </w:t>
      </w:r>
      <w:r>
        <w:rPr>
          <w:rFonts w:ascii="David" w:hAnsi="David"/>
          <w:rtl w:val="true"/>
        </w:rPr>
        <w:t>ואם יכנס אני רוצה לראות</w:t>
      </w:r>
      <w:r>
        <w:rPr>
          <w:rFonts w:cs="David" w:ascii="David" w:hAnsi="David"/>
          <w:rtl w:val="true"/>
        </w:rPr>
        <w:t xml:space="preserve">, </w:t>
      </w:r>
      <w:r>
        <w:rPr>
          <w:rFonts w:ascii="David" w:hAnsi="David"/>
          <w:rtl w:val="true"/>
        </w:rPr>
        <w:t>עד שלא תמכרי את הבית הזה</w:t>
      </w:r>
      <w:r>
        <w:rPr>
          <w:rFonts w:cs="David" w:ascii="David" w:hAnsi="David"/>
          <w:rtl w:val="true"/>
        </w:rPr>
        <w:t xml:space="preserve">, </w:t>
      </w:r>
      <w:r>
        <w:rPr>
          <w:rFonts w:ascii="David" w:hAnsi="David"/>
          <w:rtl w:val="true"/>
        </w:rPr>
        <w:t xml:space="preserve">אין חצי </w:t>
      </w:r>
      <w:r>
        <w:rPr>
          <w:rFonts w:cs="David" w:ascii="David" w:hAnsi="David"/>
          <w:rtl w:val="true"/>
        </w:rPr>
        <w:tab/>
        <w:tab/>
      </w:r>
      <w:r>
        <w:rPr>
          <w:rFonts w:ascii="David" w:hAnsi="David"/>
          <w:rtl w:val="true"/>
        </w:rPr>
        <w:t>הריון</w:t>
      </w:r>
      <w:r>
        <w:rPr>
          <w:rFonts w:cs="David" w:ascii="David" w:hAnsi="David"/>
          <w:rtl w:val="true"/>
        </w:rPr>
        <w:t xml:space="preserve">, </w:t>
      </w:r>
      <w:r>
        <w:rPr>
          <w:rFonts w:ascii="David" w:hAnsi="David"/>
          <w:rtl w:val="true"/>
        </w:rPr>
        <w:t>אין יותר משחקים</w:t>
      </w:r>
      <w:r>
        <w:rPr>
          <w:rFonts w:cs="David" w:ascii="David" w:hAnsi="David"/>
          <w:rtl w:val="true"/>
        </w:rPr>
        <w:t xml:space="preserve">, </w:t>
      </w:r>
      <w:r>
        <w:rPr>
          <w:rFonts w:ascii="David" w:hAnsi="David"/>
          <w:rtl w:val="true"/>
        </w:rPr>
        <w:t>פוצי מוצי כמו שעשית לי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w:t>
      </w:r>
      <w:r>
        <w:rPr>
          <w:rFonts w:cs="David" w:ascii="David" w:hAnsi="David"/>
          <w:rtl w:val="true"/>
        </w:rPr>
        <w:tab/>
      </w:r>
      <w:r>
        <w:rPr>
          <w:rFonts w:ascii="David" w:hAnsi="David"/>
          <w:rtl w:val="true"/>
        </w:rPr>
        <w:t xml:space="preserve">בשעה </w:t>
      </w:r>
      <w:r>
        <w:rPr>
          <w:rFonts w:cs="David" w:ascii="David" w:hAnsi="David"/>
        </w:rPr>
        <w:t>13:51</w:t>
      </w:r>
      <w:r>
        <w:rPr>
          <w:rFonts w:cs="David" w:ascii="David" w:hAnsi="David"/>
          <w:rtl w:val="true"/>
        </w:rPr>
        <w:t xml:space="preserve">, </w:t>
      </w:r>
      <w:r>
        <w:rPr>
          <w:rFonts w:ascii="David" w:hAnsi="David"/>
          <w:rtl w:val="true"/>
        </w:rPr>
        <w:t>הודעה קולית</w:t>
      </w:r>
      <w:r>
        <w:rPr>
          <w:rFonts w:cs="David" w:ascii="David" w:hAnsi="David"/>
          <w:rtl w:val="true"/>
        </w:rPr>
        <w:t>, "</w:t>
      </w:r>
      <w:r>
        <w:rPr>
          <w:rFonts w:ascii="David" w:hAnsi="David"/>
          <w:rtl w:val="true"/>
        </w:rPr>
        <w:t>אמרתי לך גם לבדוק אותי ולנסות אותי</w:t>
      </w:r>
      <w:r>
        <w:rPr>
          <w:rFonts w:cs="David" w:ascii="David" w:hAnsi="David"/>
          <w:rtl w:val="true"/>
        </w:rPr>
        <w:t xml:space="preserve">, </w:t>
      </w:r>
      <w:r>
        <w:rPr>
          <w:rFonts w:ascii="David" w:hAnsi="David"/>
          <w:rtl w:val="true"/>
        </w:rPr>
        <w:t xml:space="preserve">לראות אם </w:t>
      </w:r>
      <w:r>
        <w:rPr>
          <w:rFonts w:cs="David" w:ascii="David" w:hAnsi="David"/>
          <w:rtl w:val="true"/>
        </w:rPr>
        <w:tab/>
        <w:tab/>
      </w:r>
      <w:r>
        <w:rPr>
          <w:rFonts w:ascii="David" w:hAnsi="David"/>
          <w:rtl w:val="true"/>
        </w:rPr>
        <w:t>יש מישהו במרפסת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r>
      <w:r>
        <w:rPr>
          <w:rFonts w:cs="David" w:ascii="David" w:hAnsi="David"/>
          <w:rtl w:val="true"/>
        </w:rPr>
        <w:tab/>
      </w:r>
      <w:r>
        <w:rPr>
          <w:rFonts w:ascii="David" w:hAnsi="David"/>
          <w:b/>
          <w:b/>
          <w:bCs/>
          <w:rtl w:val="true"/>
        </w:rPr>
        <w:t>באישום השני</w:t>
      </w:r>
      <w:r>
        <w:rPr>
          <w:rFonts w:cs="David" w:ascii="David" w:hAnsi="David"/>
          <w:rtl w:val="true"/>
        </w:rPr>
        <w:t xml:space="preserve">, </w:t>
      </w:r>
      <w:r>
        <w:rPr>
          <w:rFonts w:ascii="David" w:hAnsi="David"/>
          <w:rtl w:val="true"/>
        </w:rPr>
        <w:t>הנאשם הורשע בביצוען של העבירות הבאות</w:t>
      </w:r>
      <w:r>
        <w:rPr>
          <w:rFonts w:cs="David" w:ascii="David" w:hAnsi="David"/>
          <w:rtl w:val="true"/>
        </w:rPr>
        <w:t xml:space="preserve">: </w:t>
      </w:r>
      <w:r>
        <w:rPr>
          <w:rtl w:val="true"/>
        </w:rPr>
        <w:t>פגיעה</w:t>
      </w:r>
      <w:r>
        <w:rPr>
          <w:rFonts w:cs="Times New Roman"/>
          <w:rtl w:val="true"/>
        </w:rPr>
        <w:t xml:space="preserve"> </w:t>
      </w:r>
      <w:r>
        <w:rPr>
          <w:rtl w:val="true"/>
        </w:rPr>
        <w:t>בפרטיות</w:t>
      </w:r>
      <w:r>
        <w:rPr>
          <w:rFonts w:cs="Times New Roman"/>
          <w:rtl w:val="true"/>
        </w:rPr>
        <w:t xml:space="preserve"> </w:t>
      </w:r>
      <w:r>
        <w:rPr>
          <w:rtl w:val="true"/>
        </w:rPr>
        <w:t>לפי</w:t>
      </w:r>
      <w:r>
        <w:rPr>
          <w:rFonts w:cs="Times New Roman"/>
          <w:rtl w:val="true"/>
        </w:rPr>
        <w:t xml:space="preserve"> </w:t>
      </w:r>
      <w:hyperlink r:id="rId18">
        <w:r>
          <w:rPr>
            <w:rStyle w:val="Hyperlink"/>
            <w:color w:val="0000FF"/>
            <w:rtl w:val="true"/>
          </w:rPr>
          <w:t>סעיף</w:t>
        </w:r>
        <w:r>
          <w:rPr>
            <w:rStyle w:val="Hyperlink"/>
            <w:rFonts w:cs="Times New Roman"/>
            <w:color w:val="0000FF"/>
            <w:rtl w:val="true"/>
          </w:rPr>
          <w:t xml:space="preserve"> </w:t>
        </w:r>
        <w:r>
          <w:rPr>
            <w:rStyle w:val="Hyperlink"/>
            <w:color w:val="0000FF"/>
          </w:rPr>
          <w:t>5</w:t>
        </w:r>
      </w:hyperlink>
      <w:r>
        <w:rPr>
          <w:rtl w:val="true"/>
        </w:rPr>
        <w:t xml:space="preserve"> </w:t>
      </w:r>
      <w:r>
        <w:rPr>
          <w:rtl w:val="true"/>
        </w:rPr>
        <w:t>ל</w:t>
      </w:r>
      <w:hyperlink r:id="rId1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הגנת</w:t>
        </w:r>
        <w:r>
          <w:rPr>
            <w:rStyle w:val="Hyperlink"/>
            <w:rFonts w:cs="Times New Roman"/>
            <w:color w:val="0000FF"/>
            <w:u w:val="single"/>
            <w:rtl w:val="true"/>
          </w:rPr>
          <w:t xml:space="preserve"> </w:t>
        </w:r>
        <w:r>
          <w:rPr>
            <w:rStyle w:val="Hyperlink"/>
            <w:color w:val="0000FF"/>
            <w:u w:val="single"/>
            <w:rtl w:val="true"/>
          </w:rPr>
          <w:t>הפרטיות</w:t>
        </w:r>
      </w:hyperlink>
      <w:r>
        <w:rPr>
          <w:rtl w:val="true"/>
        </w:rPr>
        <w:t>,</w:t>
      </w:r>
      <w:r>
        <w:rPr>
          <w:rtl w:val="true"/>
        </w:rPr>
        <w:t xml:space="preserve"> </w:t>
      </w:r>
      <w:r>
        <w:rPr>
          <w:rtl w:val="true"/>
        </w:rPr>
        <w:t>תשמ</w:t>
      </w:r>
      <w:r>
        <w:rPr>
          <w:rtl w:val="true"/>
        </w:rPr>
        <w:t>"</w:t>
      </w:r>
      <w:r>
        <w:rPr>
          <w:rtl w:val="true"/>
        </w:rPr>
        <w:t>א</w:t>
      </w:r>
      <w:r>
        <w:rPr>
          <w:rFonts w:cs="Times New Roman"/>
          <w:rtl w:val="true"/>
        </w:rPr>
        <w:t xml:space="preserve"> </w:t>
      </w:r>
      <w:r>
        <w:rPr>
          <w:rtl w:val="true"/>
        </w:rPr>
        <w:t>–</w:t>
      </w:r>
      <w:r>
        <w:rPr>
          <w:rFonts w:cs="Times New Roman"/>
          <w:rtl w:val="true"/>
        </w:rPr>
        <w:t xml:space="preserve"> </w:t>
      </w:r>
      <w:r>
        <w:rPr/>
        <w:t>1981</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20">
        <w:r>
          <w:rPr>
            <w:rStyle w:val="Hyperlink"/>
            <w:color w:val="0000FF"/>
            <w:rtl w:val="true"/>
          </w:rPr>
          <w:t>סעיף</w:t>
        </w:r>
        <w:r>
          <w:rPr>
            <w:rStyle w:val="Hyperlink"/>
            <w:rFonts w:cs="Times New Roman"/>
            <w:color w:val="0000FF"/>
            <w:rtl w:val="true"/>
          </w:rPr>
          <w:t xml:space="preserve"> </w:t>
        </w:r>
        <w:r>
          <w:rPr>
            <w:rStyle w:val="Hyperlink"/>
            <w:color w:val="0000FF"/>
          </w:rPr>
          <w:t>2</w:t>
        </w:r>
        <w:r>
          <w:rPr>
            <w:rStyle w:val="Hyperlink"/>
            <w:color w:val="0000FF"/>
            <w:rtl w:val="true"/>
          </w:rPr>
          <w:t>(</w:t>
        </w:r>
        <w:r>
          <w:rPr>
            <w:rStyle w:val="Hyperlink"/>
            <w:color w:val="0000FF"/>
          </w:rPr>
          <w:t>1</w:t>
        </w:r>
        <w:r>
          <w:rPr>
            <w:rStyle w:val="Hyperlink"/>
            <w:color w:val="0000FF"/>
            <w:rtl w:val="true"/>
          </w:rPr>
          <w:t>)</w:t>
        </w:r>
      </w:hyperlink>
      <w:r>
        <w:rPr>
          <w:rtl w:val="true"/>
        </w:rPr>
        <w:t xml:space="preserve"> </w:t>
      </w:r>
      <w:r>
        <w:rPr>
          <w:rtl w:val="true"/>
        </w:rPr>
        <w:t>לאותו</w:t>
      </w:r>
      <w:r>
        <w:rPr>
          <w:rFonts w:cs="Times New Roman"/>
          <w:rtl w:val="true"/>
        </w:rPr>
        <w:t xml:space="preserve"> </w:t>
      </w:r>
      <w:r>
        <w:rPr>
          <w:rtl w:val="true"/>
        </w:rPr>
        <w:t>חוק</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איומים</w:t>
      </w:r>
      <w:r>
        <w:rPr>
          <w:rFonts w:cs="Times New Roman"/>
          <w:rtl w:val="true"/>
        </w:rPr>
        <w:t xml:space="preserve">  </w:t>
      </w:r>
      <w:r>
        <w:rPr>
          <w:rtl w:val="true"/>
        </w:rPr>
        <w:t>לפי</w:t>
      </w:r>
      <w:r>
        <w:rPr>
          <w:rFonts w:cs="Times New Roman"/>
          <w:rtl w:val="true"/>
        </w:rPr>
        <w:t xml:space="preserve"> </w:t>
      </w:r>
      <w:hyperlink r:id="rId21">
        <w:r>
          <w:rPr>
            <w:rStyle w:val="Hyperlink"/>
            <w:color w:val="0000FF"/>
            <w:rtl w:val="true"/>
          </w:rPr>
          <w:t>סעיף</w:t>
        </w:r>
        <w:r>
          <w:rPr>
            <w:rStyle w:val="Hyperlink"/>
            <w:rFonts w:cs="Times New Roman"/>
            <w:color w:val="0000FF"/>
            <w:rtl w:val="true"/>
          </w:rPr>
          <w:t xml:space="preserve"> </w:t>
        </w:r>
        <w:r>
          <w:rPr>
            <w:rStyle w:val="Hyperlink"/>
            <w:color w:val="0000FF"/>
          </w:rPr>
          <w:t>192</w:t>
        </w:r>
      </w:hyperlink>
      <w:r>
        <w:rPr>
          <w:rtl w:val="true"/>
        </w:rPr>
        <w:t xml:space="preserve"> </w:t>
      </w:r>
      <w:r>
        <w:rPr>
          <w:rtl w:val="true"/>
        </w:rPr>
        <w:t>ל</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הטרדה</w:t>
      </w:r>
      <w:r>
        <w:rPr>
          <w:rFonts w:cs="Times New Roman"/>
          <w:rtl w:val="true"/>
        </w:rPr>
        <w:t xml:space="preserve"> </w:t>
      </w:r>
      <w:r>
        <w:rPr>
          <w:rtl w:val="true"/>
        </w:rPr>
        <w:t>באמצעות</w:t>
      </w:r>
      <w:r>
        <w:rPr>
          <w:rFonts w:cs="Times New Roman"/>
          <w:rtl w:val="true"/>
        </w:rPr>
        <w:t xml:space="preserve"> </w:t>
      </w:r>
      <w:r>
        <w:rPr>
          <w:rtl w:val="true"/>
        </w:rPr>
        <w:t>מתקן</w:t>
      </w:r>
      <w:r>
        <w:rPr>
          <w:rFonts w:cs="Times New Roman"/>
          <w:rtl w:val="true"/>
        </w:rPr>
        <w:t xml:space="preserve"> </w:t>
      </w:r>
      <w:r>
        <w:rPr>
          <w:rtl w:val="true"/>
        </w:rPr>
        <w:t>בזק</w:t>
      </w:r>
      <w:r>
        <w:rPr>
          <w:rFonts w:cs="Times New Roman"/>
          <w:rtl w:val="true"/>
        </w:rPr>
        <w:t xml:space="preserve"> </w:t>
      </w:r>
      <w:r>
        <w:rPr>
          <w:rtl w:val="true"/>
        </w:rPr>
        <w:t>לפי</w:t>
      </w:r>
      <w:r>
        <w:rPr>
          <w:rFonts w:cs="Times New Roman"/>
          <w:rtl w:val="true"/>
        </w:rPr>
        <w:t xml:space="preserve"> </w:t>
      </w:r>
      <w:hyperlink r:id="rId23">
        <w:r>
          <w:rPr>
            <w:rStyle w:val="Hyperlink"/>
            <w:color w:val="0000FF"/>
            <w:rtl w:val="true"/>
          </w:rPr>
          <w:t>סעיף</w:t>
        </w:r>
        <w:r>
          <w:rPr>
            <w:rStyle w:val="Hyperlink"/>
            <w:rFonts w:cs="Times New Roman"/>
            <w:color w:val="0000FF"/>
            <w:rtl w:val="true"/>
          </w:rPr>
          <w:t xml:space="preserve"> </w:t>
        </w:r>
        <w:r>
          <w:rPr>
            <w:rStyle w:val="Hyperlink"/>
            <w:color w:val="0000FF"/>
          </w:rPr>
          <w:t>30</w:t>
        </w:r>
      </w:hyperlink>
      <w:r>
        <w:rPr>
          <w:rtl w:val="true"/>
        </w:rPr>
        <w:t xml:space="preserve"> </w:t>
      </w:r>
      <w:r>
        <w:rPr>
          <w:rtl w:val="true"/>
        </w:rPr>
        <w:t>ל</w:t>
      </w:r>
      <w:hyperlink r:id="rId2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התקשורת</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בזק</w:t>
        </w:r>
        <w:r>
          <w:rPr>
            <w:rStyle w:val="Hyperlink"/>
            <w:rFonts w:cs="Times New Roman"/>
            <w:color w:val="0000FF"/>
            <w:u w:val="single"/>
            <w:rtl w:val="true"/>
          </w:rPr>
          <w:t xml:space="preserve"> </w:t>
        </w:r>
        <w:r>
          <w:rPr>
            <w:rStyle w:val="Hyperlink"/>
            <w:color w:val="0000FF"/>
            <w:u w:val="single"/>
            <w:rtl w:val="true"/>
          </w:rPr>
          <w:t>ושידורים</w:t>
        </w:r>
        <w:r>
          <w:rPr>
            <w:rStyle w:val="Hyperlink"/>
            <w:color w:val="0000FF"/>
            <w:u w:val="single"/>
            <w:rtl w:val="true"/>
          </w:rPr>
          <w:t>)</w:t>
        </w:r>
      </w:hyperlink>
      <w:r>
        <w:rPr>
          <w:rtl w:val="true"/>
        </w:rPr>
        <w:t xml:space="preserve">, </w:t>
      </w:r>
      <w:r>
        <w:rPr>
          <w:rtl w:val="true"/>
        </w:rPr>
        <w:t>תשמ</w:t>
      </w:r>
      <w:r>
        <w:rPr>
          <w:rtl w:val="true"/>
        </w:rPr>
        <w:t>"</w:t>
      </w:r>
      <w:r>
        <w:rPr>
          <w:rtl w:val="true"/>
        </w:rPr>
        <w:t>ב</w:t>
      </w:r>
      <w:r>
        <w:rPr>
          <w:rFonts w:cs="Times New Roman"/>
          <w:rtl w:val="true"/>
        </w:rPr>
        <w:t xml:space="preserve"> </w:t>
      </w:r>
      <w:r>
        <w:rPr>
          <w:rtl w:val="true"/>
        </w:rPr>
        <w:t>–</w:t>
      </w:r>
      <w:r>
        <w:rPr>
          <w:rFonts w:cs="Times New Roman"/>
          <w:rtl w:val="true"/>
        </w:rPr>
        <w:t xml:space="preserve"> </w:t>
      </w:r>
      <w:r>
        <w:rPr/>
        <w:t>1982</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r>
      <w:r>
        <w:rPr>
          <w:rFonts w:cs="David" w:ascii="David" w:hAnsi="David"/>
          <w:rtl w:val="true"/>
        </w:rPr>
        <w:tab/>
      </w:r>
      <w:r>
        <w:rPr>
          <w:rFonts w:ascii="David" w:hAnsi="David"/>
          <w:rtl w:val="true"/>
        </w:rPr>
        <w:t>על פי עובדות האישום השני</w:t>
      </w:r>
      <w:r>
        <w:rPr>
          <w:rFonts w:cs="David" w:ascii="David" w:hAnsi="David"/>
          <w:rtl w:val="true"/>
        </w:rPr>
        <w:t xml:space="preserve">, </w:t>
      </w:r>
      <w:r>
        <w:rPr>
          <w:rFonts w:ascii="David" w:hAnsi="David"/>
          <w:rtl w:val="true"/>
        </w:rPr>
        <w:t xml:space="preserve">ביום </w:t>
      </w:r>
      <w:r>
        <w:rPr>
          <w:rFonts w:cs="David" w:ascii="David" w:hAnsi="David"/>
        </w:rPr>
        <w:t>26.10.20</w:t>
      </w:r>
      <w:r>
        <w:rPr>
          <w:rFonts w:cs="David" w:ascii="David" w:hAnsi="David"/>
          <w:rtl w:val="true"/>
        </w:rPr>
        <w:t xml:space="preserve"> </w:t>
      </w:r>
      <w:r>
        <w:rPr>
          <w:rFonts w:ascii="David" w:hAnsi="David"/>
          <w:rtl w:val="true"/>
        </w:rPr>
        <w:t xml:space="preserve">החל משעה </w:t>
      </w:r>
      <w:r>
        <w:rPr>
          <w:rFonts w:cs="David" w:ascii="David" w:hAnsi="David"/>
        </w:rPr>
        <w:t>15:09</w:t>
      </w:r>
      <w:r>
        <w:rPr>
          <w:rFonts w:cs="David" w:ascii="David" w:hAnsi="David"/>
          <w:rtl w:val="true"/>
        </w:rPr>
        <w:t xml:space="preserve"> </w:t>
      </w:r>
      <w:r>
        <w:rPr>
          <w:rFonts w:ascii="David" w:hAnsi="David"/>
          <w:rtl w:val="true"/>
        </w:rPr>
        <w:t xml:space="preserve">ועד השעה </w:t>
      </w:r>
      <w:r>
        <w:rPr>
          <w:rFonts w:cs="David" w:ascii="David" w:hAnsi="David"/>
        </w:rPr>
        <w:t>20:09</w:t>
      </w:r>
      <w:r>
        <w:rPr>
          <w:rFonts w:cs="David" w:ascii="David" w:hAnsi="David"/>
          <w:rtl w:val="true"/>
        </w:rPr>
        <w:t xml:space="preserve"> </w:t>
      </w:r>
      <w:r>
        <w:rPr>
          <w:rFonts w:ascii="David" w:hAnsi="David"/>
          <w:rtl w:val="true"/>
        </w:rPr>
        <w:t xml:space="preserve">או בסמוך </w:t>
      </w:r>
      <w:r>
        <w:rPr>
          <w:rFonts w:cs="David" w:ascii="David" w:hAnsi="David"/>
          <w:rtl w:val="true"/>
        </w:rPr>
        <w:tab/>
      </w:r>
      <w:r>
        <w:rPr>
          <w:rFonts w:ascii="David" w:hAnsi="David"/>
          <w:rtl w:val="true"/>
        </w:rPr>
        <w:t>לכך</w:t>
      </w:r>
      <w:r>
        <w:rPr>
          <w:rFonts w:cs="David" w:ascii="David" w:hAnsi="David"/>
          <w:rtl w:val="true"/>
        </w:rPr>
        <w:t xml:space="preserve">, </w:t>
      </w:r>
      <w:r>
        <w:rPr>
          <w:rFonts w:ascii="David" w:hAnsi="David"/>
          <w:rtl w:val="true"/>
        </w:rPr>
        <w:t xml:space="preserve">שלח הנאשם למתלוננת </w:t>
      </w:r>
      <w:r>
        <w:rPr>
          <w:rFonts w:cs="David" w:ascii="David" w:hAnsi="David"/>
        </w:rPr>
        <w:t>58</w:t>
      </w:r>
      <w:r>
        <w:rPr>
          <w:rFonts w:cs="David" w:ascii="David" w:hAnsi="David"/>
          <w:rtl w:val="true"/>
        </w:rPr>
        <w:t xml:space="preserve"> </w:t>
      </w:r>
      <w:r>
        <w:rPr>
          <w:rFonts w:ascii="David" w:hAnsi="David"/>
          <w:rtl w:val="true"/>
        </w:rPr>
        <w:t>הודעות</w:t>
      </w:r>
      <w:r>
        <w:rPr>
          <w:rFonts w:cs="David" w:ascii="David" w:hAnsi="David"/>
          <w:rtl w:val="true"/>
        </w:rPr>
        <w:t xml:space="preserve">, </w:t>
      </w:r>
      <w:r>
        <w:rPr>
          <w:rFonts w:ascii="David" w:hAnsi="David"/>
          <w:rtl w:val="true"/>
        </w:rPr>
        <w:t>באמצעות יישומון הוואצאפ</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בזו הלשון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cs="David" w:ascii="David" w:hAnsi="David"/>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cs="Arial" w:ascii="Arial" w:hAnsi="Arial"/>
          <w:rtl w:val="true"/>
        </w:rPr>
        <w:t xml:space="preserve">(-) </w:t>
        <w:tab/>
        <w:t>"</w:t>
      </w:r>
      <w:r>
        <w:rPr>
          <w:rFonts w:ascii="Arial" w:hAnsi="Arial" w:cs="Arial"/>
          <w:rtl w:val="true"/>
        </w:rPr>
        <w:t>אל תשלחי אליי הודעות יותר ולא קבוצות ולא זומים ולא חרטות אחרת אחסום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גם מציעים לך סכומים פלוס משותפת ואת לא רוצה מה חשבת שתאכלי את כל העוגה</w:t>
      </w:r>
      <w:r>
        <w:rPr>
          <w:rFonts w:cs="Arial" w:ascii="Arial" w:hAnsi="Arial"/>
          <w:rtl w:val="true"/>
        </w:rPr>
        <w:t xml:space="preserve">. </w:t>
      </w:r>
      <w:r>
        <w:rPr>
          <w:rFonts w:ascii="Arial" w:hAnsi="Arial" w:cs="Arial"/>
          <w:rtl w:val="true"/>
        </w:rPr>
        <w:t>גם בית לא למכור עכשיו וגם משותפת וגם אלפי שקלים למה מה אני רוטשילד בת זונה</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שרמוטה</w:t>
      </w:r>
      <w:r>
        <w:rPr>
          <w:rFonts w:cs="Arial" w:ascii="Arial" w:hAnsi="Arial"/>
          <w:rtl w:val="true"/>
        </w:rPr>
        <w:t>", "</w:t>
      </w:r>
      <w:r>
        <w:rPr>
          <w:rFonts w:ascii="Arial" w:hAnsi="Arial" w:cs="Arial"/>
          <w:rtl w:val="true"/>
        </w:rPr>
        <w:t>כלבה</w:t>
      </w:r>
      <w:r>
        <w:rPr>
          <w:rFonts w:cs="Arial" w:ascii="Arial" w:hAnsi="Arial"/>
          <w:rtl w:val="true"/>
        </w:rPr>
        <w:t>", "</w:t>
      </w:r>
      <w:r>
        <w:rPr>
          <w:rFonts w:ascii="Arial" w:hAnsi="Arial" w:cs="Arial"/>
          <w:rtl w:val="true"/>
        </w:rPr>
        <w:t>מזדיינת</w:t>
      </w:r>
      <w:r>
        <w:rPr>
          <w:rFonts w:cs="Arial" w:ascii="Arial" w:hAnsi="Arial"/>
          <w:rtl w:val="true"/>
        </w:rPr>
        <w:t>", "</w:t>
      </w:r>
      <w:r>
        <w:rPr>
          <w:rFonts w:ascii="Arial" w:hAnsi="Arial" w:cs="Arial"/>
          <w:rtl w:val="true"/>
        </w:rPr>
        <w:t>זונה</w:t>
      </w:r>
      <w:r>
        <w:rPr>
          <w:rFonts w:cs="Arial" w:ascii="Arial" w:hAnsi="Arial"/>
          <w:rtl w:val="true"/>
        </w:rPr>
        <w:t>", "</w:t>
      </w:r>
      <w:r>
        <w:rPr>
          <w:rFonts w:ascii="Arial" w:hAnsi="Arial" w:cs="Arial"/>
          <w:rtl w:val="true"/>
        </w:rPr>
        <w:t>כל השכונה זיינה אותך כבר</w:t>
      </w:r>
      <w:r>
        <w:rPr>
          <w:rFonts w:cs="Arial" w:ascii="Arial" w:hAnsi="Arial"/>
          <w:rtl w:val="true"/>
        </w:rPr>
        <w:t>", "</w:t>
      </w:r>
      <w:r>
        <w:rPr>
          <w:rFonts w:ascii="Arial" w:hAnsi="Arial" w:cs="Arial"/>
          <w:rtl w:val="true"/>
        </w:rPr>
        <w:t>שרמוטה שולחת לי הודעות כל היום</w:t>
      </w:r>
      <w:r>
        <w:rPr>
          <w:rFonts w:cs="Arial" w:ascii="Arial" w:hAnsi="Arial"/>
          <w:rtl w:val="true"/>
        </w:rPr>
        <w:t>", "</w:t>
      </w:r>
      <w:r>
        <w:rPr>
          <w:rFonts w:ascii="Arial" w:hAnsi="Arial" w:cs="Arial"/>
          <w:rtl w:val="true"/>
        </w:rPr>
        <w:t>כמה זיינו אותך שהיית נשואה ישרמוטה</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 xml:space="preserve"> "</w:t>
      </w:r>
      <w:r>
        <w:rPr>
          <w:rFonts w:ascii="Arial" w:hAnsi="Arial" w:cs="Arial"/>
          <w:rtl w:val="true"/>
        </w:rPr>
        <w:t xml:space="preserve">חוזה עשית עליי על החברים שלך והנכה </w:t>
      </w:r>
      <w:r>
        <w:rPr>
          <w:rFonts w:cs="Arial" w:ascii="Arial" w:hAnsi="Arial"/>
          <w:rtl w:val="true"/>
        </w:rPr>
        <w:tab/>
      </w:r>
      <w:r>
        <w:rPr>
          <w:rFonts w:ascii="Arial" w:hAnsi="Arial" w:cs="Arial"/>
          <w:rtl w:val="true"/>
        </w:rPr>
        <w:t>תעשי חוזים יבת אלף זונות</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ועוד באה רוצה ממני כסף על מה צריכה לחטוף את ההצעה הזאת יבת זונה משותפת לא משלמים בכלל</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ההיתי חוזר הביתה כל יום הייתי משגעת אותי נחתום על ההסכם שרמוטה זונה לא ארפת ממני</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אני לא ארפה ממך עד המוות</w:t>
      </w:r>
      <w:r>
        <w:rPr>
          <w:rFonts w:cs="Arial" w:ascii="Arial" w:hAnsi="Arial"/>
          <w:rtl w:val="true"/>
        </w:rPr>
        <w:t>", "</w:t>
      </w:r>
      <w:r>
        <w:rPr>
          <w:rFonts w:ascii="Arial" w:hAnsi="Arial" w:cs="Arial"/>
          <w:rtl w:val="true"/>
        </w:rPr>
        <w:t>עד שלא תשני את הכל לא ארפה ממך</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עש שתמותי או אני אמות</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מה אני עמיקם הקוקסינל שהיא החתימה אותו גם אני לא אשתוק ולא ארפה עד הגיהנום שתלכי אליו</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שנשמה שלך תשרף שם טוב טוב</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כולם ידעו מי את והמשפחה שלך כולם רק תני לי לראות אנשים לידך</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אלכלך על אמא שלך אני אלכלך</w:t>
      </w:r>
      <w:r>
        <w:rPr>
          <w:rFonts w:cs="Arial" w:ascii="Arial" w:hAnsi="Arial"/>
          <w:rtl w:val="true"/>
        </w:rPr>
        <w:t>", "</w:t>
      </w:r>
      <w:r>
        <w:rPr>
          <w:rFonts w:ascii="Arial" w:hAnsi="Arial" w:cs="Arial"/>
          <w:rtl w:val="true"/>
        </w:rPr>
        <w:t>אמשיך ואעביר את המסר לילדים גם שהחברים שלך שרמוטות והומאים כולם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עד שלא תשני הכל אמשיך ולא ארפה ולא אחדל וגם אחרי המוות שלי יש לי כבר ספר והכל שידעו טוב טוב מי היית</w:t>
      </w:r>
      <w:r>
        <w:rPr>
          <w:rFonts w:cs="Arial" w:ascii="Arial" w:hAnsi="Arial"/>
          <w:rtl w:val="true"/>
        </w:rPr>
        <w:t>", "</w:t>
      </w:r>
      <w:r>
        <w:rPr>
          <w:rFonts w:ascii="Arial" w:hAnsi="Arial" w:cs="Arial"/>
          <w:rtl w:val="true"/>
        </w:rPr>
        <w:t xml:space="preserve">שחלילה לא </w:t>
      </w:r>
      <w:r>
        <w:rPr>
          <w:rFonts w:cs="Arial" w:ascii="Arial" w:hAnsi="Arial"/>
          <w:rtl w:val="true"/>
        </w:rPr>
        <w:tab/>
      </w:r>
      <w:r>
        <w:rPr>
          <w:rFonts w:ascii="Arial" w:hAnsi="Arial" w:cs="Arial"/>
          <w:rtl w:val="true"/>
        </w:rPr>
        <w:t>יכירו זבל כמוך ויתחתנו איתה</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 xml:space="preserve">אבל אני אדאג שאת תחיי חיים של הרע במיעוטו זה היעד </w:t>
      </w:r>
      <w:r>
        <w:rPr>
          <w:rFonts w:cs="Arial" w:ascii="Arial" w:hAnsi="Arial"/>
          <w:rtl w:val="true"/>
        </w:rPr>
        <w:tab/>
      </w:r>
      <w:r>
        <w:rPr>
          <w:rFonts w:ascii="Arial" w:hAnsi="Arial" w:cs="Arial"/>
          <w:rtl w:val="true"/>
        </w:rPr>
        <w:t>שלי כל עוד לא תשני את הכל</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שהחשק להזדיין יצא לך בסוף ישרמוטה</w:t>
      </w:r>
      <w:r>
        <w:rPr>
          <w:rFonts w:cs="Arial" w:ascii="Arial" w:hAnsi="Arial"/>
          <w:rtl w:val="true"/>
        </w:rPr>
        <w:t>", "</w:t>
      </w:r>
      <w:r>
        <w:rPr>
          <w:rFonts w:ascii="Arial" w:hAnsi="Arial" w:cs="Arial"/>
          <w:rtl w:val="true"/>
        </w:rPr>
        <w:t>מזל שאין לכוס קילומטרז</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tl w:val="true"/>
        </w:rPr>
        <w:t>(-)</w:t>
      </w:r>
      <w:r>
        <w:rPr>
          <w:rFonts w:cs="Arial" w:ascii="Arial" w:hAnsi="Arial"/>
          <w:rtl w:val="true"/>
        </w:rPr>
        <w:tab/>
      </w:r>
      <w:r>
        <w:rPr>
          <w:rFonts w:cs="Arial" w:ascii="Arial" w:hAnsi="Arial"/>
          <w:rtl w:val="true"/>
        </w:rPr>
        <w:t>"</w:t>
      </w:r>
      <w:r>
        <w:rPr>
          <w:rFonts w:ascii="Arial" w:hAnsi="Arial" w:cs="Arial"/>
          <w:rtl w:val="true"/>
        </w:rPr>
        <w:t>את רוצה להלחם לבוא ברע אני אלכלך את אמא שלך אני אלכלך</w:t>
      </w:r>
      <w:r>
        <w:rPr>
          <w:rFonts w:cs="Arial" w:ascii="Arial" w:hAnsi="Arial"/>
          <w:rtl w:val="true"/>
        </w:rPr>
        <w:t xml:space="preserve">. </w:t>
      </w:r>
      <w:r>
        <w:rPr>
          <w:rFonts w:ascii="Arial" w:hAnsi="Arial" w:cs="Arial"/>
          <w:rtl w:val="true"/>
        </w:rPr>
        <w:t>תהיה איתי בטוב אהיה טוב תהיה רעה אני פי עשר יותר רע ממך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r>
      <w:r>
        <w:rPr>
          <w:rFonts w:cs="Arial" w:ascii="Arial" w:hAnsi="Arial"/>
          <w:rtl w:val="true"/>
        </w:rPr>
        <w:tab/>
      </w:r>
      <w:r>
        <w:rPr>
          <w:rFonts w:ascii="Arial" w:hAnsi="Arial" w:cs="Arial"/>
          <w:rtl w:val="true"/>
        </w:rPr>
        <w:t>בהמשך לכך</w:t>
      </w:r>
      <w:r>
        <w:rPr>
          <w:rFonts w:cs="Arial" w:ascii="Arial" w:hAnsi="Arial"/>
          <w:rtl w:val="true"/>
        </w:rPr>
        <w:t xml:space="preserve">, </w:t>
      </w:r>
      <w:r>
        <w:rPr>
          <w:rFonts w:ascii="Arial" w:hAnsi="Arial" w:cs="Arial"/>
          <w:rtl w:val="true"/>
        </w:rPr>
        <w:t xml:space="preserve">בשעה </w:t>
      </w:r>
      <w:r>
        <w:rPr>
          <w:rFonts w:cs="Arial" w:ascii="Arial" w:hAnsi="Arial"/>
        </w:rPr>
        <w:t>20:11</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השיבה המתלוננת לנאשם כי ילדיהם שוהים עמו משעות הצהריים בזמן שהוא מגדף אותה</w:t>
      </w:r>
      <w:r>
        <w:rPr>
          <w:rFonts w:cs="Arial" w:ascii="Arial" w:hAnsi="Arial"/>
          <w:rtl w:val="true"/>
        </w:rPr>
        <w:t xml:space="preserve">, </w:t>
      </w:r>
      <w:r>
        <w:rPr>
          <w:rFonts w:ascii="Arial" w:hAnsi="Arial" w:cs="Arial"/>
          <w:rtl w:val="true"/>
        </w:rPr>
        <w:t>ואם כך הוא מבלה עם ילדיו</w:t>
      </w:r>
      <w:r>
        <w:rPr>
          <w:rFonts w:cs="Arial" w:ascii="Arial" w:hAnsi="Arial"/>
          <w:rtl w:val="true"/>
        </w:rPr>
        <w:t xml:space="preserve">, </w:t>
      </w:r>
      <w:r>
        <w:rPr>
          <w:rFonts w:ascii="Arial" w:hAnsi="Arial" w:cs="Arial"/>
          <w:rtl w:val="true"/>
        </w:rPr>
        <w:t>עדיף שלא יהיו עמו</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המתלוננת אמרה לנאשם שבכוונתה להראות את הודעות הללו למשטרה מאחר שחשה מאוימת וביקשה שיניח לה שכן מדובר בהטרדה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r>
      <w:r>
        <w:rPr>
          <w:rFonts w:cs="Arial" w:ascii="Arial" w:hAnsi="Arial"/>
          <w:rtl w:val="true"/>
        </w:rPr>
        <w:tab/>
      </w:r>
      <w:r>
        <w:rPr>
          <w:rFonts w:ascii="Arial" w:hAnsi="Arial" w:cs="Arial"/>
          <w:rtl w:val="true"/>
        </w:rPr>
        <w:t xml:space="preserve">ביום </w:t>
      </w:r>
      <w:r>
        <w:rPr>
          <w:rFonts w:cs="Arial" w:ascii="Arial" w:hAnsi="Arial"/>
        </w:rPr>
        <w:t>10.11.20</w:t>
      </w:r>
      <w:r>
        <w:rPr>
          <w:rFonts w:cs="Arial" w:ascii="Arial" w:hAnsi="Arial"/>
          <w:rtl w:val="true"/>
        </w:rPr>
        <w:t xml:space="preserve">, </w:t>
      </w:r>
      <w:r>
        <w:rPr>
          <w:rFonts w:ascii="Arial" w:hAnsi="Arial" w:cs="Arial"/>
          <w:rtl w:val="true"/>
        </w:rPr>
        <w:t xml:space="preserve">בשעה </w:t>
      </w:r>
      <w:r>
        <w:rPr>
          <w:rFonts w:cs="Arial" w:ascii="Arial" w:hAnsi="Arial"/>
        </w:rPr>
        <w:t>18:30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שהתה המתלוננת יחד עם פלוני</w:t>
      </w:r>
      <w:r>
        <w:rPr>
          <w:rFonts w:cs="Arial" w:ascii="Arial" w:hAnsi="Arial"/>
          <w:rtl w:val="true"/>
        </w:rPr>
        <w:t xml:space="preserve">, </w:t>
      </w:r>
      <w:r>
        <w:rPr>
          <w:rFonts w:ascii="Arial" w:hAnsi="Arial" w:cs="Arial"/>
          <w:rtl w:val="true"/>
        </w:rPr>
        <w:t>ילדיה וילדיו של פלוני</w:t>
      </w:r>
      <w:r>
        <w:rPr>
          <w:rFonts w:cs="Arial" w:ascii="Arial" w:hAnsi="Arial"/>
          <w:rtl w:val="true"/>
        </w:rPr>
        <w:t xml:space="preserve">, </w:t>
      </w:r>
      <w:r>
        <w:rPr>
          <w:rFonts w:ascii="Arial" w:hAnsi="Arial" w:cs="Arial"/>
          <w:rtl w:val="true"/>
        </w:rPr>
        <w:t>בפארק הסמוך לבית</w:t>
      </w:r>
      <w:r>
        <w:rPr>
          <w:rFonts w:cs="Arial" w:ascii="Arial" w:hAnsi="Arial"/>
          <w:rtl w:val="true"/>
        </w:rPr>
        <w:t xml:space="preserve">. </w:t>
      </w:r>
      <w:r>
        <w:rPr>
          <w:rFonts w:ascii="Arial" w:hAnsi="Arial" w:cs="Arial"/>
          <w:rtl w:val="true"/>
        </w:rPr>
        <w:t>בהמשך שבו לביתה של המתלוננת</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הגיע הנאשם באמצעות רכב למקום והבחין בפלוני</w:t>
      </w:r>
      <w:r>
        <w:rPr>
          <w:rFonts w:cs="Arial" w:ascii="Arial" w:hAnsi="Arial"/>
          <w:rtl w:val="true"/>
        </w:rPr>
        <w:t xml:space="preserve">. </w:t>
      </w:r>
      <w:r>
        <w:rPr>
          <w:rFonts w:ascii="Arial" w:hAnsi="Arial" w:cs="Arial"/>
          <w:rtl w:val="true"/>
        </w:rPr>
        <w:t>או אז</w:t>
      </w:r>
      <w:r>
        <w:rPr>
          <w:rFonts w:cs="Arial" w:ascii="Arial" w:hAnsi="Arial"/>
          <w:rtl w:val="true"/>
        </w:rPr>
        <w:t xml:space="preserve">, </w:t>
      </w:r>
      <w:r>
        <w:rPr>
          <w:rFonts w:ascii="Arial" w:hAnsi="Arial" w:cs="Arial"/>
          <w:rtl w:val="true"/>
        </w:rPr>
        <w:t xml:space="preserve">בשעה </w:t>
      </w:r>
      <w:r>
        <w:rPr>
          <w:rFonts w:cs="Arial" w:ascii="Arial" w:hAnsi="Arial"/>
        </w:rPr>
        <w:t>18:39</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שלח הנאשם מסרונים לטלפון של המתלוננת בזו הלשון</w:t>
      </w:r>
      <w:r>
        <w:rPr>
          <w:rFonts w:cs="Arial" w:ascii="Arial" w:hAnsi="Arial"/>
          <w:rtl w:val="true"/>
        </w:rPr>
        <w:t>: "</w:t>
      </w:r>
      <w:r>
        <w:rPr>
          <w:rFonts w:ascii="Arial" w:hAnsi="Arial" w:cs="Arial"/>
          <w:rtl w:val="true"/>
        </w:rPr>
        <w:t>אמא שלך זונה למה הבן שרמוטה אצלי בבית</w:t>
      </w:r>
      <w:r>
        <w:rPr>
          <w:rFonts w:cs="Arial" w:ascii="Arial" w:hAnsi="Arial"/>
          <w:rtl w:val="true"/>
        </w:rPr>
        <w:t>", "</w:t>
      </w:r>
      <w:r>
        <w:rPr>
          <w:rFonts w:ascii="Arial" w:hAnsi="Arial" w:cs="Arial"/>
          <w:rtl w:val="true"/>
        </w:rPr>
        <w:t>שירד למטה</w:t>
      </w:r>
      <w:r>
        <w:rPr>
          <w:rFonts w:cs="Arial" w:ascii="Arial" w:hAnsi="Arial"/>
          <w:rtl w:val="true"/>
        </w:rPr>
        <w:t>", "</w:t>
      </w:r>
      <w:r>
        <w:rPr>
          <w:rFonts w:ascii="Arial" w:hAnsi="Arial" w:cs="Arial"/>
          <w:rtl w:val="true"/>
        </w:rPr>
        <w:t>שיצא מהבית שלי עכשיו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 xml:space="preserve">המתלוננת לא השיבה לו והנאשם שלח הודעה באמצעות יישומון הוואצאפ לחברתה של המתלוננת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החברה</w:t>
      </w:r>
      <w:r>
        <w:rPr>
          <w:rFonts w:cs="Arial" w:ascii="Arial" w:hAnsi="Arial"/>
          <w:rtl w:val="true"/>
        </w:rPr>
        <w:t xml:space="preserve">) </w:t>
      </w:r>
      <w:r>
        <w:rPr>
          <w:rFonts w:ascii="Arial" w:hAnsi="Arial" w:cs="Arial"/>
          <w:rtl w:val="true"/>
        </w:rPr>
        <w:t>ובה כתב</w:t>
      </w:r>
      <w:r>
        <w:rPr>
          <w:rFonts w:cs="Arial" w:ascii="Arial" w:hAnsi="Arial"/>
          <w:rtl w:val="true"/>
        </w:rPr>
        <w:t>: "</w:t>
      </w:r>
      <w:r>
        <w:rPr>
          <w:rFonts w:ascii="Arial" w:hAnsi="Arial" w:cs="Arial"/>
          <w:rtl w:val="true"/>
        </w:rPr>
        <w:t>תגידי לחברה שלך עכשיו שפלוני הבן שרמוטה יצא מהבית שלי אני למטה מחכה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14</w:t>
      </w:r>
      <w:r>
        <w:rPr>
          <w:rFonts w:cs="Arial" w:ascii="Arial" w:hAnsi="Arial"/>
          <w:rtl w:val="true"/>
        </w:rPr>
        <w:t>.</w:t>
      </w:r>
      <w:r>
        <w:rPr>
          <w:rFonts w:cs="Arial" w:ascii="Arial" w:hAnsi="Arial"/>
          <w:rtl w:val="true"/>
        </w:rPr>
        <w:tab/>
      </w:r>
      <w:r>
        <w:rPr>
          <w:rFonts w:ascii="Arial" w:hAnsi="Arial" w:cs="Arial"/>
          <w:rtl w:val="true"/>
        </w:rPr>
        <w:t>החברה השיבה לנאשם כי שוחחה עם המתלוננת ושפלוני נמצא בבית המתלוננת עם ילדיו</w:t>
      </w:r>
      <w:r>
        <w:rPr>
          <w:rFonts w:cs="Arial" w:ascii="Arial" w:hAnsi="Arial"/>
          <w:rtl w:val="true"/>
        </w:rPr>
        <w:t xml:space="preserve">. </w:t>
      </w:r>
      <w:r>
        <w:rPr>
          <w:rFonts w:cs="Arial" w:ascii="Arial" w:hAnsi="Arial"/>
          <w:rtl w:val="true"/>
        </w:rPr>
        <w:tab/>
      </w:r>
      <w:r>
        <w:rPr>
          <w:rFonts w:ascii="Arial" w:hAnsi="Arial" w:cs="Arial"/>
          <w:rtl w:val="true"/>
        </w:rPr>
        <w:t>בתגובה</w:t>
      </w:r>
      <w:r>
        <w:rPr>
          <w:rFonts w:cs="Arial" w:ascii="Arial" w:hAnsi="Arial"/>
          <w:rtl w:val="true"/>
        </w:rPr>
        <w:t xml:space="preserve">, </w:t>
      </w:r>
      <w:r>
        <w:rPr>
          <w:rFonts w:ascii="Arial" w:hAnsi="Arial" w:cs="Arial"/>
          <w:rtl w:val="true"/>
        </w:rPr>
        <w:t xml:space="preserve">השיב הנאשם </w:t>
      </w:r>
      <w:r>
        <w:rPr>
          <w:rFonts w:cs="Arial" w:ascii="Arial" w:hAnsi="Arial"/>
          <w:rtl w:val="true"/>
        </w:rPr>
        <w:t>"</w:t>
      </w:r>
      <w:r>
        <w:rPr>
          <w:rFonts w:ascii="Arial" w:hAnsi="Arial" w:cs="Arial"/>
          <w:rtl w:val="true"/>
        </w:rPr>
        <w:t>על הזין שלי</w:t>
      </w:r>
      <w:r>
        <w:rPr>
          <w:rFonts w:cs="Arial" w:ascii="Arial" w:hAnsi="Arial"/>
          <w:rtl w:val="true"/>
        </w:rPr>
        <w:t>", "</w:t>
      </w:r>
      <w:r>
        <w:rPr>
          <w:rFonts w:ascii="Arial" w:hAnsi="Arial" w:cs="Arial"/>
          <w:rtl w:val="true"/>
        </w:rPr>
        <w:t>אני למטה</w:t>
      </w:r>
      <w:r>
        <w:rPr>
          <w:rFonts w:cs="Arial" w:ascii="Arial" w:hAnsi="Arial"/>
          <w:rtl w:val="true"/>
        </w:rPr>
        <w:t>", "</w:t>
      </w:r>
      <w:r>
        <w:rPr>
          <w:rFonts w:ascii="Arial" w:hAnsi="Arial" w:cs="Arial"/>
          <w:rtl w:val="true"/>
        </w:rPr>
        <w:t>מחכה לו</w:t>
      </w:r>
      <w:r>
        <w:rPr>
          <w:rFonts w:cs="Arial" w:ascii="Arial" w:hAnsi="Arial"/>
          <w:rtl w:val="true"/>
        </w:rPr>
        <w:t xml:space="preserve">". </w:t>
      </w:r>
      <w:r>
        <w:rPr>
          <w:rFonts w:ascii="Arial" w:hAnsi="Arial" w:cs="Arial"/>
          <w:rtl w:val="true"/>
        </w:rPr>
        <w:t xml:space="preserve">בנסיבות אלו כתבה החברה </w:t>
      </w:r>
      <w:r>
        <w:rPr>
          <w:rFonts w:cs="Arial" w:ascii="Arial" w:hAnsi="Arial"/>
          <w:rtl w:val="true"/>
        </w:rPr>
        <w:tab/>
      </w:r>
      <w:r>
        <w:rPr>
          <w:rFonts w:ascii="Arial" w:hAnsi="Arial" w:cs="Arial"/>
          <w:rtl w:val="true"/>
        </w:rPr>
        <w:t xml:space="preserve">לנאשם כי </w:t>
      </w:r>
      <w:r>
        <w:rPr>
          <w:rFonts w:cs="Arial" w:ascii="Arial" w:hAnsi="Arial"/>
          <w:rtl w:val="true"/>
        </w:rPr>
        <w:t>"</w:t>
      </w:r>
      <w:r>
        <w:rPr>
          <w:rFonts w:ascii="Arial" w:hAnsi="Arial" w:cs="Arial"/>
          <w:rtl w:val="true"/>
        </w:rPr>
        <w:t>אף אחד לא שווה את זה תחשוב על הילדים שלך</w:t>
      </w:r>
      <w:r>
        <w:rPr>
          <w:rFonts w:cs="Arial" w:ascii="Arial" w:hAnsi="Arial"/>
          <w:rtl w:val="true"/>
        </w:rPr>
        <w:t xml:space="preserve">. </w:t>
      </w:r>
      <w:r>
        <w:rPr>
          <w:rFonts w:ascii="Arial" w:hAnsi="Arial" w:cs="Arial"/>
          <w:rtl w:val="true"/>
        </w:rPr>
        <w:t>תנשום עמוק ותרגע</w:t>
      </w:r>
      <w:r>
        <w:rPr>
          <w:rFonts w:cs="Arial" w:ascii="Arial" w:hAnsi="Arial"/>
          <w:rtl w:val="true"/>
        </w:rPr>
        <w:t xml:space="preserve">". </w:t>
      </w:r>
      <w:r>
        <w:rPr>
          <w:rFonts w:ascii="Arial" w:hAnsi="Arial" w:cs="Arial"/>
          <w:rtl w:val="true"/>
        </w:rPr>
        <w:t xml:space="preserve">הנאשם </w:t>
      </w:r>
      <w:r>
        <w:rPr>
          <w:rFonts w:cs="Arial" w:ascii="Arial" w:hAnsi="Arial"/>
          <w:rtl w:val="true"/>
        </w:rPr>
        <w:tab/>
      </w:r>
      <w:r>
        <w:rPr>
          <w:rFonts w:ascii="Arial" w:hAnsi="Arial" w:cs="Arial"/>
          <w:rtl w:val="true"/>
        </w:rPr>
        <w:t>השיב לה</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כי המתלוננת הרסה לו את הפרנסה</w:t>
      </w:r>
      <w:r>
        <w:rPr>
          <w:rFonts w:cs="Arial" w:ascii="Arial" w:hAnsi="Arial"/>
          <w:rtl w:val="true"/>
        </w:rPr>
        <w:t xml:space="preserve">, </w:t>
      </w:r>
      <w:r>
        <w:rPr>
          <w:rFonts w:ascii="Arial" w:hAnsi="Arial" w:cs="Arial"/>
          <w:rtl w:val="true"/>
        </w:rPr>
        <w:t xml:space="preserve">לקחה לו את הרכוש וכי </w:t>
      </w:r>
      <w:r>
        <w:rPr>
          <w:rFonts w:cs="Arial" w:ascii="Arial" w:hAnsi="Arial"/>
          <w:rtl w:val="true"/>
        </w:rPr>
        <w:t>"</w:t>
      </w:r>
      <w:r>
        <w:rPr>
          <w:rFonts w:ascii="Arial" w:hAnsi="Arial" w:cs="Arial"/>
          <w:rtl w:val="true"/>
        </w:rPr>
        <w:t xml:space="preserve">לא אכפת </w:t>
      </w:r>
      <w:r>
        <w:rPr>
          <w:rFonts w:cs="Arial" w:ascii="Arial" w:hAnsi="Arial"/>
          <w:rtl w:val="true"/>
        </w:rPr>
        <w:tab/>
      </w:r>
      <w:r>
        <w:rPr>
          <w:rFonts w:ascii="Arial" w:hAnsi="Arial" w:cs="Arial"/>
          <w:rtl w:val="true"/>
        </w:rPr>
        <w:t>לי מה היא עושה היא על הזין שלי</w:t>
      </w:r>
      <w:r>
        <w:rPr>
          <w:rFonts w:cs="Arial" w:ascii="Arial" w:hAnsi="Arial"/>
          <w:rtl w:val="true"/>
        </w:rPr>
        <w:t xml:space="preserve">. </w:t>
      </w:r>
      <w:r>
        <w:rPr>
          <w:rFonts w:ascii="Arial" w:hAnsi="Arial" w:cs="Arial"/>
          <w:rtl w:val="true"/>
        </w:rPr>
        <w:t>אבל אצלי בבית</w:t>
      </w:r>
      <w:r>
        <w:rPr>
          <w:rFonts w:cs="Arial" w:ascii="Arial" w:hAnsi="Arial"/>
          <w:rtl w:val="true"/>
        </w:rPr>
        <w:t xml:space="preserve">, </w:t>
      </w:r>
      <w:r>
        <w:rPr>
          <w:rFonts w:ascii="Arial" w:hAnsi="Arial" w:cs="Arial"/>
          <w:rtl w:val="true"/>
        </w:rPr>
        <w:t>למה מזה בית זונות פה</w:t>
      </w:r>
      <w:r>
        <w:rPr>
          <w:rFonts w:cs="Arial" w:ascii="Arial" w:hAnsi="Arial"/>
          <w:rtl w:val="true"/>
        </w:rPr>
        <w:t xml:space="preserve">. </w:t>
      </w:r>
      <w:r>
        <w:rPr>
          <w:rFonts w:ascii="Arial" w:hAnsi="Arial" w:cs="Arial"/>
          <w:rtl w:val="true"/>
        </w:rPr>
        <w:t xml:space="preserve">שרמוטות היא </w:t>
      </w:r>
      <w:r>
        <w:rPr>
          <w:rFonts w:cs="Arial" w:ascii="Arial" w:hAnsi="Arial"/>
          <w:rtl w:val="true"/>
        </w:rPr>
        <w:tab/>
      </w:r>
      <w:r>
        <w:rPr>
          <w:rFonts w:ascii="Arial" w:hAnsi="Arial" w:cs="Arial"/>
          <w:rtl w:val="true"/>
        </w:rPr>
        <w:t>והוא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15</w:t>
      </w:r>
      <w:r>
        <w:rPr>
          <w:rFonts w:cs="Arial" w:ascii="Arial" w:hAnsi="Arial"/>
          <w:rtl w:val="true"/>
        </w:rPr>
        <w:t>.</w:t>
      </w:r>
      <w:r>
        <w:rPr>
          <w:rFonts w:cs="Arial" w:ascii="Arial" w:hAnsi="Arial"/>
          <w:rtl w:val="true"/>
        </w:rPr>
        <w:tab/>
      </w:r>
      <w:r>
        <w:rPr>
          <w:rFonts w:ascii="Arial" w:hAnsi="Arial" w:cs="Arial"/>
          <w:rtl w:val="true"/>
        </w:rPr>
        <w:t>בהמשך</w:t>
      </w:r>
      <w:r>
        <w:rPr>
          <w:rFonts w:cs="Arial" w:ascii="Arial" w:hAnsi="Arial"/>
          <w:rtl w:val="true"/>
        </w:rPr>
        <w:t xml:space="preserve">, </w:t>
      </w:r>
      <w:r>
        <w:rPr>
          <w:rFonts w:ascii="Arial" w:hAnsi="Arial" w:cs="Arial"/>
          <w:rtl w:val="true"/>
        </w:rPr>
        <w:t>התקשרה החברה למתלוננת והסבה את תשומת ליבה להודעות ששלח לה הנאשם</w:t>
      </w:r>
      <w:r>
        <w:rPr>
          <w:rFonts w:cs="Arial" w:ascii="Arial" w:hAnsi="Arial"/>
          <w:rtl w:val="true"/>
        </w:rPr>
        <w:t xml:space="preserve">. </w:t>
      </w:r>
      <w:r>
        <w:rPr>
          <w:rFonts w:cs="Arial" w:ascii="Arial" w:hAnsi="Arial"/>
          <w:rtl w:val="true"/>
        </w:rPr>
        <w:tab/>
      </w:r>
      <w:r>
        <w:rPr>
          <w:rFonts w:ascii="Arial" w:hAnsi="Arial" w:cs="Arial"/>
          <w:rtl w:val="true"/>
        </w:rPr>
        <w:t>באותן הנסיבות</w:t>
      </w:r>
      <w:r>
        <w:rPr>
          <w:rFonts w:cs="Arial" w:ascii="Arial" w:hAnsi="Arial"/>
          <w:rtl w:val="true"/>
        </w:rPr>
        <w:t xml:space="preserve">, </w:t>
      </w:r>
      <w:r>
        <w:rPr>
          <w:rFonts w:ascii="Arial" w:hAnsi="Arial" w:cs="Arial"/>
          <w:rtl w:val="true"/>
        </w:rPr>
        <w:t>המתין הנאשם בסמוך לבית במשך כחצי שעה</w:t>
      </w:r>
      <w:r>
        <w:rPr>
          <w:rFonts w:cs="Arial" w:ascii="Arial" w:hAnsi="Arial"/>
          <w:rtl w:val="true"/>
        </w:rPr>
        <w:t xml:space="preserve">, </w:t>
      </w:r>
      <w:r>
        <w:rPr>
          <w:rFonts w:ascii="Arial" w:hAnsi="Arial" w:cs="Arial"/>
          <w:rtl w:val="true"/>
        </w:rPr>
        <w:t xml:space="preserve">צלצל באינטרקום של הבית </w:t>
      </w:r>
      <w:r>
        <w:rPr>
          <w:rFonts w:cs="Arial" w:ascii="Arial" w:hAnsi="Arial"/>
          <w:rtl w:val="true"/>
        </w:rPr>
        <w:tab/>
      </w:r>
      <w:r>
        <w:rPr>
          <w:rFonts w:ascii="Arial" w:hAnsi="Arial" w:cs="Arial"/>
          <w:rtl w:val="true"/>
        </w:rPr>
        <w:t>ובהמשך עזב את המקום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תסקיר שירות המבחן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16</w:t>
      </w:r>
      <w:r>
        <w:rPr>
          <w:rFonts w:cs="Arial" w:ascii="Arial" w:hAnsi="Arial"/>
          <w:rtl w:val="true"/>
        </w:rPr>
        <w:t>.</w:t>
      </w:r>
      <w:r>
        <w:rPr>
          <w:rFonts w:cs="Arial" w:ascii="Arial" w:hAnsi="Arial"/>
          <w:rtl w:val="true"/>
        </w:rPr>
        <w:tab/>
      </w:r>
      <w:r>
        <w:rPr>
          <w:rFonts w:ascii="Arial" w:hAnsi="Arial" w:cs="Arial"/>
          <w:rtl w:val="true"/>
        </w:rPr>
        <w:t>התקבלו מספר תסקירים מטעם שירות המבחן ולהלן עיקריהם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720" w:start="1440" w:end="0"/>
        <w:jc w:val="both"/>
        <w:rPr>
          <w:rFonts w:ascii="Arial" w:hAnsi="Arial" w:cs="Arial"/>
        </w:rPr>
      </w:pPr>
      <w:r>
        <w:rPr>
          <w:rFonts w:ascii="Arial" w:hAnsi="Arial" w:cs="Arial"/>
          <w:rtl w:val="true"/>
        </w:rPr>
        <w:t>הנאשם נעדר עבר פלילי</w:t>
      </w:r>
      <w:r>
        <w:rPr>
          <w:rFonts w:cs="Arial" w:ascii="Arial" w:hAnsi="Arial"/>
          <w:rtl w:val="true"/>
        </w:rPr>
        <w:t xml:space="preserve">, </w:t>
      </w:r>
      <w:r>
        <w:rPr>
          <w:rFonts w:ascii="Arial" w:hAnsi="Arial" w:cs="Arial"/>
          <w:rtl w:val="true"/>
        </w:rPr>
        <w:t xml:space="preserve">בן </w:t>
      </w:r>
      <w:r>
        <w:rPr>
          <w:rFonts w:cs="Arial" w:ascii="Arial" w:hAnsi="Arial"/>
        </w:rPr>
        <w:t>41</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גרוש ואב לשלושה ילדים קטינים בגילאי שש שנים ועד תשע שנים</w:t>
      </w:r>
      <w:r>
        <w:rPr>
          <w:rFonts w:cs="Arial" w:ascii="Arial" w:hAnsi="Arial"/>
          <w:rtl w:val="true"/>
        </w:rPr>
        <w:t xml:space="preserve">. </w:t>
      </w:r>
      <w:r>
        <w:rPr>
          <w:rFonts w:ascii="Arial" w:hAnsi="Arial" w:cs="Arial"/>
          <w:rtl w:val="true"/>
        </w:rPr>
        <w:t>הנאשם רואה חשבון במקצועו ועובד כעצמאי</w:t>
      </w:r>
      <w:r>
        <w:rPr>
          <w:rFonts w:cs="Arial" w:ascii="Arial" w:hAnsi="Arial"/>
          <w:rtl w:val="true"/>
        </w:rPr>
        <w:t xml:space="preserve">. </w:t>
      </w:r>
      <w:r>
        <w:rPr>
          <w:rFonts w:ascii="Arial" w:hAnsi="Arial" w:cs="Arial"/>
          <w:rtl w:val="true"/>
        </w:rPr>
        <w:t>הוא נעדר הרשעות פליליות קודמות</w:t>
      </w:r>
      <w:r>
        <w:rPr>
          <w:rFonts w:cs="Arial" w:ascii="Arial" w:hAnsi="Arial"/>
          <w:rtl w:val="true"/>
        </w:rPr>
        <w:t xml:space="preserve">.  </w:t>
      </w:r>
    </w:p>
    <w:p>
      <w:pPr>
        <w:pStyle w:val="ListParagraph"/>
        <w:numPr>
          <w:ilvl w:val="0"/>
          <w:numId w:val="1"/>
        </w:numPr>
        <w:spacing w:lineRule="auto" w:line="360"/>
        <w:ind w:hanging="720" w:start="1440" w:end="0"/>
        <w:jc w:val="both"/>
        <w:rPr>
          <w:rFonts w:ascii="Arial" w:hAnsi="Arial" w:cs="Arial"/>
        </w:rPr>
      </w:pPr>
      <w:r>
        <w:rPr>
          <w:rFonts w:ascii="Arial" w:hAnsi="Arial" w:cs="Arial"/>
          <w:rtl w:val="true"/>
        </w:rPr>
        <w:t>הנאשם גילה יחס אובססיבי וקנאי כלפי המתלוננת והציקה לו העובדה שהיא מנהלת קשר זוגי עם גבר אחר אשר מתארח בבית שבו התגוררו יחדיו בעבר הנאשם</w:t>
      </w:r>
      <w:r>
        <w:rPr>
          <w:rFonts w:cs="Arial" w:ascii="Arial" w:hAnsi="Arial"/>
          <w:rtl w:val="true"/>
        </w:rPr>
        <w:t xml:space="preserve">, </w:t>
      </w:r>
      <w:r>
        <w:rPr>
          <w:rFonts w:ascii="Arial" w:hAnsi="Arial" w:cs="Arial"/>
          <w:rtl w:val="true"/>
        </w:rPr>
        <w:t>המתלוננת  וילדיהם המשותפים</w:t>
      </w:r>
      <w:r>
        <w:rPr>
          <w:rFonts w:cs="Arial" w:ascii="Arial" w:hAnsi="Arial"/>
          <w:rtl w:val="true"/>
        </w:rPr>
        <w:t>.</w:t>
      </w:r>
    </w:p>
    <w:p>
      <w:pPr>
        <w:pStyle w:val="ListParagraph"/>
        <w:spacing w:lineRule="auto" w:line="360"/>
        <w:ind w:start="1440" w:end="0"/>
        <w:jc w:val="both"/>
        <w:rPr>
          <w:rFonts w:ascii="Arial" w:hAnsi="Arial" w:cs="Arial"/>
        </w:rPr>
      </w:pPr>
      <w:r>
        <w:rPr>
          <w:rFonts w:cs="Arial" w:ascii="Arial" w:hAnsi="Arial"/>
          <w:rtl w:val="true"/>
        </w:rPr>
      </w:r>
    </w:p>
    <w:p>
      <w:pPr>
        <w:pStyle w:val="ListParagraph"/>
        <w:numPr>
          <w:ilvl w:val="0"/>
          <w:numId w:val="1"/>
        </w:numPr>
        <w:spacing w:lineRule="auto" w:line="360"/>
        <w:ind w:hanging="720" w:start="1440" w:end="0"/>
        <w:jc w:val="both"/>
        <w:rPr>
          <w:rFonts w:ascii="Arial" w:hAnsi="Arial" w:cs="Arial"/>
        </w:rPr>
      </w:pPr>
      <w:r>
        <w:rPr>
          <w:rFonts w:ascii="Arial" w:hAnsi="Arial" w:cs="Arial"/>
          <w:rtl w:val="true"/>
        </w:rPr>
        <w:t>הנאשם הוא אדם נורמטיבי עם יציבות תעסוקתית</w:t>
      </w:r>
      <w:r>
        <w:rPr>
          <w:rFonts w:cs="Arial" w:ascii="Arial" w:hAnsi="Arial"/>
          <w:rtl w:val="true"/>
        </w:rPr>
        <w:t xml:space="preserve">, </w:t>
      </w:r>
      <w:r>
        <w:rPr>
          <w:rFonts w:ascii="Arial" w:hAnsi="Arial" w:cs="Arial"/>
          <w:rtl w:val="true"/>
        </w:rPr>
        <w:t>אך יש צורך לשלבו בהליך טיפולי שיקומי בנושא של מערכות יחסים עם בנות זוג ולכן שרות המבחן המליץ לשלבו ב</w:t>
      </w:r>
      <w:r>
        <w:rPr>
          <w:rFonts w:cs="Arial" w:ascii="Arial" w:hAnsi="Arial"/>
          <w:rtl w:val="true"/>
        </w:rPr>
        <w:t>-"</w:t>
      </w:r>
      <w:r>
        <w:rPr>
          <w:rFonts w:ascii="Arial" w:hAnsi="Arial" w:cs="Arial"/>
          <w:rtl w:val="true"/>
        </w:rPr>
        <w:t>מרכז לשלום המשפחה</w:t>
      </w:r>
      <w:r>
        <w:rPr>
          <w:rFonts w:cs="Arial" w:ascii="Arial" w:hAnsi="Arial"/>
          <w:rtl w:val="true"/>
        </w:rPr>
        <w:t xml:space="preserve">" </w:t>
      </w:r>
      <w:r>
        <w:rPr>
          <w:rFonts w:ascii="Arial" w:hAnsi="Arial" w:cs="Arial"/>
          <w:rtl w:val="true"/>
        </w:rPr>
        <w:t>בעיר רמלה</w:t>
      </w:r>
      <w:r>
        <w:rPr>
          <w:rFonts w:cs="Arial" w:ascii="Arial" w:hAnsi="Arial"/>
          <w:rtl w:val="true"/>
        </w:rPr>
        <w:t xml:space="preserve">. </w:t>
      </w:r>
      <w:r>
        <w:rPr>
          <w:rFonts w:ascii="Arial" w:hAnsi="Arial" w:cs="Arial"/>
          <w:rtl w:val="true"/>
        </w:rPr>
        <w:t>הדיון נדחה מעת לעת על מנת לאפשר את שילובו במרכז האמור</w:t>
      </w:r>
      <w:r>
        <w:rPr>
          <w:rFonts w:cs="Arial" w:ascii="Arial" w:hAnsi="Arial"/>
          <w:rtl w:val="true"/>
        </w:rPr>
        <w:t xml:space="preserve">, </w:t>
      </w:r>
      <w:r>
        <w:rPr>
          <w:rFonts w:ascii="Arial" w:hAnsi="Arial" w:cs="Arial"/>
          <w:rtl w:val="true"/>
        </w:rPr>
        <w:t>אך הנאשם לא שיתף פעולה עם שרות המבחן ואפילו לא הגיע למרכז למפגש היכרות וגם לא יצר קשר לתיאום מועד חדש</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הוחלט שלא לשלבו במרכז האמור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 xml:space="preserve">ההגנה חזרה בה מבקשתה לבטל את ההרשעה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בהמשך</w:t>
      </w:r>
      <w:r>
        <w:rPr>
          <w:rFonts w:cs="Arial" w:ascii="Arial" w:hAnsi="Arial"/>
          <w:rtl w:val="true"/>
        </w:rPr>
        <w:t xml:space="preserve">, </w:t>
      </w:r>
      <w:r>
        <w:rPr>
          <w:rFonts w:ascii="Arial" w:hAnsi="Arial" w:cs="Arial"/>
          <w:rtl w:val="true"/>
        </w:rPr>
        <w:t>שרות המבחן סבר שיש לתת לנאשם הזדמנות נוספת להשתלב במרכז טיפולי שיקומי בתחום האלימות במשפחה ולכן עתר לדחייה של מועד הטיעונים לעונש לארבעה חודשים נוספים על מנת לשלבו במרכז למניעת אלימות במשפחה שידוע כ</w:t>
      </w:r>
      <w:r>
        <w:rPr>
          <w:rFonts w:cs="Arial" w:ascii="Arial" w:hAnsi="Arial"/>
          <w:rtl w:val="true"/>
        </w:rPr>
        <w:t>-"</w:t>
      </w:r>
      <w:r>
        <w:rPr>
          <w:rFonts w:ascii="Arial" w:hAnsi="Arial" w:cs="Arial"/>
          <w:rtl w:val="true"/>
        </w:rPr>
        <w:t>בית נועם</w:t>
      </w:r>
      <w:r>
        <w:rPr>
          <w:rFonts w:cs="Arial" w:ascii="Arial" w:hAnsi="Arial"/>
          <w:rtl w:val="true"/>
        </w:rPr>
        <w:t xml:space="preserve">". </w:t>
      </w:r>
      <w:r>
        <w:rPr>
          <w:rFonts w:ascii="Arial" w:hAnsi="Arial" w:cs="Arial"/>
          <w:rtl w:val="true"/>
        </w:rPr>
        <w:t>המאשימה התנגדה לדחייה המבוקשת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 xml:space="preserve">בית המשפט הבהיר בדיון ביום </w:t>
      </w:r>
      <w:r>
        <w:rPr>
          <w:rFonts w:cs="Arial" w:ascii="Arial" w:hAnsi="Arial"/>
        </w:rPr>
        <w:t>7.2.24</w:t>
      </w:r>
      <w:r>
        <w:rPr>
          <w:rFonts w:cs="Arial" w:ascii="Arial" w:hAnsi="Arial"/>
          <w:rtl w:val="true"/>
        </w:rPr>
        <w:t xml:space="preserve"> </w:t>
      </w:r>
      <w:r>
        <w:rPr>
          <w:rFonts w:ascii="Arial" w:hAnsi="Arial" w:cs="Arial"/>
          <w:rtl w:val="true"/>
        </w:rPr>
        <w:t>שגם הוא סבור שאין צורך לקבל תסקיר משלים מטעם שרות המבחן</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בית המשפט הבהיר להגנה בעל פה בדיון האמור שלאור ריבוי עבירות האיומים כלפי המתלוננת ועוד תוך הפרה חוזרת של צו הגנה שניתן נגד הנאשם</w:t>
      </w:r>
      <w:r>
        <w:rPr>
          <w:rFonts w:cs="Arial" w:ascii="Arial" w:hAnsi="Arial"/>
          <w:rtl w:val="true"/>
        </w:rPr>
        <w:t xml:space="preserve">, </w:t>
      </w:r>
      <w:r>
        <w:rPr>
          <w:rFonts w:ascii="Arial" w:hAnsi="Arial" w:cs="Arial"/>
          <w:rtl w:val="true"/>
        </w:rPr>
        <w:t>האינטרס הציבורי מחייב להשאיר את ההרשעה על כנה וזאת גם אם ייגרם לנאשם נזק מוחשי וקונקרטי מעצם ההרשעה</w:t>
      </w:r>
      <w:r>
        <w:rPr>
          <w:rFonts w:cs="Arial" w:ascii="Arial" w:hAnsi="Arial"/>
          <w:rtl w:val="true"/>
        </w:rPr>
        <w:t xml:space="preserve">. </w:t>
      </w:r>
      <w:r>
        <w:rPr>
          <w:rFonts w:ascii="Arial" w:hAnsi="Arial" w:cs="Arial"/>
          <w:rtl w:val="true"/>
        </w:rPr>
        <w:t>בית המשפט אף הבהיר שהעתירה של ההגנה לביטול ההרשעה בכל מקרה תידחה</w:t>
      </w:r>
      <w:r>
        <w:rPr>
          <w:rFonts w:cs="Arial" w:ascii="Arial" w:hAnsi="Arial"/>
          <w:rtl w:val="true"/>
        </w:rPr>
        <w:t xml:space="preserve">, </w:t>
      </w:r>
      <w:r>
        <w:rPr>
          <w:rFonts w:ascii="Arial" w:hAnsi="Arial" w:cs="Arial"/>
          <w:rtl w:val="true"/>
        </w:rPr>
        <w:t>וזאת בין אם יתקבל תסקיר משלים ובין אם לא</w:t>
      </w:r>
      <w:r>
        <w:rPr>
          <w:rFonts w:cs="Arial" w:ascii="Arial" w:hAnsi="Arial"/>
          <w:rtl w:val="true"/>
        </w:rPr>
        <w:t xml:space="preserve">, </w:t>
      </w:r>
      <w:r>
        <w:rPr>
          <w:rFonts w:ascii="Arial" w:hAnsi="Arial" w:cs="Arial"/>
          <w:rtl w:val="true"/>
        </w:rPr>
        <w:t>ואין נפקא מינה מה תהיה עמדתו של שרות המבחן בעניין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בעקבות הערותיו של בית המשפט</w:t>
      </w:r>
      <w:r>
        <w:rPr>
          <w:rFonts w:cs="Arial" w:ascii="Arial" w:hAnsi="Arial"/>
          <w:rtl w:val="true"/>
        </w:rPr>
        <w:t xml:space="preserve">, </w:t>
      </w:r>
      <w:r>
        <w:rPr>
          <w:rFonts w:ascii="Arial" w:hAnsi="Arial" w:cs="Arial"/>
          <w:rtl w:val="true"/>
        </w:rPr>
        <w:t xml:space="preserve">ההגנה חזרה בה מבקשתה לבטל את ההרשעה ומבקשתה לקבלת תסקיר משלים וביקשה להסתפק בענישה צופה פני העתיד </w:t>
      </w:r>
      <w:r>
        <w:rPr>
          <w:rFonts w:cs="Arial" w:ascii="Arial" w:hAnsi="Arial"/>
          <w:rtl w:val="true"/>
        </w:rPr>
        <w:t>(</w:t>
      </w:r>
      <w:r>
        <w:rPr>
          <w:rFonts w:ascii="Arial" w:hAnsi="Arial" w:cs="Arial"/>
          <w:rtl w:val="true"/>
        </w:rPr>
        <w:t xml:space="preserve">ראו דברי בא כוח הנאשם בפרוטוקול מיום </w:t>
      </w:r>
      <w:r>
        <w:rPr>
          <w:rFonts w:cs="Arial" w:ascii="Arial" w:hAnsi="Arial"/>
        </w:rPr>
        <w:t>7.2.24</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cs="Arial" w:ascii="Arial" w:hAnsi="Arial"/>
        </w:rPr>
        <w:t>6-4</w:t>
      </w:r>
      <w:r>
        <w:rPr>
          <w:rFonts w:cs="Arial" w:ascii="Arial" w:hAnsi="Arial"/>
          <w:rtl w:val="true"/>
        </w:rPr>
        <w:t xml:space="preserve">, </w:t>
      </w:r>
      <w:r>
        <w:rPr>
          <w:rFonts w:ascii="Arial" w:hAnsi="Arial" w:cs="Arial"/>
          <w:rtl w:val="true"/>
        </w:rPr>
        <w:t xml:space="preserve">וכן בפרוטוקול מיום </w:t>
      </w:r>
      <w:r>
        <w:rPr>
          <w:rFonts w:cs="Arial" w:ascii="Arial" w:hAnsi="Arial"/>
        </w:rPr>
        <w:t>13.2.24</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16</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cs="Arial" w:ascii="Arial" w:hAnsi="Arial"/>
        </w:rPr>
        <w:t>9</w:t>
      </w:r>
      <w:r>
        <w:rPr>
          <w:rFonts w:cs="Arial" w:ascii="Arial" w:hAnsi="Arial"/>
          <w:rtl w:val="true"/>
        </w:rPr>
        <w:t xml:space="preserve">).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טענות הצדדים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להלן טענות המאשימה לעניין העונש בתמצית</w:t>
      </w:r>
      <w:r>
        <w:rPr>
          <w:rFonts w:cs="David" w:ascii="David" w:hAnsi="David"/>
          <w:rtl w:val="true"/>
        </w:rPr>
        <w:t>:</w:t>
      </w:r>
      <w:r>
        <w:rPr>
          <w:rFonts w:cs="David" w:ascii="David" w:hAnsi="David"/>
          <w:rtl w:val="true"/>
        </w:rPr>
        <w:t xml:space="preserve"> </w:t>
      </w:r>
      <w:r>
        <w:rPr>
          <w:rFonts w:ascii="David" w:hAnsi="David"/>
          <w:rtl w:val="true"/>
        </w:rPr>
        <w:t>הנאשם פגע בזכותה של המתלוננת לביטחון אישי לפרטיות ולשלווה</w:t>
      </w:r>
      <w:r>
        <w:rPr>
          <w:rFonts w:cs="David" w:ascii="David" w:hAnsi="David"/>
          <w:rtl w:val="true"/>
        </w:rPr>
        <w:t xml:space="preserve">; </w:t>
      </w:r>
      <w:r>
        <w:rPr>
          <w:rFonts w:ascii="David" w:hAnsi="David"/>
          <w:rtl w:val="true"/>
        </w:rPr>
        <w:t xml:space="preserve">מתחם העונש ההולם נע בין </w:t>
      </w:r>
      <w:r>
        <w:rPr>
          <w:rFonts w:cs="David" w:ascii="David" w:hAnsi="David"/>
        </w:rPr>
        <w:t>8</w:t>
      </w:r>
      <w:r>
        <w:rPr>
          <w:rFonts w:cs="David" w:ascii="David" w:hAnsi="David"/>
          <w:rtl w:val="true"/>
        </w:rPr>
        <w:t xml:space="preserve"> </w:t>
      </w:r>
      <w:r>
        <w:rPr>
          <w:rFonts w:ascii="David" w:hAnsi="David"/>
          <w:rtl w:val="true"/>
        </w:rPr>
        <w:t xml:space="preserve">ועד </w:t>
      </w:r>
      <w:r>
        <w:rPr>
          <w:rFonts w:cs="David" w:ascii="David" w:hAnsi="David"/>
        </w:rPr>
        <w:t>18</w:t>
      </w:r>
      <w:r>
        <w:rPr>
          <w:rFonts w:cs="David" w:ascii="David" w:hAnsi="David"/>
          <w:rtl w:val="true"/>
        </w:rPr>
        <w:t xml:space="preserve"> </w:t>
      </w:r>
      <w:r>
        <w:rPr>
          <w:rFonts w:ascii="David" w:hAnsi="David"/>
          <w:rtl w:val="true"/>
        </w:rPr>
        <w:t>חודשי מאסר ועונשים נלווים</w:t>
      </w:r>
      <w:r>
        <w:rPr>
          <w:rFonts w:cs="David" w:ascii="David" w:hAnsi="David"/>
          <w:rtl w:val="true"/>
        </w:rPr>
        <w:t xml:space="preserve">; </w:t>
      </w:r>
      <w:r>
        <w:rPr>
          <w:rFonts w:ascii="David" w:hAnsi="David"/>
          <w:rtl w:val="true"/>
        </w:rPr>
        <w:t xml:space="preserve">המאשימה עתרה להשית על הנאשם </w:t>
      </w:r>
      <w:r>
        <w:rPr>
          <w:rFonts w:cs="David" w:ascii="David" w:hAnsi="David"/>
        </w:rPr>
        <w:t>9</w:t>
      </w:r>
      <w:r>
        <w:rPr>
          <w:rFonts w:cs="David" w:ascii="David" w:hAnsi="David"/>
          <w:rtl w:val="true"/>
        </w:rPr>
        <w:t xml:space="preserve"> </w:t>
      </w:r>
      <w:r>
        <w:rPr>
          <w:rFonts w:ascii="David" w:hAnsi="David"/>
          <w:rtl w:val="true"/>
        </w:rPr>
        <w:t>חודשי מאסר שירוצו בדרך של עבודות שירות בצירוף ענישה נלווית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להלן טענות ההגנה לעניין העונש בתמצית</w:t>
      </w:r>
      <w:r>
        <w:rPr>
          <w:rFonts w:cs="David" w:ascii="David" w:hAnsi="David"/>
          <w:rtl w:val="true"/>
        </w:rPr>
        <w:t xml:space="preserve">: </w:t>
      </w:r>
      <w:r>
        <w:rPr>
          <w:rFonts w:ascii="David" w:hAnsi="David"/>
          <w:rtl w:val="true"/>
        </w:rPr>
        <w:t>העבירות בוצעו בתקופה של מתיחות מתמשכת בין הנאשם למתלוננת על רקע ההליכים המשפטיים השונים שהתקיימו ביניהם ושנלווים לגירושין</w:t>
      </w:r>
      <w:r>
        <w:rPr>
          <w:rFonts w:cs="David" w:ascii="David" w:hAnsi="David"/>
          <w:rtl w:val="true"/>
        </w:rPr>
        <w:t xml:space="preserve">; </w:t>
      </w:r>
      <w:r>
        <w:rPr>
          <w:rFonts w:ascii="David" w:hAnsi="David"/>
          <w:rtl w:val="true"/>
        </w:rPr>
        <w:t>הליכים אלה כבר הסתיימו</w:t>
      </w:r>
      <w:r>
        <w:rPr>
          <w:rFonts w:cs="David" w:ascii="David" w:hAnsi="David"/>
          <w:rtl w:val="true"/>
        </w:rPr>
        <w:t xml:space="preserve">, </w:t>
      </w:r>
      <w:r>
        <w:rPr>
          <w:rFonts w:ascii="David" w:hAnsi="David"/>
          <w:rtl w:val="true"/>
        </w:rPr>
        <w:t>הבית המשותף נמכר וכל אחד מהם לקח את חלקו במכירה</w:t>
      </w:r>
      <w:r>
        <w:rPr>
          <w:rFonts w:cs="David" w:ascii="David" w:hAnsi="David"/>
          <w:rtl w:val="true"/>
        </w:rPr>
        <w:t xml:space="preserve">; </w:t>
      </w:r>
      <w:r>
        <w:rPr>
          <w:rFonts w:ascii="David" w:hAnsi="David"/>
          <w:rtl w:val="true"/>
        </w:rPr>
        <w:t>הנאשם נמצא כיום בזוגיות משמעותית עם אישה אחרת ופניהם לנישואין והקמת משפחה חדשה</w:t>
      </w:r>
      <w:r>
        <w:rPr>
          <w:rFonts w:cs="David" w:ascii="David" w:hAnsi="David"/>
          <w:rtl w:val="true"/>
        </w:rPr>
        <w:t xml:space="preserve">; </w:t>
      </w:r>
      <w:r>
        <w:rPr>
          <w:rFonts w:ascii="David" w:hAnsi="David"/>
          <w:rtl w:val="true"/>
        </w:rPr>
        <w:t>יחסיו עם המתלוננת תקינים ומבוססים על משמורת משותפת אך נפרדת על הילדים</w:t>
      </w:r>
      <w:r>
        <w:rPr>
          <w:rFonts w:cs="David" w:ascii="David" w:hAnsi="David"/>
          <w:rtl w:val="true"/>
        </w:rPr>
        <w:t xml:space="preserve">; </w:t>
      </w:r>
      <w:r>
        <w:rPr>
          <w:rFonts w:ascii="David" w:hAnsi="David"/>
          <w:rtl w:val="true"/>
        </w:rPr>
        <w:t>הנאשם הודה</w:t>
      </w:r>
      <w:r>
        <w:rPr>
          <w:rFonts w:cs="David" w:ascii="David" w:hAnsi="David"/>
          <w:rtl w:val="true"/>
        </w:rPr>
        <w:t xml:space="preserve">, </w:t>
      </w:r>
      <w:r>
        <w:rPr>
          <w:rFonts w:ascii="David" w:hAnsi="David"/>
          <w:rtl w:val="true"/>
        </w:rPr>
        <w:t>הביע חרטה ולקח אחריות על מעשיו</w:t>
      </w:r>
      <w:r>
        <w:rPr>
          <w:rFonts w:cs="David" w:ascii="David" w:hAnsi="David"/>
          <w:rtl w:val="true"/>
        </w:rPr>
        <w:t xml:space="preserve">; </w:t>
      </w:r>
      <w:r>
        <w:rPr>
          <w:rFonts w:ascii="David" w:hAnsi="David"/>
          <w:rtl w:val="true"/>
        </w:rPr>
        <w:t>חסך בזמן שיפוטי וחסך מהמתלוננת מלהעיד בבית משפט</w:t>
      </w:r>
      <w:r>
        <w:rPr>
          <w:rFonts w:cs="David" w:ascii="David" w:hAnsi="David"/>
          <w:rtl w:val="true"/>
        </w:rPr>
        <w:t xml:space="preserve">; </w:t>
      </w:r>
      <w:r>
        <w:rPr>
          <w:rFonts w:ascii="David" w:hAnsi="David"/>
          <w:rtl w:val="true"/>
        </w:rPr>
        <w:t>מדובר ברואה חשבון במקצועו ועצם ההרשעה והשלכותיה על עיסוקו</w:t>
      </w:r>
      <w:r>
        <w:rPr>
          <w:rFonts w:cs="David" w:ascii="David" w:hAnsi="David"/>
          <w:rtl w:val="true"/>
        </w:rPr>
        <w:t xml:space="preserve">, </w:t>
      </w:r>
      <w:r>
        <w:rPr>
          <w:rFonts w:ascii="David" w:hAnsi="David"/>
          <w:rtl w:val="true"/>
        </w:rPr>
        <w:t>זה העונש הכי גדול שיוטל עליו</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יש להסתפק במאסר על תנאי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sz w:val="28"/>
          <w:sz w:val="28"/>
          <w:szCs w:val="28"/>
          <w:u w:val="single"/>
          <w:rtl w:val="true"/>
        </w:rPr>
        <w:t xml:space="preserve">הגדרת </w:t>
      </w:r>
      <w:r>
        <w:rPr>
          <w:rFonts w:ascii="David" w:hAnsi="David"/>
          <w:b/>
          <w:b/>
          <w:bCs/>
          <w:sz w:val="28"/>
          <w:sz w:val="28"/>
          <w:szCs w:val="28"/>
          <w:u w:val="single"/>
          <w:rtl w:val="true"/>
        </w:rPr>
        <w:t>מתחם העונש ההולם</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בעת קביעת הגבול העליון והגבול התחתון של מתחם העונש ההולם לקחתי בחשבון את נסיבות ביצוע העבירות שבהן הורשע הנאשם</w:t>
      </w:r>
      <w:r>
        <w:rPr>
          <w:rFonts w:cs="David" w:ascii="David" w:hAnsi="David"/>
          <w:rtl w:val="true"/>
        </w:rPr>
        <w:t xml:space="preserve">, </w:t>
      </w:r>
      <w:r>
        <w:rPr>
          <w:rFonts w:ascii="David" w:hAnsi="David"/>
          <w:rtl w:val="true"/>
        </w:rPr>
        <w:t>כדלקמן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cs="David" w:ascii="David" w:hAnsi="David"/>
          <w:rtl w:val="true"/>
        </w:rPr>
        <w:t>(-)</w:t>
      </w:r>
      <w:r>
        <w:rPr>
          <w:rFonts w:cs="David" w:ascii="David" w:hAnsi="David"/>
          <w:rtl w:val="true"/>
        </w:rPr>
        <w:tab/>
      </w:r>
      <w:r>
        <w:rPr>
          <w:rFonts w:ascii="David" w:hAnsi="David"/>
          <w:b/>
          <w:b/>
          <w:bCs/>
          <w:rtl w:val="true"/>
        </w:rPr>
        <w:t>נסיבות לחומרא</w:t>
      </w:r>
      <w:r>
        <w:rPr>
          <w:rFonts w:cs="David" w:ascii="David" w:hAnsi="David"/>
          <w:rtl w:val="true"/>
        </w:rPr>
        <w:t xml:space="preserve">, </w:t>
      </w:r>
      <w:r>
        <w:rPr>
          <w:rFonts w:ascii="David" w:hAnsi="David"/>
          <w:rtl w:val="true"/>
        </w:rPr>
        <w:t>ריבוי עבירות של איומים כלפי המתלוננת תוך הפרה של צו הגנה שניתן על ידי בית המשפט</w:t>
      </w:r>
      <w:r>
        <w:rPr>
          <w:rFonts w:cs="David" w:ascii="David" w:hAnsi="David"/>
          <w:rtl w:val="true"/>
        </w:rPr>
        <w:t xml:space="preserve">. </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cs="David" w:ascii="David" w:hAnsi="David"/>
          <w:rtl w:val="true"/>
        </w:rPr>
        <w:t>(-)</w:t>
      </w:r>
      <w:r>
        <w:rPr>
          <w:rFonts w:cs="David" w:ascii="David" w:hAnsi="David"/>
          <w:rtl w:val="true"/>
        </w:rPr>
        <w:tab/>
      </w:r>
      <w:r>
        <w:rPr>
          <w:rFonts w:ascii="David" w:hAnsi="David"/>
          <w:b/>
          <w:b/>
          <w:bCs/>
          <w:rtl w:val="true"/>
        </w:rPr>
        <w:t>נסיבות לקולא</w:t>
      </w:r>
      <w:r>
        <w:rPr>
          <w:rFonts w:cs="David" w:ascii="David" w:hAnsi="David"/>
          <w:rtl w:val="true"/>
        </w:rPr>
        <w:t xml:space="preserve">, </w:t>
      </w:r>
      <w:r>
        <w:rPr>
          <w:rFonts w:ascii="David" w:hAnsi="David"/>
          <w:rtl w:val="true"/>
        </w:rPr>
        <w:t>הנאשם לא נקט באלימות פיזית מכל מין וסוג כלפי המתלוננת או כלפי בן זוגה</w:t>
      </w:r>
      <w:r>
        <w:rPr>
          <w:rFonts w:cs="David" w:ascii="David" w:hAnsi="David"/>
          <w:rtl w:val="true"/>
        </w:rPr>
        <w:t xml:space="preserve">, </w:t>
      </w:r>
      <w:r>
        <w:rPr>
          <w:rFonts w:ascii="David" w:hAnsi="David"/>
          <w:rtl w:val="true"/>
        </w:rPr>
        <w:t>וגם לא כלפי הרכוש של מי מהם</w:t>
      </w:r>
      <w:r>
        <w:rPr>
          <w:rFonts w:cs="David" w:ascii="David" w:hAnsi="David"/>
          <w:rtl w:val="true"/>
        </w:rPr>
        <w:t xml:space="preserve">. </w:t>
      </w:r>
      <w:r>
        <w:rPr>
          <w:rFonts w:ascii="David" w:hAnsi="David"/>
          <w:rtl w:val="true"/>
        </w:rPr>
        <w:t>מדובר בעיקר במלל אלים תוך שימוש בשפה בזויה ושנשלח בהודעות כתובות דרך הטלפון</w:t>
      </w:r>
      <w:r>
        <w:rPr>
          <w:rFonts w:cs="David" w:ascii="David" w:hAnsi="David"/>
          <w:rtl w:val="true"/>
        </w:rPr>
        <w:t xml:space="preserve">. </w:t>
      </w:r>
      <w:r>
        <w:rPr>
          <w:rFonts w:ascii="David" w:hAnsi="David"/>
          <w:rtl w:val="true"/>
        </w:rPr>
        <w:t>הא ותו לא</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הנתונים לחומרא רלבנטיים לקביעת הגבול העליון של מתחם העונש ההולם שכולל רכיב של מאסר בפועל מאחורי סורג ובריח</w:t>
      </w:r>
      <w:r>
        <w:rPr>
          <w:rFonts w:cs="David" w:ascii="David" w:hAnsi="David"/>
          <w:rtl w:val="true"/>
        </w:rPr>
        <w:t xml:space="preserve">. </w:t>
      </w:r>
      <w:r>
        <w:rPr>
          <w:rFonts w:ascii="David" w:hAnsi="David"/>
          <w:rtl w:val="true"/>
        </w:rPr>
        <w:t>הנתונים לקולא רלבנטיים לקביעת הגבול התחתון של מתחם העונש ההולם שמתחיל ממאסר על תנאי בצירוף קנס ופיצוי למתלוננת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24</w:t>
      </w:r>
      <w:r>
        <w:rPr>
          <w:rFonts w:cs="David" w:ascii="David" w:hAnsi="David"/>
          <w:rtl w:val="true"/>
        </w:rPr>
        <w:t>.</w:t>
        <w:tab/>
      </w:r>
      <w:r>
        <w:rPr>
          <w:rFonts w:ascii="David" w:hAnsi="David"/>
          <w:rtl w:val="true"/>
        </w:rPr>
        <w:t>על כן</w:t>
      </w:r>
      <w:r>
        <w:rPr>
          <w:rFonts w:cs="David" w:ascii="David" w:hAnsi="David"/>
          <w:rtl w:val="true"/>
        </w:rPr>
        <w:t xml:space="preserve">, </w:t>
      </w:r>
      <w:r>
        <w:rPr>
          <w:rFonts w:ascii="David" w:hAnsi="David"/>
          <w:rtl w:val="true"/>
        </w:rPr>
        <w:t xml:space="preserve">הנני קובע שמתחם העונש ההולם למכלול העבירות שבהן הורשע הנאשם נע בין </w:t>
      </w:r>
      <w:r>
        <w:rPr>
          <w:rFonts w:ascii="David" w:hAnsi="David"/>
          <w:u w:val="single"/>
          <w:rtl w:val="true"/>
        </w:rPr>
        <w:t xml:space="preserve">מאסר </w:t>
      </w:r>
      <w:r>
        <w:rPr>
          <w:rFonts w:cs="David" w:ascii="David" w:hAnsi="David"/>
          <w:rtl w:val="true"/>
        </w:rPr>
        <w:tab/>
      </w:r>
      <w:r>
        <w:rPr>
          <w:rFonts w:ascii="David" w:hAnsi="David"/>
          <w:u w:val="single"/>
          <w:rtl w:val="true"/>
        </w:rPr>
        <w:t>על תנאי</w:t>
      </w:r>
      <w:r>
        <w:rPr>
          <w:rFonts w:ascii="David" w:hAnsi="David"/>
          <w:u w:val="single"/>
          <w:rtl w:val="true"/>
        </w:rPr>
        <w:t xml:space="preserve"> ועד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וזאת בצירוף קנס ופיצוי למתלוננת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sz w:val="28"/>
          <w:sz w:val="28"/>
          <w:szCs w:val="28"/>
          <w:u w:val="single"/>
          <w:rtl w:val="true"/>
        </w:rPr>
        <w:t>העונש המתאים בתוך מתחם העונש ההולם</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b/>
          <w:b/>
          <w:bCs/>
          <w:u w:val="single"/>
          <w:rtl w:val="true"/>
        </w:rPr>
        <w:t>לקולא</w:t>
      </w:r>
      <w:r>
        <w:rPr>
          <w:rFonts w:ascii="David" w:hAnsi="David"/>
          <w:rtl w:val="true"/>
        </w:rPr>
        <w:t xml:space="preserve"> את הנתונים </w:t>
      </w:r>
      <w:r>
        <w:rPr>
          <w:rFonts w:ascii="David" w:hAnsi="David"/>
          <w:rtl w:val="true"/>
        </w:rPr>
        <w:t>שלהלן</w:t>
      </w:r>
      <w:r>
        <w:rPr>
          <w:rFonts w:cs="David" w:ascii="David" w:hAnsi="David"/>
          <w:rtl w:val="true"/>
        </w:rPr>
        <w:t xml:space="preserve">: </w:t>
      </w:r>
      <w:r>
        <w:rPr>
          <w:rFonts w:ascii="David" w:hAnsi="David"/>
          <w:rtl w:val="true"/>
        </w:rPr>
        <w:t>העדר עבר פלילי</w:t>
      </w:r>
      <w:r>
        <w:rPr>
          <w:rFonts w:cs="David" w:ascii="David" w:hAnsi="David"/>
          <w:rtl w:val="true"/>
        </w:rPr>
        <w:t xml:space="preserve">; </w:t>
      </w:r>
      <w:r>
        <w:rPr>
          <w:rFonts w:ascii="David" w:hAnsi="David"/>
          <w:rtl w:val="true"/>
        </w:rPr>
        <w:t>ניהול אורח חיים נורמטיבי ועם יציבות תעסוקתית</w:t>
      </w:r>
      <w:r>
        <w:rPr>
          <w:rFonts w:cs="David" w:ascii="David" w:hAnsi="David"/>
          <w:rtl w:val="true"/>
        </w:rPr>
        <w:t xml:space="preserve">; </w:t>
      </w:r>
      <w:r>
        <w:rPr>
          <w:rFonts w:ascii="David" w:hAnsi="David"/>
          <w:rtl w:val="true"/>
        </w:rPr>
        <w:t xml:space="preserve">הנאשם אב </w:t>
      </w:r>
      <w:r>
        <w:rPr>
          <w:rFonts w:ascii="David" w:hAnsi="David"/>
          <w:rtl w:val="true"/>
        </w:rPr>
        <w:t>לשלושה</w:t>
      </w:r>
      <w:r>
        <w:rPr>
          <w:rFonts w:ascii="David" w:hAnsi="David"/>
          <w:rtl w:val="true"/>
        </w:rPr>
        <w:t xml:space="preserve"> ילדים קטיני</w:t>
      </w:r>
      <w:r>
        <w:rPr>
          <w:rFonts w:ascii="David" w:hAnsi="David"/>
          <w:rtl w:val="true"/>
        </w:rPr>
        <w:t>ם שפרנסתם עליו</w:t>
      </w:r>
      <w:r>
        <w:rPr>
          <w:rFonts w:cs="David" w:ascii="David" w:hAnsi="David"/>
          <w:rtl w:val="true"/>
        </w:rPr>
        <w:t xml:space="preserve">; </w:t>
      </w:r>
      <w:r>
        <w:rPr>
          <w:rFonts w:ascii="David" w:hAnsi="David"/>
          <w:rtl w:val="true"/>
        </w:rPr>
        <w:t xml:space="preserve">הנאשם מצפה לילד רביעי ובת זוגו הנוכחית מצויה בהיריון מתקדם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הודאתו של הנאשם</w:t>
      </w:r>
      <w:r>
        <w:rPr>
          <w:rFonts w:cs="David" w:ascii="David" w:hAnsi="David"/>
          <w:rtl w:val="true"/>
        </w:rPr>
        <w:t xml:space="preserve">, </w:t>
      </w:r>
      <w:r>
        <w:rPr>
          <w:rFonts w:ascii="David" w:hAnsi="David"/>
          <w:rtl w:val="true"/>
        </w:rPr>
        <w:t>לקיחת אחריות על מעשיו</w:t>
      </w:r>
      <w:r>
        <w:rPr>
          <w:rFonts w:ascii="David" w:hAnsi="David"/>
          <w:rtl w:val="true"/>
        </w:rPr>
        <w:t xml:space="preserve"> וחסכון בזמן שיפוטי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יתר על כן</w:t>
      </w:r>
      <w:r>
        <w:rPr>
          <w:rFonts w:cs="David" w:ascii="David" w:hAnsi="David"/>
          <w:rtl w:val="true"/>
        </w:rPr>
        <w:t xml:space="preserve">, </w:t>
      </w:r>
      <w:r>
        <w:rPr>
          <w:rFonts w:ascii="David" w:hAnsi="David"/>
          <w:rtl w:val="true"/>
        </w:rPr>
        <w:t xml:space="preserve">לאור העובדה שהנאשם עוסק במקצוע חופשי שעצם העיסוק בו מותנה בהעדר רישום פלילי </w:t>
      </w:r>
      <w:r>
        <w:rPr>
          <w:rFonts w:cs="David" w:ascii="David" w:hAnsi="David"/>
          <w:rtl w:val="true"/>
        </w:rPr>
        <w:t>(</w:t>
      </w:r>
      <w:r>
        <w:rPr>
          <w:rFonts w:ascii="David" w:hAnsi="David"/>
          <w:rtl w:val="true"/>
        </w:rPr>
        <w:t xml:space="preserve">ראו לשון </w:t>
      </w:r>
      <w:hyperlink r:id="rId25">
        <w:r>
          <w:rPr>
            <w:rStyle w:val="Hyperlink"/>
            <w:rFonts w:ascii="David" w:hAnsi="David"/>
            <w:color w:val="0000FF"/>
            <w:rtl w:val="true"/>
          </w:rPr>
          <w:t>סעיף</w:t>
        </w:r>
        <w:r>
          <w:rPr>
            <w:rStyle w:val="Hyperlink"/>
            <w:rFonts w:ascii="David" w:hAnsi="David"/>
            <w:color w:val="0000FF"/>
            <w:rtl w:val="true"/>
          </w:rPr>
          <w:t xml:space="preserve"> </w:t>
        </w:r>
        <w:r>
          <w:rPr>
            <w:rStyle w:val="Hyperlink"/>
            <w:rFonts w:cs="David" w:ascii="David" w:hAnsi="David"/>
            <w:color w:val="0000FF"/>
          </w:rPr>
          <w:t>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r>
          <w:rPr>
            <w:rStyle w:val="Hyperlink"/>
            <w:rFonts w:cs="David" w:ascii="David" w:hAnsi="David"/>
            <w:color w:val="0000FF"/>
          </w:rPr>
          <w:t>1</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26">
        <w:r>
          <w:rPr>
            <w:rStyle w:val="Hyperlink"/>
            <w:rFonts w:ascii="David" w:hAnsi="David"/>
            <w:color w:val="0000FF"/>
            <w:u w:val="single"/>
            <w:rtl w:val="true"/>
          </w:rPr>
          <w:t>חוק רואי החשבון</w:t>
        </w:r>
      </w:hyperlink>
      <w:r>
        <w:rPr>
          <w:rFonts w:cs="David" w:ascii="David" w:hAnsi="David"/>
          <w:rtl w:val="true"/>
        </w:rPr>
        <w:t xml:space="preserve">, </w:t>
      </w:r>
      <w:r>
        <w:rPr>
          <w:rFonts w:ascii="David" w:hAnsi="David"/>
          <w:rtl w:val="true"/>
        </w:rPr>
        <w:t>תשט</w:t>
      </w:r>
      <w:r>
        <w:rPr>
          <w:rFonts w:cs="David" w:ascii="David" w:hAnsi="David"/>
          <w:rtl w:val="true"/>
        </w:rPr>
        <w:t>"</w:t>
      </w:r>
      <w:r>
        <w:rPr>
          <w:rFonts w:ascii="David" w:hAnsi="David"/>
          <w:rtl w:val="true"/>
        </w:rPr>
        <w:t>ו</w:t>
      </w:r>
      <w:r>
        <w:rPr>
          <w:rFonts w:cs="David" w:ascii="David" w:hAnsi="David"/>
          <w:rtl w:val="true"/>
        </w:rPr>
        <w:t>-</w:t>
      </w:r>
      <w:r>
        <w:rPr>
          <w:rFonts w:cs="David" w:ascii="David" w:hAnsi="David"/>
        </w:rPr>
        <w:t>1955</w:t>
      </w:r>
      <w:r>
        <w:rPr>
          <w:rFonts w:cs="David" w:ascii="David" w:hAnsi="David"/>
          <w:rtl w:val="true"/>
        </w:rPr>
        <w:t xml:space="preserve">), </w:t>
      </w:r>
      <w:r>
        <w:rPr>
          <w:rFonts w:ascii="David" w:hAnsi="David"/>
          <w:rtl w:val="true"/>
        </w:rPr>
        <w:t xml:space="preserve">ברור שלרכיב הענישה של </w:t>
      </w:r>
      <w:r>
        <w:rPr>
          <w:rFonts w:cs="David" w:ascii="David" w:hAnsi="David"/>
          <w:rtl w:val="true"/>
        </w:rPr>
        <w:t>"</w:t>
      </w:r>
      <w:r>
        <w:rPr>
          <w:rFonts w:ascii="David" w:hAnsi="David"/>
          <w:rtl w:val="true"/>
        </w:rPr>
        <w:t>הרשעה בדין</w:t>
      </w:r>
      <w:r>
        <w:rPr>
          <w:rFonts w:cs="David" w:ascii="David" w:hAnsi="David"/>
          <w:rtl w:val="true"/>
        </w:rPr>
        <w:t xml:space="preserve">", </w:t>
      </w:r>
      <w:r>
        <w:rPr>
          <w:rFonts w:ascii="David" w:hAnsi="David"/>
          <w:rtl w:val="true"/>
        </w:rPr>
        <w:t>יש משמעות משל עצמה במישור המשמעתי</w:t>
      </w:r>
      <w:r>
        <w:rPr>
          <w:rFonts w:cs="David" w:ascii="David" w:hAnsi="David"/>
          <w:rtl w:val="true"/>
        </w:rPr>
        <w:t xml:space="preserve">. </w:t>
      </w:r>
      <w:r>
        <w:rPr>
          <w:rFonts w:ascii="David" w:hAnsi="David"/>
          <w:rtl w:val="true"/>
        </w:rPr>
        <w:t>כמובן</w:t>
      </w:r>
      <w:r>
        <w:rPr>
          <w:rFonts w:cs="David" w:ascii="David" w:hAnsi="David"/>
          <w:rtl w:val="true"/>
        </w:rPr>
        <w:t xml:space="preserve">, </w:t>
      </w:r>
      <w:r>
        <w:rPr>
          <w:rFonts w:ascii="David" w:hAnsi="David"/>
          <w:rtl w:val="true"/>
        </w:rPr>
        <w:t>למועצת רואי החשבון שמור שיקול הדעת המוחלט והבלעדי כיצד לפעול ובית המשפט איננו מביע עמדה כלשהי בעניין</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עצם </w:t>
      </w:r>
      <w:r>
        <w:rPr>
          <w:rFonts w:cs="David" w:ascii="David" w:hAnsi="David"/>
          <w:rtl w:val="true"/>
        </w:rPr>
        <w:t>"</w:t>
      </w:r>
      <w:r>
        <w:rPr>
          <w:rFonts w:ascii="David" w:hAnsi="David"/>
          <w:rtl w:val="true"/>
        </w:rPr>
        <w:t>ההרשעה בדין</w:t>
      </w:r>
      <w:r>
        <w:rPr>
          <w:rFonts w:cs="David" w:ascii="David" w:hAnsi="David"/>
          <w:rtl w:val="true"/>
        </w:rPr>
        <w:t xml:space="preserve">" </w:t>
      </w:r>
      <w:r>
        <w:rPr>
          <w:rFonts w:ascii="David" w:hAnsi="David"/>
          <w:rtl w:val="true"/>
        </w:rPr>
        <w:t>היא בגדר שיקול שבית המשפט לוקח אותו בחשבון בעת שהוא מחליט להציב את הנאשם בגבול התחתון של מתחם העונש ההולם שנקבע</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א</w:t>
      </w:r>
      <w:r>
        <w:rPr>
          <w:rFonts w:cs="David" w:ascii="David" w:hAnsi="David"/>
          <w:rtl w:val="true"/>
        </w:rPr>
        <w:t>.</w:t>
        <w:tab/>
      </w:r>
      <w:r>
        <w:rPr>
          <w:rFonts w:cs="David" w:ascii="David" w:hAnsi="David"/>
        </w:rPr>
        <w:t>4</w:t>
      </w:r>
      <w:r>
        <w:rPr>
          <w:rFonts w:cs="David" w:ascii="David" w:hAnsi="David"/>
          <w:rtl w:val="true"/>
        </w:rPr>
        <w:t xml:space="preserve"> </w:t>
      </w:r>
      <w:r>
        <w:rPr>
          <w:rFonts w:ascii="David" w:hAnsi="David"/>
          <w:rtl w:val="true"/>
        </w:rPr>
        <w:t xml:space="preserve">חודשי מאסר על תנאי והתנאי הוא שבמשך שנתיים מהיום הנאשם לא יבצע עבירת אלימות או עבירה לפי </w:t>
      </w:r>
      <w:hyperlink r:id="rId27">
        <w:r>
          <w:rPr>
            <w:rStyle w:val="Hyperlink"/>
            <w:rFonts w:ascii="David" w:hAnsi="David"/>
            <w:color w:val="0000FF"/>
            <w:rtl w:val="true"/>
          </w:rPr>
          <w:t>סעיף</w:t>
        </w:r>
        <w:r>
          <w:rPr>
            <w:rStyle w:val="Hyperlink"/>
            <w:rFonts w:ascii="David" w:hAnsi="David"/>
            <w:color w:val="0000FF"/>
            <w:rtl w:val="true"/>
          </w:rPr>
          <w:t xml:space="preserve"> </w:t>
        </w:r>
        <w:r>
          <w:rPr>
            <w:rStyle w:val="Hyperlink"/>
            <w:rFonts w:cs="David" w:ascii="David" w:hAnsi="David"/>
            <w:color w:val="0000FF"/>
          </w:rPr>
          <w:t>287</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הנאשם ישלם למתלוננת</w:t>
      </w:r>
      <w:r>
        <w:rPr>
          <w:rFonts w:cs="David" w:ascii="David" w:hAnsi="David"/>
          <w:rtl w:val="true"/>
        </w:rPr>
        <w:t xml:space="preserve">, </w:t>
      </w:r>
      <w:r>
        <w:rPr>
          <w:rFonts w:ascii="David" w:hAnsi="David"/>
          <w:rtl w:val="true"/>
        </w:rPr>
        <w:t xml:space="preserve">עדת התביעה </w:t>
      </w:r>
      <w:r>
        <w:rPr>
          <w:rFonts w:cs="David" w:ascii="David" w:hAnsi="David"/>
        </w:rPr>
        <w:t>1</w:t>
      </w:r>
      <w:r>
        <w:rPr>
          <w:rFonts w:cs="David" w:ascii="David" w:hAnsi="David"/>
          <w:rtl w:val="true"/>
        </w:rPr>
        <w:t xml:space="preserve">, </w:t>
      </w:r>
      <w:r>
        <w:rPr>
          <w:rFonts w:ascii="David" w:hAnsi="David"/>
          <w:rtl w:val="true"/>
        </w:rPr>
        <w:t xml:space="preserve">פיצוי בסך של </w:t>
      </w:r>
      <w:r>
        <w:rPr>
          <w:rFonts w:cs="David" w:ascii="David" w:hAnsi="David"/>
        </w:rPr>
        <w:t>4,000</w:t>
      </w:r>
      <w:r>
        <w:rPr>
          <w:rFonts w:cs="David" w:ascii="David" w:hAnsi="David"/>
          <w:rtl w:val="true"/>
        </w:rPr>
        <w:t xml:space="preserve"> ₪. </w:t>
      </w:r>
      <w:r>
        <w:rPr>
          <w:rFonts w:ascii="David" w:hAnsi="David"/>
          <w:rtl w:val="true"/>
        </w:rPr>
        <w:t xml:space="preserve">הפיצוי ישולם </w:t>
      </w:r>
      <w:r>
        <w:rPr>
          <w:rFonts w:cs="David" w:ascii="David" w:hAnsi="David"/>
          <w:rtl w:val="true"/>
        </w:rPr>
        <w:tab/>
      </w:r>
      <w:r>
        <w:rPr>
          <w:rFonts w:ascii="David" w:hAnsi="David"/>
          <w:rtl w:val="true"/>
        </w:rPr>
        <w:t>ב</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w:t>
      </w:r>
      <w:r>
        <w:rPr>
          <w:rFonts w:cs="David" w:ascii="David" w:hAnsi="David"/>
        </w:rPr>
        <w:t>5</w:t>
      </w:r>
      <w:r>
        <w:rPr>
          <w:rFonts w:cs="David" w:ascii="David" w:hAnsi="David"/>
        </w:rPr>
        <w:t>.24</w:t>
      </w:r>
      <w:r>
        <w:rPr>
          <w:rFonts w:cs="David" w:ascii="David" w:hAnsi="David"/>
          <w:rtl w:val="true"/>
        </w:rPr>
        <w:t xml:space="preserve"> </w:t>
        <w:tab/>
      </w:r>
      <w:r>
        <w:rPr>
          <w:rFonts w:ascii="David" w:hAnsi="David"/>
          <w:rtl w:val="true"/>
        </w:rPr>
        <w:t xml:space="preserve">והתשלום השני עד ליום </w:t>
      </w:r>
      <w:r>
        <w:rPr>
          <w:rFonts w:cs="David" w:ascii="David" w:hAnsi="David"/>
        </w:rPr>
        <w:t>1.</w:t>
      </w:r>
      <w:r>
        <w:rPr>
          <w:rFonts w:cs="David" w:ascii="David" w:hAnsi="David"/>
        </w:rPr>
        <w:t>6</w:t>
      </w:r>
      <w:r>
        <w:rPr>
          <w:rFonts w:cs="David" w:ascii="David" w:hAnsi="David"/>
        </w:rPr>
        <w:t>.24</w:t>
      </w:r>
      <w:r>
        <w:rPr>
          <w:rFonts w:cs="David" w:ascii="David" w:hAnsi="David"/>
          <w:rtl w:val="true"/>
        </w:rPr>
        <w:t xml:space="preserve">. </w:t>
      </w:r>
      <w:r>
        <w:rPr>
          <w:rFonts w:ascii="David" w:hAnsi="David"/>
          <w:rtl w:val="true"/>
        </w:rPr>
        <w:t>היה והתשלום הראשון לא ישולם במועד</w:t>
      </w:r>
      <w:r>
        <w:rPr>
          <w:rFonts w:cs="David" w:ascii="David" w:hAnsi="David"/>
          <w:rtl w:val="true"/>
        </w:rPr>
        <w:t xml:space="preserve">, </w:t>
      </w:r>
      <w:r>
        <w:rPr>
          <w:rFonts w:ascii="David" w:hAnsi="David"/>
          <w:rtl w:val="true"/>
        </w:rPr>
        <w:t xml:space="preserve">אזי יעמוד </w:t>
      </w:r>
      <w:r>
        <w:rPr>
          <w:rFonts w:cs="David" w:ascii="David" w:hAnsi="David"/>
          <w:rtl w:val="true"/>
        </w:rPr>
        <w:tab/>
      </w:r>
      <w:r>
        <w:rPr>
          <w:rFonts w:ascii="David" w:hAnsi="David"/>
          <w:rtl w:val="true"/>
        </w:rPr>
        <w:t>מלוא סכום הפיצוי לפירעון מידי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r>
        <w:rPr>
          <w:rFonts w:ascii="David" w:hAnsi="David"/>
          <w:rtl w:val="true"/>
        </w:rPr>
        <w:t xml:space="preserve">הנאשם ישלם קנס בסך של </w:t>
      </w:r>
      <w:r>
        <w:rPr>
          <w:rFonts w:cs="David" w:ascii="David" w:hAnsi="David"/>
        </w:rPr>
        <w:t>2,000</w:t>
      </w:r>
      <w:r>
        <w:rPr>
          <w:rFonts w:cs="David" w:ascii="David" w:hAnsi="David"/>
          <w:rtl w:val="true"/>
        </w:rPr>
        <w:t xml:space="preserve"> ₪, </w:t>
      </w:r>
      <w:r>
        <w:rPr>
          <w:rFonts w:ascii="David" w:hAnsi="David"/>
          <w:rtl w:val="true"/>
        </w:rPr>
        <w:t xml:space="preserve">או </w:t>
      </w:r>
      <w:r>
        <w:rPr>
          <w:rFonts w:cs="David" w:ascii="David" w:hAnsi="David"/>
        </w:rPr>
        <w:t>5</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 xml:space="preserve">הקנס ישולם עד ליום </w:t>
      </w:r>
      <w:r>
        <w:rPr>
          <w:rFonts w:cs="David" w:ascii="David" w:hAnsi="David"/>
        </w:rPr>
        <w:t>1.7.24</w:t>
      </w:r>
      <w:r>
        <w:rPr>
          <w:rFonts w:cs="David" w:ascii="David" w:hAnsi="David"/>
          <w:rtl w:val="true"/>
        </w:rPr>
        <w:t xml:space="preserve">. </w:t>
      </w:r>
    </w:p>
    <w:p>
      <w:pPr>
        <w:pStyle w:val="Normal"/>
        <w:spacing w:lineRule="auto" w:line="360"/>
        <w:ind w:hanging="720" w:start="720"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hanging="720" w:start="720" w:end="0"/>
        <w:jc w:val="both"/>
        <w:rPr/>
      </w:pPr>
      <w:r>
        <w:rPr>
          <w:rFonts w:cs="David" w:ascii="David" w:hAnsi="David"/>
          <w:color w:val="FFFFFF"/>
          <w:sz w:val="2"/>
          <w:szCs w:val="2"/>
        </w:rPr>
        <w:t>54678313</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both"/>
        <w:rPr>
          <w:rFonts w:ascii="David" w:hAnsi="David" w:cs="David"/>
        </w:rPr>
      </w:pPr>
      <w:r>
        <w:rPr>
          <w:rFonts w:eastAsia="David" w:cs="David" w:ascii="David" w:hAnsi="David"/>
          <w:rtl w:val="true"/>
        </w:rPr>
        <w:t xml:space="preserve"> </w:t>
      </w:r>
    </w:p>
    <w:p>
      <w:pPr>
        <w:pStyle w:val="Normal"/>
        <w:spacing w:lineRule="auto" w:line="360"/>
        <w:ind w:end="0"/>
        <w:jc w:val="both"/>
        <w:rPr>
          <w:rFonts w:ascii="Arial" w:hAnsi="Arial" w:cs="Arial"/>
          <w:b/>
          <w:bCs/>
          <w:sz w:val="26"/>
          <w:szCs w:val="26"/>
        </w:rPr>
      </w:pPr>
      <w:bookmarkStart w:id="10" w:name="Nitan"/>
      <w:r>
        <w:rPr>
          <w:rFonts w:ascii="Arial" w:hAnsi="Arial" w:cs="Arial"/>
          <w:rtl w:val="true"/>
        </w:rPr>
        <w:t>ניתן היום</w:t>
      </w:r>
      <w:r>
        <w:rPr>
          <w:rFonts w:cs="Arial" w:ascii="Arial" w:hAnsi="Arial"/>
          <w:rtl w:val="true"/>
        </w:rPr>
        <w:t xml:space="preserve">,  </w:t>
      </w:r>
      <w:r>
        <w:rPr>
          <w:rFonts w:ascii="Arial" w:hAnsi="Arial" w:cs="Arial"/>
          <w:rtl w:val="true"/>
        </w:rPr>
        <w:t>ב</w:t>
      </w:r>
      <w:r>
        <w:rPr>
          <w:rFonts w:cs="Arial" w:ascii="Arial" w:hAnsi="Arial"/>
          <w:rtl w:val="true"/>
        </w:rPr>
        <w:t xml:space="preserve">' </w:t>
      </w:r>
      <w:r>
        <w:rPr>
          <w:rFonts w:ascii="Arial" w:hAnsi="Arial" w:cs="Arial"/>
          <w:rtl w:val="true"/>
        </w:rPr>
        <w:t>אדר ב</w:t>
      </w:r>
      <w:r>
        <w:rPr>
          <w:rFonts w:cs="Arial" w:ascii="Arial" w:hAnsi="Arial"/>
          <w:rtl w:val="true"/>
        </w:rPr>
        <w:t xml:space="preserve">' </w:t>
      </w:r>
      <w:r>
        <w:rPr>
          <w:rFonts w:ascii="Arial" w:hAnsi="Arial" w:cs="Arial"/>
          <w:rtl w:val="true"/>
        </w:rPr>
        <w:t>תשפ</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12</w:t>
      </w:r>
      <w:r>
        <w:rPr>
          <w:rFonts w:cs="Arial" w:ascii="Arial" w:hAnsi="Arial"/>
          <w:rtl w:val="true"/>
        </w:rPr>
        <w:t xml:space="preserve"> </w:t>
      </w:r>
      <w:r>
        <w:rPr>
          <w:rFonts w:ascii="Arial" w:hAnsi="Arial" w:cs="Arial"/>
          <w:rtl w:val="true"/>
        </w:rPr>
        <w:t xml:space="preserve">מרץ </w:t>
      </w:r>
      <w:r>
        <w:rPr>
          <w:rFonts w:cs="Arial" w:ascii="Arial" w:hAnsi="Arial"/>
        </w:rPr>
        <w:t>2024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0"/>
      <w:footerReference w:type="default" r:id="rId3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19676-05-21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בני חזון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44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287" TargetMode="External"/><Relationship Id="rId5" Type="http://schemas.openxmlformats.org/officeDocument/2006/relationships/hyperlink" Target="http://www.nevo.co.il/law/70301/287.b" TargetMode="External"/><Relationship Id="rId6" Type="http://schemas.openxmlformats.org/officeDocument/2006/relationships/hyperlink" Target="http://www.nevo.co.il/law/74420" TargetMode="External"/><Relationship Id="rId7" Type="http://schemas.openxmlformats.org/officeDocument/2006/relationships/hyperlink" Target="http://www.nevo.co.il/law/74420/30" TargetMode="External"/><Relationship Id="rId8" Type="http://schemas.openxmlformats.org/officeDocument/2006/relationships/hyperlink" Target="http://www.nevo.co.il/law/71631" TargetMode="External"/><Relationship Id="rId9" Type="http://schemas.openxmlformats.org/officeDocument/2006/relationships/hyperlink" Target="http://www.nevo.co.il/law/71631/2.1" TargetMode="External"/><Relationship Id="rId10" Type="http://schemas.openxmlformats.org/officeDocument/2006/relationships/hyperlink" Target="http://www.nevo.co.il/law/71631/5" TargetMode="External"/><Relationship Id="rId11" Type="http://schemas.openxmlformats.org/officeDocument/2006/relationships/hyperlink" Target="http://www.nevo.co.il/law/4797" TargetMode="External"/><Relationship Id="rId12" Type="http://schemas.openxmlformats.org/officeDocument/2006/relationships/hyperlink" Target="http://www.nevo.co.il/law/4797/4.b.1" TargetMode="External"/><Relationship Id="rId13" Type="http://schemas.openxmlformats.org/officeDocument/2006/relationships/hyperlink" Target="http://www.nevo.co.il/law/70301/287.b"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92" TargetMode="External"/><Relationship Id="rId16" Type="http://schemas.openxmlformats.org/officeDocument/2006/relationships/hyperlink" Target="http://www.nevo.co.il/law/74420/30" TargetMode="External"/><Relationship Id="rId17" Type="http://schemas.openxmlformats.org/officeDocument/2006/relationships/hyperlink" Target="http://www.nevo.co.il/law/74420" TargetMode="External"/><Relationship Id="rId18" Type="http://schemas.openxmlformats.org/officeDocument/2006/relationships/hyperlink" Target="http://www.nevo.co.il/law/71631/5" TargetMode="External"/><Relationship Id="rId19" Type="http://schemas.openxmlformats.org/officeDocument/2006/relationships/hyperlink" Target="http://www.nevo.co.il/law/71631" TargetMode="External"/><Relationship Id="rId20" Type="http://schemas.openxmlformats.org/officeDocument/2006/relationships/hyperlink" Target="http://www.nevo.co.il/law/71631/2.1" TargetMode="External"/><Relationship Id="rId21" Type="http://schemas.openxmlformats.org/officeDocument/2006/relationships/hyperlink" Target="http://www.nevo.co.il/law/70301/192"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4420/30" TargetMode="External"/><Relationship Id="rId24" Type="http://schemas.openxmlformats.org/officeDocument/2006/relationships/hyperlink" Target="http://www.nevo.co.il/law/74420" TargetMode="External"/><Relationship Id="rId25" Type="http://schemas.openxmlformats.org/officeDocument/2006/relationships/hyperlink" Target="http://www.nevo.co.il/law/4797/4.b.1" TargetMode="External"/><Relationship Id="rId26" Type="http://schemas.openxmlformats.org/officeDocument/2006/relationships/hyperlink" Target="http://www.nevo.co.il/law/4797" TargetMode="External"/><Relationship Id="rId27" Type="http://schemas.openxmlformats.org/officeDocument/2006/relationships/hyperlink" Target="http://www.nevo.co.il/law/70301/287" TargetMode="External"/><Relationship Id="rId28"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2024-03-17T13:48:00Z</dcterms:created>
  <dc:creator> </dc:creator>
  <dc:description/>
  <cp:keywords/>
  <dc:language>en-IL</dc:language>
  <cp:lastModifiedBy>h1</cp:lastModifiedBy>
  <dcterms:modified xsi:type="dcterms:W3CDTF">2024-03-17T13:48:00Z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בני חזון</vt:lpwstr>
  </property>
  <property fmtid="{D5CDD505-2E9C-101B-9397-08002B2CF9AE}" pid="6" name="APPELLEE1">
    <vt:lpwstr/>
  </property>
  <property fmtid="{D5CDD505-2E9C-101B-9397-08002B2CF9AE}" pid="7" name="APPELLEE2">
    <vt:lpwstr/>
  </property>
  <property fmtid="{D5CDD505-2E9C-101B-9397-08002B2CF9AE}" pid="8" name="CITY">
    <vt:lpwstr>רמ'</vt:lpwstr>
  </property>
  <property fmtid="{D5CDD505-2E9C-101B-9397-08002B2CF9AE}" pid="9" name="DATE">
    <vt:lpwstr>20240312</vt:lpwstr>
  </property>
  <property fmtid="{D5CDD505-2E9C-101B-9397-08002B2CF9AE}" pid="10" name="DELEMATA">
    <vt:lpwstr/>
  </property>
  <property fmtid="{D5CDD505-2E9C-101B-9397-08002B2CF9AE}" pid="11" name="ISABSTRACT">
    <vt:lpwstr>Y</vt:lpwstr>
  </property>
  <property fmtid="{D5CDD505-2E9C-101B-9397-08002B2CF9AE}" pid="12" name="JUDGE">
    <vt:lpwstr>הישאם אבו שחאדה</vt:lpwstr>
  </property>
  <property fmtid="{D5CDD505-2E9C-101B-9397-08002B2CF9AE}" pid="13" name="LAWLISTTMP1">
    <vt:lpwstr>70301/287.b;192:2;287</vt:lpwstr>
  </property>
  <property fmtid="{D5CDD505-2E9C-101B-9397-08002B2CF9AE}" pid="14" name="LAWLISTTMP2">
    <vt:lpwstr>74420/030:2</vt:lpwstr>
  </property>
  <property fmtid="{D5CDD505-2E9C-101B-9397-08002B2CF9AE}" pid="15" name="LAWLISTTMP3">
    <vt:lpwstr>71631/005;002.1</vt:lpwstr>
  </property>
  <property fmtid="{D5CDD505-2E9C-101B-9397-08002B2CF9AE}" pid="16" name="LAWLISTTMP4">
    <vt:lpwstr>4797/004.b.1</vt:lpwstr>
  </property>
  <property fmtid="{D5CDD505-2E9C-101B-9397-08002B2CF9AE}" pid="17" name="LAWYER">
    <vt:lpwstr>ירדן מלמד אוקנין;יצחק בן חמו</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19676</vt:lpwstr>
  </property>
  <property fmtid="{D5CDD505-2E9C-101B-9397-08002B2CF9AE}" pid="24" name="NEWPARTB">
    <vt:lpwstr>05</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380020240312</vt:lpwstr>
  </property>
  <property fmtid="{D5CDD505-2E9C-101B-9397-08002B2CF9AE}" pid="36" name="TYPE_N_DATE">
    <vt:lpwstr>38020240312</vt:lpwstr>
  </property>
  <property fmtid="{D5CDD505-2E9C-101B-9397-08002B2CF9AE}" pid="37" name="VOLUME">
    <vt:lpwstr/>
  </property>
  <property fmtid="{D5CDD505-2E9C-101B-9397-08002B2CF9AE}" pid="38" name="WORDNUMPAGES">
    <vt:lpwstr>9</vt:lpwstr>
  </property>
</Properties>
</file>