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20826-09-09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גיאר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גיאר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הממשלה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2001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ד י 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bookmarkStart w:id="10" w:name="ABSTRACT_END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10.4.09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15:08</w:t>
      </w:r>
      <w:r>
        <w:rPr>
          <w:rtl w:val="true"/>
        </w:rPr>
        <w:t xml:space="preserve">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ואינסטלציה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חלפאללה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18.12.12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12.6.08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.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19.7.09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6.4.11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טכנולוגיים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והדיאגנוסטיקה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בחגורתו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"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וציטוטים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מכאנית</w:t>
      </w:r>
      <w:r>
        <w:rPr>
          <w:rtl w:val="true"/>
        </w:rPr>
        <w:t xml:space="preserve">" </w:t>
      </w:r>
      <w:r>
        <w:rPr>
          <w:rtl w:val="true"/>
        </w:rPr>
        <w:t>שהופעלה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: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>"</w:t>
      </w:r>
      <w:r>
        <w:rPr>
          <w:rtl w:val="true"/>
        </w:rPr>
        <w:t>.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19.8.12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tl w:val="true"/>
        </w:rPr>
        <w:t>זכותה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ערעורית</w:t>
      </w:r>
      <w:r>
        <w:rPr>
          <w:rtl w:val="true"/>
        </w:rPr>
        <w:t xml:space="preserve">) </w:t>
      </w:r>
      <w:r>
        <w:rPr>
          <w:rtl w:val="true"/>
        </w:rPr>
        <w:t>אחידה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במובנים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", </w:t>
      </w:r>
      <w:r>
        <w:rPr>
          <w:rtl w:val="true"/>
        </w:rPr>
        <w:t>ושאחת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ממטרותיו</w:t>
      </w:r>
      <w:r>
        <w:rPr>
          <w:rtl w:val="true"/>
        </w:rPr>
        <w:t>: "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"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הממשלה</w:t>
        </w:r>
      </w:hyperlink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 xml:space="preserve">)".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, 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הי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; 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</w:t>
      </w:r>
      <w:r>
        <w:rPr>
          <w:rtl w:val="true"/>
        </w:rPr>
        <w:t xml:space="preserve">"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1440" w:end="0"/>
        <w:jc w:val="center"/>
        <w:rPr>
          <w:bCs/>
        </w:rPr>
      </w:pPr>
      <w:r>
        <w:rPr>
          <w:bCs/>
          <w:rtl w:val="true"/>
        </w:rPr>
        <w:t>קרי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שבימ</w:t>
      </w:r>
      <w:r>
        <w:rPr>
          <w:bCs/>
          <w:rtl w:val="true"/>
        </w:rPr>
        <w:t>"</w:t>
      </w:r>
      <w:r>
        <w:rPr>
          <w:bCs/>
          <w:rtl w:val="true"/>
        </w:rPr>
        <w:t>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יהיה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רשאי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לבטל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ולהטיל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1.1.14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20826-09-09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לשכת התביעות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שלום נחמן גיאר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.3" TargetMode="External"/><Relationship Id="rId9" Type="http://schemas.openxmlformats.org/officeDocument/2006/relationships/hyperlink" Target="http://www.nevo.co.il/law/70301/40i.4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71a.e" TargetMode="External"/><Relationship Id="rId12" Type="http://schemas.openxmlformats.org/officeDocument/2006/relationships/hyperlink" Target="http://www.nevo.co.il/law/70301/71d.3" TargetMode="External"/><Relationship Id="rId13" Type="http://schemas.openxmlformats.org/officeDocument/2006/relationships/hyperlink" Target="http://www.nevo.co.il/law/70301/186" TargetMode="External"/><Relationship Id="rId14" Type="http://schemas.openxmlformats.org/officeDocument/2006/relationships/hyperlink" Target="http://www.nevo.co.il/law/70301/186.a" TargetMode="External"/><Relationship Id="rId15" Type="http://schemas.openxmlformats.org/officeDocument/2006/relationships/hyperlink" Target="http://www.nevo.co.il/law/73606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573686" TargetMode="External"/><Relationship Id="rId19" Type="http://schemas.openxmlformats.org/officeDocument/2006/relationships/hyperlink" Target="http://www.nevo.co.il/law/70301/40i.3" TargetMode="External"/><Relationship Id="rId20" Type="http://schemas.openxmlformats.org/officeDocument/2006/relationships/hyperlink" Target="http://www.nevo.co.il/law/70301/40i.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865972" TargetMode="External"/><Relationship Id="rId25" Type="http://schemas.openxmlformats.org/officeDocument/2006/relationships/hyperlink" Target="http://www.nevo.co.il/law/70301/186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995351" TargetMode="External"/><Relationship Id="rId28" Type="http://schemas.openxmlformats.org/officeDocument/2006/relationships/hyperlink" Target="http://www.nevo.co.il/case/5896402" TargetMode="External"/><Relationship Id="rId29" Type="http://schemas.openxmlformats.org/officeDocument/2006/relationships/hyperlink" Target="http://www.nevo.co.il/law/70301/186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81570" TargetMode="External"/><Relationship Id="rId32" Type="http://schemas.openxmlformats.org/officeDocument/2006/relationships/hyperlink" Target="http://www.nevo.co.il/case/5585964" TargetMode="External"/><Relationship Id="rId33" Type="http://schemas.openxmlformats.org/officeDocument/2006/relationships/hyperlink" Target="http://www.nevo.co.il/law/70301/40c.b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law/70301/40e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76278" TargetMode="External"/><Relationship Id="rId38" Type="http://schemas.openxmlformats.org/officeDocument/2006/relationships/hyperlink" Target="http://www.nevo.co.il/case/558095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3606" TargetMode="External"/><Relationship Id="rId41" Type="http://schemas.openxmlformats.org/officeDocument/2006/relationships/hyperlink" Target="http://www.nevo.co.il/law/70301/40b" TargetMode="External"/><Relationship Id="rId42" Type="http://schemas.openxmlformats.org/officeDocument/2006/relationships/hyperlink" Target="http://www.nevo.co.il/law/70301/40i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d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71a.e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71d.3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2016-02-23T09:03:00Z</dcterms:created>
  <dc:creator> </dc:creator>
  <dc:description/>
  <cp:keywords/>
  <dc:language>en-IL</dc:language>
  <cp:lastModifiedBy>hofit</cp:lastModifiedBy>
  <dcterms:modified xsi:type="dcterms:W3CDTF">2016-02-23T09:03:00Z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לשכת התביעות 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שלום נחמן גיאר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5573686;5865972;5995351;5896402;5581570;5585964;5576278;5580957</vt:lpwstr>
  </property>
  <property fmtid="{D5CDD505-2E9C-101B-9397-08002B2CF9AE}" pid="9" name="CITY">
    <vt:lpwstr>רמ'</vt:lpwstr>
  </property>
  <property fmtid="{D5CDD505-2E9C-101B-9397-08002B2CF9AE}" pid="10" name="DATE">
    <vt:lpwstr>20131117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70301/186.a:2;040i.3;040i.4;040b:2;186;040c.b;040d:2;040e;040i.a;040c;071a.e;071d.3</vt:lpwstr>
  </property>
  <property fmtid="{D5CDD505-2E9C-101B-9397-08002B2CF9AE}" pid="15" name="LAWLISTTMP2">
    <vt:lpwstr>73606</vt:lpwstr>
  </property>
  <property fmtid="{D5CDD505-2E9C-101B-9397-08002B2CF9AE}" pid="16" name="LAWYER">
    <vt:lpwstr>ערן ראו;איריס מוריץ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20826</vt:lpwstr>
  </property>
  <property fmtid="{D5CDD505-2E9C-101B-9397-08002B2CF9AE}" pid="23" name="NEWPARTB">
    <vt:lpwstr>09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380020131117</vt:lpwstr>
  </property>
  <property fmtid="{D5CDD505-2E9C-101B-9397-08002B2CF9AE}" pid="35" name="TYPE_N_DATE">
    <vt:lpwstr>38020131117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