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ind w:end="0"/>
        <w:jc w:val="center"/>
        <w:rPr>
          <w:sz w:val="34"/>
          <w:szCs w:val="32"/>
        </w:rPr>
      </w:pPr>
      <w:r>
        <w:rPr>
          <w:sz w:val="34"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3"/>
        <w:gridCol w:w="1951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360"/>
              <w:ind w:end="0"/>
              <w:jc w:val="both"/>
              <w:rPr>
                <w:rFonts w:cs="FrankRuehl"/>
                <w:sz w:val="28"/>
                <w:u w:val="none"/>
              </w:rPr>
            </w:pPr>
            <w:r>
              <w:rPr>
                <w:rFonts w:cs="FrankRuehl"/>
                <w:sz w:val="28"/>
                <w:sz w:val="28"/>
                <w:u w:val="none"/>
                <w:rtl w:val="true"/>
              </w:rPr>
              <w:t>בבית</w:t>
            </w:r>
            <w:r>
              <w:rPr>
                <w:rFonts w:cs="Times New Roman"/>
                <w:sz w:val="28"/>
                <w:sz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u w:val="none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u w:val="none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u w:val="none"/>
                <w:rtl w:val="true"/>
              </w:rPr>
              <w:t>בירושלים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נועם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rFonts w:cs="FrankRuehl"/>
                <w:b/>
                <w:bCs/>
                <w:sz w:val="28"/>
              </w:rPr>
              <w:t>2120/06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z w:val="24"/>
                <w:szCs w:val="32"/>
              </w:rPr>
            </w:pPr>
            <w:r>
              <w:rPr>
                <w:rFonts w:cs="FrankRuehl"/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rtl w:val="true"/>
              </w:rPr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19/02/2007</w:t>
            </w:r>
          </w:p>
        </w:tc>
      </w:tr>
    </w:tbl>
    <w:p>
      <w:pPr>
        <w:pStyle w:val="Header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bookmarkStart w:id="4" w:name="FirstAppellant"/>
            <w:bookmarkEnd w:id="4"/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rFonts w:cs="FrankRuehl"/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</w:rPr>
            </w:pPr>
            <w:r>
              <w:rPr>
                <w:rFonts w:cs="FrankRuehl"/>
                <w:sz w:val="28"/>
                <w:sz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sz w:val="28"/>
              </w:rPr>
            </w:pPr>
            <w:r>
              <w:rPr>
                <w:rFonts w:cs="FrankRuehl"/>
                <w:sz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end"/>
              <w:rPr>
                <w:rFonts w:cs="FrankRuehl"/>
                <w:u w:val="none"/>
              </w:rPr>
            </w:pPr>
            <w:r>
              <w:rPr>
                <w:rFonts w:cs="FrankRuehl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  <w:u w:val="none"/>
              </w:rPr>
            </w:pPr>
            <w:r>
              <w:rPr>
                <w:rFonts w:cs="FrankRuehl"/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5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  <w:bookmarkStart w:id="7" w:name="FirstLawyer"/>
            <w:bookmarkStart w:id="8" w:name="שם_ב"/>
            <w:bookmarkStart w:id="9" w:name="FirstLawyer"/>
            <w:bookmarkStart w:id="10" w:name="שם_ב"/>
            <w:bookmarkEnd w:id="9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  <w:t>1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חושיה</w:t>
            </w:r>
          </w:p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Fonts w:cs="FrankRuehl"/>
                <w:sz w:val="28"/>
                <w:sz w:val="28"/>
                <w:rtl w:val="true"/>
              </w:rPr>
              <w:t>ע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נאשד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קאדרי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  <w:t>2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אמג</w:t>
            </w:r>
            <w:r>
              <w:rPr>
                <w:rFonts w:cs="FrankRuehl"/>
                <w:b/>
                <w:bCs/>
                <w:sz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מוניר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עות</w:t>
            </w:r>
            <w:r>
              <w:rPr>
                <w:rFonts w:cs="FrankRuehl"/>
                <w:b/>
                <w:bCs/>
                <w:sz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מאן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  <w:t>3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עות</w:t>
            </w:r>
            <w:r>
              <w:rPr>
                <w:rFonts w:cs="FrankRuehl"/>
                <w:b/>
                <w:bCs/>
                <w:sz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חאג</w:t>
            </w:r>
            <w:r>
              <w:rPr>
                <w:rFonts w:cs="FrankRuehl"/>
                <w:b/>
                <w:bCs/>
                <w:sz w:val="28"/>
                <w:rtl w:val="true"/>
              </w:rPr>
              <w:t>'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/>
                <w:sz w:val="28"/>
                <w:sz w:val="28"/>
                <w:rtl w:val="true"/>
              </w:rPr>
              <w:t>נאשמים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</w:rPr>
              <w:t>2</w:t>
            </w:r>
            <w:r>
              <w:rPr>
                <w:rFonts w:cs="FrankRuehl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ו</w:t>
            </w:r>
            <w:r>
              <w:rPr>
                <w:rFonts w:cs="FrankRuehl"/>
                <w:sz w:val="28"/>
                <w:rtl w:val="true"/>
              </w:rPr>
              <w:t>-</w:t>
            </w:r>
            <w:r>
              <w:rPr>
                <w:rFonts w:cs="FrankRuehl"/>
                <w:sz w:val="28"/>
              </w:rPr>
              <w:t>3</w:t>
            </w:r>
            <w:r>
              <w:rPr>
                <w:rFonts w:cs="FrankRuehl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עזאת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עותמאן</w:t>
            </w:r>
          </w:p>
          <w:p>
            <w:pPr>
              <w:pStyle w:val="Heading6"/>
              <w:spacing w:lineRule="auto" w:line="360"/>
              <w:ind w:end="0"/>
              <w:jc w:val="both"/>
              <w:rPr/>
            </w:pPr>
            <w:r>
              <w:rPr>
                <w:rFonts w:cs="FrankRuehl"/>
              </w:rPr>
              <w:t>4</w:t>
            </w:r>
            <w:r>
              <w:rPr>
                <w:rFonts w:cs="FrankRuehl"/>
                <w:rtl w:val="true"/>
              </w:rPr>
              <w:t xml:space="preserve">. </w:t>
            </w:r>
            <w:r>
              <w:rPr>
                <w:rFonts w:cs="FrankRuehl"/>
                <w:rtl w:val="true"/>
              </w:rPr>
              <w:t>עותמאן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בילאל</w:t>
            </w:r>
          </w:p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Fonts w:cs="FrankRuehl"/>
                <w:sz w:val="28"/>
                <w:sz w:val="28"/>
                <w:rtl w:val="true"/>
              </w:rPr>
              <w:t>ע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יעל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ברדה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  <w:t>5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מאהר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עבאס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לטיף</w:t>
            </w:r>
          </w:p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Fonts w:cs="FrankRuehl"/>
                <w:sz w:val="28"/>
                <w:sz w:val="28"/>
                <w:rtl w:val="true"/>
              </w:rPr>
              <w:t>ע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שמעון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גנסין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</w:rPr>
              <w:t>6</w:t>
            </w:r>
            <w:r>
              <w:rPr>
                <w:rFonts w:cs="FrankRuehl"/>
                <w:b/>
                <w:bCs/>
                <w:sz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פריד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FrankRuehl"/>
                <w:b/>
                <w:bCs/>
                <w:sz w:val="28"/>
                <w:rtl w:val="true"/>
              </w:rPr>
              <w:t>'</w:t>
            </w:r>
            <w:r>
              <w:rPr>
                <w:rFonts w:cs="FrankRuehl"/>
                <w:b/>
                <w:b/>
                <w:bCs/>
                <w:sz w:val="28"/>
                <w:sz w:val="28"/>
                <w:rtl w:val="true"/>
              </w:rPr>
              <w:t>אבר</w:t>
            </w:r>
          </w:p>
          <w:p>
            <w:pPr>
              <w:pStyle w:val="Normal"/>
              <w:ind w:end="0"/>
              <w:jc w:val="both"/>
              <w:rPr>
                <w:rFonts w:cs="FrankRuehl"/>
                <w:sz w:val="28"/>
              </w:rPr>
            </w:pPr>
            <w:r>
              <w:rPr>
                <w:rFonts w:cs="FrankRuehl"/>
                <w:sz w:val="28"/>
                <w:sz w:val="28"/>
                <w:rtl w:val="true"/>
              </w:rPr>
              <w:t>ע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עו</w:t>
            </w:r>
            <w:r>
              <w:rPr>
                <w:rFonts w:cs="FrankRuehl"/>
                <w:sz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ורד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בירגר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ו</w:t>
            </w:r>
            <w:r>
              <w:rPr>
                <w:rFonts w:cs="FrankRuehl"/>
                <w:sz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rtl w:val="true"/>
              </w:rPr>
              <w:t>או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שמואל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rtl w:val="true"/>
              </w:rPr>
              <w:t>בירגר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28"/>
              </w:rPr>
            </w:pPr>
            <w:r>
              <w:rPr>
                <w:rFonts w:cs="FrankRuehl"/>
                <w:b/>
                <w:bCs/>
                <w:sz w:val="28"/>
                <w:rtl w:val="true"/>
              </w:rPr>
            </w:r>
          </w:p>
          <w:p>
            <w:pPr>
              <w:pStyle w:val="Heading5"/>
              <w:ind w:end="0"/>
              <w:jc w:val="both"/>
              <w:rPr>
                <w:rFonts w:cs="FrankRuehl"/>
                <w:u w:val="none"/>
              </w:rPr>
            </w:pPr>
            <w:r>
              <w:rPr>
                <w:rFonts w:cs="Times New Roman"/>
                <w:u w:val="none"/>
                <w:rtl w:val="true"/>
              </w:rPr>
              <w:t xml:space="preserve">                       </w:t>
            </w:r>
            <w:r>
              <w:rPr>
                <w:rFonts w:cs="FrankRuehl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  <w:bookmarkStart w:id="11" w:name="LastJudge"/>
      <w:bookmarkStart w:id="12" w:name="LawTable"/>
      <w:bookmarkStart w:id="13" w:name="LastJudge"/>
      <w:bookmarkStart w:id="14" w:name="LawTable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2"/>
          <w:u w:val="single"/>
        </w:rPr>
      </w:pPr>
      <w:bookmarkStart w:id="17" w:name="PsakDin"/>
      <w:bookmarkStart w:id="18" w:name="סוג_מסמך"/>
      <w:bookmarkEnd w:id="17"/>
      <w:bookmarkEnd w:id="18"/>
      <w:r>
        <w:rPr>
          <w:rFonts w:cs="FrankRuehl"/>
          <w:b/>
          <w:b/>
          <w:bCs/>
          <w:sz w:val="30"/>
          <w:sz w:val="30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2"/>
          <w:u w:val="single"/>
          <w:rtl w:val="true"/>
        </w:rPr>
        <w:t xml:space="preserve">  </w:t>
      </w:r>
      <w:r>
        <w:rPr>
          <w:rFonts w:cs="FrankRuehl"/>
          <w:b/>
          <w:b/>
          <w:bCs/>
          <w:sz w:val="30"/>
          <w:sz w:val="30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32"/>
          <w:u w:val="single"/>
        </w:rPr>
      </w:pPr>
      <w:r>
        <w:rPr>
          <w:rFonts w:cs="FrankRuehl"/>
          <w:b/>
          <w:bCs/>
          <w:sz w:val="28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האישומים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וההרשעה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>.</w:t>
        <w:tab/>
      </w:r>
      <w:bookmarkStart w:id="21" w:name="ABSTRACT_START"/>
      <w:bookmarkEnd w:id="21"/>
      <w:r>
        <w:rPr>
          <w:rFonts w:cs="FrankRuehl"/>
          <w:sz w:val="28"/>
          <w:sz w:val="28"/>
          <w:rtl w:val="true"/>
        </w:rPr>
        <w:t>הנאשמים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קטנא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שבנפת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רמאללה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תושבי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הורשעו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הודאתם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בשורה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רובן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ככולן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הקשורות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bookmarkStart w:id="22" w:name="ABSTRACT_END"/>
      <w:bookmarkEnd w:id="22"/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הודאת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הסדרי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שהגיעו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בגדרם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כתבי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מתוקנים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כתב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המתוקן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המתוקן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בשלישית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). </w:t>
      </w:r>
      <w:r>
        <w:rPr>
          <w:rFonts w:cs="FrankRuehl"/>
          <w:sz w:val="28"/>
          <w:sz w:val="28"/>
          <w:rtl w:val="true"/>
        </w:rPr>
        <w:t>בבסיס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רכישת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משטרתי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סמוי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במחצית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2006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>.</w:t>
        <w:tab/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הראשון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אשר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יוחס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לנאשמים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1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Cs w:val="24"/>
        </w:rPr>
        <w:t>2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ו</w:t>
      </w:r>
      <w:r>
        <w:rPr>
          <w:rFonts w:cs="Miriam"/>
          <w:sz w:val="28"/>
          <w:szCs w:val="24"/>
          <w:rtl w:val="true"/>
        </w:rPr>
        <w:t>-</w:t>
      </w:r>
      <w:r>
        <w:rPr>
          <w:rFonts w:cs="Miriam"/>
          <w:sz w:val="28"/>
          <w:szCs w:val="24"/>
        </w:rPr>
        <w:t>3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12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התשל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ז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1977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החוק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אחזקת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בלבד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ונשיאת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בלבד</w:t>
      </w:r>
      <w:r>
        <w:rPr>
          <w:rFonts w:cs="FrankRuehl"/>
          <w:sz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ואלו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העומדות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ביסוד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ההודאה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ל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10.5.06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משטרתי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סמוי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הסוכן</w:t>
      </w:r>
      <w:r>
        <w:rPr>
          <w:rFonts w:cs="FrankRuehl"/>
          <w:sz w:val="28"/>
          <w:rtl w:val="true"/>
        </w:rPr>
        <w:t xml:space="preserve">)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בנימוק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זקוק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Miriam"/>
          <w:sz w:val="28"/>
          <w:sz w:val="28"/>
          <w:szCs w:val="24"/>
          <w:rtl w:val="true"/>
        </w:rPr>
        <w:t>עבור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חבר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בדואי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המתגורר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בצפון</w:t>
      </w:r>
      <w:r>
        <w:rPr>
          <w:rFonts w:cs="FrankRuehl"/>
          <w:sz w:val="28"/>
          <w:rtl w:val="true"/>
        </w:rPr>
        <w:t xml:space="preserve">".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הבטיח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לכשישיג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פעמים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לתכלית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הבטיח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ידאג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להמצאת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המבוקש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18.5.06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בקרוב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יסופק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המבוקש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7,000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</w:rPr>
        <w:t>3,500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במזומן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ברטה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בקוטר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9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מתאימה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ימים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23.5.06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ויצא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לכביש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בסוכן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אספו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מבודד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נווה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אילן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ארבע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באוויר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לבדוק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תקינותו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העבירו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ובתמורה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3,500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להשלמת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העסקה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>.</w:t>
        <w:tab/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הרביעי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המיוחס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לנאשמים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1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Cs w:val="24"/>
        </w:rPr>
        <w:t>4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Cs w:val="24"/>
        </w:rPr>
        <w:t>5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ו</w:t>
      </w:r>
      <w:r>
        <w:rPr>
          <w:rFonts w:cs="Miriam"/>
          <w:sz w:val="28"/>
          <w:szCs w:val="24"/>
          <w:rtl w:val="true"/>
        </w:rPr>
        <w:t>-</w:t>
      </w:r>
      <w:r>
        <w:rPr>
          <w:rFonts w:cs="Miriam"/>
          <w:sz w:val="28"/>
          <w:szCs w:val="24"/>
        </w:rPr>
        <w:t>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כדלהלן</w:t>
      </w:r>
      <w:r>
        <w:rPr>
          <w:rFonts w:cs="FrankRuehl"/>
          <w:sz w:val="28"/>
          <w:rtl w:val="true"/>
        </w:rPr>
        <w:t xml:space="preserve">: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–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–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בתיווך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–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u w:val="single"/>
          </w:rPr>
          <w:t>31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שנמכר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שישיג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והאחרון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לפנייתו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2.6.06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נדברו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למחרת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בבוקר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3.6.06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לכיוון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הצטרף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תתבצע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לכיכר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המכרזית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לעזוב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הימצאותם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שוטרים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באזור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במכוניתו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לכיוון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הכיכר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והסוכן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שהמתינו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דקות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הצטרפו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נוסף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הוציא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4"/>
          <w:szCs w:val="24"/>
        </w:rPr>
        <w:t>F.N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בקוטר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9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וכדורים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תואמים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האחרון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והעבירם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בתמורה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13,000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במזומן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8,000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והאחרון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התשלום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לעצמו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>.</w:t>
        <w:tab/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החמישי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המיוחס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4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בלבד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),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מהמסכת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החמישי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9.6.06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בפגישתם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16,000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יקר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ההצעה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הסירוב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להפחית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14,000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בטרם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נדברו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לקיבוץ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קריית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ענבים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כחצי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במכוניתו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לנקודת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המפגש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לרכב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4"/>
          <w:szCs w:val="24"/>
        </w:rPr>
        <w:t>C.Z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מתוצרת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כיה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בקוטר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9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תואמת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וכדורים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נדברו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למחרת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הבסיס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הנטוש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למחרת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10.6.06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נפגשו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בקרבת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הבסיס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7,000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והודיעו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ימים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למחרת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יתרת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7,000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>.</w:t>
        <w:tab/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השני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המיוחס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1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בלבד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20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לישראל</w:t>
        </w:r>
      </w:hyperlink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התשי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ב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1952</w:t>
      </w:r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רבות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2005-2006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נכנס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לשטח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ישראל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>.</w:t>
        <w:tab/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השלישי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המיוחס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3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בלבד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22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לישראל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רבות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2004-2005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העסיק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בידעו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תושבי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קטנא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שבנפת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רמאללה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בידיהם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תמצית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טיעוני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הצדדים</w:t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בראונר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גזר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חלד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השמיעה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הטיעונים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–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הדגישו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בטיעוניהם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פוטנציאל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נשיאתם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הקלות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נסבלת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שנחשפה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זמינות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העברתם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ובפרט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תמורת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כספי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לטענתם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מיגור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התופעה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ומרתיעה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יינתן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מכריע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ביטחון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הרתעה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אינדיבידואלית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ביקשו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ממושכת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בזיקה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למדרג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שלחובתם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קודמות</w:t>
      </w:r>
      <w:r>
        <w:rPr>
          <w:rFonts w:cs="FrankRuehl"/>
          <w:sz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8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הדגישו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בטיעוניהם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בוצעו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פסולה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משטרתי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מהסנגורים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להחמיר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מרשו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יחסית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בהתאם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במעשים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בהודאתם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שהביעו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מעלליהם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ובנסיבותיהם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שיפורט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בנפרד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הסנגורים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אסופת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גזרי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הערכאות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השיפוטיות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השונות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הוטלו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מחמירים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דבריהם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העונש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הביעו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וביקשו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להחמיר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בדינם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תיפקוד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בעתיד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חומרת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העבירות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של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החזקת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נשק</w:t>
      </w:r>
      <w:r>
        <w:rPr>
          <w:rFonts w:cs="Miriam"/>
          <w:sz w:val="28"/>
          <w:szCs w:val="24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הובלתו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ועשיית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עסקה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בו</w:t>
      </w:r>
      <w:r>
        <w:rPr>
          <w:rFonts w:cs="Miriam"/>
          <w:sz w:val="28"/>
          <w:szCs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9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חומרתן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לציבור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עמדתי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בהרחבה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בגזר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מכבר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4.10.06</w:t>
      </w:r>
      <w:r>
        <w:rPr>
          <w:rFonts w:cs="FrankRuehl"/>
          <w:sz w:val="28"/>
          <w:rtl w:val="true"/>
        </w:rPr>
        <w:t xml:space="preserve">, </w:t>
      </w:r>
      <w:hyperlink r:id="rId23">
        <w:r>
          <w:rPr>
            <w:rStyle w:val="Hyperlink"/>
            <w:rFonts w:cs="Miriam"/>
            <w:sz w:val="28"/>
            <w:sz w:val="28"/>
            <w:szCs w:val="24"/>
            <w:rtl w:val="true"/>
          </w:rPr>
          <w:t>בת</w:t>
        </w:r>
        <w:r>
          <w:rPr>
            <w:rStyle w:val="Hyperlink"/>
            <w:rFonts w:cs="Miriam"/>
            <w:sz w:val="28"/>
            <w:szCs w:val="24"/>
            <w:rtl w:val="true"/>
          </w:rPr>
          <w:t>"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Cs w:val="24"/>
          </w:rPr>
          <w:t>2056/06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יצחק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ברמוחה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ואח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' </w:t>
        </w:r>
      </w:hyperlink>
      <w:r>
        <w:rPr>
          <w:rFonts w:cs="FrankRuehl"/>
          <w:sz w:val="28"/>
          <w:rtl w:val="true"/>
        </w:rPr>
        <w:t xml:space="preserve"> (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פורסם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עיקרי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הדברים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כמו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הובלתו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ועשיית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עסקה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חמורות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מעצם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טיבן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ומהותן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נוכח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הסיכון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הממשי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לחיי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אדם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ולביטחון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קטלני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מטבע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ברייתו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לעבור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מיד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ולהגיע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גורמים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שייבצעו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באמצעותו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חמורות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ואף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ארגוני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טרור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שיעשו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שימוש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בפיגועים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פוטנציאל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הסיכון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מחייב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הטלת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מחמירה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ומרתיעה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מבצעי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בחוליות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בשרשרת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אינם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מודעים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לתכלית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השימוש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(</w:t>
      </w:r>
      <w:r>
        <w:rPr>
          <w:rFonts w:cs="FrankRuehl"/>
          <w:spacing w:val="10"/>
          <w:sz w:val="22"/>
          <w:sz w:val="22"/>
          <w:rtl w:val="true"/>
        </w:rPr>
        <w:t>ראו</w:t>
      </w:r>
      <w:r>
        <w:rPr>
          <w:rFonts w:cs="FrankRuehl"/>
          <w:spacing w:val="10"/>
          <w:sz w:val="22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6909/98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טאהא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ישראל</w:t>
        </w:r>
      </w:hyperlink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דינים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עליון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375</w:t>
      </w:r>
      <w:r>
        <w:rPr>
          <w:rFonts w:cs="FrankRuehl"/>
          <w:spacing w:val="10"/>
          <w:sz w:val="22"/>
          <w:rtl w:val="true"/>
        </w:rPr>
        <w:t xml:space="preserve">; </w:t>
      </w:r>
      <w:hyperlink r:id="rId25">
        <w:r>
          <w:rPr>
            <w:rStyle w:val="Hyperlink"/>
            <w:rFonts w:cs="Miriam"/>
            <w:sz w:val="28"/>
            <w:sz w:val="28"/>
            <w:szCs w:val="24"/>
            <w:rtl w:val="true"/>
          </w:rPr>
          <w:t>ת</w:t>
        </w:r>
        <w:r>
          <w:rPr>
            <w:rStyle w:val="Hyperlink"/>
            <w:rFonts w:cs="Miriam"/>
            <w:sz w:val="28"/>
            <w:szCs w:val="24"/>
            <w:rtl w:val="true"/>
          </w:rPr>
          <w:t>"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Cs w:val="24"/>
            <w:rtl w:val="true"/>
          </w:rPr>
          <w:t>(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י</w:t>
        </w:r>
        <w:r>
          <w:rPr>
            <w:rStyle w:val="Hyperlink"/>
            <w:rFonts w:cs="Miriam"/>
            <w:sz w:val="28"/>
            <w:szCs w:val="24"/>
            <w:rtl w:val="true"/>
          </w:rPr>
          <w:t>-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ם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) </w:t>
        </w:r>
        <w:r>
          <w:rPr>
            <w:rStyle w:val="Hyperlink"/>
            <w:rFonts w:cs="Miriam"/>
            <w:sz w:val="28"/>
            <w:szCs w:val="24"/>
          </w:rPr>
          <w:t>231/03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"/>
            <w:sz w:val="28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8"/>
            <w:sz w:val="28"/>
            <w:szCs w:val="24"/>
            <w:rtl w:val="true"/>
          </w:rPr>
          <w:t>זעתרי</w:t>
        </w:r>
      </w:hyperlink>
      <w:r>
        <w:rPr>
          <w:rFonts w:cs="FrankRuehl"/>
          <w:spacing w:val="10"/>
          <w:sz w:val="22"/>
          <w:rtl w:val="true"/>
        </w:rPr>
        <w:t xml:space="preserve">; </w:t>
      </w:r>
      <w:hyperlink r:id="rId26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4526/04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זעתרי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פורסמו</w:t>
      </w:r>
      <w:r>
        <w:rPr>
          <w:rFonts w:cs="FrankRuehl"/>
          <w:spacing w:val="10"/>
          <w:sz w:val="22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rtl w:val="true"/>
        </w:rPr>
        <w:t>למותר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להכביר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מילים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הסיכון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לציבור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מהתופעה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עבריינים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המצטיידים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העליון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עמד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הצורך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בהכבדת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למען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יצא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ברור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וחד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משמעי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הרתעה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לרבים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(</w:t>
      </w:r>
      <w:r>
        <w:rPr>
          <w:rFonts w:cs="FrankRuehl"/>
          <w:spacing w:val="10"/>
          <w:sz w:val="22"/>
          <w:sz w:val="22"/>
          <w:rtl w:val="true"/>
        </w:rPr>
        <w:t>ראו</w:t>
      </w:r>
      <w:r>
        <w:rPr>
          <w:rFonts w:cs="FrankRuehl"/>
          <w:spacing w:val="10"/>
          <w:sz w:val="22"/>
          <w:rtl w:val="true"/>
        </w:rPr>
        <w:t xml:space="preserve">: </w:t>
      </w:r>
      <w:hyperlink r:id="rId27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2839/05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אל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קאדר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פורסם</w:t>
      </w:r>
      <w:r>
        <w:rPr>
          <w:rFonts w:cs="FrankRuehl"/>
          <w:spacing w:val="10"/>
          <w:sz w:val="22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מקום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להחמיר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שבעתיים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הסוחרים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בכלי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תמורת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בצע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כסף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הגורמים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להפצת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ולהגעתם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שאין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לדעת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לאיזו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תכלית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ישתמשו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בהם</w:t>
      </w:r>
      <w:r>
        <w:rPr>
          <w:rFonts w:cs="FrankRuehl"/>
          <w:spacing w:val="10"/>
          <w:sz w:val="22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rtl w:val="true"/>
        </w:rPr>
        <w:t>ובפרט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הפשיעה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האלימה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גואה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והחברה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עומדת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קבע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בסיכונים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פיגועי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טרור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כאן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המקום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לציין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החומרה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היתירה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שראה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המחוקק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מוצאת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ביטויה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המרבי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שנקצב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בצדה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 xml:space="preserve">-  </w:t>
      </w:r>
      <w:r>
        <w:rPr>
          <w:rFonts w:cs="FrankRuehl"/>
          <w:spacing w:val="10"/>
          <w:sz w:val="22"/>
        </w:rPr>
        <w:t>15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ביחס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לעונשים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המרבים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שנקבעו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בצד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7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ונשיאת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10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שנים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rtl w:val="true"/>
        </w:rPr>
        <w:t>נוכח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הסיכון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הממשי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לביטחון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מורה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הפסיקה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במסגרת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יינתן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בדרך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כלל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משקל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נכבד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יותר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לאינטרס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פני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(</w:t>
      </w:r>
      <w:r>
        <w:rPr>
          <w:rFonts w:cs="FrankRuehl"/>
          <w:spacing w:val="10"/>
          <w:sz w:val="22"/>
          <w:sz w:val="22"/>
          <w:rtl w:val="true"/>
        </w:rPr>
        <w:t>ראו</w:t>
      </w:r>
      <w:r>
        <w:rPr>
          <w:rFonts w:cs="FrankRuehl"/>
          <w:spacing w:val="10"/>
          <w:sz w:val="22"/>
          <w:rtl w:val="true"/>
        </w:rPr>
        <w:t xml:space="preserve">: </w:t>
      </w:r>
      <w:hyperlink r:id="rId28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10499/02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אלמוג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מיארה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דינים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עליון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</w:rPr>
        <w:t>542</w:t>
      </w:r>
      <w:r>
        <w:rPr>
          <w:rFonts w:cs="FrankRuehl"/>
          <w:spacing w:val="10"/>
          <w:sz w:val="22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rtl w:val="true"/>
        </w:rPr>
        <w:t>עוד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נקבע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בפסיקה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ההגנה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ביטחון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ושיקולים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הרתעה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אפקטיבית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מפני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נפוצות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התופעה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העבריינית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נשיאתו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עשיית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עסקה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מחייבים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העלאת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דנן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(</w:t>
      </w:r>
      <w:r>
        <w:rPr>
          <w:rFonts w:cs="FrankRuehl"/>
          <w:spacing w:val="10"/>
          <w:sz w:val="22"/>
          <w:sz w:val="22"/>
          <w:rtl w:val="true"/>
        </w:rPr>
        <w:t>ראו</w:t>
      </w:r>
      <w:r>
        <w:rPr>
          <w:rFonts w:cs="FrankRuehl"/>
          <w:spacing w:val="10"/>
          <w:sz w:val="22"/>
          <w:rtl w:val="true"/>
        </w:rPr>
        <w:t xml:space="preserve">: </w:t>
      </w:r>
      <w:hyperlink r:id="rId29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4831/03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אבו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באכר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פורסם</w:t>
      </w:r>
      <w:r>
        <w:rPr>
          <w:rFonts w:cs="FrankRuehl"/>
          <w:spacing w:val="10"/>
          <w:sz w:val="22"/>
          <w:rtl w:val="true"/>
        </w:rPr>
        <w:t xml:space="preserve">; </w:t>
      </w:r>
      <w:hyperlink r:id="rId30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ע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8012/04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מתאני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</w:t>
      </w:r>
      <w:r>
        <w:rPr>
          <w:rFonts w:cs="Miriam"/>
          <w:sz w:val="28"/>
          <w:szCs w:val="24"/>
          <w:rtl w:val="true"/>
        </w:rPr>
        <w:t xml:space="preserve">' </w:t>
      </w:r>
      <w:r>
        <w:rPr>
          <w:rFonts w:cs="Miriam"/>
          <w:sz w:val="28"/>
          <w:sz w:val="28"/>
          <w:szCs w:val="24"/>
          <w:rtl w:val="true"/>
        </w:rPr>
        <w:t>מדינת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ישראל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תקדין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עליון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2005</w:t>
      </w:r>
      <w:r>
        <w:rPr>
          <w:rFonts w:cs="FrankRuehl"/>
          <w:spacing w:val="10"/>
          <w:sz w:val="22"/>
          <w:rtl w:val="true"/>
        </w:rPr>
        <w:t xml:space="preserve"> (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) </w:t>
      </w:r>
      <w:r>
        <w:rPr>
          <w:rFonts w:cs="FrankRuehl"/>
          <w:spacing w:val="10"/>
          <w:sz w:val="22"/>
        </w:rPr>
        <w:t>1462</w:t>
      </w:r>
      <w:r>
        <w:rPr>
          <w:rFonts w:cs="FrankRuehl"/>
          <w:spacing w:val="10"/>
          <w:sz w:val="22"/>
          <w:rtl w:val="true"/>
        </w:rPr>
        <w:t>).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נגזרת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מחומרת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ביצוען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הפסיקה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סיווגה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חומרת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במדרג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חומרה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הכבד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הקל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החל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המיועדים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לפגוע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בביטחון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המדינה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ובביטחון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שפג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תוקף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רישיונו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החמורות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ראתה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הפסיקה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במקרים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פיגועים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ספציפיות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לעת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מצוא</w:t>
      </w:r>
      <w:r>
        <w:rPr>
          <w:rFonts w:cs="FrankRuehl"/>
          <w:spacing w:val="10"/>
          <w:sz w:val="22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rtl w:val="true"/>
        </w:rPr>
        <w:t>כדי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לאפשר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פעילות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אפשרית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עתידית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ולצבירת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פעילות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אידיאולוגית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(</w:t>
      </w:r>
      <w:hyperlink r:id="rId31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ב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ש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</w:rPr>
          <w:t>625/82</w:t>
        </w:r>
        <w:r>
          <w:rPr>
            <w:rStyle w:val="Hyperlink"/>
            <w:rFonts w:cs="FrankRuehl"/>
            <w:spacing w:val="10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אבו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מוך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נ</w:t>
        </w:r>
        <w:r>
          <w:rPr>
            <w:rStyle w:val="Hyperlink"/>
            <w:rFonts w:cs="FrankRuehl"/>
            <w:spacing w:val="10"/>
            <w:sz w:val="22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2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פ</w:t>
        </w:r>
        <w:r>
          <w:rPr>
            <w:rStyle w:val="Hyperlink"/>
            <w:rFonts w:cs="FrankRuehl"/>
            <w:spacing w:val="10"/>
            <w:sz w:val="22"/>
            <w:rtl w:val="true"/>
          </w:rPr>
          <w:t>"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לז</w:t>
        </w:r>
      </w:hyperlink>
      <w:r>
        <w:rPr>
          <w:rFonts w:cs="FrankRuehl"/>
          <w:spacing w:val="10"/>
          <w:sz w:val="22"/>
          <w:rtl w:val="true"/>
        </w:rPr>
        <w:t>(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) </w:t>
      </w:r>
      <w:r>
        <w:rPr>
          <w:rFonts w:cs="FrankRuehl"/>
          <w:spacing w:val="10"/>
          <w:sz w:val="22"/>
        </w:rPr>
        <w:t>668</w:t>
      </w:r>
      <w:r>
        <w:rPr>
          <w:rFonts w:cs="FrankRuehl"/>
          <w:spacing w:val="10"/>
          <w:sz w:val="22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rtl w:val="true"/>
        </w:rPr>
        <w:t>כאמור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בענייננו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נטלו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מרבית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הנאשמים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חלק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פעיל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במידת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השונה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תמורת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רווח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כספי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עצימת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עיניים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הגורם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שלידיו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יגיע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ולמטרת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החזקתו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8"/>
        </w:rPr>
      </w:pPr>
      <w:r>
        <w:rPr>
          <w:rFonts w:cs="FrankRuehl"/>
          <w:spacing w:val="10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בנפרד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הנדונות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rFonts w:cs="Miriam"/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1</w:t>
      </w:r>
      <w:r>
        <w:rPr>
          <w:rFonts w:cs="FrankRuehl"/>
          <w:sz w:val="28"/>
          <w:rtl w:val="true"/>
        </w:rPr>
        <w:tab/>
        <w:t xml:space="preserve"> </w:t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</w:rPr>
        <w:t>10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מוראד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אחמד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חושיה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יליד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1980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מאורס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וחצי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ומתגורר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בכפר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קטנא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שבנפת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רמאללה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מתסקיר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עולה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הלימודים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שסיים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התפרנס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מזדמן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כחוק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בירושלים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40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היתר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אפריל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בשומרון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לארבעה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דומה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מהכלא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בישראל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ולעבוד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קבוע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בהתייחסו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עליהם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פעילותו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בפיתוי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הדחוק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לפרנסת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משפחתו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קצינת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העריכה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אישיותו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בתסקיר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וקשייו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להציב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גבולות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ולהעריך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ושומרון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מהמלצה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טיפולית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11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חלד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ממושכת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ציינה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פחותה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להספקת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12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קאדרי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מרשו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המשטרתי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ידידות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הסנגור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נגישות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ידידו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התמצתה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פעילותו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בהפגשת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שיכולים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כמקשה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אמורים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לפעילות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טרוריסטית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הודאתו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המינורי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באירועים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קאדרי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שיחפוף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בהדגישו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מכבידים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ניכרת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13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שסופק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2006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לגבי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בתחילת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2006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ובאישום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נכנס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2005-2006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אכן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הסמוי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ואומנם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האקדחים</w:t>
      </w:r>
      <w:r>
        <w:rPr>
          <w:rFonts w:cs="FrankRuehl"/>
          <w:sz w:val="28"/>
          <w:rtl w:val="true"/>
        </w:rPr>
        <w:t>.</w:t>
        <w:tab/>
        <w:t xml:space="preserve"> </w:t>
      </w:r>
      <w:r>
        <w:rPr>
          <w:rFonts w:cs="FrankRuehl"/>
          <w:sz w:val="28"/>
          <w:sz w:val="28"/>
          <w:rtl w:val="true"/>
        </w:rPr>
        <w:t>ואולם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דומיננטי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ומרכזי</w:t>
      </w:r>
      <w:r>
        <w:rPr>
          <w:rFonts w:cs="FrankRuehl"/>
          <w:sz w:val="28"/>
          <w:rtl w:val="true"/>
        </w:rPr>
        <w:t xml:space="preserve">. </w:t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בניסיונות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ברטה</w:t>
      </w:r>
      <w:r>
        <w:rPr>
          <w:rFonts w:cs="FrankRuehl"/>
          <w:sz w:val="28"/>
          <w:rtl w:val="true"/>
        </w:rPr>
        <w:t xml:space="preserve">", </w:t>
      </w:r>
      <w:r>
        <w:rPr>
          <w:rFonts w:cs="FrankRuehl"/>
          <w:sz w:val="28"/>
          <w:sz w:val="28"/>
          <w:rtl w:val="true"/>
        </w:rPr>
        <w:t>הודיע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הספקתו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המקדמה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הכספית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3,500</w:t>
      </w:r>
      <w:r>
        <w:rPr>
          <w:rFonts w:cs="FrankRuehl"/>
          <w:sz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rtl w:val="true"/>
        </w:rPr>
        <w:t>₪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הרכישה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שסיפק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באוויר</w:t>
      </w:r>
      <w:r>
        <w:rPr>
          <w:rFonts w:cs="FrankRuehl"/>
          <w:sz w:val="28"/>
          <w:rtl w:val="true"/>
        </w:rPr>
        <w:t xml:space="preserve">. </w:t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4"/>
          <w:szCs w:val="24"/>
        </w:rPr>
        <w:t>F.N</w:t>
      </w:r>
      <w:r>
        <w:rPr>
          <w:rFonts w:cs="FrankRuehl"/>
          <w:sz w:val="28"/>
          <w:rtl w:val="true"/>
        </w:rPr>
        <w:t>.</w:t>
      </w:r>
      <w:r>
        <w:rPr>
          <w:rFonts w:cs="FrankRuehl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מנאשם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ספורים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הראשונה</w:t>
      </w:r>
      <w:r>
        <w:rPr>
          <w:rFonts w:cs="FrankRuehl"/>
          <w:sz w:val="28"/>
          <w:rtl w:val="true"/>
        </w:rPr>
        <w:t xml:space="preserve">. </w:t>
      </w:r>
      <w:r>
        <w:rPr>
          <w:rFonts w:cs="Miriam"/>
          <w:sz w:val="28"/>
          <w:sz w:val="28"/>
          <w:szCs w:val="24"/>
          <w:rtl w:val="true"/>
        </w:rPr>
        <w:t>באישום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השני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אגב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ההרתעה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שהוטלה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זהות</w:t>
      </w:r>
      <w:r>
        <w:rPr>
          <w:rFonts w:cs="FrankRuehl"/>
          <w:sz w:val="28"/>
          <w:rtl w:val="true"/>
        </w:rPr>
        <w:t xml:space="preserve">.  </w:t>
      </w:r>
      <w:r>
        <w:rPr>
          <w:rFonts w:cs="FrankRuehl"/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מתבטאת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אפוא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הפעיל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ובניצול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בהתחשב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ביצוען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עשרים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ושישה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17.7.06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sz w:val="28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2</w:t>
      </w: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14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אמג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מוניר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עות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מאן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רווק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טכנאי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מחשבים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בירושלים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ללימודים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במגמת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במכללת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הדסה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להתמיד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במסגרות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תעסוקתיות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זמן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דפוס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שמש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 xml:space="preserve">-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ומטבח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לאירועים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הועסק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מטבח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קריית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יערים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שבאזור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מגוריו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כמתנדב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החילוץ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פיקוד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במחוז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ירושלים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קודמות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ביסודה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בדרך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בהתייחסו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באוזני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שידל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ארוכה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רכוש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בדרך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כלל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לדבריו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דחק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לבקשה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באוזני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להשלכות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קצין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דפוסי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עבריינים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נעשו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אידיאולוגי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עברייני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גבולות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ומאידך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יאפשר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השתלבות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בניהול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תקין</w:t>
      </w:r>
      <w:r>
        <w:rPr>
          <w:rFonts w:cs="FrankRuehl"/>
          <w:sz w:val="28"/>
          <w:rtl w:val="true"/>
        </w:rPr>
        <w:t xml:space="preserve">;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כחודשיים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ונמצא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cs="FrankRuehl"/>
          <w:sz w:val="28"/>
          <w:rtl w:val="true"/>
        </w:rPr>
        <w:t xml:space="preserve">". </w:t>
      </w:r>
      <w:r>
        <w:rPr>
          <w:rFonts w:cs="FrankRuehl"/>
          <w:sz w:val="28"/>
          <w:sz w:val="28"/>
          <w:rtl w:val="true"/>
        </w:rPr>
        <w:t>לפיכך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15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ממושכת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בהדגישו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והסיכון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שנשקף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ממנה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16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עזאת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עותמאן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המלצת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מטעמיה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משידול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שולי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מהתמורה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התמצה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17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מעורב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הראשון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שתווך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ברטה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firstLine="720" w:end="0"/>
        <w:jc w:val="both"/>
        <w:rPr>
          <w:sz w:val="28"/>
        </w:rPr>
      </w:pPr>
      <w:r>
        <w:rPr>
          <w:rFonts w:cs="FrankRuehl"/>
          <w:sz w:val="28"/>
          <w:sz w:val="28"/>
          <w:rtl w:val="true"/>
        </w:rPr>
        <w:t>בהתחשב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בפנייתו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ובהתלוותו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ומסירת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ומאידך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בהודאתו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בתפקודו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כחודשיים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משוחרר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בערובה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cs="FrankRuehl"/>
          <w:sz w:val="28"/>
          <w:rtl w:val="true"/>
        </w:rPr>
        <w:t xml:space="preserve">"  </w:t>
      </w:r>
      <w:r>
        <w:rPr>
          <w:rFonts w:cs="FrankRuehl"/>
          <w:sz w:val="28"/>
          <w:sz w:val="28"/>
          <w:rtl w:val="true"/>
        </w:rPr>
        <w:t>מלא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סבורני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יאזן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הולמת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וראויה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ולקולא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firstLine="72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3</w:t>
      </w:r>
    </w:p>
    <w:p>
      <w:pPr>
        <w:pStyle w:val="Normal"/>
        <w:ind w:end="0"/>
        <w:jc w:val="both"/>
        <w:rPr/>
      </w:pPr>
      <w:r>
        <w:rPr>
          <w:rFonts w:cs="Miriam"/>
          <w:sz w:val="28"/>
          <w:szCs w:val="24"/>
        </w:rPr>
        <w:t>18</w:t>
      </w:r>
      <w:r>
        <w:rPr>
          <w:rFonts w:cs="Miriam"/>
          <w:sz w:val="28"/>
          <w:szCs w:val="24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עות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מאן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יוסף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אל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חאג</w:t>
      </w:r>
      <w:r>
        <w:rPr>
          <w:rFonts w:cs="Miriam"/>
          <w:sz w:val="28"/>
          <w:szCs w:val="24"/>
          <w:rtl w:val="true"/>
        </w:rPr>
        <w:t xml:space="preserve">', </w:t>
      </w:r>
      <w:r>
        <w:rPr>
          <w:rFonts w:cs="FrankRuehl"/>
          <w:spacing w:val="10"/>
          <w:sz w:val="22"/>
          <w:sz w:val="22"/>
          <w:rtl w:val="true"/>
        </w:rPr>
        <w:t>הנו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נשוי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ילדים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ומתגורר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בעין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ראפה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שליד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אבו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גוש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12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לימוד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וקיבל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תעודת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מלאה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במהלך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בתחום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המלונאות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ובמפעל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לברזל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ובשלוש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האחרונות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כירקן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במרכול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במבשרת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ציון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בשיחתו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קצין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נטל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אחריות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מלאה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מעשיו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הביע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חרטה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עליהם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וציין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השלכות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מעשיו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בדיעבד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ציין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שקנה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בשעתו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לעצמו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מאדם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ברמאללה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בכדי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שישמש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לירי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באוויר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בחתונות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כנהוג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בכפר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לדבריו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פנייתו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ולאחר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עשוי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להפיק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רווח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כספי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מעבר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לערכו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האמיתי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בשוק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נגרר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ומכר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אידיאולוגי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כוונה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ספציפית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בהתייחסו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השוהים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הבלתי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חוקיים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ציין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הדבר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נעשה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באופן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זמני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בלבד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קצין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התרשם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דפוסים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עבריינים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שבתקופה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זמנית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נקלע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לשימוש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בסמים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העריך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נגרר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ללקיחת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סיכונים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צורך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בקבלת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תשומת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לב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והדגשת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דימוי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עצמי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העריך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קצין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יכולת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להפיק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במסגרת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טיפולית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מציבת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גבולות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והמליץ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לקחת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בחשבון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שתוארו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לעיל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19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בא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המאשימה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ביקש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להשית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שוהה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בלתי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חוקי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לתקופה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ממושכת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20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סנגורו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עותמאן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גרס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שביצע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מרשו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אינן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מצביעות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דפוס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עברייני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ידו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הייתה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לתכלית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שימוש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בחתונות</w:t>
      </w:r>
      <w:r>
        <w:rPr>
          <w:rFonts w:cs="FrankRuehl"/>
          <w:spacing w:val="10"/>
          <w:sz w:val="22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rtl w:val="true"/>
        </w:rPr>
        <w:t>ולא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למטרה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נקלע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כתוצאה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מפעילותו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משטרתי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מדיח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ציין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במקרה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התממש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סיכון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הואיל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נתפס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המשטרה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טען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ניתן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להסתפק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יעלה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תשעה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21</w:t>
      </w:r>
      <w:r>
        <w:rPr>
          <w:rFonts w:cs="FrankRuehl"/>
          <w:spacing w:val="10"/>
          <w:sz w:val="22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הורשע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כאמור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הראשון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ונשיאת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לגבי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שנמכר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בחודש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2006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FrankRuehl"/>
          <w:spacing w:val="10"/>
          <w:sz w:val="22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rtl w:val="true"/>
        </w:rPr>
        <w:t>ובאישום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השלישי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שוהה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בלתי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חוקי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העסקתם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מס</w:t>
      </w:r>
      <w:r>
        <w:rPr>
          <w:rFonts w:cs="FrankRuehl"/>
          <w:spacing w:val="10"/>
          <w:sz w:val="22"/>
          <w:rtl w:val="true"/>
        </w:rPr>
        <w:t xml:space="preserve">' </w:t>
      </w:r>
      <w:r>
        <w:rPr>
          <w:rFonts w:cs="FrankRuehl"/>
          <w:spacing w:val="10"/>
          <w:sz w:val="22"/>
        </w:rPr>
        <w:t>1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ואחיו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שניהם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כאמור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תושבי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כפר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קטנא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בעבודות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במהלך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2004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rtl w:val="true"/>
        </w:rPr>
        <w:t>–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2005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rtl w:val="true"/>
        </w:rPr>
        <w:t>במסגרת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עונשו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אקח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בחשבון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לחומרה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מעשיו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שהתבטאו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שהחזיק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כדין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תמורה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בצע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כסף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עצימת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עיניים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לייעודו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ולשימוש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שייעשה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לכך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מתווספת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שוהים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בלתי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חוקיים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לאורך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תקופה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לקולא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בהודאתו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ובעובדה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שמדובר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במעידה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ראשונה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ויחידה</w:t>
      </w:r>
      <w:r>
        <w:rPr>
          <w:rFonts w:cs="FrankRuehl"/>
          <w:spacing w:val="10"/>
          <w:sz w:val="22"/>
          <w:rtl w:val="true"/>
        </w:rPr>
        <w:t xml:space="preserve">.  </w:t>
      </w:r>
      <w:r>
        <w:rPr>
          <w:rFonts w:cs="FrankRuehl"/>
          <w:spacing w:val="10"/>
          <w:sz w:val="22"/>
          <w:sz w:val="22"/>
          <w:rtl w:val="true"/>
        </w:rPr>
        <w:t>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ייגזר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לשנתיים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4</w:t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</w:rPr>
        <w:t>22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עותמאן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יוסף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בילאל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נשוי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כשנתיים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וחצי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ואב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בנות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הבכורה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השנתיים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לוקה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במחלת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המצריכה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טיפול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יומיומי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אינטנסיבי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בתנאים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סטריליים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וצפויה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להשתלת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בעתיד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12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לימוד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במגמת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חשמלאות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רכב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ספר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מקצועי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בחברת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מקורות</w:t>
      </w:r>
      <w:r>
        <w:rPr>
          <w:rFonts w:cs="FrankRuehl"/>
          <w:spacing w:val="10"/>
          <w:sz w:val="22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rtl w:val="true"/>
        </w:rPr>
        <w:t>ובענף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הבניין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האחרונות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משמש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כנהג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הסעות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במספר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מוסדות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מפי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רעייתו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נשמעה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מדוכן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העדים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מצוקתה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הקשה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שמתקשה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כיום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בתקופה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שבעלה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נתון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במעצר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לטפל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בבתם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הפעוטה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הזקוקה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לטיפול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רפואי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וסיעודי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מתמיד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לחובתו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הרשעות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קודמות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כדלהלן</w:t>
      </w:r>
      <w:r>
        <w:rPr>
          <w:rFonts w:cs="FrankRuehl"/>
          <w:spacing w:val="10"/>
          <w:sz w:val="22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rtl w:val="true"/>
        </w:rPr>
        <w:t>בשנת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1994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נגזר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תנאי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וקנס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פציעה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היזק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לרכוש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ואיומים</w:t>
      </w:r>
      <w:r>
        <w:rPr>
          <w:rFonts w:cs="FrankRuehl"/>
          <w:spacing w:val="10"/>
          <w:sz w:val="22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rtl w:val="true"/>
        </w:rPr>
        <w:t>בשנת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1996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נידון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השלום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בירושלים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הרשעה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לשירות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לתועלת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הציבור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בעטייה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תגרה</w:t>
      </w:r>
      <w:r>
        <w:rPr>
          <w:rFonts w:cs="FrankRuehl"/>
          <w:spacing w:val="10"/>
          <w:sz w:val="22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rtl w:val="true"/>
        </w:rPr>
        <w:t>ובשנת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2002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הוטלה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ערבות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כספית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רכוש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החשוד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כגנוב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שבוצעה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1998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בהתייחסו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בשיחתו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קצינת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טען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יזם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שפנה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החליט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לנסות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לעשות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רווח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קצינת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העריכה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מנהל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בדרך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אורח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עברייני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מתקשה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להציב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גבולות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להתנהגותו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במצבי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לחץ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והתפתה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לבצע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שיפור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מצבו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הכלכלי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היא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התרשמה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חרטתו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כנה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שמעבר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למחיר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משלם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גרם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סבל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משפחתו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ופגע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בטיפול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החולה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המליץ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המבחן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להטיל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התחשבות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במצבה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הבריאותי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תקופת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המעצר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23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באת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המאשימה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חלד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רון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עתרה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בעניינו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להטלת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ממושך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במסגרת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הסדר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הטיעון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הוסכם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הצדדים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הרביעי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פחותה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מזו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אישום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היא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הדגישה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שלחובתו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שותף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פרשיות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rtl w:val="true"/>
        </w:rPr>
        <w:t>הפרשיה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הרביעי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אחרים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והפרשיה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החמישי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תמורת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סכום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מבוטל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שהשיגו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ממקור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כלשהו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  <w:tab/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24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באת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כוחו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ברדה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מיקדה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טיעוניה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גרסה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הסנגורית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שודל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לבצע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משטרתי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מדיח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לטענתה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נעדר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פלילי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הייתה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זיקה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המשטרתי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הכשיל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בהדחה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ביקשה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ברדה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בכך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הפעוטה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לוקה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במחלת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קשה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המצריכה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טיפול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אינטנסיבי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צמוד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יומיומי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ההורים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ובכך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שבתקופת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המעצר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בתנאים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המעצר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בבאר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יכולת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מוגבלת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לפגוש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רעייתו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ובנותיו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הבת</w:t>
      </w:r>
      <w:r>
        <w:rPr>
          <w:rFonts w:cs="FrankRuehl"/>
          <w:spacing w:val="10"/>
          <w:sz w:val="22"/>
          <w:rtl w:val="true"/>
        </w:rPr>
        <w:t xml:space="preserve">. 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והמשפחתיות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ביקשה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הסנגורית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להסתפק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בעניינו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בהטלת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שיחפוף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תקופת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המעצר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היום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ולחלופין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להשית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שירוצה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בעבודות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שירות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25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הורשע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כאמור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הרביעי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תיווך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3.6.06</w:t>
      </w:r>
      <w:r>
        <w:rPr>
          <w:rFonts w:cs="FrankRuehl"/>
          <w:spacing w:val="10"/>
          <w:sz w:val="22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rtl w:val="true"/>
        </w:rPr>
        <w:t>ובאישום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החמישי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 </w:t>
      </w:r>
      <w:r>
        <w:rPr>
          <w:rFonts w:cs="FrankRuehl"/>
          <w:spacing w:val="10"/>
          <w:sz w:val="22"/>
          <w:sz w:val="22"/>
          <w:rtl w:val="true"/>
        </w:rPr>
        <w:t>הובלת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הנוסף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10.6.06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בתיווך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בחסר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הרביעי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הייתה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פעילה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שנתבקש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ידי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</w:t>
      </w:r>
      <w:r>
        <w:rPr>
          <w:rFonts w:cs="FrankRuehl"/>
          <w:spacing w:val="10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להשיג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פנה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להשגת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הודיע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בידו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להשיג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תיאם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מועד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ארגן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הגעתם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נאשמים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לזירה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קיבל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</w:rPr>
        <w:t>F.N</w:t>
      </w:r>
      <w:r>
        <w:rPr>
          <w:rFonts w:cs="FrankRuehl"/>
          <w:spacing w:val="10"/>
          <w:sz w:val="22"/>
          <w:rtl w:val="true"/>
        </w:rPr>
        <w:t>.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והעבירו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קיבל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התמורה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בסך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13,000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rtl w:val="true"/>
        </w:rPr>
        <w:t>₪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לידיו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ושלשל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סכום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לכיסו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5,000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rtl w:val="true"/>
        </w:rPr>
        <w:t>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החמישי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אקדח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מסוג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C. Z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תמורת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סכום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14,000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rtl w:val="true"/>
        </w:rPr>
        <w:t>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זאת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בלבד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עסקת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הראשונה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כולה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נרקמה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בוצעה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ידו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אומנם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בוצעו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בעקבות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פנייתו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הסוכן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ואולם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בדיעבד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נתחוור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לאנשים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ומעורים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בנושא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ובכללם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לצד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החומרה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לזקוף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הישנות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עסקאות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בזו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הפעילה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ניסיונו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להפיק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רווח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קל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לקולא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בהודאתו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ובכלל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מחלת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סבורני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לתקופה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עשרים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ושמונה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בצד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מותנה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יהלום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Miriam"/>
          <w:spacing w:val="10"/>
          <w:sz w:val="28"/>
          <w:szCs w:val="24"/>
        </w:rPr>
      </w:pPr>
      <w:r>
        <w:rPr>
          <w:rFonts w:cs="Miriam"/>
          <w:spacing w:val="10"/>
          <w:sz w:val="28"/>
          <w:szCs w:val="24"/>
          <w:rtl w:val="true"/>
        </w:rPr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5</w:t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</w:rPr>
        <w:t>26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מאהר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עבאס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לטיף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רווק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ומתגורר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סיים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</w:rPr>
        <w:t>12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תעודת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מלאה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שונות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כאחראי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עובדי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ניקיון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מלון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כשנה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ובהוצאה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סדירה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וקבועה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בריאות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>(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גבוה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ופריצת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דיסק</w:t>
      </w:r>
      <w:r>
        <w:rPr>
          <w:rFonts w:cs="FrankRuehl"/>
          <w:sz w:val="28"/>
          <w:rtl w:val="true"/>
        </w:rPr>
        <w:t xml:space="preserve">), </w:t>
      </w:r>
      <w:r>
        <w:rPr>
          <w:rFonts w:cs="FrankRuehl"/>
          <w:sz w:val="28"/>
          <w:sz w:val="28"/>
          <w:rtl w:val="true"/>
        </w:rPr>
        <w:t>בשנים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והתקיים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למחייתו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מקצבת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הבטחת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הכנסה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המוסד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לביטוח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לאומי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מכביד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יחסית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הכולל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30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שעליהן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1986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2002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רובן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ככולן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ורכוש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אוקטובר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1996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נובמבר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2002</w:t>
      </w:r>
      <w:r>
        <w:rPr>
          <w:rFonts w:cs="FrankRuehl"/>
          <w:sz w:val="28"/>
          <w:rtl w:val="true"/>
        </w:rPr>
        <w:t xml:space="preserve"> - </w:t>
      </w:r>
      <w:r>
        <w:rPr>
          <w:rFonts w:cs="FrankRuehl"/>
          <w:sz w:val="28"/>
          <w:sz w:val="28"/>
          <w:rtl w:val="true"/>
        </w:rPr>
        <w:t>לחמישה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בשיחתו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קצינת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אחריות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מלאה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באירוע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לדבריו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היכרות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מוקדמת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כוונת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רווח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דימוי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עצמי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פגוע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רקע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חוזרים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בתפקוד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יציב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והתקשה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FrankRuehl"/>
          <w:sz w:val="28"/>
          <w:rtl w:val="true"/>
        </w:rPr>
        <w:t xml:space="preserve">, 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בפליליים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ותפקודו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העריך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בוצעה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עירנות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לחומרתה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ולמשמעותה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וחיווה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לרגרסיה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במצבו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FrankRuehl"/>
          <w:sz w:val="28"/>
          <w:sz w:val="28"/>
          <w:rtl w:val="true"/>
        </w:rPr>
        <w:t>ולהעמיק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דפוסי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עברייניים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המליץ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מוחשי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כסנקציה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הרתעתית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בפרשת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גזר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מכתבו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המועצה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צוין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בקרב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הקהילה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ומרבה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מכתבו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איהב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ידידו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שיבח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ותרומתו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לאוכלוסיית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הכפר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27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בראונר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ממושכת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אישר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באירועים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לאירועים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28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בא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</w:t>
      </w:r>
      <w:r>
        <w:rPr>
          <w:rFonts w:cs="FrankRuehl"/>
          <w:sz w:val="28"/>
          <w:rtl w:val="true"/>
        </w:rPr>
        <w:t xml:space="preserve">' </w:t>
      </w:r>
      <w:r>
        <w:rPr>
          <w:rFonts w:cs="FrankRuehl"/>
          <w:sz w:val="28"/>
          <w:sz w:val="28"/>
          <w:rtl w:val="true"/>
        </w:rPr>
        <w:t>גנסין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בטיעוניו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מינורי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לחלקם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במכירתו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מסוכנות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לציבור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הסנגור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לזקוף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מאמץ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בפליליים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לכשלונו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הנדון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העבירה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הודאתו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כחודשיים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בית</w:t>
      </w:r>
      <w:r>
        <w:rPr>
          <w:rFonts w:cs="FrankRuehl"/>
          <w:sz w:val="28"/>
          <w:rtl w:val="true"/>
        </w:rPr>
        <w:t xml:space="preserve">" </w:t>
      </w:r>
      <w:r>
        <w:rPr>
          <w:rFonts w:cs="FrankRuehl"/>
          <w:sz w:val="28"/>
          <w:sz w:val="28"/>
          <w:rtl w:val="true"/>
        </w:rPr>
        <w:t>מלא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להימנע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ממש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</w:rPr>
        <w:t>29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הורשע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כאמור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בלבד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3.6.06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החמישי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במדרג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קיבל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כספית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ממכירתו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מבוטל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שנתבקש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רקם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לסוכן</w:t>
      </w:r>
      <w:r>
        <w:rPr>
          <w:rFonts w:cs="FrankRuehl"/>
          <w:sz w:val="28"/>
          <w:rtl w:val="true"/>
        </w:rPr>
        <w:t xml:space="preserve">,  </w:t>
      </w:r>
      <w:r>
        <w:rPr>
          <w:rFonts w:cs="FrankRuehl"/>
          <w:sz w:val="28"/>
          <w:sz w:val="28"/>
          <w:rtl w:val="true"/>
        </w:rPr>
        <w:t>התלווה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הספקת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תמורת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המכירה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שסיפק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הנשק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כשלון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ההרתעה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בהליכים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שהועלו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אלו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שהוצגו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לעיל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ובכללם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נסיבותיו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והודאתו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ייגזר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לחמישה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נוסף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  <w:tab/>
      </w:r>
    </w:p>
    <w:p>
      <w:pPr>
        <w:pStyle w:val="Normal"/>
        <w:ind w:end="0"/>
        <w:jc w:val="both"/>
        <w:rPr>
          <w:sz w:val="28"/>
          <w:szCs w:val="24"/>
        </w:rPr>
      </w:pPr>
      <w:r>
        <w:rPr>
          <w:rFonts w:cs="Miriam"/>
          <w:sz w:val="28"/>
          <w:sz w:val="28"/>
          <w:szCs w:val="24"/>
          <w:rtl w:val="true"/>
        </w:rPr>
        <w:t>נאשם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Cs w:val="24"/>
        </w:rPr>
        <w:t>6</w:t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</w:rPr>
        <w:t>30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פריד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מוסא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ג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אבר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31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נשוי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ילדים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 xml:space="preserve">- </w:t>
      </w:r>
      <w:r>
        <w:rPr>
          <w:rFonts w:cs="FrankRuehl"/>
          <w:sz w:val="28"/>
          <w:sz w:val="28"/>
          <w:rtl w:val="true"/>
        </w:rPr>
        <w:t>הצעירה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וחצי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נולדה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הנוכחי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בלבד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הישגים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מהתפוצצות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רימון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יד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שנכנס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דודו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באירוע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נהרג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באצבעותיו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ונזקק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לניתוח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כחודשיים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ששוחרר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החולים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תאונת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בעקבותיה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התעוור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השמאלית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ונזקק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לניתוחים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ולטיפולים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כירורגיים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מעטים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התאונות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כלשהי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מכביד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מגוון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עליהן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משפטים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2000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כדין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ונידון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14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ובשנת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2002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לארבעה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הונאה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בחודש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2006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לתועלת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תקיפת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שוטר</w:t>
      </w:r>
      <w:r>
        <w:rPr>
          <w:rFonts w:cs="FrankRuehl"/>
          <w:sz w:val="28"/>
          <w:rtl w:val="true"/>
        </w:rPr>
        <w:t xml:space="preserve">.  </w:t>
      </w:r>
      <w:r>
        <w:rPr>
          <w:rFonts w:cs="FrankRuehl"/>
          <w:sz w:val="28"/>
          <w:sz w:val="28"/>
          <w:rtl w:val="true"/>
        </w:rPr>
        <w:t>בהיותו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27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אשתו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סיימה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באוניברסיטה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העברית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בירושלים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להתחיל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לימודי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בתסקירו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האירועים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הטראומטיים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נערותו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השפיעו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קשות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תרמו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להתחברותו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להתדרדרותו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לפלילים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בהמשך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בשיחתו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הביע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חרטה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מעשיו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ורצון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נורמטיבי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התרשם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השנים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להפיק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טיפולי</w:t>
      </w:r>
      <w:r>
        <w:rPr>
          <w:rFonts w:cs="FrankRuehl"/>
          <w:sz w:val="28"/>
          <w:rtl w:val="true"/>
        </w:rPr>
        <w:t xml:space="preserve">, 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בתסקירו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מהמלצה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טיפולית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Times New Roman"/>
          <w:sz w:val="28"/>
          <w:rtl w:val="true"/>
        </w:rPr>
        <w:t xml:space="preserve"> </w:t>
      </w: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בפרשת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גזר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רעייתו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חולוד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חברו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חוסאם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ודודו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עיסא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</w:t>
      </w:r>
      <w:r>
        <w:rPr>
          <w:rFonts w:cs="FrankRuehl"/>
          <w:sz w:val="28"/>
          <w:rtl w:val="true"/>
        </w:rPr>
        <w:t>'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הרעיה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מסירותו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וכאב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התדרדרות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המצב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במשפחתם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החבר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בעדותו</w:t>
      </w:r>
      <w:r>
        <w:rPr>
          <w:rFonts w:cs="FrankRuehl"/>
          <w:sz w:val="28"/>
          <w:rtl w:val="true"/>
        </w:rPr>
        <w:t xml:space="preserve">, 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האחרונות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להשתקם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שנעזר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לעבודתו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כמשווק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קופת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חולים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והודיע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בעתיד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הדוד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המשמש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כמנהל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אגף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החינוך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במועצה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המקומית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אבו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גוש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תאר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בצעירותו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התאונות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כברת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שהלה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במאמציו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להשתקם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נישואיו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הדוד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המורחבת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נרתמה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בשיקום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ותפעל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להעסקתו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בנייה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הכלא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firstLine="72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rFonts w:cs="FrankRuehl"/>
          <w:sz w:val="28"/>
        </w:rPr>
        <w:t>31</w:t>
      </w:r>
      <w:r>
        <w:rPr>
          <w:rFonts w:cs="FrankRuehl"/>
          <w:sz w:val="28"/>
          <w:rtl w:val="true"/>
        </w:rPr>
        <w:t>.</w:t>
        <w:tab/>
      </w:r>
      <w:r>
        <w:rPr>
          <w:rFonts w:cs="FrankRuehl"/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הסדר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הטיעון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הוסכם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מעורבותו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נמוכה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במדרג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ליתר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הגיעו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להסדר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תבוא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פניה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לועדת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השחרורים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תתנגד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הפרקליטות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לשחרור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מוקדם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z w:val="28"/>
          <w:sz w:val="28"/>
          <w:rtl w:val="true"/>
        </w:rPr>
        <w:t>באת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המאשימה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עו</w:t>
      </w:r>
      <w:r>
        <w:rPr>
          <w:rFonts w:cs="FrankRuehl"/>
          <w:sz w:val="28"/>
          <w:rtl w:val="true"/>
        </w:rPr>
        <w:t>"</w:t>
      </w:r>
      <w:r>
        <w:rPr>
          <w:rFonts w:cs="FrankRuehl"/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חלד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רון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ציינה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הנדונה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הרביעי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מינורי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לחבריו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חלקו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התבטא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האקדח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לזקוף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לחובתו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בין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השאר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המכביד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נשק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ועל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עתרה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ממושך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firstLine="720"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32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בא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כוחו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בירגר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הדגיש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בפתח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דבריו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בגדר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הסדר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הטיעון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הסכימה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המדינה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מרשו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ממוקמת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במדרג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נמוך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יתר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הנאשמים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מטעם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תתנגד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הפרקליטות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לשחרורו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המוקדם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כשיובא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עניינו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לדיון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ועדת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השחרורים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בטיעוניו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ציין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הסנגור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התדרדרותו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לעבריינות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רקע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פציעותיו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הקשות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התאונות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בתפקודו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מפנה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חיובי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נישואיו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לבת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זוג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משכילה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ותומכת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ביקש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עו</w:t>
      </w:r>
      <w:r>
        <w:rPr>
          <w:rFonts w:cs="FrankRuehl"/>
          <w:spacing w:val="10"/>
          <w:sz w:val="22"/>
          <w:rtl w:val="true"/>
        </w:rPr>
        <w:t>"</w:t>
      </w:r>
      <w:r>
        <w:rPr>
          <w:rFonts w:cs="FrankRuehl"/>
          <w:spacing w:val="10"/>
          <w:sz w:val="22"/>
          <w:sz w:val="22"/>
          <w:rtl w:val="true"/>
        </w:rPr>
        <w:t>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בירגר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בגזירת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הדין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בהודאתו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השולית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יחסית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בפרשיית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הנדונה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הרביעי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ביקש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מבית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המשפט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להקל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בדינו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לאפשר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לחזור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לתפקד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באורח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נורמטיבי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ולהסתפק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בעונש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שיחפוף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תקופת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המעצר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המכבידה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שבעה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נתון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היום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firstLine="720"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</w:rPr>
        <w:t>33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מעורב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רק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בפרשיית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3.6.06</w:t>
      </w:r>
      <w:r>
        <w:rPr>
          <w:rFonts w:cs="FrankRuehl"/>
          <w:spacing w:val="10"/>
          <w:sz w:val="22"/>
          <w:rtl w:val="true"/>
        </w:rPr>
        <w:t xml:space="preserve">,  </w:t>
      </w:r>
      <w:r>
        <w:rPr>
          <w:rFonts w:cs="FrankRuehl"/>
          <w:spacing w:val="10"/>
          <w:sz w:val="22"/>
          <w:sz w:val="22"/>
          <w:rtl w:val="true"/>
        </w:rPr>
        <w:t>והורשע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כאמור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בעבירת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בשילוב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31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לחוק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rtl w:val="true"/>
        </w:rPr>
        <w:t>אמנם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הורשע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סיוע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להבדיל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מחבריו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שהורשעו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סחר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תיווך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144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ואף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הוסכם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הצדדים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חלקו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באישום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חמור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פחות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חבריו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ואולם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באירוע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הייתה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ממשית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הוא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היה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זה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שהוביל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גופו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האקדח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לזירת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ביצוע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העסקה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ומסרו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שהעבירו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לסוכן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לזקוף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לחובתו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הפלילי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העשיר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לרבות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החזקת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ונשיאת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כשלון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ההרתעה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בעונשים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שהושתו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בעבר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השאר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ארבעה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עשר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בגין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נשק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לריצוי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בעבודות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שירות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מנגד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לקולא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בהודאתו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בנסיבותיו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האישיות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בנכותו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בעקבות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שתי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התאונות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שפקדו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בצעירותו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ובניסיונותיו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לשקם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דרכיו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מאז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נישואיו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איזון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מושכל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שיקולי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הענישה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לחומרה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ולקולא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מביאני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למסקנה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כי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לתקופה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שמונה</w:t>
      </w:r>
      <w:r>
        <w:rPr>
          <w:rFonts w:cs="FrankRuehl"/>
          <w:spacing w:val="10"/>
          <w:sz w:val="22"/>
          <w:rtl w:val="true"/>
        </w:rPr>
        <w:t>-</w:t>
      </w:r>
      <w:r>
        <w:rPr>
          <w:rFonts w:cs="FrankRuehl"/>
          <w:spacing w:val="10"/>
          <w:sz w:val="22"/>
          <w:sz w:val="22"/>
          <w:rtl w:val="true"/>
        </w:rPr>
        <w:t>עשר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בצד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תנאי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יהלום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הנסיבות</w:t>
      </w:r>
      <w:r>
        <w:rPr>
          <w:rFonts w:cs="FrankRuehl"/>
          <w:spacing w:val="10"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sz w:val="28"/>
          <w:sz w:val="28"/>
          <w:szCs w:val="24"/>
          <w:rtl w:val="true"/>
        </w:rPr>
        <w:t>התוצאה</w:t>
      </w:r>
    </w:p>
    <w:p>
      <w:pPr>
        <w:pStyle w:val="Normal"/>
        <w:ind w:end="0"/>
        <w:jc w:val="both"/>
        <w:rPr>
          <w:spacing w:val="10"/>
          <w:sz w:val="22"/>
        </w:rPr>
      </w:pPr>
      <w:r>
        <w:rPr>
          <w:rFonts w:cs="FrankRuehl"/>
          <w:spacing w:val="10"/>
          <w:sz w:val="22"/>
        </w:rPr>
        <w:t>34</w:t>
      </w:r>
      <w:r>
        <w:rPr>
          <w:rFonts w:cs="FrankRuehl"/>
          <w:spacing w:val="10"/>
          <w:sz w:val="22"/>
          <w:rtl w:val="true"/>
        </w:rPr>
        <w:t>.</w:t>
        <w:tab/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rtl w:val="true"/>
        </w:rPr>
        <w:t>יסוד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האמור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לעיל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ובהתחשב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במכלול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טיעוני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הצדדים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לחומרה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ולקולא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אני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גוזר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את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דינם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הנאשמים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כדלהלן</w:t>
      </w:r>
      <w:r>
        <w:rPr>
          <w:rFonts w:cs="FrankRuehl"/>
          <w:spacing w:val="10"/>
          <w:sz w:val="22"/>
          <w:rtl w:val="true"/>
        </w:rPr>
        <w:t>:</w:t>
      </w:r>
    </w:p>
    <w:p>
      <w:pPr>
        <w:pStyle w:val="Normal"/>
        <w:ind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FrankRuehl"/>
          <w:spacing w:val="10"/>
          <w:sz w:val="22"/>
          <w:sz w:val="22"/>
          <w:rtl w:val="true"/>
        </w:rPr>
        <w:t>א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מוראד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אחמד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חושיה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לעשרים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וששה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מיום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מעצרו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17.7</w:t>
      </w:r>
      <w:r>
        <w:rPr>
          <w:rFonts w:cs="FrankRuehl"/>
          <w:spacing w:val="10"/>
          <w:sz w:val="22"/>
          <w:rtl w:val="true"/>
        </w:rPr>
        <w:t>-.</w:t>
      </w:r>
      <w:r>
        <w:rPr>
          <w:rFonts w:cs="FrankRuehl"/>
          <w:spacing w:val="10"/>
          <w:sz w:val="22"/>
        </w:rPr>
        <w:t>06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מוטל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תנאי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עשרה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שלא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יעבור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שחרורו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u w:val="single"/>
          </w:rPr>
          <w:t>144</w:t>
        </w:r>
      </w:hyperlink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</w:t>
      </w:r>
      <w:hyperlink r:id="rId37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העונשין</w:t>
        </w:r>
      </w:hyperlink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ומאסר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תנאי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ששה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יעבור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תוך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שלוש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שנים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שחרורו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מהכלא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עבירה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לפי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hyperlink r:id="rId38"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הכניסה</w:t>
        </w:r>
        <w:r>
          <w:rPr>
            <w:rStyle w:val="Hyperlink"/>
            <w:rFonts w:cs="Times New Roman"/>
            <w:spacing w:val="10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 w:val="22"/>
            <w:rtl w:val="true"/>
          </w:rPr>
          <w:t>לישראל</w:t>
        </w:r>
      </w:hyperlink>
      <w:r>
        <w:rPr>
          <w:rFonts w:cs="FrankRuehl"/>
          <w:spacing w:val="10"/>
          <w:sz w:val="22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spacing w:val="10"/>
          <w:sz w:val="22"/>
        </w:rPr>
      </w:pPr>
      <w:r>
        <w:rPr>
          <w:rFonts w:cs="FrankRuehl"/>
          <w:spacing w:val="10"/>
          <w:sz w:val="22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FrankRuehl"/>
          <w:spacing w:val="10"/>
          <w:sz w:val="22"/>
          <w:sz w:val="22"/>
          <w:rtl w:val="true"/>
        </w:rPr>
        <w:t>ב</w:t>
      </w:r>
      <w:r>
        <w:rPr>
          <w:rFonts w:cs="FrankRuehl"/>
          <w:spacing w:val="10"/>
          <w:sz w:val="22"/>
          <w:rtl w:val="true"/>
        </w:rPr>
        <w:t>.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אמג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מוניר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עות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מאן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לשלושה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17.7.06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5.9.06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מהמאסר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40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FrankRuehl"/>
          <w:sz w:val="28"/>
          <w:sz w:val="28"/>
          <w:rtl w:val="true"/>
        </w:rPr>
        <w:t>ג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עות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מאן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יוסף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אל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חאג</w:t>
      </w:r>
      <w:r>
        <w:rPr>
          <w:rFonts w:cs="Miriam"/>
          <w:sz w:val="28"/>
          <w:szCs w:val="24"/>
          <w:rtl w:val="true"/>
        </w:rPr>
        <w:t xml:space="preserve">', </w:t>
      </w:r>
      <w:r>
        <w:rPr>
          <w:rFonts w:cs="FrankRuehl"/>
          <w:spacing w:val="10"/>
          <w:sz w:val="22"/>
          <w:sz w:val="22"/>
          <w:rtl w:val="true"/>
        </w:rPr>
        <w:t>לשנתיים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בפועל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rtl w:val="true"/>
        </w:rPr>
        <w:t>בניכוי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תקופת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מעצרו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17.7.06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ועד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ליום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5.9.06</w:t>
      </w:r>
      <w:r>
        <w:rPr>
          <w:rFonts w:cs="FrankRuehl"/>
          <w:spacing w:val="10"/>
          <w:sz w:val="22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כן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מוטלים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3</w:t>
      </w:r>
      <w:r>
        <w:rPr>
          <w:rFonts w:cs="FrankRuehl"/>
          <w:spacing w:val="10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מאסר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על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תנאי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של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שמונה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חודשים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42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ארבעה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מהכלא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העסקת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הסעת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שוהה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זר</w:t>
      </w:r>
      <w:r>
        <w:rPr>
          <w:rFonts w:cs="FrankRuehl"/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rFonts w:cs="Miriam"/>
          <w:sz w:val="28"/>
          <w:szCs w:val="24"/>
        </w:rPr>
      </w:pPr>
      <w:r>
        <w:rPr>
          <w:rFonts w:cs="Miriam"/>
          <w:sz w:val="28"/>
          <w:szCs w:val="24"/>
          <w:rtl w:val="true"/>
        </w:rPr>
      </w:r>
    </w:p>
    <w:p>
      <w:pPr>
        <w:pStyle w:val="Normal"/>
        <w:ind w:start="720" w:end="0"/>
        <w:jc w:val="both"/>
        <w:rPr>
          <w:rFonts w:cs="Miriam"/>
          <w:sz w:val="28"/>
          <w:szCs w:val="24"/>
        </w:rPr>
      </w:pPr>
      <w:r>
        <w:rPr>
          <w:rFonts w:cs="Miriam"/>
          <w:sz w:val="28"/>
          <w:szCs w:val="24"/>
          <w:rtl w:val="true"/>
        </w:rPr>
      </w:r>
    </w:p>
    <w:p>
      <w:pPr>
        <w:pStyle w:val="Normal"/>
        <w:ind w:start="720" w:end="0"/>
        <w:jc w:val="both"/>
        <w:rPr>
          <w:rFonts w:cs="FrankRuehl"/>
        </w:rPr>
      </w:pPr>
      <w:r>
        <w:rPr>
          <w:rFonts w:cs="FrankRuehl"/>
          <w:sz w:val="28"/>
          <w:sz w:val="28"/>
          <w:rtl w:val="true"/>
        </w:rPr>
        <w:t>ד</w:t>
      </w:r>
      <w:r>
        <w:rPr>
          <w:rFonts w:cs="FrankRuehl"/>
          <w:sz w:val="28"/>
          <w:rtl w:val="true"/>
        </w:rPr>
        <w:t>.</w:t>
      </w:r>
      <w:r>
        <w:rPr>
          <w:rFonts w:cs="Miriam"/>
          <w:sz w:val="28"/>
          <w:szCs w:val="24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4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עותמאן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יוסף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בילאל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17.7.06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ולשנים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תנאי</w:t>
      </w:r>
      <w:r>
        <w:rPr>
          <w:rFonts w:cs="FrankRuehl"/>
          <w:rtl w:val="true"/>
        </w:rPr>
        <w:t xml:space="preserve">, 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מהמאסר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44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FrankRuehl"/>
          <w:rtl w:val="true"/>
        </w:rPr>
        <w:t>ה</w:t>
      </w:r>
      <w:r>
        <w:rPr>
          <w:rFonts w:cs="FrankRuehl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5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מאהר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עבאס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עבד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לטיף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לחמישה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17.7.06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14.9.06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ולשבעה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46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rtl w:val="true"/>
        </w:rPr>
        <w:t>נאשם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spacing w:val="10"/>
          <w:sz w:val="22"/>
        </w:rPr>
        <w:t>6</w:t>
      </w:r>
      <w:r>
        <w:rPr>
          <w:rFonts w:cs="FrankRuehl"/>
          <w:spacing w:val="10"/>
          <w:sz w:val="22"/>
          <w:rtl w:val="true"/>
        </w:rPr>
        <w:t xml:space="preserve">, </w:t>
      </w:r>
      <w:r>
        <w:rPr>
          <w:rFonts w:cs="Miriam"/>
          <w:sz w:val="28"/>
          <w:sz w:val="28"/>
          <w:szCs w:val="24"/>
          <w:rtl w:val="true"/>
        </w:rPr>
        <w:t>פריד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בן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מוסא</w:t>
      </w:r>
      <w:r>
        <w:rPr>
          <w:rFonts w:cs="Times New Roman"/>
          <w:sz w:val="28"/>
          <w:sz w:val="28"/>
          <w:szCs w:val="24"/>
          <w:rtl w:val="true"/>
        </w:rPr>
        <w:t xml:space="preserve"> </w:t>
      </w:r>
      <w:r>
        <w:rPr>
          <w:rFonts w:cs="Miriam"/>
          <w:sz w:val="28"/>
          <w:sz w:val="28"/>
          <w:szCs w:val="24"/>
          <w:rtl w:val="true"/>
        </w:rPr>
        <w:t>ג</w:t>
      </w:r>
      <w:r>
        <w:rPr>
          <w:rFonts w:cs="Miriam"/>
          <w:sz w:val="28"/>
          <w:szCs w:val="24"/>
          <w:rtl w:val="true"/>
        </w:rPr>
        <w:t>'</w:t>
      </w:r>
      <w:r>
        <w:rPr>
          <w:rFonts w:cs="Miriam"/>
          <w:sz w:val="28"/>
          <w:sz w:val="28"/>
          <w:szCs w:val="24"/>
          <w:rtl w:val="true"/>
        </w:rPr>
        <w:t>אבר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לשמונה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  <w:sz w:val="28"/>
          <w:rtl w:val="true"/>
        </w:rPr>
        <w:t>עשר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בפועל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17.7.06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ולשמונה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מהמאסר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u w:val="single"/>
          </w:rPr>
          <w:t>144</w:t>
        </w:r>
      </w:hyperlink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</w:t>
      </w:r>
      <w:hyperlink r:id="rId48">
        <w:r>
          <w:rPr>
            <w:rStyle w:val="Hyperlink"/>
            <w:rFonts w:cs="FrankRuehl"/>
            <w:sz w:val="28"/>
            <w:sz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rtl w:val="true"/>
          </w:rPr>
          <w:t>העונשין</w:t>
        </w:r>
      </w:hyperlink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sz w:val="28"/>
        </w:rPr>
      </w:pPr>
      <w:r>
        <w:rPr>
          <w:rFonts w:cs="FrankRuehl"/>
          <w:sz w:val="28"/>
          <w:rtl w:val="true"/>
        </w:rPr>
      </w:r>
    </w:p>
    <w:p>
      <w:pPr>
        <w:pStyle w:val="Normal"/>
        <w:ind w:start="720" w:end="0"/>
        <w:jc w:val="both"/>
        <w:rPr>
          <w:sz w:val="28"/>
        </w:rPr>
      </w:pPr>
      <w:r>
        <w:rPr>
          <w:rFonts w:cs="FrankRuehl"/>
          <w:sz w:val="28"/>
          <w:rtl w:val="true"/>
        </w:rPr>
        <w:tab/>
      </w:r>
      <w:r>
        <w:rPr>
          <w:rFonts w:cs="FrankRuehl"/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2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</w:rPr>
        <w:t>3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ו</w:t>
      </w:r>
      <w:r>
        <w:rPr>
          <w:rFonts w:cs="FrankRuehl"/>
          <w:sz w:val="28"/>
          <w:rtl w:val="true"/>
        </w:rPr>
        <w:t>-</w:t>
      </w:r>
      <w:r>
        <w:rPr>
          <w:rFonts w:cs="FrankRuehl"/>
          <w:sz w:val="28"/>
        </w:rPr>
        <w:t>5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יתייצבו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לריצוי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מאסרם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18.3.07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</w:rPr>
        <w:t>08.30</w:t>
      </w:r>
      <w:r>
        <w:rPr>
          <w:rFonts w:cs="FrankRuehl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משטרת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מחוז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ירושלים</w:t>
      </w:r>
      <w:r>
        <w:rPr>
          <w:rFonts w:cs="FrankRuehl"/>
          <w:sz w:val="28"/>
          <w:rtl w:val="true"/>
        </w:rPr>
        <w:t xml:space="preserve">, </w:t>
      </w:r>
      <w:r>
        <w:rPr>
          <w:rFonts w:cs="FrankRuehl"/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למועד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יעמדו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בתוקף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השחרור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בערובה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שנקבעו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z w:val="28"/>
          <w:sz w:val="28"/>
          <w:rtl w:val="true"/>
        </w:rPr>
        <w:t>בעניינם</w:t>
      </w:r>
      <w:r>
        <w:rPr>
          <w:rFonts w:cs="FrankRuehl"/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>
          <w:rFonts w:cs="FrankRuehl"/>
          <w:sz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firstLine="720" w:start="720" w:end="0"/>
        <w:jc w:val="both"/>
        <w:rPr>
          <w:b/>
          <w:bCs/>
          <w:sz w:val="28"/>
        </w:rPr>
      </w:pPr>
      <w:r>
        <w:rPr>
          <w:rFonts w:cs="FrankRuehl"/>
          <w:b/>
          <w:b/>
          <w:bCs/>
          <w:sz w:val="28"/>
          <w:sz w:val="28"/>
          <w:rtl w:val="true"/>
        </w:rPr>
        <w:t>כלי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 </w:t>
      </w:r>
      <w:r>
        <w:rPr>
          <w:rFonts w:cs="FrankRuehl"/>
          <w:b/>
          <w:b/>
          <w:bCs/>
          <w:sz w:val="28"/>
          <w:sz w:val="28"/>
          <w:rtl w:val="true"/>
        </w:rPr>
        <w:t>והתחמושת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שבמוצגים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יחולטו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למדינה</w:t>
      </w:r>
      <w:r>
        <w:rPr>
          <w:rFonts w:cs="FrankRuehl"/>
          <w:b/>
          <w:bCs/>
          <w:sz w:val="28"/>
          <w:rtl w:val="true"/>
        </w:rPr>
        <w:t>.</w:t>
      </w:r>
    </w:p>
    <w:p>
      <w:pPr>
        <w:pStyle w:val="Normal"/>
        <w:ind w:firstLine="720" w:start="720" w:end="0"/>
        <w:jc w:val="both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720" w:start="720" w:end="0"/>
        <w:jc w:val="both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ind w:firstLine="720" w:start="720" w:end="0"/>
        <w:jc w:val="both"/>
        <w:rPr/>
      </w:pPr>
      <w:r>
        <w:rPr>
          <w:rFonts w:cs="FrankRuehl"/>
          <w:b/>
          <w:bCs/>
          <w:color w:val="FFFFFF"/>
          <w:sz w:val="2"/>
          <w:szCs w:val="2"/>
        </w:rPr>
        <w:t>54678313</w:t>
      </w:r>
      <w:r>
        <w:rPr>
          <w:rFonts w:cs="FrankRuehl"/>
          <w:b/>
          <w:b/>
          <w:bCs/>
          <w:sz w:val="28"/>
          <w:sz w:val="28"/>
          <w:rtl w:val="true"/>
        </w:rPr>
        <w:t>הודע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זכותם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גזר</w:t>
      </w:r>
      <w:r>
        <w:rPr>
          <w:rFonts w:cs="FrankRuehl"/>
          <w:b/>
          <w:bCs/>
          <w:sz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לבית</w:t>
      </w:r>
      <w:r>
        <w:rPr>
          <w:rFonts w:cs="FrankRuehl"/>
          <w:b/>
          <w:bCs/>
          <w:sz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Cs/>
          <w:sz w:val="28"/>
        </w:rPr>
        <w:t>45</w:t>
      </w:r>
      <w:r>
        <w:rPr>
          <w:rFonts w:cs="FrankRuehl"/>
          <w:b/>
          <w:bCs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מהיום</w:t>
      </w:r>
      <w:r>
        <w:rPr>
          <w:rFonts w:cs="FrankRuehl"/>
          <w:b/>
          <w:bCs/>
          <w:sz w:val="28"/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  <w:sz w:val="28"/>
        </w:rPr>
      </w:pPr>
      <w:r>
        <w:rPr>
          <w:rFonts w:cs="FrankRuehl"/>
          <w:b/>
          <w:bCs/>
          <w:sz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תמציא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עותק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rtl w:val="true"/>
        </w:rPr>
        <w:t>מגזר</w:t>
      </w:r>
      <w:r>
        <w:rPr>
          <w:rFonts w:cs="FrankRuehl"/>
          <w:b/>
          <w:bCs/>
          <w:sz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rtl w:val="true"/>
        </w:rPr>
        <w:t>הדין</w:t>
      </w:r>
      <w:r>
        <w:rPr>
          <w:rFonts w:cs="FrankRuehl"/>
          <w:b/>
          <w:bCs/>
          <w:sz w:val="28"/>
          <w:rtl w:val="true"/>
        </w:rPr>
        <w:t>.</w:t>
      </w:r>
    </w:p>
    <w:p>
      <w:pPr>
        <w:pStyle w:val="Normal"/>
        <w:ind w:firstLine="720" w:end="0"/>
        <w:jc w:val="both"/>
        <w:rPr>
          <w:rFonts w:cs="FrankRuehl"/>
          <w:b/>
          <w:bCs/>
          <w:spacing w:val="10"/>
          <w:sz w:val="22"/>
        </w:rPr>
      </w:pPr>
      <w:r>
        <w:rPr>
          <w:rFonts w:cs="FrankRuehl"/>
          <w:b/>
          <w:b/>
          <w:bCs/>
          <w:spacing w:val="1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היום</w:t>
      </w:r>
      <w:r>
        <w:rPr>
          <w:rFonts w:cs="FrankRuehl"/>
          <w:b/>
          <w:bCs/>
          <w:spacing w:val="10"/>
          <w:sz w:val="22"/>
          <w:rtl w:val="true"/>
        </w:rPr>
        <w:t xml:space="preserve">,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א</w:t>
      </w:r>
      <w:r>
        <w:rPr>
          <w:rFonts w:cs="FrankRuehl"/>
          <w:b/>
          <w:bCs/>
          <w:spacing w:val="10"/>
          <w:sz w:val="22"/>
          <w:rtl w:val="true"/>
        </w:rPr>
        <w:t xml:space="preserve">'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באדר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תשס</w:t>
      </w:r>
      <w:r>
        <w:rPr>
          <w:rFonts w:cs="FrankRuehl"/>
          <w:b/>
          <w:bCs/>
          <w:spacing w:val="10"/>
          <w:sz w:val="22"/>
          <w:rtl w:val="true"/>
        </w:rPr>
        <w:t>"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Cs/>
          <w:spacing w:val="10"/>
          <w:sz w:val="22"/>
          <w:rtl w:val="true"/>
        </w:rPr>
        <w:t>(</w:t>
      </w:r>
      <w:r>
        <w:rPr>
          <w:rFonts w:cs="FrankRuehl"/>
          <w:b/>
          <w:bCs/>
          <w:spacing w:val="10"/>
          <w:sz w:val="22"/>
        </w:rPr>
        <w:t>19</w:t>
      </w:r>
      <w:r>
        <w:rPr>
          <w:rFonts w:cs="FrankRuehl"/>
          <w:b/>
          <w:bCs/>
          <w:spacing w:val="10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בפברואר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Cs/>
          <w:spacing w:val="10"/>
          <w:sz w:val="22"/>
        </w:rPr>
        <w:t>2007</w:t>
      </w:r>
      <w:r>
        <w:rPr>
          <w:rFonts w:cs="FrankRuehl"/>
          <w:b/>
          <w:bCs/>
          <w:spacing w:val="10"/>
          <w:sz w:val="22"/>
          <w:rtl w:val="true"/>
        </w:rPr>
        <w:t xml:space="preserve">),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ב</w:t>
      </w:r>
      <w:r>
        <w:rPr>
          <w:rFonts w:cs="FrankRuehl"/>
          <w:b/>
          <w:bCs/>
          <w:spacing w:val="10"/>
          <w:sz w:val="22"/>
          <w:rtl w:val="true"/>
        </w:rPr>
        <w:t>"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המאשימה</w:t>
      </w:r>
      <w:r>
        <w:rPr>
          <w:rFonts w:cs="FrankRuehl"/>
          <w:b/>
          <w:bCs/>
          <w:spacing w:val="10"/>
          <w:sz w:val="22"/>
          <w:rtl w:val="true"/>
        </w:rPr>
        <w:t xml:space="preserve">,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ובאי</w:t>
      </w:r>
      <w:r>
        <w:rPr>
          <w:rFonts w:cs="FrankRuehl"/>
          <w:b/>
          <w:bCs/>
          <w:spacing w:val="10"/>
          <w:sz w:val="22"/>
          <w:rtl w:val="true"/>
        </w:rPr>
        <w:t>-</w:t>
      </w:r>
      <w:r>
        <w:rPr>
          <w:rFonts w:cs="FrankRuehl"/>
          <w:b/>
          <w:b/>
          <w:bCs/>
          <w:spacing w:val="10"/>
          <w:sz w:val="22"/>
          <w:sz w:val="22"/>
          <w:rtl w:val="true"/>
        </w:rPr>
        <w:t>כוחם</w:t>
      </w:r>
      <w:r>
        <w:rPr>
          <w:rFonts w:cs="FrankRuehl"/>
          <w:b/>
          <w:bCs/>
          <w:spacing w:val="10"/>
          <w:sz w:val="22"/>
          <w:rtl w:val="true"/>
        </w:rPr>
        <w:t>.</w:t>
      </w:r>
      <w:r>
        <w:rPr>
          <w:rFonts w:cs="FrankRuehl"/>
          <w:b/>
          <w:bCs/>
          <w:spacing w:val="10"/>
          <w:sz w:val="22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b/>
          <w:bCs/>
          <w:spacing w:val="10"/>
          <w:sz w:val="28"/>
        </w:rPr>
      </w:pPr>
      <w:r>
        <w:rPr>
          <w:rFonts w:cs="FrankRuehl"/>
          <w:b/>
          <w:bCs/>
          <w:spacing w:val="10"/>
          <w:sz w:val="28"/>
          <w:rtl w:val="true"/>
        </w:rPr>
      </w:r>
    </w:p>
    <w:p>
      <w:pPr>
        <w:pStyle w:val="Heading7"/>
        <w:ind w:hanging="0" w:start="0" w:end="0"/>
        <w:jc w:val="start"/>
        <w:rPr>
          <w:rFonts w:cs="David"/>
          <w:b w:val="false"/>
          <w:bCs w:val="false"/>
          <w:color w:val="000000"/>
          <w:sz w:val="28"/>
          <w:szCs w:val="22"/>
        </w:rPr>
      </w:pPr>
      <w:r>
        <w:rPr>
          <w:rFonts w:cs="David"/>
          <w:b w:val="false"/>
          <w:bCs w:val="false"/>
          <w:color w:val="000000"/>
          <w:sz w:val="28"/>
          <w:szCs w:val="22"/>
          <w:rtl w:val="true"/>
        </w:rPr>
      </w:r>
    </w:p>
    <w:p>
      <w:pPr>
        <w:pStyle w:val="Heading7"/>
        <w:ind w:hanging="0" w:start="0" w:end="0"/>
        <w:jc w:val="start"/>
        <w:rPr>
          <w:rFonts w:cs="David"/>
          <w:b w:val="false"/>
          <w:bCs w:val="false"/>
          <w:color w:val="000000"/>
          <w:szCs w:val="22"/>
        </w:rPr>
      </w:pPr>
      <w:r>
        <w:rPr>
          <w:rFonts w:cs="David"/>
          <w:b w:val="false"/>
          <w:bCs w:val="false"/>
          <w:color w:val="000000"/>
          <w:szCs w:val="22"/>
          <w:rtl w:val="true"/>
        </w:rPr>
      </w:r>
    </w:p>
    <w:p>
      <w:pPr>
        <w:pStyle w:val="Heading7"/>
        <w:ind w:hanging="0" w:start="0" w:end="0"/>
        <w:jc w:val="start"/>
        <w:rPr>
          <w:b w:val="false"/>
          <w:bCs w:val="false"/>
          <w:color w:val="000000"/>
          <w:szCs w:val="22"/>
        </w:rPr>
      </w:pPr>
      <w:r>
        <w:rPr>
          <w:rFonts w:cs="David"/>
          <w:b w:val="false"/>
          <w:b w:val="false"/>
          <w:bCs w:val="false"/>
          <w:color w:val="000000"/>
          <w:szCs w:val="22"/>
          <w:rtl w:val="true"/>
        </w:rPr>
        <w:t>י</w:t>
      </w:r>
      <w:r>
        <w:rPr>
          <w:rFonts w:cs="David"/>
          <w:b w:val="false"/>
          <w:bCs w:val="false"/>
          <w:color w:val="000000"/>
          <w:szCs w:val="22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color w:val="000000"/>
          <w:szCs w:val="22"/>
          <w:rtl w:val="true"/>
        </w:rPr>
        <w:t>נועם</w:t>
      </w:r>
      <w:r>
        <w:rPr>
          <w:rFonts w:cs="Times New Roman"/>
          <w:b w:val="false"/>
          <w:b w:val="false"/>
          <w:bCs w:val="false"/>
          <w:color w:val="000000"/>
          <w:szCs w:val="22"/>
          <w:rtl w:val="true"/>
        </w:rPr>
        <w:t xml:space="preserve"> </w:t>
      </w:r>
      <w:r>
        <w:rPr>
          <w:rFonts w:cs="David"/>
          <w:b w:val="false"/>
          <w:bCs w:val="false"/>
          <w:color w:val="000000"/>
          <w:szCs w:val="22"/>
        </w:rPr>
        <w:t>54678313-2120/06</w:t>
      </w:r>
    </w:p>
    <w:p>
      <w:pPr>
        <w:pStyle w:val="Heading7"/>
        <w:ind w:end="0"/>
        <w:jc w:val="both"/>
        <w:rPr/>
      </w:pP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/Users/liorb/Downloads/study2025-p2/m06002120-442.doc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2120/06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מוראד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חושיה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firstLine="720" w:start="5760" w:end="0"/>
      <w:jc w:val="both"/>
      <w:outlineLvl w:val="6"/>
    </w:pPr>
    <w:rPr>
      <w:rFonts w:cs="FrankRuehl"/>
      <w:b/>
      <w:bCs/>
      <w:spacing w:val="10"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8">
    <w:name w:val="צטוט"/>
    <w:basedOn w:val="Normal"/>
    <w:qFormat/>
    <w:pPr>
      <w:spacing w:before="0" w:after="120"/>
      <w:ind w:hanging="0" w:start="1418" w:end="1418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90721/12a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b2.;31" TargetMode="External"/><Relationship Id="rId18" Type="http://schemas.openxmlformats.org/officeDocument/2006/relationships/hyperlink" Target="http://www.nevo.co.il/law/70301/144.a.;144.b.;144.b2" TargetMode="External"/><Relationship Id="rId19" Type="http://schemas.openxmlformats.org/officeDocument/2006/relationships/hyperlink" Target="http://www.nevo.co.il/law/90721/12.1" TargetMode="External"/><Relationship Id="rId20" Type="http://schemas.openxmlformats.org/officeDocument/2006/relationships/hyperlink" Target="http://www.nevo.co.il/law/90721" TargetMode="External"/><Relationship Id="rId21" Type="http://schemas.openxmlformats.org/officeDocument/2006/relationships/hyperlink" Target="http://www.nevo.co.il/law/90721/12a.b" TargetMode="External"/><Relationship Id="rId22" Type="http://schemas.openxmlformats.org/officeDocument/2006/relationships/hyperlink" Target="http://www.nevo.co.il/law/90721" TargetMode="External"/><Relationship Id="rId23" Type="http://schemas.openxmlformats.org/officeDocument/2006/relationships/hyperlink" Target="http://www.nevo.co.il/case/492022" TargetMode="External"/><Relationship Id="rId24" Type="http://schemas.openxmlformats.org/officeDocument/2006/relationships/hyperlink" Target="http://www.nevo.co.il/case/5707014" TargetMode="External"/><Relationship Id="rId25" Type="http://schemas.openxmlformats.org/officeDocument/2006/relationships/hyperlink" Target="http://www.nevo.co.il/case/286275" TargetMode="External"/><Relationship Id="rId26" Type="http://schemas.openxmlformats.org/officeDocument/2006/relationships/hyperlink" Target="http://www.nevo.co.il/case/5962283" TargetMode="External"/><Relationship Id="rId27" Type="http://schemas.openxmlformats.org/officeDocument/2006/relationships/hyperlink" Target="http://www.nevo.co.il/case/5859902" TargetMode="External"/><Relationship Id="rId28" Type="http://schemas.openxmlformats.org/officeDocument/2006/relationships/hyperlink" Target="http://www.nevo.co.il/case/6171019" TargetMode="External"/><Relationship Id="rId29" Type="http://schemas.openxmlformats.org/officeDocument/2006/relationships/hyperlink" Target="http://www.nevo.co.il/case/5697078" TargetMode="External"/><Relationship Id="rId30" Type="http://schemas.openxmlformats.org/officeDocument/2006/relationships/hyperlink" Target="http://www.nevo.co.il/case/6118595" TargetMode="External"/><Relationship Id="rId31" Type="http://schemas.openxmlformats.org/officeDocument/2006/relationships/hyperlink" Target="http://www.nevo.co.il/case/17929065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31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90721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2016-09-21T15:17:00Z</dcterms:created>
  <dc:creator>Shahar Goldstein</dc:creator>
  <dc:description/>
  <cp:keywords/>
  <dc:language>en-IL</dc:language>
  <cp:lastModifiedBy>orit</cp:lastModifiedBy>
  <cp:lastPrinted>2007-02-19T09:46:00Z</cp:lastPrinted>
  <dcterms:modified xsi:type="dcterms:W3CDTF">2016-09-21T15:17:00Z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מוראד בן אחמד חושיה;אמג'ד בן מוניר עות'מאן;עות'מאן בן יוסף עבד אל חאג';עותמאן בן יוסף בילאל;מאהר בן עבאס עבד לטיף;פריד בן מוסא ג'אבר</vt:lpwstr>
  </property>
  <property fmtid="{D5CDD505-2E9C-101B-9397-08002B2CF9AE}" pid="4" name="CASESLISTTMP1">
    <vt:lpwstr>492022;5707014;286275;5962283;5859902;6171019;5697078;6118595;17929065</vt:lpwstr>
  </property>
  <property fmtid="{D5CDD505-2E9C-101B-9397-08002B2CF9AE}" pid="5" name="CITY">
    <vt:lpwstr>י-ם</vt:lpwstr>
  </property>
  <property fmtid="{D5CDD505-2E9C-101B-9397-08002B2CF9AE}" pid="6" name="DATE">
    <vt:lpwstr>20070219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נועם</vt:lpwstr>
  </property>
  <property fmtid="{D5CDD505-2E9C-101B-9397-08002B2CF9AE}" pid="10" name="LAWLISTTMP1">
    <vt:lpwstr>70301/144.b2:8;144.a:2;144.b:2;031:2;144:6</vt:lpwstr>
  </property>
  <property fmtid="{D5CDD505-2E9C-101B-9397-08002B2CF9AE}" pid="11" name="LAWLISTTMP2">
    <vt:lpwstr>90721/012.1;012a.b</vt:lpwstr>
  </property>
  <property fmtid="{D5CDD505-2E9C-101B-9397-08002B2CF9AE}" pid="12" name="LAWYER">
    <vt:lpwstr>נאשד קאדרי;עזאת עותמאן;יעל ברדה;שמעון גנסין;ורד בירגר;שמואל בירגר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2120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17</vt:lpwstr>
  </property>
</Properties>
</file>