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8928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המחוזי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בירושלים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8928" w:leader="none"/>
        </w:tabs>
        <w:autoSpaceDE w:val="false"/>
        <w:bidi w:val="1"/>
        <w:spacing w:lineRule="exact" w:line="260" w:before="0" w:after="80"/>
        <w:ind w:firstLine="283" w:end="0"/>
        <w:jc w:val="end"/>
        <w:rPr/>
      </w:pP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פ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23/96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892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bookmarkStart w:id="0" w:name="LastJudge"/>
      <w:bookmarkEnd w:id="0"/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בפני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א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פרוקצ</w:t>
      </w:r>
      <w:r>
        <w:rPr>
          <w:rFonts w:cs="David"/>
          <w:rtl w:val="true"/>
          <w:lang w:eastAsia="en-US"/>
        </w:rPr>
        <w:t>'</w:t>
      </w:r>
      <w:r>
        <w:rPr>
          <w:rFonts w:cs="David"/>
          <w:rtl w:val="true"/>
          <w:lang w:eastAsia="en-US"/>
        </w:rPr>
        <w:t>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שופטת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892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bookmarkStart w:id="1" w:name="LastJudge"/>
      <w:bookmarkEnd w:id="1"/>
      <w:r>
        <w:rPr>
          <w:rFonts w:cs="David"/>
          <w:rtl w:val="true"/>
          <w:lang w:eastAsia="en-US"/>
        </w:rPr>
        <w:t>בענין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ב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8928" w:leader="none"/>
        </w:tabs>
        <w:autoSpaceDE w:val="false"/>
        <w:bidi w:val="1"/>
        <w:spacing w:lineRule="exact" w:line="260" w:before="0" w:after="80"/>
        <w:ind w:firstLine="283" w:end="0"/>
        <w:jc w:val="end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8928" w:leader="none"/>
        </w:tabs>
        <w:autoSpaceDE w:val="false"/>
        <w:bidi w:val="1"/>
        <w:spacing w:lineRule="exact" w:line="260" w:before="0" w:after="80"/>
        <w:ind w:firstLine="283" w:end="0"/>
        <w:jc w:val="start"/>
        <w:rPr/>
      </w:pPr>
      <w:r>
        <w:rPr>
          <w:rFonts w:cs="David"/>
          <w:rtl w:val="true"/>
          <w:lang w:eastAsia="en-US"/>
        </w:rPr>
        <w:t>המאשימה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ו</w:t>
      </w: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ישראל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8928" w:leader="none"/>
        </w:tabs>
        <w:autoSpaceDE w:val="false"/>
        <w:bidi w:val="1"/>
        <w:spacing w:lineRule="exact" w:line="260" w:before="0" w:after="80"/>
        <w:ind w:firstLine="283" w:end="0"/>
        <w:jc w:val="start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עוה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בר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אשר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892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נגד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892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אמיתי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עונה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892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עוה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אוחיון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8928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rFonts w:cs="David"/>
          <w:bCs/>
          <w:lang w:eastAsia="en-US"/>
        </w:rPr>
      </w:pPr>
      <w:r>
        <w:rPr>
          <w:rFonts w:cs="David"/>
          <w:bCs/>
          <w:rtl w:val="true"/>
          <w:lang w:eastAsia="en-US"/>
        </w:rPr>
      </w:r>
      <w:bookmarkStart w:id="2" w:name="PsakDin"/>
      <w:bookmarkStart w:id="3" w:name="ABSTRACT_START"/>
      <w:bookmarkStart w:id="4" w:name="PsakDin"/>
      <w:bookmarkStart w:id="5" w:name="ABSTRACT_START"/>
      <w:bookmarkEnd w:id="4"/>
      <w:bookmarkEnd w:id="5"/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8928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rFonts w:cs="David"/>
          <w:bCs/>
          <w:lang w:eastAsia="en-US"/>
        </w:rPr>
      </w:pPr>
      <w:r>
        <w:rPr>
          <w:rFonts w:cs="David"/>
          <w:bCs/>
          <w:rtl w:val="true"/>
          <w:lang w:eastAsia="en-US"/>
        </w:rPr>
        <w:t>גזר</w:t>
      </w:r>
      <w:r>
        <w:rPr>
          <w:rFonts w:cs="David"/>
          <w:bCs/>
          <w:rtl w:val="true"/>
          <w:lang w:eastAsia="en-US"/>
        </w:rPr>
        <w:t>-</w:t>
      </w:r>
      <w:r>
        <w:rPr>
          <w:rFonts w:cs="David"/>
          <w:bCs/>
          <w:rtl w:val="true"/>
          <w:lang w:eastAsia="en-US"/>
        </w:rPr>
        <w:t>דין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892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bCs/>
          <w:lang w:eastAsia="en-US"/>
        </w:rPr>
      </w:pPr>
      <w:r>
        <w:rPr>
          <w:rFonts w:cs="David"/>
          <w:bCs/>
          <w:rtl w:val="true"/>
          <w:lang w:eastAsia="en-US"/>
        </w:rPr>
      </w:r>
      <w:bookmarkStart w:id="6" w:name="PsakDin"/>
      <w:bookmarkStart w:id="7" w:name="PsakDin"/>
      <w:bookmarkEnd w:id="7"/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892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בגרימת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ברשלנות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בניגוד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304</w:t>
      </w:r>
      <w:r>
        <w:rPr>
          <w:rFonts w:cs="David"/>
          <w:rtl w:val="true"/>
          <w:lang w:eastAsia="en-US"/>
        </w:rPr>
        <w:t>לחוק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העונשין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כפי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8928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שעולה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מהכרעת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הדין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המנוח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בערב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lang w:eastAsia="en-US"/>
        </w:rPr>
        <w:t>7.10.95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בכוונה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להדגים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חברו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שליפת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אקדח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דריכתו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וירי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ממנו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כיוון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האקדח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טעון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במחסנית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כדורים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והביא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למותו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892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במקורו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הריגה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אולם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בהכרעת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נקבע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הוכח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באופן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הראיות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מודע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באופן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לקיומה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מחסנית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שביצע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הדגמת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השליפה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נקבע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bookmarkStart w:id="8" w:name="ABSTRACT_END"/>
      <w:bookmarkEnd w:id="8"/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ההנחה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דעתו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לשאלה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טעון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במחסנית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ביצע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המעשה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זאת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נקבע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נהג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ברשלנות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שהשתמש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כמתואר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שבדק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ווידא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מראש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מחסנית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בטרם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ביצע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פעולת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השליפה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הדריכה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והירי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ומשלא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נמצא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ברשלנות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בגרימת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המנוח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8928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מותו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המנוח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ארע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בביתו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משפחתו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עדים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לטרגדיה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הנוראה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שהתרחשה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בסמוך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אליהם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בתוך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שבריר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נגדעו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לנגד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עיניהם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הצעיר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עודם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לפניו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מנגד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חברו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הטוב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המנוח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מנוער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חווה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חווית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חיים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ביותר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המלווה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כצל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הטביעה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חותמה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הווייתו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מאז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ארעו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רקע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חומרתו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הגדולה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משחק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מסוכן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בנשק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המתאפיין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ברשלנות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חמורה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חוסר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ובשלות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אישית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והעדר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מחשבה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בוגרת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הביאו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לריק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ארוע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במלוא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כובד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המשקל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חשיבות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הבסיסי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אדם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ניתנה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כאן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למרבית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הצער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המשמעות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הראויה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8928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 xml:space="preserve"> .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בלא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הסתרת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לבטיה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הקשים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בקשה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התביעה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ייגזר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הדגשת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ההרתעתי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ויסוד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התגמול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שיקולי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הענישה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הקדישה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נכבד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לשיקולים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לקולא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והסבירה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התביעה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קושי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מיוחד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לאזן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במקרה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בדרך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הולמת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השיקולים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הנוגעים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להיבט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לאלה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מעניינו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הכלל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8928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בהצביעו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שיקולי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הענישה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השונים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ביקש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לייחס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במקרה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משקל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מכריע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להיבט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שיקומו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ועתר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להסתפק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בגזירת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בעבודות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שירות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2448" w:leader="none"/>
          <w:tab w:val="left" w:pos="3312" w:leader="none"/>
          <w:tab w:val="left" w:pos="4608" w:leader="none"/>
          <w:tab w:val="left" w:pos="8928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4</w:t>
      </w:r>
      <w:r>
        <w:rPr>
          <w:rFonts w:cs="David"/>
          <w:rtl w:val="true"/>
          <w:lang w:eastAsia="en-US"/>
        </w:rPr>
        <w:t>פרשה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בדרך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והנוקבת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ביותר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הענישה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הראויה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הקושי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מתמצה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בחומרתו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הגדולה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והתוצאה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הנוראה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בעקבותיו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האחר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ניצב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נסיבותיו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המיוחדות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טוב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וקרוב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המנוח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העובדה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בעבריין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מבחינתו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משקפת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הנראה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מעידה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חד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פעמית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העדרה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מחשבה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פלילית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בצד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חרטה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עמוקה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הפנמת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האשמה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העצמית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לכיוון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יצירת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חיובית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ובונה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5</w:t>
      </w:r>
      <w:r>
        <w:rPr>
          <w:rFonts w:cs="David"/>
          <w:rtl w:val="true"/>
          <w:lang w:eastAsia="en-US"/>
        </w:rPr>
        <w:t>שיקולי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הענישה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עשויים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מוכרים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שיקולי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ענישה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המכוונים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להרתעה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כללית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ואינדיבידואלית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שיקולים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שעיקרם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מניעת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ושמירה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הציבור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מטרות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הנעוצות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ברעיון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תגמול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ושיקולים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שיקום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העבריין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גרימת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נוסף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לשיקולי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הענישה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היבט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הקשור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בסבלה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ומצוקתה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משפחת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הקרבן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וצורך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לשקף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באמצעות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הענישה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תחושת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האובדן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שנגרם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בעבירה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בדרך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הענישה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בנויה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שיקול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אחד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שיקלול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בין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שיקולים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ואיזון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ביניהם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כמתבקש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מטיבו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הענין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ומנסיבותיו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לעיתים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מכריע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שיקול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והופך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השיקולים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האחרים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למישניים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ולעתים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נכון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לשלב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השיקולים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ייחוס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משקל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יחסי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כדבריו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כתארו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אז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בענין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פ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212/79</w:t>
      </w:r>
      <w:r>
        <w:rPr>
          <w:rFonts w:cs="David"/>
          <w:rtl w:val="true"/>
          <w:lang w:eastAsia="en-US"/>
        </w:rPr>
        <w:t>פלוני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ישראל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פד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לד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lang w:eastAsia="en-US"/>
        </w:rPr>
        <w:t>421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lang w:eastAsia="en-US"/>
        </w:rPr>
        <w:t>434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ו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start="567" w:end="567"/>
        <w:jc w:val="both"/>
        <w:rPr/>
      </w:pP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ביסוד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הענישה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שיקול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ויחיד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מכלול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שיקולים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במלאכת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הענישה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ומקרה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למצוא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המשקל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הראוי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להעניק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מהשיקולים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הנזכרים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מודע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לעיתים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קרובות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שיקול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חשבונו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שיקול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מכאן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המוטל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בסופו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תוצאה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משוקללת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תרצה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פשרה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השיקולים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להביאם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בחשבון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מלאכת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'</w:t>
      </w:r>
      <w:r>
        <w:rPr>
          <w:rFonts w:cs="David"/>
          <w:rtl w:val="true"/>
          <w:lang w:eastAsia="en-US"/>
        </w:rPr>
        <w:t>שיקלול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מלאכה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מדעית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מלאכה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שרירותית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ענין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שבשיקול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הרקע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הכללי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האינדיבידואלי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במסגרת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המדיניות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הכללית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מתבצעת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Fonts w:cs="David"/>
          <w:rtl w:val="true"/>
          <w:lang w:eastAsia="en-US"/>
        </w:rPr>
        <w:t>".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6</w:t>
      </w:r>
      <w:r>
        <w:rPr>
          <w:rFonts w:cs="David"/>
          <w:rtl w:val="true"/>
          <w:lang w:eastAsia="en-US"/>
        </w:rPr>
        <w:t>שיקלולם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שיקולי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הענישה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במקרה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מביא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למחשבה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הבאה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נ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מצדיקות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שיקול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שעיקרו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מניעת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לעתיד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ושמירה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הציבור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עבריין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מועד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העלול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לחזור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מעשיו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להתגונן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הצפוי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בעתיד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ולבודדו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החברה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המדובר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בבחור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בכשלון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כתוצאה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רשלנות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חמורה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מאד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אולם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בחשש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אמיתי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הישנות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המעשה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שכן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נוכח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הלקח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שנלמד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והפנמה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מלאה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האשמה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מטעמים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דומים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שיקול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ההרתעה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האינדיבידואלי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תופס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כאן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הטעם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שקשה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להניח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זקוק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ומופת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נוסף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בדרך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ענישה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מחמירה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הסיכון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הנורא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הנילווה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רשלני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כדוגמת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מודע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באופן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לתוצאות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מעשהו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השלכותיהם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ומתחרט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עליהם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לשיקול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המשתקף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בדרישת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התגמול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מקובלת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התנהגות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חמורה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מחייבת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תגובה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חריפה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והולמת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בבחינת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מעשים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חמורים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מחייבים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ענישה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חמורה</w:t>
      </w:r>
      <w:r>
        <w:rPr>
          <w:rFonts w:cs="David"/>
          <w:rtl w:val="true"/>
          <w:lang w:eastAsia="en-US"/>
        </w:rPr>
        <w:t xml:space="preserve">... </w:t>
      </w:r>
      <w:r>
        <w:rPr>
          <w:rFonts w:cs="David"/>
          <w:rtl w:val="true"/>
          <w:lang w:eastAsia="en-US"/>
        </w:rPr>
        <w:t>הרי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חומרתו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היתרה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מחייבת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כאמור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שישקף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במלוא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העוצמה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סלידתה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החברה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מהתנהגות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כגון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</w:t>
      </w:r>
      <w:r>
        <w:rPr>
          <w:rFonts w:cs="David"/>
          <w:rtl w:val="true"/>
          <w:lang w:eastAsia="en-US"/>
        </w:rPr>
        <w:t>" (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פ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468/84</w:t>
      </w:r>
      <w:r>
        <w:rPr>
          <w:rFonts w:cs="David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גלעד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פד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lang w:eastAsia="en-US"/>
        </w:rPr>
        <w:t>4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lang w:eastAsia="en-US"/>
        </w:rPr>
        <w:t>614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lang w:eastAsia="en-US"/>
        </w:rPr>
        <w:t>616</w:t>
      </w:r>
      <w:r>
        <w:rPr>
          <w:rFonts w:cs="David"/>
          <w:rtl w:val="true"/>
          <w:lang w:eastAsia="en-US"/>
        </w:rPr>
        <w:t>).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בבחינת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התגמול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הראוי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נלקחים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בחשבון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חומרתו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וחומרת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תוצאותיו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וכאשר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מתחייבת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התייחסות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למשפחת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הקרבן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ולסבלה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המתמשך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שאיננו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שיקום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מצד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להתעלם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מעובדת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בשוגג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כוונה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פלילית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פרי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משובת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נעורים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ותהא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משובה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רשלנית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ומסוכנת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שתהא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לציין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שיקול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ההרתעה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הכללית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חשוב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כמוהו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בנשק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קרי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הצורך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להנחיל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באמצעות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ענישה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מתאימה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התודעה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בציבור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המשחק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משחק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מסוכן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ואסור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הנחלת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מודעות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חיונית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במיוחד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בחברה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רבים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מבניה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מעורבים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במסגרת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שירותם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הצבאי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בטיפול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ושימוש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נשק</w:t>
      </w:r>
      <w:r>
        <w:rPr>
          <w:rFonts w:cs="David"/>
          <w:rtl w:val="true"/>
          <w:lang w:eastAsia="en-US"/>
        </w:rPr>
        <w:t>. (</w:t>
      </w:r>
      <w:r>
        <w:rPr>
          <w:rFonts w:cs="David"/>
          <w:rtl w:val="true"/>
          <w:lang w:eastAsia="en-US"/>
        </w:rPr>
        <w:t>השווה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פ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119/93</w:t>
      </w:r>
      <w:r>
        <w:rPr>
          <w:rFonts w:cs="David"/>
          <w:rtl w:val="true"/>
          <w:lang w:eastAsia="en-US"/>
        </w:rPr>
        <w:t>ג</w:t>
      </w:r>
      <w:r>
        <w:rPr>
          <w:rFonts w:cs="David"/>
          <w:rtl w:val="true"/>
          <w:lang w:eastAsia="en-US"/>
        </w:rPr>
        <w:t>'</w:t>
      </w:r>
      <w:r>
        <w:rPr>
          <w:rFonts w:cs="David"/>
          <w:rtl w:val="true"/>
          <w:lang w:eastAsia="en-US"/>
        </w:rPr>
        <w:t>ייסון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לורנס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ישראל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פ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lang w:eastAsia="en-US"/>
        </w:rPr>
        <w:t>4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בעמ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39</w:t>
      </w:r>
      <w:r>
        <w:rPr>
          <w:rFonts w:cs="David"/>
          <w:rtl w:val="true"/>
          <w:lang w:eastAsia="en-US"/>
        </w:rPr>
        <w:t>).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אומר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כאן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ו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start="567" w:end="567"/>
        <w:jc w:val="both"/>
        <w:rPr/>
      </w:pP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נדרש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במקרה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להתמודד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תופעה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הרפתקנית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בלתי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נסבלת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שלמרבה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הצער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חדרה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לחברתנו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ומכרסמת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במיוחד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בקרב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הנעורים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התופעה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ולהדביר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באבה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ניתן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לדעתי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ענישה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מוחשית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ומרתיעה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לכן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בהחלט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להתחשב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במידה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בנסיבותיו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המערער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... </w:t>
      </w:r>
      <w:r>
        <w:rPr>
          <w:rFonts w:cs="David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שתתפוגג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מטרת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הענישה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והמסר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ההרתעתי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הברור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והמחייב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יתמסמס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Fonts w:cs="David"/>
          <w:rtl w:val="true"/>
          <w:lang w:eastAsia="en-US"/>
        </w:rPr>
        <w:t>".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באותו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ענין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גזר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ואחרון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השיקול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השיקומי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כשיקול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בענישה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נועד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להבליט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עניינו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הפרט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שיקולי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ענישה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כלליים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שיקול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דומיננטי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שקיים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סיכוי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לשקם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ולהחזירו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הישר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חמורות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מדגיש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גורם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הענישה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האינדיבידואלית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חשבון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שיקולי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הענישה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שיסודם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בטובת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הציבור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משקל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הנסיבות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האישיות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מרשים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גובר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חומרת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הצורך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בתגמול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והרתעה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כללית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ראה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פ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433/89</w:t>
      </w:r>
      <w:r>
        <w:rPr>
          <w:rFonts w:cs="David"/>
          <w:rtl w:val="true"/>
          <w:lang w:eastAsia="en-US"/>
        </w:rPr>
        <w:t>אטיאס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ישראל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פד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lang w:eastAsia="en-US"/>
        </w:rPr>
        <w:t>4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lang w:eastAsia="en-US"/>
        </w:rPr>
        <w:t>170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lang w:eastAsia="en-US"/>
        </w:rPr>
        <w:t>5-</w:t>
      </w:r>
      <w:r>
        <w:rPr>
          <w:rFonts w:cs="David"/>
          <w:lang w:eastAsia="en-US"/>
        </w:rPr>
        <w:t>174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וכן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פ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724/76</w:t>
      </w:r>
      <w:r>
        <w:rPr>
          <w:rFonts w:cs="David"/>
          <w:rtl w:val="true"/>
          <w:lang w:eastAsia="en-US"/>
        </w:rPr>
        <w:t>אברג</w:t>
      </w:r>
      <w:r>
        <w:rPr>
          <w:rFonts w:cs="David"/>
          <w:rtl w:val="true"/>
          <w:lang w:eastAsia="en-US"/>
        </w:rPr>
        <w:t>'</w:t>
      </w:r>
      <w:r>
        <w:rPr>
          <w:rFonts w:cs="David"/>
          <w:rtl w:val="true"/>
          <w:lang w:eastAsia="en-US"/>
        </w:rPr>
        <w:t>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ישראל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פד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lang w:eastAsia="en-US"/>
        </w:rPr>
        <w:t>141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lang w:eastAsia="en-US"/>
        </w:rPr>
        <w:t>144</w:t>
      </w:r>
      <w:r>
        <w:rPr>
          <w:rFonts w:cs="David"/>
          <w:rtl w:val="true"/>
          <w:lang w:eastAsia="en-US"/>
        </w:rPr>
        <w:t xml:space="preserve">; </w:t>
      </w:r>
      <w:r>
        <w:rPr>
          <w:rFonts w:cs="David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קנאי</w:t>
      </w:r>
      <w:r>
        <w:rPr>
          <w:rFonts w:cs="David"/>
          <w:rtl w:val="true"/>
          <w:lang w:eastAsia="en-US"/>
        </w:rPr>
        <w:t>,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הנחיות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לקביעת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גזר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בפסיקת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העליון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משפטים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1994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מ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lang w:eastAsia="en-US"/>
        </w:rPr>
        <w:t>97</w:t>
      </w:r>
      <w:r>
        <w:rPr>
          <w:rFonts w:cs="David"/>
          <w:rtl w:val="true"/>
          <w:lang w:eastAsia="en-US"/>
        </w:rPr>
        <w:t>)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 xml:space="preserve"> .</w:t>
      </w:r>
      <w:r>
        <w:rPr>
          <w:rFonts w:cs="David"/>
          <w:lang w:eastAsia="en-US"/>
        </w:rPr>
        <w:t>7</w:t>
      </w:r>
      <w:r>
        <w:rPr>
          <w:rFonts w:cs="David"/>
          <w:rtl w:val="true"/>
          <w:lang w:eastAsia="en-US"/>
        </w:rPr>
        <w:t>במקרה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שלפנינו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מתמודדים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שיקולי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ענישה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שעיקרם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שיקומו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שיקולים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שעניינם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תגמול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חמור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קיפד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צעיר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ופגע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במשפחתו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והחדרת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תודעה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הרתעה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כללית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בציבור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משחקים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קטלניים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בנשק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שיקולי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הענישה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כאן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לאזן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החשוב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השמירה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softHyphen/>
      </w:r>
      <w:r>
        <w:rPr>
          <w:rFonts w:cs="David"/>
          <w:rtl w:val="true"/>
          <w:lang w:eastAsia="en-US"/>
        </w:rPr>
        <w:t>בצד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טיבו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וטיבו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ולשקלל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ביניהם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כראוי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בהינתן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המיוחדות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בסופה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מלאכת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השיקלול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ורצופת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הלבטים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במקרה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מסקנה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נכון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להתאים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כאן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טיבו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לנסיבותיו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המיוחדות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דוקא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לחומרתה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המיוחדת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נגזר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להסתפק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בגזירת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בעבודות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לגזור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וזאת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חרף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תוצאותיו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ההרסניות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והטרגיות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זהו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מאותם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נדירים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הקוטביות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חומרת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אישיותו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מצדיקים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הדגשה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ההיבט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יבוא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חשבון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עניינו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הכלל</w:t>
      </w:r>
      <w:r>
        <w:rPr>
          <w:rFonts w:cs="David"/>
          <w:rtl w:val="true"/>
          <w:lang w:eastAsia="en-US"/>
        </w:rPr>
        <w:t>. (</w:t>
      </w:r>
      <w:r>
        <w:rPr>
          <w:rFonts w:cs="David"/>
          <w:rtl w:val="true"/>
          <w:lang w:eastAsia="en-US"/>
        </w:rPr>
        <w:t>השווה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פ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150/87</w:t>
      </w:r>
      <w:r>
        <w:rPr>
          <w:rFonts w:cs="David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צ</w:t>
      </w:r>
      <w:r>
        <w:rPr>
          <w:rFonts w:cs="David"/>
          <w:rtl w:val="true"/>
          <w:lang w:eastAsia="en-US"/>
        </w:rPr>
        <w:t>'</w:t>
      </w:r>
      <w:r>
        <w:rPr>
          <w:rFonts w:cs="David"/>
          <w:rtl w:val="true"/>
          <w:lang w:eastAsia="en-US"/>
        </w:rPr>
        <w:t>יקובסקי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פד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lang w:eastAsia="en-US"/>
        </w:rPr>
        <w:t>4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lang w:eastAsia="en-US"/>
        </w:rPr>
        <w:t>492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lang w:eastAsia="en-US"/>
        </w:rPr>
        <w:t>496</w:t>
      </w:r>
      <w:r>
        <w:rPr>
          <w:rFonts w:cs="David"/>
          <w:rtl w:val="true"/>
          <w:lang w:eastAsia="en-US"/>
        </w:rPr>
        <w:t xml:space="preserve">).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צעיר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שכשל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להניח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הלקח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שנלמד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ידו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בדרך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ילווה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עבריין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במשמעות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המקובלת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מושג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עברו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לצפות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עתידו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נקי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כשלונו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החמור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להניח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יחזור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דומה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בעתיד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השווה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פ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238/79</w:t>
      </w:r>
      <w:r>
        <w:rPr>
          <w:rFonts w:cs="David"/>
          <w:rtl w:val="true"/>
          <w:lang w:eastAsia="en-US"/>
        </w:rPr>
        <w:t>קוזקוב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ישראל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פד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lang w:eastAsia="en-US"/>
        </w:rPr>
        <w:t>624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lang w:eastAsia="en-US"/>
        </w:rPr>
        <w:t>628</w:t>
      </w:r>
      <w:r>
        <w:rPr>
          <w:rFonts w:cs="David"/>
          <w:rtl w:val="true"/>
          <w:lang w:eastAsia="en-US"/>
        </w:rPr>
        <w:t xml:space="preserve">). </w:t>
      </w:r>
      <w:r>
        <w:rPr>
          <w:rFonts w:cs="David"/>
          <w:rtl w:val="true"/>
          <w:lang w:eastAsia="en-US"/>
        </w:rPr>
        <w:t>מעשהו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ונורא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שיהא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נעדר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כוונה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פלילית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וגרם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לאובדנו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חברו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הטוב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נושא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רגש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אשמה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נסתר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מעיני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שעקב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התנהגותו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במהלך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אשמתו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בדרך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קונסטרוקטיבית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מאמץ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להצטיין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בלימודיו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בשירותו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הצבאי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ולהיטיב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דרכיו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הזולת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מעורבות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בפעילויות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צדקה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ותרומה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לחברה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ולפרט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הגילויים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היפים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לעודד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להרוס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הנמנע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גזירת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קוטעת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גילויים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ומביאה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פגיעה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בלתי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ראויה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שאינה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עומדת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יחס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לשיקולי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ענישה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אחרים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בעבודות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במקרה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עשוי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להשיג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מטרות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מעורה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להכניסו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לכלא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חוסך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התוצאות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ההרסניות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ראוי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לציין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שרותי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המליצו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להסתפק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במקרה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בעבודות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שירות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ולהעמיד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בפיקוח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למשך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וחצי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לצורך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קבלת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עזרה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והכוונה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אישית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ואשר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למשפחת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הקרבן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ליוותה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המתרחש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באולם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בדריכות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ובמעורבות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קץ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נ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היקר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שהלך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לעולמו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ניתן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לדאבון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הלב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להחזיר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לחיים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נותר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לקבוע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לפחות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להשפיע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גורלו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כשל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בדרך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אמצעי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הענישה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הראוי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חשוב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אמצעי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אמצעי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הורס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שיהיה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יסוד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תוכחה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בצד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יסוד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שיקום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לקוות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לצער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האובדן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ראייה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אופטימית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תשמש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מנחה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לכל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לאור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האמור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לעיל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מחליטה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לגזור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הבא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ב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א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למשך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חודשים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ירוצה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בעבודות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בכפוף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לחוות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דעת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  <w:tab/>
      </w:r>
      <w:r>
        <w:rPr>
          <w:rFonts w:cs="David"/>
          <w:rtl w:val="true"/>
          <w:lang w:eastAsia="en-US"/>
        </w:rPr>
        <w:t>הממונה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עבודות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שירות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למשך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12</w:t>
      </w:r>
      <w:r>
        <w:rPr>
          <w:rFonts w:cs="David"/>
          <w:rtl w:val="true"/>
          <w:lang w:eastAsia="en-US"/>
        </w:rPr>
        <w:t>חודשים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ובלבד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יופעל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יעבור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נוספת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הקשורה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בשימוש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בתוך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מהיום</w:t>
      </w:r>
      <w:r>
        <w:rPr>
          <w:rFonts w:cs="David"/>
          <w:rtl w:val="true"/>
          <w:lang w:eastAsia="en-US"/>
        </w:rPr>
        <w:t>.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701" w:gutter="0" w:header="850" w:top="1134" w:footer="567" w:bottom="1134"/>
          <w:pgNumType w:fmt="decimal"/>
          <w:formProt w:val="false"/>
          <w:textDirection w:val="lrTb"/>
          <w:bidi/>
          <w:rtlGutter/>
          <w:docGrid w:type="default" w:linePitch="326" w:charSpace="0"/>
        </w:sectPr>
      </w:pP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ג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צו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מבחן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למשך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וחצי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שתוקפו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מהיום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ישתף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פעולה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כנדרש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להבטיח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שיקומו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המלא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color w:val="FFFFFF"/>
          <w:lang w:eastAsia="en-US"/>
        </w:rPr>
      </w:pPr>
      <w:r>
        <w:rPr>
          <w:rFonts w:cs="David"/>
          <w:color w:val="FFFFFF"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color w:val="FFFFFF"/>
          <w:lang w:eastAsia="en-US"/>
        </w:rPr>
      </w:pPr>
      <w:r>
        <w:rPr>
          <w:rFonts w:cs="David"/>
          <w:color w:val="FFFFFF"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color w:val="FFFFFF"/>
          <w:lang w:eastAsia="en-US"/>
        </w:rPr>
        <w:t>5129371</w:t>
      </w: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חוות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הממונה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תוגש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15.1.97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מועד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להשלמת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גזר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קבלת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המממונה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lang w:eastAsia="en-US"/>
        </w:rPr>
        <w:t>30.12</w:t>
      </w:r>
      <w:r>
        <w:rPr>
          <w:rFonts w:cs="David"/>
          <w:rtl w:val="true"/>
          <w:lang w:eastAsia="en-US"/>
        </w:rPr>
        <w:t>..</w:t>
      </w:r>
      <w:r>
        <w:rPr>
          <w:rFonts w:cs="David"/>
          <w:lang w:eastAsia="en-US"/>
        </w:rPr>
        <w:t>96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נוסח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כפוף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לשינויי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עריכה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וניסוח</w:t>
      </w:r>
    </w:p>
    <w:sectPr>
      <w:type w:val="continuous"/>
      <w:pgSz w:w="11906" w:h="16838"/>
      <w:pgMar w:left="1134" w:right="1701" w:gutter="0" w:header="850" w:top="1134" w:footer="567" w:bottom="1134"/>
      <w:formProt w:val="false"/>
      <w:textDirection w:val="lrTb"/>
      <w:bidi/>
      <w:bidi/>
      <w:rtlGutter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1"/>
      <w:ind w:end="0"/>
      <w:jc w:val="center"/>
      <w:rPr>
        <w:rStyle w:val="PageNumber"/>
      </w:rPr>
    </w:pPr>
    <w:r>
      <w:rPr>
        <w:rStyle w:val="PageNumber"/>
        <w:rtl w:val="true"/>
      </w:rPr>
      <w:fldChar w:fldCharType="begin"/>
    </w:r>
    <w:r>
      <w:rPr>
        <w:rtl w:val="true"/>
        <w:rStyle w:val="PageNumber"/>
      </w:rPr>
      <w:instrText xml:space="preserve"> PAGE </w:instrText>
    </w:r>
    <w:r>
      <w:rPr>
        <w:rtl w:val="true"/>
        <w:rStyle w:val="PageNumber"/>
      </w:rPr>
      <w:fldChar w:fldCharType="separate"/>
    </w:r>
    <w:r>
      <w:rPr>
        <w:rtl w:val="true"/>
        <w:rStyle w:val="PageNumber"/>
      </w:rPr>
      <w:t>4</w:t>
    </w:r>
    <w:r>
      <w:rPr>
        <w:rtl w:val="true"/>
        <w:rStyle w:val="PageNumber"/>
      </w:rPr>
      <w:fldChar w:fldCharType="end"/>
    </w:r>
  </w:p>
  <w:p>
    <w:pPr>
      <w:pStyle w:val="Footer"/>
      <w:pBdr>
        <w:top w:val="single" w:sz="4" w:space="1" w:color="000000"/>
      </w:pBdr>
      <w:bidi w:val="1"/>
      <w:spacing w:before="0" w:after="60"/>
      <w:ind w:end="0"/>
      <w:jc w:val="center"/>
      <w:rPr/>
    </w:pPr>
    <w:r>
      <w:rPr>
        <w:rFonts w:cs="TopType Jerushalmi;Times New Roman"/>
        <w:sz w:val="28"/>
        <w:sz w:val="28"/>
        <w:szCs w:val="22"/>
        <w:rtl w:val="true"/>
      </w:rPr>
      <w:t>המאגר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המשפטי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הישראלי</w:t>
    </w:r>
    <w:r>
      <w:rPr>
        <w:sz w:val="28"/>
        <w:sz w:val="28"/>
        <w:szCs w:val="22"/>
        <w:rtl w:val="true"/>
      </w:rPr>
      <w:t xml:space="preserve">   </w:t>
    </w:r>
    <w:r>
      <w:rPr>
        <w:rFonts w:cs="TopType Jerushalmi;Times New Roman"/>
        <w:sz w:val="28"/>
        <w:szCs w:val="22"/>
      </w:rPr>
      <w:t>nevo.co.il</w:t>
    </w:r>
    <w:r>
      <w:rPr>
        <w:rFonts w:cs="TopType Jerushalmi;Times New Roman"/>
        <w:sz w:val="28"/>
        <w:szCs w:val="22"/>
        <w:rtl w:val="true"/>
      </w:rPr>
      <w:t xml:space="preserve">   </w:t>
    </w:r>
    <w:r>
      <w:rPr>
        <w:rFonts w:cs="TopType Jerushalmi;Times New Roman"/>
        <w:sz w:val="28"/>
        <w:sz w:val="28"/>
        <w:szCs w:val="22"/>
        <w:rtl w:val="true"/>
      </w:rPr>
      <w:t>נבו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הוצאה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לאור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בע</w:t>
    </w:r>
    <w:r>
      <w:rPr>
        <w:rFonts w:cs="TopType Jerushalmi;Times New Roman"/>
        <w:sz w:val="28"/>
        <w:szCs w:val="22"/>
        <w:rtl w:val="true"/>
      </w:rPr>
      <w:t>"</w:t>
    </w:r>
    <w:r>
      <w:rPr>
        <w:rFonts w:cs="TopType Jerushalmi;Times New Roman"/>
        <w:sz w:val="28"/>
        <w:sz w:val="28"/>
        <w:szCs w:val="22"/>
        <w:rtl w:val="true"/>
      </w:rPr>
      <w:t>מ</w:t>
    </w:r>
  </w:p>
  <w:p>
    <w:pPr>
      <w:pStyle w:val="Footer"/>
      <w:pBdr>
        <w:top w:val="single" w:sz="4" w:space="1" w:color="000000"/>
      </w:pBdr>
      <w:bidi w:val="1"/>
      <w:ind w:end="0"/>
      <w:jc w:val="start"/>
      <w:rPr>
        <w:rFonts w:cs="TopType Jerushalmi;Times New Roman"/>
        <w:sz w:val="14"/>
        <w:szCs w:val="14"/>
      </w:rPr>
    </w:pPr>
    <w:r>
      <w:rPr>
        <w:rFonts w:cs="TopType Jerushalmi;Times New Roman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</w:rPr>
      <w:instrText xml:space="preserve"> FILENAME \p </w:instrText>
    </w:r>
    <w:r>
      <w:rPr>
        <w:rtl w:val="true"/>
        <w:sz w:val="14"/>
        <w:szCs w:val="14"/>
        <w:rFonts w:cs="TopType Jerushalmi;Times New Roman"/>
      </w:rPr>
      <w:fldChar w:fldCharType="separate"/>
    </w:r>
    <w:r>
      <w:rPr>
        <w:rtl w:val="true"/>
        <w:sz w:val="14"/>
        <w:szCs w:val="14"/>
        <w:rFonts w:cs="TopType Jerushalmi;Times New Roman"/>
      </w:rPr>
      <w:t>/Users/liorb/Downloads/study2025-p2/M-NoPub-ZA-9-022-L.doc</w:t>
    </w:r>
    <w:r>
      <w:rPr>
        <w:rtl w:val="true"/>
        <w:sz w:val="14"/>
        <w:szCs w:val="14"/>
        <w:rFonts w:cs="TopType Jerushalmi;Times New Roman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bidi w:val="1"/>
      <w:ind w:end="0"/>
      <w:jc w:val="start"/>
      <w:rPr/>
    </w:pPr>
    <w:r>
      <w:rPr>
        <w:rFonts w:cs="David"/>
        <w:szCs w:val="22"/>
        <w:rtl w:val="true"/>
      </w:rPr>
      <w:t>תפ</w:t>
    </w:r>
    <w:r>
      <w:rPr>
        <w:szCs w:val="22"/>
        <w:rtl w:val="true"/>
      </w:rPr>
      <w:t xml:space="preserve"> </w:t>
    </w:r>
    <w:r>
      <w:rPr>
        <w:rFonts w:cs="David"/>
        <w:szCs w:val="22"/>
        <w:rtl w:val="true"/>
      </w:rPr>
      <w:t>(</w:t>
    </w:r>
    <w:r>
      <w:rPr>
        <w:rFonts w:cs="David"/>
        <w:szCs w:val="22"/>
        <w:rtl w:val="true"/>
      </w:rPr>
      <w:t>י</w:t>
    </w:r>
    <w:r>
      <w:rPr>
        <w:rFonts w:cs="David"/>
        <w:szCs w:val="22"/>
        <w:rtl w:val="true"/>
      </w:rPr>
      <w:t>-</w:t>
    </w:r>
    <w:r>
      <w:rPr>
        <w:rFonts w:cs="David"/>
        <w:szCs w:val="22"/>
        <w:rtl w:val="true"/>
      </w:rPr>
      <w:t>ם</w:t>
    </w:r>
    <w:r>
      <w:rPr>
        <w:rFonts w:cs="David"/>
        <w:szCs w:val="22"/>
        <w:rtl w:val="true"/>
      </w:rPr>
      <w:t xml:space="preserve">)   </w:t>
    </w:r>
    <w:r>
      <w:rPr>
        <w:rFonts w:cs="David"/>
        <w:szCs w:val="22"/>
      </w:rPr>
      <w:t>23/96</w:t>
    </w:r>
    <w:r>
      <w:rPr>
        <w:rFonts w:cs="David"/>
        <w:szCs w:val="22"/>
        <w:rtl w:val="true"/>
      </w:rPr>
      <w:tab/>
      <w:t xml:space="preserve"> </w:t>
    </w:r>
    <w:r>
      <w:rPr>
        <w:rFonts w:cs="David"/>
        <w:szCs w:val="22"/>
        <w:rtl w:val="true"/>
      </w:rPr>
      <w:t>מדינת</w:t>
    </w:r>
    <w:r>
      <w:rPr>
        <w:szCs w:val="22"/>
        <w:rtl w:val="true"/>
      </w:rPr>
      <w:t xml:space="preserve"> </w:t>
    </w:r>
    <w:r>
      <w:rPr>
        <w:rFonts w:cs="David"/>
        <w:szCs w:val="22"/>
        <w:rtl w:val="true"/>
      </w:rPr>
      <w:t>ישראל</w:t>
    </w:r>
    <w:r>
      <w:rPr>
        <w:szCs w:val="22"/>
        <w:rtl w:val="true"/>
      </w:rPr>
      <w:t xml:space="preserve"> </w:t>
    </w:r>
    <w:r>
      <w:rPr>
        <w:rFonts w:cs="David"/>
        <w:szCs w:val="22"/>
        <w:rtl w:val="true"/>
      </w:rPr>
      <w:t>נ</w:t>
    </w:r>
    <w:r>
      <w:rPr>
        <w:rFonts w:cs="David"/>
        <w:szCs w:val="22"/>
        <w:rtl w:val="true"/>
      </w:rPr>
      <w:t xml:space="preserve">' </w:t>
    </w:r>
    <w:r>
      <w:rPr>
        <w:rFonts w:cs="David"/>
        <w:szCs w:val="22"/>
        <w:rtl w:val="true"/>
      </w:rPr>
      <w:t>אמיתי</w:t>
    </w:r>
    <w:r>
      <w:rPr>
        <w:szCs w:val="22"/>
        <w:rtl w:val="true"/>
      </w:rPr>
      <w:t xml:space="preserve"> </w:t>
    </w:r>
    <w:r>
      <w:rPr>
        <w:rFonts w:cs="David"/>
        <w:szCs w:val="22"/>
        <w:rtl w:val="true"/>
      </w:rPr>
      <w:t>עונה</w:t>
    </w:r>
  </w:p>
</w:hdr>
</file>

<file path=word/settings.xml><?xml version="1.0" encoding="utf-8"?>
<w:settings xmlns:w="http://schemas.openxmlformats.org/wordprocessingml/2006/main">
  <w:zoom w:percent="75"/>
  <w:defaultTabStop w:val="720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2002-10-02T22:45:00Z</dcterms:created>
  <dc:creator/>
  <dc:description/>
  <dc:language>en-IL</dc:language>
  <cp:lastModifiedBy>Ruti</cp:lastModifiedBy>
  <dcterms:modified xsi:type="dcterms:W3CDTF">2002-10-02T22:45:00Z</dcterms:modified>
  <cp:revision>2</cp:revision>
  <dc:subject/>
  <dc:title>בבית המשפט המחוזי בירושלים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אמיתי עונה</vt:lpwstr>
  </property>
  <property fmtid="{D5CDD505-2E9C-101B-9397-08002B2CF9AE}" pid="4" name="CITY">
    <vt:lpwstr>י-ם</vt:lpwstr>
  </property>
  <property fmtid="{D5CDD505-2E9C-101B-9397-08002B2CF9AE}" pid="5" name="DATE">
    <vt:lpwstr>19961230</vt:lpwstr>
  </property>
  <property fmtid="{D5CDD505-2E9C-101B-9397-08002B2CF9AE}" pid="6" name="ISABSTRACT">
    <vt:lpwstr>Y</vt:lpwstr>
  </property>
  <property fmtid="{D5CDD505-2E9C-101B-9397-08002B2CF9AE}" pid="7" name="JUDGE">
    <vt:lpwstr>א. פרוקצ'יה</vt:lpwstr>
  </property>
  <property fmtid="{D5CDD505-2E9C-101B-9397-08002B2CF9AE}" pid="8" name="LAWYER">
    <vt:lpwstr>ת. בר-אשר;א. אוחיון</vt:lpwstr>
  </property>
  <property fmtid="{D5CDD505-2E9C-101B-9397-08002B2CF9AE}" pid="9" name="LISHKA">
    <vt:lpwstr>Lishka</vt:lpwstr>
  </property>
  <property fmtid="{D5CDD505-2E9C-101B-9397-08002B2CF9AE}" pid="10" name="PROCESS">
    <vt:lpwstr>תפ</vt:lpwstr>
  </property>
  <property fmtid="{D5CDD505-2E9C-101B-9397-08002B2CF9AE}" pid="11" name="PROCNUM">
    <vt:lpwstr>23</vt:lpwstr>
  </property>
  <property fmtid="{D5CDD505-2E9C-101B-9397-08002B2CF9AE}" pid="12" name="PROCYEAR">
    <vt:lpwstr>96</vt:lpwstr>
  </property>
  <property fmtid="{D5CDD505-2E9C-101B-9397-08002B2CF9AE}" pid="13" name="PSAKDIN">
    <vt:lpwstr>גזר-דין</vt:lpwstr>
  </property>
  <property fmtid="{D5CDD505-2E9C-101B-9397-08002B2CF9AE}" pid="14" name="TYPE">
    <vt:lpwstr>2</vt:lpwstr>
  </property>
  <property fmtid="{D5CDD505-2E9C-101B-9397-08002B2CF9AE}" pid="15" name="WORDNUMPAGES">
    <vt:lpwstr>3</vt:lpwstr>
  </property>
</Properties>
</file>