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23015-06-19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946"/>
        <w:gridCol w:w="2675"/>
        <w:gridCol w:w="867"/>
      </w:tblGrid>
      <w:tr>
        <w:trPr>
          <w:trHeight w:val="295" w:hRule="atLeast"/>
        </w:trPr>
        <w:tc>
          <w:tcPr>
            <w:tcW w:w="7953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6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94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54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39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נועה שוקר</w:t>
            </w:r>
          </w:p>
        </w:tc>
        <w:tc>
          <w:tcPr>
            <w:tcW w:w="354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: </w:t>
            </w:r>
          </w:p>
        </w:tc>
        <w:tc>
          <w:tcPr>
            <w:tcW w:w="394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54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9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הרצל יוספי</w:t>
            </w:r>
          </w:p>
        </w:tc>
        <w:tc>
          <w:tcPr>
            <w:tcW w:w="354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bookmarkStart w:id="8" w:name="PsakDin"/>
      <w:bookmarkEnd w:id="8"/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טפחות</w:t>
      </w:r>
      <w:r>
        <w:rPr>
          <w:rtl w:val="true"/>
        </w:rPr>
        <w:t xml:space="preserve">" </w:t>
      </w:r>
      <w:r>
        <w:rPr>
          <w:rtl w:val="true"/>
        </w:rPr>
        <w:t>בערד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הבנק</w:t>
      </w:r>
      <w:r>
        <w:rPr>
          <w:rtl w:val="true"/>
        </w:rPr>
        <w:t xml:space="preserve">").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28.05.19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28.05.19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13:30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"). </w:t>
      </w:r>
      <w:r>
        <w:rPr>
          <w:rtl w:val="true"/>
        </w:rPr>
        <w:t>בבנק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., </w:t>
      </w:r>
      <w:r>
        <w:rPr>
          <w:rtl w:val="true"/>
        </w:rPr>
        <w:t>ובסיומן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מהבנק</w:t>
      </w:r>
      <w:r>
        <w:rPr>
          <w:rtl w:val="true"/>
        </w:rPr>
        <w:t xml:space="preserve">,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מהבנק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tl w:val="true"/>
        </w:rPr>
        <w:t xml:space="preserve">, </w:t>
      </w:r>
      <w:r>
        <w:rPr>
          <w:rtl w:val="true"/>
        </w:rPr>
        <w:t>ונכחו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.. </w:t>
      </w:r>
    </w:p>
    <w:p>
      <w:pPr>
        <w:pStyle w:val="Normal"/>
        <w:spacing w:lineRule="auto" w:line="360"/>
        <w:ind w:start="720" w:end="0"/>
        <w:jc w:val="both"/>
        <w:rPr/>
      </w:pPr>
      <w:bookmarkStart w:id="10" w:name="ABSTRACT_END"/>
      <w:bookmarkEnd w:id="10"/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ומ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,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.,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., </w:t>
      </w:r>
      <w:r>
        <w:rPr>
          <w:rtl w:val="true"/>
        </w:rPr>
        <w:t>וא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והעובדות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4,560,000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800,114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הזעיקה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ואפוד</w:t>
      </w:r>
      <w:r>
        <w:rPr>
          <w:rtl w:val="true"/>
        </w:rPr>
        <w:t xml:space="preserve">,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</w:rPr>
          <w:t>402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מסכיזופרניה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.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tl w:val="true"/>
        </w:rPr>
        <w:t xml:space="preserve">, </w:t>
      </w:r>
      <w:r>
        <w:rPr>
          <w:rtl w:val="true"/>
        </w:rPr>
        <w:t>ושהעבירה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",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למצחו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והאסמכתא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;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ושסך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tl w:val="true"/>
        </w:rPr>
        <w:t xml:space="preserve">. </w:t>
      </w:r>
      <w:r>
        <w:rPr>
          <w:rtl w:val="true"/>
        </w:rPr>
        <w:t>ושבסופו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הפסיכיאטרית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נפגמה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הדיסוציאציה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ולהמלצתו</w:t>
      </w:r>
      <w:r>
        <w:rPr>
          <w:rtl w:val="true"/>
        </w:rPr>
        <w:t xml:space="preserve">.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.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, </w:t>
      </w:r>
      <w:r>
        <w:rPr>
          <w:rtl w:val="true"/>
        </w:rPr>
        <w:t>והכספים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להיתפס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גלויות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ייעצר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ולתכנון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ולמעט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הממקמים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והגוף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וענישתה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וחומרה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והשווה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8696-18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Cs/>
          <w:rtl w:val="true"/>
        </w:rPr>
        <w:t>עדנאן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18.4.2019</w:t>
      </w:r>
      <w:r>
        <w:rPr>
          <w:rtl w:val="true"/>
        </w:rPr>
        <w:t xml:space="preserve">)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2275-12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ליכטנשטיין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29.05.14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ורסיסיה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,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3179-13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עדיאל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ווינר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15.06.15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באיומים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לסניף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הוציא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3,500</w:t>
      </w:r>
      <w:r>
        <w:rPr>
          <w:rFonts w:cs="David"/>
          <w:sz w:val="24"/>
          <w:szCs w:val="24"/>
          <w:rtl w:val="true"/>
        </w:rPr>
        <w:t xml:space="preserve"> ₪.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הזהיר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בחקירתו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המסוכנות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כשנתיים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ששלושה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יצטברו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העיקרית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03.11.20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ושקית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הפקידות</w:t>
      </w:r>
      <w:r>
        <w:rPr>
          <w:rtl w:val="true"/>
        </w:rPr>
        <w:t xml:space="preserve">,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,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11,183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1326-14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מעאד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02.06.14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-</w:t>
      </w:r>
      <w:r>
        <w:rPr>
          <w:rtl w:val="true"/>
        </w:rPr>
        <w:t>דמה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ומשהוצאה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הדלפק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/>
        <w:t>6,650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606-13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חכמון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11.12.13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שימי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...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תיפגעי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והפקידה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3,000-4,000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5535/12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אנגסום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01.05.13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לכיוונה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וצעקותיה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</w:t>
      </w:r>
      <w:r>
        <w:rPr>
          <w:rtl w:val="true"/>
        </w:rPr>
        <w:t>ופריטים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tl w:val="true"/>
        </w:rPr>
        <w:t xml:space="preserve">, </w:t>
      </w:r>
      <w:r>
        <w:rPr>
          <w:rtl w:val="true"/>
        </w:rPr>
        <w:t>והעובדות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המסתכמים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", </w:t>
      </w:r>
      <w:r>
        <w:rPr>
          <w:rtl w:val="true"/>
        </w:rPr>
        <w:t>שבסדרי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ועובדי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tl w:val="true"/>
        </w:rPr>
        <w:t xml:space="preserve">, </w:t>
      </w:r>
      <w:r>
        <w:rPr>
          <w:rtl w:val="true"/>
        </w:rPr>
        <w:t>שיפתחו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בסיטואציה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ולראשו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תנועה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שלישי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מבוהלת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וכיוצא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בסיטואציה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באסון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tl w:val="true"/>
        </w:rPr>
        <w:t xml:space="preserve">,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פשוטו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</w:t>
      </w:r>
      <w:r>
        <w:rPr>
          <w:rtl w:val="true"/>
        </w:rPr>
        <w:t xml:space="preserve">, </w:t>
      </w:r>
      <w:r>
        <w:rPr>
          <w:rtl w:val="true"/>
        </w:rPr>
        <w:t>שהשפעתו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מטראומה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/>
        <w:t>800,000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.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לבדו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שלומיאלי</w:t>
      </w:r>
      <w:r>
        <w:rPr>
          <w:rtl w:val="true"/>
        </w:rPr>
        <w:t xml:space="preserve">, </w:t>
      </w:r>
      <w:r>
        <w:rPr>
          <w:rtl w:val="true"/>
        </w:rPr>
        <w:t>שמלכתחילה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לכישלון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גלויות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ויופלל</w:t>
      </w:r>
      <w:r>
        <w:rPr>
          <w:rtl w:val="true"/>
        </w:rPr>
        <w:t xml:space="preserve">.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,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תלבושת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שודד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נושיו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.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tl w:val="true"/>
        </w:rPr>
        <w:t xml:space="preserve">"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tl w:val="true"/>
        </w:rPr>
        <w:t xml:space="preserve">.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מעשית</w:t>
      </w:r>
      <w:r>
        <w:rPr>
          <w:rtl w:val="true"/>
        </w:rPr>
        <w:t xml:space="preserve">,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בעין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",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הפסיכיאטרית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הדיסוציאציה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דיסוציאציה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הדיסוציאציה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>-</w:t>
      </w:r>
      <w:r>
        <w:rPr>
          <w:rtl w:val="true"/>
        </w:rPr>
        <w:t>קוגנטיבי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בזיכרון</w:t>
      </w:r>
      <w:r>
        <w:rPr>
          <w:rtl w:val="true"/>
        </w:rPr>
        <w:t xml:space="preserve">. </w:t>
      </w:r>
      <w:r>
        <w:rPr>
          <w:rtl w:val="true"/>
        </w:rPr>
        <w:t>בהפרעות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דיסוציאטיביות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רצונית</w:t>
      </w:r>
      <w:r>
        <w:rPr>
          <w:rtl w:val="true"/>
        </w:rPr>
        <w:t xml:space="preserve">. </w:t>
      </w:r>
      <w:r>
        <w:rPr>
          <w:rtl w:val="true"/>
        </w:rPr>
        <w:t>ואובדן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הדיסוציאטיביות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התזה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הקושרת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דיסוציאטיבית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הנדבכים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סטרס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ניתוק</w:t>
      </w:r>
      <w:r>
        <w:rPr>
          <w:rtl w:val="true"/>
        </w:rPr>
        <w:t xml:space="preserve">"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דיסוציאציה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;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; </w:t>
      </w:r>
      <w:r>
        <w:rPr>
          <w:rtl w:val="true"/>
        </w:rPr>
        <w:t>והזיכרון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שגרמו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להימצא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מיוחד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, </w:t>
      </w:r>
      <w:r>
        <w:rPr>
          <w:rtl w:val="true"/>
        </w:rPr>
        <w:t>שבהקשר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",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באמינותו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שבעקבותיה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שסכנתה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והטענות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שכשלושה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.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תגובות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למצבי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ותלונותיו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בתחום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הפסיכיאטרי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האירוע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ארעה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tl w:val="true"/>
        </w:rPr>
        <w:t xml:space="preserve">.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ניתוק</w:t>
      </w:r>
      <w:r>
        <w:rPr>
          <w:rtl w:val="true"/>
        </w:rPr>
        <w:t xml:space="preserve">"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סטרס</w:t>
      </w:r>
      <w:r>
        <w:rPr>
          <w:rtl w:val="true"/>
        </w:rPr>
        <w:t xml:space="preserve">, </w:t>
      </w:r>
      <w:r>
        <w:rPr>
          <w:rtl w:val="true"/>
        </w:rPr>
        <w:t>היכול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ניתוק</w:t>
      </w:r>
      <w:r>
        <w:rPr>
          <w:rtl w:val="true"/>
        </w:rPr>
        <w:t xml:space="preserve">"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הדיסוציאטיבית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סורוקה</w:t>
      </w:r>
      <w:r>
        <w:rPr>
          <w:rtl w:val="true"/>
        </w:rPr>
        <w:t xml:space="preserve">"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התאונה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מרגיש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מהסביבה</w:t>
      </w:r>
      <w:r>
        <w:rPr>
          <w:rtl w:val="true"/>
        </w:rPr>
        <w:t xml:space="preserve">".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בבליעת</w:t>
      </w:r>
      <w:r>
        <w:rPr>
          <w:rFonts w:cs="Times New Roman"/>
          <w:rtl w:val="true"/>
        </w:rPr>
        <w:t xml:space="preserve"> </w:t>
      </w:r>
      <w:r>
        <w:rPr/>
        <w:t>360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אספירין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בבליעת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26.11.19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שבתאונת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אפיזודות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התנתקות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17.6.20</w:t>
      </w:r>
      <w:r>
        <w:rPr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מאפיזודות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הכרה</w:t>
      </w:r>
      <w:r>
        <w:rPr>
          <w:rtl w:val="true"/>
        </w:rPr>
        <w:t xml:space="preserve">" </w:t>
      </w:r>
      <w:r>
        <w:rPr>
          <w:rtl w:val="true"/>
        </w:rPr>
        <w:t>ומהאנמנזה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8.12.20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הניתוק</w:t>
      </w:r>
      <w:r>
        <w:rPr>
          <w:rtl w:val="true"/>
        </w:rPr>
        <w:t xml:space="preserve">", </w:t>
      </w:r>
      <w:r>
        <w:rPr>
          <w:rtl w:val="true"/>
        </w:rPr>
        <w:t>הולכות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מתעצמות</w:t>
      </w:r>
      <w:r>
        <w:rPr>
          <w:rtl w:val="true"/>
        </w:rPr>
        <w:t xml:space="preserve">. </w:t>
      </w:r>
      <w:r>
        <w:rPr>
          <w:rtl w:val="true"/>
        </w:rPr>
        <w:t>ומענין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המאשר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הנטענות</w:t>
      </w:r>
      <w:r>
        <w:rPr>
          <w:rtl w:val="true"/>
        </w:rPr>
        <w:t xml:space="preserve">.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פרטים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מהאירוע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,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דיסוציאציה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ולהערכתו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ומניפולטיבית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שד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,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דיסוציאציה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הדברים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חושיו</w:t>
      </w:r>
      <w:r>
        <w:rPr>
          <w:rtl w:val="true"/>
        </w:rPr>
        <w:t xml:space="preserve">,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חלם</w:t>
      </w:r>
      <w:r>
        <w:rPr>
          <w:rtl w:val="true"/>
        </w:rPr>
        <w:t xml:space="preserve">"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ומניפולטיבית</w:t>
      </w:r>
      <w:r>
        <w:rPr>
          <w:rtl w:val="true"/>
        </w:rPr>
        <w:t xml:space="preserve">. </w:t>
      </w:r>
      <w:r>
        <w:rPr>
          <w:rtl w:val="true"/>
        </w:rPr>
        <w:t>ומאז</w:t>
      </w:r>
      <w:r>
        <w:rPr>
          <w:rtl w:val="true"/>
        </w:rPr>
        <w:t xml:space="preserve">,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התעצמה</w:t>
      </w:r>
      <w:r>
        <w:rPr>
          <w:rtl w:val="true"/>
        </w:rPr>
        <w:t xml:space="preserve">, </w:t>
      </w:r>
      <w:r>
        <w:rPr>
          <w:rtl w:val="true"/>
        </w:rPr>
        <w:t>ופעם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ולתופעות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tl w:val="true"/>
        </w:rPr>
        <w:t xml:space="preserve">,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לאמון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הנחתו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שהזיכרון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ועמום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דיסוציאטיבי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בוססה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ההצטיידות</w:t>
      </w:r>
      <w:r>
        <w:rPr>
          <w:rtl w:val="true"/>
        </w:rPr>
        <w:t xml:space="preserve">,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בערד</w:t>
      </w:r>
      <w:r>
        <w:rPr>
          <w:rtl w:val="true"/>
        </w:rPr>
        <w:t xml:space="preserve">.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>, "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" </w:t>
      </w:r>
      <w:r>
        <w:rPr>
          <w:rtl w:val="true"/>
        </w:rPr>
        <w:t>מהשלב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tl w:val="true"/>
        </w:rPr>
        <w:t xml:space="preserve">,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המודעות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לניטרולם</w:t>
      </w:r>
      <w:r>
        <w:rPr>
          <w:rtl w:val="true"/>
        </w:rPr>
        <w:t xml:space="preserve">,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tl w:val="true"/>
        </w:rPr>
        <w:t xml:space="preserve">, </w:t>
      </w:r>
      <w:r>
        <w:rPr>
          <w:rtl w:val="true"/>
        </w:rPr>
        <w:t>וידוא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ההעברות</w:t>
      </w:r>
      <w:r>
        <w:rPr>
          <w:rtl w:val="true"/>
        </w:rPr>
        <w:t xml:space="preserve">,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tl w:val="true"/>
        </w:rPr>
        <w:t xml:space="preserve">, </w:t>
      </w:r>
      <w:r>
        <w:rPr>
          <w:rtl w:val="true"/>
        </w:rPr>
        <w:t>והיכולת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.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המניפולטיבית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ניתוק</w:t>
      </w:r>
      <w:r>
        <w:rPr>
          <w:rtl w:val="true"/>
        </w:rPr>
        <w:t xml:space="preserve">" </w:t>
      </w:r>
      <w:r>
        <w:rPr>
          <w:rtl w:val="true"/>
        </w:rPr>
        <w:t>ודיסוציאציה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שמעשה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ולסביבה</w:t>
      </w:r>
      <w:r>
        <w:rPr>
          <w:rtl w:val="true"/>
        </w:rPr>
        <w:t xml:space="preserve">, </w:t>
      </w:r>
      <w:r>
        <w:rPr>
          <w:rtl w:val="true"/>
        </w:rPr>
        <w:t>ושבעת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ולבקרם</w:t>
      </w:r>
      <w:r>
        <w:rPr>
          <w:rtl w:val="true"/>
        </w:rPr>
        <w:t xml:space="preserve">,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שיכולתו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2"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</w:t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Spacing"/>
        <w:spacing w:lineRule="auto" w:line="360"/>
        <w:ind w:end="0"/>
        <w:jc w:val="both"/>
        <w:rPr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ההולם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לעבירות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שביצע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</w:rPr>
        <w:t>33</w:t>
      </w:r>
      <w:r>
        <w:rPr>
          <w:b/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סצנת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; </w:t>
      </w:r>
      <w:r>
        <w:rPr>
          <w:rtl w:val="true"/>
        </w:rPr>
        <w:t>משווים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tl w:val="true"/>
        </w:rPr>
        <w:t xml:space="preserve">,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b/>
          <w:b/>
          <w:rtl w:val="true"/>
        </w:rPr>
        <w:t>ואת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בעצמו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ולבדו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/>
          <w:b/>
          <w:sz w:val="24"/>
          <w:szCs w:val="24"/>
        </w:rPr>
        <w:t>36</w:t>
      </w:r>
      <w:r>
        <w:rPr>
          <w:rFonts w:cs="David"/>
          <w:b/>
          <w:sz w:val="24"/>
          <w:szCs w:val="24"/>
          <w:rtl w:val="true"/>
        </w:rPr>
        <w:t>.</w:t>
        <w:tab/>
      </w:r>
      <w:r>
        <w:rPr>
          <w:rFonts w:cs="David"/>
          <w:b/>
          <w:b/>
          <w:sz w:val="24"/>
          <w:sz w:val="24"/>
          <w:szCs w:val="24"/>
          <w:rtl w:val="true"/>
        </w:rPr>
        <w:t>בטרם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קביעת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מתחם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העונש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ההולם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לאירוע</w:t>
      </w:r>
      <w:r>
        <w:rPr>
          <w:rFonts w:cs="David"/>
          <w:b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הטבועה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כשלעצמה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/>
          <w:b/>
          <w:sz w:val="24"/>
          <w:szCs w:val="24"/>
        </w:rPr>
        <w:t>37</w:t>
      </w:r>
      <w:r>
        <w:rPr>
          <w:rFonts w:cs="David"/>
          <w:b/>
          <w:sz w:val="24"/>
          <w:szCs w:val="24"/>
          <w:rtl w:val="true"/>
        </w:rPr>
        <w:t>.</w:t>
        <w:tab/>
      </w:r>
      <w:r>
        <w:rPr>
          <w:rFonts w:cs="David"/>
          <w:b/>
          <w:b/>
          <w:sz w:val="24"/>
          <w:sz w:val="24"/>
          <w:szCs w:val="24"/>
          <w:rtl w:val="true"/>
        </w:rPr>
        <w:t>בהתאם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לצורך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לקיים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יחס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הולם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חומרת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העבירות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בנסיבותיהן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ומידת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אשמו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ובין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העונש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שיוטל</w:t>
      </w:r>
      <w:r>
        <w:rPr>
          <w:rFonts w:cs="David"/>
          <w:b/>
          <w:sz w:val="24"/>
          <w:szCs w:val="24"/>
          <w:rtl w:val="true"/>
        </w:rPr>
        <w:t xml:space="preserve">; </w:t>
      </w:r>
      <w:r>
        <w:rPr>
          <w:rFonts w:cs="David"/>
          <w:b/>
          <w:b/>
          <w:sz w:val="24"/>
          <w:sz w:val="24"/>
          <w:szCs w:val="24"/>
          <w:rtl w:val="true"/>
        </w:rPr>
        <w:t>ובהתחשב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בערכים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החברתיים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שנפגעו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מביצוע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העבירות</w:t>
      </w:r>
      <w:r>
        <w:rPr>
          <w:rFonts w:cs="David"/>
          <w:b/>
          <w:sz w:val="24"/>
          <w:szCs w:val="24"/>
          <w:rtl w:val="true"/>
        </w:rPr>
        <w:t xml:space="preserve">; </w:t>
      </w:r>
      <w:r>
        <w:rPr>
          <w:rFonts w:cs="David"/>
          <w:b/>
          <w:b/>
          <w:sz w:val="24"/>
          <w:sz w:val="24"/>
          <w:szCs w:val="24"/>
          <w:rtl w:val="true"/>
        </w:rPr>
        <w:t>במידת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הפגיעה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בהם</w:t>
      </w:r>
      <w:r>
        <w:rPr>
          <w:rFonts w:cs="David"/>
          <w:b/>
          <w:sz w:val="24"/>
          <w:szCs w:val="24"/>
          <w:rtl w:val="true"/>
        </w:rPr>
        <w:t xml:space="preserve">; </w:t>
      </w:r>
      <w:r>
        <w:rPr>
          <w:rFonts w:cs="David"/>
          <w:b/>
          <w:b/>
          <w:sz w:val="24"/>
          <w:sz w:val="24"/>
          <w:szCs w:val="24"/>
          <w:rtl w:val="true"/>
        </w:rPr>
        <w:t>במדיניות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הנוהגת</w:t>
      </w:r>
      <w:r>
        <w:rPr>
          <w:rFonts w:cs="David"/>
          <w:b/>
          <w:sz w:val="24"/>
          <w:szCs w:val="24"/>
          <w:rtl w:val="true"/>
        </w:rPr>
        <w:t xml:space="preserve">; </w:t>
      </w:r>
      <w:r>
        <w:rPr>
          <w:rFonts w:cs="David"/>
          <w:b/>
          <w:b/>
          <w:sz w:val="24"/>
          <w:sz w:val="24"/>
          <w:szCs w:val="24"/>
          <w:rtl w:val="true"/>
        </w:rPr>
        <w:t>ובנסיבות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הקשורות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בביצוע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העבירות</w:t>
      </w:r>
      <w:r>
        <w:rPr>
          <w:rFonts w:cs="David"/>
          <w:b/>
          <w:sz w:val="24"/>
          <w:szCs w:val="24"/>
          <w:rtl w:val="true"/>
        </w:rPr>
        <w:t xml:space="preserve">; </w:t>
      </w:r>
      <w:r>
        <w:rPr>
          <w:rFonts w:cs="David"/>
          <w:b/>
          <w:b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קובע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מתחם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העונש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ההולם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לעבירות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שביצע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בין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sz w:val="24"/>
          <w:szCs w:val="24"/>
        </w:rPr>
        <w:t>5.5</w:t>
      </w:r>
      <w:r>
        <w:rPr>
          <w:rFonts w:cs="David"/>
          <w:b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ל</w:t>
      </w:r>
      <w:r>
        <w:rPr>
          <w:rFonts w:cs="David"/>
          <w:b/>
          <w:sz w:val="24"/>
          <w:szCs w:val="24"/>
          <w:rtl w:val="true"/>
        </w:rPr>
        <w:t xml:space="preserve">- </w:t>
      </w:r>
      <w:r>
        <w:rPr>
          <w:rFonts w:cs="David"/>
          <w:b/>
          <w:sz w:val="24"/>
          <w:szCs w:val="24"/>
        </w:rPr>
        <w:t>9</w:t>
      </w:r>
      <w:r>
        <w:rPr>
          <w:rFonts w:cs="David"/>
          <w:b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שנות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</w:p>
    <w:p>
      <w:pPr>
        <w:pStyle w:val="NoSpacing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rFonts w:cs="David"/>
          <w:sz w:val="24"/>
          <w:szCs w:val="24"/>
        </w:rPr>
        <w:t>38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והצדיקו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מהקו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הרגיל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בוודאי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המבטאים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9094/12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איתן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טספאי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28.04.13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לסניף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לפקידה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המקטורן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שלבש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לפקידה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ואמר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שיעוררו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הפקידה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5,890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מהבנק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המצדיק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cs="David"/>
        </w:rPr>
      </w:pPr>
      <w:r>
        <w:rPr>
          <w:rFonts w:cs="Calibri"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start="720" w:end="0"/>
        <w:jc w:val="both"/>
        <w:rPr/>
      </w:pPr>
      <w:hyperlink r:id="rId2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בת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45081-01-16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ולדימיר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ודנובסקי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10.11.16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פתק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נגנבו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17,000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49362-08-18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מיכאל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07.07.20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מילולי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ובמהלכו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נגנב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22,000</w:t>
      </w:r>
      <w:r>
        <w:rPr>
          <w:rFonts w:cs="David"/>
          <w:sz w:val="24"/>
          <w:szCs w:val="24"/>
          <w:rtl w:val="true"/>
        </w:rPr>
        <w:t xml:space="preserve"> ₪.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לחרוג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2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7240/13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סהבט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10.03.14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מזויין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קפוצ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ון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לידיו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שחורות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</w:t>
      </w:r>
      <w:r>
        <w:rPr>
          <w:rFonts w:cs="Calibri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למתדלק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בחדר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לצווארו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מהשולחן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שלצדו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במזומן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ומכשיר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טלפון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ויצא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,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יוכיח</w:t>
      </w:r>
      <w:r>
        <w:rPr>
          <w:rtl w:val="true"/>
        </w:rPr>
        <w:t xml:space="preserve">. </w:t>
      </w:r>
      <w:r>
        <w:rPr>
          <w:rtl w:val="true"/>
        </w:rPr>
        <w:t>ובפועל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ובנק</w:t>
      </w:r>
      <w:r>
        <w:rPr>
          <w:rtl w:val="true"/>
        </w:rPr>
        <w:t xml:space="preserve">. </w:t>
      </w:r>
      <w:r>
        <w:rPr>
          <w:rtl w:val="true"/>
        </w:rPr>
        <w:t>והמשמעות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Spacing"/>
        <w:spacing w:lineRule="auto" w:line="360"/>
        <w:ind w:end="0"/>
        <w:jc w:val="both"/>
        <w:rPr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הראוי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במסגרת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המתחם</w:t>
      </w:r>
    </w:p>
    <w:p>
      <w:pPr>
        <w:pStyle w:val="NoSpacing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rFonts w:cs="David"/>
          <w:sz w:val="24"/>
          <w:szCs w:val="24"/>
        </w:rPr>
        <w:t>40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בגזירת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26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המשפחתי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שזוהי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וזהו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הראשון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מצוקתו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הכלכלית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הבריאותי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הצפויה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וסיכויי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שבעטיים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Spacing"/>
        <w:spacing w:lineRule="auto" w:line="360"/>
        <w:ind w:end="0"/>
        <w:jc w:val="both"/>
        <w:rPr>
          <w:sz w:val="24"/>
          <w:szCs w:val="24"/>
        </w:rPr>
      </w:pPr>
      <w:r>
        <w:rPr>
          <w:rFonts w:cs="David"/>
          <w:sz w:val="24"/>
          <w:szCs w:val="24"/>
        </w:rPr>
        <w:t>41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NoSpacing"/>
        <w:spacing w:lineRule="auto" w:line="360"/>
        <w:ind w:firstLine="72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 </w:t>
        <w:tab/>
      </w:r>
      <w:r>
        <w:rPr>
          <w:rFonts w:cs="David"/>
          <w:sz w:val="24"/>
          <w:sz w:val="24"/>
          <w:szCs w:val="24"/>
          <w:rtl w:val="true"/>
        </w:rPr>
        <w:t>שש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hanging="720" w:start="144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hanging="720" w:start="1440" w:end="0"/>
        <w:jc w:val="both"/>
        <w:rPr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30,000</w:t>
      </w:r>
      <w:r>
        <w:rPr>
          <w:rFonts w:cs="David"/>
          <w:sz w:val="24"/>
          <w:szCs w:val="24"/>
          <w:rtl w:val="true"/>
        </w:rPr>
        <w:t xml:space="preserve"> ₪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ותשלום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הבנק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וא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.. </w:t>
      </w:r>
    </w:p>
    <w:p>
      <w:pPr>
        <w:pStyle w:val="Normal"/>
        <w:spacing w:lineRule="auto" w:line="360"/>
        <w:ind w:firstLine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bookmarkStart w:id="11" w:name="Nitan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13/06/2021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1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23015-06-19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פלוני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.7" TargetMode="External"/><Relationship Id="rId4" Type="http://schemas.openxmlformats.org/officeDocument/2006/relationships/hyperlink" Target="http://www.nevo.co.il/law/70301/40j.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77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77" TargetMode="External"/><Relationship Id="rId14" Type="http://schemas.openxmlformats.org/officeDocument/2006/relationships/hyperlink" Target="http://www.nevo.co.il/case/25214219" TargetMode="External"/><Relationship Id="rId15" Type="http://schemas.openxmlformats.org/officeDocument/2006/relationships/hyperlink" Target="http://www.nevo.co.il/case/5579081" TargetMode="External"/><Relationship Id="rId16" Type="http://schemas.openxmlformats.org/officeDocument/2006/relationships/hyperlink" Target="http://www.nevo.co.il/case/6987507" TargetMode="External"/><Relationship Id="rId17" Type="http://schemas.openxmlformats.org/officeDocument/2006/relationships/hyperlink" Target="http://www.nevo.co.il/case/26744131" TargetMode="External"/><Relationship Id="rId18" Type="http://schemas.openxmlformats.org/officeDocument/2006/relationships/hyperlink" Target="http://www.nevo.co.il/case/12354253" TargetMode="External"/><Relationship Id="rId19" Type="http://schemas.openxmlformats.org/officeDocument/2006/relationships/hyperlink" Target="http://www.nevo.co.il/case/5569418" TargetMode="External"/><Relationship Id="rId20" Type="http://schemas.openxmlformats.org/officeDocument/2006/relationships/hyperlink" Target="http://www.nevo.co.il/case/5590454" TargetMode="External"/><Relationship Id="rId21" Type="http://schemas.openxmlformats.org/officeDocument/2006/relationships/hyperlink" Target="http://www.nevo.co.il/law/70301/40i.a.7" TargetMode="External"/><Relationship Id="rId22" Type="http://schemas.openxmlformats.org/officeDocument/2006/relationships/hyperlink" Target="http://www.nevo.co.il/law/70301/40j.c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610818" TargetMode="External"/><Relationship Id="rId25" Type="http://schemas.openxmlformats.org/officeDocument/2006/relationships/hyperlink" Target="http://www.nevo.co.il/case/20903679" TargetMode="External"/><Relationship Id="rId26" Type="http://schemas.openxmlformats.org/officeDocument/2006/relationships/hyperlink" Target="http://www.nevo.co.il/case/24941886" TargetMode="External"/><Relationship Id="rId27" Type="http://schemas.openxmlformats.org/officeDocument/2006/relationships/hyperlink" Target="http://www.nevo.co.il/case/8463224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2022-02-23T10:47:00Z</dcterms:created>
  <dc:creator> </dc:creator>
  <dc:description/>
  <cp:keywords/>
  <dc:language>en-IL</dc:language>
  <cp:lastModifiedBy>h1</cp:lastModifiedBy>
  <dcterms:modified xsi:type="dcterms:W3CDTF">2022-02-23T10:47:00Z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25214219;5579081;6987507;26744131;12354253;5569418;5590454;5610818;20903679;24941886;8463224</vt:lpwstr>
  </property>
  <property fmtid="{D5CDD505-2E9C-101B-9397-08002B2CF9AE}" pid="9" name="CITY">
    <vt:lpwstr>ב"ש</vt:lpwstr>
  </property>
  <property fmtid="{D5CDD505-2E9C-101B-9397-08002B2CF9AE}" pid="10" name="DATE">
    <vt:lpwstr>20210613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70301/402.b;144.a;144.b;377;040i.a.7;040j.c</vt:lpwstr>
  </property>
  <property fmtid="{D5CDD505-2E9C-101B-9397-08002B2CF9AE}" pid="15" name="LAWYER">
    <vt:lpwstr>נועה שוקר;הרצל יוספי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23015</vt:lpwstr>
  </property>
  <property fmtid="{D5CDD505-2E9C-101B-9397-08002B2CF9AE}" pid="22" name="NEWPARTB">
    <vt:lpwstr>06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390020210613</vt:lpwstr>
  </property>
  <property fmtid="{D5CDD505-2E9C-101B-9397-08002B2CF9AE}" pid="34" name="TYPE_N_DATE">
    <vt:lpwstr>39020210613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