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26087-05-16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בסל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בפני כב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'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>השופט רון שפירא</w:t>
            </w:r>
            <w:r>
              <w:rPr>
                <w:rFonts w:cs="Arial;Times New Roman" w:ascii="Arial;Times New Roman" w:hAnsi="Arial;Times New Roman"/>
                <w:b/>
                <w:bCs/>
                <w:rtl w:val="true"/>
              </w:rPr>
              <w:t xml:space="preserve">, </w:t>
            </w:r>
            <w:r>
              <w:rPr>
                <w:rFonts w:ascii="Arial;Times New Roman" w:hAnsi="Arial;Times New Roman" w:cs="Arial;Times New Roman"/>
                <w:b/>
                <w:b/>
                <w:bCs/>
                <w:rtl w:val="true"/>
              </w:rPr>
              <w:t xml:space="preserve">סגן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26099-05-16</w:t>
            </w:r>
          </w:p>
        </w:tc>
      </w:tr>
    </w:tbl>
    <w:p>
      <w:pPr>
        <w:pStyle w:val="Normal"/>
        <w:ind w:end="0"/>
        <w:jc w:val="both"/>
        <w:rPr>
          <w:rFonts w:ascii="Arial;Times New Roman" w:hAnsi="Arial;Times New Roman" w:cs="Arial;Times New Roman"/>
        </w:rPr>
      </w:pPr>
      <w:r>
        <w:rPr>
          <w:rFonts w:cs="Arial;Times New Roman" w:ascii="Arial;Times New Roman" w:hAnsi="Arial;Times New Roman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5" w:type="dxa"/>
        <w:jc w:val="start"/>
        <w:tblInd w:w="-5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1"/>
        <w:gridCol w:w="5564"/>
      </w:tblGrid>
      <w:tr>
        <w:trPr/>
        <w:tc>
          <w:tcPr>
            <w:tcW w:w="3241" w:type="dxa"/>
            <w:tcBorders/>
          </w:tcPr>
          <w:p>
            <w:pPr>
              <w:pStyle w:val="Normal"/>
              <w:spacing w:before="120" w:after="12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4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ascii="Arial;Times New Roman" w:hAnsi="Arial;Times New Roman" w:cs="Arial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6"/>
                <w:szCs w:val="26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1" w:type="dxa"/>
            <w:tcBorders/>
          </w:tcPr>
          <w:p>
            <w:pPr>
              <w:pStyle w:val="Normal"/>
              <w:spacing w:before="120" w:after="12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4" w:type="dxa"/>
            <w:tcBorders/>
          </w:tcPr>
          <w:p>
            <w:pPr>
              <w:pStyle w:val="Normal"/>
              <w:spacing w:before="120" w:after="120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מהדי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בסל</w:t>
            </w:r>
            <w:r>
              <w:rPr>
                <w:b/>
                <w:bCs/>
                <w:sz w:val="26"/>
                <w:szCs w:val="26"/>
                <w:rtl w:val="true"/>
              </w:rPr>
              <w:t>, 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בולוס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55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58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הפעלת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רכישת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ומחסנית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הסתרתו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ומסירתו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מסכנת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להרחיב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האפשרויות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בטחוני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תחולתו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נזקפות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שהציעה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משקף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וחומרתו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יופעל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במצטבר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  <w:u w:val="single"/>
              </w:rPr>
            </w:pPr>
            <w:bookmarkStart w:id="10" w:name="PsakDin"/>
            <w:bookmarkEnd w:id="10"/>
            <w:r>
              <w:rPr>
                <w:rFonts w:ascii="Arial;Times New Roman" w:hAnsi="Arial;Times New Roman" w:cs="Arial;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;Times New Roman" w:hAnsi="Arial;Times New Roman" w:cs="Arial;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;Times New Roman" w:ascii="Arial;Times New Roman" w:hAnsi="Arial;Times New Roman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ברטעה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52044-05-13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;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קבורתו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)+(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לכשעצמו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הוסתר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tl w:val="true"/>
        </w:rPr>
        <w:t>" [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18.11.2007</w:t>
      </w:r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9543/09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19.1.2010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נפעא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/>
        <w:t>4.12.2011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/>
        <w:t>22.7.2014</w:t>
      </w:r>
      <w:r>
        <w:rPr>
          <w:rtl w:val="true"/>
        </w:rPr>
        <w:t xml:space="preserve">)]. 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52044-05-13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בגליל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.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. 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1768/14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22.7.2014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נפעא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4.12.2011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10.5.16</w:t>
      </w:r>
      <w:r>
        <w:rPr>
          <w:rtl w:val="true"/>
        </w:rPr>
        <w:t xml:space="preserve">) –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28.11.2011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פס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], </w:t>
      </w:r>
      <w:r>
        <w:rPr/>
        <w:t>16.11.2005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 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הצטברות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נזקפות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ראויים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52044-05-13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52044-05-13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20.4.2016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הוסברה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cs="Arial;Times New Roman" w:ascii="Arial;Times New Roman" w:hAnsi="Arial;Times New Roman"/>
          <w:color w:val="FFFFFF"/>
          <w:sz w:val="2"/>
          <w:szCs w:val="2"/>
        </w:rPr>
        <w:t>54678313</w:t>
      </w:r>
      <w:r>
        <w:rPr>
          <w:rFonts w:ascii="Arial;Times New Roman" w:hAnsi="Arial;Times New Roman" w:cs="Arial;Times New Roman"/>
          <w:rtl w:val="true"/>
        </w:rPr>
        <w:t>ניתן היום</w:t>
      </w:r>
      <w:r>
        <w:rPr>
          <w:rFonts w:cs="Arial;Times New Roman" w:ascii="Arial;Times New Roman" w:hAnsi="Arial;Times New Roman"/>
          <w:rtl w:val="true"/>
        </w:rPr>
        <w:t xml:space="preserve">,  </w:t>
      </w:r>
      <w:r>
        <w:rPr>
          <w:rFonts w:ascii="Arial;Times New Roman" w:hAnsi="Arial;Times New Roman" w:cs="Arial;Times New Roman"/>
          <w:rtl w:val="true"/>
        </w:rPr>
        <w:t>ט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ו חשוון תשע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ז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cs="Arial;Times New Roman" w:ascii="Arial;Times New Roman" w:hAnsi="Arial;Times New Roman"/>
        </w:rPr>
        <w:t>16</w:t>
      </w:r>
      <w:r>
        <w:rPr>
          <w:rFonts w:cs="Arial;Times New Roman" w:ascii="Arial;Times New Roman" w:hAnsi="Arial;Times New Roman"/>
          <w:rtl w:val="true"/>
        </w:rPr>
        <w:t xml:space="preserve"> </w:t>
      </w:r>
      <w:r>
        <w:rPr>
          <w:rFonts w:ascii="Arial;Times New Roman" w:hAnsi="Arial;Times New Roman" w:cs="Arial;Times New Roman"/>
          <w:rtl w:val="true"/>
        </w:rPr>
        <w:t xml:space="preserve">נובמבר </w:t>
      </w:r>
      <w:r>
        <w:rPr>
          <w:rFonts w:cs="Arial;Times New Roman" w:ascii="Arial;Times New Roman" w:hAnsi="Arial;Times New Roman"/>
        </w:rPr>
        <w:t>2016</w:t>
      </w:r>
      <w:r>
        <w:rPr>
          <w:rFonts w:cs="Arial;Times New Roman" w:ascii="Arial;Times New Roman" w:hAnsi="Arial;Times New Roman"/>
          <w:rtl w:val="true"/>
        </w:rPr>
        <w:t xml:space="preserve">, </w:t>
      </w:r>
      <w:r>
        <w:rPr>
          <w:rFonts w:ascii="Arial;Times New Roman" w:hAnsi="Arial;Times New Roman" w:cs="Arial;Times New Roman"/>
          <w:rtl w:val="true"/>
        </w:rPr>
        <w:t>במעמד הנאשם וב</w:t>
      </w:r>
      <w:r>
        <w:rPr>
          <w:rFonts w:cs="Arial;Times New Roman" w:ascii="Arial;Times New Roman" w:hAnsi="Arial;Times New Roman"/>
          <w:rtl w:val="true"/>
        </w:rPr>
        <w:t>"</w:t>
      </w:r>
      <w:r>
        <w:rPr>
          <w:rFonts w:ascii="Arial;Times New Roman" w:hAnsi="Arial;Times New Roman" w:cs="Arial;Times New Roman"/>
          <w:rtl w:val="true"/>
        </w:rPr>
        <w:t>כ הצדדים</w:t>
      </w:r>
      <w:r>
        <w:rPr>
          <w:rFonts w:cs="Arial;Times New Roman" w:ascii="Arial;Times New Roman" w:hAnsi="Arial;Times New Roman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512937154678313</w:t>
      </w:r>
    </w:p>
    <w:tbl>
      <w:tblPr>
        <w:bidiVisual w:val="true"/>
        <w:tblW w:w="3119" w:type="dxa"/>
        <w:jc w:val="start"/>
        <w:tblInd w:w="35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</w:tblGrid>
      <w:tr>
        <w:trPr/>
        <w:tc>
          <w:tcPr>
            <w:tcW w:w="311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נשיא</w:t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altName w:val="Times New Roman"/>
    <w:charset w:val="00" w:characterSet="windows-1252"/>
    <w:family w:val="swiss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26087-05-16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מהדי בסל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;Times New Roman" w:hAnsi="Arial;Times New Roman" w:cs="Arial;Times New Roman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HeaderChar">
    <w:name w:val="Header Char"/>
    <w:basedOn w:val="DefaultParagraphFont"/>
    <w:qFormat/>
    <w:rPr>
      <w:rFonts w:cs="David"/>
      <w:sz w:val="24"/>
      <w:szCs w:val="24"/>
      <w:lang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.b" TargetMode="External"/><Relationship Id="rId4" Type="http://schemas.openxmlformats.org/officeDocument/2006/relationships/hyperlink" Target="http://www.nevo.co.il/law/70301/55" TargetMode="External"/><Relationship Id="rId5" Type="http://schemas.openxmlformats.org/officeDocument/2006/relationships/hyperlink" Target="http://www.nevo.co.il/law/70301/58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.;144.b" TargetMode="External"/><Relationship Id="rId11" Type="http://schemas.openxmlformats.org/officeDocument/2006/relationships/hyperlink" Target="http://www.nevo.co.il/case/701939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.;.b" TargetMode="External"/><Relationship Id="rId16" Type="http://schemas.openxmlformats.org/officeDocument/2006/relationships/hyperlink" Target="http://www.nevo.co.il/case/6034921" TargetMode="External"/><Relationship Id="rId17" Type="http://schemas.openxmlformats.org/officeDocument/2006/relationships/hyperlink" Target="http://www.nevo.co.il/case/5764932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13023134" TargetMode="External"/><Relationship Id="rId20" Type="http://schemas.openxmlformats.org/officeDocument/2006/relationships/hyperlink" Target="http://www.nevo.co.il/case/7019395" TargetMode="External"/><Relationship Id="rId21" Type="http://schemas.openxmlformats.org/officeDocument/2006/relationships/hyperlink" Target="http://www.nevo.co.il/case/13023134" TargetMode="External"/><Relationship Id="rId22" Type="http://schemas.openxmlformats.org/officeDocument/2006/relationships/hyperlink" Target="http://www.nevo.co.il/case/5821327" TargetMode="External"/><Relationship Id="rId23" Type="http://schemas.openxmlformats.org/officeDocument/2006/relationships/hyperlink" Target="http://www.nevo.co.il/case/21472954" TargetMode="External"/><Relationship Id="rId24" Type="http://schemas.openxmlformats.org/officeDocument/2006/relationships/hyperlink" Target="http://www.nevo.co.il/case/5958231" TargetMode="External"/><Relationship Id="rId25" Type="http://schemas.openxmlformats.org/officeDocument/2006/relationships/hyperlink" Target="http://www.nevo.co.il/case/5762686" TargetMode="External"/><Relationship Id="rId26" Type="http://schemas.openxmlformats.org/officeDocument/2006/relationships/hyperlink" Target="http://www.nevo.co.il/case/6118595" TargetMode="External"/><Relationship Id="rId27" Type="http://schemas.openxmlformats.org/officeDocument/2006/relationships/hyperlink" Target="http://www.nevo.co.il/law/70301/5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5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7019395" TargetMode="External"/><Relationship Id="rId32" Type="http://schemas.openxmlformats.org/officeDocument/2006/relationships/hyperlink" Target="http://www.nevo.co.il/case/7019395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2016-11-23T12:34:00Z</dcterms:created>
  <dc:creator> </dc:creator>
  <dc:description/>
  <cp:keywords/>
  <dc:language>en-IL</dc:language>
  <cp:lastModifiedBy>orly</cp:lastModifiedBy>
  <cp:lastPrinted>2016-11-13T13:00:00Z</cp:lastPrinted>
  <dcterms:modified xsi:type="dcterms:W3CDTF">2016-11-23T12:34:00Z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מהדי בסל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7019395:4;6034921;5764932;5821327:2;13023134:2;21472954;5958231;5762686;6118595</vt:lpwstr>
  </property>
  <property fmtid="{D5CDD505-2E9C-101B-9397-08002B2CF9AE}" pid="9" name="CITY">
    <vt:lpwstr>חי'</vt:lpwstr>
  </property>
  <property fmtid="{D5CDD505-2E9C-101B-9397-08002B2CF9AE}" pid="10" name="DATE">
    <vt:lpwstr>20161116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שפירא</vt:lpwstr>
  </property>
  <property fmtid="{D5CDD505-2E9C-101B-9397-08002B2CF9AE}" pid="14" name="LAWLISTTMP1">
    <vt:lpwstr>70301/144.a:4;144.b;.b;055;058</vt:lpwstr>
  </property>
  <property fmtid="{D5CDD505-2E9C-101B-9397-08002B2CF9AE}" pid="15" name="LAWYER">
    <vt:lpwstr>חנא בולוס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מיכל</vt:lpwstr>
  </property>
  <property fmtid="{D5CDD505-2E9C-101B-9397-08002B2CF9AE}" pid="22" name="NEWPARTA">
    <vt:lpwstr>26087</vt:lpwstr>
  </property>
  <property fmtid="{D5CDD505-2E9C-101B-9397-08002B2CF9AE}" pid="23" name="NEWPARTB">
    <vt:lpwstr>05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20161123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390120161116</vt:lpwstr>
  </property>
  <property fmtid="{D5CDD505-2E9C-101B-9397-08002B2CF9AE}" pid="69" name="TYPE_N_DATE">
    <vt:lpwstr>39020161116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