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29374-03-11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</w:rPr>
              <w:t>12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יולי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יסמין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שביט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בוריס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אלקין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שועא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מנצור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1946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10.3.10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319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שלגישתו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שמרוחקת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,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color w:val="FF0000"/>
          <w:rtl w:val="true"/>
        </w:rPr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דחאל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29.3.2004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), </w:t>
      </w:r>
      <w:r>
        <w:rPr>
          <w:rtl w:val="true"/>
        </w:rPr>
        <w:t>ובמגוון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להענישו</w:t>
      </w:r>
      <w:r>
        <w:rPr>
          <w:rtl w:val="true"/>
        </w:rPr>
        <w:t xml:space="preserve">,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11991/05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3.1.2006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, </w:t>
      </w:r>
      <w:r>
        <w:rPr>
          <w:rtl w:val="true"/>
        </w:rPr>
        <w:t>כשבנוסף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כלל…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במעט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10.3.11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12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מהמאסר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11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Style w:val="normal-h1"/>
        </w:rPr>
      </w:pPr>
      <w:r>
        <w:rPr>
          <w:rStyle w:val="normal-h1"/>
          <w:rtl w:val="true"/>
        </w:rPr>
        <w:t>ניתן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צו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להחזרת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הנשק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לבעלים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בכפוף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להצגת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רשיון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ובהעדר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בעלים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</w:t>
      </w:r>
      <w:r>
        <w:rPr>
          <w:rStyle w:val="normal-h1"/>
          <w:rtl w:val="true"/>
        </w:rPr>
        <w:t>/</w:t>
      </w:r>
      <w:r>
        <w:rPr>
          <w:rStyle w:val="normal-h1"/>
          <w:rtl w:val="true"/>
        </w:rPr>
        <w:t>או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במידה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ואינו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מעוניין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–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לחילוט</w:t>
      </w:r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  <w:color w:val="FFFFFF"/>
          <w:sz w:val="2"/>
          <w:szCs w:val="2"/>
        </w:rPr>
      </w:pPr>
      <w:r>
        <w:rPr>
          <w:rStyle w:val="normal-h1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color w:val="FF0000"/>
          <w:sz w:val="20"/>
        </w:rPr>
      </w:pPr>
      <w:r>
        <w:rPr>
          <w:rStyle w:val="normal-h1"/>
          <w:color w:val="FFFFFF"/>
          <w:sz w:val="2"/>
          <w:szCs w:val="2"/>
        </w:rPr>
        <w:t>54678313</w:t>
      </w:r>
      <w:r>
        <w:rPr>
          <w:rStyle w:val="normal-h1"/>
          <w:rtl w:val="true"/>
        </w:rPr>
        <w:tab/>
      </w: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29374-03-11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בוריס אלקין  הובא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6182877" TargetMode="External"/><Relationship Id="rId9" Type="http://schemas.openxmlformats.org/officeDocument/2006/relationships/hyperlink" Target="http://www.nevo.co.il/case/5724364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2016-06-20T09:43:00Z</dcterms:created>
  <dc:creator>Nir Horovits</dc:creator>
  <dc:description/>
  <cp:keywords/>
  <dc:language>en-IL</dc:language>
  <cp:lastModifiedBy>run</cp:lastModifiedBy>
  <dcterms:modified xsi:type="dcterms:W3CDTF">2016-06-20T09:43:00Z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פמ"מ</vt:lpwstr>
  </property>
  <property fmtid="{D5CDD505-2E9C-101B-9397-08002B2CF9AE}" pid="3" name="APPELLEE">
    <vt:lpwstr>בוריס אלקין  הובא</vt:lpwstr>
  </property>
  <property fmtid="{D5CDD505-2E9C-101B-9397-08002B2CF9AE}" pid="4" name="CASESLISTTMP1">
    <vt:lpwstr>5852404;6182877;5724364</vt:lpwstr>
  </property>
  <property fmtid="{D5CDD505-2E9C-101B-9397-08002B2CF9AE}" pid="5" name="CITY">
    <vt:lpwstr>כ"ס</vt:lpwstr>
  </property>
  <property fmtid="{D5CDD505-2E9C-101B-9397-08002B2CF9AE}" pid="6" name="DATE">
    <vt:lpwstr>20110712</vt:lpwstr>
  </property>
  <property fmtid="{D5CDD505-2E9C-101B-9397-08002B2CF9AE}" pid="7" name="ISABSTRACT">
    <vt:lpwstr>Y</vt:lpwstr>
  </property>
  <property fmtid="{D5CDD505-2E9C-101B-9397-08002B2CF9AE}" pid="8" name="JUDGE">
    <vt:lpwstr>דנה מרשק מרום</vt:lpwstr>
  </property>
  <property fmtid="{D5CDD505-2E9C-101B-9397-08002B2CF9AE}" pid="9" name="LAWLISTTMP1">
    <vt:lpwstr>70301/144.a;144</vt:lpwstr>
  </property>
  <property fmtid="{D5CDD505-2E9C-101B-9397-08002B2CF9AE}" pid="10" name="LAWYER">
    <vt:lpwstr>מדינת ישראל פ יסמין שביט;שועא מנצור</vt:lpwstr>
  </property>
  <property fmtid="{D5CDD505-2E9C-101B-9397-08002B2CF9AE}" pid="11" name="NEWPARTA">
    <vt:lpwstr>29374</vt:lpwstr>
  </property>
  <property fmtid="{D5CDD505-2E9C-101B-9397-08002B2CF9AE}" pid="12" name="NEWPARTB">
    <vt:lpwstr>03</vt:lpwstr>
  </property>
  <property fmtid="{D5CDD505-2E9C-101B-9397-08002B2CF9AE}" pid="13" name="NEWPARTC">
    <vt:lpwstr>11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380020110712</vt:lpwstr>
  </property>
  <property fmtid="{D5CDD505-2E9C-101B-9397-08002B2CF9AE}" pid="18" name="TYPE_N_DATE">
    <vt:lpwstr>38020110712</vt:lpwstr>
  </property>
  <property fmtid="{D5CDD505-2E9C-101B-9397-08002B2CF9AE}" pid="19" name="WORDNUMPAGES">
    <vt:lpwstr>4</vt:lpwstr>
  </property>
</Properties>
</file>