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31606-11-09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קבהא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1</w:t>
            </w:r>
            <w:r>
              <w:rPr>
                <w:rFonts w:cs="FrankRuehl"/>
                <w:b/>
                <w:bCs/>
                <w:sz w:val="28"/>
                <w:szCs w:val="28"/>
              </w:rPr>
              <w:t>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צילה קינן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יוסף קבהא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)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ז </w:t>
            </w: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  <w:t>xxxxxxxx</w:t>
            </w: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  <w:t>-4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הופיעו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חזן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דהן</w:t>
      </w:r>
    </w:p>
    <w:p>
      <w:pPr>
        <w:pStyle w:val="Normal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שאדי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סרוג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בויראת</w:t>
      </w:r>
      <w:r>
        <w:rPr>
          <w:b/>
          <w:bCs/>
          <w:rtl w:val="true"/>
        </w:rPr>
        <w:t>)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הליווי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b/>
          <w:bCs/>
          <w:sz w:val="32"/>
          <w:szCs w:val="32"/>
          <w:u w:val="single"/>
        </w:rPr>
      </w:pPr>
      <w:r>
        <w:rPr>
          <w:rFonts w:cs="FrankRuehl" w:ascii="Arial" w:hAnsi="Arial"/>
          <w:b/>
          <w:bCs/>
          <w:sz w:val="32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24.6.10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-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 xml:space="preserve">) +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bookmarkStart w:id="10" w:name="ABSTRACT_START"/>
      <w:bookmarkEnd w:id="10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4.5.09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.,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- "</w:t>
      </w:r>
      <w:r>
        <w:rPr>
          <w:rtl w:val="true"/>
        </w:rPr>
        <w:t>הסוכן</w:t>
      </w:r>
      <w:r>
        <w:rPr>
          <w:rtl w:val="true"/>
        </w:rPr>
        <w:t xml:space="preserve">")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הכדורים</w:t>
      </w:r>
      <w:r>
        <w:rPr>
          <w:rtl w:val="true"/>
        </w:rPr>
        <w:t xml:space="preserve">")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27.5.09</w:t>
      </w:r>
      <w:r>
        <w:rPr>
          <w:rtl w:val="true"/>
        </w:rPr>
        <w:t xml:space="preserve">, 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 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tl w:val="true"/>
        </w:rPr>
        <w:t>,</w:t>
      </w:r>
      <w:r>
        <w:rPr>
          <w:rtl w:val="true"/>
        </w:rPr>
        <w:t>המתאר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4609/98</w:t>
        </w:r>
      </w:hyperlink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שנמכרו</w:t>
      </w:r>
      <w:r>
        <w:rPr>
          <w:rtl w:val="true"/>
        </w:rPr>
        <w:t xml:space="preserve">,  </w:t>
      </w:r>
      <w:r>
        <w:rPr>
          <w:rtl w:val="true"/>
        </w:rPr>
        <w:t>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 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-1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-18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31754-11-09</w:t>
        </w:r>
      </w:hyperlink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בויראת</w:t>
      </w:r>
      <w:r>
        <w:rPr>
          <w:rtl w:val="true"/>
        </w:rPr>
        <w:t xml:space="preserve">"), 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u w:val="single"/>
          <w:rtl w:val="true"/>
        </w:rPr>
        <w:t>ביקש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סטירה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בויראת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  <w:r>
        <w:rPr>
          <w:rtl w:val="true"/>
        </w:rPr>
        <w:t xml:space="preserve">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tl w:val="true"/>
        </w:rPr>
        <w:t xml:space="preserve">,  </w:t>
      </w:r>
      <w:r>
        <w:rPr>
          <w:rtl w:val="true"/>
        </w:rPr>
        <w:t>מוואסי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אגבאריה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המגוללת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435/09</w:t>
      </w:r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טחאן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ול</w:t>
      </w:r>
      <w:hyperlink r:id="rId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8053/03</w:t>
        </w:r>
      </w:hyperlink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7000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38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תישא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17.11.09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לעלייה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נידונו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tl w:val="true"/>
        </w:rPr>
        <w:t xml:space="preserve">, 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spacing w:val="10"/>
        </w:rPr>
      </w:pPr>
      <w:r>
        <w:rPr>
          <w:spacing w:val="10"/>
          <w:rtl w:val="true"/>
        </w:rPr>
      </w:r>
    </w:p>
    <w:p>
      <w:pPr>
        <w:pStyle w:val="Normal"/>
        <w:overflowPunct w:val="false"/>
        <w:autoSpaceDE w:val="false"/>
        <w:ind w:start="924" w:end="1077"/>
        <w:jc w:val="both"/>
        <w:rPr/>
      </w:pP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באשר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שבתוך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עמו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יושב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חזר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פעמים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ספור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היחס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המחמיר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לנקוט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כלפיהן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הדברים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ברורים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כשמש</w:t>
      </w:r>
      <w:r>
        <w:rPr>
          <w:b/>
          <w:bCs/>
          <w:spacing w:val="10"/>
          <w:rtl w:val="true"/>
        </w:rPr>
        <w:t xml:space="preserve">; </w:t>
      </w:r>
      <w:r>
        <w:rPr>
          <w:b/>
          <w:b/>
          <w:bCs/>
          <w:spacing w:val="10"/>
          <w:rtl w:val="true"/>
        </w:rPr>
        <w:t>המחזיקים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הסוחרים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בו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רוב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וככלל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אינם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עושים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לצרכי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אחרות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הכרוכות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באלימות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בהפחדה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נועד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לירות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וטבעו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שבשעת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</w:t>
      </w: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צורך</w:t>
      </w:r>
      <w:r>
        <w:rPr>
          <w:b/>
          <w:bCs/>
          <w:spacing w:val="10"/>
          <w:rtl w:val="true"/>
        </w:rPr>
        <w:t xml:space="preserve">" </w:t>
      </w:r>
      <w:r>
        <w:rPr>
          <w:b/>
          <w:b/>
          <w:bCs/>
          <w:spacing w:val="10"/>
          <w:rtl w:val="true"/>
        </w:rPr>
        <w:t>הסובייקטיבי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זדוני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ומרושע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ככל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שיהיה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עלולה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האצבע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להיות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ההדק</w:t>
      </w:r>
      <w:r>
        <w:rPr>
          <w:b/>
          <w:bCs/>
          <w:spacing w:val="10"/>
          <w:rtl w:val="true"/>
        </w:rPr>
        <w:t>....</w:t>
      </w:r>
      <w:r>
        <w:rPr>
          <w:b/>
          <w:b/>
          <w:bCs/>
          <w:spacing w:val="10"/>
          <w:rtl w:val="true"/>
        </w:rPr>
        <w:t>כפי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שמקובל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לומר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אם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ראית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בתיאטרון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במערכה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ראשונה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אקדח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צפה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לכך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שבמערכה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הבאה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שאחריה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יירה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האקדח</w:t>
      </w:r>
      <w:r>
        <w:rPr>
          <w:b/>
          <w:bCs/>
          <w:spacing w:val="10"/>
          <w:rtl w:val="true"/>
        </w:rPr>
        <w:t xml:space="preserve">". </w:t>
      </w:r>
      <w:r>
        <w:rPr>
          <w:rtl w:val="true"/>
        </w:rPr>
        <w:t>(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4050/08</w:t>
        </w:r>
      </w:hyperlink>
      <w:r>
        <w:rPr>
          <w:rtl w:val="true"/>
        </w:rPr>
        <w:t xml:space="preserve"> </w:t>
      </w:r>
      <w:r>
        <w:rPr>
          <w:rtl w:val="true"/>
        </w:rPr>
        <w:t>ליבוביץ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27.7.08</w:t>
      </w:r>
      <w:r>
        <w:rPr>
          <w:rtl w:val="true"/>
        </w:rPr>
        <w:t>)</w:t>
      </w:r>
      <w:r>
        <w:rPr>
          <w:b/>
          <w:bCs/>
          <w:spacing w:val="10"/>
          <w:rtl w:val="true"/>
        </w:rPr>
        <w:t xml:space="preserve">)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924" w:end="107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סוכלה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חבלניות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tl w:val="true"/>
        </w:rPr>
        <w:t>" (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6941/01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פינטו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18.3.02</w:t>
      </w:r>
      <w:r>
        <w:rPr>
          <w:rtl w:val="true"/>
        </w:rPr>
        <w:t>))</w:t>
      </w:r>
    </w:p>
    <w:p>
      <w:pPr>
        <w:pStyle w:val="Normal"/>
        <w:spacing w:lineRule="auto" w:line="360"/>
        <w:ind w:start="926" w:end="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6" w:start="926" w:end="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ציטוטים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השורש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שסחר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,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: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בדיעבד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/>
        <w:t>1</w:t>
      </w:r>
      <w:r>
        <w:rPr>
          <w:rtl w:val="true"/>
        </w:rPr>
        <w:t xml:space="preserve">.  </w:t>
        <w:tab/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17.11.09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180"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20" w:end="0"/>
        <w:jc w:val="start"/>
        <w:rPr/>
      </w:pPr>
      <w:r>
        <w:rPr/>
        <w:t>3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1.10.2010</w:t>
      </w:r>
      <w:r>
        <w:rPr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אב תש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יולי </w:t>
      </w:r>
      <w:r>
        <w:rPr>
          <w:rFonts w:cs="Arial" w:ascii="Arial" w:hAnsi="Arial"/>
          <w:lang w:val="en-US" w:eastAsia="en-US"/>
        </w:rPr>
        <w:t>2010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בנוכחות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  <w:r>
        <w:rPr>
          <w:rFonts w:cs="Arial" w:ascii="Arial" w:hAnsi="Arial"/>
          <w:rtl w:val="true"/>
          <w:lang w:val="en-US" w:eastAsia="en-US"/>
        </w:rPr>
        <w:t xml:space="preserve">            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צילה קינן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/Users/liorb/Downloads/study2025-p2/ME-09-11-31606-543.doc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31606-11-09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קבהא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b/>
        <w:bCs/>
      </w:rPr>
    </w:lvl>
  </w:abstractNum>
  <w:abstractNum w:abstractNumId="2">
    <w:lvl w:ilvl="0">
      <w:start w:val="3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2z0">
    <w:name w:val="WW8Num2z0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5707014" TargetMode="External"/><Relationship Id="rId5" Type="http://schemas.openxmlformats.org/officeDocument/2006/relationships/hyperlink" Target="http://www.nevo.co.il/case/4246981" TargetMode="External"/><Relationship Id="rId6" Type="http://schemas.openxmlformats.org/officeDocument/2006/relationships/hyperlink" Target="http://www.nevo.co.il/case/311321" TargetMode="External"/><Relationship Id="rId7" Type="http://schemas.openxmlformats.org/officeDocument/2006/relationships/hyperlink" Target="http://www.nevo.co.il/case/5891607" TargetMode="External"/><Relationship Id="rId8" Type="http://schemas.openxmlformats.org/officeDocument/2006/relationships/hyperlink" Target="http://www.nevo.co.il/case/6091216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2016-02-08T11:36:00Z</dcterms:created>
  <dc:creator> </dc:creator>
  <dc:description/>
  <cp:keywords/>
  <dc:language>en-IL</dc:language>
  <cp:lastModifiedBy>hofit</cp:lastModifiedBy>
  <dcterms:modified xsi:type="dcterms:W3CDTF">2016-02-08T11:36:00Z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קבהא</vt:lpwstr>
  </property>
  <property fmtid="{D5CDD505-2E9C-101B-9397-08002B2CF9AE}" pid="4" name="CASENOTES1">
    <vt:lpwstr>ProcID=209&amp;PartA=435&amp;PartC=09</vt:lpwstr>
  </property>
  <property fmtid="{D5CDD505-2E9C-101B-9397-08002B2CF9AE}" pid="5" name="CASESLISTTMP1">
    <vt:lpwstr>5707014;4246981;311321;5891607;6091216</vt:lpwstr>
  </property>
  <property fmtid="{D5CDD505-2E9C-101B-9397-08002B2CF9AE}" pid="6" name="CITY">
    <vt:lpwstr>חי'</vt:lpwstr>
  </property>
  <property fmtid="{D5CDD505-2E9C-101B-9397-08002B2CF9AE}" pid="7" name="DATE">
    <vt:lpwstr>20100713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צילה קינן</vt:lpwstr>
  </property>
  <property fmtid="{D5CDD505-2E9C-101B-9397-08002B2CF9AE}" pid="11" name="LAWLISTTMP1">
    <vt:lpwstr>70301</vt:lpwstr>
  </property>
  <property fmtid="{D5CDD505-2E9C-101B-9397-08002B2CF9AE}" pid="12" name="LAWYER">
    <vt:lpwstr>מאיה חזן דהן;שאדי סרוג'י;עאדל בויראת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31606</vt:lpwstr>
  </property>
  <property fmtid="{D5CDD505-2E9C-101B-9397-08002B2CF9AE}" pid="26" name="NEWPARTB">
    <vt:lpwstr>11</vt:lpwstr>
  </property>
  <property fmtid="{D5CDD505-2E9C-101B-9397-08002B2CF9AE}" pid="27" name="NEWPARTC">
    <vt:lpwstr>09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RemarkFileName">
    <vt:lpwstr>mechozi me 09 11 31606 543 htm</vt:lpwstr>
  </property>
  <property fmtid="{D5CDD505-2E9C-101B-9397-08002B2CF9AE}" pid="37" name="TYPE">
    <vt:lpwstr>2</vt:lpwstr>
  </property>
  <property fmtid="{D5CDD505-2E9C-101B-9397-08002B2CF9AE}" pid="38" name="TYPE_ABS_DATE">
    <vt:lpwstr>390020100713</vt:lpwstr>
  </property>
  <property fmtid="{D5CDD505-2E9C-101B-9397-08002B2CF9AE}" pid="39" name="TYPE_N_DATE">
    <vt:lpwstr>39020100713</vt:lpwstr>
  </property>
  <property fmtid="{D5CDD505-2E9C-101B-9397-08002B2CF9AE}" pid="40" name="VOLUME">
    <vt:lpwstr/>
  </property>
  <property fmtid="{D5CDD505-2E9C-101B-9397-08002B2CF9AE}" pid="41" name="WORDNUMPAGES">
    <vt:lpwstr>6</vt:lpwstr>
  </property>
</Properties>
</file>