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31872-04-12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חליל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ג 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18"/>
          <w:szCs w:val="18"/>
        </w:rPr>
      </w:pPr>
      <w:r>
        <w:rPr>
          <w:rFonts w:cs="FrankRueh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b/>
          <w:bCs/>
          <w:lang w:eastAsia="he-IL"/>
        </w:rPr>
        <w:t>1</w:t>
      </w:r>
      <w:r>
        <w:rPr>
          <w:b/>
          <w:bCs/>
          <w:rtl w:val="true"/>
          <w:lang w:eastAsia="he-IL"/>
        </w:rPr>
        <w:t>.</w:t>
      </w:r>
      <w:r>
        <w:rPr>
          <w:rFonts w:cs="Times New Roman"/>
          <w:rtl w:val="true"/>
          <w:lang w:eastAsia="he-IL"/>
        </w:rPr>
        <w:tab/>
      </w:r>
      <w:bookmarkStart w:id="8" w:name="ABSTRACT_START"/>
      <w:bookmarkEnd w:id="8"/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86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כדלקמן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499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color w:val="0000FF"/>
            <w:u w:val="single"/>
            <w:lang w:eastAsia="he-IL"/>
          </w:rPr>
          <w:t>1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4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413</w:t>
        </w:r>
        <w:r>
          <w:rPr>
            <w:rStyle w:val="Hyperlink"/>
            <w:color w:val="0000FF"/>
            <w:u w:val="single"/>
            <w:rtl w:val="true"/>
            <w:lang w:eastAsia="he-IL"/>
          </w:rPr>
          <w:t>י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+ 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+ 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413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+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+ 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bookmarkStart w:id="9" w:name="ABSTRACT_END"/>
      <w:bookmarkEnd w:id="9"/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413</w:t>
        </w:r>
        <w:r>
          <w:rPr>
            <w:rStyle w:val="Hyperlink"/>
            <w:color w:val="0000FF"/>
            <w:u w:val="single"/>
            <w:rtl w:val="true"/>
            <w:lang w:eastAsia="he-IL"/>
          </w:rPr>
          <w:t>י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+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413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+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תמצית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העובדות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המפורטות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בכתב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המתוקן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חלק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בולבול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ער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ער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המתגורר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בשטחי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הפלשתינאית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השטחים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בבעלותו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בפירוק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בשטחים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להובילם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ולמסרם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פירוקם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ומכירתם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כחלקים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במוסך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ind w:end="0"/>
        <w:jc w:val="start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</w:t>
      </w:r>
      <w:r>
        <w:rPr>
          <w:b/>
          <w:bCs/>
          <w:u w:val="single"/>
          <w:rtl w:val="true"/>
          <w:lang w:eastAsia="he-IL"/>
        </w:rPr>
        <w:t xml:space="preserve">. </w:t>
      </w: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ראשון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16.2.12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נמרוד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שוורץ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הונדה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סיוויק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  </w:t>
      </w:r>
      <w:r>
        <w:rPr>
          <w:rtl w:val="true"/>
          <w:lang w:eastAsia="he-IL"/>
        </w:rPr>
        <w:t xml:space="preserve">       </w:t>
      </w:r>
      <w:r>
        <w:rPr>
          <w:lang w:eastAsia="he-IL"/>
        </w:rPr>
        <w:t>50-227-21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בפרדס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ונגנבו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מפתחות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המפתחות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20.2.12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להסיעו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ב</w:t>
      </w:r>
      <w:r>
        <w:rPr>
          <w:b/>
          <w:bCs/>
          <w:u w:val="single"/>
          <w:rtl w:val="true"/>
          <w:lang w:eastAsia="he-IL"/>
        </w:rPr>
        <w:t xml:space="preserve">. </w:t>
      </w: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שני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25.2.12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פולקסווגן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טוארג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  </w:t>
      </w:r>
      <w:r>
        <w:rPr>
          <w:rtl w:val="true"/>
          <w:lang w:eastAsia="he-IL"/>
        </w:rPr>
        <w:t xml:space="preserve">   </w:t>
      </w:r>
      <w:r>
        <w:rPr>
          <w:lang w:eastAsia="he-IL"/>
        </w:rPr>
        <w:t>62-324-93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בנתניה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ונגנבו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מפתחות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בנהגו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לנטיס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.  </w:t>
      </w:r>
      <w:r>
        <w:rPr>
          <w:lang w:eastAsia="he-IL"/>
        </w:rPr>
        <w:t>29-298-65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המזדה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החליטו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ג</w:t>
      </w:r>
      <w:r>
        <w:rPr>
          <w:b/>
          <w:bCs/>
          <w:u w:val="single"/>
          <w:rtl w:val="true"/>
          <w:lang w:eastAsia="he-IL"/>
        </w:rPr>
        <w:t xml:space="preserve">. </w:t>
      </w: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שלישי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26/2/12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          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75-824-24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ונגנבו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מפתחות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ד</w:t>
      </w:r>
      <w:r>
        <w:rPr>
          <w:b/>
          <w:bCs/>
          <w:u w:val="single"/>
          <w:rtl w:val="true"/>
          <w:lang w:eastAsia="he-IL"/>
        </w:rPr>
        <w:t xml:space="preserve">. </w:t>
      </w: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רביעי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רזיאל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פרטנר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65-1222-47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12/3/12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שבגבעת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נגנב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ובזול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שברחוב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12/3/12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לקדמו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</w:t>
      </w:r>
      <w:r>
        <w:rPr>
          <w:b/>
          <w:bCs/>
          <w:u w:val="single"/>
          <w:rtl w:val="true"/>
          <w:lang w:eastAsia="he-IL"/>
        </w:rPr>
        <w:t xml:space="preserve">. </w:t>
      </w: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חמישי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רביד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רומסטר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67-914-34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לשימושו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11/3/12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בחדרה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נגנב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לקדמו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Cs/>
          <w:lang w:eastAsia="he-IL"/>
        </w:rPr>
        <w:t>3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ab/>
      </w:r>
      <w:r>
        <w:rPr>
          <w:b/>
          <w:b/>
          <w:bCs/>
          <w:u w:val="single"/>
          <w:rtl w:val="true"/>
          <w:lang w:eastAsia="he-IL"/>
        </w:rPr>
        <w:t>נוסח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יעתרו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חופשי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יצוין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                   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04</w:t>
      </w:r>
      <w:r>
        <w:rPr>
          <w:rtl w:val="true"/>
          <w:lang w:eastAsia="he-IL"/>
        </w:rPr>
        <w:t xml:space="preserve"> - </w:t>
      </w:r>
      <w:r>
        <w:rPr>
          <w:lang w:eastAsia="he-IL"/>
        </w:rPr>
        <w:t>31972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2/8/12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5/12/12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2-6</w:t>
      </w:r>
      <w:r>
        <w:rPr>
          <w:rtl w:val="true"/>
          <w:lang w:eastAsia="he-IL"/>
        </w:rPr>
        <w:t xml:space="preserve"> , </w:t>
      </w:r>
      <w:r>
        <w:rPr>
          <w:rtl w:val="true"/>
          <w:lang w:eastAsia="he-IL"/>
        </w:rPr>
        <w:t>הזהים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דידן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;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עוון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הרשעות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קודמות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כשעבריין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27/3/11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שרוצו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>. (</w:t>
      </w:r>
      <w:hyperlink r:id="rId25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5197/06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ab/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lang w:eastAsia="he-IL"/>
        </w:rPr>
        <w:t>6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ט</w:t>
      </w:r>
      <w:r>
        <w:rPr>
          <w:b/>
          <w:b/>
          <w:bCs/>
          <w:u w:val="single"/>
          <w:rtl w:val="true"/>
          <w:lang w:eastAsia="he-IL"/>
        </w:rPr>
        <w:t>י</w:t>
      </w:r>
      <w:r>
        <w:rPr>
          <w:b/>
          <w:b/>
          <w:bCs/>
          <w:u w:val="single"/>
          <w:rtl w:val="true"/>
          <w:lang w:eastAsia="he-IL"/>
        </w:rPr>
        <w:t>ע</w:t>
      </w:r>
      <w:r>
        <w:rPr>
          <w:b/>
          <w:b/>
          <w:bCs/>
          <w:u w:val="single"/>
          <w:rtl w:val="true"/>
          <w:lang w:eastAsia="he-IL"/>
        </w:rPr>
        <w:t>ו</w:t>
      </w:r>
      <w:r>
        <w:rPr>
          <w:b/>
          <w:b/>
          <w:bCs/>
          <w:u w:val="single"/>
          <w:rtl w:val="true"/>
          <w:lang w:eastAsia="he-IL"/>
        </w:rPr>
        <w:t>נ</w:t>
      </w:r>
      <w:r>
        <w:rPr>
          <w:b/>
          <w:b/>
          <w:bCs/>
          <w:u w:val="single"/>
          <w:rtl w:val="true"/>
          <w:lang w:eastAsia="he-IL"/>
        </w:rPr>
        <w:t>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39</w:t>
        </w:r>
      </w:hyperlink>
      <w:r>
        <w:rPr>
          <w:rtl w:val="true"/>
          <w:lang w:eastAsia="he-IL"/>
        </w:rPr>
        <w:t xml:space="preserve"> </w:t>
      </w:r>
      <w:hyperlink r:id="rId27">
        <w:r>
          <w:rPr>
            <w:rStyle w:val="Hyperlink"/>
            <w:rtl w:val="true"/>
            <w:lang w:eastAsia="he-IL"/>
          </w:rPr>
          <w:t>לפקודת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הסדר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הפלילי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מעצר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וחיפוש</w:t>
        </w:r>
        <w:r>
          <w:rPr>
            <w:rStyle w:val="Hyperlink"/>
            <w:rtl w:val="true"/>
            <w:lang w:eastAsia="he-IL"/>
          </w:rPr>
          <w:t>) [</w:t>
        </w:r>
        <w:r>
          <w:rPr>
            <w:rStyle w:val="Hyperlink"/>
            <w:rtl w:val="true"/>
            <w:lang w:eastAsia="he-IL"/>
          </w:rPr>
          <w:t>נוסח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משולב</w:t>
        </w:r>
        <w:r>
          <w:rPr>
            <w:rStyle w:val="Hyperlink"/>
            <w:rtl w:val="true"/>
            <w:lang w:eastAsia="he-IL"/>
          </w:rPr>
          <w:t>]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ט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1969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800" w:end="-142"/>
        <w:jc w:val="both"/>
        <w:rPr>
          <w:rFonts w:ascii="Arial TUR;Arial" w:hAnsi="Arial TUR;Arial" w:cs="Arial TUR;Arial"/>
          <w:lang w:eastAsia="he-IL"/>
        </w:rPr>
      </w:pPr>
      <w:r>
        <w:rPr>
          <w:rFonts w:cs="Arial TUR;Arial" w:ascii="Arial TUR;Arial" w:hAnsi="Arial TUR;Arial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ברכושו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התכנון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ונפיצותה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כשלעצמו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ודפוס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מהמנגנון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ובתיאום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התפקידים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שהסתכן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לטענתה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נגנב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ולהימנע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שמבדיל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והשתכרו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אמנם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להרוויח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רק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2000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שהצליחו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משעסקינן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הסוציו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אקונומי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lang w:eastAsia="he-IL"/>
        </w:rPr>
        <w:t>7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ט</w:t>
      </w:r>
      <w:r>
        <w:rPr>
          <w:b/>
          <w:b/>
          <w:bCs/>
          <w:u w:val="single"/>
          <w:rtl w:val="true"/>
          <w:lang w:eastAsia="he-IL"/>
        </w:rPr>
        <w:t>י</w:t>
      </w:r>
      <w:r>
        <w:rPr>
          <w:b/>
          <w:b/>
          <w:bCs/>
          <w:u w:val="single"/>
          <w:rtl w:val="true"/>
          <w:lang w:eastAsia="he-IL"/>
        </w:rPr>
        <w:t>ע</w:t>
      </w:r>
      <w:r>
        <w:rPr>
          <w:b/>
          <w:b/>
          <w:bCs/>
          <w:u w:val="single"/>
          <w:rtl w:val="true"/>
          <w:lang w:eastAsia="he-IL"/>
        </w:rPr>
        <w:t>ו</w:t>
      </w:r>
      <w:r>
        <w:rPr>
          <w:b/>
          <w:b/>
          <w:bCs/>
          <w:u w:val="single"/>
          <w:rtl w:val="true"/>
          <w:lang w:eastAsia="he-IL"/>
        </w:rPr>
        <w:t>נ</w:t>
      </w:r>
      <w:r>
        <w:rPr>
          <w:b/>
          <w:b/>
          <w:bCs/>
          <w:u w:val="single"/>
          <w:rtl w:val="true"/>
          <w:lang w:eastAsia="he-IL"/>
        </w:rPr>
        <w:t>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ההגנה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א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בחקירתו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שהתקיימה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ונשמעו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ונכונות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שבסמכות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שנמחקה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שבסמכות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המינימאלי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גלעד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המוזכרים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שבוצעה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06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רשיונו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שבקשו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רגועה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לגנוב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ד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סוציו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אקונומי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מהשטחים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מהתנכלויות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שומרון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ה</w:t>
      </w:r>
      <w:r>
        <w:rPr>
          <w:b/>
          <w:bCs/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lang w:eastAsia="he-IL"/>
        </w:rPr>
        <w:t>8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דברי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b/>
          <w:bCs/>
          <w:rtl w:val="true"/>
          <w:lang w:eastAsia="he-IL"/>
        </w:rPr>
        <w:t xml:space="preserve">- </w:t>
      </w:r>
      <w:r>
        <w:rPr>
          <w:rFonts w:cs="Times New Roman"/>
          <w:rtl w:val="true"/>
          <w:lang w:eastAsia="he-IL"/>
        </w:rPr>
        <w:t>"</w:t>
      </w:r>
      <w:r>
        <w:rPr>
          <w:rFonts w:cs="Times New Roman"/>
          <w:rtl w:val="true"/>
          <w:lang w:eastAsia="he-IL"/>
        </w:rPr>
        <w:t>סליחה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אני טעיתי ואני לא יעשה יותר את הטעות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ואני אומר שלא אחזור על אותה טעות</w:t>
      </w:r>
      <w:r>
        <w:rPr>
          <w:rFonts w:cs="Times New Roman"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firstLine="720" w:end="0"/>
        <w:jc w:val="both"/>
        <w:rPr>
          <w:rFonts w:cs="Times New Roman"/>
          <w:b/>
          <w:bCs/>
          <w:u w:val="single"/>
          <w:lang w:eastAsia="he-IL"/>
        </w:rPr>
      </w:pPr>
      <w:r>
        <w:rPr>
          <w:rFonts w:cs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lang w:eastAsia="he-IL"/>
        </w:rPr>
        <w:t>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בטענותיהם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לטענתו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hyperlink r:id="rId28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11292/03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ענבוסי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10/2/04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להבדיל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b/>
          <w:bCs/>
          <w:lang w:eastAsia="he-IL"/>
        </w:rPr>
        <w:t>10</w:t>
      </w:r>
      <w:r>
        <w:rPr>
          <w:rFonts w:cs="Arial" w:ascii="Arial" w:hAnsi="Arial"/>
          <w:b/>
          <w:bCs/>
          <w:rtl w:val="true"/>
          <w:lang w:eastAsia="he-IL"/>
        </w:rPr>
        <w:t>.</w:t>
      </w:r>
      <w:r>
        <w:rPr>
          <w:rFonts w:cs="Arial" w:ascii="Arial" w:hAnsi="Arial"/>
          <w:rtl w:val="true"/>
          <w:lang w:eastAsia="he-IL"/>
        </w:rPr>
        <w:tab/>
      </w:r>
      <w:r>
        <w:rPr>
          <w:rFonts w:ascii="Arial" w:hAnsi="Arial" w:cs="Arial"/>
          <w:rtl w:val="true"/>
          <w:lang w:eastAsia="he-IL"/>
        </w:rPr>
        <w:t>רבות נכתב על הקשיים בגזירת הדין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בעיקר כאשר עסקינן באנשים צעירים שכל עולמם לפניהם</w:t>
      </w:r>
      <w:r>
        <w:rPr>
          <w:rFonts w:cs="Arial" w:ascii="Arial" w:hAnsi="Arial"/>
          <w:rtl w:val="true"/>
          <w:lang w:eastAsia="he-IL"/>
        </w:rPr>
        <w:t>. (</w:t>
      </w:r>
      <w:r>
        <w:rPr>
          <w:rFonts w:ascii="Arial" w:hAnsi="Arial" w:cs="Arial"/>
          <w:rtl w:val="true"/>
          <w:lang w:eastAsia="he-IL"/>
        </w:rPr>
        <w:t xml:space="preserve">לעניין זה ראו </w:t>
      </w:r>
      <w:hyperlink r:id="rId29">
        <w:r>
          <w:rPr>
            <w:rStyle w:val="Hyperlink"/>
            <w:rFonts w:ascii="Arial" w:hAnsi="Arial" w:cs="Arial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lang w:eastAsia="he-IL"/>
          </w:rPr>
          <w:t>344/81</w:t>
        </w:r>
        <w:r>
          <w:rPr>
            <w:rStyle w:val="Hyperlink"/>
            <w:rFonts w:cs="Arial" w:ascii="Arial" w:hAnsi="Arial"/>
            <w:rtl w:val="true"/>
            <w:lang w:eastAsia="he-IL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eastAsia="he-IL"/>
          </w:rPr>
          <w:t>מ</w:t>
        </w:r>
        <w:r>
          <w:rPr>
            <w:rStyle w:val="Hyperlink"/>
            <w:rFonts w:cs="Arial" w:ascii="Arial" w:hAnsi="Arial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rtl w:val="true"/>
            <w:lang w:eastAsia="he-IL"/>
          </w:rPr>
          <w:t>י נ</w:t>
        </w:r>
        <w:r>
          <w:rPr>
            <w:rStyle w:val="Hyperlink"/>
            <w:rFonts w:cs="Arial" w:ascii="Arial" w:hAnsi="Arial"/>
            <w:rtl w:val="true"/>
            <w:lang w:eastAsia="he-IL"/>
          </w:rPr>
          <w:t xml:space="preserve">' </w:t>
        </w:r>
        <w:r>
          <w:rPr>
            <w:rStyle w:val="Hyperlink"/>
            <w:rFonts w:ascii="Arial" w:hAnsi="Arial" w:cs="Arial"/>
            <w:rtl w:val="true"/>
            <w:lang w:eastAsia="he-IL"/>
          </w:rPr>
          <w:t>שחר סגל</w:t>
        </w:r>
        <w:r>
          <w:rPr>
            <w:rStyle w:val="Hyperlink"/>
            <w:rFonts w:cs="Arial" w:ascii="Arial" w:hAnsi="Arial"/>
            <w:rtl w:val="true"/>
            <w:lang w:eastAsia="he-IL"/>
          </w:rPr>
          <w:t xml:space="preserve">, </w:t>
        </w:r>
        <w:r>
          <w:rPr>
            <w:rStyle w:val="Hyperlink"/>
            <w:rFonts w:ascii="Arial" w:hAnsi="Arial" w:cs="Arial"/>
            <w:rtl w:val="true"/>
            <w:lang w:eastAsia="he-IL"/>
          </w:rPr>
          <w:t>פ</w:t>
        </w:r>
        <w:r>
          <w:rPr>
            <w:rStyle w:val="Hyperlink"/>
            <w:rFonts w:cs="Arial" w:ascii="Arial" w:hAnsi="Arial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rtl w:val="true"/>
            <w:lang w:eastAsia="he-IL"/>
          </w:rPr>
          <w:t>ד לה</w:t>
        </w:r>
      </w:hyperlink>
      <w:r>
        <w:rPr>
          <w:rFonts w:ascii="Arial" w:hAnsi="Arial" w:cs="Arial"/>
          <w:rtl w:val="true"/>
          <w:lang w:eastAsia="he-IL"/>
        </w:rPr>
        <w:t xml:space="preserve">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4</w:t>
      </w:r>
      <w:r>
        <w:rPr>
          <w:rFonts w:cs="Arial" w:ascii="Arial" w:hAnsi="Arial"/>
          <w:rtl w:val="true"/>
          <w:lang w:eastAsia="he-IL"/>
        </w:rPr>
        <w:t xml:space="preserve">), </w:t>
      </w:r>
      <w:r>
        <w:rPr>
          <w:rFonts w:cs="Arial" w:ascii="Arial" w:hAnsi="Arial"/>
          <w:lang w:eastAsia="he-IL"/>
        </w:rPr>
        <w:t>313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מפי כב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הנשיא שמגר</w:t>
      </w:r>
      <w:r>
        <w:rPr>
          <w:rtl w:val="true"/>
          <w:lang w:eastAsia="he-IL"/>
        </w:rPr>
        <w:t xml:space="preserve">; </w:t>
      </w:r>
      <w:hyperlink r:id="rId30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2163/05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אלייב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12/12/05</w:t>
      </w:r>
      <w:r>
        <w:rPr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מפי כב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הש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רובינשטיין ועוד</w:t>
      </w:r>
      <w:r>
        <w:rPr>
          <w:rFonts w:cs="Arial" w:ascii="Arial" w:hAnsi="Arial"/>
          <w:rtl w:val="true"/>
          <w:lang w:eastAsia="he-IL"/>
        </w:rPr>
        <w:t xml:space="preserve">). </w:t>
      </w:r>
      <w:r>
        <w:rPr>
          <w:rFonts w:ascii="Arial" w:hAnsi="Arial" w:cs="Arial"/>
          <w:rtl w:val="true"/>
          <w:lang w:eastAsia="he-IL"/>
        </w:rPr>
        <w:t xml:space="preserve">הענישה מושפעת בכללותה משיקולי גמול והרתעה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ascii="Arial" w:hAnsi="Arial" w:cs="Arial"/>
          <w:rtl w:val="true"/>
          <w:lang w:eastAsia="he-IL"/>
        </w:rPr>
        <w:t>אם כי קרנה של ההרתעה ירדה אחרונה בעקבות מחקרים רבים שנעשו</w:t>
      </w:r>
      <w:r>
        <w:rPr>
          <w:rFonts w:cs="Arial" w:ascii="Arial" w:hAnsi="Arial"/>
          <w:rtl w:val="true"/>
          <w:lang w:eastAsia="he-IL"/>
        </w:rPr>
        <w:t xml:space="preserve">); </w:t>
      </w:r>
      <w:r>
        <w:rPr>
          <w:rFonts w:ascii="Arial" w:hAnsi="Arial" w:cs="Arial"/>
          <w:rtl w:val="true"/>
          <w:lang w:eastAsia="he-IL"/>
        </w:rPr>
        <w:t>מנסיבות ביצוע העבירות וחומרתן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נפיצותן ותדירות ביצוען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השפעתן על כלל הציבור וההשלכות היכולות להיגרם מהן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כגון הפגיעה בבטחון הציבור ומידתה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החשש והפחד שמעשים אלה נוטעים בלב אדם מן הישוב</w:t>
      </w:r>
      <w:r>
        <w:rPr>
          <w:rFonts w:cs="Arial" w:ascii="Arial" w:hAnsi="Arial"/>
          <w:rtl w:val="true"/>
          <w:lang w:eastAsia="he-IL"/>
        </w:rPr>
        <w:t xml:space="preserve">; </w:t>
      </w:r>
      <w:r>
        <w:rPr>
          <w:rFonts w:ascii="Arial" w:hAnsi="Arial" w:cs="Arial"/>
          <w:rtl w:val="true"/>
          <w:lang w:eastAsia="he-IL"/>
        </w:rPr>
        <w:t>עוד היא מושפעת מהנסיבות האישיות של מבצעי העבירות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גילם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עברם הפלילי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ושיקולי שיקום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ובכל מקרה ומקרה מוטלת על בית המשפט החובה לערוך את האיזון בין האינטרסים השונים</w:t>
      </w:r>
      <w:r>
        <w:rPr>
          <w:rFonts w:cs="Arial" w:ascii="Arial" w:hAnsi="Arial"/>
          <w:rtl w:val="true"/>
          <w:lang w:eastAsia="he-IL"/>
        </w:rPr>
        <w:t>. 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hyperlink r:id="rId31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4890/01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מ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י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נ</w:t>
        </w:r>
        <w:r>
          <w:rPr>
            <w:rStyle w:val="Hyperlink"/>
            <w:rtl w:val="true"/>
            <w:lang w:eastAsia="he-IL"/>
          </w:rPr>
          <w:t xml:space="preserve">' </w:t>
        </w:r>
        <w:r>
          <w:rPr>
            <w:rStyle w:val="Hyperlink"/>
            <w:rtl w:val="true"/>
            <w:lang w:eastAsia="he-IL"/>
          </w:rPr>
          <w:t>פלוני</w:t>
        </w:r>
        <w:r>
          <w:rPr>
            <w:rStyle w:val="Hyperlink"/>
            <w:rtl w:val="true"/>
            <w:lang w:eastAsia="he-IL"/>
          </w:rPr>
          <w:t xml:space="preserve">, 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ד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נו</w:t>
        </w:r>
      </w:hyperlink>
      <w:r>
        <w:rPr>
          <w:rtl w:val="true"/>
          <w:lang w:eastAsia="he-IL"/>
        </w:rPr>
        <w:t>(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), </w:t>
      </w:r>
      <w:r>
        <w:rPr>
          <w:lang w:eastAsia="he-IL"/>
        </w:rPr>
        <w:t>594</w:t>
      </w:r>
      <w:r>
        <w:rPr>
          <w:rtl w:val="true"/>
          <w:lang w:eastAsia="he-IL"/>
        </w:rPr>
        <w:t xml:space="preserve">). </w:t>
      </w:r>
    </w:p>
    <w:p>
      <w:pPr>
        <w:pStyle w:val="Normal"/>
        <w:ind w:start="720" w:end="0"/>
        <w:jc w:val="both"/>
        <w:rPr>
          <w:rFonts w:ascii="Arial" w:hAnsi="Arial" w:cs="Arial"/>
          <w:sz w:val="32"/>
          <w:szCs w:val="32"/>
          <w:lang w:eastAsia="he-IL"/>
        </w:rPr>
      </w:pPr>
      <w:r>
        <w:rPr>
          <w:rFonts w:cs="Arial" w:ascii="Arial" w:hAnsi="Arial"/>
          <w:sz w:val="32"/>
          <w:szCs w:val="32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העיקרון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>. (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3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4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40</w:t>
        </w:r>
        <w:r>
          <w:rPr>
            <w:rStyle w:val="Hyperlink"/>
            <w:rtl w:val="true"/>
            <w:lang w:eastAsia="he-IL"/>
          </w:rPr>
          <w:t>ג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5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להובילם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ולמוסרם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פירוקם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ומכירתם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במוסך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עסקינן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תחכום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ומקצועיות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מהמסכת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4,000</w:t>
      </w:r>
      <w:r>
        <w:rPr>
          <w:rtl w:val="true"/>
          <w:lang w:eastAsia="he-IL"/>
        </w:rPr>
        <w:t xml:space="preserve"> ₪,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השטחים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החליטו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והחנוהו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לזקוף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רק</w:t>
      </w:r>
      <w:r>
        <w:rPr>
          <w:rtl w:val="true"/>
          <w:lang w:eastAsia="he-IL"/>
        </w:rPr>
        <w:t xml:space="preserve">"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 - </w:t>
      </w:r>
      <w:r>
        <w:rPr>
          <w:rtl w:val="true"/>
          <w:lang w:eastAsia="he-IL"/>
        </w:rPr>
        <w:t>כטענת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שהעברתם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הושלמה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והמנעותו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שתכליתן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ובפרטיותם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שנגנבו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tl w:val="true"/>
          <w:lang w:eastAsia="he-IL"/>
        </w:rPr>
        <w:t>. 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hyperlink r:id="rId36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5394/94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כנעאן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היועמ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8/9/07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גולדברג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ושטרסברג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כהן</w:t>
      </w:r>
      <w:r>
        <w:rPr>
          <w:rtl w:val="true"/>
          <w:lang w:eastAsia="he-IL"/>
        </w:rPr>
        <w:t xml:space="preserve">; </w:t>
      </w:r>
      <w:hyperlink r:id="rId37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738/98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ראג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וב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23/3/00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פרוקצ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ואנגלרד</w:t>
      </w:r>
      <w:r>
        <w:rPr>
          <w:rtl w:val="true"/>
          <w:lang w:eastAsia="he-IL"/>
        </w:rPr>
        <w:t xml:space="preserve">; </w:t>
      </w:r>
      <w:hyperlink r:id="rId38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11292/03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ענבוסי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  <w:lang w:eastAsia="he-IL"/>
        </w:rPr>
        <w:tab/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9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 xml:space="preserve">) </w:t>
        </w:r>
        <w:r>
          <w:rPr>
            <w:rStyle w:val="Hyperlink"/>
            <w:lang w:eastAsia="he-IL"/>
          </w:rPr>
          <w:t>40207/01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אלנקיב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12/3/02</w:t>
      </w:r>
      <w:r>
        <w:rPr>
          <w:rtl w:val="true"/>
          <w:lang w:eastAsia="he-IL"/>
        </w:rPr>
        <w:t xml:space="preserve">): </w:t>
      </w:r>
    </w:p>
    <w:p>
      <w:pPr>
        <w:pStyle w:val="Normal"/>
        <w:ind w:hanging="720"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ab/>
        <w:tab/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Times New Roman"/>
          <w:b/>
          <w:bCs/>
          <w:rtl w:val="true"/>
          <w:lang w:eastAsia="he-IL"/>
        </w:rPr>
        <w:t>"</w:t>
      </w:r>
      <w:r>
        <w:rPr>
          <w:rFonts w:cs="Times New Roman"/>
          <w:rtl w:val="true"/>
          <w:lang w:eastAsia="he-IL"/>
        </w:rPr>
        <w:t>אין חולק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כי העבירות שעניינן גניבת כלי רכב וסחר בהם הפכו להיות נגע רע בחברתנו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עד כדי היותם מכת מדינה ממש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עבירות אלה מבוצעות לשם הפקת רווח כספי מהיר וקל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תוך גרימת נזק כלכלי כבד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המגולגל על כתפי הציבור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ותוך פגיעה בבטחון האישי ובמרקם החברתי במדינה</w:t>
      </w:r>
      <w:r>
        <w:rPr>
          <w:rFonts w:cs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>בשורה הראשונה  עומדים מזמיני הרכב הגנוב והסוחרים בו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ולאחריהם גנבי הרכב הפועלים בשירותם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בשורה נוספת עומדים המתווכים והמסייעים למיניהם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המשתלבים בתעשיית גניבות הרכב במדינת ישראל</w:t>
      </w:r>
      <w:r>
        <w:rPr>
          <w:rFonts w:cs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>המלחמה בתופעה זו קשה היא ביותר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ואין ספק כי כוח האדם המשטרתי והמשאבים המוקצים למאבק בגניבות הרכב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נותנים מענה חלקי בלבד למימדי התופעה</w:t>
      </w:r>
      <w:r>
        <w:rPr>
          <w:rFonts w:cs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Times New Roman"/>
          <w:rtl w:val="true"/>
          <w:lang w:eastAsia="he-IL"/>
        </w:rPr>
        <w:t>בנסיבות אלה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יש הכרח כי בתי המשפט יתרמו חלקם לביעור הנגע או לצמצום מימדיו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בדרך של ענישה קשה ומרתיעה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סבורני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כי ההגנה על שלום הציבור ועל רכושו ראוי כי תעמוד בראש סולם העדיפויות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מבלי להתעלם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כמובן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מנסיבותיו האישיות של העבריין ומנסיבות ביצוע העבירה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בכל מקרה ומקרה</w:t>
      </w:r>
      <w:r>
        <w:rPr>
          <w:rFonts w:cs="Times New Roman"/>
          <w:rtl w:val="true"/>
          <w:lang w:eastAsia="he-IL"/>
        </w:rPr>
        <w:t xml:space="preserve">"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). </w:t>
      </w:r>
    </w:p>
    <w:p>
      <w:pPr>
        <w:pStyle w:val="Normal"/>
        <w:ind w:start="1440"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0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שעסקינן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והנוהגת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lang w:eastAsia="he-IL"/>
        </w:rPr>
        <w:t>11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ab/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אינדיבידואלית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גילו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חרטתו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שיקומו</w:t>
      </w:r>
      <w:r>
        <w:rPr>
          <w:rtl w:val="true"/>
          <w:lang w:eastAsia="he-IL"/>
        </w:rPr>
        <w:t>. 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hyperlink r:id="rId41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10444/06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עייני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25/4/07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ארבל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</w:t>
      </w:r>
      <w:r>
        <w:rPr>
          <w:color w:val="000000"/>
          <w:rtl w:val="true"/>
          <w:lang w:eastAsia="he-IL"/>
        </w:rPr>
        <w:t>"</w:t>
      </w:r>
      <w:r>
        <w:rPr>
          <w:color w:val="000000"/>
          <w:rtl w:val="true"/>
          <w:lang w:eastAsia="he-IL"/>
        </w:rPr>
        <w:t>פ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4980/01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).</w:t>
      </w:r>
    </w:p>
    <w:p>
      <w:pPr>
        <w:pStyle w:val="Normal"/>
        <w:ind w:hanging="720" w:start="720" w:end="0"/>
        <w:jc w:val="both"/>
        <w:rPr>
          <w:sz w:val="32"/>
          <w:szCs w:val="32"/>
          <w:lang w:eastAsia="he-IL"/>
        </w:rPr>
      </w:pPr>
      <w:r>
        <w:rPr>
          <w:sz w:val="32"/>
          <w:szCs w:val="32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 </w:t>
      </w:r>
    </w:p>
    <w:p>
      <w:pPr>
        <w:pStyle w:val="Normal"/>
        <w:ind w:hanging="720" w:start="720" w:end="0"/>
        <w:jc w:val="both"/>
        <w:rPr>
          <w:sz w:val="32"/>
          <w:szCs w:val="32"/>
          <w:lang w:eastAsia="he-IL"/>
        </w:rPr>
      </w:pPr>
      <w:r>
        <w:rPr>
          <w:sz w:val="32"/>
          <w:szCs w:val="32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סניגורו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כיבוד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המקובלת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התשתית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הנורמטיבית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בייניש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2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1958/98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פלוני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נ</w:t>
        </w:r>
        <w:r>
          <w:rPr>
            <w:rStyle w:val="Hyperlink"/>
            <w:rtl w:val="true"/>
            <w:lang w:eastAsia="he-IL"/>
          </w:rPr>
          <w:t xml:space="preserve">' </w:t>
        </w:r>
        <w:r>
          <w:rPr>
            <w:rStyle w:val="Hyperlink"/>
            <w:rtl w:val="true"/>
            <w:lang w:eastAsia="he-IL"/>
          </w:rPr>
          <w:t>מ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י</w:t>
        </w:r>
        <w:r>
          <w:rPr>
            <w:rStyle w:val="Hyperlink"/>
            <w:rtl w:val="true"/>
            <w:lang w:eastAsia="he-IL"/>
          </w:rPr>
          <w:t xml:space="preserve">, 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ד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נז</w:t>
        </w:r>
      </w:hyperlink>
      <w:r>
        <w:rPr>
          <w:rtl w:val="true"/>
          <w:lang w:eastAsia="he-IL"/>
        </w:rPr>
        <w:t>(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</w:t>
      </w:r>
      <w:r>
        <w:rPr>
          <w:lang w:eastAsia="he-IL"/>
        </w:rPr>
        <w:t>577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שהונח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בחשיבותם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ההנאה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שמעניק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tl w:val="true"/>
          <w:lang w:eastAsia="he-IL"/>
        </w:rPr>
        <w:t>. (</w:t>
      </w:r>
      <w:r>
        <w:rPr>
          <w:color w:val="000000"/>
          <w:rtl w:val="true"/>
          <w:lang w:eastAsia="he-IL"/>
        </w:rPr>
        <w:t>ראו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גם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hyperlink r:id="rId43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1717/06</w:t>
        </w:r>
      </w:hyperlink>
      <w:r>
        <w:rPr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אבו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זינה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נ</w:t>
      </w:r>
      <w:r>
        <w:rPr>
          <w:b/>
          <w:bCs/>
          <w:color w:val="000000"/>
          <w:rtl w:val="true"/>
          <w:lang w:eastAsia="he-IL"/>
        </w:rPr>
        <w:t xml:space="preserve">' </w:t>
      </w:r>
      <w:r>
        <w:rPr>
          <w:b/>
          <w:b/>
          <w:bCs/>
          <w:color w:val="000000"/>
          <w:rtl w:val="true"/>
          <w:lang w:eastAsia="he-IL"/>
        </w:rPr>
        <w:t>מ</w:t>
      </w:r>
      <w:r>
        <w:rPr>
          <w:b/>
          <w:bCs/>
          <w:color w:val="000000"/>
          <w:rtl w:val="true"/>
          <w:lang w:eastAsia="he-IL"/>
        </w:rPr>
        <w:t>"</w:t>
      </w:r>
      <w:r>
        <w:rPr>
          <w:b/>
          <w:b/>
          <w:bCs/>
          <w:color w:val="000000"/>
          <w:rtl w:val="true"/>
          <w:lang w:eastAsia="he-IL"/>
        </w:rPr>
        <w:t>י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ניתן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ביום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12/11/07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מפי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כב</w:t>
      </w:r>
      <w:r>
        <w:rPr>
          <w:color w:val="000000"/>
          <w:rtl w:val="true"/>
          <w:lang w:eastAsia="he-IL"/>
        </w:rPr>
        <w:t xml:space="preserve">' </w:t>
      </w:r>
      <w:r>
        <w:rPr>
          <w:color w:val="000000"/>
          <w:rtl w:val="true"/>
          <w:lang w:eastAsia="he-IL"/>
        </w:rPr>
        <w:t>הש</w:t>
      </w:r>
      <w:r>
        <w:rPr>
          <w:color w:val="000000"/>
          <w:rtl w:val="true"/>
          <w:lang w:eastAsia="he-IL"/>
        </w:rPr>
        <w:t xml:space="preserve">' </w:t>
      </w:r>
      <w:r>
        <w:rPr>
          <w:color w:val="000000"/>
          <w:rtl w:val="true"/>
          <w:lang w:eastAsia="he-IL"/>
        </w:rPr>
        <w:t>רובינשטיין</w:t>
      </w:r>
      <w:r>
        <w:rPr>
          <w:color w:val="000000"/>
          <w:rtl w:val="true"/>
          <w:lang w:eastAsia="he-IL"/>
        </w:rPr>
        <w:t xml:space="preserve">; </w:t>
      </w:r>
      <w:r>
        <w:rPr>
          <w:color w:val="000000"/>
          <w:rtl w:val="true"/>
          <w:lang w:eastAsia="he-IL"/>
        </w:rPr>
        <w:t>ו</w:t>
      </w:r>
      <w:hyperlink r:id="rId44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351/07</w:t>
        </w:r>
      </w:hyperlink>
      <w:r>
        <w:rPr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פלוני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נ</w:t>
      </w:r>
      <w:r>
        <w:rPr>
          <w:b/>
          <w:bCs/>
          <w:color w:val="000000"/>
          <w:rtl w:val="true"/>
          <w:lang w:eastAsia="he-IL"/>
        </w:rPr>
        <w:t xml:space="preserve">' </w:t>
      </w:r>
      <w:r>
        <w:rPr>
          <w:b/>
          <w:b/>
          <w:bCs/>
          <w:color w:val="000000"/>
          <w:rtl w:val="true"/>
          <w:lang w:eastAsia="he-IL"/>
        </w:rPr>
        <w:t>מ</w:t>
      </w:r>
      <w:r>
        <w:rPr>
          <w:b/>
          <w:bCs/>
          <w:color w:val="000000"/>
          <w:rtl w:val="true"/>
          <w:lang w:eastAsia="he-IL"/>
        </w:rPr>
        <w:t>"</w:t>
      </w:r>
      <w:r>
        <w:rPr>
          <w:b/>
          <w:b/>
          <w:bCs/>
          <w:color w:val="000000"/>
          <w:rtl w:val="true"/>
          <w:lang w:eastAsia="he-IL"/>
        </w:rPr>
        <w:t>י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ניתן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ביום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6/6/07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מפי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כב</w:t>
      </w:r>
      <w:r>
        <w:rPr>
          <w:color w:val="000000"/>
          <w:rtl w:val="true"/>
          <w:lang w:eastAsia="he-IL"/>
        </w:rPr>
        <w:t xml:space="preserve">' </w:t>
      </w:r>
      <w:r>
        <w:rPr>
          <w:color w:val="000000"/>
          <w:rtl w:val="true"/>
          <w:lang w:eastAsia="he-IL"/>
        </w:rPr>
        <w:t>הש</w:t>
      </w:r>
      <w:r>
        <w:rPr>
          <w:color w:val="000000"/>
          <w:rtl w:val="true"/>
          <w:lang w:eastAsia="he-IL"/>
        </w:rPr>
        <w:t xml:space="preserve">' </w:t>
      </w:r>
      <w:r>
        <w:rPr>
          <w:color w:val="000000"/>
          <w:rtl w:val="true"/>
          <w:lang w:eastAsia="he-IL"/>
        </w:rPr>
        <w:t>פוגלמן</w:t>
      </w:r>
      <w:r>
        <w:rPr>
          <w:color w:val="000000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b/>
          <w:b/>
          <w:rtl w:val="true"/>
          <w:lang w:val="en-IL" w:eastAsia="en-IL"/>
        </w:rPr>
        <w:t>בית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המשפט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מניח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כי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המאשימה</w:t>
      </w:r>
      <w:r>
        <w:rPr>
          <w:b/>
          <w:rtl w:val="true"/>
          <w:lang w:val="en-IL" w:eastAsia="en-IL"/>
        </w:rPr>
        <w:t xml:space="preserve">, </w:t>
      </w:r>
      <w:r>
        <w:rPr>
          <w:b/>
          <w:b/>
          <w:rtl w:val="true"/>
          <w:lang w:val="en-IL" w:eastAsia="en-IL"/>
        </w:rPr>
        <w:t>המופקדת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על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שלום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הציבור</w:t>
      </w:r>
      <w:r>
        <w:rPr>
          <w:b/>
          <w:rtl w:val="true"/>
          <w:lang w:val="en-IL" w:eastAsia="en-IL"/>
        </w:rPr>
        <w:t xml:space="preserve">, </w:t>
      </w:r>
      <w:r>
        <w:rPr>
          <w:b/>
          <w:b/>
          <w:rtl w:val="true"/>
          <w:lang w:val="en-IL" w:eastAsia="en-IL"/>
        </w:rPr>
        <w:t>שקלה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את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השיקולים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הראויים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rtl w:val="true"/>
          <w:lang w:val="en-IL" w:eastAsia="en-IL"/>
        </w:rPr>
        <w:t>(</w:t>
      </w:r>
      <w:r>
        <w:rPr>
          <w:b/>
          <w:b/>
          <w:rtl w:val="true"/>
          <w:lang w:val="en-IL" w:eastAsia="en-IL"/>
        </w:rPr>
        <w:t>ראו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hyperlink r:id="rId45">
        <w:r>
          <w:rPr>
            <w:rStyle w:val="Hyperlink"/>
            <w:b/>
            <w:b/>
            <w:rtl w:val="true"/>
            <w:lang w:val="en-IL" w:eastAsia="en-IL"/>
          </w:rPr>
          <w:t>ע</w:t>
        </w:r>
        <w:r>
          <w:rPr>
            <w:rStyle w:val="Hyperlink"/>
            <w:b/>
            <w:rtl w:val="true"/>
            <w:lang w:val="en-IL" w:eastAsia="en-IL"/>
          </w:rPr>
          <w:t>"</w:t>
        </w:r>
        <w:r>
          <w:rPr>
            <w:rStyle w:val="Hyperlink"/>
            <w:b/>
            <w:b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b/>
            <w:b/>
            <w:rtl w:val="true"/>
            <w:lang w:val="en-IL" w:eastAsia="en-IL"/>
          </w:rPr>
          <w:t xml:space="preserve"> </w:t>
        </w:r>
        <w:r>
          <w:rPr>
            <w:rStyle w:val="Hyperlink"/>
            <w:b/>
            <w:lang w:val="en-IL" w:eastAsia="en-IL"/>
          </w:rPr>
          <w:t>6563/02</w:t>
        </w:r>
      </w:hyperlink>
      <w:r>
        <w:rPr>
          <w:b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אלינסקי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ואח</w:t>
      </w:r>
      <w:r>
        <w:rPr>
          <w:bCs/>
          <w:rtl w:val="true"/>
          <w:lang w:val="en-IL" w:eastAsia="en-IL"/>
        </w:rPr>
        <w:t xml:space="preserve">' </w:t>
      </w:r>
      <w:r>
        <w:rPr>
          <w:bCs/>
          <w:rtl w:val="true"/>
          <w:lang w:val="en-IL" w:eastAsia="en-IL"/>
        </w:rPr>
        <w:t>נ</w:t>
      </w:r>
      <w:r>
        <w:rPr>
          <w:bCs/>
          <w:rtl w:val="true"/>
          <w:lang w:val="en-IL" w:eastAsia="en-IL"/>
        </w:rPr>
        <w:t xml:space="preserve">' </w:t>
      </w:r>
      <w:r>
        <w:rPr>
          <w:bCs/>
          <w:rtl w:val="true"/>
          <w:lang w:val="en-IL" w:eastAsia="en-IL"/>
        </w:rPr>
        <w:t>מ</w:t>
      </w:r>
      <w:r>
        <w:rPr>
          <w:bCs/>
          <w:rtl w:val="true"/>
          <w:lang w:val="en-IL" w:eastAsia="en-IL"/>
        </w:rPr>
        <w:t>"</w:t>
      </w:r>
      <w:r>
        <w:rPr>
          <w:bCs/>
          <w:rtl w:val="true"/>
          <w:lang w:val="en-IL" w:eastAsia="en-IL"/>
        </w:rPr>
        <w:t>י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/>
          <w:rtl w:val="true"/>
          <w:lang w:val="en-IL" w:eastAsia="en-IL"/>
        </w:rPr>
        <w:t>(</w:t>
      </w:r>
      <w:r>
        <w:rPr>
          <w:b/>
          <w:b/>
          <w:rtl w:val="true"/>
          <w:lang w:val="en-IL" w:eastAsia="en-IL"/>
        </w:rPr>
        <w:t>לא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פורסם</w:t>
      </w:r>
      <w:r>
        <w:rPr>
          <w:b/>
          <w:rtl w:val="true"/>
          <w:lang w:val="en-IL" w:eastAsia="en-IL"/>
        </w:rPr>
        <w:t xml:space="preserve">), </w:t>
      </w:r>
      <w:r>
        <w:rPr>
          <w:b/>
          <w:b/>
          <w:rtl w:val="true"/>
          <w:lang w:val="en-IL" w:eastAsia="en-IL"/>
        </w:rPr>
        <w:t>מפי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כב</w:t>
      </w:r>
      <w:r>
        <w:rPr>
          <w:b/>
          <w:rtl w:val="true"/>
          <w:lang w:val="en-IL" w:eastAsia="en-IL"/>
        </w:rPr>
        <w:t xml:space="preserve">' </w:t>
      </w:r>
      <w:r>
        <w:rPr>
          <w:b/>
          <w:b/>
          <w:rtl w:val="true"/>
          <w:lang w:val="en-IL" w:eastAsia="en-IL"/>
        </w:rPr>
        <w:t>הש</w:t>
      </w:r>
      <w:r>
        <w:rPr>
          <w:b/>
          <w:rtl w:val="true"/>
          <w:lang w:val="en-IL" w:eastAsia="en-IL"/>
        </w:rPr>
        <w:t xml:space="preserve">' </w:t>
      </w:r>
      <w:r>
        <w:rPr>
          <w:b/>
          <w:b/>
          <w:rtl w:val="true"/>
          <w:lang w:val="en-IL" w:eastAsia="en-IL"/>
        </w:rPr>
        <w:t>מצא</w:t>
      </w:r>
      <w:r>
        <w:rPr>
          <w:b/>
          <w:rtl w:val="true"/>
          <w:lang w:val="en-IL" w:eastAsia="en-IL"/>
        </w:rPr>
        <w:t xml:space="preserve">). </w:t>
      </w:r>
      <w:r>
        <w:rPr>
          <w:b/>
          <w:b/>
          <w:rtl w:val="true"/>
          <w:lang w:val="en-IL" w:eastAsia="en-IL"/>
        </w:rPr>
        <w:t>כך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rtl w:val="true"/>
          <w:lang w:eastAsia="he-IL"/>
        </w:rPr>
        <w:t>נפסק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משוכנע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השקפתו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Times New Roman"/>
          <w:rtl w:val="true"/>
          <w:lang w:eastAsia="he-IL"/>
        </w:rPr>
        <w:t>"</w:t>
      </w:r>
      <w:r>
        <w:rPr>
          <w:rFonts w:cs="Times New Roman"/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בגוזרו את העונש על בית המשפט לבחון את מכלול השיקולים הצריכים לעניין והעובדה שהושג הסדר טיעון אין בה כדי לפטור אותו מחובתו זו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 xml:space="preserve">מקום שבו מוצג בפני בית המשפט הסדר טיעון צריך הסדר זה להוות שיקול מרכזי בשיקוליו של בית המשפט הגוזר את העונש וככלל על בית המשפט לקיימו </w:t>
      </w:r>
      <w:r>
        <w:rPr>
          <w:rFonts w:cs="Times New Roman"/>
          <w:rtl w:val="true"/>
          <w:lang w:eastAsia="he-IL"/>
        </w:rPr>
        <w:t>(</w:t>
      </w:r>
      <w:r>
        <w:rPr>
          <w:rFonts w:cs="Times New Roman"/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: </w:t>
      </w:r>
      <w:hyperlink r:id="rId46">
        <w:r>
          <w:rPr>
            <w:rStyle w:val="Hyperlink"/>
            <w:rFonts w:cs="Times New Roman"/>
            <w:rtl w:val="true"/>
            <w:lang w:eastAsia="he-IL"/>
          </w:rPr>
          <w:t>ע</w:t>
        </w:r>
        <w:r>
          <w:rPr>
            <w:rStyle w:val="Hyperlink"/>
            <w:rFonts w:cs="Times New Roman"/>
            <w:rtl w:val="true"/>
            <w:lang w:eastAsia="he-IL"/>
          </w:rPr>
          <w:t>"</w:t>
        </w:r>
        <w:r>
          <w:rPr>
            <w:rStyle w:val="Hyperlink"/>
            <w:rFonts w:cs="Times New Roman"/>
            <w:rtl w:val="true"/>
            <w:lang w:eastAsia="he-IL"/>
          </w:rPr>
          <w:t xml:space="preserve">פ </w:t>
        </w:r>
        <w:r>
          <w:rPr>
            <w:rStyle w:val="Hyperlink"/>
            <w:rFonts w:cs="Times New Roman"/>
            <w:lang w:eastAsia="he-IL"/>
          </w:rPr>
          <w:t>1958/98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Fonts w:cs="Times New Roman"/>
            <w:rtl w:val="true"/>
            <w:lang w:eastAsia="he-IL"/>
          </w:rPr>
          <w:t>פלוני נ</w:t>
        </w:r>
        <w:r>
          <w:rPr>
            <w:rStyle w:val="Hyperlink"/>
            <w:rFonts w:cs="Times New Roman"/>
            <w:rtl w:val="true"/>
            <w:lang w:eastAsia="he-IL"/>
          </w:rPr>
          <w:t xml:space="preserve">' </w:t>
        </w:r>
        <w:r>
          <w:rPr>
            <w:rStyle w:val="Hyperlink"/>
            <w:rFonts w:cs="Times New Roman"/>
            <w:rtl w:val="true"/>
            <w:lang w:eastAsia="he-IL"/>
          </w:rPr>
          <w:t>מדינת ישראל</w:t>
        </w:r>
        <w:r>
          <w:rPr>
            <w:rStyle w:val="Hyperlink"/>
            <w:rFonts w:cs="Times New Roman"/>
            <w:rtl w:val="true"/>
            <w:lang w:eastAsia="he-IL"/>
          </w:rPr>
          <w:t xml:space="preserve">, </w:t>
        </w:r>
        <w:r>
          <w:rPr>
            <w:rStyle w:val="Hyperlink"/>
            <w:rFonts w:cs="Times New Roman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>"</w:t>
        </w:r>
        <w:r>
          <w:rPr>
            <w:rStyle w:val="Hyperlink"/>
            <w:rFonts w:cs="Times New Roman"/>
            <w:rtl w:val="true"/>
            <w:lang w:eastAsia="he-IL"/>
          </w:rPr>
          <w:t>ד נז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(</w:t>
      </w:r>
      <w:r>
        <w:rPr>
          <w:rFonts w:cs="Times New Roman"/>
          <w:lang w:eastAsia="he-IL"/>
        </w:rPr>
        <w:t>1</w:t>
      </w:r>
      <w:r>
        <w:rPr>
          <w:rFonts w:cs="Times New Roman"/>
          <w:rtl w:val="true"/>
          <w:lang w:eastAsia="he-IL"/>
        </w:rPr>
        <w:t xml:space="preserve">) </w:t>
      </w:r>
      <w:r>
        <w:rPr>
          <w:rFonts w:cs="Times New Roman"/>
          <w:lang w:eastAsia="he-IL"/>
        </w:rPr>
        <w:t>577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: </w:t>
      </w:r>
      <w:r>
        <w:rPr>
          <w:rFonts w:cs="Times New Roman"/>
          <w:rtl w:val="true"/>
          <w:lang w:eastAsia="he-IL"/>
        </w:rPr>
        <w:t>עניין פלוני</w:t>
      </w:r>
      <w:r>
        <w:rPr>
          <w:rFonts w:cs="Times New Roman"/>
          <w:rtl w:val="true"/>
          <w:lang w:eastAsia="he-IL"/>
        </w:rPr>
        <w:t xml:space="preserve">). </w:t>
      </w:r>
      <w:r>
        <w:rPr>
          <w:rFonts w:cs="Times New Roman"/>
          <w:rtl w:val="true"/>
          <w:lang w:eastAsia="he-IL"/>
        </w:rPr>
        <w:t>המקרים בהם יסטה בית המשפט מהסדר טיעון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על פי גישת האיזון שאומצה בעניין פלוני הנ</w:t>
      </w:r>
      <w:r>
        <w:rPr>
          <w:rFonts w:cs="Times New Roman"/>
          <w:rtl w:val="true"/>
          <w:lang w:eastAsia="he-IL"/>
        </w:rPr>
        <w:t>"</w:t>
      </w:r>
      <w:r>
        <w:rPr>
          <w:rFonts w:cs="Times New Roman"/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הם אפוא המקרים החריגים ובית המשפט יעשה כן מקום ששוכנע כי נפל פגם משמעותי בשיקולי התביעה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לעומת זאת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העובדה לבדה שהעונש עליו הוסכם איננו העונש שראוי היה להטילו בנסיבות המקרה לפי השקפתו של בית המשפט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אין די בה כדי להביא לסטייה מן ההסדר</w:t>
      </w:r>
      <w:r>
        <w:rPr>
          <w:rFonts w:cs="Times New Roman"/>
          <w:rtl w:val="true"/>
          <w:lang w:eastAsia="he-IL"/>
        </w:rPr>
        <w:t>".</w:t>
      </w:r>
      <w:r>
        <w:rPr>
          <w:rtl w:val="true"/>
          <w:lang w:eastAsia="he-IL"/>
        </w:rPr>
        <w:t xml:space="preserve"> (</w:t>
      </w:r>
      <w:hyperlink r:id="rId47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9600/04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משראקי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2/3/05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חיות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 w:before="280" w:after="280"/>
        <w:ind w:start="720" w:end="0"/>
        <w:jc w:val="both"/>
        <w:rPr>
          <w:rFonts w:eastAsia="Arial Unicode MS"/>
          <w:lang w:eastAsia="he-IL"/>
        </w:rPr>
      </w:pPr>
      <w:r>
        <w:rPr>
          <w:rFonts w:ascii="Arial Unicode MS" w:hAnsi="Arial Unicode MS" w:eastAsia="Arial Unicode MS" w:cs="Arial Unicode MS"/>
          <w:rtl w:val="true"/>
          <w:lang w:eastAsia="he-IL"/>
        </w:rPr>
        <w:t>לאור כל המקובץ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ובעיקרו המדיניות הנוהגת לגבי הסדרי טיעון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בנסיבות המקרה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לאחר שאיזנתי בין מכלול השיקולים הנדרשים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חומרת העבירות בהן הורשע הנאשם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תוצאותיהן ומדיניות הענישה הראויה בעבירות כגון דא מחד גיסא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ומאידך גיסא נסיבותיו האישיות של הנאשם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הודייתו והסתמכותו על ההסדר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תוך מחילה על זכותו לטעון לחפותו ולדרוש מהתביעה כי תוכיח את האישום מעבר לכל ספק סביר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נראה לי כי אין עסקינן באחד מאותם מקרים חריגים בהם יהיה זה מן המידה לסטות מהסדר הטיעון שהוצג בפני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ואני רואה לכבדו</w:t>
      </w:r>
      <w:r>
        <w:rPr>
          <w:rFonts w:eastAsia="Arial Unicode MS" w:cs="Arial Unicode MS" w:ascii="Arial Unicode MS" w:hAnsi="Arial Unicode MS"/>
          <w:rtl w:val="true"/>
          <w:lang w:eastAsia="he-IL"/>
        </w:rPr>
        <w:t>.</w:t>
      </w:r>
      <w:r>
        <w:rPr>
          <w:rFonts w:eastAsia="Arial Unicode MS" w:cs="Arial Unicode MS" w:ascii="Arial Unicode MS" w:hAnsi="Arial Unicode MS"/>
          <w:b/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lang w:eastAsia="he-IL"/>
        </w:rPr>
        <w:t>13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אחידות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lang w:eastAsia="he-IL"/>
        </w:rPr>
      </w:pPr>
      <w:r>
        <w:rPr>
          <w:rFonts w:ascii="Arial TUR;Arial" w:hAnsi="Arial TUR;Arial" w:cs="Arial TUR;Arial"/>
          <w:rtl w:val="true"/>
          <w:lang w:eastAsia="he-IL"/>
        </w:rPr>
        <w:t>כאמור לעיל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בא כוח הנאשם ביקש להקל בעונשו של הנאשם לעומת בולבול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 xml:space="preserve">ולהשית עליו עונש של </w:t>
      </w:r>
      <w:r>
        <w:rPr>
          <w:rFonts w:cs="Arial TUR;Arial" w:ascii="Arial TUR;Arial" w:hAnsi="Arial TUR;Arial"/>
          <w:lang w:eastAsia="he-IL"/>
        </w:rPr>
        <w:t>24</w:t>
      </w:r>
      <w:r>
        <w:rPr>
          <w:rFonts w:cs="Arial TUR;Arial" w:ascii="Arial TUR;Arial" w:hAnsi="Arial TUR;Arial"/>
          <w:rtl w:val="true"/>
          <w:lang w:eastAsia="he-IL"/>
        </w:rPr>
        <w:t xml:space="preserve"> </w:t>
      </w:r>
      <w:r>
        <w:rPr>
          <w:rFonts w:ascii="Arial TUR;Arial" w:hAnsi="Arial TUR;Arial" w:cs="Arial TUR;Arial"/>
          <w:rtl w:val="true"/>
          <w:lang w:eastAsia="he-IL"/>
        </w:rPr>
        <w:t>חודשי מאסר בפועל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בטענה כי הנאשם הודה בעובדות כתב האישום המתוקן בטרם הוחל בשמיעת הראיות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ואילו הודייתו של בולבול באה לאחר שנתקיים דיון הוכחות ונשמעו עדי תביעה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rtl w:val="true"/>
          <w:lang w:eastAsia="he-IL"/>
        </w:rPr>
        <w:t>כן נטען כי להבדיל מבולבול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הנאשם לא עשה שימוש פיזי ברכבים שנגנבו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720" w:end="0"/>
        <w:jc w:val="both"/>
        <w:rPr>
          <w:rFonts w:ascii="Arial TUR;Arial" w:hAnsi="Arial TUR;Arial" w:cs="Arial TUR;Arial"/>
          <w:lang w:eastAsia="he-IL"/>
        </w:rPr>
      </w:pPr>
      <w:r>
        <w:rPr>
          <w:rFonts w:cs="Arial TUR;Arial" w:ascii="Arial TUR;Arial" w:hAnsi="Arial TUR;Arial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lang w:eastAsia="he-IL"/>
        </w:rPr>
      </w:pPr>
      <w:r>
        <w:rPr>
          <w:rFonts w:ascii="Arial TUR;Arial" w:hAnsi="Arial TUR;Arial" w:cs="Arial TUR;Arial"/>
          <w:rtl w:val="true"/>
          <w:lang w:eastAsia="he-IL"/>
        </w:rPr>
        <w:t>לעומת זאת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סבורה המאשימה כי יש להחמיר בעונשו של הנאשם לעומת בולבול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 xml:space="preserve">ולהשית עליו </w:t>
      </w:r>
      <w:r>
        <w:rPr>
          <w:rFonts w:cs="Arial TUR;Arial" w:ascii="Arial TUR;Arial" w:hAnsi="Arial TUR;Arial"/>
          <w:lang w:eastAsia="he-IL"/>
        </w:rPr>
        <w:t>36</w:t>
      </w:r>
      <w:r>
        <w:rPr>
          <w:rFonts w:cs="Arial TUR;Arial" w:ascii="Arial TUR;Arial" w:hAnsi="Arial TUR;Arial"/>
          <w:rtl w:val="true"/>
          <w:lang w:eastAsia="he-IL"/>
        </w:rPr>
        <w:t xml:space="preserve"> </w:t>
      </w:r>
      <w:r>
        <w:rPr>
          <w:rFonts w:ascii="Arial TUR;Arial" w:hAnsi="Arial TUR;Arial" w:cs="Arial TUR;Arial"/>
          <w:rtl w:val="true"/>
          <w:lang w:eastAsia="he-IL"/>
        </w:rPr>
        <w:t>חודשי מאסר בפועל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בטענה כי לנאשם הרשעה קודמת בעבירת אלימות חמורה</w:t>
      </w:r>
      <w:r>
        <w:rPr>
          <w:rFonts w:cs="Arial TUR;Arial" w:ascii="Arial TUR;Arial" w:hAnsi="Arial TUR;Arial"/>
          <w:rtl w:val="true"/>
          <w:lang w:eastAsia="he-IL"/>
        </w:rPr>
        <w:t xml:space="preserve">,  </w:t>
      </w:r>
      <w:r>
        <w:rPr>
          <w:rFonts w:ascii="Arial TUR;Arial" w:hAnsi="Arial TUR;Arial" w:cs="Arial TUR;Arial"/>
          <w:rtl w:val="true"/>
          <w:lang w:eastAsia="he-IL"/>
        </w:rPr>
        <w:t>בעוד שעברו הפלילי של בולבול נקי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lang w:eastAsia="he-IL"/>
        </w:rPr>
      </w:pPr>
      <w:r>
        <w:rPr>
          <w:rFonts w:cs="Arial TUR;Arial" w:ascii="Arial TUR;Arial" w:hAnsi="Arial TUR;Arial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ascii="Arial TUR;Arial" w:hAnsi="Arial TUR;Arial" w:cs="Arial TUR;Arial"/>
          <w:rtl w:val="true"/>
          <w:lang w:eastAsia="he-IL"/>
        </w:rPr>
        <w:t>עקרון אחידות הענישה מהווה שיקול מרכזי במסגרת השיקולים שעל בית המשפט לקחת בחשבון בבואו לגזור את דינו של נאשם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אך גם עקרון זה אינו מוחלט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rtl w:val="true"/>
          <w:lang w:eastAsia="he-IL"/>
        </w:rPr>
        <w:t>לאחרונה חזר בית המשפט העליון וניתח את הדברים  ב</w:t>
      </w:r>
      <w:hyperlink r:id="rId48">
        <w:r>
          <w:rPr>
            <w:rStyle w:val="Hyperlink"/>
            <w:rFonts w:ascii="Arial TUR;Arial" w:hAnsi="Arial TUR;Arial" w:cs="Arial TUR;Arial"/>
            <w:rtl w:val="true"/>
            <w:lang w:eastAsia="he-IL"/>
          </w:rPr>
          <w:t>ע</w:t>
        </w:r>
        <w:r>
          <w:rPr>
            <w:rStyle w:val="Hyperlink"/>
            <w:rFonts w:cs="Arial TUR;Arial" w:ascii="Arial TUR;Arial" w:hAnsi="Arial TUR;Arial"/>
            <w:rtl w:val="true"/>
            <w:lang w:eastAsia="he-IL"/>
          </w:rPr>
          <w:t>"</w:t>
        </w:r>
        <w:r>
          <w:rPr>
            <w:rStyle w:val="Hyperlink"/>
            <w:rFonts w:ascii="Arial TUR;Arial" w:hAnsi="Arial TUR;Arial" w:cs="Arial TUR;Arial"/>
            <w:rtl w:val="true"/>
            <w:lang w:eastAsia="he-IL"/>
          </w:rPr>
          <w:t xml:space="preserve">פ </w:t>
        </w:r>
        <w:r>
          <w:rPr>
            <w:rStyle w:val="Hyperlink"/>
            <w:rFonts w:cs="Arial TUR;Arial" w:ascii="Arial TUR;Arial" w:hAnsi="Arial TUR;Arial"/>
            <w:lang w:eastAsia="he-IL"/>
          </w:rPr>
          <w:t>6490/12</w:t>
        </w:r>
      </w:hyperlink>
      <w:r>
        <w:rPr>
          <w:rFonts w:cs="Arial TUR;Arial" w:ascii="Arial TUR;Arial" w:hAnsi="Arial TUR;Arial"/>
          <w:rtl w:val="true"/>
          <w:lang w:eastAsia="he-IL"/>
        </w:rPr>
        <w:t xml:space="preserve"> </w:t>
      </w:r>
      <w:r>
        <w:rPr>
          <w:rFonts w:ascii="Arial TUR;Arial" w:hAnsi="Arial TUR;Arial" w:cs="Arial TUR;Arial"/>
          <w:b/>
          <w:b/>
          <w:bCs/>
          <w:rtl w:val="true"/>
          <w:lang w:eastAsia="he-IL"/>
        </w:rPr>
        <w:t>אבורמד נ</w:t>
      </w:r>
      <w:r>
        <w:rPr>
          <w:rFonts w:cs="Arial TUR;Arial" w:ascii="Arial TUR;Arial" w:hAnsi="Arial TUR;Arial"/>
          <w:b/>
          <w:bCs/>
          <w:rtl w:val="true"/>
          <w:lang w:eastAsia="he-IL"/>
        </w:rPr>
        <w:t xml:space="preserve">' </w:t>
      </w:r>
      <w:r>
        <w:rPr>
          <w:rFonts w:ascii="Arial TUR;Arial" w:hAnsi="Arial TUR;Arial" w:cs="Arial TUR;Arial"/>
          <w:b/>
          <w:b/>
          <w:bCs/>
          <w:rtl w:val="true"/>
          <w:lang w:eastAsia="he-IL"/>
        </w:rPr>
        <w:t>מ</w:t>
      </w:r>
      <w:r>
        <w:rPr>
          <w:rFonts w:cs="Arial TUR;Arial" w:ascii="Arial TUR;Arial" w:hAnsi="Arial TUR;Arial"/>
          <w:b/>
          <w:bCs/>
          <w:rtl w:val="true"/>
          <w:lang w:eastAsia="he-IL"/>
        </w:rPr>
        <w:t>"</w:t>
      </w:r>
      <w:r>
        <w:rPr>
          <w:rFonts w:ascii="Arial TUR;Arial" w:hAnsi="Arial TUR;Arial" w:cs="Arial TUR;Arial"/>
          <w:b/>
          <w:b/>
          <w:bCs/>
          <w:rtl w:val="true"/>
          <w:lang w:eastAsia="he-IL"/>
        </w:rPr>
        <w:t>י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 xml:space="preserve">ניתן ביום </w:t>
      </w:r>
      <w:r>
        <w:rPr>
          <w:rFonts w:cs="Arial TUR;Arial" w:ascii="Arial TUR;Arial" w:hAnsi="Arial TUR;Arial"/>
          <w:lang w:eastAsia="he-IL"/>
        </w:rPr>
        <w:t>15/11/12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מפי כב</w:t>
      </w:r>
      <w:r>
        <w:rPr>
          <w:rFonts w:cs="Arial TUR;Arial" w:ascii="Arial TUR;Arial" w:hAnsi="Arial TUR;Arial"/>
          <w:rtl w:val="true"/>
          <w:lang w:eastAsia="he-IL"/>
        </w:rPr>
        <w:t xml:space="preserve">' </w:t>
      </w:r>
      <w:r>
        <w:rPr>
          <w:rFonts w:ascii="Arial TUR;Arial" w:hAnsi="Arial TUR;Arial" w:cs="Arial TUR;Arial"/>
          <w:rtl w:val="true"/>
          <w:lang w:eastAsia="he-IL"/>
        </w:rPr>
        <w:t>הש</w:t>
      </w:r>
      <w:r>
        <w:rPr>
          <w:rFonts w:cs="Arial TUR;Arial" w:ascii="Arial TUR;Arial" w:hAnsi="Arial TUR;Arial"/>
          <w:rtl w:val="true"/>
          <w:lang w:eastAsia="he-IL"/>
        </w:rPr>
        <w:t xml:space="preserve">' </w:t>
      </w:r>
      <w:r>
        <w:rPr>
          <w:rFonts w:ascii="Arial TUR;Arial" w:hAnsi="Arial TUR;Arial" w:cs="Arial TUR;Arial"/>
          <w:rtl w:val="true"/>
          <w:lang w:eastAsia="he-IL"/>
        </w:rPr>
        <w:t>הנדל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ואני רואה להביא דברים בשם אומרם</w:t>
      </w:r>
      <w:r>
        <w:rPr>
          <w:rFonts w:cs="Arial TUR;Arial" w:ascii="Arial TUR;Arial" w:hAnsi="Arial TUR;Arial"/>
          <w:rtl w:val="true"/>
          <w:lang w:eastAsia="he-IL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end="0"/>
        <w:jc w:val="both"/>
        <w:rPr>
          <w:rFonts w:ascii="Arial TUR;Arial" w:hAnsi="Arial TUR;Arial" w:cs="Arial TUR;Arial"/>
          <w:lang w:eastAsia="he-IL"/>
        </w:rPr>
      </w:pPr>
      <w:r>
        <w:rPr>
          <w:rFonts w:cs="Arial TUR;Arial" w:ascii="Arial TUR;Arial" w:hAnsi="Arial TUR;Arial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>"</w:t>
      </w:r>
      <w:r>
        <w:rPr>
          <w:rFonts w:cs="Times New Roman"/>
          <w:rtl w:val="true"/>
          <w:lang w:eastAsia="he-IL"/>
        </w:rPr>
        <w:t>עקרון אחידות הענישה הוא עקרון יסודי במערכת המשפט הפלילי הואיל ו</w:t>
      </w:r>
      <w:r>
        <w:rPr>
          <w:rFonts w:cs="Times New Roman"/>
          <w:rtl w:val="true"/>
          <w:lang w:eastAsia="he-IL"/>
        </w:rPr>
        <w:t>"</w:t>
      </w:r>
      <w:r>
        <w:rPr>
          <w:rFonts w:cs="Times New Roman"/>
          <w:rtl w:val="true"/>
          <w:lang w:eastAsia="he-IL"/>
        </w:rPr>
        <w:t>הוא משקף את ערכי השוויון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ההגינות והצדק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ואף את האינטרס לשמור על אמון הציבור בהליך הפלילי ובמערכת המשפט</w:t>
      </w:r>
      <w:r>
        <w:rPr>
          <w:rFonts w:cs="Times New Roman"/>
          <w:rtl w:val="true"/>
          <w:lang w:eastAsia="he-IL"/>
        </w:rPr>
        <w:t>" (</w:t>
      </w:r>
      <w:hyperlink r:id="rId49">
        <w:r>
          <w:rPr>
            <w:rStyle w:val="Hyperlink"/>
            <w:rFonts w:cs="Times New Roman"/>
            <w:rtl w:val="true"/>
            <w:lang w:eastAsia="he-IL"/>
          </w:rPr>
          <w:t>ע</w:t>
        </w:r>
        <w:r>
          <w:rPr>
            <w:rStyle w:val="Hyperlink"/>
            <w:rFonts w:cs="Times New Roman"/>
            <w:rtl w:val="true"/>
            <w:lang w:eastAsia="he-IL"/>
          </w:rPr>
          <w:t>"</w:t>
        </w:r>
        <w:r>
          <w:rPr>
            <w:rStyle w:val="Hyperlink"/>
            <w:rFonts w:cs="Times New Roman"/>
            <w:rtl w:val="true"/>
            <w:lang w:eastAsia="he-IL"/>
          </w:rPr>
          <w:t xml:space="preserve">פ </w:t>
        </w:r>
        <w:r>
          <w:rPr>
            <w:rStyle w:val="Hyperlink"/>
            <w:rFonts w:cs="Times New Roman"/>
            <w:lang w:eastAsia="he-IL"/>
          </w:rPr>
          <w:t>5195/11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גאורגי קריניאן נ</w:t>
      </w:r>
      <w:r>
        <w:rPr>
          <w:rFonts w:cs="Times New Roman"/>
          <w:rtl w:val="true"/>
          <w:lang w:eastAsia="he-IL"/>
        </w:rPr>
        <w:t xml:space="preserve">' </w:t>
      </w:r>
      <w:r>
        <w:rPr>
          <w:rFonts w:cs="Times New Roman"/>
          <w:rtl w:val="true"/>
          <w:lang w:eastAsia="he-IL"/>
        </w:rPr>
        <w:t>מדינת ישראל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 xml:space="preserve">פסקה </w:t>
      </w:r>
      <w:r>
        <w:rPr>
          <w:rFonts w:cs="Times New Roman"/>
          <w:lang w:eastAsia="he-IL"/>
        </w:rPr>
        <w:t>7</w:t>
      </w:r>
      <w:r>
        <w:rPr>
          <w:rFonts w:cs="Times New Roman"/>
          <w:rtl w:val="true"/>
          <w:lang w:eastAsia="he-IL"/>
        </w:rPr>
        <w:t xml:space="preserve"> (</w:t>
      </w:r>
      <w:r>
        <w:rPr>
          <w:rFonts w:cs="Times New Roman"/>
          <w:rtl w:val="true"/>
          <w:lang w:eastAsia="he-IL"/>
        </w:rPr>
        <w:t>פורסם בנבו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lang w:eastAsia="he-IL"/>
        </w:rPr>
        <w:t>28.3.12</w:t>
      </w:r>
      <w:r>
        <w:rPr>
          <w:rFonts w:cs="Times New Roman"/>
          <w:rtl w:val="true"/>
          <w:lang w:eastAsia="he-IL"/>
        </w:rPr>
        <w:t xml:space="preserve">)). </w:t>
      </w:r>
      <w:r>
        <w:rPr>
          <w:rFonts w:cs="Times New Roman"/>
          <w:rtl w:val="true"/>
          <w:lang w:eastAsia="he-IL"/>
        </w:rPr>
        <w:t>יחד עם זאת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אחידות אין פירושה זהות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העובדה כי מדובר בפרשה אחת מחייבת קנה מידה אחיד לבחינת ענישת המשתתפים השונים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אולם אין לגזור מכך כי על השורה התחתונה להיות זהה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על התוצאה לשקף את נסיבותיו הייחודיות של כל משתתף ואת חלקו ומשקלו בפרשה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לסוגים דומים של נסיבות צריך להינתן משקל זהה אולם התוצאה תלויה בתוכן הנסיבות ולא רק בקיומן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כך למשל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עקרון אחידות הענישה מחייב כי לעברם הפלילי של משתתפים שונים באותה פרשה צריך להינתן משקל דומה לחומרא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לצד זאת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 xml:space="preserve">ברי כי כאשר לחובת אחד המשתתפים </w:t>
      </w:r>
      <w:r>
        <w:rPr>
          <w:rFonts w:cs="Times New Roman"/>
          <w:lang w:eastAsia="he-IL"/>
        </w:rPr>
        <w:t>20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הרשעות קודמות בעבירות דומות או חמורות יותר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 xml:space="preserve">ואילו למשתתף אחר הרשעה אחת בעבירה קלה – ודאי שהשפעתו של שיקול זה תהיה שונה בשני המקרים </w:t>
      </w:r>
      <w:r>
        <w:rPr>
          <w:rFonts w:cs="Times New Roman"/>
          <w:rtl w:val="true"/>
          <w:lang w:eastAsia="he-IL"/>
        </w:rPr>
        <w:t>(</w:t>
      </w:r>
      <w:r>
        <w:rPr>
          <w:rFonts w:cs="Times New Roman"/>
          <w:rtl w:val="true"/>
          <w:lang w:eastAsia="he-IL"/>
        </w:rPr>
        <w:t xml:space="preserve">וראו גם </w:t>
      </w:r>
      <w:hyperlink r:id="rId50">
        <w:r>
          <w:rPr>
            <w:rStyle w:val="Hyperlink"/>
            <w:rFonts w:cs="Times New Roman"/>
            <w:rtl w:val="true"/>
            <w:lang w:eastAsia="he-IL"/>
          </w:rPr>
          <w:t>ע</w:t>
        </w:r>
        <w:r>
          <w:rPr>
            <w:rStyle w:val="Hyperlink"/>
            <w:rFonts w:cs="Times New Roman"/>
            <w:rtl w:val="true"/>
            <w:lang w:eastAsia="he-IL"/>
          </w:rPr>
          <w:t>"</w:t>
        </w:r>
        <w:r>
          <w:rPr>
            <w:rStyle w:val="Hyperlink"/>
            <w:rFonts w:cs="Times New Roman"/>
            <w:rtl w:val="true"/>
            <w:lang w:eastAsia="he-IL"/>
          </w:rPr>
          <w:t xml:space="preserve">פ </w:t>
        </w:r>
        <w:r>
          <w:rPr>
            <w:rStyle w:val="Hyperlink"/>
            <w:rFonts w:cs="Times New Roman"/>
            <w:lang w:eastAsia="he-IL"/>
          </w:rPr>
          <w:t>493/88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Fonts w:cs="Times New Roman"/>
            <w:rtl w:val="true"/>
            <w:lang w:eastAsia="he-IL"/>
          </w:rPr>
          <w:t>וותד נ</w:t>
        </w:r>
        <w:r>
          <w:rPr>
            <w:rStyle w:val="Hyperlink"/>
            <w:rFonts w:cs="Times New Roman"/>
            <w:rtl w:val="true"/>
            <w:lang w:eastAsia="he-IL"/>
          </w:rPr>
          <w:t xml:space="preserve">' </w:t>
        </w:r>
        <w:r>
          <w:rPr>
            <w:rStyle w:val="Hyperlink"/>
            <w:rFonts w:cs="Times New Roman"/>
            <w:rtl w:val="true"/>
            <w:lang w:eastAsia="he-IL"/>
          </w:rPr>
          <w:t>מדינת ישראל</w:t>
        </w:r>
        <w:r>
          <w:rPr>
            <w:rStyle w:val="Hyperlink"/>
            <w:rFonts w:cs="Times New Roman"/>
            <w:rtl w:val="true"/>
            <w:lang w:eastAsia="he-IL"/>
          </w:rPr>
          <w:t xml:space="preserve">, </w:t>
        </w:r>
        <w:r>
          <w:rPr>
            <w:rStyle w:val="Hyperlink"/>
            <w:rFonts w:cs="Times New Roman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>"</w:t>
        </w:r>
        <w:r>
          <w:rPr>
            <w:rStyle w:val="Hyperlink"/>
            <w:rFonts w:cs="Times New Roman"/>
            <w:rtl w:val="true"/>
            <w:lang w:eastAsia="he-IL"/>
          </w:rPr>
          <w:t>ד מד</w:t>
        </w:r>
      </w:hyperlink>
      <w:r>
        <w:rPr>
          <w:rFonts w:cs="Times New Roman"/>
          <w:rtl w:val="true"/>
          <w:lang w:eastAsia="he-IL"/>
        </w:rPr>
        <w:t>(</w:t>
      </w:r>
      <w:r>
        <w:rPr>
          <w:rFonts w:cs="Times New Roman"/>
          <w:lang w:eastAsia="he-IL"/>
        </w:rPr>
        <w:t>3</w:t>
      </w:r>
      <w:r>
        <w:rPr>
          <w:rFonts w:cs="Times New Roman"/>
          <w:rtl w:val="true"/>
          <w:lang w:eastAsia="he-IL"/>
        </w:rPr>
        <w:t xml:space="preserve">) </w:t>
      </w:r>
      <w:r>
        <w:rPr>
          <w:rFonts w:cs="Times New Roman"/>
          <w:lang w:eastAsia="he-IL"/>
        </w:rPr>
        <w:t>133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lang w:eastAsia="he-IL"/>
        </w:rPr>
        <w:t>137</w:t>
      </w:r>
      <w:r>
        <w:rPr>
          <w:rFonts w:cs="Times New Roman"/>
          <w:rtl w:val="true"/>
          <w:lang w:eastAsia="he-IL"/>
        </w:rPr>
        <w:t xml:space="preserve">;  </w:t>
      </w:r>
      <w:hyperlink r:id="rId51">
        <w:r>
          <w:rPr>
            <w:rStyle w:val="Hyperlink"/>
            <w:rFonts w:cs="Times New Roman"/>
            <w:rtl w:val="true"/>
            <w:lang w:eastAsia="he-IL"/>
          </w:rPr>
          <w:t>ע</w:t>
        </w:r>
        <w:r>
          <w:rPr>
            <w:rStyle w:val="Hyperlink"/>
            <w:rFonts w:cs="Times New Roman"/>
            <w:rtl w:val="true"/>
            <w:lang w:eastAsia="he-IL"/>
          </w:rPr>
          <w:t>"</w:t>
        </w:r>
        <w:r>
          <w:rPr>
            <w:rStyle w:val="Hyperlink"/>
            <w:rFonts w:cs="Times New Roman"/>
            <w:rtl w:val="true"/>
            <w:lang w:eastAsia="he-IL"/>
          </w:rPr>
          <w:t xml:space="preserve">פ </w:t>
        </w:r>
        <w:r>
          <w:rPr>
            <w:rStyle w:val="Hyperlink"/>
            <w:rFonts w:cs="Times New Roman"/>
            <w:lang w:eastAsia="he-IL"/>
          </w:rPr>
          <w:t>5640/97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Fonts w:cs="Times New Roman"/>
            <w:rtl w:val="true"/>
            <w:lang w:eastAsia="he-IL"/>
          </w:rPr>
          <w:t>רייך נ</w:t>
        </w:r>
        <w:r>
          <w:rPr>
            <w:rStyle w:val="Hyperlink"/>
            <w:rFonts w:cs="Times New Roman"/>
            <w:rtl w:val="true"/>
            <w:lang w:eastAsia="he-IL"/>
          </w:rPr>
          <w:t xml:space="preserve">' </w:t>
        </w:r>
        <w:r>
          <w:rPr>
            <w:rStyle w:val="Hyperlink"/>
            <w:rFonts w:cs="Times New Roman"/>
            <w:rtl w:val="true"/>
            <w:lang w:eastAsia="he-IL"/>
          </w:rPr>
          <w:t>מדינת ישראל</w:t>
        </w:r>
        <w:r>
          <w:rPr>
            <w:rStyle w:val="Hyperlink"/>
            <w:rFonts w:cs="Times New Roman"/>
            <w:rtl w:val="true"/>
            <w:lang w:eastAsia="he-IL"/>
          </w:rPr>
          <w:t xml:space="preserve">, </w:t>
        </w:r>
        <w:r>
          <w:rPr>
            <w:rStyle w:val="Hyperlink"/>
            <w:rFonts w:cs="Times New Roman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>"</w:t>
        </w:r>
        <w:r>
          <w:rPr>
            <w:rStyle w:val="Hyperlink"/>
            <w:rFonts w:cs="Times New Roman"/>
            <w:rtl w:val="true"/>
            <w:lang w:eastAsia="he-IL"/>
          </w:rPr>
          <w:t>ד נג</w:t>
        </w:r>
      </w:hyperlink>
      <w:r>
        <w:rPr>
          <w:rFonts w:cs="Times New Roman"/>
          <w:rtl w:val="true"/>
          <w:lang w:eastAsia="he-IL"/>
        </w:rPr>
        <w:t>(</w:t>
      </w:r>
      <w:r>
        <w:rPr>
          <w:rFonts w:cs="Times New Roman"/>
          <w:lang w:eastAsia="he-IL"/>
        </w:rPr>
        <w:t>2</w:t>
      </w:r>
      <w:r>
        <w:rPr>
          <w:rFonts w:cs="Times New Roman"/>
          <w:rtl w:val="true"/>
          <w:lang w:eastAsia="he-IL"/>
        </w:rPr>
        <w:t xml:space="preserve">) </w:t>
      </w:r>
      <w:r>
        <w:rPr>
          <w:rFonts w:cs="Times New Roman"/>
          <w:lang w:eastAsia="he-IL"/>
        </w:rPr>
        <w:t>433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lang w:eastAsia="he-IL"/>
        </w:rPr>
        <w:t>470</w:t>
      </w:r>
      <w:r>
        <w:rPr>
          <w:rFonts w:cs="Times New Roman"/>
          <w:rtl w:val="true"/>
          <w:lang w:eastAsia="he-IL"/>
        </w:rPr>
        <w:t>;</w:t>
      </w:r>
      <w:r>
        <w:rPr>
          <w:rFonts w:cs="Times New Roman"/>
          <w:rtl w:val="true"/>
          <w:lang w:eastAsia="he-IL"/>
        </w:rPr>
        <w:t xml:space="preserve">  </w:t>
      </w:r>
      <w:hyperlink r:id="rId52">
        <w:r>
          <w:rPr>
            <w:rStyle w:val="Hyperlink"/>
            <w:rFonts w:cs="Times New Roman"/>
            <w:rtl w:val="true"/>
            <w:lang w:eastAsia="he-IL"/>
          </w:rPr>
          <w:t>רע</w:t>
        </w:r>
        <w:r>
          <w:rPr>
            <w:rStyle w:val="Hyperlink"/>
            <w:rFonts w:cs="Times New Roman"/>
            <w:rtl w:val="true"/>
            <w:lang w:eastAsia="he-IL"/>
          </w:rPr>
          <w:t>"</w:t>
        </w:r>
        <w:r>
          <w:rPr>
            <w:rStyle w:val="Hyperlink"/>
            <w:rFonts w:cs="Times New Roman"/>
            <w:rtl w:val="true"/>
            <w:lang w:eastAsia="he-IL"/>
          </w:rPr>
          <w:t xml:space="preserve">פ </w:t>
        </w:r>
        <w:r>
          <w:rPr>
            <w:rStyle w:val="Hyperlink"/>
            <w:rFonts w:cs="Times New Roman"/>
            <w:lang w:eastAsia="he-IL"/>
          </w:rPr>
          <w:t>3173/09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פראגין נ</w:t>
      </w:r>
      <w:r>
        <w:rPr>
          <w:rFonts w:cs="Times New Roman"/>
          <w:rtl w:val="true"/>
          <w:lang w:eastAsia="he-IL"/>
        </w:rPr>
        <w:t xml:space="preserve">' </w:t>
      </w:r>
      <w:r>
        <w:rPr>
          <w:rFonts w:cs="Times New Roman"/>
          <w:rtl w:val="true"/>
          <w:lang w:eastAsia="he-IL"/>
        </w:rPr>
        <w:t>מדינת ישראל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 xml:space="preserve">פסקה </w:t>
      </w:r>
      <w:r>
        <w:rPr>
          <w:rFonts w:cs="Times New Roman"/>
          <w:lang w:eastAsia="he-IL"/>
        </w:rPr>
        <w:t>6</w:t>
      </w:r>
      <w:r>
        <w:rPr>
          <w:rFonts w:cs="Times New Roman"/>
          <w:rtl w:val="true"/>
          <w:lang w:eastAsia="he-IL"/>
        </w:rPr>
        <w:t xml:space="preserve"> (</w:t>
      </w:r>
      <w:r>
        <w:rPr>
          <w:rFonts w:cs="Times New Roman"/>
          <w:rtl w:val="true"/>
          <w:lang w:eastAsia="he-IL"/>
        </w:rPr>
        <w:t>פורסם בנבו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lang w:eastAsia="he-IL"/>
        </w:rPr>
        <w:t>5.5.09</w:t>
      </w:r>
      <w:r>
        <w:rPr>
          <w:rFonts w:cs="Times New Roman"/>
          <w:rtl w:val="true"/>
          <w:lang w:eastAsia="he-IL"/>
        </w:rPr>
        <w:t xml:space="preserve">)). ... </w:t>
      </w:r>
      <w:r>
        <w:rPr>
          <w:rFonts w:cs="Times New Roman"/>
          <w:rtl w:val="true"/>
          <w:lang w:eastAsia="he-IL"/>
        </w:rPr>
        <w:t>לאור האמור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הגענו למסקנה כי יישום עקרון אחידות הענישה בענייננו איננו מוליך למסקנה כי עונשו של המערער חמור יתר על המידה</w:t>
      </w:r>
      <w:r>
        <w:rPr>
          <w:rFonts w:cs="Times New Roman"/>
          <w:rtl w:val="true"/>
          <w:lang w:eastAsia="he-IL"/>
        </w:rPr>
        <w:t xml:space="preserve">. </w:t>
      </w:r>
      <w:r>
        <w:rPr>
          <w:rFonts w:cs="Times New Roman"/>
          <w:rtl w:val="true"/>
          <w:lang w:eastAsia="he-IL"/>
        </w:rPr>
        <w:t>כשם שאפליה בין שווים פוגעת בעקרונות הצדק</w:t>
      </w:r>
      <w:r>
        <w:rPr>
          <w:rFonts w:cs="Times New Roman"/>
          <w:rtl w:val="true"/>
          <w:lang w:eastAsia="he-IL"/>
        </w:rPr>
        <w:t xml:space="preserve">, </w:t>
      </w:r>
      <w:r>
        <w:rPr>
          <w:rFonts w:cs="Times New Roman"/>
          <w:rtl w:val="true"/>
          <w:lang w:eastAsia="he-IL"/>
        </w:rPr>
        <w:t>כך גם שוויון מלאכותי בין שונים</w:t>
      </w:r>
      <w:r>
        <w:rPr>
          <w:rFonts w:cs="Times New Roman"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hyperlink r:id="rId53">
        <w:r>
          <w:rPr>
            <w:rStyle w:val="Hyperlink"/>
            <w:rtl w:val="true"/>
            <w:lang w:eastAsia="he-IL"/>
          </w:rPr>
          <w:t>רע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6697/08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פיצחדזה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30/7/08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ובראן</w:t>
      </w:r>
      <w:r>
        <w:rPr>
          <w:rtl w:val="true"/>
          <w:lang w:eastAsia="he-IL"/>
        </w:rPr>
        <w:t xml:space="preserve">; </w:t>
      </w:r>
      <w:hyperlink r:id="rId54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7068/06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אריאל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רמזורים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31/5/07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55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1109/02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12/2/02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; </w:t>
      </w:r>
      <w:hyperlink r:id="rId5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9545/09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ריואן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24/3/10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lang w:eastAsia="he-IL"/>
        </w:rPr>
      </w:pPr>
      <w:r>
        <w:rPr>
          <w:rFonts w:ascii="Arial TUR;Arial" w:hAnsi="Arial TUR;Arial" w:cs="Arial TUR;Arial"/>
          <w:rtl w:val="true"/>
          <w:lang w:eastAsia="he-IL"/>
        </w:rPr>
        <w:t>במקרה דנן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משנגזר דינו של בולבול למאסר בפועל בן שנתיים וחצי בגין העבירות שביצע בצוותא עם הנאשם דידן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אני סבורה כי אין מנוס לגזור גם על הנאשם שבפני עונש דומה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rtl w:val="true"/>
          <w:lang w:eastAsia="he-IL"/>
        </w:rPr>
        <w:t>מחד גיסא יש לנאשם הרשעה קודמת בעבירה חמורה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אך מאידך גיסא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בולבול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שעברו היה נקי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 xml:space="preserve">הורשע בעבירות נוספות חמורות </w:t>
      </w:r>
      <w:r>
        <w:rPr>
          <w:rFonts w:cs="Arial TUR;Arial" w:ascii="Arial TUR;Arial" w:hAnsi="Arial TUR;Arial"/>
          <w:rtl w:val="true"/>
          <w:lang w:eastAsia="he-IL"/>
        </w:rPr>
        <w:t xml:space="preserve">- </w:t>
      </w:r>
      <w:r>
        <w:rPr>
          <w:rFonts w:ascii="Arial TUR;Arial" w:hAnsi="Arial TUR;Arial" w:cs="Arial TUR;Arial"/>
          <w:rtl w:val="true"/>
          <w:lang w:eastAsia="he-IL"/>
        </w:rPr>
        <w:t>עבירות בנשק וירי באזור מגורים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rtl w:val="true"/>
          <w:lang w:eastAsia="he-IL"/>
        </w:rPr>
        <w:t>הנאשם אמנם לא נהג ברכבים הגנובים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אך נהג ברכבו הפרטי לצורך השלמה של ביצוע העבירה באין מפריע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כאשר נסע לפני בולבול שנהג ברכבים הגנובים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כדי לוודא שאין אנשי משטרה בדרך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rtl w:val="true"/>
          <w:lang w:eastAsia="he-IL"/>
        </w:rPr>
        <w:t>בנסיבות אלה אין מקום להבחנה ביניהם</w:t>
      </w:r>
      <w:r>
        <w:rPr>
          <w:rFonts w:cs="Arial TUR;Arial" w:ascii="Arial TUR;Arial" w:hAnsi="Arial TUR;Arial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lang w:eastAsia="he-IL"/>
        </w:rPr>
      </w:pPr>
      <w:r>
        <w:rPr>
          <w:rFonts w:cs="Arial TUR;Arial" w:ascii="Arial TUR;Arial" w:hAnsi="Arial TUR;Arial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lang w:eastAsia="he-IL"/>
        </w:rPr>
      </w:pPr>
      <w:r>
        <w:rPr>
          <w:rFonts w:ascii="Arial TUR;Arial" w:hAnsi="Arial TUR;Arial" w:cs="Arial TUR;Arial"/>
          <w:rtl w:val="true"/>
          <w:lang w:eastAsia="he-IL"/>
        </w:rPr>
        <w:t>אשר לטענת ההגנה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כי בשונה מבולבול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אין מקום לפסול את הנאשם מלנהוג ברכב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מכיוון שהוא עצמו לא נהג ברכבים הגנובים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אין דעתי כדעתה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rtl w:val="true"/>
          <w:lang w:eastAsia="he-IL"/>
        </w:rPr>
        <w:t>ראשית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הנאשם עשה שימוש ברכבים הגנובים ללא רשות וניסה לנהוג ברכבים אלה ללא רשות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מכוח היותו שותף מלא בביצוע המעשים המיוחסים לבולבול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rtl w:val="true"/>
          <w:lang w:eastAsia="he-IL"/>
        </w:rPr>
        <w:t>שני הנאשמים עשו שימוש ברשיון הנהיגה שניתן להם כדי לבצע עבירות הכרוכות בנהיגה למטרת עבירה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rtl w:val="true"/>
          <w:lang w:eastAsia="he-IL"/>
        </w:rPr>
        <w:t>שנית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עצם נהיגתו של הנאשם ברכבו הפרטי שלוש פעמים לצורך ביצוע העבירות המפורטות בכתב האישום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 xml:space="preserve">וכדי להעביר את הרכבים הגנובים לשטחי הרשות הפלשתינאית </w:t>
      </w:r>
      <w:r>
        <w:rPr>
          <w:rFonts w:cs="Arial TUR;Arial" w:ascii="Arial TUR;Arial" w:hAnsi="Arial TUR;Arial"/>
          <w:rtl w:val="true"/>
          <w:lang w:eastAsia="he-IL"/>
        </w:rPr>
        <w:t>"</w:t>
      </w:r>
      <w:r>
        <w:rPr>
          <w:rFonts w:ascii="Arial TUR;Arial" w:hAnsi="Arial TUR;Arial" w:cs="Arial TUR;Arial"/>
          <w:rtl w:val="true"/>
          <w:lang w:eastAsia="he-IL"/>
        </w:rPr>
        <w:t>ללא הפרעה</w:t>
      </w:r>
      <w:r>
        <w:rPr>
          <w:rFonts w:cs="Arial TUR;Arial" w:ascii="Arial TUR;Arial" w:hAnsi="Arial TUR;Arial"/>
          <w:rtl w:val="true"/>
          <w:lang w:eastAsia="he-IL"/>
        </w:rPr>
        <w:t xml:space="preserve">" </w:t>
      </w:r>
      <w:r>
        <w:rPr>
          <w:rFonts w:ascii="Arial TUR;Arial" w:hAnsi="Arial TUR;Arial" w:cs="Arial TUR;Arial"/>
          <w:rtl w:val="true"/>
          <w:lang w:eastAsia="he-IL"/>
        </w:rPr>
        <w:t>של רשויות החוק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די בה כדי להורות על פסילתו מלנהוג למשך מספר שנים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lang w:eastAsia="he-IL"/>
        </w:rPr>
      </w:pPr>
      <w:r>
        <w:rPr>
          <w:rFonts w:cs="Arial TUR;Arial" w:ascii="Arial TUR;Arial" w:hAnsi="Arial TUR;Arial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lang w:eastAsia="he-IL"/>
        </w:rPr>
      </w:pPr>
      <w:r>
        <w:rPr>
          <w:rFonts w:ascii="Arial TUR;Arial" w:hAnsi="Arial TUR;Arial" w:cs="Arial TUR;Arial"/>
          <w:rtl w:val="true"/>
          <w:lang w:eastAsia="he-IL"/>
        </w:rPr>
        <w:t>לפיכך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לאחר ששקלתי את טענות הצדדים ואת נסיבות הענין</w:t>
      </w:r>
      <w:r>
        <w:rPr>
          <w:rFonts w:cs="Arial TUR;Arial" w:ascii="Arial TUR;Arial" w:hAnsi="Arial TUR;Arial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rtl w:val="true"/>
          <w:lang w:eastAsia="he-IL"/>
        </w:rPr>
        <w:t>סבורתני כי יש להטיל על השניים עונשים דומים</w:t>
      </w:r>
      <w:r>
        <w:rPr>
          <w:rFonts w:cs="Arial TUR;Arial" w:ascii="Arial TUR;Arial" w:hAnsi="Arial TUR;Arial"/>
          <w:rtl w:val="true"/>
          <w:lang w:eastAsia="he-IL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Fonts w:eastAsia="Arial Unicode MS" w:ascii="Arial Unicode MS" w:hAnsi="Arial Unicode MS"/>
          <w:b/>
          <w:bCs/>
          <w:lang w:eastAsia="he-IL"/>
        </w:rPr>
        <w:t>14</w:t>
      </w:r>
      <w:r>
        <w:rPr>
          <w:rFonts w:eastAsia="Arial Unicode MS" w:ascii="Arial Unicode MS" w:hAnsi="Arial Unicode MS"/>
          <w:b/>
          <w:bCs/>
          <w:rtl w:val="true"/>
          <w:lang w:eastAsia="he-IL"/>
        </w:rPr>
        <w:t>.</w:t>
      </w:r>
      <w:r>
        <w:rPr>
          <w:rFonts w:eastAsia="Arial Unicode MS" w:ascii="Arial Unicode MS" w:hAnsi="Arial Unicode MS"/>
          <w:rtl w:val="true"/>
          <w:lang w:eastAsia="he-IL"/>
        </w:rPr>
        <w:tab/>
      </w:r>
      <w:r>
        <w:rPr>
          <w:rFonts w:ascii="Arial Unicode MS" w:hAnsi="Arial Unicode MS" w:eastAsia="Arial Unicode MS"/>
          <w:rtl w:val="true"/>
          <w:lang w:eastAsia="he-IL"/>
        </w:rPr>
        <w:t>לאור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כל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המקובץ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לעיל</w:t>
      </w:r>
      <w:r>
        <w:rPr>
          <w:rFonts w:eastAsia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/>
          <w:rtl w:val="true"/>
          <w:lang w:eastAsia="he-IL"/>
        </w:rPr>
        <w:t>לאחר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ששקלתי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את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כל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השיקולים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לחומרא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ולקולא</w:t>
      </w:r>
      <w:r>
        <w:rPr>
          <w:rFonts w:eastAsia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/>
          <w:rtl w:val="true"/>
          <w:lang w:eastAsia="he-IL"/>
        </w:rPr>
        <w:t>אני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רואה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לגזור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על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הנאשם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עונשים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כדלקמן</w:t>
      </w:r>
      <w:r>
        <w:rPr>
          <w:rFonts w:eastAsia="Arial Unicode MS" w:ascii="Arial Unicode MS" w:hAnsi="Arial Unicode MS"/>
          <w:rtl w:val="true"/>
          <w:lang w:eastAsia="he-IL"/>
        </w:rPr>
        <w:t xml:space="preserve">: </w:t>
      </w:r>
    </w:p>
    <w:p>
      <w:pPr>
        <w:pStyle w:val="Normal"/>
        <w:spacing w:lineRule="auto" w:line="360" w:before="280" w:after="280"/>
        <w:ind w:firstLine="720" w:end="0"/>
        <w:jc w:val="both"/>
        <w:rPr>
          <w:rFonts w:eastAsia="Arial Unicode MS"/>
          <w:lang w:eastAsia="he-IL"/>
        </w:rPr>
      </w:pPr>
      <w:r>
        <w:rPr>
          <w:rFonts w:ascii="Arial Unicode MS" w:hAnsi="Arial Unicode MS" w:eastAsia="Arial Unicode MS"/>
          <w:b/>
          <w:b/>
          <w:bCs/>
          <w:rtl w:val="true"/>
          <w:lang w:eastAsia="he-IL"/>
        </w:rPr>
        <w:t>א</w:t>
      </w:r>
      <w:r>
        <w:rPr>
          <w:rFonts w:eastAsia="Arial Unicode MS" w:ascii="Arial Unicode MS" w:hAnsi="Arial Unicode MS"/>
          <w:rtl w:val="true"/>
          <w:lang w:eastAsia="he-IL"/>
        </w:rPr>
        <w:t xml:space="preserve">. </w:t>
      </w:r>
      <w:r>
        <w:rPr>
          <w:rFonts w:eastAsia="Arial Unicode MS" w:ascii="Arial Unicode MS" w:hAnsi="Arial Unicode MS"/>
          <w:lang w:eastAsia="he-IL"/>
        </w:rPr>
        <w:t>30</w:t>
      </w:r>
      <w:r>
        <w:rPr>
          <w:rFonts w:eastAsia="Arial Unicode MS" w:ascii="Arial Unicode MS" w:hAnsi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חודשי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מאסר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בפועל</w:t>
      </w:r>
      <w:r>
        <w:rPr>
          <w:rFonts w:eastAsia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/>
          <w:rtl w:val="true"/>
          <w:lang w:eastAsia="he-IL"/>
        </w:rPr>
        <w:t>בניכוי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תקופת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/>
          <w:rtl w:val="true"/>
          <w:lang w:eastAsia="he-IL"/>
        </w:rPr>
        <w:t>מעצרו</w:t>
      </w:r>
      <w:r>
        <w:rPr>
          <w:rFonts w:eastAsia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/>
          <w:rtl w:val="true"/>
          <w:lang w:eastAsia="he-IL"/>
        </w:rPr>
        <w:t>מיום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 </w:t>
      </w:r>
      <w:r>
        <w:rPr>
          <w:rFonts w:eastAsia="Arial Unicode MS" w:ascii="Arial Unicode MS" w:hAnsi="Arial Unicode MS"/>
          <w:lang w:eastAsia="he-IL"/>
        </w:rPr>
        <w:t>2/4/12</w:t>
      </w:r>
      <w:r>
        <w:rPr>
          <w:rFonts w:eastAsia="Arial Unicode MS" w:ascii="Arial Unicode MS" w:hAnsi="Arial Unicode MS"/>
          <w:rtl w:val="true"/>
          <w:lang w:eastAsia="he-IL"/>
        </w:rPr>
        <w:t>.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Fonts w:eastAsia="Arial Unicode MS"/>
          <w:b/>
          <w:b/>
          <w:bCs/>
          <w:rtl w:val="true"/>
          <w:lang w:eastAsia="he-IL"/>
        </w:rPr>
        <w:t>ב</w:t>
      </w:r>
      <w:r>
        <w:rPr>
          <w:rFonts w:eastAsia="Arial Unicode MS"/>
          <w:rtl w:val="true"/>
          <w:lang w:eastAsia="he-IL"/>
        </w:rPr>
        <w:t xml:space="preserve">. </w:t>
      </w:r>
      <w:r>
        <w:rPr>
          <w:rFonts w:eastAsia="Arial Unicode MS"/>
          <w:rtl w:val="true"/>
          <w:lang w:eastAsia="he-IL"/>
        </w:rPr>
        <w:t>מאסר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על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תנאי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למשך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lang w:eastAsia="he-IL"/>
        </w:rPr>
        <w:t>12</w:t>
      </w:r>
      <w:r>
        <w:rPr>
          <w:rFonts w:eastAsia="Arial Unicode MS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חודשים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ישא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זולת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יעבור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במשך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lang w:eastAsia="he-IL"/>
        </w:rPr>
        <w:t>3</w:t>
      </w:r>
      <w:r>
        <w:rPr>
          <w:rFonts w:eastAsia="Arial Unicode MS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שנים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מיום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שחרורו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עבירה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הורשע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כל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עבירת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רכוש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שהיא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פשע</w:t>
      </w:r>
      <w:r>
        <w:rPr>
          <w:rFonts w:eastAsia="Arial Unicode MS"/>
          <w:rtl w:val="true"/>
          <w:lang w:eastAsia="he-IL"/>
        </w:rPr>
        <w:t xml:space="preserve">, </w:t>
      </w:r>
      <w:r>
        <w:rPr>
          <w:rFonts w:eastAsia="Arial Unicode MS"/>
          <w:rtl w:val="true"/>
          <w:lang w:eastAsia="he-IL"/>
        </w:rPr>
        <w:t>ויורשע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בתוך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תקופת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התנאי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לאחריה</w:t>
      </w:r>
      <w:r>
        <w:rPr>
          <w:rFonts w:eastAsia="Arial Unicode MS"/>
          <w:rtl w:val="true"/>
          <w:lang w:eastAsia="he-IL"/>
        </w:rPr>
        <w:t>.</w:t>
      </w:r>
      <w:r>
        <w:rPr>
          <w:rFonts w:eastAsia="Arial Unicode MS"/>
          <w:rtl w:val="true"/>
          <w:lang w:eastAsia="he-IL"/>
        </w:rPr>
        <w:t xml:space="preserve"> </w:t>
      </w:r>
    </w:p>
    <w:p>
      <w:pPr>
        <w:pStyle w:val="Normal"/>
        <w:spacing w:lineRule="auto" w:line="360" w:before="280" w:after="280"/>
        <w:ind w:start="720" w:end="0"/>
        <w:jc w:val="both"/>
        <w:rPr>
          <w:rFonts w:eastAsia="Arial Unicode MS" w:cs="Times New Roman"/>
          <w:sz w:val="20"/>
          <w:szCs w:val="20"/>
          <w:lang w:eastAsia="he-IL"/>
        </w:rPr>
      </w:pPr>
      <w:r>
        <w:rPr>
          <w:rFonts w:eastAsia="Arial Unicode MS"/>
          <w:b/>
          <w:b/>
          <w:bCs/>
          <w:rtl w:val="true"/>
          <w:lang w:eastAsia="he-IL"/>
        </w:rPr>
        <w:t>ג</w:t>
      </w:r>
      <w:r>
        <w:rPr>
          <w:rFonts w:eastAsia="Arial Unicode MS"/>
          <w:b/>
          <w:bCs/>
          <w:rtl w:val="true"/>
          <w:lang w:eastAsia="he-IL"/>
        </w:rPr>
        <w:t>.</w:t>
      </w:r>
      <w:r>
        <w:rPr>
          <w:rFonts w:eastAsia="Arial Unicode MS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מאסר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על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תנאי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למשך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lang w:eastAsia="he-IL"/>
        </w:rPr>
        <w:t>8</w:t>
      </w:r>
      <w:r>
        <w:rPr>
          <w:rFonts w:eastAsia="Arial Unicode MS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חודשים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ישא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זולת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יעבור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במשך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lang w:eastAsia="he-IL"/>
        </w:rPr>
        <w:t>3</w:t>
      </w:r>
      <w:r>
        <w:rPr>
          <w:rFonts w:eastAsia="Arial Unicode MS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שנים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מיום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שחרורו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עבירה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הורשע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כל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עבירת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רכוש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מסוג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עוון</w:t>
      </w:r>
      <w:r>
        <w:rPr>
          <w:rFonts w:eastAsia="Arial Unicode MS"/>
          <w:rtl w:val="true"/>
          <w:lang w:eastAsia="he-IL"/>
        </w:rPr>
        <w:t xml:space="preserve">, </w:t>
      </w:r>
      <w:r>
        <w:rPr>
          <w:rFonts w:eastAsia="Arial Unicode MS"/>
          <w:rtl w:val="true"/>
          <w:lang w:eastAsia="he-IL"/>
        </w:rPr>
        <w:t>ויורשע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בתוך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תקופת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התנאי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לאחריה</w:t>
      </w:r>
      <w:r>
        <w:rPr>
          <w:rFonts w:eastAsia="Arial Unicode MS"/>
          <w:rtl w:val="true"/>
          <w:lang w:eastAsia="he-IL"/>
        </w:rPr>
        <w:t xml:space="preserve">. 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Fonts w:eastAsia="Arial Unicode MS"/>
          <w:b/>
          <w:b/>
          <w:bCs/>
          <w:rtl w:val="true"/>
          <w:lang w:eastAsia="he-IL"/>
        </w:rPr>
        <w:t>ד</w:t>
      </w:r>
      <w:r>
        <w:rPr>
          <w:rFonts w:eastAsia="Arial Unicode MS"/>
          <w:b/>
          <w:bCs/>
          <w:rtl w:val="true"/>
          <w:lang w:eastAsia="he-IL"/>
        </w:rPr>
        <w:t>.</w:t>
      </w:r>
      <w:r>
        <w:rPr>
          <w:rFonts w:eastAsia="Arial Unicode MS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אני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פוסלת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מלקבל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או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להחזיק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רשיון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נהיגה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למשך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שלוש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שנים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מיום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שחרורו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מהמאסר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שהוטל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עליו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בתיק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Arial Unicode MS"/>
          <w:rtl w:val="true"/>
          <w:lang w:eastAsia="he-IL"/>
        </w:rPr>
        <w:t>זה</w:t>
      </w:r>
      <w:r>
        <w:rPr>
          <w:rFonts w:eastAsia="Arial Unicode MS"/>
          <w:rtl w:val="true"/>
          <w:lang w:eastAsia="he-IL"/>
        </w:rPr>
        <w:t xml:space="preserve">. </w:t>
      </w:r>
    </w:p>
    <w:p>
      <w:pPr>
        <w:pStyle w:val="Normal"/>
        <w:spacing w:lineRule="auto" w:line="360" w:before="280" w:after="280"/>
        <w:ind w:firstLine="720" w:end="72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Fonts w:ascii="Arial Unicode MS" w:hAnsi="Arial Unicode MS" w:eastAsia="Arial Unicode MS" w:cs="Arial Unicode MS"/>
          <w:b/>
          <w:b/>
          <w:bCs/>
          <w:rtl w:val="true"/>
          <w:lang w:eastAsia="he-IL"/>
        </w:rPr>
        <w:t>ה</w:t>
      </w:r>
      <w:r>
        <w:rPr>
          <w:rFonts w:eastAsia="Arial Unicode MS" w:cs="Arial Unicode MS" w:ascii="Arial Unicode MS" w:hAnsi="Arial Unicode MS"/>
          <w:b/>
          <w:bCs/>
          <w:rtl w:val="true"/>
          <w:lang w:eastAsia="he-IL"/>
        </w:rPr>
        <w:t>.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בנסיבות הענין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>משלא הוטל על בולבול קנס</w:t>
      </w:r>
      <w:r>
        <w:rPr>
          <w:rFonts w:eastAsia="Arial Unicode MS" w:cs="Arial Unicode MS" w:ascii="Arial Unicode MS" w:hAnsi="Arial Unicode MS"/>
          <w:rtl w:val="true"/>
          <w:lang w:eastAsia="he-IL"/>
        </w:rPr>
        <w:t xml:space="preserve">, </w:t>
      </w:r>
      <w:r>
        <w:rPr>
          <w:rFonts w:ascii="Arial Unicode MS" w:hAnsi="Arial Unicode MS" w:eastAsia="Arial Unicode MS" w:cs="Arial Unicode MS"/>
          <w:rtl w:val="true"/>
          <w:lang w:eastAsia="he-IL"/>
        </w:rPr>
        <w:t xml:space="preserve">לא יוטל קנס גם על הנאשם </w:t>
      </w:r>
      <w:r>
        <w:rPr>
          <w:rFonts w:eastAsia="Arial Unicode MS" w:cs="Arial Unicode MS" w:ascii="Arial Unicode MS" w:hAnsi="Arial Unicode MS"/>
          <w:rtl w:val="true"/>
          <w:lang w:eastAsia="he-IL"/>
        </w:rPr>
        <w:t>.</w:t>
      </w:r>
    </w:p>
    <w:p>
      <w:pPr>
        <w:pStyle w:val="Normal"/>
        <w:spacing w:lineRule="auto" w:line="360" w:before="280" w:after="280"/>
        <w:ind w:firstLine="720" w:end="720"/>
        <w:jc w:val="both"/>
        <w:rPr>
          <w:rFonts w:ascii="Arial Unicode MS" w:hAnsi="Arial Unicode MS" w:eastAsia="Arial Unicode MS" w:cs="Arial Unicode MS"/>
          <w:lang w:eastAsia="he-IL"/>
        </w:rPr>
      </w:pPr>
      <w:r>
        <w:rPr>
          <w:rFonts w:eastAsia="Arial Unicode MS" w:cs="Arial Unicode MS" w:ascii="Arial Unicode MS" w:hAnsi="Arial Unicode MS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lang w:eastAsia="he-IL"/>
        </w:rPr>
      </w:pPr>
      <w:r>
        <w:rPr>
          <w:b/>
          <w:bCs/>
          <w:lang w:eastAsia="he-IL"/>
        </w:rPr>
        <w:t>15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ab/>
      </w:r>
      <w:r>
        <w:rPr>
          <w:b/>
          <w:bCs/>
          <w:sz w:val="20"/>
          <w:szCs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חילוט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רכבו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sz w:val="20"/>
          <w:sz w:val="20"/>
          <w:szCs w:val="20"/>
          <w:rtl w:val="true"/>
          <w:lang w:eastAsia="he-IL"/>
        </w:rPr>
        <w:t xml:space="preserve"> 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א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לנטיס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29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298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65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בטענה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מתנגדת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  <w:lang w:eastAsia="he-IL"/>
          </w:rPr>
          <w:t>לת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חי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u w:val="single"/>
            <w:lang w:eastAsia="he-IL"/>
          </w:rPr>
          <w:t>12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- </w:t>
        </w:r>
        <w:r>
          <w:rPr>
            <w:rStyle w:val="Hyperlink"/>
            <w:color w:val="0000FF"/>
            <w:u w:val="single"/>
            <w:lang w:eastAsia="he-IL"/>
          </w:rPr>
          <w:t>04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- </w:t>
        </w:r>
        <w:r>
          <w:rPr>
            <w:rStyle w:val="Hyperlink"/>
            <w:color w:val="0000FF"/>
            <w:u w:val="single"/>
            <w:lang w:eastAsia="he-IL"/>
          </w:rPr>
          <w:t>43868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נסתראת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פרחאת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28/6/12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שיף</w:t>
      </w:r>
      <w:r>
        <w:rPr>
          <w:rFonts w:cs="Times New Roman"/>
          <w:rtl w:val="true"/>
          <w:lang w:eastAsia="he-IL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  <w:lang w:eastAsia="he-IL"/>
          </w:rPr>
          <w:t>ות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חי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u w:val="single"/>
            <w:lang w:eastAsia="he-IL"/>
          </w:rPr>
          <w:t>09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- </w:t>
        </w:r>
        <w:r>
          <w:rPr>
            <w:rStyle w:val="Hyperlink"/>
            <w:color w:val="0000FF"/>
            <w:u w:val="single"/>
            <w:lang w:eastAsia="he-IL"/>
          </w:rPr>
          <w:t>01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- </w:t>
        </w:r>
        <w:r>
          <w:rPr>
            <w:rStyle w:val="Hyperlink"/>
            <w:color w:val="0000FF"/>
            <w:u w:val="single"/>
            <w:lang w:eastAsia="he-IL"/>
          </w:rPr>
          <w:t>4206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עלוואי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3/3/10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בתגובה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זיקתו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hyperlink r:id="rId59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39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60">
        <w:r>
          <w:rPr>
            <w:rStyle w:val="Hyperlink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סדר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הדין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הפלילי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מעצר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וחיפוש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[</w:t>
      </w:r>
      <w:r>
        <w:rPr>
          <w:rtl w:val="true"/>
          <w:lang w:eastAsia="he-IL"/>
        </w:rPr>
        <w:t>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], </w:t>
      </w:r>
      <w:r>
        <w:rPr>
          <w:rtl w:val="true"/>
          <w:lang w:eastAsia="he-IL"/>
        </w:rPr>
        <w:t>תשכ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ט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1969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מסמיך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: </w:t>
      </w:r>
    </w:p>
    <w:p>
      <w:pPr>
        <w:pStyle w:val="Normal"/>
        <w:shd w:fill="FFFFFF" w:val="clear"/>
        <w:spacing w:lineRule="auto" w:line="360" w:before="72" w:after="0"/>
        <w:ind w:start="1035" w:end="540"/>
        <w:jc w:val="both"/>
        <w:rPr>
          <w:rFonts w:cs="Times New Roman"/>
          <w:b/>
          <w:bCs/>
          <w:sz w:val="14"/>
          <w:szCs w:val="14"/>
        </w:rPr>
      </w:pPr>
      <w:r>
        <w:rPr>
          <w:rFonts w:cs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Times New Roman"/>
          <w:sz w:val="20"/>
          <w:szCs w:val="20"/>
        </w:rPr>
      </w:pPr>
      <w:r>
        <w:rPr>
          <w:rFonts w:cs="Times New Roman"/>
          <w:rtl w:val="true"/>
        </w:rPr>
        <w:t>"</w:t>
      </w:r>
      <w:r>
        <w:rPr>
          <w:rFonts w:cs="Times New Roman"/>
        </w:rPr>
        <w:t>39</w:t>
      </w:r>
      <w:r>
        <w:rPr>
          <w:rFonts w:cs="Times New Roman"/>
          <w:rtl w:val="true"/>
        </w:rPr>
        <w:t>.  (</w:t>
      </w:r>
      <w:r>
        <w:rPr>
          <w:rFonts w:cs="Times New Roman"/>
          <w:rtl w:val="true"/>
        </w:rPr>
        <w:t>א</w:t>
      </w:r>
      <w:r>
        <w:rPr>
          <w:rFonts w:cs="Times New Roman"/>
          <w:rtl w:val="true"/>
        </w:rPr>
        <w:t xml:space="preserve">)  </w:t>
      </w:r>
      <w:r>
        <w:rPr>
          <w:rFonts w:cs="Times New Roman"/>
          <w:rtl w:val="true"/>
        </w:rPr>
        <w:t>על אף האמור בכל דין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רשאי בית המשפט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בנוסף על כל עונש שיטיל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לצוות על חילוט החפץ שנתפס לפי סעיף </w:t>
      </w:r>
      <w:r>
        <w:rPr>
          <w:rFonts w:cs="Times New Roman"/>
        </w:rPr>
        <w:t>32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או שהגיע לידי המשטרה כאמור בסעיף </w:t>
      </w:r>
      <w:r>
        <w:rPr>
          <w:rFonts w:cs="Times New Roman"/>
        </w:rPr>
        <w:t>33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אם האדם שהורשע במעשה העבירה שנעשה בחפץ או לגביו הוא בעל החפץ</w:t>
      </w:r>
      <w:r>
        <w:rPr>
          <w:rFonts w:cs="Times New Roman"/>
          <w:rtl w:val="true"/>
        </w:rPr>
        <w:t xml:space="preserve">; </w:t>
      </w:r>
      <w:r>
        <w:rPr>
          <w:rFonts w:cs="Times New Roman"/>
          <w:rtl w:val="true"/>
        </w:rPr>
        <w:t>דין צו זה כדין עונש שהוטל על הנאשם</w:t>
      </w:r>
      <w:r>
        <w:rPr>
          <w:rFonts w:cs="Times New Roman"/>
          <w:rtl w:val="true"/>
        </w:rPr>
        <w:t>".</w:t>
      </w:r>
      <w:r>
        <w:rPr>
          <w:rFonts w:cs="Times New Roman"/>
          <w:szCs w:val="20"/>
          <w:rtl w:val="true"/>
        </w:rPr>
        <w:t xml:space="preserve"> </w:t>
      </w:r>
    </w:p>
    <w:p>
      <w:pPr>
        <w:pStyle w:val="Normal"/>
        <w:ind w:end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,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6234/03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זיתאווי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24/1/05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).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"</w:t>
      </w:r>
      <w:r>
        <w:rPr>
          <w:rFonts w:cs="Times New Roman"/>
          <w:rtl w:val="true"/>
        </w:rPr>
        <w:t>במהותה ובעוצמתה של הזיקה בין החפץ לבין העבירה ובחומרתה של העבירה</w:t>
      </w:r>
      <w:r>
        <w:rPr>
          <w:rFonts w:cs="Times New Roman"/>
          <w:rtl w:val="true"/>
        </w:rPr>
        <w:t xml:space="preserve">" </w:t>
      </w:r>
      <w:r>
        <w:rPr>
          <w:rtl w:val="true"/>
        </w:rPr>
        <w:t>(</w:t>
      </w:r>
      <w:hyperlink r:id="rId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4148/92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22/9/94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טירקל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21/4/05</w:t>
      </w:r>
      <w:r>
        <w:rPr>
          <w:rtl w:val="true"/>
        </w:rPr>
        <w:t xml:space="preserve">: </w:t>
      </w:r>
      <w:r>
        <w:rPr>
          <w:rFonts w:cs="Times New Roman"/>
          <w:rtl w:val="true"/>
          <w:lang w:val="en-IL" w:eastAsia="en-IL"/>
        </w:rPr>
        <w:t>"</w:t>
      </w:r>
      <w:r>
        <w:rPr>
          <w:rFonts w:cs="Times New Roman"/>
          <w:rtl w:val="true"/>
          <w:lang w:val="en-IL" w:eastAsia="en-IL"/>
        </w:rPr>
        <w:t>ידע העבריין ויזכור מה היה סופו של הכלי ששימש למעשה העבירה</w:t>
      </w:r>
      <w:r>
        <w:rPr>
          <w:rFonts w:cs="Times New Roman"/>
          <w:rtl w:val="true"/>
          <w:lang w:val="en-IL" w:eastAsia="en-IL"/>
        </w:rPr>
        <w:t xml:space="preserve">. </w:t>
      </w:r>
      <w:r>
        <w:rPr>
          <w:rFonts w:cs="Times New Roman"/>
          <w:rtl w:val="true"/>
          <w:lang w:val="en-IL" w:eastAsia="en-IL"/>
        </w:rPr>
        <w:t>משמעות חינוכית זאת היתה</w:t>
      </w:r>
      <w:r>
        <w:rPr>
          <w:rFonts w:cs="Times New Roman"/>
          <w:rtl w:val="true"/>
          <w:lang w:val="en-IL" w:eastAsia="en-IL"/>
        </w:rPr>
        <w:t xml:space="preserve">, </w:t>
      </w:r>
      <w:r>
        <w:rPr>
          <w:rFonts w:cs="Times New Roman"/>
          <w:rtl w:val="true"/>
          <w:lang w:val="en-IL" w:eastAsia="en-IL"/>
        </w:rPr>
        <w:t>כנראה</w:t>
      </w:r>
      <w:r>
        <w:rPr>
          <w:rFonts w:cs="Times New Roman"/>
          <w:rtl w:val="true"/>
          <w:lang w:val="en-IL" w:eastAsia="en-IL"/>
        </w:rPr>
        <w:t xml:space="preserve">, </w:t>
      </w:r>
      <w:r>
        <w:rPr>
          <w:rFonts w:cs="Times New Roman"/>
          <w:rtl w:val="true"/>
          <w:lang w:val="en-IL" w:eastAsia="en-IL"/>
        </w:rPr>
        <w:t>גם לעיני חכמינו</w:t>
      </w:r>
      <w:r>
        <w:rPr>
          <w:rFonts w:cs="Times New Roman"/>
          <w:rtl w:val="true"/>
          <w:lang w:val="en-IL" w:eastAsia="en-IL"/>
        </w:rPr>
        <w:t xml:space="preserve">, </w:t>
      </w:r>
      <w:r>
        <w:rPr>
          <w:rFonts w:cs="Times New Roman"/>
          <w:rtl w:val="true"/>
          <w:lang w:val="en-IL" w:eastAsia="en-IL"/>
        </w:rPr>
        <w:t>שייחסו חשיבות לביעור כלים ששימשו לעבירה</w:t>
      </w:r>
      <w:r>
        <w:rPr>
          <w:rFonts w:cs="Times New Roman"/>
          <w:rtl w:val="true"/>
          <w:lang w:val="en-IL" w:eastAsia="en-IL"/>
        </w:rPr>
        <w:t>".</w:t>
      </w:r>
    </w:p>
    <w:p>
      <w:pPr>
        <w:pStyle w:val="Normal"/>
        <w:shd w:fill="FFFFFF" w:val="clear"/>
        <w:spacing w:lineRule="auto" w:line="360" w:before="280" w:after="120"/>
        <w:ind w:start="720" w:end="0"/>
        <w:jc w:val="both"/>
        <w:rPr>
          <w:lang w:eastAsia="he-IL"/>
        </w:rPr>
      </w:pP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64">
        <w:r>
          <w:rPr>
            <w:rStyle w:val="Hyperlink"/>
            <w:rtl w:val="true"/>
            <w:lang w:val="en-IL" w:eastAsia="en-IL"/>
          </w:rPr>
          <w:t>ע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1982/93</w:t>
        </w:r>
        <w:r>
          <w:rPr>
            <w:rStyle w:val="Hyperlink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בנק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לאומי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לישראל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בע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מ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נ</w:t>
        </w:r>
        <w:r>
          <w:rPr>
            <w:rStyle w:val="Hyperlink"/>
            <w:rtl w:val="true"/>
            <w:lang w:val="en-IL" w:eastAsia="en-IL"/>
          </w:rPr>
          <w:t xml:space="preserve">' </w:t>
        </w:r>
        <w:r>
          <w:rPr>
            <w:rStyle w:val="Hyperlink"/>
            <w:rtl w:val="true"/>
            <w:lang w:val="en-IL" w:eastAsia="en-IL"/>
          </w:rPr>
          <w:t>מ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י</w:t>
        </w:r>
        <w:r>
          <w:rPr>
            <w:rStyle w:val="Hyperlink"/>
            <w:rtl w:val="true"/>
            <w:lang w:val="en-IL" w:eastAsia="en-IL"/>
          </w:rPr>
          <w:t xml:space="preserve">, </w:t>
        </w:r>
        <w:r>
          <w:rPr>
            <w:rStyle w:val="Hyperlink"/>
            <w:rtl w:val="true"/>
            <w:lang w:val="en-IL" w:eastAsia="en-IL"/>
          </w:rPr>
          <w:t>פ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ד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מח</w:t>
        </w:r>
      </w:hyperlink>
      <w:r>
        <w:rPr>
          <w:rtl w:val="true"/>
          <w:lang w:val="en-IL" w:eastAsia="en-IL"/>
        </w:rPr>
        <w:t>(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) </w:t>
      </w:r>
      <w:r>
        <w:rPr>
          <w:lang w:val="en-IL" w:eastAsia="en-IL"/>
        </w:rPr>
        <w:t>238</w:t>
      </w:r>
      <w:r>
        <w:rPr>
          <w:rtl w:val="true"/>
          <w:lang w:val="en-IL" w:eastAsia="en-IL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cs="Times New Roman"/>
        </w:rPr>
      </w:pPr>
      <w:r>
        <w:rPr>
          <w:rFonts w:cs="Times New Roman"/>
          <w:rtl w:val="true"/>
        </w:rPr>
        <w:t>"...</w:t>
      </w:r>
      <w:r>
        <w:rPr>
          <w:rFonts w:cs="Times New Roman"/>
          <w:rtl w:val="true"/>
        </w:rPr>
        <w:t xml:space="preserve">לכך שהחילוט הוא אמצעי עונשי מצויה עדות ברורה בלשון סעיף </w:t>
      </w:r>
      <w:r>
        <w:rPr>
          <w:rFonts w:cs="Times New Roman"/>
        </w:rPr>
        <w:t>39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>א</w:t>
      </w:r>
      <w:r>
        <w:rPr>
          <w:rFonts w:cs="Times New Roman"/>
          <w:rtl w:val="true"/>
        </w:rPr>
        <w:t xml:space="preserve">) </w:t>
      </w:r>
      <w:r>
        <w:rPr>
          <w:rFonts w:cs="Times New Roman"/>
          <w:rtl w:val="true"/>
        </w:rPr>
        <w:t xml:space="preserve">לפקודה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>לאמור</w:t>
      </w:r>
      <w:r>
        <w:rPr>
          <w:rFonts w:cs="Times New Roman"/>
          <w:rtl w:val="true"/>
        </w:rPr>
        <w:t>: "</w:t>
      </w:r>
      <w:r>
        <w:rPr>
          <w:rFonts w:cs="Times New Roman"/>
          <w:rtl w:val="true"/>
        </w:rPr>
        <w:t>רשאי בית המשפט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בנוסף על כל עונש שיטיל</w:t>
      </w:r>
      <w:r>
        <w:rPr>
          <w:rFonts w:cs="Times New Roman"/>
          <w:rtl w:val="true"/>
        </w:rPr>
        <w:t>"...</w:t>
      </w:r>
      <w:r>
        <w:rPr>
          <w:rFonts w:cs="Times New Roman"/>
          <w:rtl w:val="true"/>
        </w:rPr>
        <w:t>ובעיקר</w:t>
      </w:r>
      <w:r>
        <w:rPr>
          <w:rFonts w:cs="Times New Roman"/>
          <w:rtl w:val="true"/>
        </w:rPr>
        <w:t>: "</w:t>
      </w:r>
      <w:r>
        <w:rPr>
          <w:rFonts w:cs="Times New Roman"/>
          <w:rtl w:val="true"/>
        </w:rPr>
        <w:t>דין צו זה כדין עונש שהוטל על הנאשם</w:t>
      </w:r>
      <w:r>
        <w:rPr>
          <w:rFonts w:cs="Times New Roman"/>
          <w:rtl w:val="true"/>
        </w:rPr>
        <w:t>"...</w:t>
      </w:r>
      <w:r>
        <w:rPr>
          <w:rFonts w:cs="Times New Roman"/>
          <w:rtl w:val="true"/>
        </w:rPr>
        <w:t>אופיו העונשי של צו החילוט הוא המחייב להגביל את תחולתו לפגיעה בזכות חפצית של מבצע העבירה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של שותפיו לעבירה המסוימת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 xml:space="preserve">ראה סעיף </w:t>
      </w:r>
      <w:r>
        <w:rPr>
          <w:rFonts w:cs="Times New Roman"/>
        </w:rPr>
        <w:t>40</w:t>
      </w:r>
      <w:r>
        <w:rPr>
          <w:rFonts w:cs="Times New Roman"/>
          <w:rtl w:val="true"/>
        </w:rPr>
        <w:t>רישא</w:t>
      </w:r>
      <w:r>
        <w:rPr>
          <w:rFonts w:cs="Times New Roman"/>
          <w:rtl w:val="true"/>
        </w:rPr>
        <w:t xml:space="preserve">), </w:t>
      </w:r>
      <w:r>
        <w:rPr>
          <w:rFonts w:cs="Times New Roman"/>
          <w:rtl w:val="true"/>
        </w:rPr>
        <w:t>וכן של אחרים אשר היו מעורבים ביודעין בהקדשת חפץ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אם לביצוע העבירה המסוימת ואם לביצועה של עבירה אחרת הקשורה בעבירה המסוימת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בין שמסרו את החפץ כשכר בעד ביצוע העבירה ובין שמסרוהו כדי שישמש כאמצעי לביצועה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בין ש</w:t>
      </w:r>
      <w:r>
        <w:rPr>
          <w:rFonts w:cs="Times New Roman"/>
          <w:rtl w:val="true"/>
        </w:rPr>
        <w:t>"</w:t>
      </w:r>
      <w:r>
        <w:rPr>
          <w:rFonts w:cs="Times New Roman"/>
          <w:rtl w:val="true"/>
        </w:rPr>
        <w:t>הנידון</w:t>
      </w:r>
      <w:r>
        <w:rPr>
          <w:rFonts w:cs="Times New Roman"/>
          <w:rtl w:val="true"/>
        </w:rPr>
        <w:t xml:space="preserve">" </w:t>
      </w:r>
      <w:r>
        <w:rPr>
          <w:rFonts w:cs="Times New Roman"/>
          <w:rtl w:val="true"/>
        </w:rPr>
        <w:t xml:space="preserve">ביצע את העבירה ובין שלא ביצעה ואף אם לא נתכוון לבצעה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 xml:space="preserve">סעיף </w:t>
      </w:r>
      <w:r>
        <w:rPr>
          <w:rFonts w:cs="Times New Roman"/>
        </w:rPr>
        <w:t>39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>ב</w:t>
      </w:r>
      <w:r>
        <w:rPr>
          <w:rFonts w:cs="Times New Roman"/>
          <w:rtl w:val="true"/>
        </w:rPr>
        <w:t xml:space="preserve">)). </w:t>
      </w:r>
    </w:p>
    <w:p>
      <w:pPr>
        <w:pStyle w:val="Normal"/>
        <w:ind w:start="1440" w:end="0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Times New Roman"/>
        </w:rPr>
      </w:pPr>
      <w:r>
        <w:rPr>
          <w:rFonts w:cs="Times New Roman"/>
          <w:rtl w:val="true"/>
        </w:rPr>
        <w:t>עינינו הרואות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שאמצעי החילוט נועד לפגוע </w:t>
      </w:r>
      <w:r>
        <w:rPr>
          <w:rFonts w:cs="Times New Roman"/>
          <w:rtl w:val="true"/>
        </w:rPr>
        <w:t xml:space="preserve">- </w:t>
      </w:r>
      <w:r>
        <w:rPr>
          <w:rFonts w:cs="Times New Roman"/>
          <w:rtl w:val="true"/>
        </w:rPr>
        <w:t xml:space="preserve">פגיעה עונשית מובהקת </w:t>
      </w:r>
      <w:r>
        <w:rPr>
          <w:rFonts w:cs="Times New Roman"/>
          <w:rtl w:val="true"/>
        </w:rPr>
        <w:t xml:space="preserve">- </w:t>
      </w:r>
      <w:r>
        <w:rPr>
          <w:rFonts w:cs="Times New Roman"/>
          <w:rtl w:val="true"/>
        </w:rPr>
        <w:t>במעורבים בעשייה פלילית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שבינם לבינה התקיימה אחת משתי זיקות אפשריות</w:t>
      </w:r>
      <w:r>
        <w:rPr>
          <w:rFonts w:cs="Times New Roman"/>
          <w:rtl w:val="true"/>
        </w:rPr>
        <w:t xml:space="preserve">: </w:t>
      </w:r>
      <w:r>
        <w:rPr>
          <w:rFonts w:cs="Times New Roman"/>
          <w:rtl w:val="true"/>
        </w:rPr>
        <w:t>זיקה לעבירה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או זיקה לחפץ שביודעין הוקדש לצורך ביצועה של עבירה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צו לחילוט חפץ של מי מהמעורבים מן הסוג הראשון עשוי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כמובן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להינתן רק אם בוצעה העבירה המסוימת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>או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למצער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נעשה ניסיון לביצועה</w:t>
      </w:r>
      <w:r>
        <w:rPr>
          <w:rFonts w:cs="Times New Roman"/>
          <w:rtl w:val="true"/>
        </w:rPr>
        <w:t xml:space="preserve">). </w:t>
      </w:r>
      <w:r>
        <w:rPr>
          <w:rFonts w:cs="Times New Roman"/>
          <w:rtl w:val="true"/>
        </w:rPr>
        <w:t>לא כן צו לחילוט חפץ של מי מהמעורבים מן הסוג השני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כאן עשוי הצו להינתן גם אם לא בוצעה העבירה שלביצועה הוקדש החפץ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ואף אם מי שקיבל את החפץ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>כשכר בעד ביצועה או כאמצעי לביצועה</w:t>
      </w:r>
      <w:r>
        <w:rPr>
          <w:rFonts w:cs="Times New Roman"/>
          <w:rtl w:val="true"/>
        </w:rPr>
        <w:t xml:space="preserve">) </w:t>
      </w:r>
      <w:r>
        <w:rPr>
          <w:rFonts w:cs="Times New Roman"/>
          <w:rtl w:val="true"/>
        </w:rPr>
        <w:t>כלל לא התכוון לבצעה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 xml:space="preserve">בכגון דא מיועד צו החילוט להעניש את בעליו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>או את מחזיקו החוקי</w:t>
      </w:r>
      <w:r>
        <w:rPr>
          <w:rFonts w:cs="Times New Roman"/>
          <w:rtl w:val="true"/>
        </w:rPr>
        <w:t xml:space="preserve">) </w:t>
      </w:r>
      <w:r>
        <w:rPr>
          <w:rFonts w:cs="Times New Roman"/>
          <w:rtl w:val="true"/>
        </w:rPr>
        <w:t>של החפץ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לא על זיקתו לביצועה של העבירה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אלא על הקדשת החפץ למטרה הקשורה בביצועה של עבירה</w:t>
      </w:r>
      <w:r>
        <w:rPr>
          <w:rFonts w:cs="Times New Roman"/>
          <w:rtl w:val="true"/>
        </w:rPr>
        <w:t xml:space="preserve">".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תשזוף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בסוגייה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סבורתני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שיטתי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הנימוקים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וודאות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דהיינו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התקיימו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המצטברים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המנויים</w:t>
      </w:r>
      <w:r>
        <w:rPr>
          <w:rFonts w:cs="Times New Roman"/>
          <w:rtl w:val="true"/>
          <w:lang w:eastAsia="he-IL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  <w:lang w:eastAsia="he-IL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39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המסמיכים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החילוט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. </w:t>
      </w:r>
    </w:p>
    <w:p>
      <w:pPr>
        <w:pStyle w:val="Normal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לעניננו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בסוגיית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החילוט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לסיכום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לנטיס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29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298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65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97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הנמצא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בבעלותו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הרישוי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זכות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ערעור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לבית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המשפט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העליון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בתוך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45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מהיום</w:t>
      </w:r>
      <w:r>
        <w:rPr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Unicode MS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31872-04-12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תמין חליל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13c" TargetMode="External"/><Relationship Id="rId8" Type="http://schemas.openxmlformats.org/officeDocument/2006/relationships/hyperlink" Target="http://www.nevo.co.il/law/70301/413j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4918" TargetMode="External"/><Relationship Id="rId11" Type="http://schemas.openxmlformats.org/officeDocument/2006/relationships/hyperlink" Target="http://www.nevo.co.il/law/74918/39" TargetMode="External"/><Relationship Id="rId12" Type="http://schemas.openxmlformats.org/officeDocument/2006/relationships/hyperlink" Target="http://www.nevo.co.il/law/74918/39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13j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413c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413j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413c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case/2247481" TargetMode="External"/><Relationship Id="rId26" Type="http://schemas.openxmlformats.org/officeDocument/2006/relationships/hyperlink" Target="http://www.nevo.co.il/law/74918/39" TargetMode="External"/><Relationship Id="rId27" Type="http://schemas.openxmlformats.org/officeDocument/2006/relationships/hyperlink" Target="http://www.nevo.co.il/law/74918" TargetMode="External"/><Relationship Id="rId28" Type="http://schemas.openxmlformats.org/officeDocument/2006/relationships/hyperlink" Target="http://www.nevo.co.il/case/6179991" TargetMode="External"/><Relationship Id="rId29" Type="http://schemas.openxmlformats.org/officeDocument/2006/relationships/hyperlink" Target="http://www.nevo.co.il/case/17939098" TargetMode="External"/><Relationship Id="rId30" Type="http://schemas.openxmlformats.org/officeDocument/2006/relationships/hyperlink" Target="http://www.nevo.co.il/case/5815848" TargetMode="External"/><Relationship Id="rId31" Type="http://schemas.openxmlformats.org/officeDocument/2006/relationships/hyperlink" Target="http://www.nevo.co.il/case/5982047" TargetMode="External"/><Relationship Id="rId32" Type="http://schemas.openxmlformats.org/officeDocument/2006/relationships/hyperlink" Target="http://www.nevo.co.il/law/70301/40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c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6009302" TargetMode="External"/><Relationship Id="rId37" Type="http://schemas.openxmlformats.org/officeDocument/2006/relationships/hyperlink" Target="http://www.nevo.co.il/case/5722227" TargetMode="External"/><Relationship Id="rId38" Type="http://schemas.openxmlformats.org/officeDocument/2006/relationships/hyperlink" Target="http://www.nevo.co.il/case/6179991" TargetMode="External"/><Relationship Id="rId39" Type="http://schemas.openxmlformats.org/officeDocument/2006/relationships/hyperlink" Target="http://www.nevo.co.il/case/221339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170256" TargetMode="External"/><Relationship Id="rId42" Type="http://schemas.openxmlformats.org/officeDocument/2006/relationships/hyperlink" Target="http://www.nevo.co.il/case/161892" TargetMode="External"/><Relationship Id="rId43" Type="http://schemas.openxmlformats.org/officeDocument/2006/relationships/hyperlink" Target="http://www.nevo.co.il/case/5787004" TargetMode="External"/><Relationship Id="rId44" Type="http://schemas.openxmlformats.org/officeDocument/2006/relationships/hyperlink" Target="http://www.nevo.co.il/case/6189976" TargetMode="External"/><Relationship Id="rId45" Type="http://schemas.openxmlformats.org/officeDocument/2006/relationships/hyperlink" Target="http://www.nevo.co.il/case/6072433" TargetMode="External"/><Relationship Id="rId46" Type="http://schemas.openxmlformats.org/officeDocument/2006/relationships/hyperlink" Target="http://www.nevo.co.il/case/161892" TargetMode="External"/><Relationship Id="rId47" Type="http://schemas.openxmlformats.org/officeDocument/2006/relationships/hyperlink" Target="http://www.nevo.co.il/case/6156379" TargetMode="External"/><Relationship Id="rId48" Type="http://schemas.openxmlformats.org/officeDocument/2006/relationships/hyperlink" Target="http://www.nevo.co.il/case/5594754" TargetMode="External"/><Relationship Id="rId49" Type="http://schemas.openxmlformats.org/officeDocument/2006/relationships/hyperlink" Target="http://www.nevo.co.il/case/5933664" TargetMode="External"/><Relationship Id="rId50" Type="http://schemas.openxmlformats.org/officeDocument/2006/relationships/hyperlink" Target="http://www.nevo.co.il/case/17942910" TargetMode="External"/><Relationship Id="rId51" Type="http://schemas.openxmlformats.org/officeDocument/2006/relationships/hyperlink" Target="http://www.nevo.co.il/case/5820942" TargetMode="External"/><Relationship Id="rId52" Type="http://schemas.openxmlformats.org/officeDocument/2006/relationships/hyperlink" Target="http://www.nevo.co.il/case/5880417" TargetMode="External"/><Relationship Id="rId53" Type="http://schemas.openxmlformats.org/officeDocument/2006/relationships/hyperlink" Target="http://www.nevo.co.il/case/6078924" TargetMode="External"/><Relationship Id="rId54" Type="http://schemas.openxmlformats.org/officeDocument/2006/relationships/hyperlink" Target="http://www.nevo.co.il/case/6094500" TargetMode="External"/><Relationship Id="rId55" Type="http://schemas.openxmlformats.org/officeDocument/2006/relationships/hyperlink" Target="http://www.nevo.co.il/case/5696101" TargetMode="External"/><Relationship Id="rId56" Type="http://schemas.openxmlformats.org/officeDocument/2006/relationships/hyperlink" Target="http://www.nevo.co.il/case/6155180" TargetMode="External"/><Relationship Id="rId57" Type="http://schemas.openxmlformats.org/officeDocument/2006/relationships/hyperlink" Target="http://www.nevo.co.il/case/5517617" TargetMode="External"/><Relationship Id="rId58" Type="http://schemas.openxmlformats.org/officeDocument/2006/relationships/hyperlink" Target="http://www.nevo.co.il/case/5499066" TargetMode="External"/><Relationship Id="rId59" Type="http://schemas.openxmlformats.org/officeDocument/2006/relationships/hyperlink" Target="http://www.nevo.co.il/law/74918/39.a" TargetMode="External"/><Relationship Id="rId60" Type="http://schemas.openxmlformats.org/officeDocument/2006/relationships/hyperlink" Target="http://www.nevo.co.il/law/74918" TargetMode="External"/><Relationship Id="rId61" Type="http://schemas.openxmlformats.org/officeDocument/2006/relationships/hyperlink" Target="http://www.nevo.co.il/case/6055128" TargetMode="External"/><Relationship Id="rId62" Type="http://schemas.openxmlformats.org/officeDocument/2006/relationships/hyperlink" Target="http://www.nevo.co.il/case/17922225" TargetMode="External"/><Relationship Id="rId63" Type="http://schemas.openxmlformats.org/officeDocument/2006/relationships/hyperlink" Target="http://www.nevo.co.il/case/5750655" TargetMode="External"/><Relationship Id="rId64" Type="http://schemas.openxmlformats.org/officeDocument/2006/relationships/hyperlink" Target="http://www.nevo.co.il/case/17914099" TargetMode="External"/><Relationship Id="rId65" Type="http://schemas.openxmlformats.org/officeDocument/2006/relationships/hyperlink" Target="http://www.nevo.co.il/law/74918/39.a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2016-03-27T15:06:00Z</dcterms:created>
  <dc:creator> </dc:creator>
  <dc:description/>
  <cp:keywords/>
  <dc:language>en-IL</dc:language>
  <cp:lastModifiedBy>run</cp:lastModifiedBy>
  <dcterms:modified xsi:type="dcterms:W3CDTF">2016-03-27T15:06:00Z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תמין חליל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2247481;6179991:2;17939098;5815848;5982047;6009302;5722227;221339;6170256;161892:2;5787004;6189976;6072433;6156379;5594754;5933664;17942910;5820942;5880417;6078924;6094500;5696101;6155180;5517617;5499066;6055128;17922225;5750655;17914099</vt:lpwstr>
  </property>
  <property fmtid="{D5CDD505-2E9C-101B-9397-08002B2CF9AE}" pid="9" name="CITY">
    <vt:lpwstr>חי'</vt:lpwstr>
  </property>
  <property fmtid="{D5CDD505-2E9C-101B-9397-08002B2CF9AE}" pid="10" name="DATE">
    <vt:lpwstr>20121231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</vt:lpwstr>
  </property>
  <property fmtid="{D5CDD505-2E9C-101B-9397-08002B2CF9AE}" pid="14" name="LAWLISTTMP1">
    <vt:lpwstr>70301/499.a.1;413j:2;029:4;025:2;413c:2;040b;040c.a</vt:lpwstr>
  </property>
  <property fmtid="{D5CDD505-2E9C-101B-9397-08002B2CF9AE}" pid="15" name="LAWLISTTMP2">
    <vt:lpwstr>74918/039;039.a:2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31872</vt:lpwstr>
  </property>
  <property fmtid="{D5CDD505-2E9C-101B-9397-08002B2CF9AE}" pid="23" name="NEWPARTB">
    <vt:lpwstr>04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390020121231</vt:lpwstr>
  </property>
  <property fmtid="{D5CDD505-2E9C-101B-9397-08002B2CF9AE}" pid="35" name="TYPE_N_DATE">
    <vt:lpwstr>39020121231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