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7"/>
        <w:gridCol w:w="3664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בירושלים</w:t>
            </w:r>
          </w:p>
        </w:tc>
      </w:tr>
      <w:tr>
        <w:trPr>
          <w:trHeight w:val="337" w:hRule="atLeast"/>
        </w:trPr>
        <w:tc>
          <w:tcPr>
            <w:tcW w:w="5057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Cs/>
                <w:sz w:val="28"/>
                <w:szCs w:val="28"/>
              </w:rPr>
              <w:t>35629-09-11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סבירידונוב</w:t>
            </w:r>
          </w:p>
          <w:p>
            <w:pPr>
              <w:pStyle w:val="Header"/>
              <w:ind w:end="0"/>
              <w:jc w:val="start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664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4114"/>
        <w:gridCol w:w="3761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1" w:name="_GoBack"/>
            <w:bookmarkEnd w:id="1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פני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b/>
                <w:b/>
                <w:bCs/>
                <w:rtl w:val="true"/>
              </w:rPr>
              <w:t>שופטת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/>
                <w:bCs/>
                <w:rtl w:val="true"/>
              </w:rPr>
              <w:t>חנה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מרים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לומפ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bookmarkStart w:id="2" w:name="FirstAppellant"/>
            <w:bookmarkEnd w:id="2"/>
            <w:r>
              <w:rPr>
                <w:rFonts w:ascii="Arial" w:hAnsi="Arial" w:cs="Arial"/>
                <w:b/>
                <w:b/>
                <w:bCs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rtl w:val="true"/>
              </w:rPr>
              <w:t>:</w:t>
            </w:r>
          </w:p>
        </w:tc>
        <w:tc>
          <w:tcPr>
            <w:tcW w:w="4114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</w:p>
        </w:tc>
        <w:tc>
          <w:tcPr>
            <w:tcW w:w="376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376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b/>
                <w:b/>
                <w:bCs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רומן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סבירידונוב</w:t>
            </w:r>
          </w:p>
        </w:tc>
        <w:tc>
          <w:tcPr>
            <w:tcW w:w="376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376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b/>
                <w:b/>
                <w:bCs/>
                <w:rtl w:val="true"/>
              </w:rPr>
              <w:t>נאשם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יג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bookmarkStart w:id="5" w:name="ABSTRACT_START"/>
      <w:bookmarkStart w:id="6" w:name="LawTable_End"/>
      <w:bookmarkEnd w:id="5"/>
      <w:bookmarkEnd w:id="6"/>
      <w:r>
        <w:rPr>
          <w:rFonts w:cs="FrankRuehl"/>
          <w:szCs w:val="26"/>
          <w:rtl w:val="true"/>
        </w:rPr>
        <w:t>מיני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רציו</w:t>
      </w:r>
      <w:r>
        <w:rPr>
          <w:rFonts w:cs="FrankRuehl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שהורשע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החזקת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במדרג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הנמוך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שמצבו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הכלכלי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קשה</w:t>
      </w:r>
      <w:r>
        <w:rPr>
          <w:rFonts w:cs="FrankRuehl"/>
          <w:szCs w:val="26"/>
          <w:rtl w:val="true"/>
        </w:rPr>
        <w:t xml:space="preserve">,  </w:t>
      </w:r>
      <w:r>
        <w:rPr>
          <w:rFonts w:cs="FrankRuehl"/>
          <w:szCs w:val="26"/>
          <w:rtl w:val="true"/>
        </w:rPr>
        <w:t>דינו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נגזר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לשירות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לתועלת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הציבור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בהיקף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נרחב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  <w:rtl w:val="true"/>
        </w:rPr>
        <w:t>החזקת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הורשע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בהסדר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טיעון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בהחזקת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נזק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רימון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מפורק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שהחזיק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בביתו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השלום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וקבע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FrankRuehl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העליון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פעם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פעם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החומרה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הגלומה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פוטנציאל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הפגיעה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בנפש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וברכוש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שעלולים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להיגרם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כתוצאה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מהשימוש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בו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אך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לרימון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הלם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נקבע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מדובר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בסוג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במדרג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חומרה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נמוך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המקרה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הנדון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שונות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באופן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מובהק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האופייניות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החזקת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כדין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מדובר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שהחזיק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ברשותו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באופן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מתוכנן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ומודע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באדם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שמצא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הרימון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פרק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יהווה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סכנה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והסתיר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בארונו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במקום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מסתור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מיוחד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אין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ספק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ולו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בעבודות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יפגע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בנאשם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שכן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עובד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במקום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עבודה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קבוע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ומצבו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הכלכלי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כדי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מבוטח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בביטוח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בריאות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והתקשה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לממן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אישור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רפואי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לממונה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עבודות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השירות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מזונותיה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ומסייע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לפרנסת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אמו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לשל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צ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בהיקף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נרחב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ולמאסר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תנאי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Cs w:val="26"/>
          <w:u w:val="single"/>
        </w:rPr>
      </w:pPr>
      <w:r>
        <w:rPr>
          <w:rFonts w:cs="FrankRuehl" w:ascii="FrankRuehl" w:hAnsi="FrankRuehl"/>
          <w:color w:val="0000FF"/>
          <w:szCs w:val="26"/>
          <w:u w:val="single"/>
          <w:rtl w:val="true"/>
        </w:rPr>
      </w:r>
      <w:bookmarkStart w:id="7" w:name="ABSTRACT_END"/>
      <w:bookmarkStart w:id="8" w:name="ABSTRACT_END"/>
      <w:bookmarkEnd w:id="8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bookmarkStart w:id="9" w:name="PsakDin"/>
            <w:bookmarkEnd w:id="9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360"/>
        <w:ind w:firstLine="360"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רקע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6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- </w:t>
      </w:r>
      <w:r>
        <w:rPr/>
        <w:t>1977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שביום</w:t>
      </w:r>
      <w:r>
        <w:rPr>
          <w:rFonts w:cs="Times New Roman"/>
          <w:rtl w:val="true"/>
        </w:rPr>
        <w:t xml:space="preserve"> </w:t>
      </w:r>
      <w:r>
        <w:rPr/>
        <w:t>8.8.10</w:t>
      </w:r>
      <w:r>
        <w:rPr>
          <w:rtl w:val="true"/>
        </w:rPr>
        <w:t xml:space="preserve"> </w:t>
      </w:r>
      <w:r>
        <w:rPr>
          <w:rtl w:val="true"/>
        </w:rPr>
        <w:t>בארון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כאמל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קטלני</w:t>
      </w:r>
      <w:r>
        <w:rPr>
          <w:rtl w:val="true"/>
        </w:rPr>
        <w:t xml:space="preserve">, </w:t>
      </w:r>
      <w:r>
        <w:rPr>
          <w:rtl w:val="true"/>
        </w:rPr>
        <w:t>כשהמנגנון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הרימון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בטיעוניו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36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תסקיר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המבחן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וחוות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דעת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ממונה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4.5.14</w:t>
      </w:r>
      <w:r>
        <w:rPr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, </w:t>
      </w:r>
      <w:r>
        <w:rPr>
          <w:rtl w:val="true"/>
        </w:rPr>
        <w:t>רווק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המתגוררת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בטבריה</w:t>
      </w:r>
      <w:r>
        <w:rPr>
          <w:rtl w:val="true"/>
        </w:rPr>
        <w:t xml:space="preserve">, </w:t>
      </w:r>
      <w:r>
        <w:rPr>
          <w:rtl w:val="true"/>
        </w:rPr>
        <w:t>והקשר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מועט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כטכנאי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תקין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המועצות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1992</w:t>
      </w:r>
      <w:r>
        <w:rPr>
          <w:rtl w:val="true"/>
        </w:rPr>
        <w:t xml:space="preserve">.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נפטר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ארצה</w:t>
      </w:r>
      <w:r>
        <w:rPr>
          <w:rtl w:val="true"/>
        </w:rPr>
        <w:t xml:space="preserve">.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המנהלות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השלים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ובגיל</w:t>
      </w:r>
      <w:r>
        <w:rPr>
          <w:rFonts w:cs="Times New Roman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כעבור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התאמה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ומבדיקת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מסמים</w:t>
      </w:r>
      <w:r>
        <w:rPr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בשכונה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זבל</w:t>
      </w:r>
      <w:r>
        <w:rPr>
          <w:rtl w:val="true"/>
        </w:rPr>
        <w:t xml:space="preserve">, </w:t>
      </w:r>
      <w:r>
        <w:rPr>
          <w:rtl w:val="true"/>
        </w:rPr>
        <w:t>הרים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לוודא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בארון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מפרנס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</w:t>
      </w:r>
      <w:r>
        <w:rPr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tl w:val="true"/>
        </w:rPr>
        <w:t xml:space="preserve">, </w:t>
      </w:r>
      <w:r>
        <w:rPr>
          <w:rtl w:val="true"/>
        </w:rPr>
        <w:t>הבעת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החרטה</w:t>
      </w:r>
      <w:r>
        <w:rPr>
          <w:rtl w:val="true"/>
        </w:rPr>
        <w:t xml:space="preserve">, </w:t>
      </w:r>
      <w:r>
        <w:rPr>
          <w:rtl w:val="true"/>
        </w:rPr>
        <w:t>ההתרשמות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מאפיין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140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קצרה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נשלח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 xml:space="preserve">.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רפואיים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החליט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מהודאתו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והצגתם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לממונה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6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טענות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הצדדים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חוזרות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 xml:space="preserve">, </w:t>
      </w:r>
      <w:r>
        <w:rPr>
          <w:rtl w:val="true"/>
        </w:rPr>
        <w:t>שמירה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tl w:val="true"/>
        </w:rPr>
        <w:t xml:space="preserve">, </w:t>
      </w:r>
      <w:r>
        <w:rPr>
          <w:rtl w:val="true"/>
        </w:rPr>
        <w:t>בוודאי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מיומנים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ומורשים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הלם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גופנית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בטיחות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מנגד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החזקתו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3085/09</w:t>
      </w:r>
      <w:r>
        <w:rPr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אינדיקציה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הבאה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tl w:val="true"/>
        </w:rPr>
        <w:t xml:space="preserve">,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tl w:val="true"/>
        </w:rPr>
        <w:t xml:space="preserve">, </w:t>
      </w:r>
      <w:r>
        <w:rPr>
          <w:rtl w:val="true"/>
        </w:rPr>
        <w:t>פירק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מסוכנות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משתמשים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נכון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והרימון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עברייניות</w:t>
      </w:r>
      <w:r>
        <w:rPr>
          <w:rtl w:val="true"/>
        </w:rPr>
        <w:t xml:space="preserve">. </w:t>
      </w:r>
      <w:r>
        <w:rPr>
          <w:rtl w:val="true"/>
        </w:rPr>
        <w:t>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לדידו</w:t>
      </w:r>
      <w:r>
        <w:rPr>
          <w:rtl w:val="true"/>
        </w:rPr>
        <w:t xml:space="preserve">,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מצומצם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מזערית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tl w:val="true"/>
        </w:rPr>
        <w:t xml:space="preserve">,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מראשית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 xml:space="preserve">, </w:t>
      </w:r>
      <w:r>
        <w:rPr>
          <w:rtl w:val="true"/>
        </w:rPr>
        <w:t>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60" w:end="0"/>
        <w:jc w:val="both"/>
        <w:rPr>
          <w:b/>
          <w:bCs/>
        </w:rPr>
      </w:pPr>
      <w:r>
        <w:rPr>
          <w:b/>
          <w:b/>
          <w:bCs/>
          <w:u w:val="single"/>
          <w:rtl w:val="true"/>
        </w:rPr>
        <w:t>קביעת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מתחם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ההולם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b/>
          <w:bCs/>
          <w:u w:val="single"/>
        </w:rPr>
      </w:pP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tl w:val="true"/>
        </w:rPr>
        <w:t xml:space="preserve">, </w:t>
      </w:r>
      <w:r>
        <w:rPr>
          <w:rtl w:val="true"/>
        </w:rPr>
        <w:t>דהיינו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  <w:r>
        <w:rPr>
          <w:rtl w:val="true"/>
        </w:rPr>
        <w:t>בקביעת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</w:t>
      </w:r>
      <w:r>
        <w:rPr>
          <w:rtl w:val="true"/>
        </w:rPr>
        <w:t xml:space="preserve">, </w:t>
      </w:r>
      <w:r>
        <w:rPr>
          <w:rtl w:val="true"/>
        </w:rPr>
        <w:t>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במדיניות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b/>
          <w:bCs/>
          <w:sz w:val="12"/>
          <w:szCs w:val="12"/>
          <w:u w:val="single"/>
        </w:rPr>
      </w:pPr>
      <w:r>
        <w:rPr>
          <w:b/>
          <w:bCs/>
          <w:sz w:val="12"/>
          <w:szCs w:val="12"/>
          <w:u w:val="single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  <w:lang w:eastAsia="he-IL"/>
        </w:rPr>
        <w:t>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ערכים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שמירה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שלמות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גופו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ורכושו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אדם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ומניעת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פגיעה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משמעותית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כתוצאה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משימוש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מיומן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בכך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העליון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חזר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החומרה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הגלומה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פוטנציאל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הפגיעה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בנפש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וברכוש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שעלולים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להיגרם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כתוצאה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מהשימוש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כפי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שהדגיש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כב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השופט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זילברטל</w:t>
      </w:r>
      <w:r>
        <w:rPr>
          <w:rFonts w:cs="Times New Roman"/>
          <w:rtl w:val="true"/>
          <w:lang w:eastAsia="he-IL"/>
        </w:rPr>
        <w:t xml:space="preserve">  </w:t>
      </w:r>
      <w:r>
        <w:rPr>
          <w:rtl w:val="true"/>
          <w:lang w:eastAsia="he-IL"/>
        </w:rPr>
        <w:t>ב</w:t>
      </w:r>
      <w:hyperlink r:id="rId8">
        <w:r>
          <w:rPr>
            <w:rStyle w:val="Hyperlink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6989/13</w:t>
        </w:r>
      </w:hyperlink>
      <w:r>
        <w:rPr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פרח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</w:t>
      </w:r>
      <w:r>
        <w:rPr>
          <w:b/>
          <w:bCs/>
          <w:rtl w:val="true"/>
          <w:lang w:eastAsia="he-IL"/>
        </w:rPr>
        <w:t xml:space="preserve">' </w:t>
      </w:r>
      <w:r>
        <w:rPr>
          <w:b/>
          <w:b/>
          <w:bCs/>
          <w:rtl w:val="true"/>
          <w:lang w:eastAsia="he-IL"/>
        </w:rPr>
        <w:t>מדינת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ישראל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sz w:val="22"/>
          <w:rtl w:val="true"/>
          <w:lang w:eastAsia="he-IL"/>
        </w:rPr>
        <w:t>[</w:t>
      </w:r>
      <w:r>
        <w:rPr>
          <w:sz w:val="22"/>
          <w:sz w:val="22"/>
          <w:rtl w:val="true"/>
          <w:lang w:eastAsia="he-IL"/>
        </w:rPr>
        <w:t>פורסם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בנבו</w:t>
      </w:r>
      <w:r>
        <w:rPr>
          <w:sz w:val="22"/>
          <w:rtl w:val="true"/>
          <w:lang w:eastAsia="he-IL"/>
        </w:rPr>
        <w:t xml:space="preserve">]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מיום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25.2.14</w:t>
      </w:r>
      <w:r>
        <w:rPr>
          <w:rtl w:val="true"/>
          <w:lang w:eastAsia="he-IL"/>
        </w:rPr>
        <w:t xml:space="preserve">): </w:t>
      </w:r>
    </w:p>
    <w:p>
      <w:pPr>
        <w:pStyle w:val="ListParagraph"/>
        <w:ind w:end="0"/>
        <w:jc w:val="start"/>
        <w:rPr>
          <w:b/>
          <w:bCs/>
          <w:sz w:val="12"/>
          <w:szCs w:val="12"/>
        </w:rPr>
      </w:pPr>
      <w:r>
        <w:rPr>
          <w:b/>
          <w:bCs/>
          <w:sz w:val="12"/>
          <w:szCs w:val="12"/>
          <w:rtl w:val="true"/>
        </w:rPr>
      </w:r>
    </w:p>
    <w:p>
      <w:pPr>
        <w:pStyle w:val="ListParagraph"/>
        <w:spacing w:lineRule="auto" w:line="360"/>
        <w:ind w:start="1650" w:end="709"/>
        <w:jc w:val="both"/>
        <w:rPr/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הסכנה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הטמונה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בעיקר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פוטנציאל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להסלמה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ויוצרות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סיכון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וחמור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לשלום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וביטחונו</w:t>
      </w:r>
      <w:r>
        <w:rPr>
          <w:b/>
          <w:bCs/>
          <w:rtl w:val="true"/>
        </w:rPr>
        <w:t>" (</w:t>
      </w:r>
      <w:hyperlink r:id="rId9">
        <w:r>
          <w:rPr>
            <w:rStyle w:val="Hyperlink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3156/11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זראיעה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b/>
          <w:bCs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b/>
          <w:b/>
          <w:bCs/>
          <w:rtl w:val="true"/>
        </w:rPr>
        <w:t>פסקה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5</w:t>
      </w:r>
      <w:r>
        <w:rPr>
          <w:b/>
          <w:bCs/>
          <w:rtl w:val="true"/>
        </w:rPr>
        <w:t xml:space="preserve"> (</w:t>
      </w:r>
      <w:r>
        <w:rPr>
          <w:b/>
          <w:bCs/>
        </w:rPr>
        <w:t>21.02.2012</w:t>
      </w:r>
      <w:r>
        <w:rPr>
          <w:b/>
          <w:bCs/>
          <w:rtl w:val="true"/>
        </w:rPr>
        <w:t xml:space="preserve">)). </w:t>
      </w:r>
      <w:r>
        <w:rPr>
          <w:b/>
          <w:b/>
          <w:bCs/>
          <w:rtl w:val="true"/>
        </w:rPr>
        <w:t>בהתאם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מדיניות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הנהוגה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המחייבת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הרשעתו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הראשונה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hyperlink r:id="rId10">
        <w:r>
          <w:rPr>
            <w:rStyle w:val="Hyperlink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2006/12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אסדי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b/>
          <w:bCs/>
          <w:rtl w:val="true"/>
        </w:rPr>
        <w:t>(</w:t>
      </w:r>
      <w:r>
        <w:rPr>
          <w:b/>
          <w:bCs/>
        </w:rPr>
        <w:t>28.3.2012</w:t>
      </w:r>
      <w:r>
        <w:rPr>
          <w:b/>
          <w:bCs/>
          <w:rtl w:val="true"/>
        </w:rPr>
        <w:t>), (</w:t>
      </w:r>
      <w:r>
        <w:rPr>
          <w:b/>
          <w:b/>
          <w:bCs/>
          <w:rtl w:val="true"/>
        </w:rPr>
        <w:t>להלן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אסדי</w:t>
      </w:r>
      <w:r>
        <w:rPr>
          <w:b/>
          <w:bCs/>
          <w:rtl w:val="true"/>
        </w:rPr>
        <w:t xml:space="preserve">); </w:t>
      </w:r>
      <w:hyperlink r:id="rId11">
        <w:r>
          <w:rPr>
            <w:rStyle w:val="Hyperlink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7502/12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כוויס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b/>
          <w:bCs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b/>
          <w:b/>
          <w:bCs/>
          <w:rtl w:val="true"/>
        </w:rPr>
        <w:t>פסקה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6</w:t>
      </w:r>
      <w:r>
        <w:rPr>
          <w:b/>
          <w:bCs/>
          <w:rtl w:val="true"/>
        </w:rPr>
        <w:t xml:space="preserve"> (</w:t>
      </w:r>
      <w:r>
        <w:rPr>
          <w:b/>
          <w:bCs/>
        </w:rPr>
        <w:t>25.6.2013</w:t>
      </w:r>
      <w:r>
        <w:rPr>
          <w:b/>
          <w:bCs/>
          <w:rtl w:val="true"/>
        </w:rPr>
        <w:t>))...</w:t>
      </w:r>
      <w:r>
        <w:rPr>
          <w:b/>
          <w:b/>
          <w:bCs/>
          <w:rtl w:val="true"/>
        </w:rPr>
        <w:t>אמנם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באירוע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נגרם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להפחית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מחומרת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המעשה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מתבטאת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שעלול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להתרחש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hyperlink r:id="rId12">
        <w:r>
          <w:rPr>
            <w:rStyle w:val="Hyperlink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116/13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ועקנין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b/>
          <w:bCs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b/>
          <w:b/>
          <w:bCs/>
          <w:rtl w:val="true"/>
        </w:rPr>
        <w:t>פסקה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7</w:t>
      </w:r>
      <w:r>
        <w:rPr>
          <w:b/>
          <w:bCs/>
          <w:rtl w:val="true"/>
        </w:rPr>
        <w:t xml:space="preserve"> (</w:t>
      </w:r>
      <w:r>
        <w:rPr>
          <w:rFonts w:eastAsia="David" w:ascii="David" w:hAnsi="David"/>
          <w:b/>
          <w:bCs/>
          <w:rtl w:val="true"/>
        </w:rPr>
        <w:t>‏</w:t>
      </w:r>
      <w:r>
        <w:rPr>
          <w:b/>
          <w:bCs/>
        </w:rPr>
        <w:t>31.7.2013</w:t>
      </w:r>
      <w:r>
        <w:rPr>
          <w:b/>
          <w:bCs/>
          <w:rtl w:val="true"/>
        </w:rPr>
        <w:t>))".</w:t>
      </w:r>
      <w:r>
        <w:rPr>
          <w:rtl w:val="true"/>
        </w:rPr>
        <w:t xml:space="preserve"> </w:t>
      </w:r>
    </w:p>
    <w:p>
      <w:pPr>
        <w:pStyle w:val="ListParagraph"/>
        <w:spacing w:lineRule="auto" w:line="360"/>
        <w:ind w:start="1650" w:end="709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  <w:lang w:eastAsia="he-IL"/>
        </w:rPr>
        <w:t>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לנסיבות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ביצוע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קבעה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כב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השופטת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ארבל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</w:t>
      </w:r>
      <w:hyperlink r:id="rId13">
        <w:r>
          <w:rPr>
            <w:rStyle w:val="Hyperlink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1232/13</w:t>
        </w:r>
      </w:hyperlink>
      <w:r>
        <w:rPr>
          <w:rtl w:val="true"/>
          <w:lang w:eastAsia="he-IL"/>
        </w:rPr>
        <w:t xml:space="preserve">  </w:t>
      </w:r>
      <w:r>
        <w:rPr>
          <w:b/>
          <w:b/>
          <w:bCs/>
          <w:rtl w:val="true"/>
          <w:lang w:eastAsia="he-IL"/>
        </w:rPr>
        <w:t>חסן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</w:t>
      </w:r>
      <w:r>
        <w:rPr>
          <w:b/>
          <w:bCs/>
          <w:rtl w:val="true"/>
          <w:lang w:eastAsia="he-IL"/>
        </w:rPr>
        <w:t xml:space="preserve">' </w:t>
      </w:r>
      <w:r>
        <w:rPr>
          <w:b/>
          <w:b/>
          <w:bCs/>
          <w:rtl w:val="true"/>
          <w:lang w:eastAsia="he-IL"/>
        </w:rPr>
        <w:t>מדינת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ישראל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sz w:val="22"/>
          <w:rtl w:val="true"/>
          <w:lang w:eastAsia="he-IL"/>
        </w:rPr>
        <w:t>[</w:t>
      </w:r>
      <w:r>
        <w:rPr>
          <w:sz w:val="22"/>
          <w:sz w:val="22"/>
          <w:rtl w:val="true"/>
          <w:lang w:eastAsia="he-IL"/>
        </w:rPr>
        <w:t>פורסם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בנבו</w:t>
      </w:r>
      <w:r>
        <w:rPr>
          <w:sz w:val="22"/>
          <w:rtl w:val="true"/>
          <w:lang w:eastAsia="he-IL"/>
        </w:rPr>
        <w:t xml:space="preserve">]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מיום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5.6.13</w:t>
      </w:r>
      <w:r>
        <w:rPr>
          <w:rtl w:val="true"/>
          <w:lang w:eastAsia="he-IL"/>
        </w:rPr>
        <w:t xml:space="preserve">) </w:t>
      </w:r>
      <w:r>
        <w:rPr>
          <w:rtl w:val="true"/>
          <w:lang w:eastAsia="he-IL"/>
        </w:rPr>
        <w:t>באשר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לסחר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ברימון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הלם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מדובר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בסוג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במדרג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חומרה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נמוך</w:t>
      </w:r>
      <w:r>
        <w:rPr>
          <w:rtl w:val="true"/>
          <w:lang w:eastAsia="he-IL"/>
        </w:rPr>
        <w:t xml:space="preserve">: </w:t>
      </w:r>
    </w:p>
    <w:p>
      <w:pPr>
        <w:pStyle w:val="ListParagraph"/>
        <w:spacing w:lineRule="auto" w:line="360"/>
        <w:ind w:end="0"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ListParagraph"/>
        <w:spacing w:lineRule="auto" w:line="360"/>
        <w:ind w:start="1650" w:end="709"/>
        <w:jc w:val="both"/>
        <w:rPr>
          <w:b/>
          <w:bCs/>
        </w:rPr>
      </w:pPr>
      <w:r>
        <w:rPr>
          <w:b/>
          <w:bCs/>
          <w:rtl w:val="true"/>
        </w:rPr>
        <w:t>"...</w:t>
      </w:r>
      <w:r>
        <w:rPr>
          <w:b/>
          <w:b/>
          <w:bCs/>
          <w:rtl w:val="true"/>
        </w:rPr>
        <w:t>שאחרי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ככלות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מדובר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הנמצא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הדיוטות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הנמוכות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שבסולם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החומרה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אינני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ראש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הפוטנציאלי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הטמון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לטשטש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ולהכניסו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למצב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בכוחו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לגרום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נזק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שיכול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להביא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להרג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הבחנה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זאת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ועוד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מדובר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בפריט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בודד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שהגיע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בסופו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לידיו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סוכן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סמוי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ומכאן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אירע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b/>
          <w:bCs/>
          <w:rtl w:val="true"/>
        </w:rPr>
        <w:t>...</w:t>
      </w:r>
      <w:r>
        <w:rPr>
          <w:b/>
          <w:b/>
          <w:bCs/>
          <w:rtl w:val="true"/>
        </w:rPr>
        <w:t>ואולם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עדיין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מצאתי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להתערב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שנקבע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זאת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בהתחשב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במגמה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המתחייבת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המיושמת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בפסיקה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האחרונות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ראו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למשל</w:t>
      </w:r>
      <w:r>
        <w:rPr>
          <w:b/>
          <w:bCs/>
          <w:rtl w:val="true"/>
        </w:rPr>
        <w:t xml:space="preserve">: </w:t>
      </w:r>
      <w:hyperlink r:id="rId1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2251/11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נפאע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[</w:t>
      </w:r>
      <w:r>
        <w:rPr>
          <w:b/>
          <w:b/>
          <w:bCs/>
          <w:rtl w:val="true"/>
        </w:rPr>
        <w:t>פורסם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בנבו</w:t>
      </w:r>
      <w:r>
        <w:rPr>
          <w:b/>
          <w:bCs/>
          <w:rtl w:val="true"/>
        </w:rPr>
        <w:t>] (</w:t>
      </w:r>
      <w:r>
        <w:rPr>
          <w:b/>
          <w:bCs/>
        </w:rPr>
        <w:t>4.12.11</w:t>
      </w:r>
      <w:r>
        <w:rPr>
          <w:b/>
          <w:bCs/>
          <w:rtl w:val="true"/>
        </w:rPr>
        <w:t xml:space="preserve">); </w:t>
      </w:r>
      <w:hyperlink r:id="rId1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4450/11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עספור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[</w:t>
      </w:r>
      <w:r>
        <w:rPr>
          <w:b/>
          <w:b/>
          <w:bCs/>
          <w:rtl w:val="true"/>
        </w:rPr>
        <w:t>פורסם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בנבו</w:t>
      </w:r>
      <w:r>
        <w:rPr>
          <w:b/>
          <w:bCs/>
          <w:rtl w:val="true"/>
        </w:rPr>
        <w:t>] (</w:t>
      </w:r>
      <w:r>
        <w:rPr>
          <w:b/>
          <w:bCs/>
        </w:rPr>
        <w:t>8.2.12</w:t>
      </w:r>
      <w:r>
        <w:rPr>
          <w:b/>
          <w:bCs/>
          <w:rtl w:val="true"/>
        </w:rPr>
        <w:t xml:space="preserve">)), </w:t>
      </w:r>
      <w:r>
        <w:rPr>
          <w:b/>
          <w:b/>
          <w:bCs/>
          <w:rtl w:val="true"/>
        </w:rPr>
        <w:t>מגמה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הזוכה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לתמיכתי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המלאה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נוכח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היקפן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המתרחב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המבוצעות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בכלל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וסחר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בפרט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וזמינותו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המדאיגה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חוקי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במחוזותינו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התעורר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להחמיר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בעונשי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המוטלים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</w:t>
      </w:r>
      <w:r>
        <w:rPr>
          <w:b/>
          <w:bCs/>
          <w:rtl w:val="true"/>
        </w:rPr>
        <w:t>..."</w:t>
      </w:r>
    </w:p>
    <w:p>
      <w:pPr>
        <w:pStyle w:val="ListParagraph"/>
        <w:spacing w:lineRule="auto" w:line="360"/>
        <w:ind w:start="1650" w:end="709"/>
        <w:jc w:val="both"/>
        <w:rPr>
          <w:b/>
          <w:bCs/>
          <w:sz w:val="12"/>
          <w:szCs w:val="12"/>
        </w:rPr>
      </w:pPr>
      <w:r>
        <w:rPr>
          <w:b/>
          <w:bCs/>
          <w:sz w:val="12"/>
          <w:szCs w:val="12"/>
          <w:rtl w:val="true"/>
        </w:rPr>
      </w:r>
    </w:p>
    <w:p>
      <w:pPr>
        <w:pStyle w:val="Normal"/>
        <w:spacing w:lineRule="auto" w:line="360"/>
        <w:ind w:end="709"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b/>
          <w:bCs/>
        </w:rPr>
      </w:pPr>
      <w:r>
        <w:rPr>
          <w:rtl w:val="true"/>
        </w:rPr>
        <w:t>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מובילה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מובהק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האופייניות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ומודע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הרימון</w:t>
      </w:r>
      <w:r>
        <w:rPr>
          <w:rtl w:val="true"/>
        </w:rPr>
        <w:t xml:space="preserve">, </w:t>
      </w:r>
      <w:r>
        <w:rPr>
          <w:rtl w:val="true"/>
        </w:rPr>
        <w:t>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start="1080" w:end="0"/>
        <w:jc w:val="both"/>
        <w:rPr>
          <w:b/>
          <w:bCs/>
          <w:sz w:val="12"/>
          <w:szCs w:val="12"/>
        </w:rPr>
      </w:pPr>
      <w:r>
        <w:rPr>
          <w:b/>
          <w:bCs/>
          <w:sz w:val="12"/>
          <w:szCs w:val="12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sz w:val="12"/>
          <w:szCs w:val="12"/>
        </w:rPr>
      </w:pPr>
      <w:r>
        <w:rPr>
          <w:rtl w:val="true"/>
        </w:rPr>
        <w:t>יוער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עלומות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>. (</w:t>
      </w:r>
      <w:r>
        <w:rPr>
          <w:rtl w:val="true"/>
        </w:rPr>
        <w:t>ר</w:t>
      </w:r>
      <w:r>
        <w:rPr>
          <w:rtl w:val="true"/>
        </w:rPr>
        <w:t xml:space="preserve">' </w:t>
      </w:r>
      <w:r>
        <w:rPr>
          <w:rtl w:val="true"/>
        </w:rPr>
        <w:t>ת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3085-09</w:t>
      </w:r>
      <w:r>
        <w:rPr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וההפניות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בסעיפים</w:t>
      </w:r>
      <w:r>
        <w:rPr>
          <w:rFonts w:cs="Times New Roman"/>
          <w:rtl w:val="true"/>
        </w:rPr>
        <w:t xml:space="preserve"> </w:t>
      </w:r>
      <w:r>
        <w:rPr/>
        <w:t>6-7</w:t>
      </w:r>
      <w:r>
        <w:rPr>
          <w:rtl w:val="true"/>
        </w:rPr>
        <w:t xml:space="preserve"> </w:t>
      </w:r>
      <w:r>
        <w:rPr>
          <w:rtl w:val="true"/>
        </w:rPr>
        <w:t>לגזר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).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לתיקון</w:t>
      </w:r>
      <w:r>
        <w:rPr>
          <w:rFonts w:cs="Times New Roman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1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17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יג</w:t>
        </w:r>
      </w:hyperlink>
      <w:r>
        <w:rPr>
          <w:rtl w:val="true"/>
        </w:rPr>
        <w:t xml:space="preserve">), </w:t>
      </w:r>
      <w:r>
        <w:rPr>
          <w:rtl w:val="true"/>
        </w:rPr>
        <w:t>סבורני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המתאים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בבואי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מפורטות</w:t>
      </w:r>
      <w:r>
        <w:rPr>
          <w:rFonts w:cs="Times New Roman"/>
          <w:rtl w:val="true"/>
        </w:rPr>
        <w:t xml:space="preserve"> </w:t>
      </w:r>
      <w:hyperlink r:id="rId18">
        <w:r>
          <w:rPr>
            <w:rStyle w:val="Hyperlink"/>
            <w:rtl w:val="true"/>
          </w:rPr>
          <w:t>בסעיף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יא</w:t>
        </w:r>
        <w:r>
          <w:rPr>
            <w:rStyle w:val="Hyperlink"/>
            <w:rtl w:val="true"/>
          </w:rPr>
          <w:t>.</w:t>
        </w:r>
      </w:hyperlink>
      <w:r>
        <w:rPr>
          <w:rtl w:val="true"/>
        </w:rPr>
        <w:t xml:space="preserve"> </w:t>
      </w:r>
    </w:p>
    <w:p>
      <w:pPr>
        <w:pStyle w:val="Normal"/>
        <w:numPr>
          <w:ilvl w:val="0"/>
          <w:numId w:val="5"/>
        </w:numPr>
        <w:spacing w:lineRule="auto" w:line="360" w:before="240" w:after="240"/>
        <w:ind w:hanging="360" w:start="1860" w:end="0"/>
        <w:jc w:val="both"/>
        <w:rPr/>
      </w:pPr>
      <w:r>
        <w:rPr>
          <w:b/>
          <w:b/>
          <w:bCs/>
          <w:rtl w:val="true"/>
        </w:rPr>
        <w:t>הפגיעה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ובמשפחתו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קבוע</w:t>
      </w:r>
      <w:r>
        <w:rPr>
          <w:rtl w:val="true"/>
        </w:rPr>
        <w:t xml:space="preserve">,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בביטוח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מזונותיה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tl w:val="true"/>
        </w:rPr>
        <w:t xml:space="preserve">. 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1860" w:end="0"/>
        <w:jc w:val="both"/>
        <w:rPr/>
      </w:pPr>
      <w:r>
        <w:rPr>
          <w:b/>
          <w:b/>
          <w:bCs/>
          <w:rtl w:val="true"/>
        </w:rPr>
        <w:t>נטילת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מעשיו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וחזרתו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למוטב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מאמציו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לחזור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למוטב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ושיתוף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הפעולה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רשויות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אכיפת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-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>.</w:t>
      </w:r>
    </w:p>
    <w:p>
      <w:pPr>
        <w:pStyle w:val="ListParagraph"/>
        <w:ind w:end="0"/>
        <w:jc w:val="start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1860" w:end="0"/>
        <w:jc w:val="both"/>
        <w:rPr>
          <w:rStyle w:val="default"/>
        </w:rPr>
      </w:pPr>
      <w:r>
        <w:rPr>
          <w:b/>
          <w:b/>
          <w:bCs/>
          <w:rtl w:val="true"/>
        </w:rPr>
        <w:t>חלוף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הזמן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tl w:val="true"/>
        </w:rPr>
        <w:t>.</w:t>
      </w:r>
    </w:p>
    <w:p>
      <w:pPr>
        <w:pStyle w:val="Normal"/>
        <w:numPr>
          <w:ilvl w:val="0"/>
          <w:numId w:val="3"/>
        </w:numPr>
        <w:spacing w:lineRule="auto" w:line="360" w:before="240" w:after="240"/>
        <w:ind w:hanging="360" w:start="1860" w:end="0"/>
        <w:jc w:val="both"/>
        <w:rPr>
          <w:rStyle w:val="default"/>
        </w:rPr>
      </w:pPr>
      <w:r>
        <w:rPr>
          <w:b/>
          <w:b/>
          <w:bCs/>
          <w:rtl w:val="true"/>
        </w:rPr>
        <w:t>עברו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הפלילי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העדרו</w:t>
      </w:r>
      <w:r>
        <w:rPr>
          <w:rtl w:val="true"/>
        </w:rPr>
        <w:t xml:space="preserve">-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היעדרו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.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2008</w:t>
      </w:r>
      <w:r>
        <w:rPr>
          <w:rtl w:val="true"/>
        </w:rPr>
        <w:t>.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</w:t>
      </w:r>
      <w:r>
        <w:rPr>
          <w:rtl w:val="true"/>
        </w:rPr>
        <w:t xml:space="preserve">, </w:t>
      </w:r>
      <w:r>
        <w:rPr>
          <w:rtl w:val="true"/>
        </w:rPr>
        <w:t>ומאידך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בלקיחת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tl w:val="true"/>
        </w:rPr>
        <w:t xml:space="preserve">, </w:t>
      </w:r>
      <w:r>
        <w:rPr>
          <w:rtl w:val="true"/>
        </w:rPr>
        <w:t>חלוף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והמשפחתי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</w:p>
    <w:p>
      <w:pPr>
        <w:pStyle w:val="Normal"/>
        <w:numPr>
          <w:ilvl w:val="0"/>
          <w:numId w:val="6"/>
        </w:numPr>
        <w:spacing w:lineRule="auto" w:line="360" w:before="240" w:after="240"/>
        <w:ind w:hanging="360" w:start="186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400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שעות שירות לתועלת הציבור על פי תוכנית שיכין שירות מבחן עד ליום </w:t>
      </w:r>
      <w:r>
        <w:rPr>
          <w:rFonts w:cs="David" w:ascii="David" w:hAnsi="David"/>
        </w:rPr>
        <w:t>1.5.14</w:t>
      </w:r>
      <w:r>
        <w:rPr>
          <w:rFonts w:cs="David" w:ascii="David" w:hAnsi="David"/>
          <w:rtl w:val="true"/>
        </w:rPr>
        <w:t xml:space="preserve">.  </w:t>
      </w:r>
      <w:r>
        <w:rPr>
          <w:rFonts w:ascii="David" w:hAnsi="David"/>
          <w:rtl w:val="true"/>
        </w:rPr>
        <w:t>הנאשם מוזהר כי אם לא ימלא אחר צו שירות לתועלת הציבור  עונשו ידון מחדש</w:t>
      </w:r>
      <w:r>
        <w:rPr>
          <w:rFonts w:cs="David" w:ascii="David" w:hAnsi="David"/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360" w:before="240" w:after="240"/>
        <w:ind w:hanging="360" w:start="186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לא ירצה עונש זה אלא אם יעבור בתוך שנתיים מהיום על כל עבירה בה הורשע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 w:before="240" w:after="240"/>
        <w:ind w:hanging="360" w:start="186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ניתן צו להשמדת המוצג</w:t>
      </w:r>
      <w:r>
        <w:rPr>
          <w:rFonts w:cs="David" w:ascii="David" w:hAnsi="David"/>
          <w:rtl w:val="true"/>
        </w:rPr>
        <w:t>.</w:t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המחוזי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בירושלים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מהיום</w:t>
      </w:r>
      <w:r>
        <w:rPr>
          <w:b/>
          <w:bCs/>
          <w:rtl w:val="true"/>
        </w:rPr>
        <w:t>.</w:t>
      </w:r>
    </w:p>
    <w:p>
      <w:pPr>
        <w:pStyle w:val="Normal"/>
        <w:ind w:end="0"/>
        <w:jc w:val="start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b/>
          <w:bCs/>
          <w:sz w:val="28"/>
          <w:szCs w:val="28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  <w:r>
        <w:rPr>
          <w:rFonts w:ascii="Arial" w:hAnsi="Arial" w:cs="Arial"/>
          <w:b/>
          <w:b/>
          <w:bCs/>
          <w:rtl w:val="true"/>
        </w:rPr>
        <w:t>ניתן היום</w:t>
      </w:r>
      <w:r>
        <w:rPr>
          <w:rFonts w:cs="Arial" w:ascii="Arial" w:hAnsi="Arial"/>
          <w:b/>
          <w:bCs/>
          <w:rtl w:val="true"/>
        </w:rPr>
        <w:t xml:space="preserve">,  </w:t>
      </w:r>
      <w:r>
        <w:rPr>
          <w:rFonts w:ascii="Arial" w:hAnsi="Arial" w:cs="Arial"/>
          <w:b/>
          <w:b/>
          <w:bCs/>
          <w:rtl w:val="true"/>
        </w:rPr>
        <w:t>ל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שבט תשע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cs="Arial" w:ascii="Arial" w:hAnsi="Arial"/>
          <w:b/>
          <w:bCs/>
        </w:rPr>
        <w:t>19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פברואר </w:t>
      </w:r>
      <w:r>
        <w:rPr>
          <w:rFonts w:cs="Arial" w:ascii="Arial" w:hAnsi="Arial"/>
          <w:b/>
          <w:bCs/>
        </w:rPr>
        <w:t>2015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במעמד ב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כ הצדדים והנאשם</w:t>
      </w:r>
      <w:r>
        <w:rPr>
          <w:rFonts w:cs="Arial" w:ascii="Arial" w:hAnsi="Arial"/>
          <w:b/>
          <w:bCs/>
          <w:rtl w:val="true"/>
        </w:rPr>
        <w:t xml:space="preserve">.  </w:t>
      </w:r>
    </w:p>
    <w:p>
      <w:pPr>
        <w:pStyle w:val="Normal"/>
        <w:ind w:end="0"/>
        <w:jc w:val="center"/>
        <w:rPr>
          <w:b/>
          <w:bCs/>
        </w:rPr>
      </w:pPr>
      <w:r>
        <w:rPr>
          <w:rFonts w:cs="Times New Roman"/>
          <w:b/>
          <w:bCs/>
          <w:rtl w:val="true"/>
        </w:rPr>
        <w:t xml:space="preserve">   </w:t>
      </w:r>
      <w:r>
        <w:rPr>
          <w:b/>
          <w:bCs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חנה מרים לומפ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9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20"/>
      <w:footerReference w:type="default" r:id="rId21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35629-09-11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רומן סבירידונוב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center"/>
      <w:pPr>
        <w:tabs>
          <w:tab w:val="num" w:pos="0"/>
        </w:tabs>
        <w:ind w:start="1860" w:hanging="360"/>
      </w:pPr>
      <w:rPr>
        <w:rFonts w:cs="Times New Roman"/>
      </w:r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>
        <w:sz w:val="24"/>
        <w:szCs w:val="24"/>
      </w:rPr>
    </w:lvl>
  </w:abstractNum>
  <w:abstractNum w:abstractNumId="3">
    <w:lvl w:ilvl="0">
      <w:start w:val="1"/>
      <w:numFmt w:val="hebrew1"/>
      <w:lvlText w:val="%1."/>
      <w:lvlJc w:val="center"/>
      <w:pPr>
        <w:tabs>
          <w:tab w:val="num" w:pos="0"/>
        </w:tabs>
        <w:ind w:start="1860" w:hanging="360"/>
      </w:pPr>
      <w:rPr>
        <w:rFonts w:cs="Times New Roman"/>
      </w:r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3"/>
    <w:lvlOverride w:ilvl="0">
      <w:startOverride w:val="1"/>
    </w:lvlOverride>
  </w:num>
  <w:num w:numId="6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cs="Times New Roman"/>
    </w:rPr>
  </w:style>
  <w:style w:type="character" w:styleId="WW8Num2z0">
    <w:name w:val="WW8Num2z0"/>
    <w:qFormat/>
    <w:rPr>
      <w:sz w:val="24"/>
      <w:szCs w:val="24"/>
    </w:rPr>
  </w:style>
  <w:style w:type="character" w:styleId="WW8Num3z0">
    <w:name w:val="WW8Num3z0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default">
    <w:name w:val="default"/>
    <w:basedOn w:val="DefaultParagraphFont"/>
    <w:qFormat/>
    <w:rPr>
      <w:rFonts w:ascii="Times New Roman" w:hAnsi="Times New Roman" w:cs="Times New Roman"/>
      <w:sz w:val="26"/>
      <w:szCs w:val="26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40ja" TargetMode="External"/><Relationship Id="rId5" Type="http://schemas.openxmlformats.org/officeDocument/2006/relationships/hyperlink" Target="http://www.nevo.co.il/law/70301/40jc" TargetMode="External"/><Relationship Id="rId6" Type="http://schemas.openxmlformats.org/officeDocument/2006/relationships/hyperlink" Target="http://www.nevo.co.il/law/70301/144.a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case/8291683" TargetMode="External"/><Relationship Id="rId9" Type="http://schemas.openxmlformats.org/officeDocument/2006/relationships/hyperlink" Target="http://www.nevo.co.il/case/5878682" TargetMode="External"/><Relationship Id="rId10" Type="http://schemas.openxmlformats.org/officeDocument/2006/relationships/hyperlink" Target="http://www.nevo.co.il/case/5578534" TargetMode="External"/><Relationship Id="rId11" Type="http://schemas.openxmlformats.org/officeDocument/2006/relationships/hyperlink" Target="http://www.nevo.co.il/case/5601503" TargetMode="External"/><Relationship Id="rId12" Type="http://schemas.openxmlformats.org/officeDocument/2006/relationships/hyperlink" Target="http://www.nevo.co.il/case/5568354" TargetMode="External"/><Relationship Id="rId13" Type="http://schemas.openxmlformats.org/officeDocument/2006/relationships/hyperlink" Target="http://www.nevo.co.il/case/6272891" TargetMode="External"/><Relationship Id="rId14" Type="http://schemas.openxmlformats.org/officeDocument/2006/relationships/hyperlink" Target="http://www.nevo.co.il/case/5821327" TargetMode="External"/><Relationship Id="rId15" Type="http://schemas.openxmlformats.org/officeDocument/2006/relationships/hyperlink" Target="http://www.nevo.co.il/case/5703734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law/70301/40jc" TargetMode="External"/><Relationship Id="rId18" Type="http://schemas.openxmlformats.org/officeDocument/2006/relationships/hyperlink" Target="http://www.nevo.co.il/law/70301/40ja" TargetMode="External"/><Relationship Id="rId19" Type="http://schemas.openxmlformats.org/officeDocument/2006/relationships/hyperlink" Target="http://www.nevo.co.il/advertisements/nevo-100.doc" TargetMode="External"/><Relationship Id="rId20" Type="http://schemas.openxmlformats.org/officeDocument/2006/relationships/header" Target="header1.xml"/><Relationship Id="rId21" Type="http://schemas.openxmlformats.org/officeDocument/2006/relationships/footer" Target="footer1.xml"/><Relationship Id="rId22" Type="http://schemas.openxmlformats.org/officeDocument/2006/relationships/numbering" Target="numbering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2015-03-29T10:26:00Z</dcterms:created>
  <dc:creator> </dc:creator>
  <dc:description/>
  <cp:keywords/>
  <dc:language>en-IL</dc:language>
  <cp:lastModifiedBy>orly</cp:lastModifiedBy>
  <dcterms:modified xsi:type="dcterms:W3CDTF">2015-03-29T10:26:00Z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רומן סבירידונוב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8291683;5878682;5578534;5601503;5568354;6272891;5821327;5703734</vt:lpwstr>
  </property>
  <property fmtid="{D5CDD505-2E9C-101B-9397-08002B2CF9AE}" pid="9" name="CITY">
    <vt:lpwstr>י-ם</vt:lpwstr>
  </property>
  <property fmtid="{D5CDD505-2E9C-101B-9397-08002B2CF9AE}" pid="10" name="DATE">
    <vt:lpwstr>20150219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חנה מרים לומפ</vt:lpwstr>
  </property>
  <property fmtid="{D5CDD505-2E9C-101B-9397-08002B2CF9AE}" pid="14" name="LAWLISTTMP1">
    <vt:lpwstr>70301/144.a;40jc;40ja</vt:lpwstr>
  </property>
  <property fmtid="{D5CDD505-2E9C-101B-9397-08002B2CF9AE}" pid="15" name="LAWYER">
    <vt:lpwstr/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יעל</vt:lpwstr>
  </property>
  <property fmtid="{D5CDD505-2E9C-101B-9397-08002B2CF9AE}" pid="22" name="NEWPARTA">
    <vt:lpwstr>35629</vt:lpwstr>
  </property>
  <property fmtid="{D5CDD505-2E9C-101B-9397-08002B2CF9AE}" pid="23" name="NEWPARTB">
    <vt:lpwstr>09</vt:lpwstr>
  </property>
  <property fmtid="{D5CDD505-2E9C-101B-9397-08002B2CF9AE}" pid="24" name="NEWPARTC">
    <vt:lpwstr>11</vt:lpwstr>
  </property>
  <property fmtid="{D5CDD505-2E9C-101B-9397-08002B2CF9AE}" pid="25" name="NEWPROC">
    <vt:lpwstr>תפ</vt:lpwstr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/>
  </property>
  <property fmtid="{D5CDD505-2E9C-101B-9397-08002B2CF9AE}" pid="29" name="NOSE13">
    <vt:lpwstr/>
  </property>
  <property fmtid="{D5CDD505-2E9C-101B-9397-08002B2CF9AE}" pid="30" name="NOSE14">
    <vt:lpwstr/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</vt:lpwstr>
  </property>
  <property fmtid="{D5CDD505-2E9C-101B-9397-08002B2CF9AE}" pid="37" name="NOSE21">
    <vt:lpwstr>ענישה</vt:lpwstr>
  </property>
  <property fmtid="{D5CDD505-2E9C-101B-9397-08002B2CF9AE}" pid="38" name="NOSE210">
    <vt:lpwstr/>
  </property>
  <property fmtid="{D5CDD505-2E9C-101B-9397-08002B2CF9AE}" pid="39" name="NOSE22">
    <vt:lpwstr/>
  </property>
  <property fmtid="{D5CDD505-2E9C-101B-9397-08002B2CF9AE}" pid="40" name="NOSE23">
    <vt:lpwstr/>
  </property>
  <property fmtid="{D5CDD505-2E9C-101B-9397-08002B2CF9AE}" pid="41" name="NOSE24">
    <vt:lpwstr/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1446</vt:lpwstr>
  </property>
  <property fmtid="{D5CDD505-2E9C-101B-9397-08002B2CF9AE}" pid="48" name="NOSE31">
    <vt:lpwstr>מדיניות ענישה: החזקת נשק</vt:lpwstr>
  </property>
  <property fmtid="{D5CDD505-2E9C-101B-9397-08002B2CF9AE}" pid="49" name="NOSE310">
    <vt:lpwstr/>
  </property>
  <property fmtid="{D5CDD505-2E9C-101B-9397-08002B2CF9AE}" pid="50" name="NOSE32">
    <vt:lpwstr/>
  </property>
  <property fmtid="{D5CDD505-2E9C-101B-9397-08002B2CF9AE}" pid="51" name="NOSE33">
    <vt:lpwstr/>
  </property>
  <property fmtid="{D5CDD505-2E9C-101B-9397-08002B2CF9AE}" pid="52" name="NOSE34">
    <vt:lpwstr/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12553</vt:lpwstr>
  </property>
  <property fmtid="{D5CDD505-2E9C-101B-9397-08002B2CF9AE}" pid="59" name="PADIDATE">
    <vt:lpwstr>20150329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/>
  </property>
  <property fmtid="{D5CDD505-2E9C-101B-9397-08002B2CF9AE}" pid="64" name="PROCNUM">
    <vt:lpwstr/>
  </property>
  <property fmtid="{D5CDD505-2E9C-101B-9397-08002B2CF9AE}" pid="65" name="PROCYEAR">
    <vt:lpwstr/>
  </property>
  <property fmtid="{D5CDD505-2E9C-101B-9397-08002B2CF9AE}" pid="66" name="PSAKDIN">
    <vt:lpwstr>גזר-דין</vt:lpwstr>
  </property>
  <property fmtid="{D5CDD505-2E9C-101B-9397-08002B2CF9AE}" pid="67" name="TYPE">
    <vt:lpwstr>3</vt:lpwstr>
  </property>
  <property fmtid="{D5CDD505-2E9C-101B-9397-08002B2CF9AE}" pid="68" name="TYPE_ABS_DATE">
    <vt:lpwstr>380120150219</vt:lpwstr>
  </property>
  <property fmtid="{D5CDD505-2E9C-101B-9397-08002B2CF9AE}" pid="69" name="TYPE_N_DATE">
    <vt:lpwstr>38020150219</vt:lpwstr>
  </property>
  <property fmtid="{D5CDD505-2E9C-101B-9397-08002B2CF9AE}" pid="70" name="VOLUME">
    <vt:lpwstr/>
  </property>
  <property fmtid="{D5CDD505-2E9C-101B-9397-08002B2CF9AE}" pid="71" name="WORDNUMPAGES">
    <vt:lpwstr>7</vt:lpwstr>
  </property>
</Properties>
</file>