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3686-01-16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highlight w:val="yellow"/>
              </w:rPr>
            </w:pPr>
            <w:r>
              <w:rPr>
                <w:rFonts w:cs="Arial" w:ascii="Arial" w:hAnsi="Arial"/>
                <w:b/>
                <w:bCs/>
                <w:highlight w:val="yellow"/>
                <w:rtl w:val="true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בארין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בויראת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-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בויראת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tl w:val="true"/>
        </w:rPr>
        <w:t>י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13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) +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אופטית</w:t>
      </w:r>
      <w:r>
        <w:rPr>
          <w:rtl w:val="true"/>
        </w:rPr>
        <w:t xml:space="preserve">, </w:t>
      </w:r>
      <w:r>
        <w:rPr>
          <w:rtl w:val="true"/>
        </w:rPr>
        <w:t>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לספטמבר</w:t>
      </w:r>
      <w:r>
        <w:rPr>
          <w:rFonts w:cs="Times New Roman"/>
          <w:rtl w:val="true"/>
        </w:rPr>
        <w:t xml:space="preserve"> </w:t>
      </w:r>
      <w:r>
        <w:rPr/>
        <w:t>2105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bookmarkStart w:id="9" w:name="ABSTRACT_END"/>
      <w:bookmarkEnd w:id="9"/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22.11.15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A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מיוני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22.11.15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במחסניות</w:t>
      </w:r>
      <w:r>
        <w:rPr>
          <w:rtl w:val="true"/>
        </w:rPr>
        <w:t xml:space="preserve">, </w:t>
      </w:r>
      <w:r>
        <w:rPr>
          <w:rtl w:val="true"/>
        </w:rPr>
        <w:t>וברצועה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הברטה</w:t>
      </w:r>
      <w:r>
        <w:rPr>
          <w:rtl w:val="true"/>
        </w:rPr>
        <w:t xml:space="preserve">, </w:t>
      </w:r>
      <w:r>
        <w:rPr>
          <w:rtl w:val="true"/>
        </w:rPr>
        <w:t>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22.11.15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–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22.11.15</w:t>
      </w:r>
      <w:r>
        <w:rPr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hyperlink r:id="rId17"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tl w:val="true"/>
        </w:rPr>
        <w:t xml:space="preserve">( + </w:t>
      </w:r>
      <w:hyperlink r:id="rId1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MP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בעאוויה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20.12.15</w:t>
      </w:r>
      <w:r>
        <w:rPr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המדינה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והשישי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הבריחי</w:t>
      </w:r>
      <w:r>
        <w:rPr>
          <w:rtl w:val="true"/>
        </w:rPr>
        <w:t xml:space="preserve">)– </w:t>
      </w:r>
      <w:r>
        <w:rPr/>
        <w:t>2.5</w:t>
      </w:r>
      <w:r>
        <w:rPr>
          <w:rtl w:val="true"/>
        </w:rPr>
        <w:t xml:space="preserve"> –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הברטה</w:t>
      </w:r>
      <w:r>
        <w:rPr>
          <w:rtl w:val="true"/>
        </w:rPr>
        <w:t xml:space="preserve">) – </w:t>
      </w:r>
      <w:r>
        <w:rPr/>
        <w:t>1.5</w:t>
      </w:r>
      <w:r>
        <w:rPr>
          <w:rtl w:val="true"/>
        </w:rPr>
        <w:t xml:space="preserve"> –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מיכאל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);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2839/05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עבד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קאדר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17.11.2005</w:t>
      </w:r>
      <w:r>
        <w:rPr>
          <w:rtl w:val="true"/>
        </w:rPr>
        <w:t xml:space="preserve">); 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2368/11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מאל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נעפא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תמימות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צויינו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tl w:val="true"/>
        </w:rPr>
        <w:t xml:space="preserve">: </w:t>
      </w:r>
      <w:r>
        <w:rPr>
          <w:rtl w:val="true"/>
        </w:rPr>
        <w:t>הכוונת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האופטית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נפוצה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3228/14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מרדכי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מטיאל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קריספיל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24.8.2014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15148-03-12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19.2.13</w:t>
      </w:r>
      <w:r>
        <w:rPr>
          <w:rtl w:val="true"/>
        </w:rPr>
        <w:t xml:space="preserve">)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מיכאל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8041/07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מירילאשווילי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מור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יצחק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7955/06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מיסור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כרכור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4595/13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זובידאת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ואח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6.7.14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וחלון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38728-04-11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מאזן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גנאים</w:t>
      </w:r>
      <w:r>
        <w:rPr>
          <w:rtl w:val="true"/>
        </w:rPr>
        <w:t xml:space="preserve">;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וותד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/>
        <w:t>14.9.2011</w:t>
      </w:r>
      <w:r>
        <w:rPr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8488/11</w:t>
        </w:r>
      </w:hyperlink>
      <w:r>
        <w:rPr>
          <w:rtl w:val="true"/>
        </w:rPr>
        <w:t xml:space="preserve"> </w:t>
      </w:r>
      <w:r>
        <w:rPr>
          <w:rtl w:val="true"/>
        </w:rPr>
        <w:t>חוסיין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5.11.2012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;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ספרתית</w:t>
      </w:r>
      <w:r>
        <w:rPr>
          <w:rtl w:val="true"/>
        </w:rPr>
        <w:t xml:space="preserve">'.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מעצרים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המעצרים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4.10.16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1.12.15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ומאוזנת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בטחוני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10.1.16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בחורשה</w:t>
      </w:r>
      <w:r>
        <w:rPr>
          <w:rtl w:val="true"/>
        </w:rPr>
        <w:t xml:space="preserve">"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1494/07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27.12.06</w:t>
      </w:r>
      <w:r>
        <w:rPr>
          <w:rtl w:val="true"/>
        </w:rPr>
        <w:t xml:space="preserve">)).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הסתמכה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בקרבתם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אחמד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28.11.2011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11183/08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תאופיק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21.4.2009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והובלתו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5681/14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מוחמד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1.2.2015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) </w:t>
      </w:r>
      <w:r>
        <w:rPr>
          <w:rtl w:val="true"/>
        </w:rPr>
        <w:t>שהוסתר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),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הטילה</w:t>
      </w:r>
      <w:r>
        <w:rPr>
          <w:rFonts w:cs="Times New Roman"/>
          <w:rtl w:val="true"/>
        </w:rPr>
        <w:t xml:space="preserve">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8846/15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איהבאב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דראז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13.3.2016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23.11.16</w:t>
      </w:r>
      <w:r>
        <w:rPr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לגידולם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הריצוף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בפגישה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tl w:val="true"/>
        </w:rPr>
        <w:t xml:space="preserve">,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... 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וקוגניטיביות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.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תחביב</w:t>
      </w:r>
      <w:r>
        <w:rPr>
          <w:rtl w:val="true"/>
        </w:rPr>
        <w:t xml:space="preserve">"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ותפיסותיו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היעודית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1981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22.11.15</w:t>
      </w:r>
      <w:r>
        <w:rPr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בניצוחו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בריחי</w:t>
      </w:r>
      <w:r>
        <w:rPr>
          <w:rtl w:val="true"/>
        </w:rPr>
        <w:t xml:space="preserve">, </w:t>
      </w:r>
      <w:r>
        <w:rPr>
          <w:rtl w:val="true"/>
        </w:rPr>
        <w:t>ותתי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מקלעים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 </w:t>
      </w:r>
      <w:r>
        <w:rPr>
          <w:rtl w:val="true"/>
        </w:rPr>
        <w:t>וברור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מתמשך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חדה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: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;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;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בריחי</w:t>
      </w:r>
      <w:r>
        <w:rPr>
          <w:rtl w:val="true"/>
        </w:rPr>
        <w:t xml:space="preserve">;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-</w:t>
      </w:r>
      <w:r>
        <w:rPr/>
        <w:t>M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;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;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/>
        <w:t>MP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מלכאורה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תכנית</w:t>
      </w:r>
      <w:r>
        <w:rPr>
          <w:rtl w:val="true"/>
        </w:rPr>
        <w:t xml:space="preserve">'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הזהירות</w:t>
      </w:r>
      <w:r>
        <w:rPr>
          <w:rtl w:val="true"/>
        </w:rPr>
        <w:t xml:space="preserve">, </w:t>
      </w:r>
      <w:r>
        <w:rPr>
          <w:rtl w:val="true"/>
        </w:rPr>
        <w:t>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4910/13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אבר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29.10.14</w:t>
      </w:r>
      <w:r>
        <w:rPr>
          <w:rtl w:val="true"/>
        </w:rPr>
        <w:t xml:space="preserve">); </w:t>
      </w:r>
      <w:hyperlink r:id="rId4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4760/14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קיסלמן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7.5.15</w:t>
      </w:r>
      <w:r>
        <w:rPr>
          <w:rtl w:val="true"/>
        </w:rPr>
        <w:t xml:space="preserve">);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5669/14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לופליאנסקי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29.12.15</w:t>
      </w:r>
      <w:r>
        <w:rPr>
          <w:rtl w:val="true"/>
        </w:rPr>
        <w:t xml:space="preserve">);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1261/15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יוסף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דלאל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3.9.15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1.5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ואפרט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כשתוקן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בהגינותה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מכור</w:t>
      </w:r>
      <w:r>
        <w:rPr>
          <w:rtl w:val="true"/>
        </w:rPr>
        <w:t xml:space="preserve">"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והתעסוקתי</w:t>
      </w:r>
      <w:r>
        <w:rPr>
          <w:rtl w:val="true"/>
        </w:rPr>
        <w:t xml:space="preserve">".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,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u w:val="single"/>
        </w:rPr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5719/12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יהודה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rtl w:val="true"/>
        </w:rPr>
        <w:t>(</w:t>
      </w:r>
      <w:r>
        <w:rPr/>
        <w:t>14.3.2013</w:t>
      </w:r>
      <w:r>
        <w:rPr>
          <w:rtl w:val="true"/>
        </w:rPr>
        <w:t xml:space="preserve">); 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8232/11</w:t>
        </w:r>
      </w:hyperlink>
      <w:r>
        <w:rPr>
          <w:rtl w:val="true"/>
        </w:rPr>
        <w:t xml:space="preserve">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23.4.2012</w:t>
      </w:r>
      <w:r>
        <w:rPr>
          <w:rtl w:val="true"/>
        </w:rPr>
        <w:t xml:space="preserve">)).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המסתמן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30.1.17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3686-01-16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בארין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0"/>
        </w:tabs>
        <w:ind w:start="1440" w:hanging="36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" TargetMode="External"/><Relationship Id="rId7" Type="http://schemas.openxmlformats.org/officeDocument/2006/relationships/hyperlink" Target="http://www.nevo.co.il/law/70301/40ja.2" TargetMode="External"/><Relationship Id="rId8" Type="http://schemas.openxmlformats.org/officeDocument/2006/relationships/hyperlink" Target="http://www.nevo.co.il/law/70301/40jc.b" TargetMode="External"/><Relationship Id="rId9" Type="http://schemas.openxmlformats.org/officeDocument/2006/relationships/hyperlink" Target="http://www.nevo.co.il/law/98568" TargetMode="External"/><Relationship Id="rId10" Type="http://schemas.openxmlformats.org/officeDocument/2006/relationships/hyperlink" Target="http://www.nevo.co.il/law/98568/61.c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144.c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44.c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c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724364" TargetMode="External"/><Relationship Id="rId22" Type="http://schemas.openxmlformats.org/officeDocument/2006/relationships/hyperlink" Target="http://www.nevo.co.il/case/5859902" TargetMode="External"/><Relationship Id="rId23" Type="http://schemas.openxmlformats.org/officeDocument/2006/relationships/hyperlink" Target="http://www.nevo.co.il/case/5821328" TargetMode="External"/><Relationship Id="rId24" Type="http://schemas.openxmlformats.org/officeDocument/2006/relationships/hyperlink" Target="http://www.nevo.co.il/case/16913730" TargetMode="External"/><Relationship Id="rId25" Type="http://schemas.openxmlformats.org/officeDocument/2006/relationships/hyperlink" Target="http://www.nevo.co.il/case/4552738" TargetMode="External"/><Relationship Id="rId26" Type="http://schemas.openxmlformats.org/officeDocument/2006/relationships/hyperlink" Target="http://www.nevo.co.il/case/5724364" TargetMode="External"/><Relationship Id="rId27" Type="http://schemas.openxmlformats.org/officeDocument/2006/relationships/hyperlink" Target="http://www.nevo.co.il/case/652628" TargetMode="External"/><Relationship Id="rId28" Type="http://schemas.openxmlformats.org/officeDocument/2006/relationships/hyperlink" Target="http://www.nevo.co.il/case/6104546" TargetMode="External"/><Relationship Id="rId29" Type="http://schemas.openxmlformats.org/officeDocument/2006/relationships/hyperlink" Target="http://www.nevo.co.il/case/7697292" TargetMode="External"/><Relationship Id="rId30" Type="http://schemas.openxmlformats.org/officeDocument/2006/relationships/hyperlink" Target="http://www.nevo.co.il/case/2807261" TargetMode="External"/><Relationship Id="rId31" Type="http://schemas.openxmlformats.org/officeDocument/2006/relationships/hyperlink" Target="http://www.nevo.co.il/case/6151556" TargetMode="External"/><Relationship Id="rId32" Type="http://schemas.openxmlformats.org/officeDocument/2006/relationships/hyperlink" Target="http://www.nevo.co.il/case/5608029" TargetMode="External"/><Relationship Id="rId33" Type="http://schemas.openxmlformats.org/officeDocument/2006/relationships/hyperlink" Target="http://www.nevo.co.il/law/98568/61.c" TargetMode="External"/><Relationship Id="rId34" Type="http://schemas.openxmlformats.org/officeDocument/2006/relationships/hyperlink" Target="http://www.nevo.co.il/law/74903" TargetMode="External"/><Relationship Id="rId35" Type="http://schemas.openxmlformats.org/officeDocument/2006/relationships/hyperlink" Target="http://www.nevo.co.il/law/98568/61.c" TargetMode="External"/><Relationship Id="rId36" Type="http://schemas.openxmlformats.org/officeDocument/2006/relationships/hyperlink" Target="http://www.nevo.co.il/law/98568" TargetMode="External"/><Relationship Id="rId37" Type="http://schemas.openxmlformats.org/officeDocument/2006/relationships/hyperlink" Target="http://www.nevo.co.il/case/5761324" TargetMode="External"/><Relationship Id="rId38" Type="http://schemas.openxmlformats.org/officeDocument/2006/relationships/hyperlink" Target="http://www.nevo.co.il/case/5958231" TargetMode="External"/><Relationship Id="rId39" Type="http://schemas.openxmlformats.org/officeDocument/2006/relationships/hyperlink" Target="http://www.nevo.co.il/case/6179243" TargetMode="External"/><Relationship Id="rId40" Type="http://schemas.openxmlformats.org/officeDocument/2006/relationships/hyperlink" Target="http://www.nevo.co.il/case/17954222" TargetMode="External"/><Relationship Id="rId41" Type="http://schemas.openxmlformats.org/officeDocument/2006/relationships/hyperlink" Target="http://www.nevo.co.il/case/20817891" TargetMode="External"/><Relationship Id="rId42" Type="http://schemas.openxmlformats.org/officeDocument/2006/relationships/hyperlink" Target="http://www.nevo.co.il/case/13093721" TargetMode="External"/><Relationship Id="rId43" Type="http://schemas.openxmlformats.org/officeDocument/2006/relationships/hyperlink" Target="http://www.nevo.co.il/case/17023776" TargetMode="External"/><Relationship Id="rId44" Type="http://schemas.openxmlformats.org/officeDocument/2006/relationships/hyperlink" Target="http://www.nevo.co.il/case/17954217" TargetMode="External"/><Relationship Id="rId45" Type="http://schemas.openxmlformats.org/officeDocument/2006/relationships/hyperlink" Target="http://www.nevo.co.il/case/20033641" TargetMode="External"/><Relationship Id="rId46" Type="http://schemas.openxmlformats.org/officeDocument/2006/relationships/hyperlink" Target="http://www.nevo.co.il/law/70301/40jc.b" TargetMode="External"/><Relationship Id="rId47" Type="http://schemas.openxmlformats.org/officeDocument/2006/relationships/hyperlink" Target="http://www.nevo.co.il/law/70301/40ja.2" TargetMode="External"/><Relationship Id="rId48" Type="http://schemas.openxmlformats.org/officeDocument/2006/relationships/hyperlink" Target="http://www.nevo.co.il/case/5591835" TargetMode="External"/><Relationship Id="rId49" Type="http://schemas.openxmlformats.org/officeDocument/2006/relationships/hyperlink" Target="http://www.nevo.co.il/case/6248304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2017-07-20T14:15:00Z</dcterms:created>
  <dc:creator> </dc:creator>
  <dc:description/>
  <cp:keywords/>
  <dc:language>en-IL</dc:language>
  <cp:lastModifiedBy>run</cp:lastModifiedBy>
  <dcterms:modified xsi:type="dcterms:W3CDTF">2017-07-20T14:15:00Z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ג'בארין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5724364:2;5859902;5821328;16913730;4552738;652628;6104546;7697292;2807261;6151556;5608029;5761324;5958231;6179243;17954222;20817891;13093721;17023776;17954217;20033641;5591835;6248304</vt:lpwstr>
  </property>
  <property fmtid="{D5CDD505-2E9C-101B-9397-08002B2CF9AE}" pid="9" name="CITY">
    <vt:lpwstr>חי'</vt:lpwstr>
  </property>
  <property fmtid="{D5CDD505-2E9C-101B-9397-08002B2CF9AE}" pid="10" name="DATE">
    <vt:lpwstr>20161221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70301/144.a:2;144.c:3;144.b;029;40jc.b;40ja.2</vt:lpwstr>
  </property>
  <property fmtid="{D5CDD505-2E9C-101B-9397-08002B2CF9AE}" pid="15" name="LAWLISTTMP2">
    <vt:lpwstr>98568/061.c:2</vt:lpwstr>
  </property>
  <property fmtid="{D5CDD505-2E9C-101B-9397-08002B2CF9AE}" pid="16" name="LAWLISTTMP3">
    <vt:lpwstr>74903</vt:lpwstr>
  </property>
  <property fmtid="{D5CDD505-2E9C-101B-9397-08002B2CF9AE}" pid="17" name="LAWYER">
    <vt:lpwstr>עאדל בויראת;אדם סרי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3686</vt:lpwstr>
  </property>
  <property fmtid="{D5CDD505-2E9C-101B-9397-08002B2CF9AE}" pid="24" name="NEWPARTB">
    <vt:lpwstr>01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390020161221</vt:lpwstr>
  </property>
  <property fmtid="{D5CDD505-2E9C-101B-9397-08002B2CF9AE}" pid="36" name="TYPE_N_DATE">
    <vt:lpwstr>39020161221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