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37846-11-11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גאון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עינת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שגב שגיא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עידן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גאון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יניב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פרץ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77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70"/>
      </w:tblGrid>
      <w:tr>
        <w:trPr>
          <w:trHeight w:val="355" w:hRule="atLeast"/>
        </w:trPr>
        <w:tc>
          <w:tcPr>
            <w:tcW w:w="877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10" w:name="ABSTRACT_START"/>
      <w:bookmarkEnd w:id="10"/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6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וסייפא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7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384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2005-2010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וציוד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-</w:t>
      </w:r>
      <w:r>
        <w:rPr>
          <w:b/>
          <w:bCs/>
        </w:rPr>
        <w:t>2.2.10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8:30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כמלצר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ביהוד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מבעיה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רפואית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נוירולוגית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צנעת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ותופעותיה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הטראומה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בהתהפכות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צבאי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מטראומה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טופלה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במלצרות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ווסט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זיכרון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לדברי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מהציוד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להזדכות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כזיכרון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תרשם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>צבה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>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ילדות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לדאוג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לאמו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חברתית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זיכרונות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הטראומה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בטיעוניה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בביתו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שמטרתה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הריגה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לגמרי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לטעמה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שהצבא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בהתייחסה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למניעיו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שהוצגו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והאפוד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</w:t>
      </w:r>
      <w:r>
        <w:rPr>
          <w:b/>
          <w:b/>
          <w:bCs/>
          <w:rtl w:val="true"/>
        </w:rPr>
        <w:t>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בטיעוניה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</w:t>
      </w:r>
      <w:r>
        <w:rPr>
          <w:b/>
          <w:b/>
          <w:bCs/>
          <w:rtl w:val="true"/>
        </w:rPr>
        <w:t>פ</w:t>
      </w:r>
      <w:r>
        <w:rPr>
          <w:b/>
          <w:b/>
          <w:bCs/>
          <w:rtl w:val="true"/>
        </w:rPr>
        <w:t>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בגולני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ובמילואים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ההכשרה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כמתוארים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ציג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מכתבי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ממפקדיו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שמטפלת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מהתהפכות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יפ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/>
          <w:bCs/>
          <w:rtl w:val="true"/>
        </w:rPr>
        <w:t>מזכרת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הטראומה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סטודנט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לאדריכלות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אבטחה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מאהבתו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למולדת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טראומה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בדבריו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למפלט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נהרגו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ולהשתחרר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מכתבי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מפקדיו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בצבא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גומרים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מפקדיו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ופקודיו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ודוגמא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לדבריו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שהווסט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התהפכות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מהזיכרון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הטראומה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הותירו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אקדים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כזיכרון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נוהלים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ולהותירו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מחסניות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5.56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5.56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,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7.62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מהצבא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ברשלנות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רשלנות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ולציבור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לצבא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מסקנות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הפריטים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משנשאלת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המצטברים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קונקרטיים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מהרשעתו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להמלצות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hyperlink r:id="rId9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5434/07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מתפקידו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ומגוונות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ונפיצותה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השופט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במאזני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החשובים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405/06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חלייחל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08.05.2006</w:t>
      </w:r>
      <w:r>
        <w:rPr>
          <w:b/>
          <w:bCs/>
          <w:rtl w:val="true"/>
        </w:rPr>
        <w:t xml:space="preserve">)) </w:t>
      </w:r>
      <w:r>
        <w:rPr>
          <w:b/>
          <w:b/>
          <w:bCs/>
          <w:rtl w:val="true"/>
        </w:rPr>
        <w:t>ודוק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הבלעדית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. " </w:t>
      </w:r>
    </w:p>
    <w:p>
      <w:pPr>
        <w:pStyle w:val="Normal"/>
        <w:spacing w:lineRule="auto" w:line="360"/>
        <w:ind w:end="10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תיוותר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ובאשר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החיסכון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ובזמנם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הנורמטיבי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ממפקדיו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ומפקודיו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והמשפחתיות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הרפואי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במסמכים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רפואיים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ובמתכונת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20/11/12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2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17/2/13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8.00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ברמלה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מובהר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הפתע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להפסקתן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המינהלית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עינת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37846-11-11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עידן גאון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case/6011586" TargetMode="External"/><Relationship Id="rId10" Type="http://schemas.openxmlformats.org/officeDocument/2006/relationships/hyperlink" Target="http://www.nevo.co.il/case/5699446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2016-04-04T14:07:00Z</dcterms:created>
  <dc:creator> </dc:creator>
  <dc:description/>
  <cp:keywords/>
  <dc:language>en-IL</dc:language>
  <cp:lastModifiedBy>miri</cp:lastModifiedBy>
  <dcterms:modified xsi:type="dcterms:W3CDTF">2016-04-04T14:07:00Z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עידן גאון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6011586;5699446</vt:lpwstr>
  </property>
  <property fmtid="{D5CDD505-2E9C-101B-9397-08002B2CF9AE}" pid="9" name="CITY">
    <vt:lpwstr>פ"ת</vt:lpwstr>
  </property>
  <property fmtid="{D5CDD505-2E9C-101B-9397-08002B2CF9AE}" pid="10" name="DATE">
    <vt:lpwstr>20121227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עינת רון</vt:lpwstr>
  </property>
  <property fmtid="{D5CDD505-2E9C-101B-9397-08002B2CF9AE}" pid="14" name="LAWLISTTMP1">
    <vt:lpwstr>70301/144.a;384;144</vt:lpwstr>
  </property>
  <property fmtid="{D5CDD505-2E9C-101B-9397-08002B2CF9AE}" pid="15" name="LAWYER">
    <vt:lpwstr>שגב שגיא;יניב פרץ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37846</vt:lpwstr>
  </property>
  <property fmtid="{D5CDD505-2E9C-101B-9397-08002B2CF9AE}" pid="22" name="NEWPARTB">
    <vt:lpwstr>11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380020121227</vt:lpwstr>
  </property>
  <property fmtid="{D5CDD505-2E9C-101B-9397-08002B2CF9AE}" pid="34" name="TYPE_N_DATE">
    <vt:lpwstr>38020121227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