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38355-09-23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אדריס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798"/>
        <w:gridCol w:w="5099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מרדכי כדורי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798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099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ליזו וולפוס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אלונה דרורי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79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099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טארק אדריס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 רמי עותמאן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שאדי רגבי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יהודה שושן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ארכאן קוואסמה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ואפי נסר אל דין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עלאא גתית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מוחמד חלאילה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5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ראאד חמדאן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אכרם אבו לבדה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6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צאלח אלדין עבד אלגואד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עבד דראוושה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7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מהלוויס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סנא ח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8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רגבי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יהודה שושן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sz w:val="32"/>
          <w:szCs w:val="32"/>
        </w:rPr>
      </w:pPr>
      <w:r>
        <w:rPr>
          <w:rFonts w:cs="FrankRuehl" w:ascii="FrankRuehl" w:hAnsi="FrankRuehl"/>
          <w:b/>
          <w:bCs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 xml:space="preserve">בעניינם של נאשמים </w:t>
      </w:r>
      <w:r>
        <w:rPr>
          <w:rFonts w:cs="David" w:ascii="David" w:hAnsi="David"/>
          <w:b/>
          <w:bCs/>
          <w:sz w:val="32"/>
          <w:szCs w:val="32"/>
          <w:u w:val="single"/>
        </w:rPr>
        <w:t>2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 xml:space="preserve">, </w:t>
      </w:r>
      <w:r>
        <w:rPr>
          <w:rFonts w:cs="David" w:ascii="David" w:hAnsi="David"/>
          <w:b/>
          <w:bCs/>
          <w:sz w:val="32"/>
          <w:szCs w:val="32"/>
          <w:u w:val="single"/>
        </w:rPr>
        <w:t>7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ו</w:t>
      </w: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  <w:t>-</w:t>
      </w:r>
      <w:r>
        <w:rPr>
          <w:rFonts w:cs="David" w:ascii="David" w:hAnsi="David"/>
          <w:b/>
          <w:bCs/>
          <w:sz w:val="32"/>
          <w:szCs w:val="32"/>
          <w:u w:val="single"/>
        </w:rPr>
        <w:t>8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שאדי</w:t>
      </w:r>
      <w:r>
        <w:rPr>
          <w:rFonts w:cs="David" w:ascii="David" w:hAnsi="David"/>
          <w:rtl w:val="true"/>
        </w:rPr>
        <w:t>", "</w:t>
      </w:r>
      <w:r>
        <w:rPr>
          <w:rFonts w:ascii="David" w:hAnsi="David"/>
          <w:b/>
          <w:b/>
          <w:bCs/>
          <w:rtl w:val="true"/>
        </w:rPr>
        <w:t>אחמד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מחמד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הורשעו על פי הודאתם 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שאדי</w:t>
      </w:r>
      <w:r>
        <w:rPr>
          <w:rFonts w:cs="Calibri" w:ascii="Calibri" w:hAnsi="Calibri"/>
          <w:rtl w:val="true"/>
        </w:rPr>
        <w:t xml:space="preserve">: </w:t>
        <w:tab/>
      </w:r>
      <w:r>
        <w:rPr>
          <w:rFonts w:ascii="Calibri" w:hAnsi="Calibri" w:cs="Calibri"/>
          <w:b/>
          <w:b/>
          <w:bCs/>
          <w:rtl w:val="true"/>
        </w:rPr>
        <w:t>ארבע עבירות של 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5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</w:rPr>
          <w:t>2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 העונשין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cs="Calibri" w:ascii="Calibri" w:hAnsi="Calibri"/>
          <w:rtl w:val="true"/>
        </w:rPr>
        <w:t>:</w:t>
        <w:tab/>
      </w:r>
      <w:r>
        <w:rPr>
          <w:rFonts w:ascii="Calibri" w:hAnsi="Calibri" w:cs="Calibri"/>
          <w:b/>
          <w:b/>
          <w:bCs/>
          <w:rtl w:val="true"/>
        </w:rPr>
        <w:t>עבירה של סיוע לסחר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7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</w:rPr>
          <w:t>2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יחד עם סעיף </w:t>
      </w:r>
      <w:hyperlink r:id="rId8">
        <w:r>
          <w:rPr>
            <w:rStyle w:val="Hyperlink"/>
            <w:rFonts w:cs="Calibri" w:ascii="Calibri" w:hAnsi="Calibri"/>
            <w:color w:val="0000FF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מחמד</w:t>
      </w:r>
      <w:r>
        <w:rPr>
          <w:rFonts w:cs="Calibri" w:ascii="Calibri" w:hAnsi="Calibri"/>
          <w:rtl w:val="true"/>
        </w:rPr>
        <w:t>:</w:t>
        <w:tab/>
      </w:r>
      <w:r>
        <w:rPr>
          <w:rFonts w:ascii="Calibri" w:hAnsi="Calibri" w:cs="Calibri"/>
          <w:b/>
          <w:b/>
          <w:bCs/>
          <w:rtl w:val="true"/>
        </w:rPr>
        <w:t>עבירה של עסקה אחרת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10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</w:rPr>
          <w:t>2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הסדרי הטיעון לא כללו הסכמות בנוגע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עובדות כתבי האישום המתוקנים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בהתאם להסדרי הטיעון שנערכו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הוגשו שני כתבי אישום מתוקנים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האחד בעניינם של שאדי ומחמד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 בעניינו של אחמד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המפורט בחלק הכללי של כתבי האישום המתוקנים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5555-22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שימש במועדים הרלוונטיים כסוכן מטעם משטרת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הסוכן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>ולשאדי עסק לשטיפת מכוניות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ראם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בית העסק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מעשי העבירה בגינם שאדי הורשע פורטו באישומים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אישום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מפרט גם את חלקו של אחמד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ואישום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מפרט גם את מעשיו של מחמד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הכל כפי שיפורט להלן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b/>
          <w:b/>
          <w:bCs/>
          <w:rtl w:val="true"/>
        </w:rPr>
        <w:t>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הסוכן לבין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התנהלו מגעים רבים לצורך רכישת כלי נשק על ידי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מגעים ופעולות שנעשו במטרה להוציא לפועל עסקת נשק בין הסוכן לבין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באמצעות נאשמים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עלו יפה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 לשאדי ואמר לו שהוא והסוכן בדרך אליו על מנת לקנות ממנו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הסוכן ונאשם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נסעו לבית העסק ביום </w:t>
      </w:r>
      <w:r>
        <w:rPr>
          <w:rFonts w:cs="David" w:ascii="David" w:hAnsi="David"/>
        </w:rPr>
        <w:t>3/1/2023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ופגשו אותו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שאדי אמר לסוכן שברשותו כלי נשק רבים למכירה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הביא איתו רובה סער דמוי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מפורק ודרש תמורתו סך של </w:t>
      </w:r>
      <w:r>
        <w:rPr>
          <w:rFonts w:cs="David" w:ascii="David" w:hAnsi="David"/>
        </w:rPr>
        <w:t>48,000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לאחר ששאדי סירב להוריד את המחיר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הסוכן ונאשם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עזבו את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הודיע לסוכן ששאדי מוכן למכור את הרובה בתמורה לסך של </w:t>
      </w:r>
      <w:r>
        <w:rPr>
          <w:rFonts w:cs="David" w:ascii="David" w:hAnsi="David"/>
        </w:rPr>
        <w:t>45,000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הסוכן הסכים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ששאדי יביא איתו גם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לסוכן ששאדי יביא איתו לפגישה שני כלי נשק לבחירת הסוכן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הסוכן נסע לא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ראם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פגש את שאדי ואת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שאדי נכנס לרכבו של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והציג לו בשנית את הרובה האמור וכן שני כלי נשק נוספים מסוג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שהסוכן ביקש לבדוק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השניים נסעו למקום שקט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שאדי טען את הנשק בתחמושת שהביא איתו וירה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בתמורה לנשק ולמחסנית עם כדורים הסוכן העביר לשאדי סך של </w:t>
      </w:r>
      <w:r>
        <w:rPr>
          <w:rFonts w:cs="David" w:ascii="David" w:hAnsi="David"/>
        </w:rPr>
        <w:t>45,000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בגין מעשה זה שאדי הורשע בעבירה של סחר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האישום החמישי</w:t>
      </w:r>
      <w:r>
        <w:rPr>
          <w:rFonts w:ascii="David" w:hAnsi="David"/>
          <w:rtl w:val="true"/>
        </w:rPr>
        <w:t xml:space="preserve"> מפרט כי ביום </w:t>
      </w:r>
      <w:r>
        <w:rPr>
          <w:rFonts w:cs="David" w:ascii="David" w:hAnsi="David"/>
        </w:rPr>
        <w:t>30/1/2023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הודיע לסוכן שיש לשאדי שני כלי נשק מסוג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אם ירכוש את שניהם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יעשה לו מחיר טוב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למחרת היום ולשאלת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מסר לו כי שאדי דורש סך של </w:t>
      </w:r>
      <w:r>
        <w:rPr>
          <w:rFonts w:cs="David" w:ascii="David" w:hAnsi="David"/>
        </w:rPr>
        <w:t>57,000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כלי נשק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וסך של </w:t>
      </w:r>
      <w:r>
        <w:rPr>
          <w:rFonts w:cs="David" w:ascii="David" w:hAnsi="David"/>
        </w:rPr>
        <w:t>55,000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כלי הנשק השני – אם יקנה את שניהם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2/2/2023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תיאום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הסוכן אסף ברכבו את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 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והשלושה נסעו לבית העסק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שאדי אמר לסוכן שבבעלותו כלי נשק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מאג מקורי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במהלך הנסיעה לבית העסק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שאדי התקשר לאחמד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ממנו לנסוע לכפר עקב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 כלִי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לטעון אותו בכדורים ולהביאו לבית העסק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אחמד הגיע לבית העסק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לשאדי את כלִי הנשק ונסע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שאדי לקח את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דמוי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מספר כדורים באוויר והניחו ברכב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דין ודברים בנוגע למחיר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שאדי הסכים למכור את כלי הנשק בתמורה לסך של </w:t>
      </w:r>
      <w:r>
        <w:rPr>
          <w:rFonts w:cs="David" w:ascii="David" w:hAnsi="David"/>
        </w:rPr>
        <w:t>55,000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בתנאי שהסוכן ירכוש את כלי הנשק השני בעוד מספר שבועות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מסר לשאדי סך של </w:t>
      </w:r>
      <w:r>
        <w:rPr>
          <w:rFonts w:cs="David" w:ascii="David" w:hAnsi="David"/>
        </w:rPr>
        <w:t>55,000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הנשק והתחמושת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סך של </w:t>
      </w:r>
      <w:r>
        <w:rPr>
          <w:rFonts w:cs="David" w:ascii="David" w:hAnsi="David"/>
        </w:rPr>
        <w:t>2,500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מעשים אלה שאדי הורשע בעבירה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ואחמד הורשע בעבירה של סיוע לסחר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באישום העשירי</w:t>
      </w:r>
      <w:r>
        <w:rPr>
          <w:rFonts w:ascii="David" w:hAnsi="David"/>
          <w:rtl w:val="true"/>
        </w:rPr>
        <w:t xml:space="preserve"> מפורט כי ביום </w:t>
      </w:r>
      <w:r>
        <w:rPr>
          <w:rFonts w:cs="David" w:ascii="David" w:hAnsi="David"/>
        </w:rPr>
        <w:t>14/6/2023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הסוכן ביקש מנאשם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 עם שאדי לצורך ביצוע 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לסוכן שהוא יכול לדבר ישירות עם 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שנמצא בירדן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 לו את מספר הטלפון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ביקש משאדי להכין למחר שני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מהם יבחר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שאדי השיב כי כלי הנשק מוכנים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המחיר זהה לעסקאות הקודמות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מחמד יבצע את העסקה וכי על הסוכן להודיע למחמד שעה לפני שהוא מגיע לבית העסק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שאדי מסר לסוכן את מספר הטלפון של מחמד וביקש ממנו לדבר איתו למחרת בבוקר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15/6/2023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 הודיע למחמד שהוא בדרך לבית העסק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שאל אותו אם הכל מוכן ונענה בחיוב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בבית העסק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הסוכן קיבל ממחמד שני כלי נשק לבחירה ובחר בכלי נשק דמוי רובה סער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כוונת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שהסוכן סירב לכך שמחמד יבדוק את כלי הנשק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השניים נסעו למקום שקט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מחמד נטל את הרובה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יצא מהרכב ומסר אותו לאדם אחר שנסע בעקבותיהם ברכבו של מחמד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 בסעיף זה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האחר דרך את הרובה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באמצעותו באוויר במצב אוטומט וחזר לרכב של מחמד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מחמד החזיר את הנשק לרכב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ומסר את כלי הנשק השני לאחר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שנסע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שהסוכן ומחמד התמקחו על מחיר הרובה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מגעים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שכללו שיחות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ועם 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הוסכם כי הסוכן ישלם עבור הנשק סך של </w:t>
      </w:r>
      <w:r>
        <w:rPr>
          <w:rFonts w:cs="David" w:ascii="David" w:hAnsi="David"/>
        </w:rPr>
        <w:t>54,000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וסך של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לבקשתו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הסוכן מסר למחמד סך של </w:t>
      </w:r>
      <w:r>
        <w:rPr>
          <w:rFonts w:cs="David" w:ascii="David" w:hAnsi="David"/>
        </w:rPr>
        <w:t>56,000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בגין מעשים אלה שאדי הורשע בעבירה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ומחמד בעבירה של עסקה אחרת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</w:t>
      </w:r>
      <w:r>
        <w:rPr>
          <w:rFonts w:ascii="David" w:hAnsi="David"/>
          <w:b/>
          <w:b/>
          <w:bCs/>
          <w:rtl w:val="true"/>
        </w:rPr>
        <w:t xml:space="preserve">אישום מספר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11/8/2023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שאדי שלח לסוכן תמונות של כלי נשק מסוג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והודעות לפיהן ברשותו כלי נשק מסוג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במחיר של </w:t>
      </w:r>
      <w:r>
        <w:rPr>
          <w:rFonts w:cs="David" w:ascii="David" w:hAnsi="David"/>
        </w:rPr>
        <w:t>45,000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אותו באפשרות הסוכן למכור בסך של </w:t>
      </w:r>
      <w:r>
        <w:rPr>
          <w:rFonts w:cs="David" w:ascii="David" w:hAnsi="David"/>
        </w:rPr>
        <w:t>60,000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בימים </w:t>
      </w:r>
      <w:r>
        <w:rPr>
          <w:rFonts w:cs="David" w:ascii="David" w:hAnsi="David"/>
        </w:rPr>
        <w:t>12-15/8/2023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 ושאדי ניהלו משא ומתן בנוגע למחיר הנשק ומקום ביצוע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16/8/2023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נפגשו 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הסוכן ונאשם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 חנינה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הפגישה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שאדי ונאשם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ביקשו מהסוכן לרכוש מהם בלבד 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משם השלושה נסעו לדחיית אל בריד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פגשו באדם שזהותו לא ידועה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 בסעיף זה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הסוכן שילם לשאדי סך של </w:t>
      </w:r>
      <w:r>
        <w:rPr>
          <w:rFonts w:cs="David" w:ascii="David" w:hAnsi="David"/>
        </w:rPr>
        <w:t>46,000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שאדי והאחר נכנסו לבניין סמוך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מספר דקות שאדי יצא כשהוא נושא רובה סער דמוי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 תואמת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והניחם במכוניתו של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 מעשה זה שאדי הורשע בעבירה של סחר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תסקירי שירות המבחן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ערך תסקירים לעונש בעניינם של אחמד ומחמד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פירט את נסיבותיהם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המשפחתיות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החינוכיות והנורמטיביות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התסקיר בעניינו של אחמד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אחמד כבן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לארבעה ילדים קטינים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 למעצרו עבד כחשמלאי עצמאי בעסק משותף עם 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העסק נסגר בעקבות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אחמד השלים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ומחזיק בתעודת בגרות ירדנית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בגיל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 לעבוד כדי לסייע בפרנסת 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אחמד קיבל על עצמו אחריות חלקית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הודה בחלק מעובדות כתב האישום והביע חרטה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צמצם את מעשיו ואת כוונותיו הפליליות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מכיר מבין המעורבים את שאדי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חברו מילדות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שאדי ביקש ממנו לסייע לו להעביר 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שתוכנו לא היה ידוע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כיוון שאחמד סייע לשאדי כדבר שבשגרה מתוך תחושת אמון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עלה בלבו חשד כי מדובר בפעולה לא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שאדי לא ביקש ממנו לטעון את הנשק 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אחמד חזר ותיאר את מעשיו כאקראיים ותמימים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להתרשמות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אחמד נוטה לטשטש ולצמצם את אחריותו ולהרחיק את עצמו מחומרת מעשיו והשלכותיהם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ומתקשה לשוחח באופן פתוח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התנהלותו והדינמיקה בינו לבין שאדי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אחמד מביע 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בעיקר בשל המחירים שהוא משלם ומתוך הבנה שמעשיו מנוגדים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מתקשה להפנים את הסיבה לכך ואת הסיכון שגרם במעשיו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להתרשמות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ברקע למעשיו של אחמד עומדים מחויבותו החברתית לשאדי ודפוסי ריצוי בהקשר החברתי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כגורמי סיכוי מנה שירות המבחן את עברו הפלילי הנקי של אחמד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יכולותיו התפקודיות הטובות ותפקודו המשפחתי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כגורמי סיכון מנה 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האחריות המשפחתית שהוטלה עליו מגיל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יתכן שהביאה אותו לדפוסי התנהגות של ריצוי סביבתי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לפרט ולדבר בפתיחות על חייו האישיים ונטייתו להציג פסאדה חיובית ונורמטיבית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להכיר בדפוסיו האישיים העומדים ברקע לעבירה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נטייתו לצמצם מחומרת מעשיו ולהשליך את האחריות על גורמים חיצוניים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ונטייתו לריחוק רגשי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הסיכון להישנות התנהגות אלימה מצד הנאשם 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ואם תישנה – רמת חומרתה מוערכת כבינונית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בשורה התחתונה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ממליץ להטיל על הנאשם עונשי מאסר בפועל ומאסר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ולהורות לשב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לבחון את האפשרות לשלבו בטיפול בתחום עיבוד העבירה ובחינת התנהלותו החברתית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התסקיר בעניינו של מחמד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מחמד צעיר כבן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למעצרו גר עם הוריו ועבד בתחום מיזוג האוויר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מחמד סיים עשר 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הפסיק את לימודיו בגיל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ויצא לעבוד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למחמד אין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לפני קצין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אחיינו של 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ומבין הנאשמים נגדם הוגש כתב האישום הוא מכיר את שאדי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הסכים לבקשתו של שאדי להעביר דבר מה לאדם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שידע כי מדובר בסחר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לא ידע ששאדי נוהג לסחור בנשק ולא קיבל ממנו דמי תיווך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דמי בטלה בגין יום העבודה שהפסיד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חש כקורבן בשל מעצרו ובשל ההליך הפלילי המתנהל נגדו ללא עוול בכפו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להתרשמות שירות המבחן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מחמד בעל כוחות ובשלות נמוכים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מתקשה לקבל סמכות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להתמודד עם גבולות ברורים ולהכיר בחומרת 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נוטה להיתמם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לצמצם ממידת אחריותו ולהשליך את האחריות על שאדי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בתסקיר נמנו מספר גורמי סיכון בעניינו של מחמד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חומרת העבירה שעבר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קשייו להכיר בחומרת 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נטייתו להיתמם ולצמצם ממידת אחריותו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נטייתו להשליך את האחריות על גורם חיצוני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הימנעותו מלקבל על עצמו אחריות למעשיו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ביטוייו בדבר תחושת קורבנות שלו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עמדתו השוללת כל בעיה בהתנהגותו וכל צורך בהתערבות טיפולית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מאפייני אישיות בעייתיים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קשרים חברתיים הנוטים להיות שליליים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קשיים בוויסות רגשי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מיקוד שליטה חיצוני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וקשייו לראות את חלקו ובחירותיו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 נמנו כגורמי סיכוי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עברו הפלילי הנקי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והתמיכה המשפחתית לה הוא זוכה מצד הוריו ואחיו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רמת הסיכון לביצוע עבירות דומות בעתיד גבוהה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המליץ שירות המבחן להטיל על מחמד עונש מוחשי ומציב גבול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והתחייבות להימנע מעבירה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 המאשימה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הגישה ראיה לעונש בעניינו של שאדי בלבד – גיליון רישום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לשאדי שתי הרשעות קודמות בשתי עבירות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כניסה ושהייה בישראל שלא כדין שנעברה בשנת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נדון לעונש מאסר בפועל למשך ארבעה ימים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וסחר בציוד מלחמתי ללא היתר שנעברה בשנת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נדון בבית משפט צבאי לעונש מאסר בפועל למשך עשרים 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 שאדי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ההגנה לא הגישה ראיות לעונש בעניינו של שאדי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 אחמד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מטעמו של אחמד העידו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אחותו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רשא מהלוויס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מלאק מהלוויס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רשא מהלוויס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רופאה מרדימה על פי עדותה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תיארה כי אחמד עוזר לכולם וכי סייע בידה בכל צורך שהתעורר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אחמד מסייע להוריו החולים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מטפל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לוקח אותם לבית חולים ושוהה במחיצתם במהלך האשפוז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אחמד נגרר לביצוע העבירה שאינה תואמת את התנהלותו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וחווית המעצר קשה לו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התחייבה לסייע לו בכל שיידרש לאחר שישתחרר ממאסר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והביעה תקווה לכך שישתחרר בקרוב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מלאק מהלוויס העידה כי אחמד אב טוב ואהוב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ארבעת ילדיהם תלויים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חשים בחסרונו ומתעניינים בשלומו מדי 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בהיעדרו של אחמד אין באפשרותה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לשלוט על הבית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לה מקור הכנסה ואין באפשרותה להסתדר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מסרה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מעצרו של אחמד קשה לו וכי הוא מתגעגע לילדיו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וביקשה שישוחרר בקרוב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 מחמד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הוגשו ראיות לעונש מטעם ההגנה בעניינו של מחמד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תמצית הטיעונים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 המאשימה</w:t>
      </w:r>
      <w:r>
        <w:rPr>
          <w:rFonts w:cs="Calibri" w:ascii="Calibri" w:hAnsi="Calibri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כי מתחמי העונש ההולמים למעשיו של כל אחד מהנאשם הם כדלהלן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שאדי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בין עשר שנות מאסר בפועל לבין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אחמד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מחמד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82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ביקשה להטיל על הנאשמים עונשים כדלהלן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שאדי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 משמעותי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אחמד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מחמד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57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 משמעותי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תופעת עבירות הנשק הפכה להיות מכת 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בטיעוניה הוסיפה ועמדה על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הסכנות הגלומות בעבירות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הצורך להעדיף בעניינן את האינטרס הציבורי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וקריאתם של המחוקק ושל בתי המשפט להחמיר בענישה בגינן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בקביעת מתחם הענישה בעבירות נשק יש אמנם להתחשב בסוג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מדובר בנשק מסוג תת מקלע קטלני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משמעות לכך שמדובר בנשק מוסב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לא התעלמה מכך שחלקו של כל אחד מהנאשמים שונה מחלקם של 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קיימת חשיבות להטיל ענישה מוחשית על כל אחת מהחוליות בשרשרת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כל אחת מהן מוחזקת כמי שמודעת לתוצאות הקשות האפשריות העלולות להיגרם כתוצאה משימוש שייעשה בנשק על ידי הצרכן הסופי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הוסיפה והתייחסה באופן ממוקד לכל אחד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להלן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שאדי</w:t>
      </w:r>
      <w:r>
        <w:rPr>
          <w:rFonts w:ascii="David" w:hAnsi="David"/>
          <w:rtl w:val="true"/>
        </w:rPr>
        <w:t xml:space="preserve"> היה אחד הנאשמים הדומיננטיים בפרשיה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שאדי הורשע בארבע עבירות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המוציא לפועל של 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עשה שימוש בכלי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הבעלים שלהם ונהנה מגישה לכלי נשק מכל הסוגים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לצורך ביצוע העסקאות הפעיל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אופרציה שלמה של אנשים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 מהן גרף רווח של מאות אלפי שקלים בעסקאות השונות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בפצצה מתקתקת של הפצת כלי נשק לחברה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אחמד</w:t>
      </w:r>
      <w:r>
        <w:rPr>
          <w:rFonts w:ascii="David" w:hAnsi="David"/>
          <w:rtl w:val="true"/>
        </w:rPr>
        <w:t xml:space="preserve"> היה גורם מהותי בעסקה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התייצב לסייע לשאדי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חברו מילדות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 כשהתבקש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אותו בכדורים והובילו למקום שהתבקש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מחמד</w:t>
      </w:r>
      <w:r>
        <w:rPr>
          <w:rFonts w:ascii="David" w:hAnsi="David"/>
          <w:rtl w:val="true"/>
        </w:rPr>
        <w:t xml:space="preserve"> הוציא לפועל את אחת העסקאות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פגש בסוכן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לבחירתו שני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הצטרף אליו לצורך בדיקת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התמקח על המחיר וקיבל את התמורה ששולמה בעד כלי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 ההגנה</w:t>
      </w:r>
      <w:r>
        <w:rPr>
          <w:rFonts w:cs="Calibri" w:ascii="Calibri" w:hAnsi="Calibri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40" w:after="0"/>
        <w:ind w:hanging="0" w:start="0" w:end="0"/>
        <w:jc w:val="both"/>
        <w:outlineLvl w:val="2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שאדי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למעשיו של שאדי נע בין </w:t>
      </w: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 המתאים לו לא עולה על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 הנזק שהיה צפוי להיגרם מביצוע העבירות 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כל העסקאות בוצעו עם סוכן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ובכלֵי נשק מוסבים דמויי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בכלי נשק מסוג איירסופט שהמכלול שלהם הוצא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ובמקומו הותקן מכלול שיש בכוחו לירות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הבחינה בין נשק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 בו לא מעט מעצורים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נשק מקורי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ציין 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בעסקה הראשונה שהתקיימה ביום </w:t>
      </w:r>
      <w:r>
        <w:rPr>
          <w:rFonts w:cs="David" w:ascii="David" w:hAnsi="David"/>
        </w:rPr>
        <w:t>3/1/2023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אישום שלישי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שאדי הציג לסוכן שלושה 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מנימוקים של מפעיליו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נמנע מלרכוש באותו מועד את שלושת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ובחר לרכוש אותם בהדרגה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 כלי הנשק ששאדי מכר לסוכן באישומים החמישי והעשירי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אותם כלי נשק שהציג לסוכן באישום הראשון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כלִי הנשק ששאדי מכר לסוכן באישום מספר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כלי הנשק הנוסף ששאדי הציג לסוכן באישום העשירי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הסוכן היה רוכש את ארבעת כלי הנשק כמקשה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 להיות שכתב האישום נגד שאדי לא היה כולל ארבע 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המאשימה היה להתייחס בכתב האישום לכל כלי הנשק כמקשה אחת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שפנה לשאדי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בעקבות פנייה זו האירוע החל להתגלגל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עוד ציין הסנגור כי שאדי כבן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לחמישה ילדים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בניגוד לחמישה נאשמים אחרים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קיבל על עצמו אחריות למעשיו והודה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שניתנה לו הטבה עונשית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בדבריו לבית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אישר את דברי בא כוחו ואמר כי עשה טעות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40" w:after="0"/>
        <w:ind w:hanging="0" w:start="0" w:end="0"/>
        <w:jc w:val="both"/>
        <w:outlineLvl w:val="2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אחמד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טענה כי מתחם העונש ההולם למעשיו של אחמד 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העונש המתאים לו לא עולה על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הסנגורית טענה כי חלקו של אחמד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מינורי ביותר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כלשונה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והסתכם בכך שהוא נענה לבקשתו של 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והוביל כלי נשק לבית העסק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לו קשר לכל חלק אחר של עסקאות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היענותו לבקשתו של שאדי תואמת את דבריה של אחותו של אחמד בעדותה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נרתם תמיד לעזרה המתבקשת ממנו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ברגע של טיפשות אחמד קיבל החלטה שגויה ונענה לבקשתו של חבר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שקיבל לכך כל תמורה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הסנגורית ציינה כי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למעשיו של אחמד לא קדם תכנון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 נטען בכתב האישום שהוא טען את כלי הנשק בכדורים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שהתבקש לעשות כן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מדובר בכלי נשק אחד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ובסופו של דבר לא נגרם 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שהנשק נתפס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בערכים המוגנים עומדת על הרף התחתון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עוד פירטה הסנגורית כי אחמד כבן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לארבעה ילדים קטינים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חשמלאי מוסמך בהכשרתו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שעד למעצרו ניהל אורח חיים נורמטיבי וניהל עסק יחד עם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עסק שקרס בעקבות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משפחתו של אחמד 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לו קשר לגורמים עברייניים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אחמד נושא בנטל הדאגה למשפחתו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משמש כעמוד התווך שלה ונושא באחריות הטיפול באביו הסיעודי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הסנגורית הפנתה לגזר הדין שניתן 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9426-02-24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מוגאהד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23/5/2024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שניתן בעניינו של נאשם שהורשע בעבירה של 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מסר לסוכן אקדח מסוג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קיבל ממנו סך של </w:t>
      </w:r>
      <w:r>
        <w:rPr>
          <w:rFonts w:cs="David" w:ascii="David" w:hAnsi="David"/>
        </w:rPr>
        <w:t>43,000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ממנו העביר סכום משמעותי לאדם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כי מתחם העונש ההולם נע בין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58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והוטל על הנאשם עונש מאסר בפועל למשך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הסנגורית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מגזר דין זה שניתן בגין עבירה מושלמת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להסיק כי מתחם העונש ההולם למעשה של סיוע לסחר בנשק 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העונש המתאים לאחמד לא עולה על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מחמד פנה לבית המשפט ואמר כי הוא מתחרט על מה שעשה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והתחייב שלא לחזור על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40" w:after="0"/>
        <w:ind w:hanging="0" w:start="0" w:end="0"/>
        <w:jc w:val="both"/>
        <w:outlineLvl w:val="2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מחמד</w:t>
      </w:r>
      <w:r>
        <w:rPr>
          <w:rFonts w:cs="David" w:ascii="David" w:hAnsi="David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לעמדת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העונש ההולם למעשיו של מחמד 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 המתאים לו לא עולה על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בנוסף לטענות שפורטו לעיל בעניינו של 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טען כי חלקו של מחמד שולי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נכנס לתמונה רק בשל כך ששאדי לא שהה בארץ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ותרומתו לעסקה הסתכמה במילוי שליחותו של שאדי ובנוכחותו במקום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מחמד לא לקח חלק בתכנון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בדק את כלי הנשק בעצמו ולא היה רשאי לשנות את המחיר שנדרש תמורתו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מסקנתו של שירות המבחן בתסקיר נובעת מחוסר הבנה של עובדות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לסברתו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עמדתו של מחמד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המצמצמת את חלקו ומשליכה את האחריות על 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תואמת את עובדות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חולקת על כך שבדיעבד מחמד ידע שמדובר בכלי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 הדבר לא היה בידיעתו בעת ששאדי ביקש ממנו לבצע את השליחות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האמור בתסקיר כי הנאשם גדל בסביבה עבריינית אינה מבוססת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ברור על מה מבסס קצין המבחן את הדברים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עוד טען הסנגור כי מחמד כבן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מתגורר עם 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 נכה מזה 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משפחתו נורמטיבית ועברו הפלילי 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בניגוד לחמישה נאשמים אחרים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מחמד קיבל על עצמו אחריות למעשיו והודה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שניתנה לו הטבה עונשית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בדבריו לבית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צער על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העובדות שישמשו תשתית לגזר הדין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בפתח הדברים ראוי לשוב ולהזכיר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הודאה בעובדות כתב האישום פירושה שאלה העובדות שישמשו תשתית לגזר הדין שייגזר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בית המשפט לא יתחשב בעובדות או בנסיבות שנטענו בפרשת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נכללו בכתב האישום המתוקן </w:t>
      </w:r>
      <w:r>
        <w:rPr>
          <w:rFonts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4215/18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טיב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8/7/2018</w:t>
      </w:r>
      <w:r>
        <w:rPr>
          <w:rFonts w:cs="David" w:ascii="David" w:hAnsi="David"/>
          <w:rtl w:val="true"/>
        </w:rPr>
        <w:t xml:space="preserve">;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1548/17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זיינב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9/8/2017</w:t>
      </w:r>
      <w:r>
        <w:rPr>
          <w:rFonts w:cs="David" w:ascii="David" w:hAnsi="David"/>
          <w:rtl w:val="true"/>
        </w:rPr>
        <w:t xml:space="preserve">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8314/03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7/6/2005</w:t>
      </w:r>
      <w:r>
        <w:rPr>
          <w:rFonts w:cs="David" w:ascii="David" w:hAnsi="David"/>
          <w:rtl w:val="true"/>
        </w:rPr>
        <w:t xml:space="preserve">;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8888/07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6/7/2009</w:t>
      </w:r>
      <w:r>
        <w:rPr>
          <w:rFonts w:cs="David" w:ascii="David" w:hAnsi="David"/>
          <w:rtl w:val="true"/>
        </w:rPr>
        <w:t xml:space="preserve">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5677/11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18/6/2012</w:t>
      </w:r>
      <w:r>
        <w:rPr>
          <w:rFonts w:cs="David" w:ascii="David" w:hAnsi="David"/>
          <w:rtl w:val="true"/>
        </w:rPr>
        <w:t xml:space="preserve">;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7349/14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פלונית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14/5/2015</w:t>
      </w:r>
      <w:r>
        <w:rPr>
          <w:rFonts w:cs="David" w:ascii="David" w:hAnsi="David"/>
          <w:rtl w:val="true"/>
        </w:rPr>
        <w:t xml:space="preserve">;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1931/15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מויססקו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26/3/2015</w:t>
      </w:r>
      <w:r>
        <w:rPr>
          <w:rFonts w:cs="David" w:ascii="David" w:hAnsi="David"/>
          <w:rtl w:val="true"/>
        </w:rPr>
        <w:t xml:space="preserve">;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3636/23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אלקיעאן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16/5/2023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בהתאם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לקבל את הטענה העובדתיות שהעלתה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כלֵי הנשק ששאדי הציג לסוכן באישום השלישי הם אלה שנמכרו לו באישומים החמישי והעשירי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כלִי הנשק הנוסף שהציג לסוכן באישום העשירי הוא זה שמכר לו באישום מספר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עובדות אלה לא נכללו בכתב האישום המתוקן ואינן עולות מהן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במיוחד לנוכח דבריו של שאדי לסוכן כי בבעלותו כלי נשק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מאג מקורי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הטענה האמורה גם אינה מתיישבת עם דבריו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הגיעו לשאדי שני כלי נשק מסוג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 לשני כלי הנשק ששאדי הציג לסוכן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כך גם לא ניתן לקבל את טענתו של מחמד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נודע לו על כך שמדובר בכלי נשק רק בדיעבד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מסר לסוכן את שני כלי הנשק לבחירתו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המפורט באישום העשירי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בשיחת טלפון בין הסוכן למחמד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שהתקיימה בטרם השניים נפגשו לצורך 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מחמד אישר לסוכן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הכול מוכן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עובדה זו מלמדת בבירור כי 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לכל המאוחר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מחמד כבר היה מודע לכך שמדובר בכלי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למותר להזכיר שכתב האישום מציין כי שאדי הודיע לסוכן שמחמד יבצע את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שיבקש ממחמד לבצע שליחות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eastAsia="Calibri" w:cs="Calibri"/>
          <w:u w:val="single"/>
        </w:rPr>
      </w:pPr>
      <w:r>
        <w:rPr>
          <w:rFonts w:ascii="Calibri" w:hAnsi="Calibri" w:eastAsia="Calibri" w:cs="Calibri"/>
          <w:u w:val="single"/>
          <w:rtl w:val="true"/>
        </w:rPr>
        <w:t>מתחמי העונש ההולמים למעשי העבירה</w:t>
      </w:r>
      <w:r>
        <w:rPr>
          <w:rFonts w:eastAsia="Calibri"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eastAsia="Calibri" w:cs="Calibri" w:ascii="Calibri" w:hAnsi="Calibri"/>
        </w:rPr>
        <w:t>54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הפסיקה עמדה על כך שעבירות הנשק פוגעות בערכים חברתיים רמי מעלה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ובהם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שלום הציבור וביטחונו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והשמירה על סדרי חיים תקינים ושלווים שאינם מופרעים על ידי אדם האוחז נשק בידיו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מדובר בעבירות שהפכו זה מכבר למכת מדינה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ואשר על החברה להילחם בהן כחלק ממלחמתה הבלתי מתפשרת בנגע של זילות חיי אדם והקלות הבלתי נסבלת של הלחיצה על ההדק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החזקת נשק שלא כדין משמשת תשתית למגוון רחב של עבירות אלימות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וזמינותו מעודדת את השימוש בו לצורכי עבירה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יש בסיס להנחה כי מי שמחזיק ונושא כלי בו גלום פוטנציאל קטלני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ללא פיקוח מטעם רשויות המדינה ומבלי שנבחנו מיומנותו לעשות בו שימוש וכשירותו להחזיק בו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עושה זאת למטרות לא כשרות </w:t>
      </w:r>
      <w:r>
        <w:rPr>
          <w:rFonts w:eastAsia="Calibri" w:cs="Calibri" w:ascii="Calibri" w:hAnsi="Calibri"/>
          <w:rtl w:val="true"/>
        </w:rPr>
        <w:t>(</w:t>
      </w:r>
      <w:hyperlink r:id="rId2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147/21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ביטון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eastAsia="Calibri" w:cs="Calibri" w:ascii="Calibri" w:hAnsi="Calibri"/>
        </w:rPr>
        <w:t>14/2/2021</w:t>
      </w:r>
      <w:r>
        <w:rPr>
          <w:rFonts w:eastAsia="Calibri" w:cs="Calibri" w:ascii="Calibri" w:hAnsi="Calibri"/>
          <w:rtl w:val="true"/>
        </w:rPr>
        <w:t xml:space="preserve">; </w:t>
      </w:r>
      <w:hyperlink r:id="rId2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4406/19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סובח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5/11/2019</w:t>
      </w:r>
      <w:r>
        <w:rPr>
          <w:rFonts w:eastAsia="Calibri" w:cs="Calibri" w:ascii="Calibri" w:hAnsi="Calibri"/>
          <w:rtl w:val="true"/>
        </w:rPr>
        <w:t xml:space="preserve">; </w:t>
      </w:r>
      <w:hyperlink r:id="rId2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761/07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אדרי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22/2/2007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eastAsia="Calibri" w:cs="Calibri" w:ascii="Calibri" w:hAnsi="Calibri"/>
        </w:rPr>
        <w:t>55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בית המשפט העליון חזר ועמד על כך שסחר בלתי חוקי בנשק מביא לכך שכלי נשק מוצאים את דרכם לידיים עברייניות או למפגעים למיניהם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וסולל את הדרך לפעילות אלימה ובלתי חוקית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לכן נקבע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גדיעתה של תופעת הסחר בנשק היא תנאי הכרחי למיגורם של מעשי אלימות חמורים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המתרחשים במקומותינו בתדירות מדאיגה </w:t>
      </w:r>
      <w:r>
        <w:rPr>
          <w:rFonts w:eastAsia="Calibri" w:cs="Calibri" w:ascii="Calibri" w:hAnsi="Calibri"/>
          <w:rtl w:val="true"/>
        </w:rPr>
        <w:t>(</w:t>
      </w:r>
      <w:hyperlink r:id="rId2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2251/11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מאל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4/12/2011</w:t>
      </w:r>
      <w:r>
        <w:rPr>
          <w:rFonts w:eastAsia="Calibri" w:cs="Calibri" w:ascii="Calibri" w:hAnsi="Calibri"/>
          <w:rtl w:val="true"/>
        </w:rPr>
        <w:t xml:space="preserve">; </w:t>
      </w:r>
      <w:hyperlink r:id="rId2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4154/16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דהוד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19/1/2017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56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נקבע בפסיקה כי לצורך מאבק בעבירות הנשק ולתרום תרומה למיגורן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בתי המשפט להחמיר בעונשן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נפסק כי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ענישה מחמירה נדרשת לכל חוליה בשרשרת של עבירת הסחר בנשק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ובכלל זה גם מי שתיווך בעסקה ותרם תרומה מרכזית לביצועה</w:t>
      </w:r>
      <w:r>
        <w:rPr>
          <w:rFonts w:eastAsia="Calibri" w:cs="Calibri" w:ascii="Calibri" w:hAnsi="Calibri"/>
          <w:rtl w:val="true"/>
        </w:rPr>
        <w:t>" (</w:t>
      </w:r>
      <w:hyperlink r:id="rId2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3793/20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מורייחי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23/11/2020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כפי שנפסק</w:t>
      </w:r>
      <w:r>
        <w:rPr>
          <w:rFonts w:eastAsia="Calibri"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 xml:space="preserve">לא פעם הדגשתי כי יש לנקוט במדיניות ענישה ממשית ומשמעותית אשר המסר העונשי הנגזר ממנה הוא כי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שומר נפשו ושלומו – ירחק מעבירות הנשק באשר הן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קלות כחמורות</w:t>
      </w:r>
      <w:r>
        <w:rPr>
          <w:rFonts w:eastAsia="Calibri" w:cs="Calibri" w:ascii="Calibri" w:hAnsi="Calibri"/>
          <w:b/>
          <w:bCs/>
          <w:rtl w:val="true"/>
        </w:rPr>
        <w:t>"...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בתוך כך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 מדיניות הענישה לבכר שיקולים של הרתעת היחיד והרבים ושל הרחקת עברייני הנשק מהחברה על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ידי השמתם מאחורי סורג ובריח לתקופה ממושכת</w:t>
      </w:r>
      <w:r>
        <w:rPr>
          <w:rFonts w:eastAsia="Calibri"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כך יש לנקוט כלפי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כל חוליות השרשרת העבריינית</w:t>
      </w:r>
      <w:r>
        <w:rPr>
          <w:rFonts w:eastAsia="Calibri"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eastAsia="Calibri" w:cs="Calibri"/>
          <w:b/>
          <w:b/>
          <w:bCs/>
          <w:rtl w:val="true"/>
        </w:rPr>
        <w:t>של השימוש בנשק לא חוקי</w:t>
      </w:r>
      <w:r>
        <w:rPr>
          <w:rFonts w:eastAsia="Calibri"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eastAsia="Calibri" w:cs="Calibri"/>
          <w:b/>
          <w:b/>
          <w:bCs/>
          <w:rtl w:val="true"/>
        </w:rPr>
        <w:t>ובוודאי שכך כלפי נאשם בביצוע עסקת סחר בנשק בפועל</w:t>
      </w:r>
      <w:r>
        <w:rPr>
          <w:rFonts w:eastAsia="Calibri"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Calibri" w:ascii="Calibri" w:hAnsi="Calibri"/>
          <w:rtl w:val="true"/>
        </w:rPr>
        <w:t>(</w:t>
      </w:r>
      <w:hyperlink r:id="rId2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2880/23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עיסא</w:t>
      </w:r>
      <w:r>
        <w:rPr>
          <w:rFonts w:eastAsia="Calibri" w:cs="Calibri" w:ascii="Calibri" w:hAnsi="Calibri"/>
          <w:rtl w:val="true"/>
        </w:rPr>
        <w:t>,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11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25/4/2023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וכן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spacing w:lineRule="auto" w:line="360"/>
        <w:ind w:start="1980" w:end="864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eastAsia="Calibri" w:cs="Calibri"/>
          <w:b/>
          <w:b/>
          <w:bCs/>
          <w:rtl w:val="true"/>
        </w:rPr>
        <w:t>מטבען של עסקאות סחר בנשק שמעורבים בהן גורמים שונים שחלקו של כל אחד מהם בעסקה משתנה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למרות זאת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ישנה חשיבות בענישה מוחשית של כל אחת ואחת מהחוליות בשרשרת הסחר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כל אחת מאותן חוליות 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מוחזקת כמי שמודעת לתוצאות האפשריות הקשות העלולות לנבוע מהשימוש שייעשה בנשק לאחר שיגיע אל 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הצרכן הסופי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בקצה השרשרת</w:t>
      </w:r>
      <w:r>
        <w:rPr>
          <w:rFonts w:eastAsia="Calibri" w:cs="Calibri" w:ascii="Calibri" w:hAnsi="Calibri"/>
          <w:b/>
          <w:bCs/>
          <w:rtl w:val="true"/>
        </w:rPr>
        <w:t>'..."</w:t>
      </w:r>
    </w:p>
    <w:p>
      <w:pPr>
        <w:pStyle w:val="Normal"/>
        <w:spacing w:lineRule="auto" w:line="360"/>
        <w:ind w:start="1980" w:end="864"/>
        <w:jc w:val="both"/>
        <w:rPr/>
      </w:pPr>
      <w:r>
        <w:rPr>
          <w:rFonts w:eastAsia="Calibri" w:cs="David" w:ascii="David" w:hAnsi="David"/>
          <w:rtl w:val="true"/>
        </w:rPr>
        <w:t>(</w:t>
      </w:r>
      <w:hyperlink r:id="rId2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7595/19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סגים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32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22/11/2020</w:t>
      </w:r>
      <w:r>
        <w:rPr>
          <w:rFonts w:eastAsia="Calibri" w:cs="David" w:ascii="David" w:hAnsi="David"/>
          <w:rtl w:val="true"/>
        </w:rPr>
        <w:t>)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eastAsia="Calibri" w:cs="Calibri" w:ascii="Calibri" w:hAnsi="Calibri"/>
        </w:rPr>
        <w:t>57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 xml:space="preserve">הצורך להיאבק בעבירות הנשק בדרך של החמרת הענישה עולה גם מהוראת השעה </w:t>
      </w:r>
      <w:r>
        <w:rPr>
          <w:rFonts w:eastAsia="Calibri" w:cs="Calibri" w:ascii="Calibri" w:hAnsi="Calibri"/>
          <w:rtl w:val="true"/>
        </w:rPr>
        <w:t>(</w:t>
      </w:r>
      <w:hyperlink r:id="rId2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תיקון 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eastAsia="Calibri" w:cs="Calibri" w:ascii="Calibri" w:hAnsi="Calibri"/>
        </w:rPr>
        <w:t>140</w:t>
      </w:r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ascii="Calibri" w:hAnsi="Calibri" w:eastAsia="Calibri" w:cs="Calibri"/>
          <w:rtl w:val="true"/>
        </w:rPr>
        <w:t>הוראת שעה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התשפ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2021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שנכנסה לתוקף ביום </w:t>
      </w:r>
      <w:r>
        <w:rPr>
          <w:rFonts w:eastAsia="Calibri" w:cs="Calibri" w:ascii="Calibri" w:hAnsi="Calibri"/>
        </w:rPr>
        <w:t>8/12/2021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בה נקבע עונש מינימום של רבע מהעונש המרבי במספר עבירות נשק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סעיף </w:t>
      </w:r>
      <w:r>
        <w:rPr>
          <w:rFonts w:eastAsia="Calibri" w:cs="Calibri" w:ascii="Calibri" w:hAnsi="Calibri"/>
        </w:rPr>
        <w:t>144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ז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בחוק העונשין</w:t>
      </w:r>
      <w:r>
        <w:rPr>
          <w:rFonts w:eastAsia="Calibri" w:cs="Calibri" w:ascii="Calibri" w:hAnsi="Calibri"/>
          <w:rtl w:val="true"/>
        </w:rPr>
        <w:t xml:space="preserve">). </w:t>
      </w:r>
      <w:r>
        <w:rPr>
          <w:rFonts w:ascii="Calibri" w:hAnsi="Calibri" w:eastAsia="Calibri" w:cs="Calibri"/>
          <w:rtl w:val="true"/>
        </w:rPr>
        <w:t>בהיעדר נימוקים מיוחדים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עונש המינימום לעבירה של סחר בנשק עומד על </w:t>
      </w:r>
      <w:r>
        <w:rPr>
          <w:rFonts w:eastAsia="Calibri" w:cs="Calibri" w:ascii="Calibri" w:hAnsi="Calibri"/>
        </w:rPr>
        <w:t>45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את חלקם בית המשפט רשאי להטיל כעונש מותנה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ברם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עבירות הנשק אינן עשויות מקשה אחת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בבוא בית המשפט לקבוע את מתחם העונש ההולם בגינן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עליו לעמוד בכל מקרה ומקרה על 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המשליכות על חומרתו של מעשה העבירה ועל אשמו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כפי שנפסק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"... </w:t>
      </w:r>
      <w:r>
        <w:rPr>
          <w:rFonts w:ascii="Calibri" w:hAnsi="Calibri" w:eastAsia="Calibri" w:cs="Calibri"/>
          <w:b/>
          <w:b/>
          <w:bCs/>
          <w:rtl w:val="true"/>
        </w:rPr>
        <w:t>ברי כי אין להטיל עונש אחד ואחיד על כל נאשם שעובר עבירת נשק מסוימת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הגישה האינדיבידואלית כלפי הענישה דורשת לבחון את מעשה העבירה הקונקרטי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כן יש לתת את הדעת על השוני בין הנאשמים – שוני שנובע מסוג העבירה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מחלקו של כל נאשם במסכת העבריינית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ומהנסיבות האישיות של כל נאשם</w:t>
      </w:r>
      <w:r>
        <w:rPr>
          <w:rFonts w:eastAsia="Calibri" w:cs="Calibri" w:ascii="Calibri" w:hAnsi="Calibri"/>
          <w:b/>
          <w:bCs/>
          <w:rtl w:val="true"/>
        </w:rPr>
        <w:t>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David" w:ascii="David" w:hAnsi="David"/>
          <w:rtl w:val="true"/>
        </w:rPr>
        <w:t>(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6383/21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קריף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פסקה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13/2/2022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David" w:ascii="David" w:hAnsi="David"/>
        </w:rPr>
        <w:t>59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מעשי העבירה פגעו פגיעה ממשית בערכים המוגנים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שאדי לבין הסוכן התקיימו ארבע עסקאות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בכל אחת מהן מכר לסוכן רובה סער דמוי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כיוון ששאדי החזיק במספר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באפשרותו להציג לסוכן מבחר מהם לבחירתו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נראה בבירור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לשאדי היתה גישה קלה לכלי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באישומים השלישי והחמישי שאדי אף טען את כלי הנשק 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באמצעותם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העשירי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 בנשק ירי לצורך בדיקתו באמצעותו של אדם 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שטענה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משקל לכך שלא מדובר בכלי נשק מקוריים ותקניים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בכלי נשק מוסבים גלומים כל הסכנות שפורטו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בהן מדובר בכלי נשק תקניים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הסכנה הצפויה גבוהה בהרבה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בסופו של דבר לא נגרם נזק כתוצאה ממעשי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שהעסקאות בוצעו עם 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לא היו מודעים לכך שמדובר בסוכן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בתוצאה אקראית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נבעה מכך שהנאשמים נקטו בצעדי זהירות מיוחדים על מנת לוודא שכלי הנשק לא יגיעו לידיהם של גורמים פליליים או ביטחוניים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 ספק כי חלקו היחסי של שאדי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מול חלקם היחסי של אחמד ומחמד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החלק המרכזי והגבוה ביותר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שנדרש לצורך ביצוע העסקאות מצדו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ננקט על 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עיקר המגעים שהתקיימו לצורך מכירת כלי הנשק עם הסוכן ועם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התקיימו איתו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שאדי הוא זה שסיפק את 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את מחירם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בעניינם משא ומתן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את התשלום ששולם בעדם והפעיל לטובת ביצוע העסקאות את אחמד ואת מוחמד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חלקו היחסי של אחמד הוא הנמוך ביותר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פעילותו הסתכמה בהיענות לבקשתו של שאדי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נסיעה לכפר עקב והובלה של כלי נשק אחד משם לבית העסק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שטענה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צוין בכתב האישום שאחמד טען את הרובה בכדורים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שהתבקש לעשות על ידי שאדי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נטען שאחמד קיבל משאדי או מגורם אחר תשלום כלשהו בתמורה למעשיו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חלקו היחסי של מחמד גבוה אמנם במידה משמעותית מחלקו של אחמד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נמוך באופן ניכר מחלקו של שאדי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מעורבותו של מחמד בעסקה המפורטת באישום העשירי עמוקה ומשמעותית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כוללת מסירה של שני כלי נשק לבחירתו של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יוזמה לבדיקת הנשק שנבחר באמצעות 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משא ומתן עם הסוכן על מחיר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שיחה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בעניינו של מחמד לא נטען כי הוא קיבל משאדי או מגורם אחר תשלום בתמורה למעשיו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בחינת הפסיקה שעניינה עבירות בנשק מלמדת כי בגין עבירות של סחר בנשק מוטלים עונשי מאסר משמעותיים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שחומרתם נגזרת מהנסיבות הקונקרטיות בכל מקרה ומקרה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eastAsia="Calibri" w:cs="Calibri"/>
          <w:rtl w:val="true"/>
        </w:rPr>
        <w:t>א</w:t>
      </w:r>
      <w:r>
        <w:rPr>
          <w:rFonts w:eastAsia="Calibri" w:cs="Calibri" w:ascii="Calibri" w:hAnsi="Calibri"/>
          <w:rtl w:val="true"/>
        </w:rPr>
        <w:t>.</w:t>
        <w:tab/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פלוני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28/7/2022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דיון מאוחד בערעורים שהגישו ארבעה נאשמים על חומרת העונשים שהוטלו עליהם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ובערעור שהגישה המדינה על קולת העונש שהוטל על שלושה מהם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b/>
          <w:b/>
          <w:bCs/>
          <w:rtl w:val="true"/>
        </w:rPr>
        <w:t>המערער מ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ז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הורשע בשתי עבירות של סחר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לאחר שמכר לסוכן משטרתי אקדח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תת מקלע מאולתר מסוג </w:t>
      </w:r>
      <w:r>
        <w:rPr>
          <w:rFonts w:eastAsia="Calibri" w:cs="Calibri" w:ascii="Calibri" w:hAnsi="Calibri"/>
          <w:sz w:val="22"/>
          <w:szCs w:val="22"/>
        </w:rPr>
        <w:t>M</w:t>
      </w:r>
      <w:r>
        <w:rPr>
          <w:rFonts w:eastAsia="Calibri" w:cs="David" w:ascii="David" w:hAnsi="David"/>
        </w:rPr>
        <w:t>16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ומחסנית תואמת לכל אחד מכלי הנשק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המחוזי קבע כי מתחם העונש ההולם בעניינו נע בין חמש לשמונה שנות מאסר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 קבע כי מדובר מתחם ענישה ראוי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eastAsia="Calibri" w:cs="Calibri" w:ascii="Calibri" w:hAnsi="Calibri"/>
          <w:b/>
          <w:bCs/>
          <w:rtl w:val="true"/>
        </w:rPr>
        <w:tab/>
      </w:r>
      <w:r>
        <w:rPr>
          <w:rFonts w:ascii="Calibri" w:hAnsi="Calibri" w:eastAsia="Calibri" w:cs="Calibri"/>
          <w:b/>
          <w:b/>
          <w:bCs/>
          <w:rtl w:val="true"/>
        </w:rPr>
        <w:t>המערער ר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הורשע בשתי עבירות של סחר בנשק ובשתי עבירות של החזקה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הובלה ונשיאה בצוותא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המערער נכח במפגשים שתואמו מראש בהם סוכמו תנאים של שתי עסקאות מכר של רובה מסוג </w:t>
      </w:r>
      <w:r>
        <w:rPr>
          <w:rFonts w:eastAsia="Calibri" w:cs="Calibri" w:ascii="Calibri" w:hAnsi="Calibri"/>
          <w:sz w:val="22"/>
          <w:szCs w:val="22"/>
        </w:rPr>
        <w:t>M</w:t>
      </w:r>
      <w:r>
        <w:rPr>
          <w:rFonts w:eastAsia="Calibri" w:cs="David" w:ascii="David" w:hAnsi="David"/>
        </w:rPr>
        <w:t>16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הוביל את מבצעי העסקה אל מקום המפגש ונכנס לשטחי הרש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פ כדי להיפגש עם מוכר הנשק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המחוזי גזר עליו עונש מאסר למשך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 קבע כי נכון היה להטיל עליו עונש למשך חמש שנים לפחות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בשל ההלכה לפיה ערכאת הערעור אינה ממצה את הדין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נגזר עליו עונש מאסר בפועל למשך </w:t>
      </w:r>
      <w:r>
        <w:rPr>
          <w:rFonts w:eastAsia="Calibri" w:cs="Calibri" w:ascii="Calibri" w:hAnsi="Calibri"/>
        </w:rPr>
        <w:t>46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b/>
          <w:b/>
          <w:bCs/>
          <w:rtl w:val="true"/>
        </w:rPr>
        <w:t>המערער א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הורשע בעבירה אחת של סחר בנשק ובעבירה אחת של החזקה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הובלה ונשיאת נשק בצוותא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שימש איש ביניים באחת מעסקאות הנשק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ביחד עם אחרים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קיבל מהסוכן את התשלום עבור תת מקלע מאולתר מסוג </w:t>
      </w:r>
      <w:r>
        <w:rPr>
          <w:rFonts w:eastAsia="Calibri" w:cs="Calibri" w:ascii="Calibri" w:hAnsi="Calibri"/>
          <w:sz w:val="22"/>
          <w:szCs w:val="22"/>
        </w:rPr>
        <w:t>M</w:t>
      </w:r>
      <w:r>
        <w:rPr>
          <w:rFonts w:eastAsia="Calibri" w:cs="David" w:ascii="David" w:hAnsi="David"/>
        </w:rPr>
        <w:t>16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ומסר את הנשק לסוכן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המחוזי קבע כי הרף התחתון של מתחם העונש ההולם עומד על </w:t>
      </w:r>
      <w:r>
        <w:rPr>
          <w:rFonts w:eastAsia="Calibri" w:cs="Calibri" w:ascii="Calibri" w:hAnsi="Calibri"/>
        </w:rPr>
        <w:t>28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וגזר עליו עונש מאסר למשך 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 קבע כי היה נכון להטיל עליו עונש מאסר למשך ארבע שנים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בשל ההלכה לפיה ערכאת הערעור אינה ממצה את הדין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הועמד עונשו על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b/>
          <w:b/>
          <w:bCs/>
          <w:rtl w:val="true"/>
        </w:rPr>
        <w:t>המערער מ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הורשע בעבירה של סיוע לסחר בנשק ובעבירה של החזקה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הובלה ונשיאת נשק בצוותא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 xml:space="preserve">נכח במקום המפגש שנקבע לצורך מכירת רובה מסוג </w:t>
      </w:r>
      <w:r>
        <w:rPr>
          <w:rFonts w:eastAsia="Calibri" w:cs="Calibri" w:ascii="Calibri" w:hAnsi="Calibri"/>
          <w:sz w:val="22"/>
          <w:szCs w:val="22"/>
        </w:rPr>
        <w:t>M</w:t>
      </w:r>
      <w:r>
        <w:rPr>
          <w:rFonts w:eastAsia="Calibri" w:cs="David" w:ascii="David" w:hAnsi="David"/>
        </w:rPr>
        <w:t>16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עם מחסנית תואמת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לאחר מכן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התלווה לסוכן ונשא עבורו את הנשק אל גג בית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המחוזי גזר עליו עונש מאסר למשך </w:t>
      </w:r>
      <w:r>
        <w:rPr>
          <w:rFonts w:eastAsia="Calibri" w:cs="Calibri" w:ascii="Calibri" w:hAnsi="Calibri"/>
        </w:rPr>
        <w:t>19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בית המשפט העליון קבע כי היה נכון להטיל עליו עונש מאסר למשך שלוש שנים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בשל ההלכה לפיה ערכאת הערעור אינה ממצה את הדין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נגזר עליו עונש מאסר בפועל למשך </w:t>
      </w:r>
      <w:r>
        <w:rPr>
          <w:rFonts w:eastAsia="Calibri" w:cs="Calibri" w:ascii="Calibri" w:hAnsi="Calibri"/>
        </w:rPr>
        <w:t>25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137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David" w:hAnsi="David" w:eastAsia="Calibri" w:cs="David"/>
          <w:color w:val="000000"/>
          <w:shd w:fill="FFFFFF" w:val="clear"/>
        </w:rPr>
      </w:pPr>
      <w:r>
        <w:rPr>
          <w:rFonts w:ascii="Calibri" w:hAnsi="Calibri" w:eastAsia="Calibri" w:cs="Calibri"/>
          <w:shd w:fill="FFFFFF" w:val="clear"/>
          <w:rtl w:val="true"/>
        </w:rPr>
        <w:t>ב</w:t>
      </w:r>
      <w:r>
        <w:rPr>
          <w:rFonts w:eastAsia="Calibri" w:cs="Calibri" w:ascii="Calibri" w:hAnsi="Calibri"/>
          <w:shd w:fill="FFFFFF" w:val="clear"/>
          <w:rtl w:val="true"/>
        </w:rPr>
        <w:t>.</w:t>
        <w:tab/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8869/21</w:t>
        </w:r>
      </w:hyperlink>
      <w:r>
        <w:rPr>
          <w:rFonts w:eastAsia="Calibri" w:cs="Calibri" w:ascii="Calibri" w:hAnsi="Calibri"/>
          <w:b/>
          <w:bCs/>
          <w:shd w:fill="FFFFFF" w:val="clear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hd w:fill="FFFFFF" w:val="clear"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shd w:fill="FFFFFF" w:val="clear"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shd w:fill="FFFFFF" w:val="clear"/>
          <w:rtl w:val="true"/>
        </w:rPr>
        <w:t>קואסמה</w:t>
      </w:r>
      <w:r>
        <w:rPr>
          <w:rFonts w:eastAsia="Calibri" w:cs="Calibri" w:ascii="Calibri" w:hAnsi="Calibri"/>
          <w:shd w:fill="FFFFFF" w:val="clear"/>
          <w:rtl w:val="true"/>
        </w:rPr>
        <w:t xml:space="preserve">, </w:t>
      </w:r>
      <w:r>
        <w:rPr>
          <w:rFonts w:eastAsia="Calibri" w:cs="Calibri" w:ascii="Calibri" w:hAnsi="Calibri"/>
          <w:shd w:fill="FFFFFF" w:val="clear"/>
        </w:rPr>
        <w:t>13/3/2022</w:t>
      </w:r>
      <w:r>
        <w:rPr>
          <w:rFonts w:eastAsia="Calibri" w:cs="Calibri" w:ascii="Calibri" w:hAnsi="Calibri"/>
          <w:shd w:fill="FFFFFF" w:val="clear"/>
          <w:rtl w:val="true"/>
        </w:rPr>
        <w:t xml:space="preserve">: </w:t>
      </w:r>
      <w:r>
        <w:rPr>
          <w:rFonts w:ascii="Calibri" w:hAnsi="Calibri" w:eastAsia="Calibri" w:cs="Calibri"/>
          <w:shd w:fill="FFFFFF" w:val="clear"/>
          <w:rtl w:val="true"/>
        </w:rPr>
        <w:t xml:space="preserve">המשיב רכש בשתי הזדמנויות נשק מסוג </w:t>
      </w:r>
      <w:r>
        <w:rPr>
          <w:rFonts w:eastAsia="Calibri" w:cs="Calibri" w:ascii="Calibri" w:hAnsi="Calibri"/>
        </w:rPr>
        <w:t>16</w:t>
      </w:r>
      <w:r>
        <w:rPr>
          <w:rFonts w:eastAsia="Calibri" w:cs="Calibri" w:ascii="Calibri" w:hAnsi="Calibri"/>
          <w:sz w:val="22"/>
          <w:szCs w:val="22"/>
        </w:rPr>
        <w:t>M</w:t>
      </w:r>
      <w:r>
        <w:rPr>
          <w:rFonts w:eastAsia="Calibri" w:cs="Calibri" w:ascii="Calibri" w:hAnsi="Calibri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shd w:fill="FFFFFF" w:val="clear"/>
          <w:rtl w:val="true"/>
        </w:rPr>
        <w:t xml:space="preserve">בהזדמנות שלישית רכש </w:t>
      </w:r>
      <w:r>
        <w:rPr>
          <w:rFonts w:ascii="Calibri" w:hAnsi="Calibri" w:eastAsia="Calibri" w:cs="Calibri"/>
          <w:rtl w:val="true"/>
        </w:rPr>
        <w:t>חלק עליון של נשק מהסוג האמור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אותו הרכיב על חלק תחתון של נשק מאותו הסוג שהיה ברשותו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David" w:hAnsi="David" w:eastAsia="Calibri"/>
          <w:shd w:fill="FFFFFF" w:val="clear"/>
          <w:rtl w:val="true"/>
        </w:rPr>
        <w:t xml:space="preserve">בית המשפט </w:t>
      </w:r>
      <w:r>
        <w:rPr>
          <w:rFonts w:ascii="David" w:hAnsi="David" w:eastAsia="Calibri"/>
          <w:color w:val="000000"/>
          <w:shd w:fill="FFFFFF" w:val="clear"/>
          <w:rtl w:val="true"/>
        </w:rPr>
        <w:t xml:space="preserve">המחוזי קבע כי מתחם העונש ההולם נע בין </w:t>
      </w:r>
      <w:r>
        <w:rPr>
          <w:rFonts w:eastAsia="Calibri" w:cs="David" w:ascii="David" w:hAnsi="David"/>
          <w:color w:val="000000"/>
          <w:shd w:fill="FFFFFF" w:val="clear"/>
        </w:rPr>
        <w:t>28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eastAsia="Calibri"/>
          <w:color w:val="000000"/>
          <w:shd w:fill="FFFFFF" w:val="clear"/>
          <w:rtl w:val="true"/>
        </w:rPr>
        <w:t xml:space="preserve">חודשי מאסר בפועל לבין </w:t>
      </w:r>
      <w:r>
        <w:rPr>
          <w:rFonts w:eastAsia="Calibri" w:cs="David" w:ascii="David" w:hAnsi="David"/>
          <w:color w:val="000000"/>
          <w:shd w:fill="FFFFFF" w:val="clear"/>
        </w:rPr>
        <w:t>58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eastAsia="Calibri"/>
          <w:color w:val="000000"/>
          <w:shd w:fill="FFFFFF" w:val="clear"/>
          <w:rtl w:val="true"/>
        </w:rPr>
        <w:t xml:space="preserve">חודשי מאסר בפועל והטיל על המשיב עונש מאסר למשך </w:t>
      </w:r>
      <w:r>
        <w:rPr>
          <w:rFonts w:eastAsia="Calibri" w:cs="David" w:ascii="David" w:hAnsi="David"/>
          <w:color w:val="000000"/>
          <w:shd w:fill="FFFFFF" w:val="clear"/>
        </w:rPr>
        <w:t>32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eastAsia="Calibri"/>
          <w:color w:val="000000"/>
          <w:shd w:fill="FFFFFF" w:val="clear"/>
          <w:rtl w:val="true"/>
        </w:rPr>
        <w:t>חודשים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 w:eastAsia="Calibri"/>
          <w:color w:val="000000"/>
          <w:shd w:fill="FFFFFF" w:val="clear"/>
          <w:rtl w:val="true"/>
        </w:rPr>
        <w:t>בית המשפט העליון קיבל את ערעור המדינה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 xml:space="preserve">החמיר בעונשו של המשיב והעמיד אותו על </w:t>
      </w:r>
      <w:r>
        <w:rPr>
          <w:rFonts w:eastAsia="Calibri" w:cs="David" w:ascii="David" w:hAnsi="David"/>
          <w:color w:val="000000"/>
          <w:shd w:fill="FFFFFF" w:val="clear"/>
        </w:rPr>
        <w:t>42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eastAsia="Calibri"/>
          <w:color w:val="000000"/>
          <w:shd w:fill="FFFFFF" w:val="clear"/>
          <w:rtl w:val="true"/>
        </w:rPr>
        <w:t>חודשי מאסר בפועל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תוך שציין כי אין זו דרכה של ערכאת הערעור למצות את הדין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David" w:hAnsi="David" w:eastAsia="Calibri" w:cs="David"/>
          <w:color w:val="000000"/>
          <w:shd w:fill="FFFFFF" w:val="clear"/>
        </w:rPr>
      </w:pPr>
      <w:r>
        <w:rPr>
          <w:rFonts w:eastAsia="Calibri"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ascii="David" w:hAnsi="David" w:eastAsia="Calibri"/>
          <w:color w:val="000000"/>
          <w:shd w:fill="FFFFFF" w:val="clear"/>
          <w:rtl w:val="true"/>
        </w:rPr>
        <w:t>ג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.</w:t>
        <w:tab/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52789-09-22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אבו חסן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24/1/2024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 xml:space="preserve">גזר דין שניתן בעניינו של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הנאשם הורשע בשתי עבירות של סחר בנשק </w:t>
      </w:r>
      <w:r>
        <w:rPr>
          <w:rFonts w:ascii="David" w:hAnsi="David" w:eastAsia="Calibri"/>
          <w:color w:val="000000"/>
          <w:shd w:fill="FFFFFF" w:val="clear"/>
          <w:rtl w:val="true"/>
        </w:rPr>
        <w:t>ובעבירה של ניסיון סחר בנשק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שיוחסו לו בשלושה אישומים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בכל אחד מהאישומים תוארו הצעות רבות וחוזרות שהנאשם העלה לפני הסוכן לרכישה של כלי 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אישום ראשון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 xml:space="preserve">הנאשם והסוכן נסעו לנקודת מפגש עם 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לאחר משא ומתן בין הסוכן לנאשם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הסוכן רכש חפץ דמוי רובה סער </w:t>
      </w:r>
      <w:r>
        <w:rPr>
          <w:rFonts w:eastAsia="Calibri" w:cs="David" w:ascii="David" w:hAnsi="David"/>
          <w:sz w:val="22"/>
          <w:szCs w:val="22"/>
        </w:rPr>
        <w:t>M</w:t>
      </w:r>
      <w:r>
        <w:rPr>
          <w:rFonts w:eastAsia="Calibri" w:cs="David" w:ascii="David" w:hAnsi="David"/>
        </w:rPr>
        <w:t>16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ומחסנית ריקה תואמת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ושילם לנאשם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בתמורה סך של </w:t>
      </w:r>
      <w:r>
        <w:rPr>
          <w:rFonts w:eastAsia="Calibri" w:cs="Calibri" w:ascii="Calibri" w:hAnsi="Calibri"/>
        </w:rPr>
        <w:t>64,000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 xml:space="preserve">כמו כן שילם הסוכן לנאשם עמלה בסך של </w:t>
      </w:r>
      <w:r>
        <w:rPr>
          <w:rFonts w:eastAsia="Calibri" w:cs="Calibri" w:ascii="Calibri" w:hAnsi="Calibri"/>
        </w:rPr>
        <w:t>2,000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b/>
          <w:b/>
          <w:bCs/>
          <w:rtl w:val="true"/>
        </w:rPr>
        <w:t>אישום שני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 xml:space="preserve">הנאשם הציע לסוכן לרכוש רובה </w:t>
      </w:r>
      <w:r>
        <w:rPr>
          <w:rFonts w:eastAsia="Calibri" w:cs="David" w:ascii="David" w:hAnsi="David"/>
          <w:sz w:val="22"/>
          <w:szCs w:val="22"/>
        </w:rPr>
        <w:t>M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והודיע לו שהרובה ברשותו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הסוכן והנאשם נסעו לביתו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שמסר לסוכן </w:t>
      </w:r>
      <w:r>
        <w:rPr>
          <w:rFonts w:ascii="Calibri" w:hAnsi="Calibri" w:eastAsia="Calibri" w:cs="Calibri"/>
          <w:rtl w:val="true"/>
        </w:rPr>
        <w:t xml:space="preserve">חפץ דמוי רובה סער </w:t>
      </w:r>
      <w:r>
        <w:rPr>
          <w:rFonts w:eastAsia="Calibri" w:cs="David" w:ascii="David" w:hAnsi="David"/>
          <w:sz w:val="22"/>
          <w:szCs w:val="22"/>
        </w:rPr>
        <w:t>M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שהוסב מרובה אוויר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וקיבל ממנו בתמורה סך של </w:t>
      </w:r>
      <w:r>
        <w:rPr>
          <w:rFonts w:eastAsia="Calibri" w:cs="David" w:ascii="David" w:hAnsi="David"/>
        </w:rPr>
        <w:t>38,000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 xml:space="preserve">הסוכן שילם לנאשם סך של </w:t>
      </w:r>
      <w:r>
        <w:rPr>
          <w:rFonts w:eastAsia="Calibri" w:cs="David" w:ascii="David" w:hAnsi="David"/>
        </w:rPr>
        <w:t>1,500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b/>
          <w:b/>
          <w:bCs/>
          <w:rtl w:val="true"/>
        </w:rPr>
        <w:t>אישום שלישי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הנאשם נפגש עם הסוכן סמוך לביתו של 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על מנת לבחון כלי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כיוון שנאשם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בושש לבוא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הסוכן עזב את המקום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למרות שהנאשם ביקש ממנו להמתין ולבצע את העסקה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כי מתחם העונש ההולם למעשי העבירה שעבר הנאשם נע בין ארבע שנות מאסר וחצי לבין שבע שנות מאסר וחצי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David" w:hAnsi="David" w:eastAsia="Calibri" w:cs="David"/>
          <w:color w:val="000000"/>
          <w:shd w:fill="FFFFFF" w:val="clear"/>
        </w:rPr>
      </w:pPr>
      <w:r>
        <w:rPr>
          <w:rFonts w:eastAsia="Calibri"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5393/23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כבהא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25/7/2024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המערער הורשע בעבירות של סחר בנשק והחזקת והובלת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שיוחסו לו בשני אישומים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אישום ראשון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המערער הציע לסוכן 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במספר הזדמנויות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כלי נשק למכירה ומכר לו רובה מסוג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Calibri" w:ascii="Calibri" w:hAnsi="Calibri"/>
        </w:rPr>
        <w:t>, 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 תואמים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 ושלושה כדורים תואמים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בתמורה לסך של </w:t>
      </w:r>
      <w:r>
        <w:rPr>
          <w:rFonts w:cs="Calibri" w:ascii="Calibri" w:hAnsi="Calibri"/>
        </w:rPr>
        <w:t>97,000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b/>
          <w:b/>
          <w:bCs/>
          <w:rtl w:val="true"/>
        </w:rPr>
        <w:t>אישום שני</w:t>
      </w:r>
      <w:r>
        <w:rPr>
          <w:rFonts w:cs="Calibri" w:ascii="Calibri" w:hAnsi="Calibri"/>
          <w:b/>
          <w:bCs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 הציע לסוכן לרכוש ממנו רובה מסוג 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ונענה בחיוב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כעבור יומיים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הציע לסוכן לרכוש רובה 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 נוסף וכדורים תואמים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 להצעה זו נענה הסוכן בחיוב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מכר לסוכן שני רובי קלצ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כדורים תואמים בתמורה לסך של </w:t>
      </w:r>
      <w:r>
        <w:rPr>
          <w:rFonts w:cs="Calibri" w:ascii="Calibri" w:hAnsi="Calibri"/>
        </w:rPr>
        <w:t>99,000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בית המשפט המחוזי קבע כי מתחם העונש ההולם נע בין שש שנות מאסר בפועל לבין תשע 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והטיל על המערער עונש מאסר בפועל למשך שמונה 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הערעור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David" w:hAnsi="David" w:eastAsia="Calibri"/>
          <w:rtl w:val="true"/>
        </w:rPr>
        <w:t>ה</w:t>
      </w:r>
      <w:r>
        <w:rPr>
          <w:rFonts w:eastAsia="Calibri" w:cs="David" w:ascii="David" w:hAnsi="David"/>
          <w:rtl w:val="true"/>
        </w:rPr>
        <w:t>.</w:t>
        <w:tab/>
      </w:r>
      <w:hyperlink r:id="rId3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52789-09-22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סנקרט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eastAsia="Calibri" w:cs="Calibri" w:ascii="Calibri" w:hAnsi="Calibri"/>
        </w:rPr>
        <w:t>5/2/2024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 xml:space="preserve">גזר דין שניתן בעניינו של 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שהורשע בעבירה של סחר בנשק בצוותא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נקרא על ידי אחיו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עבד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להיכנס לרכב בו עבד שהה עם הסוכן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במטרה להשלים עסקה בין עבד לסוכן למכירת חפץ דמוי רובה סער </w:t>
      </w:r>
      <w:r>
        <w:rPr>
          <w:rFonts w:eastAsia="Calibri" w:cs="David" w:ascii="David" w:hAnsi="David"/>
          <w:sz w:val="22"/>
          <w:szCs w:val="22"/>
        </w:rPr>
        <w:t>M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יחד עם מחסנית ריקה מתאימה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הנאשם הצטרף לעסקה וספר סך של </w:t>
      </w:r>
      <w:r>
        <w:rPr>
          <w:rFonts w:eastAsia="Calibri" w:cs="Calibri" w:ascii="Calibri" w:hAnsi="Calibri"/>
        </w:rPr>
        <w:t>64,000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>שנמסר לידיו של עבד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נקבע כי מתחם העונש ההולם נע בין שמונה חודשי מאסר בפועל לבין </w:t>
      </w:r>
      <w:r>
        <w:rPr>
          <w:rFonts w:eastAsia="Calibri" w:cs="Calibri" w:ascii="Calibri" w:hAnsi="Calibri"/>
        </w:rPr>
        <w:t>24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eastAsia="Calibri" w:cs="Calibri"/>
          <w:shd w:fill="FFFFFF" w:val="clear"/>
          <w:rtl w:val="true"/>
        </w:rPr>
        <w:t>ו</w:t>
      </w:r>
      <w:r>
        <w:rPr>
          <w:rFonts w:eastAsia="Calibri" w:cs="Calibri" w:ascii="Calibri" w:hAnsi="Calibri"/>
          <w:shd w:fill="FFFFFF" w:val="clear"/>
          <w:rtl w:val="true"/>
        </w:rPr>
        <w:t>.</w:t>
        <w:tab/>
      </w:r>
      <w:hyperlink r:id="rId36"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shd w:fill="FFFFFF" w:val="clear"/>
            <w:rtl w:val="true"/>
          </w:rPr>
          <w:t>ירושלים</w:t>
        </w:r>
        <w:r>
          <w:rPr>
            <w:rStyle w:val="Hyperlink"/>
            <w:rFonts w:eastAsia="Calibri" w:cs="Calibri" w:ascii="Calibri" w:hAnsi="Calibri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shd w:fill="FFFFFF" w:val="clear"/>
          </w:rPr>
          <w:t>70166-03-23</w:t>
        </w:r>
      </w:hyperlink>
      <w:r>
        <w:rPr>
          <w:rFonts w:eastAsia="Calibri" w:cs="Calibri" w:ascii="Calibri" w:hAnsi="Calibri"/>
          <w:shd w:fill="FFFFFF" w:val="clear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shd w:fill="FFFFFF" w:val="clear"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shd w:fill="FFFFFF" w:val="clear"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shd w:fill="FFFFFF" w:val="clear"/>
          <w:rtl w:val="true"/>
        </w:rPr>
        <w:t>גפרי</w:t>
      </w:r>
      <w:r>
        <w:rPr>
          <w:rFonts w:eastAsia="Calibri" w:cs="Calibri" w:ascii="Calibri" w:hAnsi="Calibri"/>
          <w:b/>
          <w:bCs/>
          <w:shd w:fill="FFFFFF" w:val="clear"/>
          <w:rtl w:val="true"/>
        </w:rPr>
        <w:t>,</w:t>
      </w:r>
      <w:r>
        <w:rPr>
          <w:rFonts w:eastAsia="Calibri" w:cs="Calibri" w:ascii="Calibri" w:hAnsi="Calibri"/>
          <w:shd w:fill="FFFFFF" w:val="clear"/>
          <w:rtl w:val="true"/>
        </w:rPr>
        <w:t xml:space="preserve"> </w:t>
      </w:r>
      <w:r>
        <w:rPr>
          <w:rFonts w:eastAsia="Calibri" w:cs="Calibri" w:ascii="Calibri" w:hAnsi="Calibri"/>
          <w:shd w:fill="FFFFFF" w:val="clear"/>
        </w:rPr>
        <w:t>14/4/2024</w:t>
      </w:r>
      <w:r>
        <w:rPr>
          <w:rFonts w:eastAsia="Calibri" w:cs="Calibri" w:ascii="Calibri" w:hAnsi="Calibri"/>
          <w:shd w:fill="FFFFFF" w:val="clear"/>
          <w:rtl w:val="true"/>
        </w:rPr>
        <w:t xml:space="preserve">: </w:t>
      </w:r>
      <w:r>
        <w:rPr>
          <w:rFonts w:ascii="Calibri" w:hAnsi="Calibri" w:eastAsia="Calibri" w:cs="Calibri"/>
          <w:shd w:fill="FFFFFF" w:val="clear"/>
          <w:rtl w:val="true"/>
        </w:rPr>
        <w:t>גזר דין שניתן בעניינם של שלושה נאשמים שהורשעו בעבירות נשק</w:t>
      </w:r>
      <w:r>
        <w:rPr>
          <w:rFonts w:eastAsia="Calibri" w:cs="Calibri" w:ascii="Calibri" w:hAnsi="Calibri"/>
          <w:shd w:fill="FFFFFF" w:val="clear"/>
          <w:rtl w:val="true"/>
        </w:rPr>
        <w:t xml:space="preserve">. </w:t>
      </w:r>
      <w:r>
        <w:rPr>
          <w:rFonts w:ascii="Calibri" w:hAnsi="Calibri" w:eastAsia="Calibri" w:cs="Calibri"/>
          <w:shd w:fill="FFFFFF" w:val="clear"/>
          <w:rtl w:val="true"/>
        </w:rPr>
        <w:t xml:space="preserve">לענייננו יצוינו נאשם </w:t>
      </w:r>
      <w:r>
        <w:rPr>
          <w:rFonts w:eastAsia="Calibri" w:cs="Calibri" w:ascii="Calibri" w:hAnsi="Calibri"/>
          <w:shd w:fill="FFFFFF" w:val="clear"/>
        </w:rPr>
        <w:t>1</w:t>
      </w:r>
      <w:r>
        <w:rPr>
          <w:rFonts w:eastAsia="Calibri" w:cs="Calibri" w:ascii="Calibri" w:hAnsi="Calibri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shd w:fill="FFFFFF" w:val="clear"/>
          <w:rtl w:val="true"/>
        </w:rPr>
        <w:t>שהורשע בארבע עבירות של סחר בנשק</w:t>
      </w:r>
      <w:r>
        <w:rPr>
          <w:rFonts w:eastAsia="Calibri" w:cs="Calibri" w:ascii="Calibri" w:hAnsi="Calibri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shd w:fill="FFFFFF" w:val="clear"/>
          <w:rtl w:val="true"/>
        </w:rPr>
        <w:t xml:space="preserve">ונאשם </w:t>
      </w:r>
      <w:r>
        <w:rPr>
          <w:rFonts w:eastAsia="Calibri" w:cs="Calibri" w:ascii="Calibri" w:hAnsi="Calibri"/>
          <w:shd w:fill="FFFFFF" w:val="clear"/>
        </w:rPr>
        <w:t>3</w:t>
      </w:r>
      <w:r>
        <w:rPr>
          <w:rFonts w:eastAsia="Calibri" w:cs="Calibri" w:ascii="Calibri" w:hAnsi="Calibri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shd w:fill="FFFFFF" w:val="clear"/>
          <w:rtl w:val="true"/>
        </w:rPr>
        <w:t>שהורשע בשתי עבירות של סחר בנשק</w:t>
      </w:r>
      <w:r>
        <w:rPr>
          <w:rFonts w:eastAsia="Calibri" w:cs="Calibri" w:ascii="Calibri" w:hAnsi="Calibri"/>
          <w:shd w:fill="FFFFFF" w:val="clear"/>
          <w:rtl w:val="true"/>
        </w:rPr>
        <w:t xml:space="preserve">, </w:t>
      </w:r>
      <w:r>
        <w:rPr>
          <w:rFonts w:ascii="Calibri" w:hAnsi="Calibri" w:eastAsia="Calibri" w:cs="Calibri"/>
          <w:shd w:fill="FFFFFF" w:val="clear"/>
          <w:rtl w:val="true"/>
        </w:rPr>
        <w:t>עבירה של סיוע לסחר בנשק ובשלוש עבירות של שהייה בישראל שלא דין</w:t>
      </w:r>
      <w:r>
        <w:rPr>
          <w:rFonts w:eastAsia="Calibri" w:cs="Calibri" w:ascii="Calibri" w:hAnsi="Calibri"/>
          <w:shd w:fill="FFFFFF" w:val="clear"/>
          <w:rtl w:val="true"/>
        </w:rPr>
        <w:t>.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eastAsia="Calibri"/>
          <w:color w:val="000000"/>
          <w:shd w:fill="FFFFFF" w:val="clear"/>
          <w:rtl w:val="true"/>
        </w:rPr>
        <w:t xml:space="preserve">נאשם </w:t>
      </w:r>
      <w:r>
        <w:rPr>
          <w:rFonts w:eastAsia="Calibri" w:cs="David" w:ascii="David" w:hAnsi="David"/>
          <w:color w:val="000000"/>
          <w:shd w:fill="FFFFFF" w:val="clear"/>
        </w:rPr>
        <w:t>1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 w:eastAsia="Calibri"/>
          <w:color w:val="000000"/>
          <w:shd w:fill="FFFFFF" w:val="clear"/>
          <w:rtl w:val="true"/>
        </w:rPr>
        <w:t>יצר קשר עם סוכן משטרתי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הציע לו כלי נשק שונים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ניהל איתו משא ומתן על מחיריהם וליווה את העסקאות עד למסירת כלי הנשק וקבלת התמורה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כך מכר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לסוכן שני אקדחים תקניים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אקדח הזנקה מוסב לירי תחמושת</w:t>
      </w:r>
      <w:r>
        <w:rPr>
          <w:rFonts w:ascii="Calibri" w:hAnsi="Calibri" w:eastAsia="Calibri" w:cs="Calibri"/>
          <w:shd w:fill="FFFFFF" w:val="clear"/>
          <w:rtl w:val="true"/>
        </w:rPr>
        <w:t xml:space="preserve"> ונשק דמוי רובה </w:t>
      </w:r>
      <w:r>
        <w:rPr>
          <w:rFonts w:eastAsia="Calibri" w:cs="David" w:ascii="David" w:hAnsi="David"/>
          <w:sz w:val="22"/>
          <w:szCs w:val="22"/>
        </w:rPr>
        <w:t>M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קצר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נאשם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היה מעורב בשתיים מהעסקאות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בהן נמכרו לסוכן אקדח מוסב </w:t>
      </w:r>
      <w:r>
        <w:rPr>
          <w:rFonts w:ascii="Calibri" w:hAnsi="Calibri" w:eastAsia="Calibri" w:cs="Calibri"/>
          <w:shd w:fill="FFFFFF" w:val="clear"/>
          <w:rtl w:val="true"/>
        </w:rPr>
        <w:t xml:space="preserve">ונשק דמוי רובה </w:t>
      </w:r>
      <w:r>
        <w:rPr>
          <w:rFonts w:eastAsia="Calibri" w:cs="David" w:ascii="David" w:hAnsi="David"/>
          <w:sz w:val="22"/>
          <w:szCs w:val="22"/>
        </w:rPr>
        <w:t>M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סייע לנאשם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בעסקה בה נמכר לסוכן 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נקבע כי מתחם העונש ההולם למעשי העבירה של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shd w:fill="FFFFFF" w:val="clear"/>
          <w:rtl w:val="true"/>
        </w:rPr>
        <w:t>שהיה הרוח החיה והדמות הדומיננטית בביצוע העבירות</w:t>
      </w:r>
      <w:r>
        <w:rPr>
          <w:rFonts w:eastAsia="Calibri" w:cs="Calibri" w:ascii="Calibri" w:hAnsi="Calibri"/>
          <w:shd w:fill="FFFFFF" w:val="clear"/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נע בין חמש שנות מאסר וחצי לבין שמונה שנות מאסר וחצי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וכי מתחם העונש ההולם למעשיו של 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נע בין ארבע שנות מאסר לבין שבע שנות מאסר בפועל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eastAsia="Calibri" w:cs="Calibri"/>
          <w:rtl w:val="true"/>
        </w:rPr>
        <w:t>ז</w:t>
      </w:r>
      <w:r>
        <w:rPr>
          <w:rFonts w:eastAsia="Calibri" w:cs="Calibri" w:ascii="Calibri" w:hAnsi="Calibri"/>
          <w:rtl w:val="true"/>
        </w:rPr>
        <w:t>.</w:t>
        <w:tab/>
      </w:r>
      <w:hyperlink r:id="rId3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37136-09-23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חלאיקה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9/7/2024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 xml:space="preserve">גזר דין שניתן נגד נאשמים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הורשע בעבירות של סחר בנשק ועסקה אחרת בנשק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הורשע בשתי עבירות של סחר בנשק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מעשי העבירה בהם הנאשמים הורשעו פורטו בשני אישומים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אישום </w:t>
      </w:r>
      <w:r>
        <w:rPr>
          <w:rFonts w:eastAsia="Calibri" w:cs="Calibri" w:ascii="Calibri" w:hAnsi="Calibri"/>
          <w:b/>
          <w:bCs/>
        </w:rPr>
        <w:t>1</w:t>
      </w:r>
      <w:r>
        <w:rPr>
          <w:rFonts w:eastAsia="Calibri" w:cs="Calibri" w:ascii="Calibri" w:hAnsi="Calibri"/>
          <w:b/>
          <w:bCs/>
          <w:rtl w:val="true"/>
        </w:rPr>
        <w:t>: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התקשר לסוכן ואמר לו שהוא נמצא עם 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ושברצונם להתפרנס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שלח לסוכן תמונות של כלי נשק והצעות מחיר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וקבע פגישה עם הסוכן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יחד עם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בפגישתם עם הסוכן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הוציא חפץ דמוי רובה סער </w:t>
      </w:r>
      <w:r>
        <w:rPr>
          <w:rFonts w:eastAsia="Calibri" w:cs="David" w:ascii="David" w:hAnsi="David"/>
          <w:sz w:val="20"/>
          <w:szCs w:val="20"/>
        </w:rPr>
        <w:t>M</w:t>
      </w:r>
      <w:r>
        <w:rPr>
          <w:rFonts w:eastAsia="Calibri" w:cs="David" w:ascii="David" w:hAnsi="David"/>
        </w:rPr>
        <w:t>4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ירה מספר כדורים באוויר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פרק את הנשק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הניחו ברכבו של הסוכן וקיבל ממנו תמורה בסך של </w:t>
      </w:r>
      <w:r>
        <w:rPr>
          <w:rFonts w:eastAsia="Calibri" w:cs="Calibri" w:ascii="Calibri" w:hAnsi="Calibri"/>
        </w:rPr>
        <w:t>45,000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קיבל בתמורה לעסקה סך של </w:t>
      </w:r>
      <w:r>
        <w:rPr>
          <w:rFonts w:eastAsia="Calibri" w:cs="Calibri" w:ascii="Calibri" w:hAnsi="Calibri"/>
        </w:rPr>
        <w:t>1,000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אישום </w:t>
      </w:r>
      <w:r>
        <w:rPr>
          <w:rFonts w:eastAsia="Calibri" w:cs="Calibri" w:ascii="Calibri" w:hAnsi="Calibri"/>
          <w:b/>
          <w:bCs/>
        </w:rPr>
        <w:t>2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 xml:space="preserve">הסוכן התקשר לנאשם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ואמר לו כי הוא מעוניין בנשק שהציע לו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התקשר לסוכן ואמר לו שגם הוא יגיע לעסקה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הסוכן נפגש עם הנאשמים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ספק הנשק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הגיע למקום כשהוא נושא רובה סער דמוי </w:t>
      </w:r>
      <w:r>
        <w:rPr>
          <w:rFonts w:eastAsia="Calibri" w:cs="David" w:ascii="David" w:hAnsi="David"/>
          <w:sz w:val="20"/>
          <w:szCs w:val="20"/>
        </w:rPr>
        <w:t>M</w:t>
      </w:r>
      <w:r>
        <w:rPr>
          <w:rFonts w:eastAsia="Calibri" w:cs="David" w:ascii="David" w:hAnsi="David"/>
        </w:rPr>
        <w:t>16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ומחסנית ריקה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אחר ירה מספר כדורים לאוויר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פרק את הנשק והכניס אותו לרכב הסוכן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הסוכן מסר לנאשם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בתמורה לנשק ולמחסנית סך של </w:t>
      </w:r>
      <w:r>
        <w:rPr>
          <w:rFonts w:eastAsia="Calibri" w:cs="Calibri" w:ascii="Calibri" w:hAnsi="Calibri"/>
        </w:rPr>
        <w:t>43,000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והאחר ספרו את הכסף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והאחר לקח את הכסף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קיבל מהסוכן </w:t>
      </w:r>
      <w:r>
        <w:rPr>
          <w:rFonts w:eastAsia="Calibri" w:cs="Calibri" w:ascii="Calibri" w:hAnsi="Calibri"/>
        </w:rPr>
        <w:t>1,000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 xml:space="preserve">נקבע כי מתחם העונש ההולם למעשיו של נאשם 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נע בין </w:t>
      </w:r>
      <w:r>
        <w:rPr>
          <w:rFonts w:eastAsia="Calibri" w:cs="Calibri" w:ascii="Calibri" w:hAnsi="Calibri"/>
        </w:rPr>
        <w:t>40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בפועל לבין </w:t>
      </w:r>
      <w:r>
        <w:rPr>
          <w:rFonts w:eastAsia="Calibri" w:cs="Calibri" w:ascii="Calibri" w:hAnsi="Calibri"/>
        </w:rPr>
        <w:t>80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וכי מתחם העונש ההולם למעשיו של נאשם 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נע בין חמש שנות מאסר בפועל לבין שמונה שנות מאסר בפועל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eastAsia="Calibri" w:cs="Calibri"/>
          <w:rtl w:val="true"/>
        </w:rPr>
        <w:t>ח</w:t>
      </w:r>
      <w:r>
        <w:rPr>
          <w:rFonts w:eastAsia="Calibri" w:cs="Calibri" w:ascii="Calibri" w:hAnsi="Calibri"/>
          <w:rtl w:val="true"/>
        </w:rPr>
        <w:t>.</w:t>
        <w:tab/>
      </w:r>
      <w:hyperlink r:id="rId3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69933-03-23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מוחמד 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ומעה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30/6/2024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הנאשם הורשע בעבירות של סחר בנשק וניסיון לסחר בנשק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אדם אחר ניהל מושא ומתן עם סוכן משטרתי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שלח לו תמונה של אקדח וביקש תמורתו </w:t>
      </w:r>
      <w:r>
        <w:rPr>
          <w:rFonts w:eastAsia="Calibri" w:cs="Calibri" w:ascii="Calibri" w:hAnsi="Calibri"/>
        </w:rPr>
        <w:t>22,000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האחר אמר לסוכן שהנאשם יביא את האקדח למקום המפגש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לאחר תיאום בין הנאשם לסוכן הם נפגשו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מסר לסוכן אקדח הזנקה מוסב לירי קליעים ומחסנית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סירב לבקשת הסוכן לבצע ירי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התקשר לאחר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ולאחר מכן אמר לו שהוסכם שהסוכן ייסע לבד לקרבת מקום לבצע ירי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לאחר הירי הסוכן שילם לנאשם </w:t>
      </w:r>
      <w:r>
        <w:rPr>
          <w:rFonts w:eastAsia="Calibri" w:cs="Calibri" w:ascii="Calibri" w:hAnsi="Calibri"/>
        </w:rPr>
        <w:t>21,000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במקרה אחר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האחר סיכם עם הסוכן למכור לו </w:t>
      </w:r>
      <w:r>
        <w:rPr>
          <w:rFonts w:eastAsia="Calibri" w:cs="David" w:ascii="David" w:hAnsi="David"/>
          <w:sz w:val="20"/>
          <w:szCs w:val="20"/>
        </w:rPr>
        <w:t>M</w:t>
      </w:r>
      <w:r>
        <w:rPr>
          <w:rFonts w:eastAsia="Calibri" w:cs="David" w:ascii="David" w:hAnsi="David"/>
        </w:rPr>
        <w:t>16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בתמורה לסך </w:t>
      </w:r>
      <w:r>
        <w:rPr>
          <w:rFonts w:eastAsia="Calibri" w:cs="Calibri" w:ascii="Calibri" w:hAnsi="Calibri"/>
        </w:rPr>
        <w:t>43,000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השלושה תיאמו שהסוכן יאסוף את הנשק מהנאשם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נעצר כאשר המתין לסוכן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וברשותו נשק מפורק דמוי רובה סער </w:t>
      </w:r>
      <w:r>
        <w:rPr>
          <w:rFonts w:eastAsia="Calibri" w:cs="David" w:ascii="David" w:hAnsi="David"/>
          <w:sz w:val="20"/>
          <w:szCs w:val="20"/>
        </w:rPr>
        <w:t>M</w:t>
      </w:r>
      <w:r>
        <w:rPr>
          <w:rFonts w:eastAsia="Calibri" w:cs="David" w:ascii="David" w:hAnsi="David"/>
        </w:rPr>
        <w:t>16</w:t>
      </w:r>
      <w:r>
        <w:rPr>
          <w:rFonts w:eastAsia="Calibri" w:cs="Times New Roman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שהוסב לירי תחמושת בקליבר </w:t>
      </w:r>
      <w:r>
        <w:rPr>
          <w:rFonts w:eastAsia="Calibri" w:cs="Calibri" w:ascii="Calibri" w:hAnsi="Calibri"/>
        </w:rPr>
        <w:t>5.56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 ומכיל חלקי כלי נשק תקניים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נקבע כי מתחם העונש ההולם נע בין </w:t>
      </w:r>
      <w:r>
        <w:rPr>
          <w:rFonts w:eastAsia="Calibri" w:cs="Calibri" w:ascii="Calibri" w:hAnsi="Calibri"/>
        </w:rPr>
        <w:t>42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לבין </w:t>
      </w:r>
      <w:r>
        <w:rPr>
          <w:rFonts w:eastAsia="Calibri" w:cs="Calibri" w:ascii="Calibri" w:hAnsi="Calibri"/>
        </w:rPr>
        <w:t>64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>בפרט בשים לב לחלקו של הנאשם בעסקה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כשלא הוא היה מקור הנשק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לא הוא היה זה שתיאם את העסקה ולא הוא זה שקיבל את התמורה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אלא רק תמורת תיווך של כ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eastAsia="Calibri" w:cs="Calibri" w:ascii="Calibri" w:hAnsi="Calibri"/>
          <w:b/>
          <w:bCs/>
        </w:rPr>
        <w:t>500</w:t>
      </w:r>
      <w:r>
        <w:rPr>
          <w:rFonts w:eastAsia="Calibri" w:cs="Calibri" w:ascii="Calibri" w:hAnsi="Calibri"/>
          <w:b/>
          <w:bCs/>
          <w:rtl w:val="true"/>
        </w:rPr>
        <w:t xml:space="preserve"> ₪, </w:t>
      </w:r>
      <w:r>
        <w:rPr>
          <w:rFonts w:ascii="Calibri" w:hAnsi="Calibri" w:eastAsia="Calibri" w:cs="Calibri"/>
          <w:b/>
          <w:b/>
          <w:bCs/>
          <w:rtl w:val="true"/>
        </w:rPr>
        <w:t>ובשים לב לטיבם של כלי הנשק</w:t>
      </w:r>
      <w:r>
        <w:rPr>
          <w:rFonts w:eastAsia="Calibri" w:cs="Calibri" w:ascii="Calibri" w:hAnsi="Calibri"/>
          <w:b/>
          <w:bCs/>
          <w:rtl w:val="true"/>
        </w:rPr>
        <w:t>...</w:t>
      </w:r>
      <w:r>
        <w:rPr>
          <w:rFonts w:eastAsia="Calibri" w:cs="Calibri" w:ascii="Calibri" w:hAnsi="Calibri"/>
          <w:rtl w:val="true"/>
        </w:rPr>
        <w:t>".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color w:val="0563C1"/>
          <w:u w:val="single"/>
        </w:rPr>
      </w:pPr>
      <w:r>
        <w:rPr>
          <w:rFonts w:cs="David" w:ascii="David" w:hAnsi="David"/>
        </w:rPr>
        <w:t>66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המפורט לעיל בדבר הערכים החברתיים שנפגעו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הנהוגה והנסיבות הקשורות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כי מתחמי העונש ההולמים למעשיהם של הנאשמים הם כדלהלן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שאדי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בין שש שנות מאסר בפועל לבין תשע שנות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אחמד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מחמד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  <w:color w:val="0563C1"/>
          <w:u w:val="single"/>
        </w:rPr>
      </w:pPr>
      <w:r>
        <w:rPr>
          <w:rFonts w:cs="David" w:ascii="David" w:hAnsi="David"/>
          <w:color w:val="0563C1"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העונשים המתאימים לנאשמים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העונשים המתאימים לנאשמים בתוך מתחמי הענישה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הם בחרו לצעוד בדרך שונה מהנאשמים האחרים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ולהודות במסגרת הסדר טיעון בשלב מוקדם מאוד של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במהלך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בצעד זה כדי לתמוך בצער ובחרטה שהביעו על 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לבטא מידה של קבלת אחריות ושל הכרה בעבירות שעברו ונכונות לשאת בעונש בגינן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בכך כדי להביא לחיסכון ממשי בזמנם של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עשרות העדים המפורטים בכתב האישום הכלולים ובמשאבי המערכת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בחשבון את הנסיבות האישיות של כל אחד מהם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גילם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המצב המשפחתי של כל אחד מהם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והנזקים שכבר נגרמו ושייגרמו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לבני משפחותיהם ובפרט לבנות זוגם וילדיהם של שאדי ואחמד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מהרשעתם ומהעונשים שיוטלו עליהם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לימינם של אחמד ומחמד עומד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עברם הפלילי הנקי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לחובתו של שאדי עומד 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בעבירה של סחר בציוד מלחמתי ללא היתר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לחובתם של אחמד ומחמד עומדים הימנעותם מלקבל על עצמם אחריות מלאה למעשיהם ונטייתם לצמצם ממעשיהם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כמתואר בתסקירים שנערכו בעניינם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כיוון ששאדי עבר את העבירות עבור בצע 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סכום התמורה הכולל ששולם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העולה על </w:t>
      </w:r>
      <w:r>
        <w:rPr>
          <w:rFonts w:cs="David" w:ascii="David" w:hAnsi="David"/>
        </w:rPr>
        <w:t>200,000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ועל מנת שיהיה בכך כדי לסייע בהרתעת עבריינים פוטנציאליים ולהבהיר שעבירות בנשק אינן בעלות תוחלת 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להטיל עליו קנס בסכום 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דן אפוא את הנאשמים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. 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שאדי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בפועל למשך שש שנים ושמונה חודשים שיימנו מיום מעצרו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5/9/2023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עבירת נשק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שמונה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עבירת נשק 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קנס בסך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 xml:space="preserve">שישולם עד ליום </w:t>
      </w:r>
      <w:r>
        <w:rPr>
          <w:rFonts w:cs="Calibri" w:ascii="Calibri" w:hAnsi="Calibri"/>
        </w:rPr>
        <w:t>1/1/2025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. 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אחמד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בפועל למשך שנתיים שיימנו החל מיום מעצרו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5/9/2023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חמישה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בהמלצת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 מתבקש לבחון את האפשרות לשלב את אחמד בטיפול בתחום עיבוד העבירה ובחינת התנהלותו החברתית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מחמד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בפועל למשך שלוש שנים שיימנו החל מיום מעצרו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b/>
          <w:bCs/>
        </w:rPr>
        <w:t>6/9/2023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תשעה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עבירת נשק מסוג 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שישה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עבירת נשק מסוג 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204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לבית המשפט העליון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38355-09-23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טארק אדריס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30415212" TargetMode="External"/><Relationship Id="rId13" Type="http://schemas.openxmlformats.org/officeDocument/2006/relationships/hyperlink" Target="http://www.nevo.co.il/case/24263578" TargetMode="External"/><Relationship Id="rId14" Type="http://schemas.openxmlformats.org/officeDocument/2006/relationships/hyperlink" Target="http://www.nevo.co.il/case/22253554" TargetMode="External"/><Relationship Id="rId15" Type="http://schemas.openxmlformats.org/officeDocument/2006/relationships/hyperlink" Target="http://www.nevo.co.il/case/5731188" TargetMode="External"/><Relationship Id="rId16" Type="http://schemas.openxmlformats.org/officeDocument/2006/relationships/hyperlink" Target="http://www.nevo.co.il/case/6239697" TargetMode="External"/><Relationship Id="rId17" Type="http://schemas.openxmlformats.org/officeDocument/2006/relationships/hyperlink" Target="http://www.nevo.co.il/case/6246522" TargetMode="External"/><Relationship Id="rId18" Type="http://schemas.openxmlformats.org/officeDocument/2006/relationships/hyperlink" Target="http://www.nevo.co.il/case/18131336" TargetMode="External"/><Relationship Id="rId19" Type="http://schemas.openxmlformats.org/officeDocument/2006/relationships/hyperlink" Target="http://www.nevo.co.il/case/20118380" TargetMode="External"/><Relationship Id="rId20" Type="http://schemas.openxmlformats.org/officeDocument/2006/relationships/hyperlink" Target="http://www.nevo.co.il/case/29655260" TargetMode="External"/><Relationship Id="rId21" Type="http://schemas.openxmlformats.org/officeDocument/2006/relationships/hyperlink" Target="http://www.nevo.co.il/case/27309272" TargetMode="External"/><Relationship Id="rId22" Type="http://schemas.openxmlformats.org/officeDocument/2006/relationships/hyperlink" Target="http://www.nevo.co.il/case/25824863" TargetMode="External"/><Relationship Id="rId23" Type="http://schemas.openxmlformats.org/officeDocument/2006/relationships/hyperlink" Target="http://www.nevo.co.il/case/5724364" TargetMode="External"/><Relationship Id="rId24" Type="http://schemas.openxmlformats.org/officeDocument/2006/relationships/hyperlink" Target="http://www.nevo.co.il/case/5821327" TargetMode="External"/><Relationship Id="rId25" Type="http://schemas.openxmlformats.org/officeDocument/2006/relationships/hyperlink" Target="http://www.nevo.co.il/case/21474520" TargetMode="External"/><Relationship Id="rId26" Type="http://schemas.openxmlformats.org/officeDocument/2006/relationships/hyperlink" Target="http://www.nevo.co.il/case/26747892" TargetMode="External"/><Relationship Id="rId27" Type="http://schemas.openxmlformats.org/officeDocument/2006/relationships/hyperlink" Target="http://www.nevo.co.il/case/29564821" TargetMode="External"/><Relationship Id="rId28" Type="http://schemas.openxmlformats.org/officeDocument/2006/relationships/hyperlink" Target="http://www.nevo.co.il/case/26193556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7925239" TargetMode="External"/><Relationship Id="rId31" Type="http://schemas.openxmlformats.org/officeDocument/2006/relationships/hyperlink" Target="http://www.nevo.co.il/case/28697227" TargetMode="External"/><Relationship Id="rId32" Type="http://schemas.openxmlformats.org/officeDocument/2006/relationships/hyperlink" Target="http://www.nevo.co.il/case/28200855" TargetMode="External"/><Relationship Id="rId33" Type="http://schemas.openxmlformats.org/officeDocument/2006/relationships/hyperlink" Target="http://www.nevo.co.il/case/28967628" TargetMode="External"/><Relationship Id="rId34" Type="http://schemas.openxmlformats.org/officeDocument/2006/relationships/hyperlink" Target="http://www.nevo.co.il/case/29839450" TargetMode="External"/><Relationship Id="rId35" Type="http://schemas.openxmlformats.org/officeDocument/2006/relationships/hyperlink" Target="http://www.nevo.co.il/case/28967628" TargetMode="External"/><Relationship Id="rId36" Type="http://schemas.openxmlformats.org/officeDocument/2006/relationships/hyperlink" Target="http://www.nevo.co.il/case/29587027" TargetMode="External"/><Relationship Id="rId37" Type="http://schemas.openxmlformats.org/officeDocument/2006/relationships/hyperlink" Target="http://www.nevo.co.il/case/30041372" TargetMode="External"/><Relationship Id="rId38" Type="http://schemas.openxmlformats.org/officeDocument/2006/relationships/hyperlink" Target="http://www.nevo.co.il/case/2958667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2024-09-22T08:26:00Z</dcterms:created>
  <dc:creator> </dc:creator>
  <dc:description/>
  <cp:keywords/>
  <dc:language>en-IL</dc:language>
  <cp:lastModifiedBy>h1</cp:lastModifiedBy>
  <dcterms:modified xsi:type="dcterms:W3CDTF">2024-09-22T08:26:00Z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טארק אדריס;שאדי רגבי;ארכאן קוואסמה;עלאא גתית;ראאד חמדאן;צאלח אלדין עבד אלגואד;אחמד מהלוויס;מחמד רגבי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ProcID=209&amp;PartA=5555&amp;PartC=22</vt:lpwstr>
  </property>
  <property fmtid="{D5CDD505-2E9C-101B-9397-08002B2CF9AE}" pid="9" name="CASESLISTTMP1">
    <vt:lpwstr>30415212;24263578;22253554;5731188;6239697;6246522;18131336;20118380;29655260;27309272;25824863;5724364;5821327;21474520;26747892;29564821;26193556;27925239;28697227;28200855;28967628:2;29839450;29587027;30041372;29586671</vt:lpwstr>
  </property>
  <property fmtid="{D5CDD505-2E9C-101B-9397-08002B2CF9AE}" pid="10" name="CITY">
    <vt:lpwstr>י-ם</vt:lpwstr>
  </property>
  <property fmtid="{D5CDD505-2E9C-101B-9397-08002B2CF9AE}" pid="11" name="DATE">
    <vt:lpwstr>20240917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מרדכי כדורי</vt:lpwstr>
  </property>
  <property fmtid="{D5CDD505-2E9C-101B-9397-08002B2CF9AE}" pid="15" name="LAWLISTTMP1">
    <vt:lpwstr>70301/144.b2:3;031</vt:lpwstr>
  </property>
  <property fmtid="{D5CDD505-2E9C-101B-9397-08002B2CF9AE}" pid="16" name="LAWYER">
    <vt:lpwstr>ליזו וולפוס;אלונה דרורי;רמי עותמאן;יהודה שושן;ואפי נסר אל דין;מוחמד חלאילה;אכרם אבו לבדה;עבד דראוושה;סנא ח'יר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38355</vt:lpwstr>
  </property>
  <property fmtid="{D5CDD505-2E9C-101B-9397-08002B2CF9AE}" pid="23" name="NEWPARTB">
    <vt:lpwstr>09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390020240917</vt:lpwstr>
  </property>
  <property fmtid="{D5CDD505-2E9C-101B-9397-08002B2CF9AE}" pid="35" name="TYPE_N_DATE">
    <vt:lpwstr>39020240917</vt:lpwstr>
  </property>
  <property fmtid="{D5CDD505-2E9C-101B-9397-08002B2CF9AE}" pid="36" name="VOLUME">
    <vt:lpwstr/>
  </property>
  <property fmtid="{D5CDD505-2E9C-101B-9397-08002B2CF9AE}" pid="37" name="WORDNUMPAGES">
    <vt:lpwstr>19</vt:lpwstr>
  </property>
</Properties>
</file>