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38849-06-10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03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שוורץ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אלעד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255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יז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</w:t>
      </w:r>
      <w:r>
        <w:rPr>
          <w:rFonts w:cs="FrankRuehl"/>
          <w:szCs w:val="26"/>
          <w:rtl w:val="true"/>
        </w:rPr>
        <w:t>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היושב</w:t>
      </w:r>
      <w:r>
        <w:rPr>
          <w:rFonts w:cs="FrankRuehl"/>
          <w:szCs w:val="26"/>
          <w:rtl w:val="true"/>
        </w:rPr>
        <w:t>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והקנס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הספציפיות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192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היושבת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נלקח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המכביד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טבעי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לקולא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נלקחה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שנגמל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לילדים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לנכדים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אלמנטים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שמתבטאת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כאלמנט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ייחודי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שמשתנה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עבי</w:t>
      </w:r>
      <w:r>
        <w:rPr>
          <w:rFonts w:cs="FrankRuehl"/>
          <w:szCs w:val="26"/>
          <w:rtl w:val="true"/>
        </w:rPr>
        <w:t>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</w:t>
      </w:r>
      <w:r>
        <w:rPr>
          <w:rFonts w:cs="FrankRuehl"/>
          <w:szCs w:val="26"/>
          <w:rtl w:val="true"/>
        </w:rPr>
        <w:t>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 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9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25.5.09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09:50</w:t>
      </w:r>
      <w:r>
        <w:rPr>
          <w:rtl w:val="true"/>
        </w:rPr>
        <w:t xml:space="preserve"> </w:t>
      </w:r>
      <w:r>
        <w:rPr>
          <w:rtl w:val="true"/>
        </w:rPr>
        <w:t>באולמה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 "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פוקסברומר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פוקסברומר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>-</w:t>
      </w:r>
      <w:r>
        <w:rPr>
          <w:rtl w:val="true"/>
        </w:rPr>
        <w:t>פרידמן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פוקסברומר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tl w:val="true"/>
        </w:rPr>
        <w:t xml:space="preserve">, </w:t>
      </w:r>
      <w:r>
        <w:rPr>
          <w:rtl w:val="true"/>
        </w:rPr>
        <w:t>שהתבססה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tl w:val="true"/>
        </w:rPr>
        <w:t xml:space="preserve">,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שהועלתה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דריתחא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"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עיקרי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הכרעת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תרעומת</w:t>
      </w:r>
      <w:r>
        <w:rPr>
          <w:rtl w:val="true"/>
        </w:rPr>
        <w:t xml:space="preserve">, </w:t>
      </w:r>
      <w:r>
        <w:rPr>
          <w:rtl w:val="true"/>
        </w:rPr>
        <w:t>מהחלטה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נוסח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משולב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אונגרפלד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11.7.2011</w:t>
      </w:r>
      <w:r>
        <w:rPr>
          <w:rtl w:val="true"/>
        </w:rPr>
        <w:t xml:space="preserve">,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–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ריבלין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–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>)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711/86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28.6.87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7829/03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אריאל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חשמל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רמזורים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ובקרה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120</w:t>
      </w:r>
      <w:r>
        <w:rPr>
          <w:rtl w:val="true"/>
        </w:rPr>
        <w:t xml:space="preserve">, </w:t>
      </w:r>
      <w:r>
        <w:rPr/>
        <w:t>156</w:t>
      </w:r>
      <w:r>
        <w:rPr>
          <w:rtl w:val="true"/>
        </w:rPr>
        <w:t xml:space="preserve"> – </w:t>
      </w:r>
      <w:r>
        <w:rPr/>
        <w:t>157</w:t>
      </w:r>
      <w:r>
        <w:rPr>
          <w:rtl w:val="true"/>
        </w:rPr>
        <w:t>)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–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–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–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איומים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שופט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רכיב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המאסר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מיארה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865</w:t>
      </w:r>
      <w:r>
        <w:rPr>
          <w:rtl w:val="true"/>
        </w:rPr>
        <w:t xml:space="preserve">, </w:t>
      </w:r>
      <w:r>
        <w:rPr/>
        <w:t>870</w:t>
      </w:r>
      <w:r>
        <w:rPr>
          <w:rtl w:val="true"/>
        </w:rPr>
        <w:t xml:space="preserve"> – </w:t>
      </w:r>
      <w:r>
        <w:rPr/>
        <w:t>871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פסלות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שיטתנו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8656/09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רענן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29.10.09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פינקו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9.3.2011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7293/02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)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193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...".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יוסבשוילי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3.6.2012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מורדוב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](</w:t>
      </w:r>
      <w:r>
        <w:rPr/>
        <w:t>31.1.2011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28.1.2010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19039-12-09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29.4.2012</w:t>
      </w:r>
      <w:r>
        <w:rPr>
          <w:rtl w:val="true"/>
        </w:rPr>
        <w:t xml:space="preserve">) ;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1904-02-11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17.4.2011</w:t>
      </w:r>
      <w:r>
        <w:rPr>
          <w:rtl w:val="true"/>
        </w:rPr>
        <w:t xml:space="preserve">) ;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43509-02-10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4.5.2010</w:t>
      </w:r>
      <w:r>
        <w:rPr>
          <w:rtl w:val="true"/>
        </w:rPr>
        <w:t xml:space="preserve">) ; 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39235-02-11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3.4.2011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14673-08-10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29.12.2010</w:t>
      </w:r>
      <w:r>
        <w:rPr>
          <w:rtl w:val="true"/>
        </w:rPr>
        <w:t xml:space="preserve">) ;  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9671-03-10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5.3.2010</w:t>
      </w:r>
      <w:r>
        <w:rPr>
          <w:rtl w:val="true"/>
        </w:rPr>
        <w:t xml:space="preserve">) ; 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19451-09-09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8.3.2010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4450-06-08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/>
          <w:bCs/>
          <w:sz w:val="28"/>
          <w:sz w:val="28"/>
          <w:szCs w:val="28"/>
          <w:rtl w:val="true"/>
        </w:rPr>
        <w:t>קנס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rtl w:val="true"/>
        </w:rPr>
        <w:t>.</w:t>
        <w:tab/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יתחשב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אלמנטים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מרכזיים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שמתבטאת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כאלמנט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ייחודי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וסובייקטיבי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לשון</w:t>
      </w:r>
      <w:r>
        <w:rPr>
          <w:rFonts w:cs="Times New Roman"/>
          <w:color w:val="000000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עבי</w:t>
      </w:r>
      <w:r>
        <w:rPr>
          <w:color w:val="000000"/>
          <w:rtl w:val="true"/>
        </w:rPr>
        <w:t>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שיבטיח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מינימאליים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המוסד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לביטוח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28.2.2012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שופטים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אימפקט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חשמל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</w:rPr>
      </w:pPr>
      <w:r>
        <w:rPr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ממאסרו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ניקיון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ניקיונו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הכנסתו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החודשית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הוצאותיו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החודשיות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ששקלתי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 </w:t>
      </w:r>
      <w:r>
        <w:rPr>
          <w:b/>
          <w:b/>
          <w:bCs/>
          <w:color w:val="000000"/>
          <w:rtl w:val="true"/>
        </w:rPr>
        <w:t>נע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1,000</w:t>
      </w:r>
      <w:r>
        <w:rPr>
          <w:b/>
          <w:bCs/>
          <w:color w:val="000000"/>
          <w:rtl w:val="true"/>
        </w:rPr>
        <w:t xml:space="preserve"> ₪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7,000</w:t>
      </w:r>
      <w:r>
        <w:rPr>
          <w:b/>
          <w:bCs/>
          <w:color w:val="000000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המתאים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רכיב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ורכיב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לענ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לילדים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וסב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לנכדים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חלף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פרק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זמן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כמעט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ארבע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שנים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מאז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מועד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ביצוע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העבירה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קטמון</w:t>
      </w:r>
      <w:r>
        <w:rPr>
          <w:rtl w:val="true"/>
        </w:rPr>
        <w:t xml:space="preserve">"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קטמון</w:t>
      </w:r>
      <w:r>
        <w:rPr>
          <w:rtl w:val="true"/>
        </w:rPr>
        <w:t xml:space="preserve">,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7.5.2013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1.6.2013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י</w:t>
      </w:r>
      <w:r>
        <w:rPr>
          <w:rtl w:val="true"/>
        </w:rPr>
        <w:t>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38849-06-10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ציון אביטל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k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h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55" TargetMode="External"/><Relationship Id="rId8" Type="http://schemas.openxmlformats.org/officeDocument/2006/relationships/hyperlink" Target="http://www.nevo.co.il/law/70301/34jg" TargetMode="External"/><Relationship Id="rId9" Type="http://schemas.openxmlformats.org/officeDocument/2006/relationships/hyperlink" Target="http://www.nevo.co.il/law/74849" TargetMode="External"/><Relationship Id="rId10" Type="http://schemas.openxmlformats.org/officeDocument/2006/relationships/hyperlink" Target="http://www.nevo.co.il/law/74849/7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jg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4849/72" TargetMode="External"/><Relationship Id="rId18" Type="http://schemas.openxmlformats.org/officeDocument/2006/relationships/hyperlink" Target="http://www.nevo.co.il/law/74849" TargetMode="External"/><Relationship Id="rId19" Type="http://schemas.openxmlformats.org/officeDocument/2006/relationships/hyperlink" Target="http://www.nevo.co.il/law/70301/25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849542" TargetMode="External"/><Relationship Id="rId22" Type="http://schemas.openxmlformats.org/officeDocument/2006/relationships/hyperlink" Target="http://www.nevo.co.il/case/17937877" TargetMode="External"/><Relationship Id="rId23" Type="http://schemas.openxmlformats.org/officeDocument/2006/relationships/hyperlink" Target="http://www.nevo.co.il/law/70301/34k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094502" TargetMode="External"/><Relationship Id="rId26" Type="http://schemas.openxmlformats.org/officeDocument/2006/relationships/hyperlink" Target="http://www.nevo.co.il/case/5686328" TargetMode="External"/><Relationship Id="rId27" Type="http://schemas.openxmlformats.org/officeDocument/2006/relationships/hyperlink" Target="http://www.nevo.co.il/case/6134801" TargetMode="External"/><Relationship Id="rId28" Type="http://schemas.openxmlformats.org/officeDocument/2006/relationships/hyperlink" Target="http://www.nevo.co.il/case/5794379" TargetMode="External"/><Relationship Id="rId29" Type="http://schemas.openxmlformats.org/officeDocument/2006/relationships/hyperlink" Target="http://www.nevo.co.il/case/258415" TargetMode="External"/><Relationship Id="rId30" Type="http://schemas.openxmlformats.org/officeDocument/2006/relationships/hyperlink" Target="http://www.nevo.co.il/case/5585368" TargetMode="External"/><Relationship Id="rId31" Type="http://schemas.openxmlformats.org/officeDocument/2006/relationships/hyperlink" Target="http://www.nevo.co.il/links/psika/?link=&#1514;&#1508;%203694/09" TargetMode="External"/><Relationship Id="rId32" Type="http://schemas.openxmlformats.org/officeDocument/2006/relationships/hyperlink" Target="http://www.nevo.co.il/links/psika/?link=&#1514;&#1508;%202427/07" TargetMode="External"/><Relationship Id="rId33" Type="http://schemas.openxmlformats.org/officeDocument/2006/relationships/hyperlink" Target="http://www.nevo.co.il/case/4795880" TargetMode="External"/><Relationship Id="rId34" Type="http://schemas.openxmlformats.org/officeDocument/2006/relationships/hyperlink" Target="http://www.nevo.co.il/case/2675952" TargetMode="External"/><Relationship Id="rId35" Type="http://schemas.openxmlformats.org/officeDocument/2006/relationships/hyperlink" Target="http://www.nevo.co.il/case/5513996" TargetMode="External"/><Relationship Id="rId36" Type="http://schemas.openxmlformats.org/officeDocument/2006/relationships/hyperlink" Target="http://www.nevo.co.il/case/4979537" TargetMode="External"/><Relationship Id="rId37" Type="http://schemas.openxmlformats.org/officeDocument/2006/relationships/hyperlink" Target="http://www.nevo.co.il/case/5226238" TargetMode="External"/><Relationship Id="rId38" Type="http://schemas.openxmlformats.org/officeDocument/2006/relationships/hyperlink" Target="http://www.nevo.co.il/case/5167943" TargetMode="External"/><Relationship Id="rId39" Type="http://schemas.openxmlformats.org/officeDocument/2006/relationships/hyperlink" Target="http://www.nevo.co.il/case/4593054" TargetMode="External"/><Relationship Id="rId40" Type="http://schemas.openxmlformats.org/officeDocument/2006/relationships/hyperlink" Target="http://www.nevo.co.il/case/4343221" TargetMode="External"/><Relationship Id="rId41" Type="http://schemas.openxmlformats.org/officeDocument/2006/relationships/hyperlink" Target="http://www.nevo.co.il/law/70301/40h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c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h" TargetMode="External"/><Relationship Id="rId46" Type="http://schemas.openxmlformats.org/officeDocument/2006/relationships/hyperlink" Target="http://www.nevo.co.il/case/5779147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2014-12-17T02:45:00Z</dcterms:created>
  <dc:creator> </dc:creator>
  <dc:description/>
  <cp:keywords/>
  <dc:language>en-IL</dc:language>
  <cp:lastModifiedBy>Lior Rozenshtrakh</cp:lastModifiedBy>
  <dcterms:modified xsi:type="dcterms:W3CDTF">2014-12-25T18:51:00Z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ציון אביטל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ProcID=209&amp;PartA=3694&amp;PartC=09</vt:lpwstr>
  </property>
  <property fmtid="{D5CDD505-2E9C-101B-9397-08002B2CF9AE}" pid="9" name="CASENOTES2">
    <vt:lpwstr>ProcID=209&amp;PartA=2427&amp;PartC=07</vt:lpwstr>
  </property>
  <property fmtid="{D5CDD505-2E9C-101B-9397-08002B2CF9AE}" pid="10" name="CASESLISTTMP1">
    <vt:lpwstr>5849542;17937877;6094502;5686328;6134801;5794379;258415;5585368;4795880;2675952;5513996;4979537;5226238;5167943;4593054;4343221;5779147</vt:lpwstr>
  </property>
  <property fmtid="{D5CDD505-2E9C-101B-9397-08002B2CF9AE}" pid="11" name="CITY">
    <vt:lpwstr>רמ'</vt:lpwstr>
  </property>
  <property fmtid="{D5CDD505-2E9C-101B-9397-08002B2CF9AE}" pid="12" name="DATE">
    <vt:lpwstr>20130403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70301/192;34jg;255;034k;040h;040c.a</vt:lpwstr>
  </property>
  <property fmtid="{D5CDD505-2E9C-101B-9397-08002B2CF9AE}" pid="17" name="LAWLISTTMP2">
    <vt:lpwstr>74849/072</vt:lpwstr>
  </property>
  <property fmtid="{D5CDD505-2E9C-101B-9397-08002B2CF9AE}" pid="18" name="LAWYER">
    <vt:lpwstr>זהר שקורי שוורץ;אלעד רט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שירי</vt:lpwstr>
  </property>
  <property fmtid="{D5CDD505-2E9C-101B-9397-08002B2CF9AE}" pid="25" name="NEWPARTA">
    <vt:lpwstr>38849</vt:lpwstr>
  </property>
  <property fmtid="{D5CDD505-2E9C-101B-9397-08002B2CF9AE}" pid="26" name="NEWPARTB">
    <vt:lpwstr>06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מתחם הענישה</vt:lpwstr>
  </property>
  <property fmtid="{D5CDD505-2E9C-101B-9397-08002B2CF9AE}" pid="52" name="NOSE310">
    <vt:lpwstr/>
  </property>
  <property fmtid="{D5CDD505-2E9C-101B-9397-08002B2CF9AE}" pid="53" name="NOSE32">
    <vt:lpwstr>מדיניות ענישה: קנס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14985;8993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PadiDate">
    <vt:lpwstr>20130418</vt:lpwstr>
  </property>
  <property fmtid="{D5CDD505-2E9C-101B-9397-08002B2CF9AE}" pid="70" name="TYPE">
    <vt:lpwstr>3</vt:lpwstr>
  </property>
  <property fmtid="{D5CDD505-2E9C-101B-9397-08002B2CF9AE}" pid="71" name="TYPE_ABS_DATE">
    <vt:lpwstr>380120130403</vt:lpwstr>
  </property>
  <property fmtid="{D5CDD505-2E9C-101B-9397-08002B2CF9AE}" pid="72" name="TYPE_N_DATE">
    <vt:lpwstr>38020130403</vt:lpwstr>
  </property>
  <property fmtid="{D5CDD505-2E9C-101B-9397-08002B2CF9AE}" pid="73" name="VOLUME">
    <vt:lpwstr/>
  </property>
  <property fmtid="{D5CDD505-2E9C-101B-9397-08002B2CF9AE}" pid="74" name="WORDNUMPAGES">
    <vt:lpwstr>8</vt:lpwstr>
  </property>
</Properties>
</file>