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6396"/>
        <w:gridCol w:w="239"/>
        <w:gridCol w:w="2085"/>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 המשפט המחוזי בנצרת</w:t>
            </w:r>
          </w:p>
        </w:tc>
      </w:tr>
      <w:tr>
        <w:trPr>
          <w:trHeight w:val="337" w:hRule="atLeast"/>
        </w:trPr>
        <w:tc>
          <w:tcPr>
            <w:tcW w:w="6396"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41326-11-15</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זועבי</w:t>
            </w:r>
            <w:r>
              <w:rPr>
                <w:b/>
                <w:bCs/>
                <w:sz w:val="26"/>
                <w:szCs w:val="26"/>
                <w:rtl w:val="true"/>
              </w:rPr>
              <w:t>(</w:t>
            </w:r>
            <w:r>
              <w:rPr>
                <w:b/>
                <w:b/>
                <w:bCs/>
                <w:sz w:val="26"/>
                <w:sz w:val="26"/>
                <w:szCs w:val="26"/>
                <w:rtl w:val="true"/>
              </w:rPr>
              <w:t>עצור בפיקוח</w:t>
            </w:r>
            <w:r>
              <w:rPr>
                <w:b/>
                <w:bCs/>
                <w:sz w:val="26"/>
                <w:szCs w:val="26"/>
                <w:rtl w:val="true"/>
              </w:rPr>
              <w:t xml:space="preserve">) </w:t>
            </w:r>
            <w:r>
              <w:rPr>
                <w:b/>
                <w:b/>
                <w:bCs/>
                <w:sz w:val="26"/>
                <w:sz w:val="26"/>
                <w:szCs w:val="26"/>
                <w:rtl w:val="true"/>
              </w:rPr>
              <w:t>ואח</w:t>
            </w:r>
            <w:r>
              <w:rPr>
                <w:b/>
                <w:bCs/>
                <w:sz w:val="26"/>
                <w:szCs w:val="26"/>
                <w:rtl w:val="true"/>
              </w:rPr>
              <w:t>'</w:t>
            </w:r>
          </w:p>
          <w:p>
            <w:pPr>
              <w:pStyle w:val="Normal"/>
              <w:ind w:end="0"/>
              <w:jc w:val="start"/>
              <w:rPr>
                <w:b/>
                <w:bCs/>
                <w:sz w:val="26"/>
                <w:szCs w:val="26"/>
              </w:rPr>
            </w:pPr>
            <w:r>
              <w:rPr>
                <w:b/>
                <w:bCs/>
                <w:sz w:val="26"/>
                <w:szCs w:val="26"/>
                <w:rtl w:val="true"/>
              </w:rPr>
            </w:r>
          </w:p>
        </w:tc>
        <w:tc>
          <w:tcPr>
            <w:tcW w:w="239" w:type="dxa"/>
            <w:tcBorders/>
          </w:tcPr>
          <w:p>
            <w:pPr>
              <w:pStyle w:val="Header"/>
              <w:snapToGrid w:val="false"/>
              <w:ind w:end="0"/>
              <w:jc w:val="end"/>
              <w:rPr>
                <w:b/>
                <w:bCs/>
                <w:sz w:val="26"/>
                <w:szCs w:val="26"/>
              </w:rPr>
            </w:pPr>
            <w:r>
              <w:rPr>
                <w:b/>
                <w:bCs/>
                <w:sz w:val="26"/>
                <w:szCs w:val="26"/>
                <w:rtl w:val="true"/>
              </w:rPr>
            </w:r>
          </w:p>
        </w:tc>
        <w:tc>
          <w:tcPr>
            <w:tcW w:w="2085" w:type="dxa"/>
            <w:tcBorders/>
          </w:tcPr>
          <w:p>
            <w:pPr>
              <w:pStyle w:val="Header"/>
              <w:tabs>
                <w:tab w:val="clear" w:pos="720"/>
              </w:tabs>
              <w:ind w:end="0"/>
              <w:jc w:val="end"/>
              <w:rPr>
                <w:b/>
                <w:bCs/>
                <w:sz w:val="26"/>
                <w:szCs w:val="26"/>
              </w:rPr>
            </w:pPr>
            <w:r>
              <w:rPr>
                <w:b/>
                <w:bCs/>
                <w:sz w:val="26"/>
                <w:szCs w:val="26"/>
              </w:rPr>
              <w:t>30</w:t>
            </w:r>
            <w:r>
              <w:rPr>
                <w:b/>
                <w:bCs/>
                <w:sz w:val="26"/>
                <w:szCs w:val="26"/>
                <w:rtl w:val="true"/>
              </w:rPr>
              <w:t xml:space="preserve"> </w:t>
            </w:r>
            <w:r>
              <w:rPr>
                <w:b/>
                <w:b/>
                <w:bCs/>
                <w:sz w:val="26"/>
                <w:sz w:val="26"/>
                <w:szCs w:val="26"/>
                <w:rtl w:val="true"/>
              </w:rPr>
              <w:t xml:space="preserve">אוקטובר </w:t>
            </w:r>
            <w:r>
              <w:rPr>
                <w:b/>
                <w:bCs/>
                <w:sz w:val="26"/>
                <w:szCs w:val="26"/>
              </w:rPr>
              <w:t>2016</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uppressLineNumbers/>
        <w:ind w:end="0"/>
        <w:jc w:val="start"/>
        <w:rPr>
          <w:rFonts w:ascii="Arial" w:hAnsi="Arial" w:cs="Arial"/>
          <w:b/>
          <w:bCs/>
          <w:color w:val="000080"/>
          <w:sz w:val="20"/>
          <w:szCs w:val="20"/>
        </w:rPr>
      </w:pPr>
      <w:r>
        <w:rPr>
          <w:rFonts w:cs="Arial" w:ascii="Arial" w:hAnsi="Arial"/>
          <w:b/>
          <w:bCs/>
          <w:color w:val="000080"/>
          <w:sz w:val="20"/>
          <w:szCs w:val="20"/>
          <w:rtl w:val="true"/>
        </w:rPr>
      </w:r>
    </w:p>
    <w:tbl>
      <w:tblPr>
        <w:bidiVisual w:val="true"/>
        <w:tblW w:w="8720" w:type="dxa"/>
        <w:jc w:val="center"/>
        <w:tblInd w:w="0" w:type="dxa"/>
        <w:tblLayout w:type="fixed"/>
        <w:tblCellMar>
          <w:top w:w="0" w:type="dxa"/>
          <w:start w:w="108" w:type="dxa"/>
          <w:bottom w:w="0" w:type="dxa"/>
          <w:end w:w="108" w:type="dxa"/>
        </w:tblCellMar>
      </w:tblPr>
      <w:tblGrid>
        <w:gridCol w:w="1592"/>
        <w:gridCol w:w="7128"/>
      </w:tblGrid>
      <w:tr>
        <w:trPr>
          <w:trHeight w:val="337" w:hRule="atLeast"/>
        </w:trPr>
        <w:tc>
          <w:tcPr>
            <w:tcW w:w="1592" w:type="dxa"/>
            <w:tcBorders/>
          </w:tcPr>
          <w:p>
            <w:pPr>
              <w:pStyle w:val="Header"/>
              <w:bidi w:val="0"/>
              <w:spacing w:lineRule="auto" w:line="360"/>
              <w:jc w:val="both"/>
              <w:rPr>
                <w:rFonts w:ascii="Times New Roman" w:hAnsi="Times New Roman" w:cs="Times New Roman"/>
              </w:rPr>
            </w:pPr>
            <w:r>
              <w:rPr>
                <w:rFonts w:eastAsia="Times New Roman" w:cs="Times New Roman" w:ascii="Times New Roman" w:hAnsi="Times New Roman"/>
              </w:rPr>
              <w:t xml:space="preserve">    </w:t>
            </w:r>
          </w:p>
        </w:tc>
        <w:tc>
          <w:tcPr>
            <w:tcW w:w="7128" w:type="dxa"/>
            <w:tcBorders/>
          </w:tcPr>
          <w:p>
            <w:pPr>
              <w:pStyle w:val="Header"/>
              <w:ind w:end="0"/>
              <w:jc w:val="end"/>
              <w:rPr/>
            </w:pPr>
            <w:r>
              <w:rPr>
                <w:rtl w:val="true"/>
              </w:rPr>
              <w:t xml:space="preserve"> </w:t>
            </w:r>
          </w:p>
          <w:p>
            <w:pPr>
              <w:pStyle w:val="Header"/>
              <w:ind w:end="0"/>
              <w:jc w:val="end"/>
              <w:rPr>
                <w:b/>
                <w:bCs/>
              </w:rPr>
            </w:pPr>
            <w:r>
              <w:rPr>
                <w:b/>
                <w:bCs/>
                <w:rtl w:val="true"/>
              </w:rPr>
              <w:t xml:space="preserve"> </w:t>
            </w:r>
            <w:r>
              <w:rPr>
                <w:b/>
                <w:b/>
                <w:bCs/>
                <w:rtl w:val="true"/>
              </w:rPr>
              <w:t xml:space="preserve">פרק פמצ </w:t>
            </w:r>
            <w:r>
              <w:rPr>
                <w:b/>
                <w:bCs/>
              </w:rPr>
              <w:t>4039/15</w:t>
            </w:r>
            <w:r>
              <w:rPr>
                <w:b/>
                <w:bCs/>
                <w:rtl w:val="true"/>
              </w:rPr>
              <w:t xml:space="preserve"> </w:t>
            </w:r>
            <w:r>
              <w:rPr>
                <w:b/>
                <w:bCs/>
                <w:rtl w:val="true"/>
              </w:rPr>
              <w:t xml:space="preserve"> </w:t>
            </w:r>
          </w:p>
          <w:p>
            <w:pPr>
              <w:pStyle w:val="Header"/>
              <w:ind w:end="0"/>
              <w:jc w:val="end"/>
              <w:rPr>
                <w:b/>
                <w:bCs/>
                <w:sz w:val="4"/>
                <w:szCs w:val="4"/>
              </w:rPr>
            </w:pPr>
            <w:r>
              <w:rPr>
                <w:b/>
                <w:bCs/>
                <w:sz w:val="4"/>
                <w:szCs w:val="4"/>
                <w:rtl w:val="true"/>
              </w:rPr>
            </w:r>
          </w:p>
          <w:p>
            <w:pPr>
              <w:pStyle w:val="Header"/>
              <w:ind w:end="0"/>
              <w:jc w:val="end"/>
              <w:rPr>
                <w:b/>
                <w:bCs/>
                <w:sz w:val="26"/>
                <w:szCs w:val="26"/>
              </w:rPr>
            </w:pPr>
            <w:r>
              <w:rPr>
                <w:b/>
                <w:bCs/>
                <w:sz w:val="26"/>
                <w:szCs w:val="26"/>
                <w:rtl w:val="true"/>
              </w:rPr>
            </w:r>
          </w:p>
        </w:tc>
      </w:tr>
    </w:tbl>
    <w:p>
      <w:pPr>
        <w:pStyle w:val="Normal"/>
        <w:suppressLineNumbers/>
        <w:ind w:end="0"/>
        <w:jc w:val="start"/>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tbl>
      <w:tblPr>
        <w:bidiVisual w:val="true"/>
        <w:tblW w:w="8802" w:type="dxa"/>
        <w:jc w:val="start"/>
        <w:tblInd w:w="-162" w:type="dxa"/>
        <w:tblLayout w:type="fixed"/>
        <w:tblCellMar>
          <w:top w:w="0" w:type="dxa"/>
          <w:start w:w="0" w:type="dxa"/>
          <w:bottom w:w="0" w:type="dxa"/>
          <w:end w:w="0" w:type="dxa"/>
        </w:tblCellMar>
      </w:tblPr>
      <w:tblGrid>
        <w:gridCol w:w="84"/>
        <w:gridCol w:w="2796"/>
        <w:gridCol w:w="5922"/>
      </w:tblGrid>
      <w:tr>
        <w:trPr/>
        <w:tc>
          <w:tcPr>
            <w:tcW w:w="84" w:type="dxa"/>
            <w:tcBorders/>
          </w:tcPr>
          <w:p>
            <w:pPr>
              <w:pStyle w:val="TableHeading"/>
              <w:rPr/>
            </w:pPr>
            <w:r>
              <w:rPr>
                <w:rtl w:val="true"/>
              </w:rPr>
            </w:r>
          </w:p>
        </w:tc>
        <w:tc>
          <w:tcPr>
            <w:tcW w:w="8718" w:type="dxa"/>
            <w:gridSpan w:val="2"/>
            <w:tcBorders/>
            <w:tcMar>
              <w:start w:w="108" w:type="dxa"/>
              <w:end w:w="108" w:type="dxa"/>
            </w:tcMar>
          </w:tcPr>
          <w:p>
            <w:pPr>
              <w:pStyle w:val="Normal"/>
              <w:ind w:end="0"/>
              <w:jc w:val="start"/>
              <w:rPr>
                <w:rFonts w:ascii="Times New Roman" w:hAnsi="Times New Roman" w:eastAsia="Times New Roman" w:cs="Times New Roman"/>
                <w:b/>
                <w:bCs/>
                <w:sz w:val="26"/>
                <w:szCs w:val="26"/>
              </w:rPr>
            </w:pPr>
            <w:r>
              <w:rPr>
                <w:rFonts w:ascii="Times New Roman" w:hAnsi="Times New Roman" w:eastAsia="Times New Roman" w:cs="Times New Roman"/>
                <w:b/>
                <w:b/>
                <w:bCs/>
                <w:sz w:val="26"/>
                <w:sz w:val="26"/>
                <w:szCs w:val="26"/>
                <w:rtl w:val="true"/>
              </w:rPr>
              <w:t>לפני כבוד ה</w:t>
            </w:r>
            <w:r>
              <w:rPr>
                <w:rFonts w:ascii="Times New Roman" w:hAnsi="Times New Roman" w:eastAsia="Times New Roman" w:cs="Times New Roman"/>
                <w:rtl w:val="true"/>
              </w:rPr>
              <w:t>שופט ג</w:t>
            </w:r>
            <w:r>
              <w:rPr>
                <w:rFonts w:eastAsia="Times New Roman" w:cs="Times New Roman" w:ascii="Times New Roman" w:hAnsi="Times New Roman"/>
                <w:rtl w:val="true"/>
              </w:rPr>
              <w:t>'</w:t>
            </w:r>
            <w:r>
              <w:rPr>
                <w:rFonts w:ascii="Times New Roman" w:hAnsi="Times New Roman" w:eastAsia="Times New Roman" w:cs="Times New Roman"/>
                <w:rtl w:val="true"/>
              </w:rPr>
              <w:t>ורג</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אזולאי</w:t>
            </w:r>
            <w:r>
              <w:rPr>
                <w:rStyle w:val="TimesNewRomanTimesNewRoman"/>
                <w:rFonts w:eastAsia="Times New Roman"/>
                <w:rtl w:val="true"/>
              </w:rPr>
              <w:t xml:space="preserve"> </w:t>
            </w:r>
          </w:p>
        </w:tc>
      </w:tr>
      <w:tr>
        <w:trPr>
          <w:trHeight w:val="724" w:hRule="atLeast"/>
          <w:cantSplit w:val="true"/>
        </w:trPr>
        <w:tc>
          <w:tcPr>
            <w:tcW w:w="2880" w:type="dxa"/>
            <w:gridSpan w:val="2"/>
            <w:tcBorders/>
            <w:tcMar>
              <w:start w:w="108" w:type="dxa"/>
              <w:end w:w="108" w:type="dxa"/>
            </w:tcMar>
          </w:tcPr>
          <w:p>
            <w:pPr>
              <w:pStyle w:val="Normal"/>
              <w:snapToGrid w:val="false"/>
              <w:ind w:start="26" w:end="0"/>
              <w:jc w:val="start"/>
              <w:rPr>
                <w:rFonts w:ascii="Times New Roman" w:hAnsi="Times New Roman" w:eastAsia="Times New Roman" w:cs="Times New Roman"/>
                <w:b/>
                <w:bCs/>
                <w:sz w:val="26"/>
                <w:szCs w:val="26"/>
              </w:rPr>
            </w:pPr>
            <w:r>
              <w:rPr>
                <w:rFonts w:eastAsia="Times New Roman" w:cs="Times New Roman" w:ascii="Times New Roman" w:hAnsi="Times New Roman"/>
                <w:b/>
                <w:bCs/>
                <w:sz w:val="26"/>
                <w:szCs w:val="26"/>
                <w:rtl w:val="true"/>
              </w:rPr>
            </w:r>
            <w:bookmarkStart w:id="1" w:name="FirstAppellant"/>
            <w:bookmarkStart w:id="2" w:name="FirstAppellant"/>
            <w:bookmarkEnd w:id="2"/>
          </w:p>
          <w:p>
            <w:pPr>
              <w:pStyle w:val="Normal"/>
              <w:ind w:start="26" w:end="0"/>
              <w:jc w:val="start"/>
              <w:rPr>
                <w:rFonts w:ascii="Times New Roman" w:hAnsi="Times New Roman" w:eastAsia="Times New Roman" w:cs="Times New Roman"/>
                <w:b/>
                <w:bCs/>
                <w:sz w:val="26"/>
                <w:szCs w:val="26"/>
              </w:rPr>
            </w:pPr>
            <w:r>
              <w:rPr>
                <w:rFonts w:ascii="Times New Roman" w:hAnsi="Times New Roman" w:eastAsia="Times New Roman" w:cs="Times New Roman"/>
                <w:b/>
                <w:b/>
                <w:bCs/>
                <w:sz w:val="26"/>
                <w:sz w:val="26"/>
                <w:szCs w:val="26"/>
                <w:rtl w:val="true"/>
              </w:rPr>
              <w:t>המאשימה</w:t>
            </w:r>
          </w:p>
        </w:tc>
        <w:tc>
          <w:tcPr>
            <w:tcW w:w="5922" w:type="dxa"/>
            <w:tcBorders/>
            <w:tcMar>
              <w:start w:w="108" w:type="dxa"/>
              <w:end w:w="108" w:type="dxa"/>
            </w:tcMar>
          </w:tcPr>
          <w:p>
            <w:pPr>
              <w:pStyle w:val="Normal"/>
              <w:snapToGrid w:val="false"/>
              <w:ind w:end="0"/>
              <w:jc w:val="start"/>
              <w:rPr>
                <w:rFonts w:ascii="Times New Roman" w:hAnsi="Times New Roman" w:eastAsia="Times New Roman" w:cs="Times New Roman"/>
                <w:b/>
                <w:bCs/>
                <w:sz w:val="26"/>
                <w:szCs w:val="26"/>
              </w:rPr>
            </w:pPr>
            <w:r>
              <w:rPr>
                <w:rFonts w:eastAsia="Times New Roman" w:cs="Times New Roman" w:ascii="Times New Roman" w:hAnsi="Times New Roman"/>
                <w:b/>
                <w:bCs/>
                <w:sz w:val="26"/>
                <w:szCs w:val="26"/>
                <w:rtl w:val="true"/>
              </w:rPr>
            </w:r>
          </w:p>
          <w:p>
            <w:pPr>
              <w:pStyle w:val="Normal"/>
              <w:ind w:end="0"/>
              <w:jc w:val="start"/>
              <w:rPr>
                <w:rFonts w:ascii="Times New Roman" w:hAnsi="Times New Roman" w:eastAsia="Times New Roman" w:cs="Times New Roman"/>
                <w:b/>
                <w:bCs/>
                <w:sz w:val="26"/>
                <w:szCs w:val="26"/>
              </w:rPr>
            </w:pPr>
            <w:r>
              <w:rPr>
                <w:rFonts w:eastAsia="Times New Roman" w:cs="Times New Roman" w:ascii="Times New Roman" w:hAnsi="Times New Roman"/>
                <w:rtl w:val="true"/>
              </w:rPr>
              <w:t xml:space="preserve"> </w:t>
            </w:r>
            <w:r>
              <w:rPr>
                <w:rFonts w:ascii="Times New Roman" w:hAnsi="Times New Roman" w:eastAsia="Times New Roman" w:cs="Times New Roman"/>
                <w:rtl w:val="true"/>
              </w:rPr>
              <w:t>מדינת ישראל</w:t>
            </w:r>
          </w:p>
          <w:p>
            <w:pPr>
              <w:pStyle w:val="Normal"/>
              <w:ind w:end="0"/>
              <w:jc w:val="start"/>
              <w:rPr>
                <w:rFonts w:ascii="Times New Roman" w:hAnsi="Times New Roman" w:eastAsia="Times New Roman" w:cs="Times New Roman"/>
                <w:b/>
                <w:bCs/>
                <w:sz w:val="26"/>
                <w:szCs w:val="26"/>
              </w:rPr>
            </w:pPr>
            <w:r>
              <w:rPr>
                <w:rFonts w:eastAsia="Times New Roman" w:cs="Times New Roman" w:ascii="Times New Roman" w:hAnsi="Times New Roman"/>
                <w:b/>
                <w:bCs/>
                <w:sz w:val="26"/>
                <w:szCs w:val="26"/>
                <w:rtl w:val="true"/>
              </w:rPr>
            </w:r>
          </w:p>
        </w:tc>
      </w:tr>
      <w:tr>
        <w:trPr/>
        <w:tc>
          <w:tcPr>
            <w:tcW w:w="8802" w:type="dxa"/>
            <w:gridSpan w:val="3"/>
            <w:tcBorders/>
            <w:tcMar>
              <w:start w:w="108" w:type="dxa"/>
              <w:end w:w="108" w:type="dxa"/>
            </w:tcMar>
            <w:vAlign w:val="center"/>
          </w:tcPr>
          <w:p>
            <w:pPr>
              <w:pStyle w:val="Normal"/>
              <w:snapToGrid w:val="false"/>
              <w:ind w:end="0"/>
              <w:jc w:val="center"/>
              <w:rPr>
                <w:rFonts w:ascii="Arial" w:hAnsi="Arial" w:eastAsia="Times New Roman" w:cs="Arial"/>
                <w:b/>
                <w:bCs/>
                <w:sz w:val="26"/>
                <w:szCs w:val="26"/>
              </w:rPr>
            </w:pPr>
            <w:r>
              <w:rPr>
                <w:rFonts w:eastAsia="Times New Roman" w:cs="Arial" w:ascii="Arial" w:hAnsi="Arial"/>
                <w:b/>
                <w:bCs/>
                <w:sz w:val="26"/>
                <w:szCs w:val="26"/>
                <w:rtl w:val="true"/>
              </w:rPr>
            </w:r>
          </w:p>
          <w:p>
            <w:pPr>
              <w:pStyle w:val="Normal"/>
              <w:ind w:end="0"/>
              <w:jc w:val="center"/>
              <w:rPr>
                <w:rFonts w:ascii="Arial" w:hAnsi="Arial" w:eastAsia="Times New Roman" w:cs="Arial"/>
                <w:b/>
                <w:bCs/>
                <w:sz w:val="26"/>
                <w:szCs w:val="26"/>
              </w:rPr>
            </w:pPr>
            <w:r>
              <w:rPr>
                <w:rFonts w:ascii="Arial" w:hAnsi="Arial" w:eastAsia="Times New Roman" w:cs="Arial"/>
                <w:b/>
                <w:b/>
                <w:bCs/>
                <w:sz w:val="26"/>
                <w:sz w:val="26"/>
                <w:szCs w:val="26"/>
                <w:rtl w:val="true"/>
              </w:rPr>
              <w:t>נגד</w:t>
            </w:r>
          </w:p>
          <w:p>
            <w:pPr>
              <w:pStyle w:val="Normal"/>
              <w:ind w:end="0"/>
              <w:jc w:val="start"/>
              <w:rPr>
                <w:rFonts w:ascii="Arial" w:hAnsi="Arial" w:eastAsia="Times New Roman" w:cs="Arial"/>
                <w:b/>
                <w:bCs/>
                <w:sz w:val="26"/>
                <w:szCs w:val="26"/>
              </w:rPr>
            </w:pPr>
            <w:r>
              <w:rPr>
                <w:rFonts w:eastAsia="Times New Roman" w:cs="Arial" w:ascii="Arial" w:hAnsi="Arial"/>
                <w:b/>
                <w:bCs/>
                <w:sz w:val="26"/>
                <w:szCs w:val="26"/>
                <w:rtl w:val="true"/>
              </w:rPr>
            </w:r>
          </w:p>
        </w:tc>
      </w:tr>
      <w:tr>
        <w:trPr/>
        <w:tc>
          <w:tcPr>
            <w:tcW w:w="2880" w:type="dxa"/>
            <w:gridSpan w:val="2"/>
            <w:tcBorders/>
            <w:tcMar>
              <w:start w:w="108" w:type="dxa"/>
              <w:end w:w="108" w:type="dxa"/>
            </w:tcMar>
          </w:tcPr>
          <w:p>
            <w:pPr>
              <w:pStyle w:val="Normal"/>
              <w:ind w:start="26" w:end="0"/>
              <w:jc w:val="start"/>
              <w:rPr>
                <w:rFonts w:ascii="Times New Roman" w:hAnsi="Times New Roman" w:eastAsia="Times New Roman" w:cs="Times New Roman"/>
                <w:b/>
                <w:bCs/>
                <w:sz w:val="26"/>
                <w:szCs w:val="26"/>
              </w:rPr>
            </w:pPr>
            <w:r>
              <w:rPr>
                <w:rFonts w:ascii="Times New Roman" w:hAnsi="Times New Roman" w:eastAsia="Times New Roman" w:cs="Times New Roman"/>
                <w:b/>
                <w:b/>
                <w:bCs/>
                <w:sz w:val="26"/>
                <w:sz w:val="26"/>
                <w:szCs w:val="26"/>
                <w:rtl w:val="true"/>
              </w:rPr>
              <w:t>הנאשמים</w:t>
            </w:r>
          </w:p>
        </w:tc>
        <w:tc>
          <w:tcPr>
            <w:tcW w:w="5922" w:type="dxa"/>
            <w:tcBorders/>
            <w:tcMar>
              <w:start w:w="108" w:type="dxa"/>
              <w:end w:w="108" w:type="dxa"/>
            </w:tcMar>
          </w:tcPr>
          <w:p>
            <w:pPr>
              <w:pStyle w:val="Normal"/>
              <w:ind w:end="0"/>
              <w:jc w:val="start"/>
              <w:rPr>
                <w:rFonts w:ascii="Times New Roman" w:hAnsi="Times New Roman" w:eastAsia="Times New Roman" w:cs="Times New Roman"/>
                <w:b/>
                <w:bCs/>
                <w:sz w:val="26"/>
                <w:szCs w:val="26"/>
              </w:rPr>
            </w:pPr>
            <w:r>
              <w:rPr>
                <w:rFonts w:eastAsia="Times New Roman" w:cs="Times New Roman" w:ascii="Times New Roman" w:hAnsi="Times New Roman"/>
                <w:rtl w:val="true"/>
              </w:rPr>
              <w:t>.</w:t>
            </w:r>
            <w:r>
              <w:rPr>
                <w:rFonts w:eastAsia="Times New Roman" w:cs="Times New Roman" w:ascii="Times New Roman" w:hAnsi="Times New Roman"/>
              </w:rPr>
              <w:t>1</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מוהאד זועבי </w:t>
            </w:r>
            <w:r>
              <w:rPr>
                <w:rFonts w:eastAsia="Times New Roman" w:cs="Times New Roman" w:ascii="Times New Roman" w:hAnsi="Times New Roman"/>
                <w:rtl w:val="true"/>
              </w:rPr>
              <w:t>(</w:t>
            </w:r>
            <w:r>
              <w:rPr>
                <w:rFonts w:ascii="Times New Roman" w:hAnsi="Times New Roman" w:eastAsia="Times New Roman" w:cs="Times New Roman"/>
                <w:rtl w:val="true"/>
              </w:rPr>
              <w:t>עצור בפיקוח</w:t>
            </w:r>
            <w:r>
              <w:rPr>
                <w:rFonts w:eastAsia="Times New Roman" w:cs="Times New Roman" w:ascii="Times New Roman" w:hAnsi="Times New Roman"/>
                <w:rtl w:val="true"/>
              </w:rPr>
              <w:t xml:space="preserve">) </w:t>
            </w:r>
            <w:r>
              <w:rPr>
                <w:rFonts w:ascii="Times New Roman" w:hAnsi="Times New Roman" w:eastAsia="Times New Roman" w:cs="Times New Roman"/>
                <w:b/>
                <w:b/>
                <w:bCs/>
                <w:sz w:val="26"/>
                <w:sz w:val="26"/>
                <w:szCs w:val="26"/>
                <w:rtl w:val="true"/>
              </w:rPr>
              <w:t>ת</w:t>
            </w:r>
            <w:r>
              <w:rPr>
                <w:rFonts w:eastAsia="Times New Roman" w:cs="Times New Roman" w:ascii="Times New Roman" w:hAnsi="Times New Roman"/>
                <w:b/>
                <w:bCs/>
                <w:sz w:val="26"/>
                <w:szCs w:val="26"/>
                <w:rtl w:val="true"/>
              </w:rPr>
              <w:t>.</w:t>
            </w:r>
            <w:r>
              <w:rPr>
                <w:rFonts w:ascii="Times New Roman" w:hAnsi="Times New Roman" w:eastAsia="Times New Roman" w:cs="Times New Roman"/>
                <w:b/>
                <w:b/>
                <w:bCs/>
                <w:sz w:val="26"/>
                <w:sz w:val="26"/>
                <w:szCs w:val="26"/>
                <w:rtl w:val="true"/>
              </w:rPr>
              <w:t>ז</w:t>
            </w:r>
            <w:r>
              <w:rPr>
                <w:rFonts w:eastAsia="Times New Roman" w:cs="Times New Roman" w:ascii="Times New Roman" w:hAnsi="Times New Roman"/>
                <w:b/>
                <w:bCs/>
                <w:sz w:val="26"/>
                <w:szCs w:val="26"/>
                <w:rtl w:val="true"/>
              </w:rPr>
              <w:t>.</w:t>
            </w:r>
            <w:r>
              <w:rPr>
                <w:rFonts w:eastAsia="Times New Roman" w:cs="Times New Roman" w:ascii="Times New Roman" w:hAnsi="Times New Roman"/>
                <w:b/>
                <w:bCs/>
                <w:sz w:val="26"/>
                <w:szCs w:val="26"/>
                <w:rtl w:val="true"/>
              </w:rPr>
              <w:t xml:space="preserve"> </w:t>
            </w:r>
            <w:r>
              <w:rPr>
                <w:rFonts w:eastAsia="Times New Roman" w:cs="Times New Roman" w:ascii="Times New Roman" w:hAnsi="Times New Roman"/>
                <w:b/>
                <w:bCs/>
                <w:sz w:val="26"/>
                <w:szCs w:val="26"/>
                <w:rtl w:val="true"/>
              </w:rPr>
              <w:t xml:space="preserve"> </w:t>
            </w:r>
            <w:r>
              <w:rPr>
                <w:rFonts w:eastAsia="Times New Roman" w:cs="Times New Roman" w:ascii="Times New Roman" w:hAnsi="Times New Roman"/>
                <w:b/>
                <w:bCs/>
                <w:sz w:val="26"/>
                <w:szCs w:val="26"/>
              </w:rPr>
              <w:t>xxxxxxxxxx</w:t>
            </w:r>
          </w:p>
          <w:p>
            <w:pPr>
              <w:pStyle w:val="Normal"/>
              <w:ind w:end="0"/>
              <w:jc w:val="start"/>
              <w:rPr>
                <w:rFonts w:ascii="Times New Roman" w:hAnsi="Times New Roman" w:eastAsia="Times New Roman" w:cs="Times New Roman"/>
                <w:b/>
                <w:bCs/>
                <w:sz w:val="26"/>
                <w:szCs w:val="26"/>
              </w:rPr>
            </w:pPr>
            <w:r>
              <w:rPr>
                <w:rFonts w:eastAsia="Times New Roman" w:cs="Times New Roman" w:ascii="Times New Roman" w:hAnsi="Times New Roman"/>
                <w:b/>
                <w:bCs/>
                <w:sz w:val="26"/>
                <w:szCs w:val="26"/>
                <w:rtl w:val="true"/>
              </w:rPr>
            </w:r>
          </w:p>
          <w:p>
            <w:pPr>
              <w:pStyle w:val="Normal"/>
              <w:ind w:end="0"/>
              <w:jc w:val="start"/>
              <w:rPr>
                <w:rFonts w:ascii="Times New Roman" w:hAnsi="Times New Roman" w:eastAsia="Times New Roman" w:cs="Times New Roman"/>
                <w:b/>
                <w:bCs/>
                <w:sz w:val="26"/>
                <w:szCs w:val="26"/>
              </w:rPr>
            </w:pPr>
            <w:r>
              <w:rPr>
                <w:rFonts w:eastAsia="Times New Roman" w:cs="Times New Roman" w:ascii="Times New Roman" w:hAnsi="Times New Roman"/>
                <w:rtl w:val="true"/>
              </w:rPr>
              <w:t>.</w:t>
            </w:r>
            <w:r>
              <w:rPr>
                <w:rFonts w:eastAsia="Times New Roman" w:cs="Times New Roman" w:ascii="Times New Roman" w:hAnsi="Times New Roman"/>
              </w:rPr>
              <w:t>2</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עלי רשיד </w:t>
            </w:r>
            <w:r>
              <w:rPr>
                <w:rFonts w:eastAsia="Times New Roman" w:cs="Times New Roman" w:ascii="Times New Roman" w:hAnsi="Times New Roman"/>
                <w:rtl w:val="true"/>
              </w:rPr>
              <w:t>(</w:t>
            </w:r>
            <w:r>
              <w:rPr>
                <w:rFonts w:ascii="Times New Roman" w:hAnsi="Times New Roman" w:eastAsia="Times New Roman" w:cs="Times New Roman"/>
                <w:rtl w:val="true"/>
              </w:rPr>
              <w:t>עצור בפיקוח</w:t>
            </w:r>
            <w:r>
              <w:rPr>
                <w:rFonts w:eastAsia="Times New Roman" w:cs="Times New Roman" w:ascii="Times New Roman" w:hAnsi="Times New Roman"/>
                <w:rtl w:val="true"/>
              </w:rPr>
              <w:t xml:space="preserve">) </w:t>
            </w:r>
            <w:r>
              <w:rPr>
                <w:rFonts w:ascii="Times New Roman" w:hAnsi="Times New Roman" w:eastAsia="Times New Roman" w:cs="Times New Roman"/>
                <w:b/>
                <w:b/>
                <w:bCs/>
                <w:sz w:val="26"/>
                <w:sz w:val="26"/>
                <w:szCs w:val="26"/>
                <w:rtl w:val="true"/>
              </w:rPr>
              <w:t>ת</w:t>
            </w:r>
            <w:r>
              <w:rPr>
                <w:rFonts w:eastAsia="Times New Roman" w:cs="Times New Roman" w:ascii="Times New Roman" w:hAnsi="Times New Roman"/>
                <w:b/>
                <w:bCs/>
                <w:sz w:val="26"/>
                <w:szCs w:val="26"/>
                <w:rtl w:val="true"/>
              </w:rPr>
              <w:t>.</w:t>
            </w:r>
            <w:r>
              <w:rPr>
                <w:rFonts w:ascii="Times New Roman" w:hAnsi="Times New Roman" w:eastAsia="Times New Roman" w:cs="Times New Roman"/>
                <w:b/>
                <w:b/>
                <w:bCs/>
                <w:sz w:val="26"/>
                <w:sz w:val="26"/>
                <w:szCs w:val="26"/>
                <w:rtl w:val="true"/>
              </w:rPr>
              <w:t>ז</w:t>
            </w:r>
            <w:r>
              <w:rPr>
                <w:rFonts w:eastAsia="Times New Roman" w:cs="Times New Roman" w:ascii="Times New Roman" w:hAnsi="Times New Roman"/>
                <w:b/>
                <w:bCs/>
                <w:sz w:val="26"/>
                <w:szCs w:val="26"/>
                <w:rtl w:val="true"/>
              </w:rPr>
              <w:t>.</w:t>
            </w:r>
            <w:r>
              <w:rPr>
                <w:rFonts w:eastAsia="Times New Roman" w:cs="Times New Roman" w:ascii="Times New Roman" w:hAnsi="Times New Roman"/>
                <w:b/>
                <w:bCs/>
                <w:sz w:val="26"/>
                <w:szCs w:val="26"/>
                <w:rtl w:val="true"/>
              </w:rPr>
              <w:t xml:space="preserve"> </w:t>
            </w:r>
            <w:r>
              <w:rPr>
                <w:rFonts w:eastAsia="Times New Roman" w:cs="Times New Roman" w:ascii="Times New Roman" w:hAnsi="Times New Roman"/>
                <w:b/>
                <w:bCs/>
                <w:sz w:val="26"/>
                <w:szCs w:val="26"/>
                <w:rtl w:val="true"/>
              </w:rPr>
              <w:t xml:space="preserve"> </w:t>
            </w:r>
            <w:r>
              <w:rPr>
                <w:rFonts w:eastAsia="Times New Roman" w:cs="Times New Roman" w:ascii="Times New Roman" w:hAnsi="Times New Roman"/>
                <w:b/>
                <w:bCs/>
                <w:sz w:val="26"/>
                <w:szCs w:val="26"/>
              </w:rPr>
              <w:t>xxxxxxxxxxx</w:t>
            </w:r>
            <w:r>
              <w:rPr>
                <w:rFonts w:eastAsia="Times New Roman" w:cs="Times New Roman" w:ascii="Times New Roman" w:hAnsi="Times New Roman"/>
                <w:b/>
                <w:bCs/>
                <w:sz w:val="26"/>
                <w:szCs w:val="26"/>
                <w:rtl w:val="true"/>
              </w:rPr>
              <w:t>(</w:t>
            </w:r>
            <w:r>
              <w:rPr>
                <w:rFonts w:ascii="Times New Roman" w:hAnsi="Times New Roman" w:eastAsia="Times New Roman" w:cs="Times New Roman"/>
                <w:b/>
                <w:b/>
                <w:bCs/>
                <w:sz w:val="26"/>
                <w:sz w:val="26"/>
                <w:szCs w:val="26"/>
                <w:rtl w:val="true"/>
              </w:rPr>
              <w:t>נדון</w:t>
            </w:r>
            <w:r>
              <w:rPr>
                <w:rFonts w:eastAsia="Times New Roman" w:cs="Times New Roman" w:ascii="Times New Roman" w:hAnsi="Times New Roman"/>
                <w:b/>
                <w:bCs/>
                <w:sz w:val="26"/>
                <w:szCs w:val="26"/>
                <w:rtl w:val="true"/>
              </w:rPr>
              <w:t>)</w:t>
            </w:r>
          </w:p>
          <w:p>
            <w:pPr>
              <w:pStyle w:val="Normal"/>
              <w:ind w:end="0"/>
              <w:jc w:val="start"/>
              <w:rPr>
                <w:rFonts w:ascii="Times New Roman" w:hAnsi="Times New Roman" w:eastAsia="Times New Roman" w:cs="Times New Roman"/>
                <w:b/>
                <w:bCs/>
                <w:sz w:val="26"/>
                <w:szCs w:val="26"/>
              </w:rPr>
            </w:pPr>
            <w:r>
              <w:rPr>
                <w:rFonts w:eastAsia="Times New Roman" w:cs="Times New Roman" w:ascii="Times New Roman" w:hAnsi="Times New Roman"/>
                <w:b/>
                <w:bCs/>
                <w:sz w:val="26"/>
                <w:szCs w:val="26"/>
                <w:rtl w:val="true"/>
              </w:rPr>
            </w:r>
          </w:p>
        </w:tc>
      </w:tr>
    </w:tbl>
    <w:p>
      <w:pPr>
        <w:pStyle w:val="Normal"/>
        <w:spacing w:lineRule="auto" w:line="360"/>
        <w:ind w:end="0"/>
        <w:jc w:val="both"/>
        <w:rPr/>
      </w:pPr>
      <w:r>
        <w:rPr>
          <w:rtl w:val="true"/>
        </w:rPr>
      </w:r>
    </w:p>
    <w:p>
      <w:pPr>
        <w:pStyle w:val="Normal"/>
        <w:spacing w:lineRule="auto" w:line="360"/>
        <w:ind w:end="0"/>
        <w:jc w:val="both"/>
        <w:rPr>
          <w:b/>
          <w:bCs/>
        </w:rPr>
      </w:pPr>
      <w:r>
        <w:rPr>
          <w:b/>
          <w:b/>
          <w:bCs/>
          <w:rtl w:val="true"/>
        </w:rPr>
        <w:t>נוכחים</w:t>
      </w:r>
      <w:r>
        <w:rPr>
          <w:b/>
          <w:bCs/>
          <w:rtl w:val="true"/>
        </w:rPr>
        <w:t xml:space="preserve">: </w:t>
      </w:r>
    </w:p>
    <w:p>
      <w:pPr>
        <w:pStyle w:val="Normal"/>
        <w:spacing w:lineRule="auto" w:line="360"/>
        <w:ind w:end="0"/>
        <w:jc w:val="both"/>
        <w:rPr>
          <w:b/>
          <w:bCs/>
        </w:rPr>
      </w:pPr>
      <w:bookmarkStart w:id="3" w:name="FirstLawyer"/>
      <w:r>
        <w:rPr>
          <w:b/>
          <w:b/>
          <w:bCs/>
          <w:rtl w:val="true"/>
        </w:rPr>
        <w:t>מטעם</w:t>
      </w:r>
      <w:bookmarkEnd w:id="3"/>
      <w:r>
        <w:rPr>
          <w:b/>
          <w:b/>
          <w:bCs/>
          <w:rtl w:val="true"/>
        </w:rPr>
        <w:t xml:space="preserve"> המאשימה</w:t>
      </w:r>
      <w:r>
        <w:rPr>
          <w:b/>
          <w:bCs/>
          <w:rtl w:val="true"/>
        </w:rPr>
        <w:t xml:space="preserve">: </w:t>
      </w:r>
      <w:r>
        <w:rPr>
          <w:b/>
          <w:b/>
          <w:bCs/>
          <w:rtl w:val="true"/>
        </w:rPr>
        <w:t>עו</w:t>
      </w:r>
      <w:r>
        <w:rPr>
          <w:b/>
          <w:bCs/>
          <w:rtl w:val="true"/>
        </w:rPr>
        <w:t>"</w:t>
      </w:r>
      <w:r>
        <w:rPr>
          <w:b/>
          <w:b/>
          <w:bCs/>
          <w:rtl w:val="true"/>
        </w:rPr>
        <w:t>ד אביטל שרוני</w:t>
      </w:r>
      <w:r>
        <w:rPr>
          <w:b/>
          <w:bCs/>
          <w:rtl w:val="true"/>
        </w:rPr>
        <w:t>.</w:t>
      </w:r>
    </w:p>
    <w:p>
      <w:pPr>
        <w:pStyle w:val="Normal"/>
        <w:spacing w:lineRule="auto" w:line="360"/>
        <w:ind w:end="0"/>
        <w:jc w:val="both"/>
        <w:rPr>
          <w:b/>
          <w:bCs/>
        </w:rPr>
      </w:pPr>
      <w:r>
        <w:rPr>
          <w:b/>
          <w:b/>
          <w:bCs/>
          <w:rtl w:val="true"/>
        </w:rPr>
        <w:t xml:space="preserve">מטעם הנאשם </w:t>
      </w:r>
      <w:r>
        <w:rPr>
          <w:b/>
          <w:bCs/>
        </w:rPr>
        <w:t>1</w:t>
      </w:r>
      <w:r>
        <w:rPr>
          <w:b/>
          <w:bCs/>
          <w:rtl w:val="true"/>
        </w:rPr>
        <w:t xml:space="preserve">: </w:t>
      </w:r>
      <w:r>
        <w:rPr>
          <w:b/>
          <w:b/>
          <w:bCs/>
          <w:rtl w:val="true"/>
        </w:rPr>
        <w:t>עו</w:t>
      </w:r>
      <w:r>
        <w:rPr>
          <w:b/>
          <w:bCs/>
          <w:rtl w:val="true"/>
        </w:rPr>
        <w:t>"</w:t>
      </w:r>
      <w:r>
        <w:rPr>
          <w:b/>
          <w:b/>
          <w:bCs/>
          <w:rtl w:val="true"/>
        </w:rPr>
        <w:t>ד אלביר מני</w:t>
      </w:r>
      <w:r>
        <w:rPr>
          <w:b/>
          <w:bCs/>
          <w:rtl w:val="true"/>
        </w:rPr>
        <w:t>.</w:t>
      </w:r>
    </w:p>
    <w:p>
      <w:pPr>
        <w:pStyle w:val="Normal"/>
        <w:spacing w:lineRule="auto" w:line="360"/>
        <w:ind w:end="0"/>
        <w:jc w:val="both"/>
        <w:rPr>
          <w:b/>
          <w:bCs/>
        </w:rPr>
      </w:pPr>
      <w:r>
        <w:rPr>
          <w:b/>
          <w:b/>
          <w:bCs/>
          <w:rtl w:val="true"/>
        </w:rPr>
        <w:t xml:space="preserve">הנאשם </w:t>
      </w:r>
      <w:r>
        <w:rPr>
          <w:b/>
          <w:bCs/>
        </w:rPr>
        <w:t>1</w:t>
      </w:r>
      <w:r>
        <w:rPr>
          <w:b/>
          <w:bCs/>
          <w:rtl w:val="true"/>
        </w:rPr>
        <w:t xml:space="preserve">: </w:t>
      </w:r>
      <w:r>
        <w:rPr>
          <w:b/>
          <w:b/>
          <w:bCs/>
          <w:rtl w:val="true"/>
        </w:rPr>
        <w:t>הופיע</w:t>
      </w:r>
      <w:r>
        <w:rPr>
          <w:b/>
          <w:bCs/>
          <w:rtl w:val="true"/>
        </w:rPr>
        <w:t xml:space="preserve">. </w:t>
      </w:r>
    </w:p>
    <w:p>
      <w:pPr>
        <w:pStyle w:val="Normal"/>
        <w:spacing w:lineRule="auto" w:line="360"/>
        <w:ind w:end="0"/>
        <w:jc w:val="both"/>
        <w:rPr>
          <w:b/>
          <w:bCs/>
          <w:sz w:val="6"/>
          <w:szCs w:val="6"/>
        </w:rPr>
      </w:pPr>
      <w:r>
        <w:rPr>
          <w:b/>
          <w:bCs/>
          <w:sz w:val="6"/>
          <w:szCs w:val="6"/>
          <w:rtl w:val="true"/>
        </w:rPr>
        <w:t>&lt;</w:t>
      </w:r>
      <w:r>
        <w:rPr>
          <w:b/>
          <w:bCs/>
          <w:sz w:val="6"/>
          <w:szCs w:val="6"/>
        </w:rPr>
        <w:t>#1#</w:t>
      </w:r>
      <w:r>
        <w:rPr>
          <w:b/>
          <w:bCs/>
          <w:sz w:val="6"/>
          <w:szCs w:val="6"/>
          <w:rtl w:val="true"/>
        </w:rPr>
        <w:t>&gt;</w:t>
      </w:r>
    </w:p>
    <w:p>
      <w:pPr>
        <w:pStyle w:val="12"/>
        <w:ind w:end="0"/>
        <w:jc w:val="start"/>
        <w:rPr>
          <w:b w:val="false"/>
          <w:bCs w:val="false"/>
          <w:sz w:val="6"/>
          <w:szCs w:val="6"/>
          <w:u w:val="none"/>
        </w:rPr>
      </w:pPr>
      <w:r>
        <w:rPr>
          <w:b w:val="false"/>
          <w:bCs w:val="false"/>
          <w:sz w:val="6"/>
          <w:szCs w:val="6"/>
          <w:u w:val="none"/>
          <w:rtl w:val="true"/>
        </w:rPr>
      </w:r>
    </w:p>
    <w:p>
      <w:pPr>
        <w:pStyle w:val="Normal"/>
        <w:spacing w:lineRule="auto" w:line="360"/>
        <w:ind w:end="0"/>
        <w:jc w:val="center"/>
        <w:rPr>
          <w:rFonts w:ascii="Arial" w:hAnsi="Arial" w:cs="Arial"/>
          <w:sz w:val="28"/>
          <w:szCs w:val="28"/>
        </w:rPr>
      </w:pPr>
      <w:r>
        <w:rPr>
          <w:rFonts w:ascii="Arial" w:hAnsi="Arial" w:cs="Arial"/>
          <w:b/>
          <w:b/>
          <w:color w:val="FF0000"/>
          <w:sz w:val="28"/>
          <w:sz w:val="28"/>
          <w:rtl w:val="true"/>
        </w:rPr>
        <w:t>במסמך זה הושמטו פרוטוקולים</w:t>
      </w:r>
      <w:bookmarkStart w:id="4" w:name="LawTable"/>
      <w:bookmarkEnd w:id="4"/>
    </w:p>
    <w:p>
      <w:pPr>
        <w:pStyle w:val="Normal"/>
        <w:spacing w:lineRule="exact" w:line="240" w:before="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29</w:t>
        </w:r>
      </w:hyperlink>
      <w:r>
        <w:rPr>
          <w:rFonts w:cs="FrankRuehl" w:ascii="FrankRuehl" w:hAnsi="FrankRuehl"/>
          <w:rtl w:val="true"/>
        </w:rPr>
        <w:t xml:space="preserve">, </w:t>
      </w:r>
      <w:hyperlink r:id="rId4">
        <w:r>
          <w:rPr>
            <w:rStyle w:val="Hyperlink"/>
            <w:rFonts w:cs="FrankRuehl" w:ascii="FrankRuehl" w:hAnsi="FrankRuehl"/>
            <w:color w:val="0000FF"/>
            <w:u w:val="single"/>
          </w:rPr>
          <w:t>40</w:t>
        </w:r>
        <w:r>
          <w:rPr>
            <w:rStyle w:val="Hyperlink"/>
            <w:rFonts w:ascii="FrankRuehl" w:hAnsi="FrankRuehl" w:cs="FrankRuehl"/>
            <w:color w:val="0000FF"/>
            <w:u w:val="single"/>
            <w:rtl w:val="true"/>
          </w:rPr>
          <w:t>ו</w:t>
        </w:r>
      </w:hyperlink>
      <w:r>
        <w:rPr>
          <w:rFonts w:cs="FrankRuehl" w:ascii="FrankRuehl" w:hAnsi="FrankRuehl"/>
          <w:rtl w:val="true"/>
        </w:rPr>
        <w:t xml:space="preserve">, </w:t>
      </w:r>
      <w:hyperlink r:id="rId5">
        <w:r>
          <w:rPr>
            <w:rStyle w:val="Hyperlink"/>
            <w:rFonts w:cs="FrankRuehl" w:ascii="FrankRuehl" w:hAnsi="FrankRuehl"/>
            <w:color w:val="0000FF"/>
            <w:u w:val="single"/>
          </w:rPr>
          <w:t>40</w:t>
        </w:r>
        <w:r>
          <w:rPr>
            <w:rStyle w:val="Hyperlink"/>
            <w:rFonts w:ascii="FrankRuehl" w:hAnsi="FrankRuehl" w:cs="FrankRuehl"/>
            <w:color w:val="0000FF"/>
            <w:u w:val="single"/>
            <w:rtl w:val="true"/>
          </w:rPr>
          <w:t>ז</w:t>
        </w:r>
      </w:hyperlink>
      <w:r>
        <w:rPr>
          <w:rFonts w:cs="FrankRuehl" w:ascii="FrankRuehl" w:hAnsi="FrankRuehl"/>
          <w:rtl w:val="true"/>
        </w:rPr>
        <w:t xml:space="preserve">, </w:t>
      </w:r>
      <w:hyperlink r:id="rId6">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Pr>
          <w:t>2</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auto" w:line="360"/>
        <w:ind w:end="0"/>
        <w:jc w:val="center"/>
        <w:rPr>
          <w:rFonts w:ascii="Arial" w:hAnsi="Arial" w:cs="Arial"/>
          <w:b/>
          <w:bCs/>
          <w:sz w:val="28"/>
          <w:szCs w:val="28"/>
          <w:u w:val="single"/>
        </w:rPr>
      </w:pPr>
      <w:bookmarkStart w:id="5" w:name="PsakDin"/>
      <w:bookmarkStart w:id="6" w:name="LawTable_End"/>
      <w:bookmarkEnd w:id="5"/>
      <w:bookmarkEnd w:id="6"/>
      <w:r>
        <w:rPr>
          <w:rFonts w:ascii="Arial" w:hAnsi="Arial" w:cs="Arial"/>
          <w:b/>
          <w:b/>
          <w:bCs/>
          <w:sz w:val="28"/>
          <w:sz w:val="28"/>
          <w:szCs w:val="28"/>
          <w:u w:val="single"/>
          <w:rtl w:val="true"/>
        </w:rPr>
        <w:t>גזר דין</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bookmarkStart w:id="7" w:name="PsakDin"/>
      <w:bookmarkStart w:id="8" w:name="PsakDin"/>
      <w:bookmarkEnd w:id="8"/>
    </w:p>
    <w:p>
      <w:pPr>
        <w:pStyle w:val="Normal"/>
        <w:spacing w:lineRule="auto" w:line="360"/>
        <w:ind w:end="0"/>
        <w:jc w:val="both"/>
        <w:rPr>
          <w:rFonts w:ascii="Times New Roman" w:hAnsi="Times New Roman" w:eastAsia="Times New Roman" w:cs="Times New Roman"/>
        </w:rPr>
      </w:pPr>
      <w:bookmarkStart w:id="9" w:name="ABSTRACT_START"/>
      <w:bookmarkEnd w:id="9"/>
      <w:r>
        <w:rPr>
          <w:rFonts w:ascii="Times New Roman" w:hAnsi="Times New Roman" w:eastAsia="Times New Roman" w:cs="Times New Roman"/>
          <w:rtl w:val="true"/>
        </w:rPr>
        <w:t>ה</w:t>
      </w:r>
      <w:r>
        <w:rPr>
          <w:rFonts w:ascii="Times New Roman" w:hAnsi="Times New Roman" w:eastAsia="Times New Roman" w:cs="Times New Roman"/>
          <w:rtl w:val="true"/>
        </w:rPr>
        <w:t xml:space="preserve">נאשם </w:t>
      </w:r>
      <w:r>
        <w:rPr>
          <w:rFonts w:eastAsia="Times New Roman" w:cs="Times New Roman" w:ascii="Times New Roman" w:hAnsi="Times New Roman"/>
        </w:rPr>
        <w:t>1</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להלן</w:t>
      </w:r>
      <w:r>
        <w:rPr>
          <w:rFonts w:eastAsia="Times New Roman" w:cs="Times New Roman" w:ascii="Times New Roman" w:hAnsi="Times New Roman"/>
          <w:rtl w:val="true"/>
        </w:rPr>
        <w:t>: "</w:t>
      </w:r>
      <w:r>
        <w:rPr>
          <w:rFonts w:ascii="Times New Roman" w:hAnsi="Times New Roman" w:eastAsia="Times New Roman" w:cs="Times New Roman"/>
          <w:b/>
          <w:b/>
          <w:bCs/>
          <w:rtl w:val="true"/>
        </w:rPr>
        <w:t>הנאשם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הודה בעובדות כתב האישום המתוקן והורשע בביצוע עבירה של </w:t>
      </w:r>
      <w:r>
        <w:rPr>
          <w:rFonts w:ascii="Times New Roman" w:hAnsi="Times New Roman" w:eastAsia="Times New Roman" w:cs="Times New Roman"/>
          <w:b/>
          <w:b/>
          <w:bCs/>
          <w:rtl w:val="true"/>
        </w:rPr>
        <w:t>סחר בנשק</w:t>
      </w:r>
      <w:r>
        <w:rPr>
          <w:rFonts w:ascii="Times New Roman" w:hAnsi="Times New Roman" w:eastAsia="Times New Roman" w:cs="Times New Roman"/>
          <w:rtl w:val="true"/>
        </w:rPr>
        <w:t xml:space="preserve"> לפי </w:t>
      </w:r>
      <w:hyperlink r:id="rId7">
        <w:r>
          <w:rPr>
            <w:rStyle w:val="Hyperlink"/>
            <w:rFonts w:ascii="Times New Roman" w:hAnsi="Times New Roman" w:eastAsia="Times New Roman" w:cs="Times New Roman"/>
            <w:color w:val="0000FF"/>
            <w:u w:val="single"/>
            <w:rtl w:val="true"/>
          </w:rPr>
          <w:t xml:space="preserve">סעיף </w:t>
        </w:r>
        <w:r>
          <w:rPr>
            <w:rStyle w:val="Hyperlink"/>
            <w:rFonts w:eastAsia="Times New Roman" w:cs="Times New Roman" w:ascii="Times New Roman" w:hAnsi="Times New Roman"/>
            <w:color w:val="0000FF"/>
            <w:u w:val="single"/>
          </w:rPr>
          <w:t>144</w:t>
        </w:r>
        <w:r>
          <w:rPr>
            <w:rStyle w:val="Hyperlink"/>
            <w:rFonts w:eastAsia="Times New Roman" w:cs="Times New Roman" w:ascii="Times New Roman" w:hAnsi="Times New Roman"/>
            <w:color w:val="0000FF"/>
            <w:u w:val="single"/>
            <w:rtl w:val="true"/>
          </w:rPr>
          <w:t>(</w:t>
        </w:r>
        <w:r>
          <w:rPr>
            <w:rStyle w:val="Hyperlink"/>
            <w:rFonts w:ascii="Times New Roman" w:hAnsi="Times New Roman" w:eastAsia="Times New Roman" w:cs="Times New Roman"/>
            <w:color w:val="0000FF"/>
            <w:u w:val="single"/>
            <w:rtl w:val="true"/>
          </w:rPr>
          <w:t>ב</w:t>
        </w:r>
        <w:r>
          <w:rPr>
            <w:rStyle w:val="Hyperlink"/>
            <w:rFonts w:eastAsia="Times New Roman" w:cs="Times New Roman" w:ascii="Times New Roman" w:hAnsi="Times New Roman"/>
            <w:color w:val="0000FF"/>
            <w:u w:val="single"/>
          </w:rPr>
          <w:t>2</w:t>
        </w:r>
        <w:r>
          <w:rPr>
            <w:rStyle w:val="Hyperlink"/>
            <w:rFonts w:eastAsia="Times New Roman" w:cs="Times New Roman" w:ascii="Times New Roman" w:hAnsi="Times New Roman"/>
            <w:color w:val="0000FF"/>
            <w:u w:val="single"/>
            <w:rtl w:val="true"/>
          </w:rPr>
          <w:t>)</w:t>
        </w:r>
      </w:hyperlink>
      <w:r>
        <w:rPr>
          <w:rFonts w:eastAsia="Times New Roman" w:cs="Times New Roman" w:ascii="Times New Roman" w:hAnsi="Times New Roman"/>
          <w:rtl w:val="true"/>
        </w:rPr>
        <w:t xml:space="preserve"> + </w:t>
      </w:r>
      <w:hyperlink r:id="rId8">
        <w:r>
          <w:rPr>
            <w:rStyle w:val="Hyperlink"/>
            <w:rFonts w:eastAsia="Times New Roman" w:cs="Times New Roman" w:ascii="Times New Roman" w:hAnsi="Times New Roman"/>
            <w:color w:val="0000FF"/>
            <w:u w:val="single"/>
          </w:rPr>
          <w:t>29</w:t>
        </w:r>
      </w:hyperlink>
      <w:r>
        <w:rPr>
          <w:rFonts w:eastAsia="Times New Roman" w:cs="Times New Roman" w:ascii="Times New Roman" w:hAnsi="Times New Roman"/>
          <w:rtl w:val="true"/>
        </w:rPr>
        <w:t xml:space="preserve"> </w:t>
      </w:r>
      <w:r>
        <w:rPr>
          <w:rFonts w:ascii="Times New Roman" w:hAnsi="Times New Roman" w:eastAsia="Times New Roman" w:cs="Times New Roman"/>
          <w:rtl w:val="true"/>
        </w:rPr>
        <w:t>ל</w:t>
      </w:r>
      <w:hyperlink r:id="rId9">
        <w:r>
          <w:rPr>
            <w:rStyle w:val="Hyperlink"/>
            <w:rFonts w:ascii="Times New Roman" w:hAnsi="Times New Roman" w:eastAsia="Times New Roman" w:cs="Times New Roman"/>
            <w:color w:val="0000FF"/>
            <w:u w:val="single"/>
            <w:rtl w:val="true"/>
          </w:rPr>
          <w:t>חוק העונשין</w:t>
        </w:r>
      </w:hyperlink>
      <w:r>
        <w:rPr>
          <w:rFonts w:eastAsia="Times New Roman" w:cs="Times New Roman" w:ascii="Times New Roman" w:hAnsi="Times New Roman"/>
          <w:rtl w:val="true"/>
        </w:rPr>
        <w:t xml:space="preserve">, </w:t>
      </w:r>
      <w:r>
        <w:rPr>
          <w:rFonts w:ascii="Times New Roman" w:hAnsi="Times New Roman" w:eastAsia="Times New Roman" w:cs="Times New Roman"/>
          <w:rtl w:val="true"/>
        </w:rPr>
        <w:t>התשל</w:t>
      </w:r>
      <w:r>
        <w:rPr>
          <w:rFonts w:eastAsia="Times New Roman" w:cs="Times New Roman" w:ascii="Times New Roman" w:hAnsi="Times New Roman"/>
          <w:rtl w:val="true"/>
        </w:rPr>
        <w:t>"</w:t>
      </w:r>
      <w:r>
        <w:rPr>
          <w:rFonts w:ascii="Times New Roman" w:hAnsi="Times New Roman" w:eastAsia="Times New Roman" w:cs="Times New Roman"/>
          <w:rtl w:val="true"/>
        </w:rPr>
        <w:t xml:space="preserve">ז – </w:t>
      </w:r>
      <w:r>
        <w:rPr>
          <w:rFonts w:eastAsia="Times New Roman" w:cs="Times New Roman" w:ascii="Times New Roman" w:hAnsi="Times New Roman"/>
        </w:rPr>
        <w:t>1977</w:t>
      </w:r>
      <w:r>
        <w:rPr>
          <w:rFonts w:eastAsia="Times New Roman" w:cs="Times New Roman" w:ascii="Times New Roman" w:hAnsi="Times New Roman"/>
          <w:rtl w:val="true"/>
        </w:rPr>
        <w:t>.</w:t>
      </w:r>
    </w:p>
    <w:p>
      <w:pPr>
        <w:pStyle w:val="Normal"/>
        <w:spacing w:lineRule="auto" w:line="360"/>
        <w:ind w:end="0"/>
        <w:jc w:val="both"/>
        <w:rPr>
          <w:rFonts w:ascii="Times New Roman" w:hAnsi="Times New Roman" w:eastAsia="Times New Roman" w:cs="Times New Roman"/>
        </w:rPr>
      </w:pPr>
      <w:r>
        <w:rPr>
          <w:rFonts w:eastAsia="Times New Roman" w:cs="Times New Roman" w:ascii="Times New Roman" w:hAnsi="Times New Roman"/>
          <w:rtl w:val="true"/>
        </w:rPr>
      </w:r>
      <w:bookmarkStart w:id="10" w:name="ABSTRACT_END"/>
      <w:bookmarkStart w:id="11" w:name="ABSTRACT_END"/>
      <w:bookmarkEnd w:id="11"/>
    </w:p>
    <w:p>
      <w:pPr>
        <w:pStyle w:val="Normal"/>
        <w:spacing w:lineRule="auto" w:line="360"/>
        <w:ind w:end="0"/>
        <w:jc w:val="both"/>
        <w:rPr>
          <w:rFonts w:ascii="Times New Roman" w:hAnsi="Times New Roman" w:eastAsia="Times New Roman" w:cs="Times New Roman"/>
        </w:rPr>
      </w:pPr>
      <w:r>
        <w:rPr>
          <w:rFonts w:ascii="Times New Roman" w:hAnsi="Times New Roman" w:eastAsia="Times New Roman" w:cs="Times New Roman"/>
          <w:rtl w:val="true"/>
        </w:rPr>
        <w:t>בתקופה הרלוונטית לכתב האישום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שימש נעים הרון סביחי </w:t>
      </w:r>
      <w:r>
        <w:rPr>
          <w:rFonts w:eastAsia="Times New Roman" w:cs="Times New Roman" w:ascii="Times New Roman" w:hAnsi="Times New Roman"/>
          <w:rtl w:val="true"/>
        </w:rPr>
        <w:t>(</w:t>
      </w:r>
      <w:r>
        <w:rPr>
          <w:rFonts w:ascii="Times New Roman" w:hAnsi="Times New Roman" w:eastAsia="Times New Roman" w:cs="Times New Roman"/>
          <w:rtl w:val="true"/>
        </w:rPr>
        <w:t>להלן</w:t>
      </w:r>
      <w:r>
        <w:rPr>
          <w:rFonts w:eastAsia="Times New Roman" w:cs="Times New Roman" w:ascii="Times New Roman" w:hAnsi="Times New Roman"/>
          <w:rtl w:val="true"/>
        </w:rPr>
        <w:t>: "</w:t>
      </w:r>
      <w:r>
        <w:rPr>
          <w:rFonts w:ascii="Times New Roman" w:hAnsi="Times New Roman" w:eastAsia="Times New Roman" w:cs="Times New Roman"/>
          <w:b/>
          <w:b/>
          <w:bCs/>
          <w:rtl w:val="true"/>
        </w:rPr>
        <w:t>הסוכן</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סוכן משטרתי לשם ביצוע עסקאות אמל</w:t>
      </w:r>
      <w:r>
        <w:rPr>
          <w:rFonts w:eastAsia="Times New Roman" w:cs="Times New Roman" w:ascii="Times New Roman" w:hAnsi="Times New Roman"/>
          <w:rtl w:val="true"/>
        </w:rPr>
        <w:t>"</w:t>
      </w:r>
      <w:r>
        <w:rPr>
          <w:rFonts w:ascii="Times New Roman" w:hAnsi="Times New Roman" w:eastAsia="Times New Roman" w:cs="Times New Roman"/>
          <w:rtl w:val="true"/>
        </w:rPr>
        <w:t>ח עם הנאשם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בין הסוכן ובין הנאשם קיימת היכרות מוקדמת</w:t>
      </w:r>
      <w:r>
        <w:rPr>
          <w:rFonts w:eastAsia="Times New Roman" w:cs="Times New Roman" w:ascii="Times New Roman" w:hAnsi="Times New Roman"/>
          <w:rtl w:val="true"/>
        </w:rPr>
        <w:t>.</w:t>
      </w:r>
    </w:p>
    <w:p>
      <w:pPr>
        <w:pStyle w:val="Normal"/>
        <w:spacing w:lineRule="auto" w:line="360"/>
        <w:ind w:end="0"/>
        <w:jc w:val="both"/>
        <w:rPr>
          <w:rFonts w:ascii="Times New Roman" w:hAnsi="Times New Roman" w:eastAsia="Times New Roman" w:cs="Times New Roman"/>
        </w:rPr>
      </w:pPr>
      <w:r>
        <w:rPr>
          <w:rFonts w:eastAsia="Times New Roman" w:cs="Times New Roman" w:ascii="Times New Roman" w:hAnsi="Times New Roman"/>
          <w:rtl w:val="true"/>
        </w:rPr>
      </w:r>
    </w:p>
    <w:p>
      <w:pPr>
        <w:pStyle w:val="Normal"/>
        <w:spacing w:lineRule="auto" w:line="360"/>
        <w:ind w:end="0"/>
        <w:jc w:val="both"/>
        <w:rPr>
          <w:rFonts w:ascii="Times New Roman" w:hAnsi="Times New Roman" w:eastAsia="Times New Roman" w:cs="Times New Roman"/>
        </w:rPr>
      </w:pPr>
      <w:r>
        <w:rPr>
          <w:rFonts w:ascii="Times New Roman" w:hAnsi="Times New Roman" w:eastAsia="Times New Roman" w:cs="Times New Roman"/>
          <w:rtl w:val="true"/>
        </w:rPr>
        <w:t xml:space="preserve">ביום </w:t>
      </w:r>
      <w:r>
        <w:rPr>
          <w:rFonts w:eastAsia="Times New Roman" w:cs="Times New Roman" w:ascii="Times New Roman" w:hAnsi="Times New Roman"/>
        </w:rPr>
        <w:t>30/4/15</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במסגרת הפעלתו כסוכן משטרתי</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הגיע הסוכן לבית חולים העמק</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פגש בנאשם וביקש ממנו להשיג עבורו נשק</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ביום </w:t>
      </w:r>
      <w:r>
        <w:rPr>
          <w:rFonts w:eastAsia="Times New Roman" w:cs="Times New Roman" w:ascii="Times New Roman" w:hAnsi="Times New Roman"/>
        </w:rPr>
        <w:t>1/5/15</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בשעות הבוקר</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הודיע הנאשם לסוכן כי ניתן לקדם את עסקת הנשק ביניהם וכי הגורם עימו שוחח עד כה מעוניין למכור תת מקלע מאולתר </w:t>
      </w:r>
      <w:r>
        <w:rPr>
          <w:rFonts w:eastAsia="Times New Roman" w:cs="Times New Roman" w:ascii="Times New Roman" w:hAnsi="Times New Roman"/>
          <w:rtl w:val="true"/>
        </w:rPr>
        <w:t>(</w:t>
      </w:r>
      <w:r>
        <w:rPr>
          <w:rFonts w:ascii="Times New Roman" w:hAnsi="Times New Roman" w:eastAsia="Times New Roman" w:cs="Times New Roman"/>
          <w:rtl w:val="true"/>
        </w:rPr>
        <w:t>להלן</w:t>
      </w:r>
      <w:r>
        <w:rPr>
          <w:rFonts w:eastAsia="Times New Roman" w:cs="Times New Roman" w:ascii="Times New Roman" w:hAnsi="Times New Roman"/>
          <w:rtl w:val="true"/>
        </w:rPr>
        <w:t>: "</w:t>
      </w:r>
      <w:r>
        <w:rPr>
          <w:rFonts w:ascii="Times New Roman" w:hAnsi="Times New Roman" w:eastAsia="Times New Roman" w:cs="Times New Roman"/>
          <w:rtl w:val="true"/>
        </w:rPr>
        <w:t>הנשק</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בתמורה ל</w:t>
      </w:r>
      <w:r>
        <w:rPr>
          <w:rFonts w:eastAsia="Times New Roman" w:cs="Times New Roman" w:ascii="Times New Roman" w:hAnsi="Times New Roman"/>
          <w:rtl w:val="true"/>
        </w:rPr>
        <w:t xml:space="preserve">- </w:t>
      </w:r>
      <w:r>
        <w:rPr>
          <w:rFonts w:eastAsia="Times New Roman" w:cs="Times New Roman" w:ascii="Times New Roman" w:hAnsi="Times New Roman"/>
        </w:rPr>
        <w:t>3,500</w:t>
      </w:r>
      <w:r>
        <w:rPr>
          <w:rFonts w:eastAsia="Times New Roman" w:cs="Times New Roman" w:ascii="Times New Roman" w:hAnsi="Times New Roman"/>
          <w:rtl w:val="true"/>
        </w:rPr>
        <w:t xml:space="preserve"> ₪ (</w:t>
      </w:r>
      <w:r>
        <w:rPr>
          <w:rFonts w:ascii="Times New Roman" w:hAnsi="Times New Roman" w:eastAsia="Times New Roman" w:cs="Times New Roman"/>
          <w:rtl w:val="true"/>
        </w:rPr>
        <w:t>להלן</w:t>
      </w:r>
      <w:r>
        <w:rPr>
          <w:rFonts w:eastAsia="Times New Roman" w:cs="Times New Roman" w:ascii="Times New Roman" w:hAnsi="Times New Roman"/>
          <w:rtl w:val="true"/>
        </w:rPr>
        <w:t>: "</w:t>
      </w:r>
      <w:r>
        <w:rPr>
          <w:rFonts w:ascii="Times New Roman" w:hAnsi="Times New Roman" w:eastAsia="Times New Roman" w:cs="Times New Roman"/>
          <w:b/>
          <w:b/>
          <w:bCs/>
          <w:rtl w:val="true"/>
        </w:rPr>
        <w:t>העסקה</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הסוכן הביע את הסכמתו לביצוע העסקה והנאשם הורה לו לאסוף אותו מביתו כעבור שעה</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כן סוכם כי הסוכן ישלם לנאשם סך של </w:t>
      </w:r>
      <w:r>
        <w:rPr>
          <w:rFonts w:eastAsia="Times New Roman" w:cs="Times New Roman" w:ascii="Times New Roman" w:hAnsi="Times New Roman"/>
        </w:rPr>
        <w:t>1,000</w:t>
      </w:r>
      <w:r>
        <w:rPr>
          <w:rFonts w:eastAsia="Times New Roman" w:cs="Times New Roman" w:ascii="Times New Roman" w:hAnsi="Times New Roman"/>
          <w:rtl w:val="true"/>
        </w:rPr>
        <w:t xml:space="preserve"> ₪ </w:t>
      </w:r>
      <w:r>
        <w:rPr>
          <w:rFonts w:ascii="Times New Roman" w:hAnsi="Times New Roman" w:eastAsia="Times New Roman" w:cs="Times New Roman"/>
          <w:rtl w:val="true"/>
        </w:rPr>
        <w:t>נוספים עבור תיווכו בעסקה</w:t>
      </w:r>
      <w:r>
        <w:rPr>
          <w:rFonts w:eastAsia="Times New Roman" w:cs="Times New Roman" w:ascii="Times New Roman" w:hAnsi="Times New Roman"/>
          <w:rtl w:val="true"/>
        </w:rPr>
        <w:t>.</w:t>
      </w:r>
    </w:p>
    <w:p>
      <w:pPr>
        <w:pStyle w:val="Normal"/>
        <w:spacing w:lineRule="auto" w:line="360"/>
        <w:ind w:end="0"/>
        <w:jc w:val="both"/>
        <w:rPr>
          <w:rFonts w:ascii="Times New Roman" w:hAnsi="Times New Roman" w:eastAsia="Times New Roman" w:cs="Times New Roman"/>
        </w:rPr>
      </w:pPr>
      <w:r>
        <w:rPr>
          <w:rFonts w:eastAsia="Times New Roman" w:cs="Times New Roman" w:ascii="Times New Roman" w:hAnsi="Times New Roman"/>
          <w:rtl w:val="true"/>
        </w:rPr>
      </w:r>
    </w:p>
    <w:p>
      <w:pPr>
        <w:pStyle w:val="Normal"/>
        <w:spacing w:lineRule="auto" w:line="360"/>
        <w:ind w:end="0"/>
        <w:jc w:val="both"/>
        <w:rPr>
          <w:rFonts w:ascii="Times New Roman" w:hAnsi="Times New Roman" w:eastAsia="Times New Roman" w:cs="Times New Roman"/>
        </w:rPr>
      </w:pPr>
      <w:r>
        <w:rPr>
          <w:rFonts w:ascii="Times New Roman" w:hAnsi="Times New Roman" w:eastAsia="Times New Roman" w:cs="Times New Roman"/>
          <w:rtl w:val="true"/>
        </w:rPr>
        <w:t xml:space="preserve">בסמוך לשעה </w:t>
      </w:r>
      <w:r>
        <w:rPr>
          <w:rFonts w:eastAsia="Times New Roman" w:cs="Times New Roman" w:ascii="Times New Roman" w:hAnsi="Times New Roman"/>
        </w:rPr>
        <w:t>12:00</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אסף הסוכן את הנאשם מביתו</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והשניים נסעו לכפר נעורה </w:t>
      </w:r>
      <w:r>
        <w:rPr>
          <w:rFonts w:eastAsia="Times New Roman" w:cs="Times New Roman" w:ascii="Times New Roman" w:hAnsi="Times New Roman"/>
          <w:rtl w:val="true"/>
        </w:rPr>
        <w:t>(</w:t>
      </w:r>
      <w:r>
        <w:rPr>
          <w:rFonts w:ascii="Times New Roman" w:hAnsi="Times New Roman" w:eastAsia="Times New Roman" w:cs="Times New Roman"/>
          <w:rtl w:val="true"/>
        </w:rPr>
        <w:t>להלן</w:t>
      </w:r>
      <w:r>
        <w:rPr>
          <w:rFonts w:eastAsia="Times New Roman" w:cs="Times New Roman" w:ascii="Times New Roman" w:hAnsi="Times New Roman"/>
          <w:rtl w:val="true"/>
        </w:rPr>
        <w:t>: "</w:t>
      </w:r>
      <w:r>
        <w:rPr>
          <w:rFonts w:ascii="Times New Roman" w:hAnsi="Times New Roman" w:eastAsia="Times New Roman" w:cs="Times New Roman"/>
          <w:b/>
          <w:b/>
          <w:bCs/>
          <w:rtl w:val="true"/>
        </w:rPr>
        <w:t>הכפר</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בכניסה לכפר</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מסר הסוכן לנאשם סך של </w:t>
      </w:r>
      <w:r>
        <w:rPr>
          <w:rFonts w:eastAsia="Times New Roman" w:cs="Times New Roman" w:ascii="Times New Roman" w:hAnsi="Times New Roman"/>
        </w:rPr>
        <w:t>4,500</w:t>
      </w:r>
      <w:r>
        <w:rPr>
          <w:rFonts w:eastAsia="Times New Roman" w:cs="Times New Roman" w:ascii="Times New Roman" w:hAnsi="Times New Roman"/>
          <w:rtl w:val="true"/>
        </w:rPr>
        <w:t xml:space="preserve"> ₪. </w:t>
      </w:r>
      <w:r>
        <w:rPr>
          <w:rFonts w:ascii="Times New Roman" w:hAnsi="Times New Roman" w:eastAsia="Times New Roman" w:cs="Times New Roman"/>
          <w:rtl w:val="true"/>
        </w:rPr>
        <w:t>הסוכן המתין לנאשם בתחנת האוטובוס ואילו הנאשם נסע מהמקום</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קיבל לידיו תת מקלע מאולתר שמספרו </w:t>
      </w:r>
      <w:r>
        <w:rPr>
          <w:rFonts w:eastAsia="Times New Roman" w:cs="Times New Roman" w:ascii="Times New Roman" w:hAnsi="Times New Roman"/>
        </w:rPr>
        <w:t>133692</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הניח אותו ברכבו של הסוכן וחזר</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ברכב</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לתחנת האוטובוס בה המתין לו הסוכן</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במהלך הדרך חזרה לביתו של הנאשם מסר הנאשם את הנשק לחזקתו של הסוכן לאחר שבדקו את תקינותו</w:t>
      </w:r>
      <w:r>
        <w:rPr>
          <w:rFonts w:eastAsia="Times New Roman" w:cs="Times New Roman" w:ascii="Times New Roman" w:hAnsi="Times New Roman"/>
          <w:rtl w:val="true"/>
        </w:rPr>
        <w:t xml:space="preserve">.  </w:t>
      </w:r>
    </w:p>
    <w:p>
      <w:pPr>
        <w:pStyle w:val="Normal"/>
        <w:spacing w:lineRule="auto" w:line="360"/>
        <w:ind w:end="0"/>
        <w:jc w:val="both"/>
        <w:rPr>
          <w:rFonts w:ascii="Times New Roman" w:hAnsi="Times New Roman" w:eastAsia="Times New Roman" w:cs="Times New Roman"/>
        </w:rPr>
      </w:pPr>
      <w:r>
        <w:rPr>
          <w:rFonts w:eastAsia="Times New Roman" w:cs="Times New Roman" w:ascii="Times New Roman" w:hAnsi="Times New Roman"/>
          <w:rtl w:val="true"/>
        </w:rPr>
        <w:t xml:space="preserve"> </w:t>
      </w:r>
    </w:p>
    <w:p>
      <w:pPr>
        <w:pStyle w:val="Normal"/>
        <w:numPr>
          <w:ilvl w:val="0"/>
          <w:numId w:val="0"/>
        </w:numPr>
        <w:spacing w:lineRule="auto" w:line="360"/>
        <w:ind w:hanging="0" w:start="0" w:end="0"/>
        <w:jc w:val="both"/>
        <w:outlineLvl w:val="0"/>
        <w:rPr>
          <w:rFonts w:ascii="Times New Roman" w:hAnsi="Times New Roman" w:eastAsia="Times New Roman" w:cs="Times New Roman"/>
          <w:b/>
          <w:bCs/>
          <w:u w:val="single"/>
        </w:rPr>
      </w:pPr>
      <w:r>
        <w:rPr>
          <w:rFonts w:ascii="Times New Roman" w:hAnsi="Times New Roman" w:eastAsia="Times New Roman" w:cs="Times New Roman"/>
          <w:b/>
          <w:b/>
          <w:bCs/>
          <w:u w:val="single"/>
          <w:rtl w:val="true"/>
        </w:rPr>
        <w:t>הסדר טיעון</w:t>
      </w:r>
      <w:r>
        <w:rPr>
          <w:rFonts w:eastAsia="Times New Roman" w:cs="Times New Roman" w:ascii="Times New Roman" w:hAnsi="Times New Roman"/>
          <w:b/>
          <w:bCs/>
          <w:u w:val="single"/>
          <w:rtl w:val="true"/>
        </w:rPr>
        <w:t>:</w:t>
      </w:r>
    </w:p>
    <w:p>
      <w:pPr>
        <w:pStyle w:val="Normal"/>
        <w:spacing w:lineRule="auto" w:line="360"/>
        <w:ind w:end="0"/>
        <w:jc w:val="both"/>
        <w:rPr>
          <w:rFonts w:ascii="Times New Roman" w:hAnsi="Times New Roman" w:eastAsia="Times New Roman" w:cs="Times New Roman"/>
          <w:b/>
          <w:bCs/>
          <w:u w:val="single"/>
        </w:rPr>
      </w:pPr>
      <w:r>
        <w:rPr>
          <w:rFonts w:eastAsia="Times New Roman" w:cs="Times New Roman" w:ascii="Times New Roman" w:hAnsi="Times New Roman"/>
          <w:b/>
          <w:bCs/>
          <w:u w:val="single"/>
          <w:rtl w:val="true"/>
        </w:rPr>
      </w:r>
    </w:p>
    <w:p>
      <w:pPr>
        <w:pStyle w:val="Normal"/>
        <w:spacing w:lineRule="auto" w:line="360"/>
        <w:ind w:end="0"/>
        <w:jc w:val="both"/>
        <w:rPr>
          <w:rFonts w:ascii="Times New Roman" w:hAnsi="Times New Roman" w:eastAsia="Times New Roman" w:cs="Times New Roman"/>
        </w:rPr>
      </w:pPr>
      <w:r>
        <w:rPr>
          <w:rFonts w:ascii="Times New Roman" w:hAnsi="Times New Roman" w:eastAsia="Times New Roman" w:cs="Times New Roman"/>
          <w:rtl w:val="true"/>
        </w:rPr>
        <w:t>הצדדים הגיעו להסדר טיעון לפיו הנאשם יחזור בו מכפירתו</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יודה בעובדות כתב האישום המתוקן</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יורשע במיוחס לו ויופנה לשירות המבחן לשם קבלת תסקיר לעניין העונש</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עמדת המאשימה תהא לעונש של </w:t>
      </w:r>
      <w:r>
        <w:rPr>
          <w:rFonts w:eastAsia="Times New Roman" w:cs="Times New Roman" w:ascii="Times New Roman" w:hAnsi="Times New Roman"/>
        </w:rPr>
        <w:t>22</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חודשי מאסר בפועל בניכוי ימי מעצרו</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מאסר מותנה וקנס מוסכם על סך </w:t>
      </w:r>
      <w:r>
        <w:rPr>
          <w:rFonts w:eastAsia="Times New Roman" w:cs="Times New Roman" w:ascii="Times New Roman" w:hAnsi="Times New Roman"/>
        </w:rPr>
        <w:t>2,000</w:t>
      </w:r>
      <w:r>
        <w:rPr>
          <w:rFonts w:eastAsia="Times New Roman" w:cs="Times New Roman" w:ascii="Times New Roman" w:hAnsi="Times New Roman"/>
          <w:rtl w:val="true"/>
        </w:rPr>
        <w:t xml:space="preserve"> ₪ </w:t>
      </w:r>
      <w:r>
        <w:rPr>
          <w:rFonts w:ascii="Times New Roman" w:hAnsi="Times New Roman" w:eastAsia="Times New Roman" w:cs="Times New Roman"/>
          <w:rtl w:val="true"/>
        </w:rPr>
        <w:t>ואילו ההגנה תטען לעונש באופן חופשי</w:t>
      </w:r>
      <w:r>
        <w:rPr>
          <w:rFonts w:eastAsia="Times New Roman" w:cs="Times New Roman" w:ascii="Times New Roman" w:hAnsi="Times New Roman"/>
          <w:rtl w:val="true"/>
        </w:rPr>
        <w:t xml:space="preserve">. </w:t>
      </w:r>
    </w:p>
    <w:p>
      <w:pPr>
        <w:pStyle w:val="Normal"/>
        <w:numPr>
          <w:ilvl w:val="0"/>
          <w:numId w:val="0"/>
        </w:numPr>
        <w:spacing w:lineRule="auto" w:line="360"/>
        <w:ind w:hanging="0" w:start="0" w:end="0"/>
        <w:jc w:val="both"/>
        <w:outlineLvl w:val="0"/>
        <w:rPr>
          <w:rFonts w:ascii="Times New Roman" w:hAnsi="Times New Roman" w:eastAsia="Times New Roman" w:cs="Times New Roman"/>
          <w:b/>
          <w:bCs/>
          <w:u w:val="single"/>
        </w:rPr>
      </w:pPr>
      <w:r>
        <w:rPr>
          <w:rFonts w:eastAsia="Times New Roman" w:cs="Times New Roman" w:ascii="Times New Roman" w:hAnsi="Times New Roman"/>
          <w:b/>
          <w:bCs/>
          <w:u w:val="single"/>
          <w:rtl w:val="true"/>
        </w:rPr>
      </w:r>
    </w:p>
    <w:p>
      <w:pPr>
        <w:pStyle w:val="Normal"/>
        <w:snapToGrid w:val="false"/>
        <w:spacing w:lineRule="auto" w:line="360"/>
        <w:ind w:end="0"/>
        <w:jc w:val="both"/>
        <w:rPr>
          <w:rFonts w:ascii="Times New Roman" w:hAnsi="Times New Roman" w:eastAsia="Times New Roman" w:cs="Times New Roman"/>
          <w:b/>
          <w:bCs/>
          <w:sz w:val="20"/>
          <w:u w:val="single"/>
          <w:lang w:eastAsia="he-IL"/>
        </w:rPr>
      </w:pPr>
      <w:r>
        <w:rPr>
          <w:rFonts w:ascii="Times New Roman" w:hAnsi="Times New Roman" w:eastAsia="Times New Roman" w:cs="Times New Roman"/>
          <w:b/>
          <w:b/>
          <w:bCs/>
          <w:sz w:val="20"/>
          <w:sz w:val="20"/>
          <w:u w:val="single"/>
          <w:rtl w:val="true"/>
          <w:lang w:eastAsia="he-IL"/>
        </w:rPr>
        <w:t>תסקירי שירות המבחן</w:t>
      </w:r>
    </w:p>
    <w:p>
      <w:pPr>
        <w:pStyle w:val="Normal"/>
        <w:numPr>
          <w:ilvl w:val="0"/>
          <w:numId w:val="0"/>
        </w:numPr>
        <w:spacing w:lineRule="auto" w:line="360"/>
        <w:ind w:hanging="0" w:start="0" w:end="0"/>
        <w:jc w:val="both"/>
        <w:outlineLvl w:val="0"/>
        <w:rPr>
          <w:rFonts w:ascii="Times New Roman" w:hAnsi="Times New Roman" w:eastAsia="Times New Roman" w:cs="Times New Roman"/>
          <w:b/>
          <w:bCs/>
          <w:sz w:val="20"/>
          <w:u w:val="single"/>
          <w:lang w:eastAsia="he-IL"/>
        </w:rPr>
      </w:pPr>
      <w:r>
        <w:rPr>
          <w:rFonts w:eastAsia="Times New Roman" w:cs="Times New Roman" w:ascii="Times New Roman" w:hAnsi="Times New Roman"/>
          <w:b/>
          <w:bCs/>
          <w:sz w:val="20"/>
          <w:u w:val="single"/>
          <w:rtl w:val="true"/>
          <w:lang w:eastAsia="he-IL"/>
        </w:rPr>
      </w:r>
    </w:p>
    <w:p>
      <w:pPr>
        <w:pStyle w:val="Normal"/>
        <w:spacing w:lineRule="auto" w:line="360"/>
        <w:ind w:end="0"/>
        <w:jc w:val="both"/>
        <w:rPr>
          <w:rFonts w:ascii="Times New Roman" w:hAnsi="Times New Roman" w:eastAsia="Times New Roman" w:cs="Times New Roman"/>
        </w:rPr>
      </w:pPr>
      <w:r>
        <w:rPr>
          <w:rFonts w:ascii="Times New Roman" w:hAnsi="Times New Roman" w:eastAsia="Times New Roman" w:cs="Times New Roman"/>
          <w:rtl w:val="true"/>
        </w:rPr>
        <w:t xml:space="preserve">מתסקיר שירות המבחן עולה כי הנאשם הינו כבן </w:t>
      </w:r>
      <w:r>
        <w:rPr>
          <w:rFonts w:eastAsia="Times New Roman" w:cs="Times New Roman" w:ascii="Times New Roman" w:hAnsi="Times New Roman"/>
        </w:rPr>
        <w:t>34</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תושב כפר טמרה</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נשוי ואב לשלושה ילדים</w:t>
      </w:r>
      <w:r>
        <w:rPr>
          <w:rFonts w:eastAsia="Times New Roman" w:cs="Times New Roman" w:ascii="Times New Roman" w:hAnsi="Times New Roman"/>
          <w:rtl w:val="true"/>
        </w:rPr>
        <w:t>.</w:t>
      </w:r>
    </w:p>
    <w:p>
      <w:pPr>
        <w:pStyle w:val="Normal"/>
        <w:spacing w:lineRule="auto" w:line="360"/>
        <w:ind w:end="0"/>
        <w:jc w:val="both"/>
        <w:rPr>
          <w:rFonts w:ascii="Times New Roman" w:hAnsi="Times New Roman" w:eastAsia="Times New Roman" w:cs="Times New Roman"/>
        </w:rPr>
      </w:pPr>
      <w:r>
        <w:rPr>
          <w:rFonts w:ascii="Times New Roman" w:hAnsi="Times New Roman" w:eastAsia="Times New Roman" w:cs="Times New Roman"/>
          <w:rtl w:val="true"/>
        </w:rPr>
        <w:t>הנאשם נעדר הרשעות קודמות</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באשר למיוחס לו הנאשם אינו מודה כי סחר בנשק אלא רק תיווך בעסקת מכירת נשק</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הנאשם שלל כי במעשיו הייתה כוונה להשיג כסף וטען כי באירוע המתואר פעל מתוך ריצוי והיענות לפניותיו החוזרות ונשנות של הסוכן להשיג לו את הנשק</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בלטה בהתייחסותו הנטייה להציג עצמו כקורבן</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על אף הבעת חרטה מילולית בדבריו על מעורבותו</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נותרה התרשמות כי מתקשה להכיר באחריות מלאה על חלקו בעבירה</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שירות המבחן התרשם כי הנאשם מתקשה בתהליכי התבוננות ראשוניים ובחינת התנהלותו</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הנאשם לא זיהה כל צורך בהליך שיקומי</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שירות המבחן לא בא בהמלצה טיפולית בעניינו והעריך כי קיים סיכון למעורבות חוזרת בפלילים</w:t>
      </w:r>
      <w:r>
        <w:rPr>
          <w:rFonts w:eastAsia="Times New Roman" w:cs="Times New Roman" w:ascii="Times New Roman" w:hAnsi="Times New Roman"/>
          <w:rtl w:val="true"/>
        </w:rPr>
        <w:t xml:space="preserve">. </w:t>
      </w:r>
    </w:p>
    <w:p>
      <w:pPr>
        <w:pStyle w:val="Normal"/>
        <w:numPr>
          <w:ilvl w:val="0"/>
          <w:numId w:val="0"/>
        </w:numPr>
        <w:spacing w:lineRule="auto" w:line="360"/>
        <w:ind w:hanging="0" w:start="0" w:end="0"/>
        <w:jc w:val="both"/>
        <w:outlineLvl w:val="0"/>
        <w:rPr>
          <w:rFonts w:ascii="Times New Roman" w:hAnsi="Times New Roman" w:eastAsia="Times New Roman" w:cs="Times New Roman"/>
          <w:b/>
          <w:bCs/>
          <w:u w:val="single"/>
        </w:rPr>
      </w:pPr>
      <w:r>
        <w:rPr>
          <w:rFonts w:eastAsia="Times New Roman" w:cs="Times New Roman" w:ascii="Times New Roman" w:hAnsi="Times New Roman"/>
          <w:b/>
          <w:bCs/>
          <w:u w:val="single"/>
          <w:rtl w:val="true"/>
        </w:rPr>
      </w:r>
    </w:p>
    <w:p>
      <w:pPr>
        <w:pStyle w:val="Normal"/>
        <w:numPr>
          <w:ilvl w:val="0"/>
          <w:numId w:val="0"/>
        </w:numPr>
        <w:spacing w:lineRule="auto" w:line="360"/>
        <w:ind w:hanging="0" w:start="0" w:end="0"/>
        <w:jc w:val="both"/>
        <w:outlineLvl w:val="0"/>
        <w:rPr>
          <w:rFonts w:ascii="Times New Roman" w:hAnsi="Times New Roman" w:eastAsia="Times New Roman" w:cs="Times New Roman"/>
          <w:b/>
          <w:bCs/>
          <w:u w:val="single"/>
        </w:rPr>
      </w:pPr>
      <w:r>
        <w:rPr>
          <w:rFonts w:ascii="Times New Roman" w:hAnsi="Times New Roman" w:eastAsia="Times New Roman" w:cs="Times New Roman"/>
          <w:b/>
          <w:b/>
          <w:bCs/>
          <w:u w:val="single"/>
          <w:rtl w:val="true"/>
        </w:rPr>
        <w:t>טיעונים לעונש</w:t>
      </w:r>
      <w:r>
        <w:rPr>
          <w:rFonts w:eastAsia="Times New Roman" w:cs="Times New Roman" w:ascii="Times New Roman" w:hAnsi="Times New Roman"/>
          <w:b/>
          <w:bCs/>
          <w:u w:val="single"/>
          <w:rtl w:val="true"/>
        </w:rPr>
        <w:t>:</w:t>
      </w:r>
    </w:p>
    <w:p>
      <w:pPr>
        <w:pStyle w:val="Normal"/>
        <w:numPr>
          <w:ilvl w:val="0"/>
          <w:numId w:val="0"/>
        </w:numPr>
        <w:spacing w:lineRule="auto" w:line="360"/>
        <w:ind w:hanging="0" w:start="0" w:end="0"/>
        <w:jc w:val="both"/>
        <w:outlineLvl w:val="0"/>
        <w:rPr>
          <w:rFonts w:ascii="Times New Roman" w:hAnsi="Times New Roman" w:eastAsia="Times New Roman" w:cs="Times New Roman"/>
          <w:b/>
          <w:bCs/>
          <w:u w:val="single"/>
        </w:rPr>
      </w:pPr>
      <w:r>
        <w:rPr>
          <w:rFonts w:eastAsia="Times New Roman" w:cs="Times New Roman" w:ascii="Times New Roman" w:hAnsi="Times New Roman"/>
          <w:b/>
          <w:bCs/>
          <w:u w:val="single"/>
          <w:rtl w:val="true"/>
        </w:rPr>
      </w:r>
    </w:p>
    <w:p>
      <w:pPr>
        <w:pStyle w:val="Normal"/>
        <w:spacing w:lineRule="auto" w:line="360"/>
        <w:ind w:end="0"/>
        <w:jc w:val="both"/>
        <w:rPr>
          <w:rFonts w:eastAsia="Times New Roman"/>
        </w:rPr>
      </w:pPr>
      <w:r>
        <w:rPr>
          <w:rFonts w:eastAsia="Times New Roman"/>
          <w:u w:val="single"/>
          <w:rtl w:val="true"/>
        </w:rPr>
        <w:t>ב</w:t>
      </w:r>
      <w:r>
        <w:rPr>
          <w:rFonts w:eastAsia="Times New Roman"/>
          <w:u w:val="single"/>
          <w:rtl w:val="true"/>
        </w:rPr>
        <w:t>"</w:t>
      </w:r>
      <w:r>
        <w:rPr>
          <w:rFonts w:eastAsia="Times New Roman"/>
          <w:u w:val="single"/>
          <w:rtl w:val="true"/>
        </w:rPr>
        <w:t>כ</w:t>
      </w:r>
      <w:r>
        <w:rPr>
          <w:rFonts w:eastAsia="Times New Roman"/>
          <w:u w:val="single"/>
          <w:rtl w:val="true"/>
        </w:rPr>
        <w:t xml:space="preserve"> </w:t>
      </w:r>
      <w:r>
        <w:rPr>
          <w:rFonts w:eastAsia="Times New Roman"/>
          <w:u w:val="single"/>
          <w:rtl w:val="true"/>
        </w:rPr>
        <w:t>המאשימה</w:t>
      </w:r>
      <w:r>
        <w:rPr>
          <w:rFonts w:eastAsia="Times New Roman"/>
          <w:rtl w:val="true"/>
        </w:rPr>
        <w:t xml:space="preserve"> </w:t>
      </w:r>
      <w:r>
        <w:rPr>
          <w:rFonts w:eastAsia="Times New Roman"/>
          <w:rtl w:val="true"/>
        </w:rPr>
        <w:t>טענה</w:t>
      </w:r>
      <w:r>
        <w:rPr>
          <w:rFonts w:eastAsia="Times New Roman"/>
          <w:rtl w:val="true"/>
        </w:rPr>
        <w:t xml:space="preserve">, </w:t>
      </w:r>
      <w:r>
        <w:rPr>
          <w:rFonts w:eastAsia="Times New Roman"/>
          <w:rtl w:val="true"/>
        </w:rPr>
        <w:t>כי</w:t>
      </w:r>
      <w:r>
        <w:rPr>
          <w:rFonts w:eastAsia="Times New Roman"/>
          <w:b/>
          <w:b/>
          <w:bCs/>
          <w:rtl w:val="true"/>
        </w:rPr>
        <w:t xml:space="preserve"> </w:t>
      </w:r>
      <w:r>
        <w:rPr>
          <w:rFonts w:eastAsia="Times New Roman"/>
          <w:rtl w:val="true"/>
        </w:rPr>
        <w:t>בענייננו</w:t>
      </w:r>
      <w:r>
        <w:rPr>
          <w:rFonts w:eastAsia="Times New Roman"/>
          <w:rtl w:val="true"/>
        </w:rPr>
        <w:t xml:space="preserve">, </w:t>
      </w:r>
      <w:r>
        <w:rPr>
          <w:rFonts w:eastAsia="Times New Roman"/>
          <w:rtl w:val="true"/>
        </w:rPr>
        <w:t>סחר</w:t>
      </w:r>
      <w:r>
        <w:rPr>
          <w:rFonts w:eastAsia="Times New Roman"/>
          <w:rtl w:val="true"/>
        </w:rPr>
        <w:t xml:space="preserve"> </w:t>
      </w:r>
      <w:r>
        <w:rPr>
          <w:rFonts w:eastAsia="Times New Roman"/>
          <w:rtl w:val="true"/>
        </w:rPr>
        <w:t>הנאשם</w:t>
      </w:r>
      <w:r>
        <w:rPr>
          <w:rFonts w:eastAsia="Times New Roman"/>
          <w:rtl w:val="true"/>
        </w:rPr>
        <w:t xml:space="preserve"> </w:t>
      </w:r>
      <w:r>
        <w:rPr>
          <w:rFonts w:eastAsia="Times New Roman"/>
          <w:rtl w:val="true"/>
        </w:rPr>
        <w:t>בנשק</w:t>
      </w:r>
      <w:r>
        <w:rPr>
          <w:rFonts w:eastAsia="Times New Roman"/>
          <w:rtl w:val="true"/>
        </w:rPr>
        <w:t xml:space="preserve"> </w:t>
      </w:r>
      <w:r>
        <w:rPr>
          <w:rFonts w:eastAsia="Times New Roman"/>
          <w:rtl w:val="true"/>
        </w:rPr>
        <w:t>לשם</w:t>
      </w:r>
      <w:r>
        <w:rPr>
          <w:rFonts w:eastAsia="Times New Roman"/>
          <w:rtl w:val="true"/>
        </w:rPr>
        <w:t xml:space="preserve"> </w:t>
      </w:r>
      <w:r>
        <w:rPr>
          <w:rFonts w:eastAsia="Times New Roman"/>
          <w:rtl w:val="true"/>
        </w:rPr>
        <w:t>בצע</w:t>
      </w:r>
      <w:r>
        <w:rPr>
          <w:rFonts w:eastAsia="Times New Roman"/>
          <w:rtl w:val="true"/>
        </w:rPr>
        <w:t xml:space="preserve"> </w:t>
      </w:r>
      <w:r>
        <w:rPr>
          <w:rFonts w:eastAsia="Times New Roman"/>
          <w:rtl w:val="true"/>
        </w:rPr>
        <w:t>כסף</w:t>
      </w:r>
      <w:r>
        <w:rPr>
          <w:rFonts w:eastAsia="Times New Roman"/>
          <w:rtl w:val="true"/>
        </w:rPr>
        <w:t xml:space="preserve">. </w:t>
      </w:r>
      <w:r>
        <w:rPr>
          <w:rFonts w:eastAsia="Times New Roman"/>
          <w:rtl w:val="true"/>
        </w:rPr>
        <w:t>בשביל</w:t>
      </w:r>
      <w:r>
        <w:rPr>
          <w:rFonts w:eastAsia="Times New Roman"/>
          <w:rtl w:val="true"/>
        </w:rPr>
        <w:t xml:space="preserve"> </w:t>
      </w:r>
      <w:r>
        <w:rPr>
          <w:rFonts w:eastAsia="Times New Roman"/>
          <w:rtl w:val="true"/>
        </w:rPr>
        <w:t>סכום</w:t>
      </w:r>
      <w:r>
        <w:rPr>
          <w:rFonts w:eastAsia="Times New Roman"/>
          <w:rtl w:val="true"/>
        </w:rPr>
        <w:t xml:space="preserve"> </w:t>
      </w:r>
      <w:r>
        <w:rPr>
          <w:rFonts w:eastAsia="Times New Roman"/>
          <w:rtl w:val="true"/>
        </w:rPr>
        <w:t>של</w:t>
      </w:r>
      <w:r>
        <w:rPr>
          <w:rFonts w:eastAsia="Times New Roman"/>
          <w:rtl w:val="true"/>
        </w:rPr>
        <w:t xml:space="preserve"> </w:t>
      </w:r>
      <w:r>
        <w:rPr>
          <w:rFonts w:eastAsia="Times New Roman"/>
        </w:rPr>
        <w:t>1,000</w:t>
      </w:r>
      <w:r>
        <w:rPr>
          <w:rFonts w:eastAsia="Times New Roman"/>
          <w:rtl w:val="true"/>
        </w:rPr>
        <w:t xml:space="preserve"> </w:t>
      </w:r>
      <w:r>
        <w:rPr>
          <w:rFonts w:eastAsia="Times New Roman" w:cs="Times New Roman" w:ascii="Times New Roman" w:hAnsi="Times New Roman"/>
          <w:rtl w:val="true"/>
        </w:rPr>
        <w:t>₪</w:t>
      </w:r>
      <w:r>
        <w:rPr>
          <w:rFonts w:eastAsia="Times New Roman"/>
          <w:rtl w:val="true"/>
        </w:rPr>
        <w:t xml:space="preserve"> </w:t>
      </w:r>
      <w:r>
        <w:rPr>
          <w:rFonts w:eastAsia="Times New Roman"/>
          <w:rtl w:val="true"/>
        </w:rPr>
        <w:t>היה</w:t>
      </w:r>
      <w:r>
        <w:rPr>
          <w:rFonts w:eastAsia="Times New Roman"/>
          <w:rtl w:val="true"/>
        </w:rPr>
        <w:t xml:space="preserve"> </w:t>
      </w:r>
      <w:r>
        <w:rPr>
          <w:rFonts w:eastAsia="Times New Roman"/>
          <w:rtl w:val="true"/>
        </w:rPr>
        <w:t>מוכן</w:t>
      </w:r>
      <w:r>
        <w:rPr>
          <w:rFonts w:eastAsia="Times New Roman"/>
          <w:rtl w:val="true"/>
        </w:rPr>
        <w:t xml:space="preserve"> </w:t>
      </w:r>
      <w:r>
        <w:rPr>
          <w:rFonts w:eastAsia="Times New Roman"/>
          <w:rtl w:val="true"/>
        </w:rPr>
        <w:t>הנאשם</w:t>
      </w:r>
      <w:r>
        <w:rPr>
          <w:rFonts w:eastAsia="Times New Roman"/>
          <w:rtl w:val="true"/>
        </w:rPr>
        <w:t xml:space="preserve"> </w:t>
      </w:r>
      <w:r>
        <w:rPr>
          <w:rFonts w:eastAsia="Times New Roman"/>
          <w:rtl w:val="true"/>
        </w:rPr>
        <w:t>לסחור</w:t>
      </w:r>
      <w:r>
        <w:rPr>
          <w:rFonts w:eastAsia="Times New Roman"/>
          <w:rtl w:val="true"/>
        </w:rPr>
        <w:t xml:space="preserve"> </w:t>
      </w:r>
      <w:r>
        <w:rPr>
          <w:rFonts w:eastAsia="Times New Roman"/>
          <w:rtl w:val="true"/>
        </w:rPr>
        <w:t>ולהפיץ</w:t>
      </w:r>
      <w:r>
        <w:rPr>
          <w:rFonts w:eastAsia="Times New Roman"/>
          <w:rtl w:val="true"/>
        </w:rPr>
        <w:t xml:space="preserve"> </w:t>
      </w:r>
      <w:r>
        <w:rPr>
          <w:rFonts w:eastAsia="Times New Roman"/>
          <w:rtl w:val="true"/>
        </w:rPr>
        <w:t>נשק</w:t>
      </w:r>
      <w:r>
        <w:rPr>
          <w:rFonts w:eastAsia="Times New Roman"/>
          <w:rtl w:val="true"/>
        </w:rPr>
        <w:t xml:space="preserve"> </w:t>
      </w:r>
      <w:r>
        <w:rPr>
          <w:rFonts w:eastAsia="Times New Roman"/>
          <w:rtl w:val="true"/>
        </w:rPr>
        <w:t>כשאינו</w:t>
      </w:r>
      <w:r>
        <w:rPr>
          <w:rFonts w:eastAsia="Times New Roman"/>
          <w:rtl w:val="true"/>
        </w:rPr>
        <w:t xml:space="preserve"> </w:t>
      </w:r>
      <w:r>
        <w:rPr>
          <w:rFonts w:eastAsia="Times New Roman"/>
          <w:rtl w:val="true"/>
        </w:rPr>
        <w:t>יודע</w:t>
      </w:r>
      <w:r>
        <w:rPr>
          <w:rFonts w:eastAsia="Times New Roman"/>
          <w:rtl w:val="true"/>
        </w:rPr>
        <w:t xml:space="preserve"> </w:t>
      </w:r>
      <w:r>
        <w:rPr>
          <w:rFonts w:eastAsia="Times New Roman"/>
          <w:rtl w:val="true"/>
        </w:rPr>
        <w:t>מה</w:t>
      </w:r>
      <w:r>
        <w:rPr>
          <w:rFonts w:eastAsia="Times New Roman"/>
          <w:rtl w:val="true"/>
        </w:rPr>
        <w:t xml:space="preserve"> </w:t>
      </w:r>
      <w:r>
        <w:rPr>
          <w:rFonts w:eastAsia="Times New Roman"/>
          <w:rtl w:val="true"/>
        </w:rPr>
        <w:t>מטרתו</w:t>
      </w:r>
      <w:r>
        <w:rPr>
          <w:rFonts w:eastAsia="Times New Roman"/>
          <w:rtl w:val="true"/>
        </w:rPr>
        <w:t xml:space="preserve"> </w:t>
      </w:r>
      <w:r>
        <w:rPr>
          <w:rFonts w:eastAsia="Times New Roman"/>
          <w:rtl w:val="true"/>
        </w:rPr>
        <w:t>ולמה</w:t>
      </w:r>
      <w:r>
        <w:rPr>
          <w:rFonts w:eastAsia="Times New Roman"/>
          <w:rtl w:val="true"/>
        </w:rPr>
        <w:t xml:space="preserve"> </w:t>
      </w:r>
      <w:r>
        <w:rPr>
          <w:rFonts w:eastAsia="Times New Roman"/>
          <w:rtl w:val="true"/>
        </w:rPr>
        <w:t>הוא</w:t>
      </w:r>
      <w:r>
        <w:rPr>
          <w:rFonts w:eastAsia="Times New Roman"/>
          <w:rtl w:val="true"/>
        </w:rPr>
        <w:t xml:space="preserve"> </w:t>
      </w:r>
      <w:r>
        <w:rPr>
          <w:rFonts w:eastAsia="Times New Roman"/>
          <w:rtl w:val="true"/>
        </w:rPr>
        <w:t>מיועד</w:t>
      </w:r>
      <w:r>
        <w:rPr>
          <w:rFonts w:eastAsia="Times New Roman"/>
          <w:rtl w:val="true"/>
        </w:rPr>
        <w:t xml:space="preserve">. </w:t>
      </w:r>
      <w:r>
        <w:rPr>
          <w:rFonts w:eastAsia="Times New Roman"/>
          <w:rtl w:val="true"/>
        </w:rPr>
        <w:t>מסוכנות</w:t>
      </w:r>
      <w:r>
        <w:rPr>
          <w:rFonts w:eastAsia="Times New Roman"/>
          <w:rtl w:val="true"/>
        </w:rPr>
        <w:t xml:space="preserve"> </w:t>
      </w:r>
      <w:r>
        <w:rPr>
          <w:rFonts w:eastAsia="Times New Roman"/>
          <w:rtl w:val="true"/>
        </w:rPr>
        <w:t>זו</w:t>
      </w:r>
      <w:r>
        <w:rPr>
          <w:rFonts w:eastAsia="Times New Roman"/>
          <w:rtl w:val="true"/>
        </w:rPr>
        <w:t xml:space="preserve"> </w:t>
      </w:r>
      <w:r>
        <w:rPr>
          <w:rFonts w:eastAsia="Times New Roman"/>
          <w:rtl w:val="true"/>
        </w:rPr>
        <w:t>אף</w:t>
      </w:r>
      <w:r>
        <w:rPr>
          <w:rFonts w:eastAsia="Times New Roman"/>
          <w:rtl w:val="true"/>
        </w:rPr>
        <w:t xml:space="preserve"> </w:t>
      </w:r>
      <w:r>
        <w:rPr>
          <w:rFonts w:eastAsia="Times New Roman"/>
          <w:rtl w:val="true"/>
        </w:rPr>
        <w:t>מקבלת</w:t>
      </w:r>
      <w:r>
        <w:rPr>
          <w:rFonts w:eastAsia="Times New Roman"/>
          <w:rtl w:val="true"/>
        </w:rPr>
        <w:t xml:space="preserve"> </w:t>
      </w:r>
      <w:r>
        <w:rPr>
          <w:rFonts w:eastAsia="Times New Roman"/>
          <w:rtl w:val="true"/>
        </w:rPr>
        <w:t>ביטוי</w:t>
      </w:r>
      <w:r>
        <w:rPr>
          <w:rFonts w:eastAsia="Times New Roman"/>
          <w:rtl w:val="true"/>
        </w:rPr>
        <w:t xml:space="preserve"> </w:t>
      </w:r>
      <w:r>
        <w:rPr>
          <w:rFonts w:eastAsia="Times New Roman"/>
          <w:rtl w:val="true"/>
        </w:rPr>
        <w:t>בתסקיר</w:t>
      </w:r>
      <w:r>
        <w:rPr>
          <w:rFonts w:eastAsia="Times New Roman"/>
          <w:rtl w:val="true"/>
        </w:rPr>
        <w:t xml:space="preserve">. </w:t>
      </w:r>
      <w:r>
        <w:rPr>
          <w:rFonts w:eastAsia="Times New Roman"/>
          <w:rtl w:val="true"/>
        </w:rPr>
        <w:t>כתב</w:t>
      </w:r>
      <w:r>
        <w:rPr>
          <w:rFonts w:eastAsia="Times New Roman"/>
          <w:rtl w:val="true"/>
        </w:rPr>
        <w:t xml:space="preserve"> </w:t>
      </w:r>
      <w:r>
        <w:rPr>
          <w:rFonts w:eastAsia="Times New Roman"/>
          <w:rtl w:val="true"/>
        </w:rPr>
        <w:t>האישום</w:t>
      </w:r>
      <w:r>
        <w:rPr>
          <w:rFonts w:eastAsia="Times New Roman"/>
          <w:rtl w:val="true"/>
        </w:rPr>
        <w:t xml:space="preserve"> </w:t>
      </w:r>
      <w:r>
        <w:rPr>
          <w:rFonts w:eastAsia="Times New Roman"/>
          <w:rtl w:val="true"/>
        </w:rPr>
        <w:t>שהוגש</w:t>
      </w:r>
      <w:r>
        <w:rPr>
          <w:rFonts w:eastAsia="Times New Roman"/>
          <w:rtl w:val="true"/>
        </w:rPr>
        <w:t xml:space="preserve"> </w:t>
      </w:r>
      <w:r>
        <w:rPr>
          <w:rFonts w:eastAsia="Times New Roman"/>
          <w:rtl w:val="true"/>
        </w:rPr>
        <w:t>כנגד</w:t>
      </w:r>
      <w:r>
        <w:rPr>
          <w:rFonts w:eastAsia="Times New Roman"/>
          <w:rtl w:val="true"/>
        </w:rPr>
        <w:t xml:space="preserve"> </w:t>
      </w:r>
      <w:r>
        <w:rPr>
          <w:rFonts w:eastAsia="Times New Roman"/>
          <w:rtl w:val="true"/>
        </w:rPr>
        <w:t>הנאשם</w:t>
      </w:r>
      <w:r>
        <w:rPr>
          <w:rFonts w:eastAsia="Times New Roman"/>
          <w:rtl w:val="true"/>
        </w:rPr>
        <w:t xml:space="preserve"> </w:t>
      </w:r>
      <w:r>
        <w:rPr>
          <w:rFonts w:eastAsia="Times New Roman"/>
        </w:rPr>
        <w:t>2</w:t>
      </w:r>
      <w:r>
        <w:rPr>
          <w:rFonts w:eastAsia="Times New Roman"/>
          <w:rtl w:val="true"/>
        </w:rPr>
        <w:t xml:space="preserve"> </w:t>
      </w:r>
      <w:r>
        <w:rPr>
          <w:rFonts w:eastAsia="Times New Roman"/>
          <w:rtl w:val="true"/>
        </w:rPr>
        <w:t>תוקן</w:t>
      </w:r>
      <w:r>
        <w:rPr>
          <w:rFonts w:eastAsia="Times New Roman"/>
          <w:rtl w:val="true"/>
        </w:rPr>
        <w:t xml:space="preserve"> </w:t>
      </w:r>
      <w:r>
        <w:rPr>
          <w:rFonts w:eastAsia="Times New Roman"/>
          <w:rtl w:val="true"/>
        </w:rPr>
        <w:t>היות</w:t>
      </w:r>
      <w:r>
        <w:rPr>
          <w:rFonts w:eastAsia="Times New Roman"/>
          <w:rtl w:val="true"/>
        </w:rPr>
        <w:t xml:space="preserve"> </w:t>
      </w:r>
      <w:r>
        <w:rPr>
          <w:rFonts w:eastAsia="Times New Roman"/>
          <w:rtl w:val="true"/>
        </w:rPr>
        <w:t>והיו</w:t>
      </w:r>
      <w:r>
        <w:rPr>
          <w:rFonts w:eastAsia="Times New Roman"/>
          <w:rtl w:val="true"/>
        </w:rPr>
        <w:t xml:space="preserve"> </w:t>
      </w:r>
      <w:r>
        <w:rPr>
          <w:rFonts w:eastAsia="Times New Roman"/>
          <w:rtl w:val="true"/>
        </w:rPr>
        <w:t>קשיים</w:t>
      </w:r>
      <w:r>
        <w:rPr>
          <w:rFonts w:eastAsia="Times New Roman"/>
          <w:rtl w:val="true"/>
        </w:rPr>
        <w:t xml:space="preserve"> </w:t>
      </w:r>
      <w:r>
        <w:rPr>
          <w:rFonts w:eastAsia="Times New Roman"/>
          <w:rtl w:val="true"/>
        </w:rPr>
        <w:t>ראייתיים</w:t>
      </w:r>
      <w:r>
        <w:rPr>
          <w:rFonts w:eastAsia="Times New Roman"/>
          <w:rtl w:val="true"/>
        </w:rPr>
        <w:t xml:space="preserve"> </w:t>
      </w:r>
      <w:r>
        <w:rPr>
          <w:rFonts w:eastAsia="Times New Roman"/>
          <w:rtl w:val="true"/>
        </w:rPr>
        <w:t>משמעותיים</w:t>
      </w:r>
      <w:r>
        <w:rPr>
          <w:rFonts w:eastAsia="Times New Roman"/>
          <w:rtl w:val="true"/>
        </w:rPr>
        <w:t xml:space="preserve"> </w:t>
      </w:r>
      <w:r>
        <w:rPr>
          <w:rFonts w:eastAsia="Times New Roman"/>
          <w:rtl w:val="true"/>
        </w:rPr>
        <w:t>ולבסוף</w:t>
      </w:r>
      <w:r>
        <w:rPr>
          <w:rFonts w:eastAsia="Times New Roman"/>
          <w:rtl w:val="true"/>
        </w:rPr>
        <w:t xml:space="preserve"> </w:t>
      </w:r>
      <w:r>
        <w:rPr>
          <w:rFonts w:eastAsia="Times New Roman"/>
          <w:rtl w:val="true"/>
        </w:rPr>
        <w:t>הורשע</w:t>
      </w:r>
      <w:r>
        <w:rPr>
          <w:rFonts w:eastAsia="Times New Roman"/>
          <w:rtl w:val="true"/>
        </w:rPr>
        <w:t xml:space="preserve"> </w:t>
      </w:r>
      <w:r>
        <w:rPr>
          <w:rFonts w:eastAsia="Times New Roman"/>
          <w:rtl w:val="true"/>
        </w:rPr>
        <w:t>בקשירת</w:t>
      </w:r>
      <w:r>
        <w:rPr>
          <w:rFonts w:eastAsia="Times New Roman"/>
          <w:rtl w:val="true"/>
        </w:rPr>
        <w:t xml:space="preserve"> </w:t>
      </w:r>
      <w:r>
        <w:rPr>
          <w:rFonts w:eastAsia="Times New Roman"/>
          <w:rtl w:val="true"/>
        </w:rPr>
        <w:t>קשר</w:t>
      </w:r>
      <w:r>
        <w:rPr>
          <w:rFonts w:eastAsia="Times New Roman"/>
          <w:rtl w:val="true"/>
        </w:rPr>
        <w:t xml:space="preserve"> </w:t>
      </w:r>
      <w:r>
        <w:rPr>
          <w:rFonts w:eastAsia="Times New Roman"/>
          <w:rtl w:val="true"/>
        </w:rPr>
        <w:t>בלבד</w:t>
      </w:r>
      <w:r>
        <w:rPr>
          <w:rFonts w:eastAsia="Times New Roman"/>
          <w:rtl w:val="true"/>
        </w:rPr>
        <w:t xml:space="preserve">. </w:t>
      </w:r>
      <w:r>
        <w:rPr>
          <w:rFonts w:eastAsia="Times New Roman"/>
          <w:rtl w:val="true"/>
        </w:rPr>
        <w:t>המאשימה</w:t>
      </w:r>
      <w:r>
        <w:rPr>
          <w:rFonts w:eastAsia="Times New Roman"/>
          <w:rtl w:val="true"/>
        </w:rPr>
        <w:t xml:space="preserve"> </w:t>
      </w:r>
      <w:r>
        <w:rPr>
          <w:rFonts w:eastAsia="Times New Roman"/>
          <w:rtl w:val="true"/>
        </w:rPr>
        <w:t>סבורה</w:t>
      </w:r>
      <w:r>
        <w:rPr>
          <w:rFonts w:eastAsia="Times New Roman"/>
          <w:rtl w:val="true"/>
        </w:rPr>
        <w:t xml:space="preserve"> </w:t>
      </w:r>
      <w:r>
        <w:rPr>
          <w:rFonts w:eastAsia="Times New Roman"/>
          <w:rtl w:val="true"/>
        </w:rPr>
        <w:t>כי</w:t>
      </w:r>
      <w:r>
        <w:rPr>
          <w:rFonts w:eastAsia="Times New Roman"/>
          <w:rtl w:val="true"/>
        </w:rPr>
        <w:t xml:space="preserve"> </w:t>
      </w:r>
      <w:r>
        <w:rPr>
          <w:rFonts w:eastAsia="Times New Roman"/>
          <w:rtl w:val="true"/>
        </w:rPr>
        <w:t>מתחם</w:t>
      </w:r>
      <w:r>
        <w:rPr>
          <w:rFonts w:eastAsia="Times New Roman"/>
          <w:rtl w:val="true"/>
        </w:rPr>
        <w:t xml:space="preserve"> </w:t>
      </w:r>
      <w:r>
        <w:rPr>
          <w:rFonts w:eastAsia="Times New Roman"/>
          <w:rtl w:val="true"/>
        </w:rPr>
        <w:t>העונש</w:t>
      </w:r>
      <w:r>
        <w:rPr>
          <w:rFonts w:eastAsia="Times New Roman"/>
          <w:rtl w:val="true"/>
        </w:rPr>
        <w:t xml:space="preserve"> </w:t>
      </w:r>
      <w:r>
        <w:rPr>
          <w:rFonts w:eastAsia="Times New Roman"/>
          <w:rtl w:val="true"/>
        </w:rPr>
        <w:t>הראוי</w:t>
      </w:r>
      <w:r>
        <w:rPr>
          <w:rFonts w:eastAsia="Times New Roman"/>
          <w:rtl w:val="true"/>
        </w:rPr>
        <w:t xml:space="preserve"> </w:t>
      </w:r>
      <w:r>
        <w:rPr>
          <w:rFonts w:eastAsia="Times New Roman"/>
          <w:rtl w:val="true"/>
        </w:rPr>
        <w:t>במקרה</w:t>
      </w:r>
      <w:r>
        <w:rPr>
          <w:rFonts w:eastAsia="Times New Roman"/>
          <w:rtl w:val="true"/>
        </w:rPr>
        <w:t xml:space="preserve"> </w:t>
      </w:r>
      <w:r>
        <w:rPr>
          <w:rFonts w:eastAsia="Times New Roman"/>
          <w:rtl w:val="true"/>
        </w:rPr>
        <w:t>דנא</w:t>
      </w:r>
      <w:r>
        <w:rPr>
          <w:rFonts w:eastAsia="Times New Roman"/>
          <w:rtl w:val="true"/>
        </w:rPr>
        <w:t xml:space="preserve"> </w:t>
      </w:r>
      <w:r>
        <w:rPr>
          <w:rFonts w:eastAsia="Times New Roman"/>
          <w:rtl w:val="true"/>
        </w:rPr>
        <w:t>נע</w:t>
      </w:r>
      <w:r>
        <w:rPr>
          <w:rFonts w:eastAsia="Times New Roman"/>
          <w:rtl w:val="true"/>
        </w:rPr>
        <w:t xml:space="preserve"> </w:t>
      </w:r>
      <w:r>
        <w:rPr>
          <w:rFonts w:eastAsia="Times New Roman"/>
          <w:rtl w:val="true"/>
        </w:rPr>
        <w:t>בין</w:t>
      </w:r>
      <w:r>
        <w:rPr>
          <w:rFonts w:eastAsia="Times New Roman"/>
          <w:rtl w:val="true"/>
        </w:rPr>
        <w:t xml:space="preserve"> </w:t>
      </w:r>
      <w:r>
        <w:rPr>
          <w:rFonts w:eastAsia="Times New Roman"/>
        </w:rPr>
        <w:t>20</w:t>
      </w:r>
      <w:r>
        <w:rPr>
          <w:rFonts w:eastAsia="Times New Roman"/>
          <w:rtl w:val="true"/>
        </w:rPr>
        <w:t xml:space="preserve"> </w:t>
      </w:r>
      <w:r>
        <w:rPr>
          <w:rFonts w:eastAsia="Times New Roman"/>
          <w:rtl w:val="true"/>
        </w:rPr>
        <w:t>ל</w:t>
      </w:r>
      <w:r>
        <w:rPr>
          <w:rFonts w:eastAsia="Times New Roman"/>
          <w:rtl w:val="true"/>
        </w:rPr>
        <w:t xml:space="preserve"> </w:t>
      </w:r>
      <w:r>
        <w:rPr>
          <w:rFonts w:eastAsia="Times New Roman"/>
        </w:rPr>
        <w:t>40</w:t>
      </w:r>
      <w:r>
        <w:rPr>
          <w:rFonts w:eastAsia="Times New Roman"/>
          <w:rtl w:val="true"/>
        </w:rPr>
        <w:t xml:space="preserve"> </w:t>
      </w:r>
      <w:r>
        <w:rPr>
          <w:rFonts w:eastAsia="Times New Roman"/>
          <w:rtl w:val="true"/>
        </w:rPr>
        <w:t>חודשי</w:t>
      </w:r>
      <w:r>
        <w:rPr>
          <w:rFonts w:eastAsia="Times New Roman"/>
          <w:rtl w:val="true"/>
        </w:rPr>
        <w:t xml:space="preserve"> </w:t>
      </w:r>
      <w:r>
        <w:rPr>
          <w:rFonts w:eastAsia="Times New Roman"/>
          <w:rtl w:val="true"/>
        </w:rPr>
        <w:t>מאסר</w:t>
      </w:r>
      <w:r>
        <w:rPr>
          <w:rFonts w:eastAsia="Times New Roman"/>
          <w:rtl w:val="true"/>
        </w:rPr>
        <w:t xml:space="preserve"> </w:t>
      </w:r>
      <w:r>
        <w:rPr>
          <w:rFonts w:eastAsia="Times New Roman"/>
          <w:rtl w:val="true"/>
        </w:rPr>
        <w:t>בפועל</w:t>
      </w:r>
      <w:r>
        <w:rPr>
          <w:rFonts w:eastAsia="Times New Roman"/>
          <w:rtl w:val="true"/>
        </w:rPr>
        <w:t xml:space="preserve"> </w:t>
      </w:r>
      <w:r>
        <w:rPr>
          <w:rFonts w:eastAsia="Times New Roman"/>
          <w:rtl w:val="true"/>
        </w:rPr>
        <w:t>וזאת</w:t>
      </w:r>
      <w:r>
        <w:rPr>
          <w:rFonts w:eastAsia="Times New Roman"/>
          <w:rtl w:val="true"/>
        </w:rPr>
        <w:t xml:space="preserve"> </w:t>
      </w:r>
      <w:r>
        <w:rPr>
          <w:rFonts w:eastAsia="Times New Roman"/>
          <w:rtl w:val="true"/>
        </w:rPr>
        <w:t>בהסתמך</w:t>
      </w:r>
      <w:r>
        <w:rPr>
          <w:rFonts w:eastAsia="Times New Roman"/>
          <w:rtl w:val="true"/>
        </w:rPr>
        <w:t xml:space="preserve"> </w:t>
      </w:r>
      <w:r>
        <w:rPr>
          <w:rFonts w:eastAsia="Times New Roman"/>
          <w:rtl w:val="true"/>
        </w:rPr>
        <w:t>על</w:t>
      </w:r>
      <w:r>
        <w:rPr>
          <w:rFonts w:eastAsia="Times New Roman"/>
          <w:rtl w:val="true"/>
        </w:rPr>
        <w:t xml:space="preserve"> </w:t>
      </w:r>
      <w:r>
        <w:rPr>
          <w:rFonts w:eastAsia="Times New Roman"/>
          <w:rtl w:val="true"/>
        </w:rPr>
        <w:t>רף</w:t>
      </w:r>
      <w:r>
        <w:rPr>
          <w:rFonts w:eastAsia="Times New Roman"/>
          <w:rtl w:val="true"/>
        </w:rPr>
        <w:t xml:space="preserve"> </w:t>
      </w:r>
      <w:r>
        <w:rPr>
          <w:rFonts w:eastAsia="Times New Roman"/>
          <w:rtl w:val="true"/>
        </w:rPr>
        <w:t>הענישה</w:t>
      </w:r>
      <w:r>
        <w:rPr>
          <w:rFonts w:eastAsia="Times New Roman"/>
          <w:rtl w:val="true"/>
        </w:rPr>
        <w:t xml:space="preserve"> </w:t>
      </w:r>
      <w:r>
        <w:rPr>
          <w:rFonts w:eastAsia="Times New Roman"/>
          <w:rtl w:val="true"/>
        </w:rPr>
        <w:t>שנקבע</w:t>
      </w:r>
      <w:r>
        <w:rPr>
          <w:rFonts w:eastAsia="Times New Roman"/>
          <w:rtl w:val="true"/>
        </w:rPr>
        <w:t xml:space="preserve"> </w:t>
      </w:r>
      <w:r>
        <w:rPr>
          <w:rFonts w:eastAsia="Times New Roman"/>
          <w:rtl w:val="true"/>
        </w:rPr>
        <w:t>בפסיקה</w:t>
      </w:r>
      <w:r>
        <w:rPr>
          <w:rFonts w:eastAsia="Times New Roman"/>
          <w:rtl w:val="true"/>
        </w:rPr>
        <w:t xml:space="preserve">. </w:t>
      </w:r>
      <w:r>
        <w:rPr>
          <w:rFonts w:eastAsia="Times New Roman"/>
          <w:rtl w:val="true"/>
        </w:rPr>
        <w:t>הנאשם</w:t>
      </w:r>
      <w:r>
        <w:rPr>
          <w:rFonts w:eastAsia="Times New Roman"/>
          <w:rtl w:val="true"/>
        </w:rPr>
        <w:t xml:space="preserve"> </w:t>
      </w:r>
      <w:r>
        <w:rPr>
          <w:rFonts w:eastAsia="Times New Roman"/>
          <w:rtl w:val="true"/>
        </w:rPr>
        <w:t>היה</w:t>
      </w:r>
      <w:r>
        <w:rPr>
          <w:rFonts w:eastAsia="Times New Roman"/>
          <w:rtl w:val="true"/>
        </w:rPr>
        <w:t xml:space="preserve"> </w:t>
      </w:r>
      <w:r>
        <w:rPr>
          <w:rFonts w:eastAsia="Times New Roman"/>
          <w:rtl w:val="true"/>
        </w:rPr>
        <w:t>החוליה</w:t>
      </w:r>
      <w:r>
        <w:rPr>
          <w:rFonts w:eastAsia="Times New Roman"/>
          <w:rtl w:val="true"/>
        </w:rPr>
        <w:t xml:space="preserve"> </w:t>
      </w:r>
      <w:r>
        <w:rPr>
          <w:rFonts w:eastAsia="Times New Roman"/>
          <w:rtl w:val="true"/>
        </w:rPr>
        <w:t>המקשרת</w:t>
      </w:r>
      <w:r>
        <w:rPr>
          <w:rFonts w:eastAsia="Times New Roman"/>
          <w:rtl w:val="true"/>
        </w:rPr>
        <w:t xml:space="preserve"> </w:t>
      </w:r>
      <w:r>
        <w:rPr>
          <w:rFonts w:eastAsia="Times New Roman"/>
          <w:rtl w:val="true"/>
        </w:rPr>
        <w:t>בין</w:t>
      </w:r>
      <w:r>
        <w:rPr>
          <w:rFonts w:eastAsia="Times New Roman"/>
          <w:rtl w:val="true"/>
        </w:rPr>
        <w:t xml:space="preserve"> </w:t>
      </w:r>
      <w:r>
        <w:rPr>
          <w:rFonts w:eastAsia="Times New Roman"/>
          <w:rtl w:val="true"/>
        </w:rPr>
        <w:t>סוכן</w:t>
      </w:r>
      <w:r>
        <w:rPr>
          <w:rFonts w:eastAsia="Times New Roman"/>
          <w:rtl w:val="true"/>
        </w:rPr>
        <w:t xml:space="preserve"> </w:t>
      </w:r>
      <w:r>
        <w:rPr>
          <w:rFonts w:eastAsia="Times New Roman"/>
          <w:rtl w:val="true"/>
        </w:rPr>
        <w:t>לבעל</w:t>
      </w:r>
      <w:r>
        <w:rPr>
          <w:rFonts w:eastAsia="Times New Roman"/>
          <w:rtl w:val="true"/>
        </w:rPr>
        <w:t xml:space="preserve"> </w:t>
      </w:r>
      <w:r>
        <w:rPr>
          <w:rFonts w:eastAsia="Times New Roman"/>
          <w:rtl w:val="true"/>
        </w:rPr>
        <w:t>הנשק</w:t>
      </w:r>
      <w:r>
        <w:rPr>
          <w:rFonts w:eastAsia="Times New Roman"/>
          <w:rtl w:val="true"/>
        </w:rPr>
        <w:t xml:space="preserve">, </w:t>
      </w:r>
      <w:r>
        <w:rPr>
          <w:rFonts w:eastAsia="Times New Roman"/>
          <w:rtl w:val="true"/>
        </w:rPr>
        <w:t>התכנון</w:t>
      </w:r>
      <w:r>
        <w:rPr>
          <w:rFonts w:eastAsia="Times New Roman"/>
          <w:rtl w:val="true"/>
        </w:rPr>
        <w:t xml:space="preserve"> </w:t>
      </w:r>
      <w:r>
        <w:rPr>
          <w:rFonts w:eastAsia="Times New Roman"/>
          <w:rtl w:val="true"/>
        </w:rPr>
        <w:t>שקדם</w:t>
      </w:r>
      <w:r>
        <w:rPr>
          <w:rFonts w:eastAsia="Times New Roman"/>
          <w:rtl w:val="true"/>
        </w:rPr>
        <w:t xml:space="preserve"> </w:t>
      </w:r>
      <w:r>
        <w:rPr>
          <w:rFonts w:eastAsia="Times New Roman"/>
          <w:rtl w:val="true"/>
        </w:rPr>
        <w:t>לביצוע</w:t>
      </w:r>
      <w:r>
        <w:rPr>
          <w:rFonts w:eastAsia="Times New Roman"/>
          <w:rtl w:val="true"/>
        </w:rPr>
        <w:t xml:space="preserve"> </w:t>
      </w:r>
      <w:r>
        <w:rPr>
          <w:rFonts w:eastAsia="Times New Roman"/>
          <w:rtl w:val="true"/>
        </w:rPr>
        <w:t>העבירה</w:t>
      </w:r>
      <w:r>
        <w:rPr>
          <w:rFonts w:eastAsia="Times New Roman"/>
          <w:rtl w:val="true"/>
        </w:rPr>
        <w:t xml:space="preserve"> </w:t>
      </w:r>
      <w:r>
        <w:rPr>
          <w:rFonts w:eastAsia="Times New Roman"/>
          <w:rtl w:val="true"/>
        </w:rPr>
        <w:t>והמשא</w:t>
      </w:r>
      <w:r>
        <w:rPr>
          <w:rFonts w:eastAsia="Times New Roman"/>
          <w:rtl w:val="true"/>
        </w:rPr>
        <w:t xml:space="preserve"> </w:t>
      </w:r>
      <w:r>
        <w:rPr>
          <w:rFonts w:eastAsia="Times New Roman"/>
          <w:rtl w:val="true"/>
        </w:rPr>
        <w:t>ומתן</w:t>
      </w:r>
      <w:r>
        <w:rPr>
          <w:rFonts w:eastAsia="Times New Roman"/>
          <w:rtl w:val="true"/>
        </w:rPr>
        <w:t xml:space="preserve"> </w:t>
      </w:r>
      <w:r>
        <w:rPr>
          <w:rFonts w:eastAsia="Times New Roman"/>
          <w:rtl w:val="true"/>
        </w:rPr>
        <w:t>סביב</w:t>
      </w:r>
      <w:r>
        <w:rPr>
          <w:rFonts w:eastAsia="Times New Roman"/>
          <w:rtl w:val="true"/>
        </w:rPr>
        <w:t xml:space="preserve"> </w:t>
      </w:r>
      <w:r>
        <w:rPr>
          <w:rFonts w:eastAsia="Times New Roman"/>
          <w:rtl w:val="true"/>
        </w:rPr>
        <w:t>מכירת</w:t>
      </w:r>
      <w:r>
        <w:rPr>
          <w:rFonts w:eastAsia="Times New Roman"/>
          <w:rtl w:val="true"/>
        </w:rPr>
        <w:t xml:space="preserve"> </w:t>
      </w:r>
      <w:r>
        <w:rPr>
          <w:rFonts w:eastAsia="Times New Roman"/>
          <w:rtl w:val="true"/>
        </w:rPr>
        <w:t>הנשק</w:t>
      </w:r>
      <w:r>
        <w:rPr>
          <w:rFonts w:eastAsia="Times New Roman"/>
          <w:rtl w:val="true"/>
        </w:rPr>
        <w:t xml:space="preserve"> </w:t>
      </w:r>
      <w:r>
        <w:rPr>
          <w:rFonts w:eastAsia="Times New Roman"/>
          <w:rtl w:val="true"/>
        </w:rPr>
        <w:t>והסיבות</w:t>
      </w:r>
      <w:r>
        <w:rPr>
          <w:rFonts w:eastAsia="Times New Roman"/>
          <w:rtl w:val="true"/>
        </w:rPr>
        <w:t xml:space="preserve"> </w:t>
      </w:r>
      <w:r>
        <w:rPr>
          <w:rFonts w:eastAsia="Times New Roman"/>
          <w:rtl w:val="true"/>
        </w:rPr>
        <w:t>שהביאו</w:t>
      </w:r>
      <w:r>
        <w:rPr>
          <w:rFonts w:eastAsia="Times New Roman"/>
          <w:rtl w:val="true"/>
        </w:rPr>
        <w:t xml:space="preserve"> </w:t>
      </w:r>
      <w:r>
        <w:rPr>
          <w:rFonts w:eastAsia="Times New Roman"/>
          <w:rtl w:val="true"/>
        </w:rPr>
        <w:t>לבצע</w:t>
      </w:r>
      <w:r>
        <w:rPr>
          <w:rFonts w:eastAsia="Times New Roman"/>
          <w:rtl w:val="true"/>
        </w:rPr>
        <w:t xml:space="preserve"> </w:t>
      </w:r>
      <w:r>
        <w:rPr>
          <w:rFonts w:eastAsia="Times New Roman"/>
          <w:rtl w:val="true"/>
        </w:rPr>
        <w:t>את</w:t>
      </w:r>
      <w:r>
        <w:rPr>
          <w:rFonts w:eastAsia="Times New Roman"/>
          <w:rtl w:val="true"/>
        </w:rPr>
        <w:t xml:space="preserve"> </w:t>
      </w:r>
      <w:r>
        <w:rPr>
          <w:rFonts w:eastAsia="Times New Roman"/>
          <w:rtl w:val="true"/>
        </w:rPr>
        <w:t>העבירה</w:t>
      </w:r>
      <w:r>
        <w:rPr>
          <w:rFonts w:eastAsia="Times New Roman"/>
          <w:rtl w:val="true"/>
        </w:rPr>
        <w:t xml:space="preserve"> </w:t>
      </w:r>
      <w:r>
        <w:rPr>
          <w:rFonts w:eastAsia="Times New Roman"/>
          <w:rtl w:val="true"/>
        </w:rPr>
        <w:t>שהיא</w:t>
      </w:r>
      <w:r>
        <w:rPr>
          <w:rFonts w:eastAsia="Times New Roman"/>
          <w:rtl w:val="true"/>
        </w:rPr>
        <w:t xml:space="preserve"> </w:t>
      </w:r>
      <w:r>
        <w:rPr>
          <w:rFonts w:eastAsia="Times New Roman"/>
          <w:rtl w:val="true"/>
        </w:rPr>
        <w:t>כאמור</w:t>
      </w:r>
      <w:r>
        <w:rPr>
          <w:rFonts w:eastAsia="Times New Roman"/>
          <w:rtl w:val="true"/>
        </w:rPr>
        <w:t xml:space="preserve"> </w:t>
      </w:r>
      <w:r>
        <w:rPr>
          <w:rFonts w:eastAsia="Times New Roman"/>
          <w:rtl w:val="true"/>
        </w:rPr>
        <w:t>רדיפת</w:t>
      </w:r>
      <w:r>
        <w:rPr>
          <w:rFonts w:eastAsia="Times New Roman"/>
          <w:rtl w:val="true"/>
        </w:rPr>
        <w:t xml:space="preserve"> </w:t>
      </w:r>
      <w:r>
        <w:rPr>
          <w:rFonts w:eastAsia="Times New Roman"/>
          <w:rtl w:val="true"/>
        </w:rPr>
        <w:t>בצע</w:t>
      </w:r>
      <w:r>
        <w:rPr>
          <w:rFonts w:eastAsia="Times New Roman"/>
          <w:rtl w:val="true"/>
        </w:rPr>
        <w:t xml:space="preserve"> </w:t>
      </w:r>
      <w:r>
        <w:rPr>
          <w:rFonts w:eastAsia="Times New Roman"/>
          <w:rtl w:val="true"/>
        </w:rPr>
        <w:t>פשוטה</w:t>
      </w:r>
      <w:r>
        <w:rPr>
          <w:rFonts w:eastAsia="Times New Roman"/>
          <w:rtl w:val="true"/>
        </w:rPr>
        <w:t xml:space="preserve">. </w:t>
      </w:r>
      <w:r>
        <w:rPr>
          <w:rFonts w:eastAsia="Times New Roman"/>
          <w:rtl w:val="true"/>
        </w:rPr>
        <w:t>משיקולים</w:t>
      </w:r>
      <w:r>
        <w:rPr>
          <w:rFonts w:eastAsia="Times New Roman"/>
          <w:rtl w:val="true"/>
        </w:rPr>
        <w:t xml:space="preserve"> </w:t>
      </w:r>
      <w:r>
        <w:rPr>
          <w:rFonts w:eastAsia="Times New Roman"/>
          <w:rtl w:val="true"/>
        </w:rPr>
        <w:t>ראייתיים</w:t>
      </w:r>
      <w:r>
        <w:rPr>
          <w:rFonts w:eastAsia="Times New Roman"/>
          <w:rtl w:val="true"/>
        </w:rPr>
        <w:t xml:space="preserve"> </w:t>
      </w:r>
      <w:r>
        <w:rPr>
          <w:rFonts w:eastAsia="Times New Roman"/>
          <w:rtl w:val="true"/>
        </w:rPr>
        <w:t>הגבילה</w:t>
      </w:r>
      <w:r>
        <w:rPr>
          <w:rFonts w:eastAsia="Times New Roman"/>
          <w:rtl w:val="true"/>
        </w:rPr>
        <w:t xml:space="preserve"> </w:t>
      </w:r>
      <w:r>
        <w:rPr>
          <w:rFonts w:eastAsia="Times New Roman"/>
          <w:rtl w:val="true"/>
        </w:rPr>
        <w:t>המאשימה</w:t>
      </w:r>
      <w:r>
        <w:rPr>
          <w:rFonts w:eastAsia="Times New Roman"/>
          <w:rtl w:val="true"/>
        </w:rPr>
        <w:t xml:space="preserve"> </w:t>
      </w:r>
      <w:r>
        <w:rPr>
          <w:rFonts w:eastAsia="Times New Roman"/>
          <w:rtl w:val="true"/>
        </w:rPr>
        <w:t>את</w:t>
      </w:r>
      <w:r>
        <w:rPr>
          <w:rFonts w:eastAsia="Times New Roman"/>
          <w:rtl w:val="true"/>
        </w:rPr>
        <w:t xml:space="preserve"> </w:t>
      </w:r>
      <w:r>
        <w:rPr>
          <w:rFonts w:eastAsia="Times New Roman"/>
          <w:rtl w:val="true"/>
        </w:rPr>
        <w:t>טיעוניה</w:t>
      </w:r>
      <w:r>
        <w:rPr>
          <w:rFonts w:eastAsia="Times New Roman"/>
          <w:rtl w:val="true"/>
        </w:rPr>
        <w:t xml:space="preserve"> </w:t>
      </w:r>
      <w:r>
        <w:rPr>
          <w:rFonts w:eastAsia="Times New Roman"/>
          <w:rtl w:val="true"/>
        </w:rPr>
        <w:t>ל</w:t>
      </w:r>
      <w:r>
        <w:rPr>
          <w:rFonts w:eastAsia="Times New Roman"/>
          <w:rtl w:val="true"/>
        </w:rPr>
        <w:t>-</w:t>
      </w:r>
      <w:r>
        <w:rPr>
          <w:rFonts w:eastAsia="Times New Roman"/>
        </w:rPr>
        <w:t>22</w:t>
      </w:r>
      <w:r>
        <w:rPr>
          <w:rFonts w:eastAsia="Times New Roman"/>
          <w:rtl w:val="true"/>
        </w:rPr>
        <w:t xml:space="preserve"> </w:t>
      </w:r>
      <w:r>
        <w:rPr>
          <w:rFonts w:eastAsia="Times New Roman"/>
          <w:rtl w:val="true"/>
        </w:rPr>
        <w:t>חודשי</w:t>
      </w:r>
      <w:r>
        <w:rPr>
          <w:rFonts w:eastAsia="Times New Roman"/>
          <w:rtl w:val="true"/>
        </w:rPr>
        <w:t xml:space="preserve"> </w:t>
      </w:r>
      <w:r>
        <w:rPr>
          <w:rFonts w:eastAsia="Times New Roman"/>
          <w:rtl w:val="true"/>
        </w:rPr>
        <w:t>מאסר</w:t>
      </w:r>
      <w:r>
        <w:rPr>
          <w:rFonts w:eastAsia="Times New Roman"/>
          <w:rtl w:val="true"/>
        </w:rPr>
        <w:t xml:space="preserve"> </w:t>
      </w:r>
      <w:r>
        <w:rPr>
          <w:rFonts w:eastAsia="Times New Roman"/>
          <w:rtl w:val="true"/>
        </w:rPr>
        <w:t>בפועל</w:t>
      </w:r>
      <w:r>
        <w:rPr>
          <w:rFonts w:eastAsia="Times New Roman"/>
          <w:rtl w:val="true"/>
        </w:rPr>
        <w:t xml:space="preserve"> </w:t>
      </w:r>
      <w:r>
        <w:rPr>
          <w:rFonts w:eastAsia="Times New Roman"/>
          <w:rtl w:val="true"/>
        </w:rPr>
        <w:t>בלבד</w:t>
      </w:r>
      <w:r>
        <w:rPr>
          <w:rFonts w:eastAsia="Times New Roman"/>
          <w:rtl w:val="true"/>
        </w:rPr>
        <w:t xml:space="preserve">. </w:t>
      </w:r>
      <w:r>
        <w:rPr>
          <w:rFonts w:eastAsia="Times New Roman"/>
          <w:rtl w:val="true"/>
        </w:rPr>
        <w:t>ההסדר</w:t>
      </w:r>
      <w:r>
        <w:rPr>
          <w:rFonts w:eastAsia="Times New Roman"/>
          <w:rtl w:val="true"/>
        </w:rPr>
        <w:t xml:space="preserve"> </w:t>
      </w:r>
      <w:r>
        <w:rPr>
          <w:rFonts w:eastAsia="Times New Roman"/>
          <w:rtl w:val="true"/>
        </w:rPr>
        <w:t>איזן</w:t>
      </w:r>
      <w:r>
        <w:rPr>
          <w:rFonts w:eastAsia="Times New Roman"/>
          <w:rtl w:val="true"/>
        </w:rPr>
        <w:t xml:space="preserve"> </w:t>
      </w:r>
      <w:r>
        <w:rPr>
          <w:rFonts w:eastAsia="Times New Roman"/>
          <w:rtl w:val="true"/>
        </w:rPr>
        <w:t>בתוכו</w:t>
      </w:r>
      <w:r>
        <w:rPr>
          <w:rFonts w:eastAsia="Times New Roman"/>
          <w:rtl w:val="true"/>
        </w:rPr>
        <w:t xml:space="preserve"> </w:t>
      </w:r>
      <w:r>
        <w:rPr>
          <w:rFonts w:eastAsia="Times New Roman"/>
          <w:rtl w:val="true"/>
        </w:rPr>
        <w:t>את</w:t>
      </w:r>
      <w:r>
        <w:rPr>
          <w:rFonts w:eastAsia="Times New Roman"/>
          <w:rtl w:val="true"/>
        </w:rPr>
        <w:t xml:space="preserve"> </w:t>
      </w:r>
      <w:r>
        <w:rPr>
          <w:rFonts w:eastAsia="Times New Roman"/>
          <w:rtl w:val="true"/>
        </w:rPr>
        <w:t>מכלול</w:t>
      </w:r>
      <w:r>
        <w:rPr>
          <w:rFonts w:eastAsia="Times New Roman"/>
          <w:rtl w:val="true"/>
        </w:rPr>
        <w:t xml:space="preserve"> </w:t>
      </w:r>
      <w:r>
        <w:rPr>
          <w:rFonts w:eastAsia="Times New Roman"/>
          <w:rtl w:val="true"/>
        </w:rPr>
        <w:t>הנסיבות</w:t>
      </w:r>
      <w:r>
        <w:rPr>
          <w:rFonts w:eastAsia="Times New Roman"/>
          <w:rtl w:val="true"/>
        </w:rPr>
        <w:t xml:space="preserve"> </w:t>
      </w:r>
      <w:r>
        <w:rPr>
          <w:rFonts w:eastAsia="Times New Roman"/>
          <w:rtl w:val="true"/>
        </w:rPr>
        <w:t>המקלות</w:t>
      </w:r>
      <w:r>
        <w:rPr>
          <w:rFonts w:eastAsia="Times New Roman"/>
          <w:rtl w:val="true"/>
        </w:rPr>
        <w:t xml:space="preserve"> </w:t>
      </w:r>
      <w:r>
        <w:rPr>
          <w:rFonts w:eastAsia="Times New Roman"/>
          <w:rtl w:val="true"/>
        </w:rPr>
        <w:t>שנזקפות</w:t>
      </w:r>
      <w:r>
        <w:rPr>
          <w:rFonts w:eastAsia="Times New Roman"/>
          <w:rtl w:val="true"/>
        </w:rPr>
        <w:t xml:space="preserve"> </w:t>
      </w:r>
      <w:r>
        <w:rPr>
          <w:rFonts w:eastAsia="Times New Roman"/>
          <w:rtl w:val="true"/>
        </w:rPr>
        <w:t>לזכותו</w:t>
      </w:r>
      <w:r>
        <w:rPr>
          <w:rFonts w:eastAsia="Times New Roman"/>
          <w:rtl w:val="true"/>
        </w:rPr>
        <w:t xml:space="preserve"> </w:t>
      </w:r>
      <w:r>
        <w:rPr>
          <w:rFonts w:eastAsia="Times New Roman"/>
          <w:rtl w:val="true"/>
        </w:rPr>
        <w:t>של</w:t>
      </w:r>
      <w:r>
        <w:rPr>
          <w:rFonts w:eastAsia="Times New Roman"/>
          <w:rtl w:val="true"/>
        </w:rPr>
        <w:t xml:space="preserve"> </w:t>
      </w:r>
      <w:r>
        <w:rPr>
          <w:rFonts w:eastAsia="Times New Roman"/>
          <w:rtl w:val="true"/>
        </w:rPr>
        <w:t>הנאשם</w:t>
      </w:r>
      <w:r>
        <w:rPr>
          <w:rFonts w:eastAsia="Times New Roman"/>
          <w:rtl w:val="true"/>
        </w:rPr>
        <w:t xml:space="preserve">. </w:t>
      </w:r>
      <w:r>
        <w:rPr>
          <w:rFonts w:eastAsia="Times New Roman"/>
          <w:rtl w:val="true"/>
        </w:rPr>
        <w:t>התסקיר</w:t>
      </w:r>
      <w:r>
        <w:rPr>
          <w:rFonts w:eastAsia="Times New Roman"/>
          <w:rtl w:val="true"/>
        </w:rPr>
        <w:t xml:space="preserve"> </w:t>
      </w:r>
      <w:r>
        <w:rPr>
          <w:rFonts w:eastAsia="Times New Roman"/>
          <w:rtl w:val="true"/>
        </w:rPr>
        <w:t>מלמד</w:t>
      </w:r>
      <w:r>
        <w:rPr>
          <w:rFonts w:eastAsia="Times New Roman"/>
          <w:rtl w:val="true"/>
        </w:rPr>
        <w:t xml:space="preserve"> </w:t>
      </w:r>
      <w:r>
        <w:rPr>
          <w:rFonts w:eastAsia="Times New Roman"/>
          <w:rtl w:val="true"/>
        </w:rPr>
        <w:t>שאינו</w:t>
      </w:r>
      <w:r>
        <w:rPr>
          <w:rFonts w:eastAsia="Times New Roman"/>
          <w:rtl w:val="true"/>
        </w:rPr>
        <w:t xml:space="preserve"> </w:t>
      </w:r>
      <w:r>
        <w:rPr>
          <w:rFonts w:eastAsia="Times New Roman"/>
          <w:rtl w:val="true"/>
        </w:rPr>
        <w:t>לוקח</w:t>
      </w:r>
      <w:r>
        <w:rPr>
          <w:rFonts w:eastAsia="Times New Roman"/>
          <w:rtl w:val="true"/>
        </w:rPr>
        <w:t xml:space="preserve"> </w:t>
      </w:r>
      <w:r>
        <w:rPr>
          <w:rFonts w:eastAsia="Times New Roman"/>
          <w:rtl w:val="true"/>
        </w:rPr>
        <w:t>אחריות</w:t>
      </w:r>
      <w:r>
        <w:rPr>
          <w:rFonts w:eastAsia="Times New Roman"/>
          <w:rtl w:val="true"/>
        </w:rPr>
        <w:t xml:space="preserve"> </w:t>
      </w:r>
      <w:r>
        <w:rPr>
          <w:rFonts w:eastAsia="Times New Roman"/>
          <w:rtl w:val="true"/>
        </w:rPr>
        <w:t>ולא</w:t>
      </w:r>
      <w:r>
        <w:rPr>
          <w:rFonts w:eastAsia="Times New Roman"/>
          <w:rtl w:val="true"/>
        </w:rPr>
        <w:t xml:space="preserve"> </w:t>
      </w:r>
      <w:r>
        <w:rPr>
          <w:rFonts w:eastAsia="Times New Roman"/>
          <w:rtl w:val="true"/>
        </w:rPr>
        <w:t>עושה</w:t>
      </w:r>
      <w:r>
        <w:rPr>
          <w:rFonts w:eastAsia="Times New Roman"/>
          <w:rtl w:val="true"/>
        </w:rPr>
        <w:t xml:space="preserve"> </w:t>
      </w:r>
      <w:r>
        <w:rPr>
          <w:rFonts w:eastAsia="Times New Roman"/>
          <w:rtl w:val="true"/>
        </w:rPr>
        <w:t>מאמצים</w:t>
      </w:r>
      <w:r>
        <w:rPr>
          <w:rFonts w:eastAsia="Times New Roman"/>
          <w:rtl w:val="true"/>
        </w:rPr>
        <w:t xml:space="preserve"> </w:t>
      </w:r>
      <w:r>
        <w:rPr>
          <w:rFonts w:eastAsia="Times New Roman"/>
          <w:rtl w:val="true"/>
        </w:rPr>
        <w:t>להטיב</w:t>
      </w:r>
      <w:r>
        <w:rPr>
          <w:rFonts w:eastAsia="Times New Roman"/>
          <w:rtl w:val="true"/>
        </w:rPr>
        <w:t xml:space="preserve"> </w:t>
      </w:r>
      <w:r>
        <w:rPr>
          <w:rFonts w:eastAsia="Times New Roman"/>
          <w:rtl w:val="true"/>
        </w:rPr>
        <w:t>את</w:t>
      </w:r>
      <w:r>
        <w:rPr>
          <w:rFonts w:eastAsia="Times New Roman"/>
          <w:rtl w:val="true"/>
        </w:rPr>
        <w:t xml:space="preserve"> </w:t>
      </w:r>
      <w:r>
        <w:rPr>
          <w:rFonts w:eastAsia="Times New Roman"/>
          <w:rtl w:val="true"/>
        </w:rPr>
        <w:t>דרכו</w:t>
      </w:r>
      <w:r>
        <w:rPr>
          <w:rFonts w:eastAsia="Times New Roman"/>
          <w:rtl w:val="true"/>
        </w:rPr>
        <w:t xml:space="preserve">. </w:t>
      </w:r>
      <w:r>
        <w:rPr>
          <w:rFonts w:eastAsia="Times New Roman"/>
          <w:rtl w:val="true"/>
        </w:rPr>
        <w:t>מאחר</w:t>
      </w:r>
      <w:r>
        <w:rPr>
          <w:rFonts w:eastAsia="Times New Roman"/>
          <w:rtl w:val="true"/>
        </w:rPr>
        <w:t xml:space="preserve"> </w:t>
      </w:r>
      <w:r>
        <w:rPr>
          <w:rFonts w:eastAsia="Times New Roman"/>
          <w:rtl w:val="true"/>
        </w:rPr>
        <w:t>והנאשם</w:t>
      </w:r>
      <w:r>
        <w:rPr>
          <w:rFonts w:eastAsia="Times New Roman"/>
          <w:rtl w:val="true"/>
        </w:rPr>
        <w:t xml:space="preserve"> </w:t>
      </w:r>
      <w:r>
        <w:rPr>
          <w:rFonts w:eastAsia="Times New Roman"/>
          <w:rtl w:val="true"/>
        </w:rPr>
        <w:t>עשה</w:t>
      </w:r>
      <w:r>
        <w:rPr>
          <w:rFonts w:eastAsia="Times New Roman"/>
          <w:rtl w:val="true"/>
        </w:rPr>
        <w:t xml:space="preserve"> </w:t>
      </w:r>
      <w:r>
        <w:rPr>
          <w:rFonts w:eastAsia="Times New Roman"/>
          <w:rtl w:val="true"/>
        </w:rPr>
        <w:t>שימוש</w:t>
      </w:r>
      <w:r>
        <w:rPr>
          <w:rFonts w:eastAsia="Times New Roman"/>
          <w:rtl w:val="true"/>
        </w:rPr>
        <w:t xml:space="preserve"> </w:t>
      </w:r>
      <w:r>
        <w:rPr>
          <w:rFonts w:eastAsia="Times New Roman"/>
          <w:rtl w:val="true"/>
        </w:rPr>
        <w:t>ברכב</w:t>
      </w:r>
      <w:r>
        <w:rPr>
          <w:rFonts w:eastAsia="Times New Roman"/>
          <w:rtl w:val="true"/>
        </w:rPr>
        <w:t xml:space="preserve"> </w:t>
      </w:r>
      <w:r>
        <w:rPr>
          <w:rFonts w:eastAsia="Times New Roman"/>
          <w:rtl w:val="true"/>
        </w:rPr>
        <w:t>במהלך</w:t>
      </w:r>
      <w:r>
        <w:rPr>
          <w:rFonts w:eastAsia="Times New Roman"/>
          <w:rtl w:val="true"/>
        </w:rPr>
        <w:t xml:space="preserve"> </w:t>
      </w:r>
      <w:r>
        <w:rPr>
          <w:rFonts w:eastAsia="Times New Roman"/>
          <w:rtl w:val="true"/>
        </w:rPr>
        <w:t>ביצוע</w:t>
      </w:r>
      <w:r>
        <w:rPr>
          <w:rFonts w:eastAsia="Times New Roman"/>
          <w:rtl w:val="true"/>
        </w:rPr>
        <w:t xml:space="preserve"> </w:t>
      </w:r>
      <w:r>
        <w:rPr>
          <w:rFonts w:eastAsia="Times New Roman"/>
          <w:rtl w:val="true"/>
        </w:rPr>
        <w:t>העבירה</w:t>
      </w:r>
      <w:r>
        <w:rPr>
          <w:rFonts w:eastAsia="Times New Roman"/>
          <w:rtl w:val="true"/>
        </w:rPr>
        <w:t xml:space="preserve"> </w:t>
      </w:r>
      <w:r>
        <w:rPr>
          <w:rFonts w:eastAsia="Times New Roman"/>
          <w:rtl w:val="true"/>
        </w:rPr>
        <w:t>ביקשה</w:t>
      </w:r>
      <w:r>
        <w:rPr>
          <w:rFonts w:eastAsia="Times New Roman"/>
          <w:rtl w:val="true"/>
        </w:rPr>
        <w:t xml:space="preserve"> </w:t>
      </w:r>
      <w:r>
        <w:rPr>
          <w:rFonts w:eastAsia="Times New Roman"/>
          <w:rtl w:val="true"/>
        </w:rPr>
        <w:t>להשית</w:t>
      </w:r>
      <w:r>
        <w:rPr>
          <w:rFonts w:eastAsia="Times New Roman"/>
          <w:rtl w:val="true"/>
        </w:rPr>
        <w:t xml:space="preserve"> </w:t>
      </w:r>
      <w:r>
        <w:rPr>
          <w:rFonts w:eastAsia="Times New Roman"/>
          <w:rtl w:val="true"/>
        </w:rPr>
        <w:t>עליו</w:t>
      </w:r>
      <w:r>
        <w:rPr>
          <w:rFonts w:eastAsia="Times New Roman"/>
          <w:rtl w:val="true"/>
        </w:rPr>
        <w:t xml:space="preserve"> </w:t>
      </w:r>
      <w:r>
        <w:rPr>
          <w:rFonts w:eastAsia="Times New Roman"/>
          <w:rtl w:val="true"/>
        </w:rPr>
        <w:t>בנוסף</w:t>
      </w:r>
      <w:r>
        <w:rPr>
          <w:rFonts w:eastAsia="Times New Roman"/>
          <w:rtl w:val="true"/>
        </w:rPr>
        <w:t xml:space="preserve"> </w:t>
      </w:r>
      <w:r>
        <w:rPr>
          <w:rFonts w:eastAsia="Times New Roman"/>
          <w:rtl w:val="true"/>
        </w:rPr>
        <w:t>פסילה</w:t>
      </w:r>
      <w:r>
        <w:rPr>
          <w:rFonts w:eastAsia="Times New Roman"/>
          <w:rtl w:val="true"/>
        </w:rPr>
        <w:t xml:space="preserve"> </w:t>
      </w:r>
      <w:r>
        <w:rPr>
          <w:rFonts w:eastAsia="Times New Roman"/>
          <w:rtl w:val="true"/>
        </w:rPr>
        <w:t>בפועל</w:t>
      </w:r>
      <w:r>
        <w:rPr>
          <w:rFonts w:eastAsia="Times New Roman"/>
          <w:rtl w:val="true"/>
        </w:rPr>
        <w:t xml:space="preserve"> </w:t>
      </w:r>
      <w:r>
        <w:rPr>
          <w:rFonts w:eastAsia="Times New Roman"/>
          <w:rtl w:val="true"/>
        </w:rPr>
        <w:t>ופסילה</w:t>
      </w:r>
      <w:r>
        <w:rPr>
          <w:rFonts w:eastAsia="Times New Roman"/>
          <w:rtl w:val="true"/>
        </w:rPr>
        <w:t xml:space="preserve"> </w:t>
      </w:r>
      <w:r>
        <w:rPr>
          <w:rFonts w:eastAsia="Times New Roman"/>
          <w:rtl w:val="true"/>
        </w:rPr>
        <w:t>על</w:t>
      </w:r>
      <w:r>
        <w:rPr>
          <w:rFonts w:eastAsia="Times New Roman"/>
          <w:rtl w:val="true"/>
        </w:rPr>
        <w:t xml:space="preserve"> </w:t>
      </w:r>
      <w:r>
        <w:rPr>
          <w:rFonts w:eastAsia="Times New Roman"/>
          <w:rtl w:val="true"/>
        </w:rPr>
        <w:t>תנאי</w:t>
      </w:r>
      <w:r>
        <w:rPr>
          <w:rFonts w:eastAsia="Times New Roman"/>
          <w:rtl w:val="true"/>
        </w:rPr>
        <w:t xml:space="preserve">. </w:t>
      </w:r>
    </w:p>
    <w:p>
      <w:pPr>
        <w:pStyle w:val="Normal"/>
        <w:spacing w:lineRule="auto" w:line="360"/>
        <w:ind w:end="0"/>
        <w:jc w:val="both"/>
        <w:rPr>
          <w:rFonts w:eastAsia="Times New Roman"/>
        </w:rPr>
      </w:pPr>
      <w:r>
        <w:rPr>
          <w:rFonts w:eastAsia="Times New Roman"/>
          <w:rtl w:val="true"/>
        </w:rPr>
      </w:r>
    </w:p>
    <w:p>
      <w:pPr>
        <w:pStyle w:val="Normal"/>
        <w:spacing w:lineRule="auto" w:line="360"/>
        <w:ind w:end="0"/>
        <w:jc w:val="both"/>
        <w:rPr>
          <w:rFonts w:eastAsia="Times New Roman"/>
        </w:rPr>
      </w:pPr>
      <w:r>
        <w:rPr>
          <w:rFonts w:eastAsia="Times New Roman"/>
          <w:u w:val="single"/>
          <w:rtl w:val="true"/>
        </w:rPr>
        <w:t>ב</w:t>
      </w:r>
      <w:r>
        <w:rPr>
          <w:rFonts w:eastAsia="Times New Roman"/>
          <w:u w:val="single"/>
          <w:rtl w:val="true"/>
        </w:rPr>
        <w:t>"</w:t>
      </w:r>
      <w:r>
        <w:rPr>
          <w:rFonts w:eastAsia="Times New Roman"/>
          <w:u w:val="single"/>
          <w:rtl w:val="true"/>
        </w:rPr>
        <w:t>כ</w:t>
      </w:r>
      <w:r>
        <w:rPr>
          <w:rFonts w:eastAsia="Times New Roman"/>
          <w:u w:val="single"/>
          <w:rtl w:val="true"/>
        </w:rPr>
        <w:t xml:space="preserve"> </w:t>
      </w:r>
      <w:r>
        <w:rPr>
          <w:rFonts w:eastAsia="Times New Roman"/>
          <w:u w:val="single"/>
          <w:rtl w:val="true"/>
        </w:rPr>
        <w:t>הנאשם</w:t>
      </w:r>
      <w:r>
        <w:rPr>
          <w:rFonts w:eastAsia="Times New Roman"/>
          <w:rtl w:val="true"/>
        </w:rPr>
        <w:t xml:space="preserve"> </w:t>
      </w:r>
      <w:r>
        <w:rPr>
          <w:rFonts w:eastAsia="Times New Roman"/>
          <w:rtl w:val="true"/>
        </w:rPr>
        <w:t>טען</w:t>
      </w:r>
      <w:r>
        <w:rPr>
          <w:rFonts w:eastAsia="Times New Roman"/>
          <w:rtl w:val="true"/>
        </w:rPr>
        <w:t xml:space="preserve">, </w:t>
      </w:r>
      <w:r>
        <w:rPr>
          <w:rFonts w:eastAsia="Times New Roman"/>
          <w:rtl w:val="true"/>
        </w:rPr>
        <w:t>כי</w:t>
      </w:r>
      <w:r>
        <w:rPr>
          <w:rFonts w:eastAsia="Times New Roman"/>
          <w:rtl w:val="true"/>
        </w:rPr>
        <w:t xml:space="preserve"> </w:t>
      </w:r>
      <w:r>
        <w:rPr>
          <w:rFonts w:eastAsia="Times New Roman"/>
          <w:rtl w:val="true"/>
        </w:rPr>
        <w:t>המדובר</w:t>
      </w:r>
      <w:r>
        <w:rPr>
          <w:rFonts w:eastAsia="Times New Roman"/>
          <w:rtl w:val="true"/>
        </w:rPr>
        <w:t xml:space="preserve"> </w:t>
      </w:r>
      <w:r>
        <w:rPr>
          <w:rFonts w:eastAsia="Times New Roman"/>
          <w:rtl w:val="true"/>
        </w:rPr>
        <w:t>בנאשם</w:t>
      </w:r>
      <w:r>
        <w:rPr>
          <w:rFonts w:eastAsia="Times New Roman"/>
          <w:rtl w:val="true"/>
        </w:rPr>
        <w:t xml:space="preserve"> </w:t>
      </w:r>
      <w:r>
        <w:rPr>
          <w:rFonts w:eastAsia="Times New Roman"/>
          <w:rtl w:val="true"/>
        </w:rPr>
        <w:t>כבן</w:t>
      </w:r>
      <w:r>
        <w:rPr>
          <w:rFonts w:eastAsia="Times New Roman"/>
          <w:rtl w:val="true"/>
        </w:rPr>
        <w:t xml:space="preserve"> </w:t>
      </w:r>
      <w:r>
        <w:rPr>
          <w:rFonts w:eastAsia="Times New Roman"/>
        </w:rPr>
        <w:t>34</w:t>
      </w:r>
      <w:r>
        <w:rPr>
          <w:rFonts w:eastAsia="Times New Roman"/>
          <w:rtl w:val="true"/>
        </w:rPr>
        <w:t xml:space="preserve">, </w:t>
      </w:r>
      <w:r>
        <w:rPr>
          <w:rFonts w:eastAsia="Times New Roman"/>
          <w:rtl w:val="true"/>
        </w:rPr>
        <w:t>נשוי</w:t>
      </w:r>
      <w:r>
        <w:rPr>
          <w:rFonts w:eastAsia="Times New Roman"/>
          <w:rtl w:val="true"/>
        </w:rPr>
        <w:t xml:space="preserve"> </w:t>
      </w:r>
      <w:r>
        <w:rPr>
          <w:rFonts w:eastAsia="Times New Roman"/>
          <w:rtl w:val="true"/>
        </w:rPr>
        <w:t>ואב</w:t>
      </w:r>
      <w:r>
        <w:rPr>
          <w:rFonts w:eastAsia="Times New Roman"/>
          <w:rtl w:val="true"/>
        </w:rPr>
        <w:t xml:space="preserve"> </w:t>
      </w:r>
      <w:r>
        <w:rPr>
          <w:rFonts w:eastAsia="Times New Roman"/>
          <w:rtl w:val="true"/>
        </w:rPr>
        <w:t>למשפחה</w:t>
      </w:r>
      <w:r>
        <w:rPr>
          <w:rFonts w:eastAsia="Times New Roman"/>
          <w:rtl w:val="true"/>
        </w:rPr>
        <w:t xml:space="preserve"> </w:t>
      </w:r>
      <w:r>
        <w:rPr>
          <w:rFonts w:eastAsia="Times New Roman"/>
          <w:rtl w:val="true"/>
        </w:rPr>
        <w:t>אשר</w:t>
      </w:r>
      <w:r>
        <w:rPr>
          <w:rFonts w:eastAsia="Times New Roman"/>
          <w:rtl w:val="true"/>
        </w:rPr>
        <w:t xml:space="preserve"> </w:t>
      </w:r>
      <w:r>
        <w:rPr>
          <w:rFonts w:eastAsia="Times New Roman"/>
          <w:rtl w:val="true"/>
        </w:rPr>
        <w:t>לזכותו</w:t>
      </w:r>
      <w:r>
        <w:rPr>
          <w:rFonts w:eastAsia="Times New Roman"/>
          <w:rtl w:val="true"/>
        </w:rPr>
        <w:t xml:space="preserve"> </w:t>
      </w:r>
      <w:r>
        <w:rPr>
          <w:rFonts w:eastAsia="Times New Roman"/>
          <w:rtl w:val="true"/>
        </w:rPr>
        <w:t>עומד</w:t>
      </w:r>
      <w:r>
        <w:rPr>
          <w:rFonts w:eastAsia="Times New Roman"/>
          <w:rtl w:val="true"/>
        </w:rPr>
        <w:t xml:space="preserve"> </w:t>
      </w:r>
      <w:r>
        <w:rPr>
          <w:rFonts w:eastAsia="Times New Roman"/>
          <w:rtl w:val="true"/>
        </w:rPr>
        <w:t>עבר</w:t>
      </w:r>
      <w:r>
        <w:rPr>
          <w:rFonts w:eastAsia="Times New Roman"/>
          <w:rtl w:val="true"/>
        </w:rPr>
        <w:t xml:space="preserve"> </w:t>
      </w:r>
      <w:r>
        <w:rPr>
          <w:rFonts w:eastAsia="Times New Roman"/>
          <w:rtl w:val="true"/>
        </w:rPr>
        <w:t>פלילי</w:t>
      </w:r>
      <w:r>
        <w:rPr>
          <w:rFonts w:eastAsia="Times New Roman"/>
          <w:rtl w:val="true"/>
        </w:rPr>
        <w:t xml:space="preserve"> </w:t>
      </w:r>
      <w:r>
        <w:rPr>
          <w:rFonts w:eastAsia="Times New Roman"/>
          <w:rtl w:val="true"/>
        </w:rPr>
        <w:t>נקי</w:t>
      </w:r>
      <w:r>
        <w:rPr>
          <w:rFonts w:eastAsia="Times New Roman"/>
          <w:rtl w:val="true"/>
        </w:rPr>
        <w:t xml:space="preserve">. </w:t>
      </w:r>
      <w:r>
        <w:rPr>
          <w:rFonts w:eastAsia="Times New Roman"/>
          <w:rtl w:val="true"/>
        </w:rPr>
        <w:t>הנאשם</w:t>
      </w:r>
      <w:r>
        <w:rPr>
          <w:rFonts w:eastAsia="Times New Roman"/>
          <w:rtl w:val="true"/>
        </w:rPr>
        <w:t xml:space="preserve"> </w:t>
      </w:r>
      <w:r>
        <w:rPr>
          <w:rFonts w:eastAsia="Times New Roman"/>
          <w:rtl w:val="true"/>
        </w:rPr>
        <w:t>היה</w:t>
      </w:r>
      <w:r>
        <w:rPr>
          <w:rFonts w:eastAsia="Times New Roman"/>
          <w:rtl w:val="true"/>
        </w:rPr>
        <w:t xml:space="preserve"> </w:t>
      </w:r>
      <w:r>
        <w:rPr>
          <w:rFonts w:eastAsia="Times New Roman"/>
          <w:rtl w:val="true"/>
        </w:rPr>
        <w:t>עצור</w:t>
      </w:r>
      <w:r>
        <w:rPr>
          <w:rFonts w:eastAsia="Times New Roman"/>
          <w:rtl w:val="true"/>
        </w:rPr>
        <w:t xml:space="preserve"> </w:t>
      </w:r>
      <w:r>
        <w:rPr>
          <w:rFonts w:eastAsia="Times New Roman"/>
          <w:rtl w:val="true"/>
        </w:rPr>
        <w:t>כחודשיים</w:t>
      </w:r>
      <w:r>
        <w:rPr>
          <w:rFonts w:eastAsia="Times New Roman"/>
          <w:rtl w:val="true"/>
        </w:rPr>
        <w:t xml:space="preserve"> </w:t>
      </w:r>
      <w:r>
        <w:rPr>
          <w:rFonts w:eastAsia="Times New Roman"/>
          <w:rtl w:val="true"/>
        </w:rPr>
        <w:t>מאחורי</w:t>
      </w:r>
      <w:r>
        <w:rPr>
          <w:rFonts w:eastAsia="Times New Roman"/>
          <w:rtl w:val="true"/>
        </w:rPr>
        <w:t xml:space="preserve"> </w:t>
      </w:r>
      <w:r>
        <w:rPr>
          <w:rFonts w:eastAsia="Times New Roman"/>
          <w:rtl w:val="true"/>
        </w:rPr>
        <w:t>סורג</w:t>
      </w:r>
      <w:r>
        <w:rPr>
          <w:rFonts w:eastAsia="Times New Roman"/>
          <w:rtl w:val="true"/>
        </w:rPr>
        <w:t xml:space="preserve"> </w:t>
      </w:r>
      <w:r>
        <w:rPr>
          <w:rFonts w:eastAsia="Times New Roman"/>
          <w:rtl w:val="true"/>
        </w:rPr>
        <w:t>ובריח</w:t>
      </w:r>
      <w:r>
        <w:rPr>
          <w:rFonts w:eastAsia="Times New Roman"/>
          <w:rtl w:val="true"/>
        </w:rPr>
        <w:t xml:space="preserve"> </w:t>
      </w:r>
      <w:r>
        <w:rPr>
          <w:rFonts w:eastAsia="Times New Roman"/>
          <w:rtl w:val="true"/>
        </w:rPr>
        <w:t>ונתון</w:t>
      </w:r>
      <w:r>
        <w:rPr>
          <w:rFonts w:eastAsia="Times New Roman"/>
          <w:rtl w:val="true"/>
        </w:rPr>
        <w:t xml:space="preserve"> </w:t>
      </w:r>
      <w:r>
        <w:rPr>
          <w:rFonts w:eastAsia="Times New Roman"/>
          <w:rtl w:val="true"/>
        </w:rPr>
        <w:t>באיזוק</w:t>
      </w:r>
      <w:r>
        <w:rPr>
          <w:rFonts w:eastAsia="Times New Roman"/>
          <w:rtl w:val="true"/>
        </w:rPr>
        <w:t xml:space="preserve"> </w:t>
      </w:r>
      <w:r>
        <w:rPr>
          <w:rFonts w:eastAsia="Times New Roman"/>
          <w:rtl w:val="true"/>
        </w:rPr>
        <w:t>תקופה</w:t>
      </w:r>
      <w:r>
        <w:rPr>
          <w:rFonts w:eastAsia="Times New Roman"/>
          <w:rtl w:val="true"/>
        </w:rPr>
        <w:t xml:space="preserve"> </w:t>
      </w:r>
      <w:r>
        <w:rPr>
          <w:rFonts w:eastAsia="Times New Roman"/>
          <w:rtl w:val="true"/>
        </w:rPr>
        <w:t>של</w:t>
      </w:r>
      <w:r>
        <w:rPr>
          <w:rFonts w:eastAsia="Times New Roman"/>
          <w:rtl w:val="true"/>
        </w:rPr>
        <w:t xml:space="preserve"> </w:t>
      </w:r>
      <w:r>
        <w:rPr>
          <w:rFonts w:eastAsia="Times New Roman"/>
          <w:rtl w:val="true"/>
        </w:rPr>
        <w:t>כחמישה</w:t>
      </w:r>
      <w:r>
        <w:rPr>
          <w:rFonts w:eastAsia="Times New Roman"/>
          <w:rtl w:val="true"/>
        </w:rPr>
        <w:t xml:space="preserve"> </w:t>
      </w:r>
      <w:r>
        <w:rPr>
          <w:rFonts w:eastAsia="Times New Roman"/>
          <w:rtl w:val="true"/>
        </w:rPr>
        <w:t>חודשים</w:t>
      </w:r>
      <w:r>
        <w:rPr>
          <w:rFonts w:eastAsia="Times New Roman"/>
          <w:rtl w:val="true"/>
        </w:rPr>
        <w:t xml:space="preserve">. </w:t>
      </w:r>
      <w:r>
        <w:rPr>
          <w:rFonts w:eastAsia="Times New Roman"/>
          <w:rtl w:val="true"/>
        </w:rPr>
        <w:t>גם</w:t>
      </w:r>
      <w:r>
        <w:rPr>
          <w:rFonts w:eastAsia="Times New Roman"/>
          <w:rtl w:val="true"/>
        </w:rPr>
        <w:t xml:space="preserve"> </w:t>
      </w:r>
      <w:r>
        <w:rPr>
          <w:rFonts w:eastAsia="Times New Roman"/>
          <w:rtl w:val="true"/>
        </w:rPr>
        <w:t>במהלך</w:t>
      </w:r>
      <w:r>
        <w:rPr>
          <w:rFonts w:eastAsia="Times New Roman"/>
          <w:rtl w:val="true"/>
        </w:rPr>
        <w:t xml:space="preserve"> </w:t>
      </w:r>
      <w:r>
        <w:rPr>
          <w:rFonts w:eastAsia="Times New Roman"/>
          <w:rtl w:val="true"/>
        </w:rPr>
        <w:t>התקופה</w:t>
      </w:r>
      <w:r>
        <w:rPr>
          <w:rFonts w:eastAsia="Times New Roman"/>
          <w:rtl w:val="true"/>
        </w:rPr>
        <w:t xml:space="preserve"> </w:t>
      </w:r>
      <w:r>
        <w:rPr>
          <w:rFonts w:eastAsia="Times New Roman"/>
          <w:rtl w:val="true"/>
        </w:rPr>
        <w:t>עובר</w:t>
      </w:r>
      <w:r>
        <w:rPr>
          <w:rFonts w:eastAsia="Times New Roman"/>
          <w:rtl w:val="true"/>
        </w:rPr>
        <w:t xml:space="preserve"> </w:t>
      </w:r>
      <w:r>
        <w:rPr>
          <w:rFonts w:eastAsia="Times New Roman"/>
          <w:rtl w:val="true"/>
        </w:rPr>
        <w:t>למעצרו</w:t>
      </w:r>
      <w:r>
        <w:rPr>
          <w:rFonts w:eastAsia="Times New Roman"/>
          <w:rtl w:val="true"/>
        </w:rPr>
        <w:t xml:space="preserve"> </w:t>
      </w:r>
      <w:r>
        <w:rPr>
          <w:rFonts w:eastAsia="Times New Roman"/>
          <w:rtl w:val="true"/>
        </w:rPr>
        <w:t>גם</w:t>
      </w:r>
      <w:r>
        <w:rPr>
          <w:rFonts w:eastAsia="Times New Roman"/>
          <w:rtl w:val="true"/>
        </w:rPr>
        <w:t xml:space="preserve"> </w:t>
      </w:r>
      <w:r>
        <w:rPr>
          <w:rFonts w:eastAsia="Times New Roman"/>
          <w:rtl w:val="true"/>
        </w:rPr>
        <w:t>לאחריה</w:t>
      </w:r>
      <w:r>
        <w:rPr>
          <w:rFonts w:eastAsia="Times New Roman"/>
          <w:rtl w:val="true"/>
        </w:rPr>
        <w:t xml:space="preserve">, </w:t>
      </w:r>
      <w:r>
        <w:rPr>
          <w:rFonts w:eastAsia="Times New Roman"/>
          <w:rtl w:val="true"/>
        </w:rPr>
        <w:t>גם</w:t>
      </w:r>
      <w:r>
        <w:rPr>
          <w:rFonts w:eastAsia="Times New Roman"/>
          <w:rtl w:val="true"/>
        </w:rPr>
        <w:t xml:space="preserve"> </w:t>
      </w:r>
      <w:r>
        <w:rPr>
          <w:rFonts w:eastAsia="Times New Roman"/>
          <w:rtl w:val="true"/>
        </w:rPr>
        <w:t>בין</w:t>
      </w:r>
      <w:r>
        <w:rPr>
          <w:rFonts w:eastAsia="Times New Roman"/>
          <w:rtl w:val="true"/>
        </w:rPr>
        <w:t xml:space="preserve"> </w:t>
      </w:r>
      <w:r>
        <w:rPr>
          <w:rFonts w:eastAsia="Times New Roman"/>
          <w:rtl w:val="true"/>
        </w:rPr>
        <w:t>לבין</w:t>
      </w:r>
      <w:r>
        <w:rPr>
          <w:rFonts w:eastAsia="Times New Roman"/>
          <w:rtl w:val="true"/>
        </w:rPr>
        <w:t xml:space="preserve">, </w:t>
      </w:r>
      <w:r>
        <w:rPr>
          <w:rFonts w:eastAsia="Times New Roman"/>
          <w:rtl w:val="true"/>
        </w:rPr>
        <w:t>לא</w:t>
      </w:r>
      <w:r>
        <w:rPr>
          <w:rFonts w:eastAsia="Times New Roman"/>
          <w:rtl w:val="true"/>
        </w:rPr>
        <w:t xml:space="preserve"> </w:t>
      </w:r>
      <w:r>
        <w:rPr>
          <w:rFonts w:eastAsia="Times New Roman"/>
          <w:rtl w:val="true"/>
        </w:rPr>
        <w:t>היה</w:t>
      </w:r>
      <w:r>
        <w:rPr>
          <w:rFonts w:eastAsia="Times New Roman"/>
          <w:rtl w:val="true"/>
        </w:rPr>
        <w:t xml:space="preserve"> </w:t>
      </w:r>
      <w:r>
        <w:rPr>
          <w:rFonts w:eastAsia="Times New Roman"/>
          <w:rtl w:val="true"/>
        </w:rPr>
        <w:t>מעורב</w:t>
      </w:r>
      <w:r>
        <w:rPr>
          <w:rFonts w:eastAsia="Times New Roman"/>
          <w:rtl w:val="true"/>
        </w:rPr>
        <w:t xml:space="preserve"> </w:t>
      </w:r>
      <w:r>
        <w:rPr>
          <w:rFonts w:eastAsia="Times New Roman"/>
          <w:rtl w:val="true"/>
        </w:rPr>
        <w:t>הנאשם</w:t>
      </w:r>
      <w:r>
        <w:rPr>
          <w:rFonts w:eastAsia="Times New Roman"/>
          <w:rtl w:val="true"/>
        </w:rPr>
        <w:t xml:space="preserve"> </w:t>
      </w:r>
      <w:r>
        <w:rPr>
          <w:rFonts w:eastAsia="Times New Roman"/>
          <w:rtl w:val="true"/>
        </w:rPr>
        <w:t>בשום</w:t>
      </w:r>
      <w:r>
        <w:rPr>
          <w:rFonts w:eastAsia="Times New Roman"/>
          <w:rtl w:val="true"/>
        </w:rPr>
        <w:t xml:space="preserve"> </w:t>
      </w:r>
      <w:r>
        <w:rPr>
          <w:rFonts w:eastAsia="Times New Roman"/>
          <w:rtl w:val="true"/>
        </w:rPr>
        <w:t>אירוע</w:t>
      </w:r>
      <w:r>
        <w:rPr>
          <w:rFonts w:eastAsia="Times New Roman"/>
          <w:rtl w:val="true"/>
        </w:rPr>
        <w:t xml:space="preserve"> </w:t>
      </w:r>
      <w:r>
        <w:rPr>
          <w:rFonts w:eastAsia="Times New Roman"/>
          <w:rtl w:val="true"/>
        </w:rPr>
        <w:t>פלילי</w:t>
      </w:r>
      <w:r>
        <w:rPr>
          <w:rFonts w:eastAsia="Times New Roman"/>
          <w:rtl w:val="true"/>
        </w:rPr>
        <w:t xml:space="preserve">. </w:t>
      </w:r>
      <w:r>
        <w:rPr>
          <w:rFonts w:eastAsia="Times New Roman"/>
          <w:rtl w:val="true"/>
        </w:rPr>
        <w:t>בהתאם</w:t>
      </w:r>
      <w:r>
        <w:rPr>
          <w:rFonts w:eastAsia="Times New Roman"/>
          <w:rtl w:val="true"/>
        </w:rPr>
        <w:t xml:space="preserve"> </w:t>
      </w:r>
      <w:r>
        <w:rPr>
          <w:rFonts w:eastAsia="Times New Roman"/>
          <w:rtl w:val="true"/>
        </w:rPr>
        <w:t>להסדר</w:t>
      </w:r>
      <w:r>
        <w:rPr>
          <w:rFonts w:eastAsia="Times New Roman"/>
          <w:rtl w:val="true"/>
        </w:rPr>
        <w:t xml:space="preserve"> </w:t>
      </w:r>
      <w:r>
        <w:rPr>
          <w:rFonts w:eastAsia="Times New Roman"/>
          <w:rtl w:val="true"/>
        </w:rPr>
        <w:t>שגובש</w:t>
      </w:r>
      <w:r>
        <w:rPr>
          <w:rFonts w:eastAsia="Times New Roman"/>
          <w:rtl w:val="true"/>
        </w:rPr>
        <w:t xml:space="preserve"> </w:t>
      </w:r>
      <w:r>
        <w:rPr>
          <w:rFonts w:eastAsia="Times New Roman"/>
          <w:rtl w:val="true"/>
        </w:rPr>
        <w:t>בין</w:t>
      </w:r>
      <w:r>
        <w:rPr>
          <w:rFonts w:eastAsia="Times New Roman"/>
          <w:rtl w:val="true"/>
        </w:rPr>
        <w:t xml:space="preserve"> </w:t>
      </w:r>
      <w:r>
        <w:rPr>
          <w:rFonts w:eastAsia="Times New Roman"/>
          <w:rtl w:val="true"/>
        </w:rPr>
        <w:t>הצדדים</w:t>
      </w:r>
      <w:r>
        <w:rPr>
          <w:rFonts w:eastAsia="Times New Roman"/>
          <w:rtl w:val="true"/>
        </w:rPr>
        <w:t xml:space="preserve"> </w:t>
      </w:r>
      <w:r>
        <w:rPr>
          <w:rFonts w:eastAsia="Times New Roman"/>
          <w:rtl w:val="true"/>
        </w:rPr>
        <w:t>טען</w:t>
      </w:r>
      <w:r>
        <w:rPr>
          <w:rFonts w:eastAsia="Times New Roman"/>
          <w:rtl w:val="true"/>
        </w:rPr>
        <w:t xml:space="preserve">, </w:t>
      </w:r>
      <w:r>
        <w:rPr>
          <w:rFonts w:eastAsia="Times New Roman"/>
          <w:rtl w:val="true"/>
        </w:rPr>
        <w:t>כי</w:t>
      </w:r>
      <w:r>
        <w:rPr>
          <w:rFonts w:eastAsia="Times New Roman"/>
          <w:rtl w:val="true"/>
        </w:rPr>
        <w:t xml:space="preserve"> </w:t>
      </w:r>
      <w:r>
        <w:rPr>
          <w:rFonts w:eastAsia="Times New Roman"/>
          <w:rtl w:val="true"/>
        </w:rPr>
        <w:t>הנאשם</w:t>
      </w:r>
      <w:r>
        <w:rPr>
          <w:rFonts w:eastAsia="Times New Roman"/>
          <w:rtl w:val="true"/>
        </w:rPr>
        <w:t xml:space="preserve"> </w:t>
      </w:r>
      <w:r>
        <w:rPr>
          <w:rFonts w:eastAsia="Times New Roman"/>
          <w:rtl w:val="true"/>
        </w:rPr>
        <w:t>הודח</w:t>
      </w:r>
      <w:r>
        <w:rPr>
          <w:rFonts w:eastAsia="Times New Roman"/>
          <w:rtl w:val="true"/>
        </w:rPr>
        <w:t xml:space="preserve"> </w:t>
      </w:r>
      <w:r>
        <w:rPr>
          <w:rFonts w:eastAsia="Times New Roman"/>
          <w:rtl w:val="true"/>
        </w:rPr>
        <w:t>במלוא</w:t>
      </w:r>
      <w:r>
        <w:rPr>
          <w:rFonts w:eastAsia="Times New Roman"/>
          <w:rtl w:val="true"/>
        </w:rPr>
        <w:t xml:space="preserve"> </w:t>
      </w:r>
      <w:r>
        <w:rPr>
          <w:rFonts w:eastAsia="Times New Roman"/>
          <w:rtl w:val="true"/>
        </w:rPr>
        <w:t>העוצמה</w:t>
      </w:r>
      <w:r>
        <w:rPr>
          <w:rFonts w:eastAsia="Times New Roman"/>
          <w:rtl w:val="true"/>
        </w:rPr>
        <w:t xml:space="preserve"> </w:t>
      </w:r>
      <w:r>
        <w:rPr>
          <w:rFonts w:eastAsia="Times New Roman"/>
          <w:rtl w:val="true"/>
        </w:rPr>
        <w:t>על</w:t>
      </w:r>
      <w:r>
        <w:rPr>
          <w:rFonts w:eastAsia="Times New Roman"/>
          <w:rtl w:val="true"/>
        </w:rPr>
        <w:t xml:space="preserve"> </w:t>
      </w:r>
      <w:r>
        <w:rPr>
          <w:rFonts w:eastAsia="Times New Roman"/>
          <w:rtl w:val="true"/>
        </w:rPr>
        <w:t>ידי</w:t>
      </w:r>
      <w:r>
        <w:rPr>
          <w:rFonts w:eastAsia="Times New Roman"/>
          <w:rtl w:val="true"/>
        </w:rPr>
        <w:t xml:space="preserve"> </w:t>
      </w:r>
      <w:r>
        <w:rPr>
          <w:rFonts w:eastAsia="Times New Roman"/>
          <w:rtl w:val="true"/>
        </w:rPr>
        <w:t>הסוכן</w:t>
      </w:r>
      <w:r>
        <w:rPr>
          <w:rFonts w:eastAsia="Times New Roman"/>
          <w:rtl w:val="true"/>
        </w:rPr>
        <w:t xml:space="preserve"> </w:t>
      </w:r>
      <w:r>
        <w:rPr>
          <w:rFonts w:eastAsia="Times New Roman"/>
          <w:rtl w:val="true"/>
        </w:rPr>
        <w:t>המשטרתי</w:t>
      </w:r>
      <w:r>
        <w:rPr>
          <w:rFonts w:eastAsia="Times New Roman"/>
          <w:rtl w:val="true"/>
        </w:rPr>
        <w:t xml:space="preserve"> </w:t>
      </w:r>
      <w:r>
        <w:rPr>
          <w:rFonts w:eastAsia="Times New Roman"/>
          <w:rtl w:val="true"/>
        </w:rPr>
        <w:t>אשר</w:t>
      </w:r>
      <w:r>
        <w:rPr>
          <w:rFonts w:eastAsia="Times New Roman"/>
          <w:rtl w:val="true"/>
        </w:rPr>
        <w:t xml:space="preserve"> </w:t>
      </w:r>
      <w:r>
        <w:rPr>
          <w:rFonts w:eastAsia="Times New Roman"/>
          <w:rtl w:val="true"/>
        </w:rPr>
        <w:t>הינו</w:t>
      </w:r>
      <w:r>
        <w:rPr>
          <w:rFonts w:eastAsia="Times New Roman"/>
          <w:rtl w:val="true"/>
        </w:rPr>
        <w:t xml:space="preserve"> </w:t>
      </w:r>
      <w:r>
        <w:rPr>
          <w:rFonts w:eastAsia="Times New Roman"/>
          <w:rtl w:val="true"/>
        </w:rPr>
        <w:t>חבר</w:t>
      </w:r>
      <w:r>
        <w:rPr>
          <w:rFonts w:eastAsia="Times New Roman"/>
          <w:rtl w:val="true"/>
        </w:rPr>
        <w:t xml:space="preserve"> </w:t>
      </w:r>
      <w:r>
        <w:rPr>
          <w:rFonts w:eastAsia="Times New Roman"/>
          <w:rtl w:val="true"/>
        </w:rPr>
        <w:t>ילדות</w:t>
      </w:r>
      <w:r>
        <w:rPr>
          <w:rFonts w:eastAsia="Times New Roman"/>
          <w:rtl w:val="true"/>
        </w:rPr>
        <w:t xml:space="preserve"> </w:t>
      </w:r>
      <w:r>
        <w:rPr>
          <w:rFonts w:eastAsia="Times New Roman"/>
          <w:rtl w:val="true"/>
        </w:rPr>
        <w:t>שלו</w:t>
      </w:r>
      <w:r>
        <w:rPr>
          <w:rFonts w:eastAsia="Times New Roman"/>
          <w:rtl w:val="true"/>
        </w:rPr>
        <w:t xml:space="preserve">. </w:t>
      </w:r>
      <w:r>
        <w:rPr>
          <w:rFonts w:eastAsia="Times New Roman"/>
          <w:rtl w:val="true"/>
        </w:rPr>
        <w:t>המדובר</w:t>
      </w:r>
      <w:r>
        <w:rPr>
          <w:rFonts w:eastAsia="Times New Roman"/>
          <w:rtl w:val="true"/>
        </w:rPr>
        <w:t xml:space="preserve"> </w:t>
      </w:r>
      <w:r>
        <w:rPr>
          <w:rFonts w:eastAsia="Times New Roman"/>
          <w:rtl w:val="true"/>
        </w:rPr>
        <w:t>בהדחה</w:t>
      </w:r>
      <w:r>
        <w:rPr>
          <w:rFonts w:eastAsia="Times New Roman"/>
          <w:rtl w:val="true"/>
        </w:rPr>
        <w:t xml:space="preserve"> </w:t>
      </w:r>
      <w:r>
        <w:rPr>
          <w:rFonts w:eastAsia="Times New Roman"/>
          <w:rtl w:val="true"/>
        </w:rPr>
        <w:t>במלוא</w:t>
      </w:r>
      <w:r>
        <w:rPr>
          <w:rFonts w:eastAsia="Times New Roman"/>
          <w:rtl w:val="true"/>
        </w:rPr>
        <w:t xml:space="preserve"> </w:t>
      </w:r>
      <w:r>
        <w:rPr>
          <w:rFonts w:eastAsia="Times New Roman"/>
          <w:rtl w:val="true"/>
        </w:rPr>
        <w:t>העוצמה</w:t>
      </w:r>
      <w:r>
        <w:rPr>
          <w:rFonts w:eastAsia="Times New Roman"/>
          <w:rtl w:val="true"/>
        </w:rPr>
        <w:t xml:space="preserve">. </w:t>
      </w:r>
      <w:r>
        <w:rPr>
          <w:rFonts w:eastAsia="Times New Roman"/>
          <w:rtl w:val="true"/>
        </w:rPr>
        <w:t>אומנם</w:t>
      </w:r>
      <w:r>
        <w:rPr>
          <w:rFonts w:eastAsia="Times New Roman"/>
          <w:rtl w:val="true"/>
        </w:rPr>
        <w:t xml:space="preserve"> </w:t>
      </w:r>
      <w:r>
        <w:rPr>
          <w:rFonts w:eastAsia="Times New Roman"/>
          <w:rtl w:val="true"/>
        </w:rPr>
        <w:t>הנאשם</w:t>
      </w:r>
      <w:r>
        <w:rPr>
          <w:rFonts w:eastAsia="Times New Roman"/>
          <w:rtl w:val="true"/>
        </w:rPr>
        <w:t xml:space="preserve"> </w:t>
      </w:r>
      <w:r>
        <w:rPr>
          <w:rFonts w:eastAsia="Times New Roman"/>
          <w:rtl w:val="true"/>
        </w:rPr>
        <w:t>הודה</w:t>
      </w:r>
      <w:r>
        <w:rPr>
          <w:rFonts w:eastAsia="Times New Roman"/>
          <w:rtl w:val="true"/>
        </w:rPr>
        <w:t xml:space="preserve"> </w:t>
      </w:r>
      <w:r>
        <w:rPr>
          <w:rFonts w:eastAsia="Times New Roman"/>
          <w:rtl w:val="true"/>
        </w:rPr>
        <w:t>בסחר</w:t>
      </w:r>
      <w:r>
        <w:rPr>
          <w:rFonts w:eastAsia="Times New Roman"/>
          <w:rtl w:val="true"/>
        </w:rPr>
        <w:t xml:space="preserve"> </w:t>
      </w:r>
      <w:r>
        <w:rPr>
          <w:rFonts w:eastAsia="Times New Roman"/>
          <w:rtl w:val="true"/>
        </w:rPr>
        <w:t>בנשק</w:t>
      </w:r>
      <w:r>
        <w:rPr>
          <w:rFonts w:eastAsia="Times New Roman"/>
          <w:rtl w:val="true"/>
        </w:rPr>
        <w:t xml:space="preserve"> </w:t>
      </w:r>
      <w:r>
        <w:rPr>
          <w:rFonts w:eastAsia="Times New Roman"/>
          <w:rtl w:val="true"/>
        </w:rPr>
        <w:t>אבל</w:t>
      </w:r>
      <w:r>
        <w:rPr>
          <w:rFonts w:eastAsia="Times New Roman"/>
          <w:rtl w:val="true"/>
        </w:rPr>
        <w:t xml:space="preserve"> </w:t>
      </w:r>
      <w:r>
        <w:rPr>
          <w:rFonts w:eastAsia="Times New Roman"/>
          <w:rtl w:val="true"/>
        </w:rPr>
        <w:t>סבור</w:t>
      </w:r>
      <w:r>
        <w:rPr>
          <w:rFonts w:eastAsia="Times New Roman"/>
          <w:rtl w:val="true"/>
        </w:rPr>
        <w:t xml:space="preserve"> </w:t>
      </w:r>
      <w:r>
        <w:rPr>
          <w:rFonts w:eastAsia="Times New Roman"/>
          <w:rtl w:val="true"/>
        </w:rPr>
        <w:t>כי</w:t>
      </w:r>
      <w:r>
        <w:rPr>
          <w:rFonts w:eastAsia="Times New Roman"/>
          <w:rtl w:val="true"/>
        </w:rPr>
        <w:t xml:space="preserve"> </w:t>
      </w:r>
      <w:r>
        <w:rPr>
          <w:rFonts w:eastAsia="Times New Roman"/>
          <w:rtl w:val="true"/>
        </w:rPr>
        <w:t>יש</w:t>
      </w:r>
      <w:r>
        <w:rPr>
          <w:rFonts w:eastAsia="Times New Roman"/>
          <w:rtl w:val="true"/>
        </w:rPr>
        <w:t xml:space="preserve"> </w:t>
      </w:r>
      <w:r>
        <w:rPr>
          <w:rFonts w:eastAsia="Times New Roman"/>
          <w:rtl w:val="true"/>
        </w:rPr>
        <w:t>לבחון</w:t>
      </w:r>
      <w:r>
        <w:rPr>
          <w:rFonts w:eastAsia="Times New Roman"/>
          <w:rtl w:val="true"/>
        </w:rPr>
        <w:t xml:space="preserve"> </w:t>
      </w:r>
      <w:r>
        <w:rPr>
          <w:rFonts w:eastAsia="Times New Roman"/>
          <w:rtl w:val="true"/>
        </w:rPr>
        <w:t>את</w:t>
      </w:r>
      <w:r>
        <w:rPr>
          <w:rFonts w:eastAsia="Times New Roman"/>
          <w:rtl w:val="true"/>
        </w:rPr>
        <w:t xml:space="preserve"> </w:t>
      </w:r>
      <w:r>
        <w:rPr>
          <w:rFonts w:eastAsia="Times New Roman"/>
          <w:rtl w:val="true"/>
        </w:rPr>
        <w:t>המעשה</w:t>
      </w:r>
      <w:r>
        <w:rPr>
          <w:rFonts w:eastAsia="Times New Roman"/>
          <w:rtl w:val="true"/>
        </w:rPr>
        <w:t xml:space="preserve"> </w:t>
      </w:r>
      <w:r>
        <w:rPr>
          <w:rFonts w:eastAsia="Times New Roman"/>
          <w:rtl w:val="true"/>
        </w:rPr>
        <w:t>שעשה</w:t>
      </w:r>
      <w:r>
        <w:rPr>
          <w:rFonts w:eastAsia="Times New Roman"/>
          <w:rtl w:val="true"/>
        </w:rPr>
        <w:t xml:space="preserve"> </w:t>
      </w:r>
      <w:r>
        <w:rPr>
          <w:rFonts w:eastAsia="Times New Roman"/>
          <w:rtl w:val="true"/>
        </w:rPr>
        <w:t>ברמה</w:t>
      </w:r>
      <w:r>
        <w:rPr>
          <w:rFonts w:eastAsia="Times New Roman"/>
          <w:rtl w:val="true"/>
        </w:rPr>
        <w:t xml:space="preserve"> </w:t>
      </w:r>
      <w:r>
        <w:rPr>
          <w:rFonts w:eastAsia="Times New Roman"/>
          <w:rtl w:val="true"/>
        </w:rPr>
        <w:t>העובדתית</w:t>
      </w:r>
      <w:r>
        <w:rPr>
          <w:rFonts w:eastAsia="Times New Roman"/>
          <w:rtl w:val="true"/>
        </w:rPr>
        <w:t xml:space="preserve">. </w:t>
      </w:r>
      <w:r>
        <w:rPr>
          <w:rFonts w:eastAsia="Times New Roman"/>
          <w:rtl w:val="true"/>
        </w:rPr>
        <w:t>המדובר</w:t>
      </w:r>
      <w:r>
        <w:rPr>
          <w:rFonts w:eastAsia="Times New Roman"/>
          <w:rtl w:val="true"/>
        </w:rPr>
        <w:t xml:space="preserve"> </w:t>
      </w:r>
      <w:r>
        <w:rPr>
          <w:rFonts w:eastAsia="Times New Roman"/>
          <w:rtl w:val="true"/>
        </w:rPr>
        <w:t>בנשק</w:t>
      </w:r>
      <w:r>
        <w:rPr>
          <w:rFonts w:eastAsia="Times New Roman"/>
          <w:rtl w:val="true"/>
        </w:rPr>
        <w:t xml:space="preserve"> </w:t>
      </w:r>
      <w:r>
        <w:rPr>
          <w:rFonts w:eastAsia="Times New Roman"/>
          <w:rtl w:val="true"/>
        </w:rPr>
        <w:t>מאולתר</w:t>
      </w:r>
      <w:r>
        <w:rPr>
          <w:rFonts w:eastAsia="Times New Roman"/>
          <w:rtl w:val="true"/>
        </w:rPr>
        <w:t xml:space="preserve">, </w:t>
      </w:r>
      <w:r>
        <w:rPr>
          <w:rFonts w:eastAsia="Times New Roman"/>
          <w:rtl w:val="true"/>
        </w:rPr>
        <w:t>ללא</w:t>
      </w:r>
      <w:r>
        <w:rPr>
          <w:rFonts w:eastAsia="Times New Roman"/>
          <w:rtl w:val="true"/>
        </w:rPr>
        <w:t xml:space="preserve"> </w:t>
      </w:r>
      <w:r>
        <w:rPr>
          <w:rFonts w:eastAsia="Times New Roman"/>
          <w:rtl w:val="true"/>
        </w:rPr>
        <w:t>מחסנית</w:t>
      </w:r>
      <w:r>
        <w:rPr>
          <w:rFonts w:eastAsia="Times New Roman"/>
          <w:rtl w:val="true"/>
        </w:rPr>
        <w:t xml:space="preserve">, </w:t>
      </w:r>
      <w:r>
        <w:rPr>
          <w:rFonts w:eastAsia="Times New Roman"/>
          <w:rtl w:val="true"/>
        </w:rPr>
        <w:t>ללא</w:t>
      </w:r>
      <w:r>
        <w:rPr>
          <w:rFonts w:eastAsia="Times New Roman"/>
          <w:rtl w:val="true"/>
        </w:rPr>
        <w:t xml:space="preserve"> </w:t>
      </w:r>
      <w:r>
        <w:rPr>
          <w:rFonts w:eastAsia="Times New Roman"/>
          <w:rtl w:val="true"/>
        </w:rPr>
        <w:t>כדורים</w:t>
      </w:r>
      <w:r>
        <w:rPr>
          <w:rFonts w:eastAsia="Times New Roman"/>
          <w:rtl w:val="true"/>
        </w:rPr>
        <w:t xml:space="preserve">. </w:t>
      </w:r>
      <w:r>
        <w:rPr>
          <w:rFonts w:eastAsia="Times New Roman"/>
          <w:rtl w:val="true"/>
        </w:rPr>
        <w:t>סבור</w:t>
      </w:r>
      <w:r>
        <w:rPr>
          <w:rFonts w:eastAsia="Times New Roman"/>
          <w:rtl w:val="true"/>
        </w:rPr>
        <w:t xml:space="preserve"> </w:t>
      </w:r>
      <w:r>
        <w:rPr>
          <w:rFonts w:eastAsia="Times New Roman"/>
          <w:rtl w:val="true"/>
        </w:rPr>
        <w:t>כי</w:t>
      </w:r>
      <w:r>
        <w:rPr>
          <w:rFonts w:eastAsia="Times New Roman"/>
          <w:rtl w:val="true"/>
        </w:rPr>
        <w:t xml:space="preserve"> </w:t>
      </w:r>
      <w:r>
        <w:rPr>
          <w:rFonts w:eastAsia="Times New Roman"/>
          <w:rtl w:val="true"/>
        </w:rPr>
        <w:t>המחירים</w:t>
      </w:r>
      <w:r>
        <w:rPr>
          <w:rFonts w:eastAsia="Times New Roman"/>
          <w:rtl w:val="true"/>
        </w:rPr>
        <w:t xml:space="preserve"> </w:t>
      </w:r>
      <w:r>
        <w:rPr>
          <w:rFonts w:eastAsia="Times New Roman"/>
          <w:rtl w:val="true"/>
        </w:rPr>
        <w:t>ששילם</w:t>
      </w:r>
      <w:r>
        <w:rPr>
          <w:rFonts w:eastAsia="Times New Roman"/>
          <w:rtl w:val="true"/>
        </w:rPr>
        <w:t xml:space="preserve"> </w:t>
      </w:r>
      <w:r>
        <w:rPr>
          <w:rFonts w:eastAsia="Times New Roman"/>
          <w:rtl w:val="true"/>
        </w:rPr>
        <w:t>עד</w:t>
      </w:r>
      <w:r>
        <w:rPr>
          <w:rFonts w:eastAsia="Times New Roman"/>
          <w:rtl w:val="true"/>
        </w:rPr>
        <w:t xml:space="preserve"> </w:t>
      </w:r>
      <w:r>
        <w:rPr>
          <w:rFonts w:eastAsia="Times New Roman"/>
          <w:rtl w:val="true"/>
        </w:rPr>
        <w:t>כה</w:t>
      </w:r>
      <w:r>
        <w:rPr>
          <w:rFonts w:eastAsia="Times New Roman"/>
          <w:rtl w:val="true"/>
        </w:rPr>
        <w:t xml:space="preserve"> </w:t>
      </w:r>
      <w:r>
        <w:rPr>
          <w:rFonts w:eastAsia="Times New Roman"/>
          <w:rtl w:val="true"/>
        </w:rPr>
        <w:t>הנאשם</w:t>
      </w:r>
      <w:r>
        <w:rPr>
          <w:rFonts w:eastAsia="Times New Roman"/>
          <w:rtl w:val="true"/>
        </w:rPr>
        <w:t xml:space="preserve">, </w:t>
      </w:r>
      <w:r>
        <w:rPr>
          <w:rFonts w:eastAsia="Times New Roman"/>
          <w:rtl w:val="true"/>
        </w:rPr>
        <w:t>יש</w:t>
      </w:r>
      <w:r>
        <w:rPr>
          <w:rFonts w:eastAsia="Times New Roman"/>
          <w:rtl w:val="true"/>
        </w:rPr>
        <w:t xml:space="preserve"> </w:t>
      </w:r>
      <w:r>
        <w:rPr>
          <w:rFonts w:eastAsia="Times New Roman"/>
          <w:rtl w:val="true"/>
        </w:rPr>
        <w:t>בהם</w:t>
      </w:r>
      <w:r>
        <w:rPr>
          <w:rFonts w:eastAsia="Times New Roman"/>
          <w:rtl w:val="true"/>
        </w:rPr>
        <w:t xml:space="preserve"> </w:t>
      </w:r>
      <w:r>
        <w:rPr>
          <w:rFonts w:eastAsia="Times New Roman"/>
          <w:rtl w:val="true"/>
        </w:rPr>
        <w:t>כדי</w:t>
      </w:r>
      <w:r>
        <w:rPr>
          <w:rFonts w:eastAsia="Times New Roman"/>
          <w:rtl w:val="true"/>
        </w:rPr>
        <w:t xml:space="preserve"> </w:t>
      </w:r>
      <w:r>
        <w:rPr>
          <w:rFonts w:eastAsia="Times New Roman"/>
          <w:rtl w:val="true"/>
        </w:rPr>
        <w:t>להצדיק</w:t>
      </w:r>
      <w:r>
        <w:rPr>
          <w:rFonts w:eastAsia="Times New Roman"/>
          <w:rtl w:val="true"/>
        </w:rPr>
        <w:t xml:space="preserve"> </w:t>
      </w:r>
      <w:r>
        <w:rPr>
          <w:rFonts w:eastAsia="Times New Roman"/>
          <w:rtl w:val="true"/>
        </w:rPr>
        <w:t>הימנעות</w:t>
      </w:r>
      <w:r>
        <w:rPr>
          <w:rFonts w:eastAsia="Times New Roman"/>
          <w:rtl w:val="true"/>
        </w:rPr>
        <w:t xml:space="preserve"> </w:t>
      </w:r>
      <w:r>
        <w:rPr>
          <w:rFonts w:eastAsia="Times New Roman"/>
          <w:rtl w:val="true"/>
        </w:rPr>
        <w:t>משליחתו</w:t>
      </w:r>
      <w:r>
        <w:rPr>
          <w:rFonts w:eastAsia="Times New Roman"/>
          <w:rtl w:val="true"/>
        </w:rPr>
        <w:t xml:space="preserve"> </w:t>
      </w:r>
      <w:r>
        <w:rPr>
          <w:rFonts w:eastAsia="Times New Roman"/>
          <w:rtl w:val="true"/>
        </w:rPr>
        <w:t>מאחורי</w:t>
      </w:r>
      <w:r>
        <w:rPr>
          <w:rFonts w:eastAsia="Times New Roman"/>
          <w:rtl w:val="true"/>
        </w:rPr>
        <w:t xml:space="preserve"> </w:t>
      </w:r>
      <w:r>
        <w:rPr>
          <w:rFonts w:eastAsia="Times New Roman"/>
          <w:rtl w:val="true"/>
        </w:rPr>
        <w:t>סורג</w:t>
      </w:r>
      <w:r>
        <w:rPr>
          <w:rFonts w:eastAsia="Times New Roman"/>
          <w:rtl w:val="true"/>
        </w:rPr>
        <w:t xml:space="preserve"> </w:t>
      </w:r>
      <w:r>
        <w:rPr>
          <w:rFonts w:eastAsia="Times New Roman"/>
          <w:rtl w:val="true"/>
        </w:rPr>
        <w:t>ובריח</w:t>
      </w:r>
      <w:r>
        <w:rPr>
          <w:rFonts w:eastAsia="Times New Roman"/>
          <w:rtl w:val="true"/>
        </w:rPr>
        <w:t xml:space="preserve">. </w:t>
      </w:r>
      <w:r>
        <w:rPr>
          <w:rFonts w:eastAsia="Times New Roman"/>
          <w:rtl w:val="true"/>
        </w:rPr>
        <w:t>הסנגור</w:t>
      </w:r>
      <w:r>
        <w:rPr>
          <w:rFonts w:eastAsia="Times New Roman"/>
          <w:rtl w:val="true"/>
        </w:rPr>
        <w:t xml:space="preserve"> </w:t>
      </w:r>
      <w:r>
        <w:rPr>
          <w:rFonts w:eastAsia="Times New Roman"/>
          <w:rtl w:val="true"/>
        </w:rPr>
        <w:t>סבור</w:t>
      </w:r>
      <w:r>
        <w:rPr>
          <w:rFonts w:eastAsia="Times New Roman"/>
          <w:rtl w:val="true"/>
        </w:rPr>
        <w:t xml:space="preserve"> </w:t>
      </w:r>
      <w:r>
        <w:rPr>
          <w:rFonts w:eastAsia="Times New Roman"/>
          <w:rtl w:val="true"/>
        </w:rPr>
        <w:t>כי</w:t>
      </w:r>
      <w:r>
        <w:rPr>
          <w:rFonts w:eastAsia="Times New Roman"/>
          <w:rtl w:val="true"/>
        </w:rPr>
        <w:t xml:space="preserve"> </w:t>
      </w:r>
      <w:r>
        <w:rPr>
          <w:rFonts w:eastAsia="Times New Roman"/>
          <w:rtl w:val="true"/>
        </w:rPr>
        <w:t>המתחם</w:t>
      </w:r>
      <w:r>
        <w:rPr>
          <w:rFonts w:eastAsia="Times New Roman"/>
          <w:rtl w:val="true"/>
        </w:rPr>
        <w:t xml:space="preserve"> </w:t>
      </w:r>
      <w:r>
        <w:rPr>
          <w:rFonts w:eastAsia="Times New Roman"/>
          <w:rtl w:val="true"/>
        </w:rPr>
        <w:t>שהוצע</w:t>
      </w:r>
      <w:r>
        <w:rPr>
          <w:rFonts w:eastAsia="Times New Roman"/>
          <w:rtl w:val="true"/>
        </w:rPr>
        <w:t xml:space="preserve"> </w:t>
      </w:r>
      <w:r>
        <w:rPr>
          <w:rFonts w:eastAsia="Times New Roman"/>
          <w:rtl w:val="true"/>
        </w:rPr>
        <w:t>על</w:t>
      </w:r>
      <w:r>
        <w:rPr>
          <w:rFonts w:eastAsia="Times New Roman"/>
          <w:rtl w:val="true"/>
        </w:rPr>
        <w:t xml:space="preserve"> </w:t>
      </w:r>
      <w:r>
        <w:rPr>
          <w:rFonts w:eastAsia="Times New Roman"/>
          <w:rtl w:val="true"/>
        </w:rPr>
        <w:t>ידי</w:t>
      </w:r>
      <w:r>
        <w:rPr>
          <w:rFonts w:eastAsia="Times New Roman"/>
          <w:rtl w:val="true"/>
        </w:rPr>
        <w:t xml:space="preserve"> </w:t>
      </w:r>
      <w:r>
        <w:rPr>
          <w:rFonts w:eastAsia="Times New Roman"/>
          <w:rtl w:val="true"/>
        </w:rPr>
        <w:t>המאשימה</w:t>
      </w:r>
      <w:r>
        <w:rPr>
          <w:rFonts w:eastAsia="Times New Roman"/>
          <w:rtl w:val="true"/>
        </w:rPr>
        <w:t xml:space="preserve"> </w:t>
      </w:r>
      <w:r>
        <w:rPr>
          <w:rFonts w:eastAsia="Times New Roman"/>
          <w:rtl w:val="true"/>
        </w:rPr>
        <w:t>אינו</w:t>
      </w:r>
      <w:r>
        <w:rPr>
          <w:rFonts w:eastAsia="Times New Roman"/>
          <w:rtl w:val="true"/>
        </w:rPr>
        <w:t xml:space="preserve"> </w:t>
      </w:r>
      <w:r>
        <w:rPr>
          <w:rFonts w:eastAsia="Times New Roman"/>
          <w:rtl w:val="true"/>
        </w:rPr>
        <w:t>הולם</w:t>
      </w:r>
      <w:r>
        <w:rPr>
          <w:rFonts w:eastAsia="Times New Roman"/>
          <w:rtl w:val="true"/>
        </w:rPr>
        <w:t xml:space="preserve"> </w:t>
      </w:r>
      <w:r>
        <w:rPr>
          <w:rFonts w:eastAsia="Times New Roman"/>
          <w:rtl w:val="true"/>
        </w:rPr>
        <w:t>את</w:t>
      </w:r>
      <w:r>
        <w:rPr>
          <w:rFonts w:eastAsia="Times New Roman"/>
          <w:rtl w:val="true"/>
        </w:rPr>
        <w:t xml:space="preserve"> </w:t>
      </w:r>
      <w:r>
        <w:rPr>
          <w:rFonts w:eastAsia="Times New Roman"/>
          <w:rtl w:val="true"/>
        </w:rPr>
        <w:t>נסיבות</w:t>
      </w:r>
      <w:r>
        <w:rPr>
          <w:rFonts w:eastAsia="Times New Roman"/>
          <w:rtl w:val="true"/>
        </w:rPr>
        <w:t xml:space="preserve"> </w:t>
      </w:r>
      <w:r>
        <w:rPr>
          <w:rFonts w:eastAsia="Times New Roman"/>
          <w:rtl w:val="true"/>
        </w:rPr>
        <w:t>המקרה</w:t>
      </w:r>
      <w:r>
        <w:rPr>
          <w:rFonts w:eastAsia="Times New Roman"/>
          <w:rtl w:val="true"/>
        </w:rPr>
        <w:t xml:space="preserve"> </w:t>
      </w:r>
      <w:r>
        <w:rPr>
          <w:rFonts w:eastAsia="Times New Roman"/>
          <w:rtl w:val="true"/>
        </w:rPr>
        <w:t>דנא</w:t>
      </w:r>
      <w:r>
        <w:rPr>
          <w:rFonts w:eastAsia="Times New Roman"/>
          <w:rtl w:val="true"/>
        </w:rPr>
        <w:t xml:space="preserve">, </w:t>
      </w:r>
      <w:r>
        <w:rPr>
          <w:rFonts w:eastAsia="Times New Roman"/>
          <w:rtl w:val="true"/>
        </w:rPr>
        <w:t>הן</w:t>
      </w:r>
      <w:r>
        <w:rPr>
          <w:rFonts w:eastAsia="Times New Roman"/>
          <w:rtl w:val="true"/>
        </w:rPr>
        <w:t xml:space="preserve"> </w:t>
      </w:r>
      <w:r>
        <w:rPr>
          <w:rFonts w:eastAsia="Times New Roman"/>
          <w:rtl w:val="true"/>
        </w:rPr>
        <w:t>של</w:t>
      </w:r>
      <w:r>
        <w:rPr>
          <w:rFonts w:eastAsia="Times New Roman"/>
          <w:rtl w:val="true"/>
        </w:rPr>
        <w:t xml:space="preserve"> </w:t>
      </w:r>
      <w:r>
        <w:rPr>
          <w:rFonts w:eastAsia="Times New Roman"/>
          <w:rtl w:val="true"/>
        </w:rPr>
        <w:t>העושה</w:t>
      </w:r>
      <w:r>
        <w:rPr>
          <w:rFonts w:eastAsia="Times New Roman"/>
          <w:rtl w:val="true"/>
        </w:rPr>
        <w:t xml:space="preserve"> </w:t>
      </w:r>
      <w:r>
        <w:rPr>
          <w:rFonts w:eastAsia="Times New Roman"/>
          <w:rtl w:val="true"/>
        </w:rPr>
        <w:t>והן</w:t>
      </w:r>
      <w:r>
        <w:rPr>
          <w:rFonts w:eastAsia="Times New Roman"/>
          <w:rtl w:val="true"/>
        </w:rPr>
        <w:t xml:space="preserve"> </w:t>
      </w:r>
      <w:r>
        <w:rPr>
          <w:rFonts w:eastAsia="Times New Roman"/>
          <w:rtl w:val="true"/>
        </w:rPr>
        <w:t>של</w:t>
      </w:r>
      <w:r>
        <w:rPr>
          <w:rFonts w:eastAsia="Times New Roman"/>
          <w:rtl w:val="true"/>
        </w:rPr>
        <w:t xml:space="preserve"> </w:t>
      </w:r>
      <w:r>
        <w:rPr>
          <w:rFonts w:eastAsia="Times New Roman"/>
          <w:rtl w:val="true"/>
        </w:rPr>
        <w:t>המעשה</w:t>
      </w:r>
      <w:r>
        <w:rPr>
          <w:rFonts w:eastAsia="Times New Roman"/>
          <w:rtl w:val="true"/>
        </w:rPr>
        <w:t xml:space="preserve">. </w:t>
      </w:r>
    </w:p>
    <w:p>
      <w:pPr>
        <w:pStyle w:val="Normal"/>
        <w:spacing w:lineRule="auto" w:line="360"/>
        <w:ind w:end="0"/>
        <w:jc w:val="both"/>
        <w:rPr>
          <w:rFonts w:ascii="Times New Roman" w:hAnsi="Times New Roman" w:eastAsia="Times New Roman" w:cs="Times New Roman"/>
          <w:lang w:eastAsia="he-IL"/>
        </w:rPr>
      </w:pPr>
      <w:r>
        <w:rPr>
          <w:rFonts w:eastAsia="Times New Roman" w:cs="Times New Roman" w:ascii="Times New Roman" w:hAnsi="Times New Roman"/>
          <w:rtl w:val="true"/>
          <w:lang w:eastAsia="he-IL"/>
        </w:rPr>
      </w:r>
    </w:p>
    <w:p>
      <w:pPr>
        <w:pStyle w:val="Normal"/>
        <w:numPr>
          <w:ilvl w:val="0"/>
          <w:numId w:val="0"/>
        </w:numPr>
        <w:spacing w:lineRule="auto" w:line="360"/>
        <w:ind w:hanging="0" w:start="0" w:end="0"/>
        <w:jc w:val="both"/>
        <w:outlineLvl w:val="0"/>
        <w:rPr>
          <w:rFonts w:ascii="Times New Roman" w:hAnsi="Times New Roman" w:eastAsia="Times New Roman" w:cs="Times New Roman"/>
          <w:b/>
          <w:bCs/>
          <w:u w:val="single"/>
          <w:lang w:eastAsia="he-IL"/>
        </w:rPr>
      </w:pPr>
      <w:r>
        <w:rPr>
          <w:rFonts w:ascii="Times New Roman" w:hAnsi="Times New Roman" w:eastAsia="Times New Roman" w:cs="Times New Roman"/>
          <w:b/>
          <w:b/>
          <w:bCs/>
          <w:u w:val="single"/>
          <w:rtl w:val="true"/>
          <w:lang w:eastAsia="he-IL"/>
        </w:rPr>
        <w:t>דיון ומסקנות</w:t>
      </w:r>
      <w:r>
        <w:rPr>
          <w:rFonts w:eastAsia="Times New Roman" w:cs="Times New Roman" w:ascii="Times New Roman" w:hAnsi="Times New Roman"/>
          <w:b/>
          <w:bCs/>
          <w:u w:val="single"/>
          <w:rtl w:val="true"/>
          <w:lang w:eastAsia="he-IL"/>
        </w:rPr>
        <w:t>:</w:t>
      </w:r>
    </w:p>
    <w:p>
      <w:pPr>
        <w:pStyle w:val="Normal"/>
        <w:numPr>
          <w:ilvl w:val="0"/>
          <w:numId w:val="0"/>
        </w:numPr>
        <w:spacing w:lineRule="auto" w:line="360"/>
        <w:ind w:hanging="0" w:start="0" w:end="0"/>
        <w:jc w:val="both"/>
        <w:outlineLvl w:val="0"/>
        <w:rPr>
          <w:rFonts w:ascii="Times New Roman" w:hAnsi="Times New Roman" w:eastAsia="Times New Roman" w:cs="Times New Roman"/>
          <w:b/>
          <w:bCs/>
          <w:u w:val="single"/>
          <w:lang w:eastAsia="he-IL"/>
        </w:rPr>
      </w:pPr>
      <w:r>
        <w:rPr>
          <w:rFonts w:eastAsia="Times New Roman" w:cs="Times New Roman" w:ascii="Times New Roman" w:hAnsi="Times New Roman"/>
          <w:b/>
          <w:bCs/>
          <w:u w:val="single"/>
          <w:rtl w:val="true"/>
          <w:lang w:eastAsia="he-IL"/>
        </w:rPr>
      </w:r>
    </w:p>
    <w:p>
      <w:pPr>
        <w:pStyle w:val="Normal"/>
        <w:spacing w:lineRule="auto" w:line="360"/>
        <w:ind w:end="0"/>
        <w:jc w:val="both"/>
        <w:rPr>
          <w:rFonts w:ascii="Times New Roman" w:hAnsi="Times New Roman" w:eastAsia="Times New Roman" w:cs="Times New Roman"/>
          <w:lang w:eastAsia="he-IL"/>
        </w:rPr>
      </w:pPr>
      <w:r>
        <w:rPr>
          <w:rFonts w:ascii="Times New Roman" w:hAnsi="Times New Roman" w:eastAsia="Times New Roman" w:cs="Times New Roman"/>
          <w:rtl w:val="true"/>
          <w:lang w:eastAsia="he-IL"/>
        </w:rPr>
        <w:t>בענייננו הורשע הנאשם בעבירה של סחר בתת מקלע מאולתר</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בתמורה ובלא רשות על פי דין</w:t>
      </w:r>
      <w:r>
        <w:rPr>
          <w:rFonts w:eastAsia="Times New Roman" w:cs="Times New Roman" w:ascii="Times New Roman" w:hAnsi="Times New Roman"/>
          <w:rtl w:val="true"/>
          <w:lang w:eastAsia="he-IL"/>
        </w:rPr>
        <w:t xml:space="preserve">. </w:t>
      </w:r>
    </w:p>
    <w:p>
      <w:pPr>
        <w:pStyle w:val="Normal"/>
        <w:spacing w:lineRule="auto" w:line="360"/>
        <w:ind w:end="0"/>
        <w:jc w:val="both"/>
        <w:rPr>
          <w:rFonts w:ascii="Times New Roman" w:hAnsi="Times New Roman" w:eastAsia="Times New Roman" w:cs="Times New Roman"/>
          <w:lang w:eastAsia="he-IL"/>
        </w:rPr>
      </w:pPr>
      <w:r>
        <w:rPr>
          <w:rFonts w:ascii="Times New Roman" w:hAnsi="Times New Roman" w:eastAsia="Times New Roman" w:cs="Times New Roman"/>
          <w:rtl w:val="true"/>
          <w:lang w:eastAsia="he-IL"/>
        </w:rPr>
        <w:t xml:space="preserve">יש לבדוק את </w:t>
      </w:r>
      <w:r>
        <w:rPr>
          <w:rFonts w:ascii="Times New Roman" w:hAnsi="Times New Roman" w:eastAsia="Times New Roman" w:cs="Times New Roman"/>
          <w:b/>
          <w:b/>
          <w:bCs/>
          <w:rtl w:val="true"/>
          <w:lang w:eastAsia="he-IL"/>
        </w:rPr>
        <w:t>הערך החברתי</w:t>
      </w:r>
      <w:r>
        <w:rPr>
          <w:rFonts w:ascii="Times New Roman" w:hAnsi="Times New Roman" w:eastAsia="Times New Roman" w:cs="Times New Roman"/>
          <w:rtl w:val="true"/>
          <w:lang w:eastAsia="he-IL"/>
        </w:rPr>
        <w:t xml:space="preserve"> שנפגע כתוצאה מהעבירה</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 xml:space="preserve">את </w:t>
      </w:r>
      <w:r>
        <w:rPr>
          <w:rFonts w:ascii="Times New Roman" w:hAnsi="Times New Roman" w:eastAsia="Times New Roman" w:cs="Times New Roman"/>
          <w:b/>
          <w:b/>
          <w:bCs/>
          <w:rtl w:val="true"/>
          <w:lang w:eastAsia="he-IL"/>
        </w:rPr>
        <w:t>מדיניות הענישה הנהוגה</w:t>
      </w:r>
      <w:r>
        <w:rPr>
          <w:rFonts w:ascii="Times New Roman" w:hAnsi="Times New Roman" w:eastAsia="Times New Roman" w:cs="Times New Roman"/>
          <w:rtl w:val="true"/>
          <w:lang w:eastAsia="he-IL"/>
        </w:rPr>
        <w:t xml:space="preserve"> ואת </w:t>
      </w:r>
      <w:r>
        <w:rPr>
          <w:rFonts w:ascii="Times New Roman" w:hAnsi="Times New Roman" w:eastAsia="Times New Roman" w:cs="Times New Roman"/>
          <w:b/>
          <w:b/>
          <w:bCs/>
          <w:rtl w:val="true"/>
          <w:lang w:eastAsia="he-IL"/>
        </w:rPr>
        <w:t>הנסיבות הקשורות בביצוע העבירה</w:t>
      </w:r>
      <w:r>
        <w:rPr>
          <w:rFonts w:eastAsia="Times New Roman" w:cs="Times New Roman" w:ascii="Times New Roman" w:hAnsi="Times New Roman"/>
          <w:b/>
          <w:bCs/>
          <w:rtl w:val="true"/>
          <w:lang w:eastAsia="he-IL"/>
        </w:rPr>
        <w:t xml:space="preserve">.   </w:t>
      </w:r>
    </w:p>
    <w:p>
      <w:pPr>
        <w:pStyle w:val="Normal"/>
        <w:spacing w:lineRule="auto" w:line="360"/>
        <w:ind w:end="0"/>
        <w:jc w:val="both"/>
        <w:rPr>
          <w:rFonts w:ascii="Times New Roman" w:hAnsi="Times New Roman" w:eastAsia="Times New Roman" w:cs="Times New Roman"/>
          <w:lang w:eastAsia="he-IL"/>
        </w:rPr>
      </w:pPr>
      <w:r>
        <w:rPr>
          <w:rFonts w:eastAsia="Times New Roman" w:cs="Times New Roman" w:ascii="Times New Roman" w:hAnsi="Times New Roman"/>
          <w:rtl w:val="true"/>
          <w:lang w:eastAsia="he-IL"/>
        </w:rPr>
      </w:r>
    </w:p>
    <w:p>
      <w:pPr>
        <w:pStyle w:val="Normal"/>
        <w:spacing w:lineRule="auto" w:line="360"/>
        <w:ind w:end="0"/>
        <w:jc w:val="both"/>
        <w:rPr>
          <w:rFonts w:ascii="Times New Roman" w:hAnsi="Times New Roman" w:eastAsia="Times New Roman" w:cs="Times New Roman"/>
          <w:b/>
          <w:bCs/>
          <w:u w:val="single"/>
          <w:lang w:eastAsia="he-IL"/>
        </w:rPr>
      </w:pPr>
      <w:r>
        <w:rPr>
          <w:rFonts w:ascii="Times New Roman" w:hAnsi="Times New Roman" w:eastAsia="Times New Roman" w:cs="Times New Roman"/>
          <w:b/>
          <w:b/>
          <w:bCs/>
          <w:rtl w:val="true"/>
          <w:lang w:eastAsia="he-IL"/>
        </w:rPr>
        <w:t>א</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u w:val="single"/>
          <w:rtl w:val="true"/>
          <w:lang w:eastAsia="he-IL"/>
        </w:rPr>
        <w:t>הערך החברתי שנפגע ומידת הפגיעה בו</w:t>
      </w:r>
      <w:r>
        <w:rPr>
          <w:rFonts w:eastAsia="Times New Roman" w:cs="Times New Roman" w:ascii="Times New Roman" w:hAnsi="Times New Roman"/>
          <w:b/>
          <w:bCs/>
          <w:u w:val="single"/>
          <w:rtl w:val="true"/>
          <w:lang w:eastAsia="he-IL"/>
        </w:rPr>
        <w:t>:</w:t>
      </w:r>
    </w:p>
    <w:p>
      <w:pPr>
        <w:pStyle w:val="Normal"/>
        <w:spacing w:lineRule="auto" w:line="360"/>
        <w:ind w:end="0"/>
        <w:jc w:val="both"/>
        <w:rPr>
          <w:rFonts w:ascii="Times New Roman" w:hAnsi="Times New Roman" w:eastAsia="Times New Roman" w:cs="Times New Roman"/>
          <w:b/>
          <w:bCs/>
          <w:u w:val="single"/>
          <w:lang w:eastAsia="he-IL"/>
        </w:rPr>
      </w:pPr>
      <w:r>
        <w:rPr>
          <w:rFonts w:eastAsia="Times New Roman" w:cs="Times New Roman" w:ascii="Times New Roman" w:hAnsi="Times New Roman"/>
          <w:b/>
          <w:bCs/>
          <w:u w:val="single"/>
          <w:rtl w:val="true"/>
          <w:lang w:eastAsia="he-IL"/>
        </w:rPr>
      </w:r>
    </w:p>
    <w:p>
      <w:pPr>
        <w:pStyle w:val="Normal"/>
        <w:snapToGrid w:val="false"/>
        <w:spacing w:lineRule="auto" w:line="360"/>
        <w:ind w:end="0"/>
        <w:jc w:val="both"/>
        <w:rPr>
          <w:rFonts w:ascii="Times New Roman" w:hAnsi="Times New Roman" w:eastAsia="Times New Roman" w:cs="Times New Roman"/>
          <w:b/>
          <w:bCs/>
          <w:lang w:eastAsia="he-IL"/>
        </w:rPr>
      </w:pPr>
      <w:r>
        <w:rPr>
          <w:rFonts w:ascii="Times New Roman" w:hAnsi="Times New Roman" w:eastAsia="Times New Roman" w:cs="Times New Roman"/>
          <w:rtl w:val="true"/>
          <w:lang w:eastAsia="he-IL"/>
        </w:rPr>
        <w:t>אין צורך להכביר מילים בדבר חומרת העבירה בה הורשע הנאשם</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עת פגע במעשיו בערך המוגן של שלום הציבור ותחושת בטחונו מפני פגיעות בגוף ובנפש</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בתי המשפט עמדו לא אחת על חומרתן הרבה של עבירות הנשק למיניהן</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על פוטנציאל הסיכון הרב הטמון בשימוש בו ועל התוצאות הקשות אשר עלולות להיגרם מביצוען</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כך נקבע ב</w:t>
      </w:r>
      <w:hyperlink r:id="rId10">
        <w:r>
          <w:rPr>
            <w:rStyle w:val="Hyperlink"/>
            <w:rFonts w:ascii="Times New Roman" w:hAnsi="Times New Roman" w:eastAsia="Times New Roman" w:cs="Times New Roman"/>
            <w:color w:val="0000FF"/>
            <w:u w:val="single"/>
            <w:rtl w:val="true"/>
            <w:lang w:eastAsia="he-IL"/>
          </w:rPr>
          <w:t>ע</w:t>
        </w:r>
        <w:r>
          <w:rPr>
            <w:rStyle w:val="Hyperlink"/>
            <w:rFonts w:eastAsia="Times New Roman" w:cs="Times New Roman" w:ascii="Times New Roman" w:hAnsi="Times New Roman"/>
            <w:color w:val="0000FF"/>
            <w:u w:val="single"/>
            <w:rtl w:val="true"/>
            <w:lang w:eastAsia="he-IL"/>
          </w:rPr>
          <w:t>"</w:t>
        </w:r>
        <w:r>
          <w:rPr>
            <w:rStyle w:val="Hyperlink"/>
            <w:rFonts w:ascii="Times New Roman" w:hAnsi="Times New Roman" w:eastAsia="Times New Roman" w:cs="Times New Roman"/>
            <w:color w:val="0000FF"/>
            <w:u w:val="single"/>
            <w:rtl w:val="true"/>
            <w:lang w:eastAsia="he-IL"/>
          </w:rPr>
          <w:t xml:space="preserve">פ </w:t>
        </w:r>
        <w:r>
          <w:rPr>
            <w:rStyle w:val="Hyperlink"/>
            <w:rFonts w:eastAsia="Times New Roman" w:cs="Times New Roman" w:ascii="Times New Roman" w:hAnsi="Times New Roman"/>
            <w:color w:val="0000FF"/>
            <w:u w:val="single"/>
            <w:lang w:eastAsia="he-IL"/>
          </w:rPr>
          <w:t>7502/12</w:t>
        </w:r>
      </w:hyperlink>
      <w:r>
        <w:rPr>
          <w:rFonts w:eastAsia="Times New Roman" w:cs="Times New Roman" w:ascii="Times New Roman" w:hAnsi="Times New Roman"/>
          <w:rtl w:val="true"/>
          <w:lang w:eastAsia="he-IL"/>
        </w:rPr>
        <w:t xml:space="preserve"> </w:t>
      </w:r>
      <w:r>
        <w:rPr>
          <w:rFonts w:ascii="Times New Roman" w:hAnsi="Times New Roman" w:eastAsia="Times New Roman" w:cs="Times New Roman"/>
          <w:b/>
          <w:b/>
          <w:bCs/>
          <w:rtl w:val="true"/>
          <w:lang w:eastAsia="he-IL"/>
        </w:rPr>
        <w:t>כוויס נ</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מדינת ישראל</w:t>
      </w:r>
      <w:r>
        <w:rPr>
          <w:rFonts w:ascii="Times New Roman" w:hAnsi="Times New Roman" w:eastAsia="Times New Roman" w:cs="Times New Roman"/>
          <w:rtl w:val="true"/>
          <w:lang w:eastAsia="he-IL"/>
        </w:rPr>
        <w:t xml:space="preserve"> </w:t>
      </w:r>
      <w:r>
        <w:rPr>
          <w:rFonts w:eastAsia="Times New Roman" w:cs="Times New Roman" w:ascii="Times New Roman" w:hAnsi="Times New Roman"/>
          <w:rtl w:val="true"/>
          <w:lang w:eastAsia="he-IL"/>
        </w:rPr>
        <w:t>(</w:t>
      </w:r>
      <w:r>
        <w:rPr>
          <w:rFonts w:ascii="Times New Roman" w:hAnsi="Times New Roman" w:eastAsia="Times New Roman" w:cs="Times New Roman"/>
          <w:rtl w:val="true"/>
          <w:lang w:eastAsia="he-IL"/>
        </w:rPr>
        <w:t xml:space="preserve">ניתן ביום </w:t>
      </w:r>
      <w:r>
        <w:rPr>
          <w:rFonts w:eastAsia="Times New Roman" w:cs="Times New Roman" w:ascii="Times New Roman" w:hAnsi="Times New Roman"/>
          <w:lang w:eastAsia="he-IL"/>
        </w:rPr>
        <w:t>25/06/13</w:t>
      </w:r>
      <w:r>
        <w:rPr>
          <w:rFonts w:eastAsia="Times New Roman" w:cs="Times New Roman" w:ascii="Times New Roman" w:hAnsi="Times New Roman"/>
          <w:rtl w:val="true"/>
          <w:lang w:eastAsia="he-IL"/>
        </w:rPr>
        <w:t xml:space="preserve">) - </w:t>
      </w:r>
      <w:r>
        <w:rPr>
          <w:rFonts w:eastAsia="Times New Roman" w:cs="Times New Roman" w:ascii="Times New Roman" w:hAnsi="Times New Roman"/>
          <w:b/>
          <w:bCs/>
          <w:rtl w:val="true"/>
          <w:lang w:eastAsia="he-IL"/>
        </w:rPr>
        <w:t>"</w:t>
      </w:r>
      <w:r>
        <w:rPr>
          <w:rFonts w:ascii="Times New Roman" w:hAnsi="Times New Roman" w:eastAsia="Times New Roman" w:cs="Times New Roman"/>
          <w:b/>
          <w:b/>
          <w:bCs/>
          <w:rtl w:val="true"/>
          <w:lang w:eastAsia="he-IL"/>
        </w:rPr>
        <w:t>עבירות בנשק לסוגיהן מגלמות בתוכן סיכון ממשי לשלום הציבור ולבטחונו</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שכן לא ניתן לדעת להיכן יתגלגלו כלי הנשק המוחזקים שלא דין</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ואיזה שימוש יעשה בהם בעתיד</w:t>
      </w:r>
      <w:r>
        <w:rPr>
          <w:rFonts w:eastAsia="Times New Roman" w:cs="Times New Roman" w:ascii="Times New Roman" w:hAnsi="Times New Roman"/>
          <w:b/>
          <w:bCs/>
          <w:rtl w:val="true"/>
          <w:lang w:eastAsia="he-IL"/>
        </w:rPr>
        <w:t xml:space="preserve">". </w:t>
      </w:r>
    </w:p>
    <w:p>
      <w:pPr>
        <w:pStyle w:val="Normal"/>
        <w:snapToGrid w:val="false"/>
        <w:spacing w:lineRule="auto" w:line="360"/>
        <w:ind w:end="0"/>
        <w:jc w:val="both"/>
        <w:rPr>
          <w:rFonts w:ascii="Times New Roman" w:hAnsi="Times New Roman" w:eastAsia="Times New Roman" w:cs="Times New Roman"/>
          <w:b/>
          <w:bCs/>
          <w:lang w:eastAsia="he-IL"/>
        </w:rPr>
      </w:pPr>
      <w:r>
        <w:rPr>
          <w:rFonts w:eastAsia="Times New Roman" w:cs="Times New Roman" w:ascii="Times New Roman" w:hAnsi="Times New Roman"/>
          <w:b/>
          <w:bCs/>
          <w:rtl w:val="true"/>
          <w:lang w:eastAsia="he-IL"/>
        </w:rPr>
      </w:r>
    </w:p>
    <w:p>
      <w:pPr>
        <w:pStyle w:val="Normal"/>
        <w:snapToGrid w:val="false"/>
        <w:spacing w:lineRule="auto" w:line="360"/>
        <w:ind w:end="0"/>
        <w:jc w:val="both"/>
        <w:rPr>
          <w:rFonts w:ascii="Times New Roman" w:hAnsi="Times New Roman" w:eastAsia="Times New Roman" w:cs="Times New Roman"/>
          <w:lang w:eastAsia="he-IL"/>
        </w:rPr>
      </w:pPr>
      <w:r>
        <w:rPr>
          <w:rFonts w:ascii="Times New Roman" w:hAnsi="Times New Roman" w:eastAsia="Times New Roman" w:cs="Times New Roman"/>
          <w:rtl w:val="true"/>
          <w:lang w:eastAsia="he-IL"/>
        </w:rPr>
        <w:t>באשר לעבירת הסחר נקבע ב</w:t>
      </w:r>
      <w:hyperlink r:id="rId11">
        <w:r>
          <w:rPr>
            <w:rStyle w:val="Hyperlink"/>
            <w:rFonts w:ascii="Times New Roman" w:hAnsi="Times New Roman" w:eastAsia="Times New Roman" w:cs="Times New Roman"/>
            <w:color w:val="0000FF"/>
            <w:u w:val="single"/>
            <w:rtl w:val="true"/>
            <w:lang w:eastAsia="he-IL"/>
          </w:rPr>
          <w:t>ע</w:t>
        </w:r>
        <w:r>
          <w:rPr>
            <w:rStyle w:val="Hyperlink"/>
            <w:rFonts w:eastAsia="Times New Roman" w:cs="Times New Roman" w:ascii="Times New Roman" w:hAnsi="Times New Roman"/>
            <w:color w:val="0000FF"/>
            <w:u w:val="single"/>
            <w:rtl w:val="true"/>
            <w:lang w:eastAsia="he-IL"/>
          </w:rPr>
          <w:t>"</w:t>
        </w:r>
        <w:r>
          <w:rPr>
            <w:rStyle w:val="Hyperlink"/>
            <w:rFonts w:ascii="Times New Roman" w:hAnsi="Times New Roman" w:eastAsia="Times New Roman" w:cs="Times New Roman"/>
            <w:color w:val="0000FF"/>
            <w:u w:val="single"/>
            <w:rtl w:val="true"/>
            <w:lang w:eastAsia="he-IL"/>
          </w:rPr>
          <w:t xml:space="preserve">פ </w:t>
        </w:r>
        <w:r>
          <w:rPr>
            <w:rStyle w:val="Hyperlink"/>
            <w:rFonts w:eastAsia="Times New Roman" w:cs="Times New Roman" w:ascii="Times New Roman" w:hAnsi="Times New Roman"/>
            <w:color w:val="0000FF"/>
            <w:u w:val="single"/>
            <w:lang w:eastAsia="he-IL"/>
          </w:rPr>
          <w:t>2251/11</w:t>
        </w:r>
      </w:hyperlink>
      <w:r>
        <w:rPr>
          <w:rFonts w:eastAsia="Times New Roman" w:cs="Times New Roman" w:ascii="Times New Roman" w:hAnsi="Times New Roman"/>
          <w:rtl w:val="true"/>
          <w:lang w:eastAsia="he-IL"/>
        </w:rPr>
        <w:t xml:space="preserve"> </w:t>
      </w:r>
      <w:r>
        <w:rPr>
          <w:rFonts w:ascii="Times New Roman" w:hAnsi="Times New Roman" w:eastAsia="Times New Roman" w:cs="Times New Roman"/>
          <w:b/>
          <w:b/>
          <w:bCs/>
          <w:rtl w:val="true"/>
          <w:lang w:eastAsia="he-IL"/>
        </w:rPr>
        <w:t>נפאע נ</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מדינת ישראל</w:t>
      </w:r>
      <w:r>
        <w:rPr>
          <w:rFonts w:ascii="Times New Roman" w:hAnsi="Times New Roman" w:eastAsia="Times New Roman" w:cs="Times New Roman"/>
          <w:rtl w:val="true"/>
          <w:lang w:eastAsia="he-IL"/>
        </w:rPr>
        <w:t xml:space="preserve"> </w:t>
      </w:r>
      <w:r>
        <w:rPr>
          <w:rFonts w:eastAsia="Times New Roman" w:cs="Times New Roman" w:ascii="Times New Roman" w:hAnsi="Times New Roman"/>
          <w:rtl w:val="true"/>
          <w:lang w:eastAsia="he-IL"/>
        </w:rPr>
        <w:t>(</w:t>
      </w:r>
      <w:r>
        <w:rPr>
          <w:rFonts w:ascii="Times New Roman" w:hAnsi="Times New Roman" w:eastAsia="Times New Roman" w:cs="Times New Roman"/>
          <w:rtl w:val="true"/>
          <w:lang w:eastAsia="he-IL"/>
        </w:rPr>
        <w:t>ניתן ביום</w:t>
      </w:r>
      <w:r>
        <w:rPr>
          <w:rFonts w:eastAsia="Times New Roman" w:cs="Times New Roman" w:ascii="Times New Roman" w:hAnsi="Times New Roman"/>
          <w:lang w:eastAsia="he-IL"/>
        </w:rPr>
        <w:t>04/12/11</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 xml:space="preserve">כי </w:t>
      </w:r>
      <w:r>
        <w:rPr>
          <w:rFonts w:eastAsia="Times New Roman" w:cs="Times New Roman" w:ascii="Times New Roman" w:hAnsi="Times New Roman"/>
          <w:rtl w:val="true"/>
          <w:lang w:eastAsia="he-IL"/>
        </w:rPr>
        <w:t xml:space="preserve">: </w:t>
      </w:r>
    </w:p>
    <w:p>
      <w:pPr>
        <w:pStyle w:val="Normal"/>
        <w:spacing w:lineRule="auto" w:line="360"/>
        <w:ind w:start="1440" w:end="720"/>
        <w:jc w:val="both"/>
        <w:rPr>
          <w:rFonts w:ascii="Times New Roman" w:hAnsi="Times New Roman" w:eastAsia="Times New Roman" w:cs="Times New Roman"/>
          <w:lang w:eastAsia="he-IL"/>
        </w:rPr>
      </w:pPr>
      <w:r>
        <w:rPr>
          <w:rFonts w:eastAsia="Times New Roman" w:cs="Times New Roman" w:ascii="Times New Roman" w:hAnsi="Times New Roman"/>
          <w:b/>
          <w:bCs/>
          <w:rtl w:val="true"/>
          <w:lang w:eastAsia="he-IL"/>
        </w:rPr>
        <w:t>"</w:t>
      </w:r>
      <w:r>
        <w:rPr>
          <w:rFonts w:ascii="Times New Roman" w:hAnsi="Times New Roman" w:eastAsia="Times New Roman" w:cs="Times New Roman"/>
          <w:b/>
          <w:b/>
          <w:bCs/>
          <w:rtl w:val="true"/>
          <w:lang w:eastAsia="he-IL"/>
        </w:rPr>
        <w:t>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לידיים עברייניות</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עניין חמור לעצמו</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 xml:space="preserve">כי אם לידיהם של אלה המבקשים להוציא אל הפועל פעילות חבלנית עוינת </w:t>
      </w:r>
      <w:r>
        <w:rPr>
          <w:rFonts w:eastAsia="Times New Roman" w:cs="Times New Roman" w:ascii="Times New Roman" w:hAnsi="Times New Roman"/>
          <w:b/>
          <w:bCs/>
          <w:rtl w:val="true"/>
          <w:lang w:eastAsia="he-IL"/>
        </w:rPr>
        <w:t>(</w:t>
      </w:r>
      <w:r>
        <w:rPr>
          <w:rFonts w:ascii="Times New Roman" w:hAnsi="Times New Roman" w:eastAsia="Times New Roman" w:cs="Times New Roman"/>
          <w:b/>
          <w:b/>
          <w:bCs/>
          <w:rtl w:val="true"/>
          <w:lang w:eastAsia="he-IL"/>
        </w:rPr>
        <w:t>ראו</w:t>
      </w:r>
      <w:r>
        <w:rPr>
          <w:rFonts w:eastAsia="Times New Roman" w:cs="Times New Roman" w:ascii="Times New Roman" w:hAnsi="Times New Roman"/>
          <w:b/>
          <w:bCs/>
          <w:rtl w:val="true"/>
          <w:lang w:eastAsia="he-IL"/>
        </w:rPr>
        <w:t xml:space="preserve">: </w:t>
      </w:r>
      <w:hyperlink r:id="rId12">
        <w:r>
          <w:rPr>
            <w:rStyle w:val="Hyperlink"/>
            <w:rFonts w:ascii="Times New Roman" w:hAnsi="Times New Roman" w:eastAsia="Times New Roman" w:cs="Times New Roman"/>
            <w:b/>
            <w:b/>
            <w:bCs/>
            <w:color w:val="0000FF"/>
            <w:u w:val="single"/>
            <w:rtl w:val="true"/>
            <w:lang w:eastAsia="he-IL"/>
          </w:rPr>
          <w:t>ע</w:t>
        </w:r>
        <w:r>
          <w:rPr>
            <w:rStyle w:val="Hyperlink"/>
            <w:rFonts w:eastAsia="Times New Roman" w:cs="Times New Roman" w:ascii="Times New Roman" w:hAnsi="Times New Roman"/>
            <w:b/>
            <w:bCs/>
            <w:color w:val="0000FF"/>
            <w:u w:val="single"/>
            <w:rtl w:val="true"/>
            <w:lang w:eastAsia="he-IL"/>
          </w:rPr>
          <w:t>"</w:t>
        </w:r>
        <w:r>
          <w:rPr>
            <w:rStyle w:val="Hyperlink"/>
            <w:rFonts w:ascii="Times New Roman" w:hAnsi="Times New Roman" w:eastAsia="Times New Roman" w:cs="Times New Roman"/>
            <w:b/>
            <w:b/>
            <w:bCs/>
            <w:color w:val="0000FF"/>
            <w:u w:val="single"/>
            <w:rtl w:val="true"/>
            <w:lang w:eastAsia="he-IL"/>
          </w:rPr>
          <w:t xml:space="preserve">פ </w:t>
        </w:r>
        <w:r>
          <w:rPr>
            <w:rStyle w:val="Hyperlink"/>
            <w:rFonts w:eastAsia="Times New Roman" w:cs="Times New Roman" w:ascii="Times New Roman" w:hAnsi="Times New Roman"/>
            <w:b/>
            <w:bCs/>
            <w:color w:val="0000FF"/>
            <w:u w:val="single"/>
            <w:lang w:eastAsia="he-IL"/>
          </w:rPr>
          <w:t>11448/03</w:t>
        </w:r>
      </w:hyperlink>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מדינת ישראל נ</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 xml:space="preserve">גרבאן </w:t>
      </w:r>
      <w:r>
        <w:rPr>
          <w:rFonts w:eastAsia="Times New Roman" w:cs="Times New Roman" w:ascii="Times New Roman" w:hAnsi="Times New Roman"/>
          <w:b/>
          <w:bCs/>
          <w:rtl w:val="true"/>
          <w:lang w:eastAsia="he-IL"/>
        </w:rPr>
        <w:t>([</w:t>
      </w:r>
      <w:r>
        <w:rPr>
          <w:rFonts w:ascii="Times New Roman" w:hAnsi="Times New Roman" w:eastAsia="Times New Roman" w:cs="Times New Roman"/>
          <w:b/>
          <w:b/>
          <w:bCs/>
          <w:rtl w:val="true"/>
          <w:lang w:eastAsia="he-IL"/>
        </w:rPr>
        <w:t>פורסם בנבו</w:t>
      </w:r>
      <w:r>
        <w:rPr>
          <w:rFonts w:eastAsia="Times New Roman" w:cs="Times New Roman" w:ascii="Times New Roman" w:hAnsi="Times New Roman"/>
          <w:b/>
          <w:bCs/>
          <w:rtl w:val="true"/>
          <w:lang w:eastAsia="he-IL"/>
        </w:rPr>
        <w:t xml:space="preserve">], </w:t>
      </w:r>
      <w:r>
        <w:rPr>
          <w:rFonts w:eastAsia="Times New Roman" w:cs="Times New Roman" w:ascii="Times New Roman" w:hAnsi="Times New Roman"/>
          <w:b/>
          <w:bCs/>
          <w:lang w:eastAsia="he-IL"/>
        </w:rPr>
        <w:t>29.3.2004</w:t>
      </w:r>
      <w:r>
        <w:rPr>
          <w:rFonts w:eastAsia="Times New Roman" w:cs="Times New Roman" w:ascii="Times New Roman" w:hAnsi="Times New Roman"/>
          <w:b/>
          <w:bCs/>
          <w:rtl w:val="true"/>
          <w:lang w:eastAsia="he-IL"/>
        </w:rPr>
        <w:t xml:space="preserve">); </w:t>
      </w:r>
      <w:hyperlink r:id="rId13">
        <w:r>
          <w:rPr>
            <w:rStyle w:val="Hyperlink"/>
            <w:rFonts w:ascii="Times New Roman" w:hAnsi="Times New Roman" w:eastAsia="Times New Roman" w:cs="Times New Roman"/>
            <w:b/>
            <w:b/>
            <w:bCs/>
            <w:color w:val="0000FF"/>
            <w:u w:val="single"/>
            <w:rtl w:val="true"/>
            <w:lang w:eastAsia="he-IL"/>
          </w:rPr>
          <w:t>ע</w:t>
        </w:r>
        <w:r>
          <w:rPr>
            <w:rStyle w:val="Hyperlink"/>
            <w:rFonts w:eastAsia="Times New Roman" w:cs="Times New Roman" w:ascii="Times New Roman" w:hAnsi="Times New Roman"/>
            <w:b/>
            <w:bCs/>
            <w:color w:val="0000FF"/>
            <w:u w:val="single"/>
            <w:rtl w:val="true"/>
            <w:lang w:eastAsia="he-IL"/>
          </w:rPr>
          <w:t>"</w:t>
        </w:r>
        <w:r>
          <w:rPr>
            <w:rStyle w:val="Hyperlink"/>
            <w:rFonts w:ascii="Times New Roman" w:hAnsi="Times New Roman" w:eastAsia="Times New Roman" w:cs="Times New Roman"/>
            <w:b/>
            <w:b/>
            <w:bCs/>
            <w:color w:val="0000FF"/>
            <w:u w:val="single"/>
            <w:rtl w:val="true"/>
            <w:lang w:eastAsia="he-IL"/>
          </w:rPr>
          <w:t xml:space="preserve">פ </w:t>
        </w:r>
        <w:r>
          <w:rPr>
            <w:rStyle w:val="Hyperlink"/>
            <w:rFonts w:eastAsia="Times New Roman" w:cs="Times New Roman" w:ascii="Times New Roman" w:hAnsi="Times New Roman"/>
            <w:b/>
            <w:bCs/>
            <w:color w:val="0000FF"/>
            <w:u w:val="single"/>
            <w:lang w:eastAsia="he-IL"/>
          </w:rPr>
          <w:t>5220/09</w:t>
        </w:r>
      </w:hyperlink>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עוואודה נ</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מדינת ישראל</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פסקה י</w:t>
      </w:r>
      <w:r>
        <w:rPr>
          <w:rFonts w:eastAsia="Times New Roman" w:cs="Times New Roman" w:ascii="Times New Roman" w:hAnsi="Times New Roman"/>
          <w:b/>
          <w:bCs/>
          <w:rtl w:val="true"/>
          <w:lang w:eastAsia="he-IL"/>
        </w:rPr>
        <w:t>' ([</w:t>
      </w:r>
      <w:r>
        <w:rPr>
          <w:rFonts w:ascii="Times New Roman" w:hAnsi="Times New Roman" w:eastAsia="Times New Roman" w:cs="Times New Roman"/>
          <w:b/>
          <w:b/>
          <w:bCs/>
          <w:rtl w:val="true"/>
          <w:lang w:eastAsia="he-IL"/>
        </w:rPr>
        <w:t>פורסם בנבו</w:t>
      </w:r>
      <w:r>
        <w:rPr>
          <w:rFonts w:eastAsia="Times New Roman" w:cs="Times New Roman" w:ascii="Times New Roman" w:hAnsi="Times New Roman"/>
          <w:b/>
          <w:bCs/>
          <w:rtl w:val="true"/>
          <w:lang w:eastAsia="he-IL"/>
        </w:rPr>
        <w:t xml:space="preserve">], </w:t>
      </w:r>
      <w:r>
        <w:rPr>
          <w:rFonts w:eastAsia="Times New Roman" w:cs="Times New Roman" w:ascii="Times New Roman" w:hAnsi="Times New Roman"/>
          <w:b/>
          <w:bCs/>
          <w:lang w:eastAsia="he-IL"/>
        </w:rPr>
        <w:t>30.12.2009</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על כן</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u w:val="single"/>
          <w:rtl w:val="true"/>
          <w:lang w:eastAsia="he-IL"/>
        </w:rPr>
        <w:t>כל מי שהופך עצמו לחוליה במנגנון זה של סחר בלתי חוקי בנשק</w:t>
      </w:r>
      <w:r>
        <w:rPr>
          <w:rFonts w:eastAsia="Times New Roman" w:cs="Times New Roman" w:ascii="Times New Roman" w:hAnsi="Times New Roman"/>
          <w:b/>
          <w:bCs/>
          <w:u w:val="single"/>
          <w:rtl w:val="true"/>
          <w:lang w:eastAsia="he-IL"/>
        </w:rPr>
        <w:t xml:space="preserve">, </w:t>
      </w:r>
      <w:r>
        <w:rPr>
          <w:rFonts w:ascii="Times New Roman" w:hAnsi="Times New Roman" w:eastAsia="Times New Roman" w:cs="Times New Roman"/>
          <w:b/>
          <w:b/>
          <w:bCs/>
          <w:u w:val="single"/>
          <w:rtl w:val="true"/>
          <w:lang w:eastAsia="he-IL"/>
        </w:rPr>
        <w:t>מוחזק כמי שמבין ויודע אל נכון מה עלולות להיות התוצאות הנובעות ממעשיו ומהן הסכנות הנשקפות ממעשים אלה לחברה כולה</w:t>
      </w:r>
      <w:r>
        <w:rPr>
          <w:rFonts w:ascii="Times New Roman" w:hAnsi="Times New Roman" w:eastAsia="Times New Roman" w:cs="Times New Roman"/>
          <w:b/>
          <w:b/>
          <w:bCs/>
          <w:rtl w:val="true"/>
          <w:lang w:eastAsia="he-IL"/>
        </w:rPr>
        <w:t xml:space="preserve"> </w:t>
      </w:r>
      <w:r>
        <w:rPr>
          <w:rFonts w:eastAsia="Times New Roman" w:cs="Times New Roman" w:ascii="Times New Roman" w:hAnsi="Times New Roman"/>
          <w:b/>
          <w:bCs/>
          <w:rtl w:val="true"/>
          <w:lang w:eastAsia="he-IL"/>
        </w:rPr>
        <w:t>(</w:t>
      </w:r>
      <w:r>
        <w:rPr>
          <w:rFonts w:ascii="Times New Roman" w:hAnsi="Times New Roman" w:eastAsia="Times New Roman" w:cs="Times New Roman"/>
          <w:b/>
          <w:b/>
          <w:bCs/>
          <w:rtl w:val="true"/>
          <w:lang w:eastAsia="he-IL"/>
        </w:rPr>
        <w:t xml:space="preserve">ראו </w:t>
      </w:r>
      <w:hyperlink r:id="rId14">
        <w:r>
          <w:rPr>
            <w:rStyle w:val="Hyperlink"/>
            <w:rFonts w:ascii="Times New Roman" w:hAnsi="Times New Roman" w:eastAsia="Times New Roman" w:cs="Times New Roman"/>
            <w:b/>
            <w:b/>
            <w:bCs/>
            <w:color w:val="0000FF"/>
            <w:u w:val="single"/>
            <w:rtl w:val="true"/>
            <w:lang w:eastAsia="he-IL"/>
          </w:rPr>
          <w:t>ע</w:t>
        </w:r>
        <w:r>
          <w:rPr>
            <w:rStyle w:val="Hyperlink"/>
            <w:rFonts w:eastAsia="Times New Roman" w:cs="Times New Roman" w:ascii="Times New Roman" w:hAnsi="Times New Roman"/>
            <w:b/>
            <w:bCs/>
            <w:color w:val="0000FF"/>
            <w:u w:val="single"/>
            <w:rtl w:val="true"/>
            <w:lang w:eastAsia="he-IL"/>
          </w:rPr>
          <w:t>"</w:t>
        </w:r>
        <w:r>
          <w:rPr>
            <w:rStyle w:val="Hyperlink"/>
            <w:rFonts w:ascii="Times New Roman" w:hAnsi="Times New Roman" w:eastAsia="Times New Roman" w:cs="Times New Roman"/>
            <w:b/>
            <w:b/>
            <w:bCs/>
            <w:color w:val="0000FF"/>
            <w:u w:val="single"/>
            <w:rtl w:val="true"/>
            <w:lang w:eastAsia="he-IL"/>
          </w:rPr>
          <w:t xml:space="preserve">פ </w:t>
        </w:r>
        <w:r>
          <w:rPr>
            <w:rStyle w:val="Hyperlink"/>
            <w:rFonts w:eastAsia="Times New Roman" w:cs="Times New Roman" w:ascii="Times New Roman" w:hAnsi="Times New Roman"/>
            <w:b/>
            <w:bCs/>
            <w:color w:val="0000FF"/>
            <w:u w:val="single"/>
            <w:lang w:eastAsia="he-IL"/>
          </w:rPr>
          <w:t>4831/03</w:t>
        </w:r>
      </w:hyperlink>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אבו בכר נ</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מדינת ישראל</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 xml:space="preserve">פסקה </w:t>
      </w:r>
      <w:r>
        <w:rPr>
          <w:rFonts w:eastAsia="Times New Roman" w:cs="Times New Roman" w:ascii="Times New Roman" w:hAnsi="Times New Roman"/>
          <w:b/>
          <w:bCs/>
          <w:lang w:eastAsia="he-IL"/>
        </w:rPr>
        <w:t>4</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פורסם בנבו</w:t>
      </w:r>
      <w:r>
        <w:rPr>
          <w:rFonts w:eastAsia="Times New Roman" w:cs="Times New Roman" w:ascii="Times New Roman" w:hAnsi="Times New Roman"/>
          <w:b/>
          <w:bCs/>
          <w:rtl w:val="true"/>
          <w:lang w:eastAsia="he-IL"/>
        </w:rPr>
        <w:t xml:space="preserve">], </w:t>
      </w:r>
      <w:r>
        <w:rPr>
          <w:rFonts w:eastAsia="Times New Roman" w:cs="Times New Roman" w:ascii="Times New Roman" w:hAnsi="Times New Roman"/>
          <w:b/>
          <w:bCs/>
          <w:lang w:eastAsia="he-IL"/>
        </w:rPr>
        <w:t>23.5.2004</w:t>
      </w:r>
      <w:r>
        <w:rPr>
          <w:rFonts w:eastAsia="Times New Roman" w:cs="Times New Roman" w:ascii="Times New Roman" w:hAnsi="Times New Roman"/>
          <w:b/>
          <w:bCs/>
          <w:rtl w:val="true"/>
          <w:lang w:eastAsia="he-IL"/>
        </w:rPr>
        <w:t xml:space="preserve">))". </w:t>
      </w:r>
      <w:r>
        <w:rPr>
          <w:rFonts w:eastAsia="Times New Roman" w:cs="Times New Roman" w:ascii="Times New Roman" w:hAnsi="Times New Roman"/>
          <w:rtl w:val="true"/>
          <w:lang w:eastAsia="he-IL"/>
        </w:rPr>
        <w:t>(</w:t>
      </w:r>
      <w:r>
        <w:rPr>
          <w:rFonts w:ascii="Times New Roman" w:hAnsi="Times New Roman" w:eastAsia="Times New Roman" w:cs="Times New Roman"/>
          <w:rtl w:val="true"/>
          <w:lang w:eastAsia="he-IL"/>
        </w:rPr>
        <w:t>ההדגשה אינה במקור – ג</w:t>
      </w:r>
      <w:r>
        <w:rPr>
          <w:rFonts w:eastAsia="Times New Roman" w:cs="Times New Roman" w:ascii="Times New Roman" w:hAnsi="Times New Roman"/>
          <w:rtl w:val="true"/>
          <w:lang w:eastAsia="he-IL"/>
        </w:rPr>
        <w:t>'.</w:t>
      </w:r>
      <w:r>
        <w:rPr>
          <w:rFonts w:ascii="Times New Roman" w:hAnsi="Times New Roman" w:eastAsia="Times New Roman" w:cs="Times New Roman"/>
          <w:rtl w:val="true"/>
          <w:lang w:eastAsia="he-IL"/>
        </w:rPr>
        <w:t>א</w:t>
      </w:r>
      <w:r>
        <w:rPr>
          <w:rFonts w:eastAsia="Times New Roman" w:cs="Times New Roman" w:ascii="Times New Roman" w:hAnsi="Times New Roman"/>
          <w:rtl w:val="true"/>
          <w:lang w:eastAsia="he-IL"/>
        </w:rPr>
        <w:t>.)</w:t>
      </w:r>
    </w:p>
    <w:p>
      <w:pPr>
        <w:pStyle w:val="Normal"/>
        <w:snapToGrid w:val="false"/>
        <w:spacing w:lineRule="auto" w:line="360"/>
        <w:ind w:end="0"/>
        <w:jc w:val="both"/>
        <w:rPr>
          <w:rFonts w:ascii="Times New Roman" w:hAnsi="Times New Roman" w:eastAsia="Times New Roman" w:cs="Times New Roman"/>
          <w:lang w:eastAsia="he-IL"/>
        </w:rPr>
      </w:pPr>
      <w:r>
        <w:rPr>
          <w:rFonts w:eastAsia="Times New Roman" w:cs="Times New Roman" w:ascii="Times New Roman" w:hAnsi="Times New Roman"/>
          <w:rtl w:val="true"/>
          <w:lang w:eastAsia="he-IL"/>
        </w:rPr>
      </w:r>
    </w:p>
    <w:p>
      <w:pPr>
        <w:pStyle w:val="Normal"/>
        <w:snapToGrid w:val="false"/>
        <w:spacing w:lineRule="auto" w:line="360"/>
        <w:ind w:end="0"/>
        <w:jc w:val="both"/>
        <w:rPr>
          <w:rFonts w:ascii="Times New Roman" w:hAnsi="Times New Roman" w:eastAsia="Times New Roman" w:cs="Times New Roman"/>
          <w:b/>
          <w:bCs/>
          <w:sz w:val="20"/>
          <w:u w:val="single"/>
          <w:lang w:eastAsia="he-IL"/>
        </w:rPr>
      </w:pPr>
      <w:r>
        <w:rPr>
          <w:rFonts w:ascii="Times New Roman" w:hAnsi="Times New Roman" w:eastAsia="Times New Roman" w:cs="Times New Roman"/>
          <w:b/>
          <w:b/>
          <w:bCs/>
          <w:sz w:val="20"/>
          <w:sz w:val="20"/>
          <w:rtl w:val="true"/>
          <w:lang w:eastAsia="he-IL"/>
        </w:rPr>
        <w:t>ב</w:t>
      </w:r>
      <w:r>
        <w:rPr>
          <w:rFonts w:eastAsia="Times New Roman" w:cs="Times New Roman" w:ascii="Times New Roman" w:hAnsi="Times New Roman"/>
          <w:b/>
          <w:bCs/>
          <w:sz w:val="20"/>
          <w:rtl w:val="true"/>
          <w:lang w:eastAsia="he-IL"/>
        </w:rPr>
        <w:t xml:space="preserve">. </w:t>
      </w:r>
      <w:r>
        <w:rPr>
          <w:rFonts w:ascii="Times New Roman" w:hAnsi="Times New Roman" w:eastAsia="Times New Roman" w:cs="Times New Roman"/>
          <w:b/>
          <w:b/>
          <w:bCs/>
          <w:sz w:val="20"/>
          <w:sz w:val="20"/>
          <w:u w:val="single"/>
          <w:rtl w:val="true"/>
          <w:lang w:eastAsia="he-IL"/>
        </w:rPr>
        <w:t>מדיניות הענישה</w:t>
      </w:r>
      <w:r>
        <w:rPr>
          <w:rFonts w:eastAsia="Times New Roman" w:cs="Times New Roman" w:ascii="Times New Roman" w:hAnsi="Times New Roman"/>
          <w:b/>
          <w:bCs/>
          <w:sz w:val="20"/>
          <w:u w:val="single"/>
          <w:rtl w:val="true"/>
          <w:lang w:eastAsia="he-IL"/>
        </w:rPr>
        <w:t>:</w:t>
      </w:r>
    </w:p>
    <w:p>
      <w:pPr>
        <w:pStyle w:val="Normal"/>
        <w:snapToGrid w:val="false"/>
        <w:spacing w:lineRule="auto" w:line="360"/>
        <w:ind w:end="0"/>
        <w:jc w:val="both"/>
        <w:rPr>
          <w:rFonts w:ascii="Times New Roman" w:hAnsi="Times New Roman" w:eastAsia="Times New Roman" w:cs="Times New Roman"/>
          <w:b/>
          <w:bCs/>
          <w:sz w:val="20"/>
          <w:u w:val="single"/>
          <w:lang w:eastAsia="he-IL"/>
        </w:rPr>
      </w:pPr>
      <w:r>
        <w:rPr>
          <w:rFonts w:eastAsia="Times New Roman" w:cs="Times New Roman" w:ascii="Times New Roman" w:hAnsi="Times New Roman"/>
          <w:b/>
          <w:bCs/>
          <w:sz w:val="20"/>
          <w:u w:val="single"/>
          <w:rtl w:val="true"/>
          <w:lang w:eastAsia="he-IL"/>
        </w:rPr>
      </w:r>
    </w:p>
    <w:p>
      <w:pPr>
        <w:pStyle w:val="Normal"/>
        <w:snapToGrid w:val="false"/>
        <w:spacing w:lineRule="auto" w:line="360"/>
        <w:ind w:end="0"/>
        <w:jc w:val="both"/>
        <w:rPr>
          <w:rFonts w:ascii="Times New Roman" w:hAnsi="Times New Roman" w:eastAsia="Times New Roman" w:cs="Times New Roman"/>
          <w:lang w:eastAsia="he-IL"/>
        </w:rPr>
      </w:pPr>
      <w:r>
        <w:rPr>
          <w:rFonts w:ascii="Times New Roman" w:hAnsi="Times New Roman" w:eastAsia="Times New Roman" w:cs="Times New Roman"/>
          <w:sz w:val="20"/>
          <w:sz w:val="20"/>
          <w:rtl w:val="true"/>
          <w:lang w:eastAsia="he-IL"/>
        </w:rPr>
        <w:t>בחינת מדיניות הענישה הנוהגת מעלה</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 xml:space="preserve">כי במקרים דומים הוטלו על נאשמים </w:t>
      </w:r>
      <w:r>
        <w:rPr>
          <w:rFonts w:ascii="Times New Roman" w:hAnsi="Times New Roman" w:eastAsia="Times New Roman" w:cs="Times New Roman"/>
          <w:rtl w:val="true"/>
          <w:lang w:eastAsia="he-IL"/>
        </w:rPr>
        <w:t>עונשי מאסר בפועל לתקופות משתנות</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כפי שיפורט להלן</w:t>
      </w:r>
      <w:r>
        <w:rPr>
          <w:rFonts w:eastAsia="Times New Roman" w:cs="Times New Roman" w:ascii="Times New Roman" w:hAnsi="Times New Roman"/>
          <w:rtl w:val="true"/>
          <w:lang w:eastAsia="he-IL"/>
        </w:rPr>
        <w:t>:</w:t>
      </w:r>
    </w:p>
    <w:p>
      <w:pPr>
        <w:pStyle w:val="Normal"/>
        <w:snapToGrid w:val="false"/>
        <w:spacing w:lineRule="auto" w:line="360"/>
        <w:ind w:end="0"/>
        <w:jc w:val="both"/>
        <w:rPr>
          <w:rFonts w:ascii="Times New Roman" w:hAnsi="Times New Roman" w:eastAsia="Times New Roman" w:cs="Times New Roman"/>
          <w:lang w:eastAsia="he-IL"/>
        </w:rPr>
      </w:pPr>
      <w:r>
        <w:rPr>
          <w:rFonts w:eastAsia="Times New Roman" w:cs="Times New Roman" w:ascii="Times New Roman" w:hAnsi="Times New Roman"/>
          <w:rtl w:val="true"/>
          <w:lang w:eastAsia="he-IL"/>
        </w:rPr>
      </w:r>
    </w:p>
    <w:p>
      <w:pPr>
        <w:pStyle w:val="Normal"/>
        <w:numPr>
          <w:ilvl w:val="0"/>
          <w:numId w:val="1"/>
        </w:numPr>
        <w:snapToGrid w:val="false"/>
        <w:spacing w:lineRule="auto" w:line="360"/>
        <w:ind w:hanging="360" w:start="720" w:end="0"/>
        <w:jc w:val="both"/>
        <w:rPr>
          <w:rFonts w:ascii="Times New Roman" w:hAnsi="Times New Roman" w:eastAsia="Times New Roman" w:cs="Times New Roman"/>
          <w:lang w:eastAsia="he-IL"/>
        </w:rPr>
      </w:pPr>
      <w:hyperlink r:id="rId15">
        <w:r>
          <w:rPr>
            <w:rStyle w:val="Hyperlink"/>
            <w:rFonts w:ascii="Times New Roman" w:hAnsi="Times New Roman" w:eastAsia="Times New Roman" w:cs="Times New Roman"/>
            <w:color w:val="0000FF"/>
            <w:u w:val="single"/>
            <w:rtl w:val="true"/>
            <w:lang w:eastAsia="he-IL"/>
          </w:rPr>
          <w:t>ע</w:t>
        </w:r>
        <w:r>
          <w:rPr>
            <w:rStyle w:val="Hyperlink"/>
            <w:rFonts w:eastAsia="Times New Roman" w:cs="Times New Roman" w:ascii="Times New Roman" w:hAnsi="Times New Roman"/>
            <w:color w:val="0000FF"/>
            <w:u w:val="single"/>
            <w:rtl w:val="true"/>
            <w:lang w:eastAsia="he-IL"/>
          </w:rPr>
          <w:t>"</w:t>
        </w:r>
        <w:r>
          <w:rPr>
            <w:rStyle w:val="Hyperlink"/>
            <w:rFonts w:ascii="Times New Roman" w:hAnsi="Times New Roman" w:eastAsia="Times New Roman" w:cs="Times New Roman"/>
            <w:color w:val="0000FF"/>
            <w:u w:val="single"/>
            <w:rtl w:val="true"/>
            <w:lang w:eastAsia="he-IL"/>
          </w:rPr>
          <w:t xml:space="preserve">פ </w:t>
        </w:r>
        <w:r>
          <w:rPr>
            <w:rStyle w:val="Hyperlink"/>
            <w:rFonts w:eastAsia="Times New Roman" w:cs="Times New Roman" w:ascii="Times New Roman" w:hAnsi="Times New Roman"/>
            <w:color w:val="0000FF"/>
            <w:u w:val="single"/>
            <w:lang w:eastAsia="he-IL"/>
          </w:rPr>
          <w:t>2251/11</w:t>
        </w:r>
      </w:hyperlink>
      <w:r>
        <w:rPr>
          <w:rFonts w:eastAsia="Times New Roman" w:cs="Times New Roman" w:ascii="Times New Roman" w:hAnsi="Times New Roman"/>
          <w:rtl w:val="true"/>
          <w:lang w:eastAsia="he-IL"/>
        </w:rPr>
        <w:t xml:space="preserve"> </w:t>
      </w:r>
      <w:r>
        <w:rPr>
          <w:rFonts w:ascii="Times New Roman" w:hAnsi="Times New Roman" w:eastAsia="Times New Roman" w:cs="Times New Roman"/>
          <w:b/>
          <w:b/>
          <w:bCs/>
          <w:rtl w:val="true"/>
          <w:lang w:eastAsia="he-IL"/>
        </w:rPr>
        <w:t>נפאע נ</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מדינת ישראל</w:t>
      </w:r>
      <w:r>
        <w:rPr>
          <w:rFonts w:ascii="Times New Roman" w:hAnsi="Times New Roman" w:eastAsia="Times New Roman" w:cs="Times New Roman"/>
          <w:rtl w:val="true"/>
          <w:lang w:eastAsia="he-IL"/>
        </w:rPr>
        <w:t xml:space="preserve"> </w:t>
      </w:r>
      <w:r>
        <w:rPr>
          <w:rFonts w:eastAsia="Times New Roman" w:cs="Times New Roman" w:ascii="Times New Roman" w:hAnsi="Times New Roman"/>
          <w:rtl w:val="true"/>
          <w:lang w:eastAsia="he-IL"/>
        </w:rPr>
        <w:t>(</w:t>
      </w:r>
      <w:r>
        <w:rPr>
          <w:rFonts w:ascii="Times New Roman" w:hAnsi="Times New Roman" w:eastAsia="Times New Roman" w:cs="Times New Roman"/>
          <w:rtl w:val="true"/>
          <w:lang w:eastAsia="he-IL"/>
        </w:rPr>
        <w:t xml:space="preserve">ניתן ביום </w:t>
      </w:r>
      <w:r>
        <w:rPr>
          <w:rFonts w:eastAsia="Times New Roman" w:cs="Times New Roman" w:ascii="Times New Roman" w:hAnsi="Times New Roman"/>
          <w:lang w:eastAsia="he-IL"/>
        </w:rPr>
        <w:t>04/12/11</w:t>
      </w:r>
      <w:r>
        <w:rPr>
          <w:rFonts w:eastAsia="Times New Roman" w:cs="Times New Roman" w:ascii="Times New Roman" w:hAnsi="Times New Roman"/>
          <w:rtl w:val="true"/>
          <w:lang w:eastAsia="he-IL"/>
        </w:rPr>
        <w:t xml:space="preserve">) – </w:t>
      </w:r>
      <w:r>
        <w:rPr>
          <w:rFonts w:ascii="Times New Roman" w:hAnsi="Times New Roman" w:eastAsia="Times New Roman" w:cs="Times New Roman"/>
          <w:rtl w:val="true"/>
          <w:lang w:eastAsia="he-IL"/>
        </w:rPr>
        <w:t>הנאשם הורשע בעבירות של נשיאה והובלת נשק שלא כדין וסחר בנשק שלא כדין</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הנאשם מכר נשק לסוכן בשתי הזדמנויות שונות</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 xml:space="preserve">בית המשפט המחוזי גזר עליו </w:t>
      </w:r>
      <w:r>
        <w:rPr>
          <w:rFonts w:eastAsia="Times New Roman" w:cs="Times New Roman" w:ascii="Times New Roman" w:hAnsi="Times New Roman"/>
          <w:lang w:eastAsia="he-IL"/>
        </w:rPr>
        <w:t>38</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חודשי מאסר בפועל</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 xml:space="preserve">מאסר מותנה וקנס בסך </w:t>
      </w:r>
      <w:r>
        <w:rPr>
          <w:rFonts w:eastAsia="Times New Roman" w:cs="Times New Roman" w:ascii="Times New Roman" w:hAnsi="Times New Roman"/>
          <w:lang w:eastAsia="he-IL"/>
        </w:rPr>
        <w:t>22,500</w:t>
      </w:r>
      <w:r>
        <w:rPr>
          <w:rFonts w:eastAsia="Times New Roman" w:cs="Times New Roman" w:ascii="Times New Roman" w:hAnsi="Times New Roman"/>
          <w:rtl w:val="true"/>
          <w:lang w:eastAsia="he-IL"/>
        </w:rPr>
        <w:t xml:space="preserve"> ₪. </w:t>
      </w:r>
      <w:r>
        <w:rPr>
          <w:rFonts w:ascii="Times New Roman" w:hAnsi="Times New Roman" w:eastAsia="Times New Roman" w:cs="Times New Roman"/>
          <w:rtl w:val="true"/>
          <w:lang w:eastAsia="he-IL"/>
        </w:rPr>
        <w:t>המדינה ערערה על קולת העונש והנאשם על חומרתו</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 xml:space="preserve">בית המשפט העליון קיבל את ערעור המדינה וגזר על הנאשם </w:t>
      </w:r>
      <w:r>
        <w:rPr>
          <w:rFonts w:eastAsia="Times New Roman" w:cs="Times New Roman" w:ascii="Times New Roman" w:hAnsi="Times New Roman"/>
          <w:b/>
          <w:bCs/>
          <w:lang w:eastAsia="he-IL"/>
        </w:rPr>
        <w:t>46</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חודשי מאסר בפועל</w:t>
      </w:r>
      <w:r>
        <w:rPr>
          <w:rFonts w:eastAsia="Times New Roman" w:cs="Times New Roman" w:ascii="Times New Roman" w:hAnsi="Times New Roman"/>
          <w:b/>
          <w:bCs/>
          <w:rtl w:val="true"/>
          <w:lang w:eastAsia="he-IL"/>
        </w:rPr>
        <w:t>.</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המדובר בנאשם היה מעורב ביותר מעסקה אחת ובאופן המעיד לכאורה על דפוס התנהלות שיטתי של מעורבות בעבירות נשק</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בנוסף נלקח בחשבון עברו הפלילי המכביד והתסקיר השלילי</w:t>
      </w:r>
      <w:r>
        <w:rPr>
          <w:rFonts w:eastAsia="Times New Roman" w:cs="Times New Roman" w:ascii="Times New Roman" w:hAnsi="Times New Roman"/>
          <w:rtl w:val="true"/>
          <w:lang w:eastAsia="he-IL"/>
        </w:rPr>
        <w:t xml:space="preserve">. </w:t>
      </w:r>
    </w:p>
    <w:p>
      <w:pPr>
        <w:pStyle w:val="Normal"/>
        <w:snapToGrid w:val="false"/>
        <w:spacing w:lineRule="auto" w:line="360"/>
        <w:ind w:start="720" w:end="0"/>
        <w:jc w:val="both"/>
        <w:rPr>
          <w:rFonts w:ascii="Times New Roman" w:hAnsi="Times New Roman" w:eastAsia="Times New Roman" w:cs="Times New Roman"/>
          <w:lang w:eastAsia="he-IL"/>
        </w:rPr>
      </w:pPr>
      <w:r>
        <w:rPr>
          <w:rFonts w:eastAsia="Times New Roman" w:cs="Times New Roman" w:ascii="Times New Roman" w:hAnsi="Times New Roman"/>
          <w:rtl w:val="true"/>
          <w:lang w:eastAsia="he-IL"/>
        </w:rPr>
      </w:r>
    </w:p>
    <w:p>
      <w:pPr>
        <w:pStyle w:val="Normal"/>
        <w:numPr>
          <w:ilvl w:val="0"/>
          <w:numId w:val="1"/>
        </w:numPr>
        <w:snapToGrid w:val="false"/>
        <w:spacing w:lineRule="auto" w:line="360"/>
        <w:ind w:hanging="360" w:start="720" w:end="0"/>
        <w:jc w:val="both"/>
        <w:rPr>
          <w:rFonts w:ascii="Times New Roman" w:hAnsi="Times New Roman" w:eastAsia="Times New Roman" w:cs="Times New Roman"/>
          <w:lang w:eastAsia="he-IL"/>
        </w:rPr>
      </w:pPr>
      <w:hyperlink r:id="rId16">
        <w:r>
          <w:rPr>
            <w:rStyle w:val="Hyperlink"/>
            <w:rFonts w:ascii="Times New Roman" w:hAnsi="Times New Roman" w:eastAsia="Times New Roman" w:cs="Times New Roman"/>
            <w:color w:val="0000FF"/>
            <w:u w:val="single"/>
            <w:rtl w:val="true"/>
            <w:lang w:eastAsia="he-IL"/>
          </w:rPr>
          <w:t>ע</w:t>
        </w:r>
        <w:r>
          <w:rPr>
            <w:rStyle w:val="Hyperlink"/>
            <w:rFonts w:eastAsia="Times New Roman" w:cs="Times New Roman" w:ascii="Times New Roman" w:hAnsi="Times New Roman"/>
            <w:color w:val="0000FF"/>
            <w:u w:val="single"/>
            <w:rtl w:val="true"/>
            <w:lang w:eastAsia="he-IL"/>
          </w:rPr>
          <w:t>"</w:t>
        </w:r>
        <w:r>
          <w:rPr>
            <w:rStyle w:val="Hyperlink"/>
            <w:rFonts w:ascii="Times New Roman" w:hAnsi="Times New Roman" w:eastAsia="Times New Roman" w:cs="Times New Roman"/>
            <w:color w:val="0000FF"/>
            <w:u w:val="single"/>
            <w:rtl w:val="true"/>
            <w:lang w:eastAsia="he-IL"/>
          </w:rPr>
          <w:t xml:space="preserve">פ </w:t>
        </w:r>
        <w:r>
          <w:rPr>
            <w:rStyle w:val="Hyperlink"/>
            <w:rFonts w:eastAsia="Times New Roman" w:cs="Times New Roman" w:ascii="Times New Roman" w:hAnsi="Times New Roman"/>
            <w:color w:val="0000FF"/>
            <w:u w:val="single"/>
            <w:lang w:eastAsia="he-IL"/>
          </w:rPr>
          <w:t>4329/10</w:t>
        </w:r>
      </w:hyperlink>
      <w:r>
        <w:rPr>
          <w:rFonts w:eastAsia="Times New Roman" w:cs="Times New Roman" w:ascii="Times New Roman" w:hAnsi="Times New Roman"/>
          <w:rtl w:val="true"/>
          <w:lang w:eastAsia="he-IL"/>
        </w:rPr>
        <w:t xml:space="preserve"> </w:t>
      </w:r>
      <w:r>
        <w:rPr>
          <w:rFonts w:ascii="Times New Roman" w:hAnsi="Times New Roman" w:eastAsia="Times New Roman" w:cs="Times New Roman"/>
          <w:b/>
          <w:b/>
          <w:bCs/>
          <w:rtl w:val="true"/>
          <w:lang w:eastAsia="he-IL"/>
        </w:rPr>
        <w:t>פלוני נ</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מדינת ישראל</w:t>
      </w:r>
      <w:r>
        <w:rPr>
          <w:rFonts w:ascii="Times New Roman" w:hAnsi="Times New Roman" w:eastAsia="Times New Roman" w:cs="Times New Roman"/>
          <w:rtl w:val="true"/>
          <w:lang w:eastAsia="he-IL"/>
        </w:rPr>
        <w:t xml:space="preserve"> </w:t>
      </w:r>
      <w:r>
        <w:rPr>
          <w:rFonts w:eastAsia="Times New Roman" w:cs="Times New Roman" w:ascii="Times New Roman" w:hAnsi="Times New Roman"/>
          <w:rtl w:val="true"/>
          <w:lang w:eastAsia="he-IL"/>
        </w:rPr>
        <w:t>(</w:t>
      </w:r>
      <w:r>
        <w:rPr>
          <w:rFonts w:ascii="Times New Roman" w:hAnsi="Times New Roman" w:eastAsia="Times New Roman" w:cs="Times New Roman"/>
          <w:rtl w:val="true"/>
          <w:lang w:eastAsia="he-IL"/>
        </w:rPr>
        <w:t xml:space="preserve">ניתן ביום </w:t>
      </w:r>
      <w:r>
        <w:rPr>
          <w:rFonts w:eastAsia="Times New Roman" w:cs="Times New Roman" w:ascii="Times New Roman" w:hAnsi="Times New Roman"/>
          <w:lang w:eastAsia="he-IL"/>
        </w:rPr>
        <w:t>25/10/10</w:t>
      </w:r>
      <w:r>
        <w:rPr>
          <w:rFonts w:eastAsia="Times New Roman" w:cs="Times New Roman" w:ascii="Times New Roman" w:hAnsi="Times New Roman"/>
          <w:rtl w:val="true"/>
          <w:lang w:eastAsia="he-IL"/>
        </w:rPr>
        <w:t xml:space="preserve">) – </w:t>
      </w:r>
      <w:r>
        <w:rPr>
          <w:rFonts w:ascii="Times New Roman" w:hAnsi="Times New Roman" w:eastAsia="Times New Roman" w:cs="Times New Roman"/>
          <w:rtl w:val="true"/>
          <w:lang w:eastAsia="he-IL"/>
        </w:rPr>
        <w:t>הנאשם הורשע בעבירות של החזקת נשק ונשיאתו שלא כדין</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בית המשפט המחוזי דן אותו ל</w:t>
      </w:r>
      <w:r>
        <w:rPr>
          <w:rFonts w:eastAsia="Times New Roman" w:cs="Times New Roman" w:ascii="Times New Roman" w:hAnsi="Times New Roman"/>
          <w:b/>
          <w:bCs/>
          <w:rtl w:val="true"/>
          <w:lang w:eastAsia="he-IL"/>
        </w:rPr>
        <w:t xml:space="preserve">- </w:t>
      </w:r>
      <w:r>
        <w:rPr>
          <w:rFonts w:eastAsia="Times New Roman" w:cs="Times New Roman" w:ascii="Times New Roman" w:hAnsi="Times New Roman"/>
          <w:b/>
          <w:bCs/>
          <w:lang w:eastAsia="he-IL"/>
        </w:rPr>
        <w:t>20</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חודשי מאסר</w:t>
      </w:r>
      <w:r>
        <w:rPr>
          <w:rFonts w:eastAsia="Times New Roman" w:cs="Times New Roman" w:ascii="Times New Roman" w:hAnsi="Times New Roman"/>
          <w:b/>
          <w:bCs/>
          <w:rtl w:val="true"/>
          <w:lang w:eastAsia="he-IL"/>
        </w:rPr>
        <w:t>,</w:t>
      </w:r>
      <w:r>
        <w:rPr>
          <w:rFonts w:eastAsia="Times New Roman" w:cs="Times New Roman" w:ascii="Times New Roman" w:hAnsi="Times New Roman"/>
          <w:rtl w:val="true"/>
          <w:lang w:eastAsia="he-IL"/>
        </w:rPr>
        <w:t xml:space="preserve"> </w:t>
      </w:r>
      <w:r>
        <w:rPr>
          <w:rFonts w:eastAsia="Times New Roman" w:cs="Times New Roman" w:ascii="Times New Roman" w:hAnsi="Times New Roman"/>
          <w:lang w:eastAsia="he-IL"/>
        </w:rPr>
        <w:t>16</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 xml:space="preserve">חודשי מאסר על תנאי וקנס בסך </w:t>
      </w:r>
      <w:r>
        <w:rPr>
          <w:rFonts w:eastAsia="Times New Roman" w:cs="Times New Roman" w:ascii="Times New Roman" w:hAnsi="Times New Roman"/>
          <w:lang w:eastAsia="he-IL"/>
        </w:rPr>
        <w:t>10,000</w:t>
      </w:r>
      <w:r>
        <w:rPr>
          <w:rFonts w:eastAsia="Times New Roman" w:cs="Times New Roman" w:ascii="Times New Roman" w:hAnsi="Times New Roman"/>
          <w:rtl w:val="true"/>
          <w:lang w:eastAsia="he-IL"/>
        </w:rPr>
        <w:t xml:space="preserve"> ₪. </w:t>
      </w:r>
      <w:r>
        <w:rPr>
          <w:rFonts w:ascii="Times New Roman" w:hAnsi="Times New Roman" w:eastAsia="Times New Roman" w:cs="Times New Roman"/>
          <w:rtl w:val="true"/>
          <w:lang w:eastAsia="he-IL"/>
        </w:rPr>
        <w:t>המדובר בבחור צעיר</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סטודנט</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נעדר עבר פלילי</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בית המשפט העליון דחה את ערעור הנאשם על חומרת העונש</w:t>
      </w:r>
      <w:r>
        <w:rPr>
          <w:rFonts w:eastAsia="Times New Roman" w:cs="Times New Roman" w:ascii="Times New Roman" w:hAnsi="Times New Roman"/>
          <w:rtl w:val="true"/>
          <w:lang w:eastAsia="he-IL"/>
        </w:rPr>
        <w:t xml:space="preserve">. </w:t>
      </w:r>
    </w:p>
    <w:p>
      <w:pPr>
        <w:pStyle w:val="Normal"/>
        <w:snapToGrid w:val="false"/>
        <w:spacing w:lineRule="auto" w:line="360"/>
        <w:ind w:start="720" w:end="0"/>
        <w:jc w:val="both"/>
        <w:rPr>
          <w:rFonts w:ascii="Times New Roman" w:hAnsi="Times New Roman" w:eastAsia="Times New Roman" w:cs="Times New Roman"/>
          <w:lang w:eastAsia="he-IL"/>
        </w:rPr>
      </w:pPr>
      <w:r>
        <w:rPr>
          <w:rFonts w:eastAsia="Times New Roman" w:cs="Times New Roman" w:ascii="Times New Roman" w:hAnsi="Times New Roman"/>
          <w:rtl w:val="true"/>
          <w:lang w:eastAsia="he-IL"/>
        </w:rPr>
      </w:r>
    </w:p>
    <w:p>
      <w:pPr>
        <w:pStyle w:val="Normal"/>
        <w:numPr>
          <w:ilvl w:val="0"/>
          <w:numId w:val="1"/>
        </w:numPr>
        <w:snapToGrid w:val="false"/>
        <w:spacing w:lineRule="auto" w:line="360"/>
        <w:ind w:hanging="360" w:start="720" w:end="0"/>
        <w:jc w:val="both"/>
        <w:rPr>
          <w:rFonts w:ascii="Times New Roman" w:hAnsi="Times New Roman" w:eastAsia="Times New Roman" w:cs="Times New Roman"/>
          <w:lang w:eastAsia="he-IL"/>
        </w:rPr>
      </w:pPr>
      <w:hyperlink r:id="rId17">
        <w:r>
          <w:rPr>
            <w:rStyle w:val="Hyperlink"/>
            <w:rFonts w:ascii="Times New Roman" w:hAnsi="Times New Roman" w:eastAsia="Times New Roman" w:cs="Times New Roman"/>
            <w:color w:val="0000FF"/>
            <w:u w:val="single"/>
            <w:rtl w:val="true"/>
            <w:lang w:eastAsia="he-IL"/>
          </w:rPr>
          <w:t>ע</w:t>
        </w:r>
        <w:r>
          <w:rPr>
            <w:rStyle w:val="Hyperlink"/>
            <w:rFonts w:eastAsia="Times New Roman" w:cs="Times New Roman" w:ascii="Times New Roman" w:hAnsi="Times New Roman"/>
            <w:color w:val="0000FF"/>
            <w:u w:val="single"/>
            <w:rtl w:val="true"/>
            <w:lang w:eastAsia="he-IL"/>
          </w:rPr>
          <w:t>"</w:t>
        </w:r>
        <w:r>
          <w:rPr>
            <w:rStyle w:val="Hyperlink"/>
            <w:rFonts w:ascii="Times New Roman" w:hAnsi="Times New Roman" w:eastAsia="Times New Roman" w:cs="Times New Roman"/>
            <w:color w:val="0000FF"/>
            <w:u w:val="single"/>
            <w:rtl w:val="true"/>
            <w:lang w:eastAsia="he-IL"/>
          </w:rPr>
          <w:t xml:space="preserve">פ </w:t>
        </w:r>
        <w:r>
          <w:rPr>
            <w:rStyle w:val="Hyperlink"/>
            <w:rFonts w:eastAsia="Times New Roman" w:cs="Times New Roman" w:ascii="Times New Roman" w:hAnsi="Times New Roman"/>
            <w:color w:val="0000FF"/>
            <w:u w:val="single"/>
            <w:lang w:eastAsia="he-IL"/>
          </w:rPr>
          <w:t>3288/14</w:t>
        </w:r>
      </w:hyperlink>
      <w:r>
        <w:rPr>
          <w:rFonts w:eastAsia="Times New Roman" w:cs="Times New Roman" w:ascii="Times New Roman" w:hAnsi="Times New Roman"/>
          <w:rtl w:val="true"/>
          <w:lang w:eastAsia="he-IL"/>
        </w:rPr>
        <w:t xml:space="preserve"> </w:t>
      </w:r>
      <w:r>
        <w:rPr>
          <w:rFonts w:ascii="Times New Roman" w:hAnsi="Times New Roman" w:eastAsia="Times New Roman" w:cs="Times New Roman"/>
          <w:b/>
          <w:b/>
          <w:bCs/>
          <w:rtl w:val="true"/>
          <w:lang w:eastAsia="he-IL"/>
        </w:rPr>
        <w:t>מדינת ישראל נ</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מרדכי מטיאל קריספיל</w:t>
      </w:r>
      <w:r>
        <w:rPr>
          <w:rFonts w:ascii="Times New Roman" w:hAnsi="Times New Roman" w:eastAsia="Times New Roman" w:cs="Times New Roman"/>
          <w:rtl w:val="true"/>
          <w:lang w:eastAsia="he-IL"/>
        </w:rPr>
        <w:t xml:space="preserve"> </w:t>
      </w:r>
      <w:r>
        <w:rPr>
          <w:rFonts w:eastAsia="Times New Roman" w:cs="Times New Roman" w:ascii="Times New Roman" w:hAnsi="Times New Roman"/>
          <w:rtl w:val="true"/>
          <w:lang w:eastAsia="he-IL"/>
        </w:rPr>
        <w:t>(</w:t>
      </w:r>
      <w:r>
        <w:rPr>
          <w:rFonts w:ascii="Times New Roman" w:hAnsi="Times New Roman" w:eastAsia="Times New Roman" w:cs="Times New Roman"/>
          <w:rtl w:val="true"/>
          <w:lang w:eastAsia="he-IL"/>
        </w:rPr>
        <w:t xml:space="preserve">ניתן ביום </w:t>
      </w:r>
      <w:r>
        <w:rPr>
          <w:rFonts w:eastAsia="Times New Roman" w:cs="Times New Roman" w:ascii="Times New Roman" w:hAnsi="Times New Roman"/>
          <w:lang w:eastAsia="he-IL"/>
        </w:rPr>
        <w:t>24/08/2014</w:t>
      </w:r>
      <w:r>
        <w:rPr>
          <w:rFonts w:eastAsia="Times New Roman" w:cs="Times New Roman" w:ascii="Times New Roman" w:hAnsi="Times New Roman"/>
          <w:rtl w:val="true"/>
          <w:lang w:eastAsia="he-IL"/>
        </w:rPr>
        <w:t xml:space="preserve">) – </w:t>
      </w:r>
      <w:r>
        <w:rPr>
          <w:rFonts w:ascii="Times New Roman" w:hAnsi="Times New Roman" w:eastAsia="Times New Roman" w:cs="Times New Roman"/>
          <w:rtl w:val="true"/>
          <w:lang w:eastAsia="he-IL"/>
        </w:rPr>
        <w:t>הנאשם הורשע בביצוע עבירות של החזקת נשק בלא רשות והחזקת נכס החשוד כגנוב</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בית המשפט המחוזי קבע</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 xml:space="preserve">כי מתחם העונש ההולם נע בין </w:t>
      </w:r>
      <w:r>
        <w:rPr>
          <w:rFonts w:eastAsia="Times New Roman" w:cs="Times New Roman" w:ascii="Times New Roman" w:hAnsi="Times New Roman"/>
          <w:lang w:eastAsia="he-IL"/>
        </w:rPr>
        <w:t>6</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ל</w:t>
      </w:r>
      <w:r>
        <w:rPr>
          <w:rFonts w:eastAsia="Times New Roman" w:cs="Times New Roman" w:ascii="Times New Roman" w:hAnsi="Times New Roman"/>
          <w:rtl w:val="true"/>
          <w:lang w:eastAsia="he-IL"/>
        </w:rPr>
        <w:t>-</w:t>
      </w:r>
      <w:r>
        <w:rPr>
          <w:rFonts w:eastAsia="Times New Roman" w:cs="Times New Roman" w:ascii="Times New Roman" w:hAnsi="Times New Roman"/>
          <w:lang w:eastAsia="he-IL"/>
        </w:rPr>
        <w:t>22</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חודשי מאסר בפועל וגזר על הנאשם</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בין היתר</w:t>
      </w:r>
      <w:r>
        <w:rPr>
          <w:rFonts w:eastAsia="Times New Roman" w:cs="Times New Roman" w:ascii="Times New Roman" w:hAnsi="Times New Roman"/>
          <w:rtl w:val="true"/>
          <w:lang w:eastAsia="he-IL"/>
        </w:rPr>
        <w:t xml:space="preserve">, </w:t>
      </w:r>
      <w:r>
        <w:rPr>
          <w:rFonts w:eastAsia="Times New Roman" w:cs="Times New Roman" w:ascii="Times New Roman" w:hAnsi="Times New Roman"/>
          <w:lang w:eastAsia="he-IL"/>
        </w:rPr>
        <w:t>9</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חודשי מאסר בפועל</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בית המשפט העליון קיבל את ערעור המדינה על קולת העונש</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 xml:space="preserve">החמיר בעונשו של הנאשם וגזר עליו </w:t>
      </w:r>
      <w:r>
        <w:rPr>
          <w:rFonts w:eastAsia="Times New Roman" w:cs="Times New Roman" w:ascii="Times New Roman" w:hAnsi="Times New Roman"/>
          <w:b/>
          <w:bCs/>
          <w:lang w:eastAsia="he-IL"/>
        </w:rPr>
        <w:t>18</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חודשי מאסר בפועל</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בית המשפט העליון הדגיש כי על אף גילו הצעיר הוא נושא על גבו עבר פלילי שאיננו מבוטל</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לרבות הרשעות קודמות בעבירות כנגד שוטרים והחזקה ושימוש בסמים</w:t>
      </w:r>
      <w:r>
        <w:rPr>
          <w:rFonts w:eastAsia="Times New Roman" w:cs="Times New Roman" w:ascii="Times New Roman" w:hAnsi="Times New Roman"/>
          <w:rtl w:val="true"/>
          <w:lang w:eastAsia="he-IL"/>
        </w:rPr>
        <w:t>.</w:t>
      </w:r>
    </w:p>
    <w:p>
      <w:pPr>
        <w:pStyle w:val="Normal"/>
        <w:ind w:start="720" w:end="0"/>
        <w:jc w:val="start"/>
        <w:rPr>
          <w:rFonts w:ascii="Times New Roman" w:hAnsi="Times New Roman" w:eastAsia="Times New Roman" w:cs="Times New Roman"/>
          <w:lang w:eastAsia="he-IL"/>
        </w:rPr>
      </w:pPr>
      <w:r>
        <w:rPr>
          <w:rFonts w:eastAsia="Times New Roman" w:cs="Times New Roman" w:ascii="Times New Roman" w:hAnsi="Times New Roman"/>
          <w:rtl w:val="true"/>
          <w:lang w:eastAsia="he-IL"/>
        </w:rPr>
      </w:r>
    </w:p>
    <w:p>
      <w:pPr>
        <w:pStyle w:val="Normal"/>
        <w:numPr>
          <w:ilvl w:val="0"/>
          <w:numId w:val="1"/>
        </w:numPr>
        <w:snapToGrid w:val="false"/>
        <w:spacing w:lineRule="auto" w:line="360"/>
        <w:ind w:hanging="360" w:start="720" w:end="0"/>
        <w:jc w:val="both"/>
        <w:rPr>
          <w:rFonts w:ascii="Times New Roman" w:hAnsi="Times New Roman" w:eastAsia="Times New Roman" w:cs="Times New Roman"/>
          <w:lang w:eastAsia="he-IL"/>
        </w:rPr>
      </w:pPr>
      <w:hyperlink r:id="rId18">
        <w:r>
          <w:rPr>
            <w:rStyle w:val="Hyperlink"/>
            <w:rFonts w:ascii="Times New Roman" w:hAnsi="Times New Roman" w:eastAsia="Times New Roman" w:cs="Times New Roman"/>
            <w:color w:val="0000FF"/>
            <w:u w:val="single"/>
            <w:rtl w:val="true"/>
            <w:lang w:eastAsia="he-IL"/>
          </w:rPr>
          <w:t>ע</w:t>
        </w:r>
        <w:r>
          <w:rPr>
            <w:rStyle w:val="Hyperlink"/>
            <w:rFonts w:eastAsia="Times New Roman" w:cs="Times New Roman" w:ascii="Times New Roman" w:hAnsi="Times New Roman"/>
            <w:color w:val="0000FF"/>
            <w:u w:val="single"/>
            <w:rtl w:val="true"/>
            <w:lang w:eastAsia="he-IL"/>
          </w:rPr>
          <w:t>"</w:t>
        </w:r>
        <w:r>
          <w:rPr>
            <w:rStyle w:val="Hyperlink"/>
            <w:rFonts w:ascii="Times New Roman" w:hAnsi="Times New Roman" w:eastAsia="Times New Roman" w:cs="Times New Roman"/>
            <w:color w:val="0000FF"/>
            <w:u w:val="single"/>
            <w:rtl w:val="true"/>
            <w:lang w:eastAsia="he-IL"/>
          </w:rPr>
          <w:t xml:space="preserve">פ </w:t>
        </w:r>
        <w:r>
          <w:rPr>
            <w:rStyle w:val="Hyperlink"/>
            <w:rFonts w:eastAsia="Times New Roman" w:cs="Times New Roman" w:ascii="Times New Roman" w:hAnsi="Times New Roman"/>
            <w:color w:val="0000FF"/>
            <w:u w:val="single"/>
            <w:lang w:eastAsia="he-IL"/>
          </w:rPr>
          <w:t>526/14</w:t>
        </w:r>
      </w:hyperlink>
      <w:r>
        <w:rPr>
          <w:rFonts w:eastAsia="Times New Roman" w:cs="Times New Roman" w:ascii="Times New Roman" w:hAnsi="Times New Roman"/>
          <w:rtl w:val="true"/>
          <w:lang w:eastAsia="he-IL"/>
        </w:rPr>
        <w:t xml:space="preserve"> </w:t>
      </w:r>
      <w:r>
        <w:rPr>
          <w:rFonts w:ascii="Times New Roman" w:hAnsi="Times New Roman" w:eastAsia="Times New Roman" w:cs="Times New Roman"/>
          <w:b/>
          <w:b/>
          <w:bCs/>
          <w:rtl w:val="true"/>
          <w:lang w:eastAsia="he-IL"/>
        </w:rPr>
        <w:t>פלוני נ</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מדינת ישראל</w:t>
      </w:r>
      <w:r>
        <w:rPr>
          <w:rFonts w:ascii="Times New Roman" w:hAnsi="Times New Roman" w:eastAsia="Times New Roman" w:cs="Times New Roman"/>
          <w:rtl w:val="true"/>
          <w:lang w:eastAsia="he-IL"/>
        </w:rPr>
        <w:t xml:space="preserve"> </w:t>
      </w:r>
      <w:r>
        <w:rPr>
          <w:rFonts w:eastAsia="Times New Roman" w:cs="Times New Roman" w:ascii="Times New Roman" w:hAnsi="Times New Roman"/>
          <w:rtl w:val="true"/>
          <w:lang w:eastAsia="he-IL"/>
        </w:rPr>
        <w:t>(</w:t>
      </w:r>
      <w:r>
        <w:rPr>
          <w:rFonts w:ascii="Times New Roman" w:hAnsi="Times New Roman" w:eastAsia="Times New Roman" w:cs="Times New Roman"/>
          <w:rtl w:val="true"/>
          <w:lang w:eastAsia="he-IL"/>
        </w:rPr>
        <w:t xml:space="preserve">ניתן ביום </w:t>
      </w:r>
      <w:r>
        <w:rPr>
          <w:rFonts w:eastAsia="Times New Roman" w:cs="Times New Roman" w:ascii="Times New Roman" w:hAnsi="Times New Roman"/>
          <w:lang w:eastAsia="he-IL"/>
        </w:rPr>
        <w:t>12/03/14</w:t>
      </w:r>
      <w:r>
        <w:rPr>
          <w:rFonts w:eastAsia="Times New Roman" w:cs="Times New Roman" w:ascii="Times New Roman" w:hAnsi="Times New Roman"/>
          <w:rtl w:val="true"/>
          <w:lang w:eastAsia="he-IL"/>
        </w:rPr>
        <w:t xml:space="preserve">) – </w:t>
      </w:r>
      <w:r>
        <w:rPr>
          <w:rFonts w:ascii="Times New Roman" w:hAnsi="Times New Roman" w:eastAsia="Times New Roman" w:cs="Times New Roman"/>
          <w:rtl w:val="true"/>
          <w:lang w:eastAsia="he-IL"/>
        </w:rPr>
        <w:t>הנאשם הורשע בעבירות של החזקת נשק וסחר בנשק</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 xml:space="preserve">בית המשפט המחוזי גזר עליו </w:t>
      </w:r>
      <w:r>
        <w:rPr>
          <w:rFonts w:eastAsia="Times New Roman" w:cs="Times New Roman" w:ascii="Times New Roman" w:hAnsi="Times New Roman"/>
          <w:lang w:eastAsia="he-IL"/>
        </w:rPr>
        <w:t>22</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חודשי מאסר בפועל</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בית המשפט העליון קיבל את ערעור הנאשם על חומרת העונש והפחית את עונשו ל</w:t>
      </w:r>
      <w:r>
        <w:rPr>
          <w:rFonts w:eastAsia="Times New Roman" w:cs="Times New Roman" w:ascii="Times New Roman" w:hAnsi="Times New Roman"/>
          <w:rtl w:val="true"/>
          <w:lang w:eastAsia="he-IL"/>
        </w:rPr>
        <w:t xml:space="preserve">- </w:t>
      </w:r>
      <w:r>
        <w:rPr>
          <w:rFonts w:eastAsia="Times New Roman" w:cs="Times New Roman" w:ascii="Times New Roman" w:hAnsi="Times New Roman"/>
          <w:b/>
          <w:bCs/>
          <w:lang w:eastAsia="he-IL"/>
        </w:rPr>
        <w:t>16</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חודשי מאסר בפועל</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במקרה זה קבע בית המשפט העליון</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כי יש הצדקה לסטות מהמתחם שנקבע נוכח פוטנציאל שיקומי גבוה במיוחד המצדיק סטייה מהמתחם שנקבע באופן המצדיק התערבות ערכאת הערעור</w:t>
      </w:r>
      <w:r>
        <w:rPr>
          <w:rFonts w:eastAsia="Times New Roman" w:cs="Times New Roman" w:ascii="Times New Roman" w:hAnsi="Times New Roman"/>
          <w:rtl w:val="true"/>
          <w:lang w:eastAsia="he-IL"/>
        </w:rPr>
        <w:t xml:space="preserve">. </w:t>
      </w:r>
    </w:p>
    <w:p>
      <w:pPr>
        <w:pStyle w:val="Normal"/>
        <w:ind w:start="720" w:end="0"/>
        <w:jc w:val="start"/>
        <w:rPr>
          <w:rFonts w:ascii="Times New Roman" w:hAnsi="Times New Roman" w:eastAsia="Times New Roman" w:cs="Times New Roman"/>
          <w:lang w:eastAsia="he-IL"/>
        </w:rPr>
      </w:pPr>
      <w:r>
        <w:rPr>
          <w:rFonts w:eastAsia="Times New Roman" w:cs="Times New Roman" w:ascii="Times New Roman" w:hAnsi="Times New Roman"/>
          <w:rtl w:val="true"/>
          <w:lang w:eastAsia="he-IL"/>
        </w:rPr>
      </w:r>
    </w:p>
    <w:p>
      <w:pPr>
        <w:pStyle w:val="Normal"/>
        <w:numPr>
          <w:ilvl w:val="0"/>
          <w:numId w:val="1"/>
        </w:numPr>
        <w:snapToGrid w:val="false"/>
        <w:spacing w:lineRule="auto" w:line="360"/>
        <w:ind w:hanging="360" w:start="720" w:end="0"/>
        <w:jc w:val="both"/>
        <w:rPr>
          <w:rFonts w:ascii="Times New Roman" w:hAnsi="Times New Roman" w:eastAsia="Times New Roman" w:cs="Times New Roman"/>
          <w:lang w:eastAsia="he-IL"/>
        </w:rPr>
      </w:pPr>
      <w:r>
        <w:rPr>
          <w:rFonts w:ascii="Times New Roman" w:hAnsi="Times New Roman" w:eastAsia="Times New Roman" w:cs="Times New Roman"/>
          <w:rtl w:val="true"/>
          <w:lang w:eastAsia="he-IL"/>
        </w:rPr>
        <w:t>ב</w:t>
      </w:r>
      <w:hyperlink r:id="rId19">
        <w:r>
          <w:rPr>
            <w:rStyle w:val="Hyperlink"/>
            <w:rFonts w:ascii="Times New Roman" w:hAnsi="Times New Roman" w:eastAsia="Times New Roman" w:cs="Times New Roman"/>
            <w:color w:val="0000FF"/>
            <w:u w:val="single"/>
            <w:rtl w:val="true"/>
            <w:lang w:eastAsia="he-IL"/>
          </w:rPr>
          <w:t>ע</w:t>
        </w:r>
        <w:r>
          <w:rPr>
            <w:rStyle w:val="Hyperlink"/>
            <w:rFonts w:eastAsia="Times New Roman" w:cs="Times New Roman" w:ascii="Times New Roman" w:hAnsi="Times New Roman"/>
            <w:color w:val="0000FF"/>
            <w:u w:val="single"/>
            <w:rtl w:val="true"/>
            <w:lang w:eastAsia="he-IL"/>
          </w:rPr>
          <w:t>"</w:t>
        </w:r>
        <w:r>
          <w:rPr>
            <w:rStyle w:val="Hyperlink"/>
            <w:rFonts w:ascii="Times New Roman" w:hAnsi="Times New Roman" w:eastAsia="Times New Roman" w:cs="Times New Roman"/>
            <w:color w:val="0000FF"/>
            <w:u w:val="single"/>
            <w:rtl w:val="true"/>
            <w:lang w:eastAsia="he-IL"/>
          </w:rPr>
          <w:t xml:space="preserve">פ </w:t>
        </w:r>
        <w:r>
          <w:rPr>
            <w:rStyle w:val="Hyperlink"/>
            <w:rFonts w:eastAsia="Times New Roman" w:cs="Times New Roman" w:ascii="Times New Roman" w:hAnsi="Times New Roman"/>
            <w:color w:val="0000FF"/>
            <w:u w:val="single"/>
            <w:lang w:eastAsia="he-IL"/>
          </w:rPr>
          <w:t>4945/13</w:t>
        </w:r>
      </w:hyperlink>
      <w:r>
        <w:rPr>
          <w:rFonts w:eastAsia="Times New Roman" w:cs="Times New Roman" w:ascii="Times New Roman" w:hAnsi="Times New Roman"/>
          <w:rtl w:val="true"/>
          <w:lang w:eastAsia="he-IL"/>
        </w:rPr>
        <w:t xml:space="preserve"> </w:t>
      </w:r>
      <w:r>
        <w:rPr>
          <w:rFonts w:ascii="Times New Roman" w:hAnsi="Times New Roman" w:eastAsia="Times New Roman" w:cs="Times New Roman"/>
          <w:b/>
          <w:b/>
          <w:bCs/>
          <w:rtl w:val="true"/>
          <w:lang w:eastAsia="he-IL"/>
        </w:rPr>
        <w:t>מדינת ישראל נ</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עבד אלכרים סלימאן</w:t>
      </w:r>
      <w:r>
        <w:rPr>
          <w:rFonts w:ascii="Times New Roman" w:hAnsi="Times New Roman" w:eastAsia="Times New Roman" w:cs="Times New Roman"/>
          <w:rtl w:val="true"/>
          <w:lang w:eastAsia="he-IL"/>
        </w:rPr>
        <w:t xml:space="preserve"> </w:t>
      </w:r>
      <w:r>
        <w:rPr>
          <w:rFonts w:eastAsia="Times New Roman" w:cs="Times New Roman" w:ascii="Times New Roman" w:hAnsi="Times New Roman"/>
          <w:rtl w:val="true"/>
          <w:lang w:eastAsia="he-IL"/>
        </w:rPr>
        <w:t>(</w:t>
      </w:r>
      <w:r>
        <w:rPr>
          <w:rFonts w:ascii="Times New Roman" w:hAnsi="Times New Roman" w:eastAsia="Times New Roman" w:cs="Times New Roman"/>
          <w:rtl w:val="true"/>
          <w:lang w:eastAsia="he-IL"/>
        </w:rPr>
        <w:t xml:space="preserve">ניתן ביום </w:t>
      </w:r>
      <w:r>
        <w:rPr>
          <w:rFonts w:eastAsia="Times New Roman" w:cs="Times New Roman" w:ascii="Times New Roman" w:hAnsi="Times New Roman"/>
          <w:lang w:eastAsia="he-IL"/>
        </w:rPr>
        <w:t>19/01/14</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אשר אוזכר על ידי ב</w:t>
      </w:r>
      <w:r>
        <w:rPr>
          <w:rFonts w:eastAsia="Times New Roman" w:cs="Times New Roman" w:ascii="Times New Roman" w:hAnsi="Times New Roman"/>
          <w:rtl w:val="true"/>
          <w:lang w:eastAsia="he-IL"/>
        </w:rPr>
        <w:t>"</w:t>
      </w:r>
      <w:r>
        <w:rPr>
          <w:rFonts w:ascii="Times New Roman" w:hAnsi="Times New Roman" w:eastAsia="Times New Roman" w:cs="Times New Roman"/>
          <w:rtl w:val="true"/>
          <w:lang w:eastAsia="he-IL"/>
        </w:rPr>
        <w:t xml:space="preserve">כ הנאשם </w:t>
      </w:r>
      <w:r>
        <w:rPr>
          <w:rFonts w:eastAsia="Times New Roman" w:cs="Times New Roman" w:ascii="Times New Roman" w:hAnsi="Times New Roman"/>
          <w:rtl w:val="true"/>
          <w:lang w:eastAsia="he-IL"/>
        </w:rPr>
        <w:t>(</w:t>
      </w:r>
      <w:r>
        <w:rPr>
          <w:rFonts w:ascii="Times New Roman" w:hAnsi="Times New Roman" w:eastAsia="Times New Roman" w:cs="Times New Roman"/>
          <w:rtl w:val="true"/>
          <w:lang w:eastAsia="he-IL"/>
        </w:rPr>
        <w:t>להלן</w:t>
      </w:r>
      <w:r>
        <w:rPr>
          <w:rFonts w:eastAsia="Times New Roman" w:cs="Times New Roman" w:ascii="Times New Roman" w:hAnsi="Times New Roman"/>
          <w:rtl w:val="true"/>
          <w:lang w:eastAsia="he-IL"/>
        </w:rPr>
        <w:t>: "</w:t>
      </w:r>
      <w:r>
        <w:rPr>
          <w:rFonts w:ascii="Times New Roman" w:hAnsi="Times New Roman" w:eastAsia="Times New Roman" w:cs="Times New Roman"/>
          <w:b/>
          <w:b/>
          <w:bCs/>
          <w:rtl w:val="true"/>
          <w:lang w:eastAsia="he-IL"/>
        </w:rPr>
        <w:t>עניין סלימאן</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הורשע הנאשם בעבירות של רכישה</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החזקה</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נשיאת והובלת נשק ותחמושת</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 xml:space="preserve">בית המשפט המחוזי השית עליו </w:t>
      </w:r>
      <w:r>
        <w:rPr>
          <w:rFonts w:eastAsia="Times New Roman" w:cs="Times New Roman" w:ascii="Times New Roman" w:hAnsi="Times New Roman"/>
          <w:b/>
          <w:bCs/>
          <w:lang w:eastAsia="he-IL"/>
        </w:rPr>
        <w:t>6</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חודשי עבודות שירות</w:t>
      </w:r>
      <w:r>
        <w:rPr>
          <w:rFonts w:ascii="Times New Roman" w:hAnsi="Times New Roman" w:eastAsia="Times New Roman" w:cs="Times New Roman"/>
          <w:rtl w:val="true"/>
          <w:lang w:eastAsia="he-IL"/>
        </w:rPr>
        <w:t xml:space="preserve"> והמדינה ערערה על קולת העונש</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אומנם בסופו של יום הותיר בית המשפט העליון את העונש על כנו</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אולם סיכם במסגרתו את מתחם העונש ההולם בעבירות נשק</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מפי כב</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הש</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 xml:space="preserve">ארבל </w:t>
      </w:r>
      <w:r>
        <w:rPr>
          <w:rFonts w:eastAsia="Times New Roman" w:cs="Times New Roman" w:ascii="Times New Roman" w:hAnsi="Times New Roman"/>
          <w:rtl w:val="true"/>
          <w:lang w:eastAsia="he-IL"/>
        </w:rPr>
        <w:t xml:space="preserve">- </w:t>
      </w:r>
    </w:p>
    <w:p>
      <w:pPr>
        <w:pStyle w:val="Normal"/>
        <w:snapToGrid w:val="false"/>
        <w:spacing w:lineRule="auto" w:line="360"/>
        <w:ind w:start="720" w:end="0"/>
        <w:jc w:val="both"/>
        <w:rPr>
          <w:rFonts w:ascii="Times New Roman" w:hAnsi="Times New Roman" w:eastAsia="Times New Roman" w:cs="Times New Roman"/>
          <w:b/>
          <w:bCs/>
          <w:lang w:eastAsia="he-IL"/>
        </w:rPr>
      </w:pPr>
      <w:r>
        <w:rPr>
          <w:rFonts w:eastAsia="Times New Roman" w:cs="Times New Roman" w:ascii="Times New Roman" w:hAnsi="Times New Roman"/>
          <w:rtl w:val="true"/>
          <w:lang w:eastAsia="he-IL"/>
        </w:rPr>
        <w:t>"</w:t>
      </w:r>
      <w:r>
        <w:rPr>
          <w:rFonts w:ascii="Times New Roman" w:hAnsi="Times New Roman" w:eastAsia="Times New Roman" w:cs="Times New Roman"/>
          <w:b/>
          <w:b/>
          <w:bCs/>
          <w:rtl w:val="true"/>
          <w:lang w:eastAsia="he-IL"/>
        </w:rPr>
        <w:t>לטעמי</w:t>
      </w:r>
      <w:r>
        <w:rPr>
          <w:rFonts w:eastAsia="Times New Roman" w:cs="Times New Roman" w:ascii="Times New Roman" w:hAnsi="Times New Roman"/>
          <w:b/>
          <w:bCs/>
          <w:rtl w:val="true"/>
          <w:lang w:eastAsia="he-IL"/>
        </w:rPr>
        <w:t>,</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b/>
          <w:b/>
          <w:bCs/>
          <w:rtl w:val="true"/>
          <w:lang w:eastAsia="he-IL"/>
        </w:rPr>
        <w:t xml:space="preserve">מתחם העונש שקבע בית המשפט המחוזי לעבירות שבהן הורשע המשיב – מאסר בפועל לריצוי בעבודות שירות ועד </w:t>
      </w:r>
      <w:r>
        <w:rPr>
          <w:rFonts w:eastAsia="Times New Roman" w:cs="Times New Roman" w:ascii="Times New Roman" w:hAnsi="Times New Roman"/>
          <w:b/>
          <w:bCs/>
          <w:lang w:eastAsia="he-IL"/>
        </w:rPr>
        <w:t>20</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חודשי מאסר בפועל – הוא מקל יתר על המידה</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כטענת המערערת</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ועל כן דרוש התערבות</w:t>
      </w:r>
      <w:r>
        <w:rPr>
          <w:rFonts w:eastAsia="Times New Roman" w:cs="Times New Roman" w:ascii="Times New Roman" w:hAnsi="Times New Roman"/>
          <w:b/>
          <w:bCs/>
          <w:rtl w:val="true"/>
          <w:lang w:eastAsia="he-IL"/>
        </w:rPr>
        <w:t>...</w:t>
      </w:r>
      <w:r>
        <w:rPr>
          <w:rFonts w:ascii="Times New Roman" w:hAnsi="Times New Roman" w:eastAsia="Times New Roman" w:cs="Times New Roman"/>
          <w:b/>
          <w:b/>
          <w:bCs/>
          <w:rtl w:val="true"/>
          <w:lang w:eastAsia="he-IL"/>
        </w:rPr>
        <w:t>עבירות המבוצעות בנשק – לרבות רכישה</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החזקה ונשיאת נשק – טומנות בחובן פוטנציאל סיכון הרסני לפגיעה בשלום הציבור וביטחונו</w:t>
      </w:r>
      <w:r>
        <w:rPr>
          <w:rFonts w:eastAsia="Times New Roman" w:cs="Times New Roman" w:ascii="Times New Roman" w:hAnsi="Times New Roman"/>
          <w:b/>
          <w:bCs/>
          <w:rtl w:val="true"/>
          <w:lang w:eastAsia="he-IL"/>
        </w:rPr>
        <w:t>.."</w:t>
      </w:r>
    </w:p>
    <w:p>
      <w:pPr>
        <w:pStyle w:val="Normal"/>
        <w:snapToGrid w:val="false"/>
        <w:spacing w:lineRule="auto" w:line="360"/>
        <w:ind w:start="720" w:end="0"/>
        <w:jc w:val="both"/>
        <w:rPr>
          <w:rFonts w:ascii="Times New Roman" w:hAnsi="Times New Roman" w:eastAsia="Times New Roman" w:cs="Times New Roman"/>
          <w:b/>
          <w:bCs/>
          <w:lang w:eastAsia="he-IL"/>
        </w:rPr>
      </w:pPr>
      <w:r>
        <w:rPr>
          <w:rFonts w:ascii="Times New Roman" w:hAnsi="Times New Roman" w:eastAsia="Times New Roman" w:cs="Times New Roman"/>
          <w:rtl w:val="true"/>
          <w:lang w:eastAsia="he-IL"/>
        </w:rPr>
        <w:t>עוד ציינה כב</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הש</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ארבל</w:t>
      </w:r>
      <w:r>
        <w:rPr>
          <w:rFonts w:eastAsia="Times New Roman" w:cs="Times New Roman" w:ascii="Times New Roman" w:hAnsi="Times New Roman"/>
          <w:rtl w:val="true"/>
          <w:lang w:eastAsia="he-IL"/>
        </w:rPr>
        <w:t>:</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 xml:space="preserve">מתחם העונש ההולם בענייננו נע בין </w:t>
      </w:r>
      <w:r>
        <w:rPr>
          <w:rFonts w:eastAsia="Times New Roman" w:cs="Times New Roman" w:ascii="Times New Roman" w:hAnsi="Times New Roman"/>
          <w:b/>
          <w:bCs/>
          <w:lang w:eastAsia="he-IL"/>
        </w:rPr>
        <w:t>12</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ל</w:t>
      </w:r>
      <w:r>
        <w:rPr>
          <w:rFonts w:eastAsia="Times New Roman" w:cs="Times New Roman" w:ascii="Times New Roman" w:hAnsi="Times New Roman"/>
          <w:b/>
          <w:bCs/>
          <w:rtl w:val="true"/>
          <w:lang w:eastAsia="he-IL"/>
        </w:rPr>
        <w:t xml:space="preserve">- </w:t>
      </w:r>
      <w:r>
        <w:rPr>
          <w:rFonts w:eastAsia="Times New Roman" w:cs="Times New Roman" w:ascii="Times New Roman" w:hAnsi="Times New Roman"/>
          <w:b/>
          <w:bCs/>
          <w:lang w:eastAsia="he-IL"/>
        </w:rPr>
        <w:t>36</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חודשי מאסר בפועל</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לטעמי</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ככלל</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בעבירות מהסוג הנדון</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 xml:space="preserve">לא ניתן להסתפק בעונש של </w:t>
      </w:r>
      <w:r>
        <w:rPr>
          <w:rFonts w:eastAsia="Times New Roman" w:cs="Times New Roman" w:ascii="Times New Roman" w:hAnsi="Times New Roman"/>
          <w:b/>
          <w:bCs/>
          <w:lang w:eastAsia="he-IL"/>
        </w:rPr>
        <w:t>20</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חודשי מאסר ברף העליון של המתחם</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ויש להגמישו כלפי מעלה באופן שיאפשר הטלת עונשים חמורים יותר על נאשמים שנסיבותיהם מצדיקות זאת</w:t>
      </w:r>
      <w:r>
        <w:rPr>
          <w:rFonts w:eastAsia="Times New Roman" w:cs="Times New Roman" w:ascii="Times New Roman" w:hAnsi="Times New Roman"/>
          <w:b/>
          <w:bCs/>
          <w:rtl w:val="true"/>
          <w:lang w:eastAsia="he-IL"/>
        </w:rPr>
        <w:t>".</w:t>
      </w:r>
    </w:p>
    <w:p>
      <w:pPr>
        <w:pStyle w:val="Normal"/>
        <w:snapToGrid w:val="false"/>
        <w:spacing w:lineRule="auto" w:line="360"/>
        <w:ind w:end="0"/>
        <w:jc w:val="both"/>
        <w:rPr>
          <w:rFonts w:ascii="Times New Roman" w:hAnsi="Times New Roman" w:eastAsia="Times New Roman" w:cs="Times New Roman"/>
          <w:b/>
          <w:bCs/>
          <w:lang w:eastAsia="he-IL"/>
        </w:rPr>
      </w:pPr>
      <w:r>
        <w:rPr>
          <w:rFonts w:eastAsia="Times New Roman" w:cs="Times New Roman" w:ascii="Times New Roman" w:hAnsi="Times New Roman"/>
          <w:b/>
          <w:bCs/>
          <w:rtl w:val="true"/>
          <w:lang w:eastAsia="he-IL"/>
        </w:rPr>
      </w:r>
    </w:p>
    <w:p>
      <w:pPr>
        <w:pStyle w:val="Normal"/>
        <w:snapToGrid w:val="false"/>
        <w:spacing w:lineRule="auto" w:line="360"/>
        <w:ind w:end="0"/>
        <w:jc w:val="both"/>
        <w:rPr>
          <w:rFonts w:ascii="Times New Roman" w:hAnsi="Times New Roman" w:eastAsia="Times New Roman" w:cs="Times New Roman"/>
          <w:sz w:val="20"/>
          <w:lang w:eastAsia="he-IL"/>
        </w:rPr>
      </w:pPr>
      <w:r>
        <w:rPr>
          <w:rFonts w:ascii="Times New Roman" w:hAnsi="Times New Roman" w:eastAsia="Times New Roman" w:cs="Times New Roman"/>
          <w:sz w:val="20"/>
          <w:sz w:val="20"/>
          <w:u w:val="single"/>
          <w:rtl w:val="true"/>
          <w:lang w:eastAsia="he-IL"/>
        </w:rPr>
        <w:t>המאשימה</w:t>
      </w:r>
      <w:r>
        <w:rPr>
          <w:rFonts w:ascii="Times New Roman" w:hAnsi="Times New Roman" w:eastAsia="Times New Roman" w:cs="Times New Roman"/>
          <w:sz w:val="20"/>
          <w:sz w:val="20"/>
          <w:rtl w:val="true"/>
          <w:lang w:eastAsia="he-IL"/>
        </w:rPr>
        <w:t xml:space="preserve"> אזכרה מטעמה</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בין היתר</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את הפסיקה הבאה</w:t>
      </w:r>
      <w:r>
        <w:rPr>
          <w:rFonts w:eastAsia="Times New Roman" w:cs="Times New Roman" w:ascii="Times New Roman" w:hAnsi="Times New Roman"/>
          <w:sz w:val="20"/>
          <w:rtl w:val="true"/>
          <w:lang w:eastAsia="he-IL"/>
        </w:rPr>
        <w:t>:</w:t>
      </w:r>
    </w:p>
    <w:p>
      <w:pPr>
        <w:pStyle w:val="Normal"/>
        <w:snapToGrid w:val="false"/>
        <w:spacing w:lineRule="auto" w:line="360"/>
        <w:ind w:end="0"/>
        <w:jc w:val="both"/>
        <w:rPr>
          <w:rFonts w:ascii="Times New Roman" w:hAnsi="Times New Roman" w:eastAsia="Times New Roman" w:cs="Times New Roman"/>
          <w:sz w:val="20"/>
          <w:lang w:eastAsia="he-IL"/>
        </w:rPr>
      </w:pPr>
      <w:r>
        <w:rPr>
          <w:rFonts w:eastAsia="Times New Roman" w:cs="Times New Roman" w:ascii="Times New Roman" w:hAnsi="Times New Roman"/>
          <w:sz w:val="20"/>
          <w:rtl w:val="true"/>
          <w:lang w:eastAsia="he-IL"/>
        </w:rPr>
      </w:r>
    </w:p>
    <w:p>
      <w:pPr>
        <w:pStyle w:val="Normal"/>
        <w:numPr>
          <w:ilvl w:val="0"/>
          <w:numId w:val="1"/>
        </w:numPr>
        <w:snapToGrid w:val="false"/>
        <w:spacing w:lineRule="auto" w:line="360"/>
        <w:ind w:hanging="360" w:start="720" w:end="0"/>
        <w:jc w:val="both"/>
        <w:rPr>
          <w:rFonts w:ascii="Times New Roman" w:hAnsi="Times New Roman" w:eastAsia="Times New Roman" w:cs="Times New Roman"/>
          <w:sz w:val="20"/>
          <w:lang w:eastAsia="he-IL"/>
        </w:rPr>
      </w:pPr>
      <w:hyperlink r:id="rId20">
        <w:r>
          <w:rPr>
            <w:rStyle w:val="Hyperlink"/>
            <w:rFonts w:ascii="Times New Roman" w:hAnsi="Times New Roman" w:eastAsia="Times New Roman" w:cs="Times New Roman"/>
            <w:color w:val="0000FF"/>
            <w:sz w:val="20"/>
            <w:sz w:val="20"/>
            <w:u w:val="single"/>
            <w:rtl w:val="true"/>
            <w:lang w:eastAsia="he-IL"/>
          </w:rPr>
          <w:t>ע</w:t>
        </w:r>
        <w:r>
          <w:rPr>
            <w:rStyle w:val="Hyperlink"/>
            <w:rFonts w:eastAsia="Times New Roman" w:cs="Times New Roman" w:ascii="Times New Roman" w:hAnsi="Times New Roman"/>
            <w:color w:val="0000FF"/>
            <w:sz w:val="20"/>
            <w:u w:val="single"/>
            <w:rtl w:val="true"/>
            <w:lang w:eastAsia="he-IL"/>
          </w:rPr>
          <w:t>"</w:t>
        </w:r>
        <w:r>
          <w:rPr>
            <w:rStyle w:val="Hyperlink"/>
            <w:rFonts w:ascii="Times New Roman" w:hAnsi="Times New Roman" w:eastAsia="Times New Roman" w:cs="Times New Roman"/>
            <w:color w:val="0000FF"/>
            <w:sz w:val="20"/>
            <w:sz w:val="20"/>
            <w:u w:val="single"/>
            <w:rtl w:val="true"/>
            <w:lang w:eastAsia="he-IL"/>
          </w:rPr>
          <w:t xml:space="preserve">פ </w:t>
        </w:r>
        <w:r>
          <w:rPr>
            <w:rStyle w:val="Hyperlink"/>
            <w:rFonts w:eastAsia="Times New Roman" w:cs="Times New Roman" w:ascii="Times New Roman" w:hAnsi="Times New Roman"/>
            <w:color w:val="0000FF"/>
            <w:sz w:val="20"/>
            <w:u w:val="single"/>
            <w:lang w:eastAsia="he-IL"/>
          </w:rPr>
          <w:t>6771/12</w:t>
        </w:r>
      </w:hyperlink>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b/>
          <w:b/>
          <w:bCs/>
          <w:sz w:val="20"/>
          <w:sz w:val="20"/>
          <w:rtl w:val="true"/>
          <w:lang w:eastAsia="he-IL"/>
        </w:rPr>
        <w:t>עומר קאסם נ</w:t>
      </w:r>
      <w:r>
        <w:rPr>
          <w:rFonts w:eastAsia="Times New Roman" w:cs="Times New Roman" w:ascii="Times New Roman" w:hAnsi="Times New Roman"/>
          <w:b/>
          <w:bCs/>
          <w:sz w:val="20"/>
          <w:rtl w:val="true"/>
          <w:lang w:eastAsia="he-IL"/>
        </w:rPr>
        <w:t xml:space="preserve">' </w:t>
      </w:r>
      <w:r>
        <w:rPr>
          <w:rFonts w:ascii="Times New Roman" w:hAnsi="Times New Roman" w:eastAsia="Times New Roman" w:cs="Times New Roman"/>
          <w:b/>
          <w:b/>
          <w:bCs/>
          <w:sz w:val="20"/>
          <w:sz w:val="20"/>
          <w:rtl w:val="true"/>
          <w:lang w:eastAsia="he-IL"/>
        </w:rPr>
        <w:t>מדינת ישראל</w:t>
      </w:r>
      <w:r>
        <w:rPr>
          <w:rFonts w:ascii="Times New Roman" w:hAnsi="Times New Roman" w:eastAsia="Times New Roman" w:cs="Times New Roman"/>
          <w:sz w:val="20"/>
          <w:sz w:val="20"/>
          <w:rtl w:val="true"/>
          <w:lang w:eastAsia="he-IL"/>
        </w:rPr>
        <w:t xml:space="preserve"> </w:t>
      </w:r>
      <w:r>
        <w:rPr>
          <w:rFonts w:eastAsia="Times New Roman" w:cs="Times New Roman" w:ascii="Times New Roman" w:hAnsi="Times New Roman"/>
          <w:sz w:val="20"/>
          <w:rtl w:val="true"/>
          <w:lang w:eastAsia="he-IL"/>
        </w:rPr>
        <w:t>(</w:t>
      </w:r>
      <w:r>
        <w:rPr>
          <w:rFonts w:ascii="Times New Roman" w:hAnsi="Times New Roman" w:eastAsia="Times New Roman" w:cs="Times New Roman"/>
          <w:sz w:val="20"/>
          <w:sz w:val="20"/>
          <w:rtl w:val="true"/>
          <w:lang w:eastAsia="he-IL"/>
        </w:rPr>
        <w:t xml:space="preserve">ניתן ביום </w:t>
      </w:r>
      <w:r>
        <w:rPr>
          <w:rFonts w:eastAsia="Times New Roman" w:cs="Times New Roman" w:ascii="Times New Roman" w:hAnsi="Times New Roman"/>
          <w:sz w:val="20"/>
          <w:lang w:eastAsia="he-IL"/>
        </w:rPr>
        <w:t>03/12/13</w:t>
      </w:r>
      <w:r>
        <w:rPr>
          <w:rFonts w:eastAsia="Times New Roman" w:cs="Times New Roman" w:ascii="Times New Roman" w:hAnsi="Times New Roman"/>
          <w:sz w:val="20"/>
          <w:rtl w:val="true"/>
          <w:lang w:eastAsia="he-IL"/>
        </w:rPr>
        <w:t xml:space="preserve">) – </w:t>
      </w:r>
      <w:r>
        <w:rPr>
          <w:rFonts w:ascii="Times New Roman" w:hAnsi="Times New Roman" w:eastAsia="Times New Roman" w:cs="Times New Roman"/>
          <w:sz w:val="20"/>
          <w:sz w:val="20"/>
          <w:rtl w:val="true"/>
          <w:lang w:eastAsia="he-IL"/>
        </w:rPr>
        <w:t>הנאשם הורשע במסגרת הסדר טיעון בעבירות של החזקת נשק</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סחר בנשק ונשיאת והובלת נשק</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 xml:space="preserve">בית המשפט המחוזי גזר על הנאשם </w:t>
      </w:r>
      <w:r>
        <w:rPr>
          <w:rFonts w:eastAsia="Times New Roman" w:cs="Times New Roman" w:ascii="Times New Roman" w:hAnsi="Times New Roman"/>
          <w:b/>
          <w:bCs/>
          <w:sz w:val="20"/>
          <w:lang w:eastAsia="he-IL"/>
        </w:rPr>
        <w:t>45</w:t>
      </w:r>
      <w:r>
        <w:rPr>
          <w:rFonts w:eastAsia="Times New Roman" w:cs="Times New Roman" w:ascii="Times New Roman" w:hAnsi="Times New Roman"/>
          <w:b/>
          <w:bCs/>
          <w:sz w:val="20"/>
          <w:rtl w:val="true"/>
          <w:lang w:eastAsia="he-IL"/>
        </w:rPr>
        <w:t xml:space="preserve"> </w:t>
      </w:r>
      <w:r>
        <w:rPr>
          <w:rFonts w:ascii="Times New Roman" w:hAnsi="Times New Roman" w:eastAsia="Times New Roman" w:cs="Times New Roman"/>
          <w:b/>
          <w:b/>
          <w:bCs/>
          <w:sz w:val="20"/>
          <w:sz w:val="20"/>
          <w:rtl w:val="true"/>
          <w:lang w:eastAsia="he-IL"/>
        </w:rPr>
        <w:t>חודשי מאסר בפועל</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 xml:space="preserve">מאסר מותנה וקנס בסך </w:t>
      </w:r>
      <w:r>
        <w:rPr>
          <w:rFonts w:eastAsia="Times New Roman" w:cs="Times New Roman" w:ascii="Times New Roman" w:hAnsi="Times New Roman"/>
          <w:sz w:val="20"/>
          <w:lang w:eastAsia="he-IL"/>
        </w:rPr>
        <w:t>50,000</w:t>
      </w:r>
      <w:r>
        <w:rPr>
          <w:rFonts w:eastAsia="Times New Roman" w:cs="Times New Roman" w:ascii="Times New Roman" w:hAnsi="Times New Roman"/>
          <w:sz w:val="20"/>
          <w:rtl w:val="true"/>
          <w:lang w:eastAsia="he-IL"/>
        </w:rPr>
        <w:t xml:space="preserve"> ₪. </w:t>
      </w:r>
      <w:r>
        <w:rPr>
          <w:rFonts w:ascii="Times New Roman" w:hAnsi="Times New Roman" w:eastAsia="Times New Roman" w:cs="Times New Roman"/>
          <w:sz w:val="20"/>
          <w:sz w:val="20"/>
          <w:rtl w:val="true"/>
          <w:lang w:eastAsia="he-IL"/>
        </w:rPr>
        <w:t>הנאשם ערער נגד רכיב הקנס בלבד וביעת המשפט הפחית גובהו ל</w:t>
      </w:r>
      <w:r>
        <w:rPr>
          <w:rFonts w:eastAsia="Times New Roman" w:cs="Times New Roman" w:ascii="Times New Roman" w:hAnsi="Times New Roman"/>
          <w:sz w:val="20"/>
          <w:rtl w:val="true"/>
          <w:lang w:eastAsia="he-IL"/>
        </w:rPr>
        <w:t xml:space="preserve">- </w:t>
      </w:r>
      <w:r>
        <w:rPr>
          <w:rFonts w:eastAsia="Times New Roman" w:cs="Times New Roman" w:ascii="Times New Roman" w:hAnsi="Times New Roman"/>
          <w:sz w:val="20"/>
          <w:lang w:eastAsia="he-IL"/>
        </w:rPr>
        <w:t>30,000</w:t>
      </w:r>
      <w:r>
        <w:rPr>
          <w:rFonts w:eastAsia="Times New Roman" w:cs="Times New Roman" w:ascii="Times New Roman" w:hAnsi="Times New Roman"/>
          <w:sz w:val="20"/>
          <w:rtl w:val="true"/>
          <w:lang w:eastAsia="he-IL"/>
        </w:rPr>
        <w:t xml:space="preserve"> ₪. </w:t>
      </w:r>
      <w:r>
        <w:rPr>
          <w:rFonts w:ascii="Times New Roman" w:hAnsi="Times New Roman" w:eastAsia="Times New Roman" w:cs="Times New Roman"/>
          <w:sz w:val="20"/>
          <w:sz w:val="20"/>
          <w:rtl w:val="true"/>
          <w:lang w:eastAsia="he-IL"/>
        </w:rPr>
        <w:t>מדובר בנאשם אשר עברו הפלילי אינו מכביד</w:t>
      </w:r>
      <w:r>
        <w:rPr>
          <w:rFonts w:eastAsia="Times New Roman" w:cs="Times New Roman" w:ascii="Times New Roman" w:hAnsi="Times New Roman"/>
          <w:sz w:val="20"/>
          <w:rtl w:val="true"/>
          <w:lang w:eastAsia="he-IL"/>
        </w:rPr>
        <w:t>.</w:t>
      </w:r>
    </w:p>
    <w:p>
      <w:pPr>
        <w:pStyle w:val="Normal"/>
        <w:snapToGrid w:val="false"/>
        <w:spacing w:lineRule="auto" w:line="360"/>
        <w:ind w:start="720" w:end="0"/>
        <w:jc w:val="both"/>
        <w:rPr>
          <w:rFonts w:ascii="Times New Roman" w:hAnsi="Times New Roman" w:eastAsia="Times New Roman" w:cs="Times New Roman"/>
          <w:sz w:val="20"/>
          <w:lang w:eastAsia="he-IL"/>
        </w:rPr>
      </w:pPr>
      <w:r>
        <w:rPr>
          <w:rFonts w:eastAsia="Times New Roman" w:cs="Times New Roman" w:ascii="Times New Roman" w:hAnsi="Times New Roman"/>
          <w:sz w:val="20"/>
          <w:rtl w:val="true"/>
          <w:lang w:eastAsia="he-IL"/>
        </w:rPr>
      </w:r>
    </w:p>
    <w:p>
      <w:pPr>
        <w:pStyle w:val="Normal"/>
        <w:numPr>
          <w:ilvl w:val="0"/>
          <w:numId w:val="1"/>
        </w:numPr>
        <w:snapToGrid w:val="false"/>
        <w:spacing w:lineRule="auto" w:line="360"/>
        <w:ind w:hanging="360" w:start="720" w:end="0"/>
        <w:jc w:val="both"/>
        <w:rPr>
          <w:rFonts w:ascii="Times New Roman" w:hAnsi="Times New Roman" w:eastAsia="Times New Roman" w:cs="Times New Roman"/>
          <w:sz w:val="20"/>
          <w:lang w:eastAsia="he-IL"/>
        </w:rPr>
      </w:pPr>
      <w:hyperlink r:id="rId21">
        <w:r>
          <w:rPr>
            <w:rStyle w:val="Hyperlink"/>
            <w:rFonts w:ascii="Times New Roman" w:hAnsi="Times New Roman" w:eastAsia="Times New Roman" w:cs="Times New Roman"/>
            <w:color w:val="0000FF"/>
            <w:sz w:val="20"/>
            <w:sz w:val="20"/>
            <w:u w:val="single"/>
            <w:rtl w:val="true"/>
            <w:lang w:eastAsia="he-IL"/>
          </w:rPr>
          <w:t>ע</w:t>
        </w:r>
        <w:r>
          <w:rPr>
            <w:rStyle w:val="Hyperlink"/>
            <w:rFonts w:eastAsia="Times New Roman" w:cs="Times New Roman" w:ascii="Times New Roman" w:hAnsi="Times New Roman"/>
            <w:color w:val="0000FF"/>
            <w:sz w:val="20"/>
            <w:u w:val="single"/>
            <w:rtl w:val="true"/>
            <w:lang w:eastAsia="he-IL"/>
          </w:rPr>
          <w:t>"</w:t>
        </w:r>
        <w:r>
          <w:rPr>
            <w:rStyle w:val="Hyperlink"/>
            <w:rFonts w:ascii="Times New Roman" w:hAnsi="Times New Roman" w:eastAsia="Times New Roman" w:cs="Times New Roman"/>
            <w:color w:val="0000FF"/>
            <w:sz w:val="20"/>
            <w:sz w:val="20"/>
            <w:u w:val="single"/>
            <w:rtl w:val="true"/>
            <w:lang w:eastAsia="he-IL"/>
          </w:rPr>
          <w:t xml:space="preserve">פ </w:t>
        </w:r>
        <w:r>
          <w:rPr>
            <w:rStyle w:val="Hyperlink"/>
            <w:rFonts w:eastAsia="Times New Roman" w:cs="Times New Roman" w:ascii="Times New Roman" w:hAnsi="Times New Roman"/>
            <w:color w:val="0000FF"/>
            <w:sz w:val="20"/>
            <w:u w:val="single"/>
            <w:lang w:eastAsia="he-IL"/>
          </w:rPr>
          <w:t>3726/12</w:t>
        </w:r>
      </w:hyperlink>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b/>
          <w:b/>
          <w:bCs/>
          <w:sz w:val="20"/>
          <w:sz w:val="20"/>
          <w:rtl w:val="true"/>
          <w:lang w:eastAsia="he-IL"/>
        </w:rPr>
        <w:t>ג</w:t>
      </w:r>
      <w:r>
        <w:rPr>
          <w:rFonts w:eastAsia="Times New Roman" w:cs="Times New Roman" w:ascii="Times New Roman" w:hAnsi="Times New Roman"/>
          <w:b/>
          <w:bCs/>
          <w:sz w:val="20"/>
          <w:rtl w:val="true"/>
          <w:lang w:eastAsia="he-IL"/>
        </w:rPr>
        <w:t>'</w:t>
      </w:r>
      <w:r>
        <w:rPr>
          <w:rFonts w:ascii="Times New Roman" w:hAnsi="Times New Roman" w:eastAsia="Times New Roman" w:cs="Times New Roman"/>
          <w:b/>
          <w:b/>
          <w:bCs/>
          <w:sz w:val="20"/>
          <w:sz w:val="20"/>
          <w:rtl w:val="true"/>
          <w:lang w:eastAsia="he-IL"/>
        </w:rPr>
        <w:t>ראח זיידאן נ</w:t>
      </w:r>
      <w:r>
        <w:rPr>
          <w:rFonts w:eastAsia="Times New Roman" w:cs="Times New Roman" w:ascii="Times New Roman" w:hAnsi="Times New Roman"/>
          <w:b/>
          <w:bCs/>
          <w:sz w:val="20"/>
          <w:rtl w:val="true"/>
          <w:lang w:eastAsia="he-IL"/>
        </w:rPr>
        <w:t xml:space="preserve">' </w:t>
      </w:r>
      <w:r>
        <w:rPr>
          <w:rFonts w:ascii="Times New Roman" w:hAnsi="Times New Roman" w:eastAsia="Times New Roman" w:cs="Times New Roman"/>
          <w:b/>
          <w:b/>
          <w:bCs/>
          <w:sz w:val="20"/>
          <w:sz w:val="20"/>
          <w:rtl w:val="true"/>
          <w:lang w:eastAsia="he-IL"/>
        </w:rPr>
        <w:t>מדינת ישראל</w:t>
      </w:r>
      <w:r>
        <w:rPr>
          <w:rFonts w:ascii="Times New Roman" w:hAnsi="Times New Roman" w:eastAsia="Times New Roman" w:cs="Times New Roman"/>
          <w:sz w:val="20"/>
          <w:sz w:val="20"/>
          <w:rtl w:val="true"/>
          <w:lang w:eastAsia="he-IL"/>
        </w:rPr>
        <w:t xml:space="preserve"> </w:t>
      </w:r>
      <w:r>
        <w:rPr>
          <w:rFonts w:eastAsia="Times New Roman" w:cs="Times New Roman" w:ascii="Times New Roman" w:hAnsi="Times New Roman"/>
          <w:sz w:val="20"/>
          <w:rtl w:val="true"/>
          <w:lang w:eastAsia="he-IL"/>
        </w:rPr>
        <w:t>(</w:t>
      </w:r>
      <w:r>
        <w:rPr>
          <w:rFonts w:ascii="Times New Roman" w:hAnsi="Times New Roman" w:eastAsia="Times New Roman" w:cs="Times New Roman"/>
          <w:sz w:val="20"/>
          <w:sz w:val="20"/>
          <w:rtl w:val="true"/>
          <w:lang w:eastAsia="he-IL"/>
        </w:rPr>
        <w:t xml:space="preserve">ניתן ביום </w:t>
      </w:r>
      <w:r>
        <w:rPr>
          <w:rFonts w:eastAsia="Times New Roman" w:cs="Times New Roman" w:ascii="Times New Roman" w:hAnsi="Times New Roman"/>
          <w:sz w:val="20"/>
          <w:lang w:eastAsia="he-IL"/>
        </w:rPr>
        <w:t>07/04/13</w:t>
      </w:r>
      <w:r>
        <w:rPr>
          <w:rFonts w:eastAsia="Times New Roman" w:cs="Times New Roman" w:ascii="Times New Roman" w:hAnsi="Times New Roman"/>
          <w:sz w:val="20"/>
          <w:rtl w:val="true"/>
          <w:lang w:eastAsia="he-IL"/>
        </w:rPr>
        <w:t xml:space="preserve">) – </w:t>
      </w:r>
      <w:r>
        <w:rPr>
          <w:rFonts w:ascii="Times New Roman" w:hAnsi="Times New Roman" w:eastAsia="Times New Roman" w:cs="Times New Roman"/>
          <w:sz w:val="20"/>
          <w:sz w:val="20"/>
          <w:rtl w:val="true"/>
          <w:lang w:eastAsia="he-IL"/>
        </w:rPr>
        <w:t>הנאשם הורשע בעבירות של נשיאה והובלת נשק וסחר בנשק שלא כדין</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 xml:space="preserve">בית המשפט המחוזי גזר עליו </w:t>
      </w:r>
      <w:r>
        <w:rPr>
          <w:rFonts w:eastAsia="Times New Roman" w:cs="Times New Roman" w:ascii="Times New Roman" w:hAnsi="Times New Roman"/>
          <w:b/>
          <w:bCs/>
          <w:sz w:val="20"/>
          <w:lang w:eastAsia="he-IL"/>
        </w:rPr>
        <w:t>40</w:t>
      </w:r>
      <w:r>
        <w:rPr>
          <w:rFonts w:eastAsia="Times New Roman" w:cs="Times New Roman" w:ascii="Times New Roman" w:hAnsi="Times New Roman"/>
          <w:b/>
          <w:bCs/>
          <w:sz w:val="20"/>
          <w:rtl w:val="true"/>
          <w:lang w:eastAsia="he-IL"/>
        </w:rPr>
        <w:t xml:space="preserve"> </w:t>
      </w:r>
      <w:r>
        <w:rPr>
          <w:rFonts w:ascii="Times New Roman" w:hAnsi="Times New Roman" w:eastAsia="Times New Roman" w:cs="Times New Roman"/>
          <w:b/>
          <w:b/>
          <w:bCs/>
          <w:sz w:val="20"/>
          <w:sz w:val="20"/>
          <w:rtl w:val="true"/>
          <w:lang w:eastAsia="he-IL"/>
        </w:rPr>
        <w:t>חודשי מאסר בפועל</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 xml:space="preserve">מאסר מותנה וקנס בסך </w:t>
      </w:r>
      <w:r>
        <w:rPr>
          <w:rFonts w:eastAsia="Times New Roman" w:cs="Times New Roman" w:ascii="Times New Roman" w:hAnsi="Times New Roman"/>
          <w:sz w:val="20"/>
          <w:lang w:eastAsia="he-IL"/>
        </w:rPr>
        <w:t>25,000</w:t>
      </w:r>
      <w:r>
        <w:rPr>
          <w:rFonts w:eastAsia="Times New Roman" w:cs="Times New Roman" w:ascii="Times New Roman" w:hAnsi="Times New Roman"/>
          <w:sz w:val="20"/>
          <w:rtl w:val="true"/>
          <w:lang w:eastAsia="he-IL"/>
        </w:rPr>
        <w:t xml:space="preserve"> ₪. </w:t>
      </w:r>
      <w:r>
        <w:rPr>
          <w:rFonts w:ascii="Times New Roman" w:hAnsi="Times New Roman" w:eastAsia="Times New Roman" w:cs="Times New Roman"/>
          <w:sz w:val="20"/>
          <w:sz w:val="20"/>
          <w:rtl w:val="true"/>
          <w:lang w:eastAsia="he-IL"/>
        </w:rPr>
        <w:t>בית המשפט העליון דחה את ערעור הנאשם בקבעו</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כי אכן המדובר בעונש שאינו קל אולם הוא אינו סוטה ממדיניות הענישה הנהוגה במקרים כגון דא</w:t>
      </w:r>
      <w:r>
        <w:rPr>
          <w:rFonts w:eastAsia="Times New Roman" w:cs="Times New Roman" w:ascii="Times New Roman" w:hAnsi="Times New Roman"/>
          <w:sz w:val="20"/>
          <w:rtl w:val="true"/>
          <w:lang w:eastAsia="he-IL"/>
        </w:rPr>
        <w:t>.</w:t>
      </w:r>
    </w:p>
    <w:p>
      <w:pPr>
        <w:pStyle w:val="Normal"/>
        <w:ind w:start="720" w:end="0"/>
        <w:jc w:val="start"/>
        <w:rPr>
          <w:rFonts w:ascii="Times New Roman" w:hAnsi="Times New Roman" w:eastAsia="Times New Roman" w:cs="Times New Roman"/>
          <w:sz w:val="20"/>
          <w:lang w:eastAsia="he-IL"/>
        </w:rPr>
      </w:pPr>
      <w:r>
        <w:rPr>
          <w:rFonts w:eastAsia="Times New Roman" w:cs="Times New Roman" w:ascii="Times New Roman" w:hAnsi="Times New Roman"/>
          <w:sz w:val="20"/>
          <w:rtl w:val="true"/>
          <w:lang w:eastAsia="he-IL"/>
        </w:rPr>
      </w:r>
    </w:p>
    <w:p>
      <w:pPr>
        <w:pStyle w:val="Normal"/>
        <w:numPr>
          <w:ilvl w:val="0"/>
          <w:numId w:val="1"/>
        </w:numPr>
        <w:snapToGrid w:val="false"/>
        <w:spacing w:lineRule="auto" w:line="360"/>
        <w:ind w:hanging="360" w:start="720" w:end="0"/>
        <w:jc w:val="both"/>
        <w:rPr>
          <w:rFonts w:ascii="Times New Roman" w:hAnsi="Times New Roman" w:eastAsia="Times New Roman" w:cs="Times New Roman"/>
          <w:sz w:val="20"/>
          <w:lang w:eastAsia="he-IL"/>
        </w:rPr>
      </w:pPr>
      <w:hyperlink r:id="rId22">
        <w:r>
          <w:rPr>
            <w:rStyle w:val="Hyperlink"/>
            <w:rFonts w:ascii="Times New Roman" w:hAnsi="Times New Roman" w:eastAsia="Times New Roman" w:cs="Times New Roman"/>
            <w:color w:val="0000FF"/>
            <w:sz w:val="20"/>
            <w:sz w:val="20"/>
            <w:u w:val="single"/>
            <w:rtl w:val="true"/>
            <w:lang w:eastAsia="he-IL"/>
          </w:rPr>
          <w:t>ע</w:t>
        </w:r>
        <w:r>
          <w:rPr>
            <w:rStyle w:val="Hyperlink"/>
            <w:rFonts w:eastAsia="Times New Roman" w:cs="Times New Roman" w:ascii="Times New Roman" w:hAnsi="Times New Roman"/>
            <w:color w:val="0000FF"/>
            <w:sz w:val="20"/>
            <w:u w:val="single"/>
            <w:rtl w:val="true"/>
            <w:lang w:eastAsia="he-IL"/>
          </w:rPr>
          <w:t>"</w:t>
        </w:r>
        <w:r>
          <w:rPr>
            <w:rStyle w:val="Hyperlink"/>
            <w:rFonts w:ascii="Times New Roman" w:hAnsi="Times New Roman" w:eastAsia="Times New Roman" w:cs="Times New Roman"/>
            <w:color w:val="0000FF"/>
            <w:sz w:val="20"/>
            <w:sz w:val="20"/>
            <w:u w:val="single"/>
            <w:rtl w:val="true"/>
            <w:lang w:eastAsia="he-IL"/>
          </w:rPr>
          <w:t xml:space="preserve">פ </w:t>
        </w:r>
        <w:r>
          <w:rPr>
            <w:rStyle w:val="Hyperlink"/>
            <w:rFonts w:eastAsia="Times New Roman" w:cs="Times New Roman" w:ascii="Times New Roman" w:hAnsi="Times New Roman"/>
            <w:color w:val="0000FF"/>
            <w:sz w:val="20"/>
            <w:u w:val="single"/>
            <w:lang w:eastAsia="he-IL"/>
          </w:rPr>
          <w:t>318/11</w:t>
        </w:r>
      </w:hyperlink>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b/>
          <w:b/>
          <w:bCs/>
          <w:sz w:val="20"/>
          <w:sz w:val="20"/>
          <w:rtl w:val="true"/>
          <w:lang w:eastAsia="he-IL"/>
        </w:rPr>
        <w:t>מדינת ישראל נ</w:t>
      </w:r>
      <w:r>
        <w:rPr>
          <w:rFonts w:eastAsia="Times New Roman" w:cs="Times New Roman" w:ascii="Times New Roman" w:hAnsi="Times New Roman"/>
          <w:b/>
          <w:bCs/>
          <w:sz w:val="20"/>
          <w:rtl w:val="true"/>
          <w:lang w:eastAsia="he-IL"/>
        </w:rPr>
        <w:t xml:space="preserve">' </w:t>
      </w:r>
      <w:r>
        <w:rPr>
          <w:rFonts w:ascii="Times New Roman" w:hAnsi="Times New Roman" w:eastAsia="Times New Roman" w:cs="Times New Roman"/>
          <w:b/>
          <w:b/>
          <w:bCs/>
          <w:sz w:val="20"/>
          <w:sz w:val="20"/>
          <w:rtl w:val="true"/>
          <w:lang w:eastAsia="he-IL"/>
        </w:rPr>
        <w:t>כמאל אבו ערב</w:t>
      </w:r>
      <w:r>
        <w:rPr>
          <w:rFonts w:ascii="Times New Roman" w:hAnsi="Times New Roman" w:eastAsia="Times New Roman" w:cs="Times New Roman"/>
          <w:sz w:val="20"/>
          <w:sz w:val="20"/>
          <w:rtl w:val="true"/>
          <w:lang w:eastAsia="he-IL"/>
        </w:rPr>
        <w:t xml:space="preserve"> </w:t>
      </w:r>
      <w:r>
        <w:rPr>
          <w:rFonts w:eastAsia="Times New Roman" w:cs="Times New Roman" w:ascii="Times New Roman" w:hAnsi="Times New Roman"/>
          <w:sz w:val="20"/>
          <w:rtl w:val="true"/>
          <w:lang w:eastAsia="he-IL"/>
        </w:rPr>
        <w:t>(</w:t>
      </w:r>
      <w:r>
        <w:rPr>
          <w:rFonts w:ascii="Times New Roman" w:hAnsi="Times New Roman" w:eastAsia="Times New Roman" w:cs="Times New Roman"/>
          <w:sz w:val="20"/>
          <w:sz w:val="20"/>
          <w:rtl w:val="true"/>
          <w:lang w:eastAsia="he-IL"/>
        </w:rPr>
        <w:t xml:space="preserve">ניתן ביום </w:t>
      </w:r>
      <w:r>
        <w:rPr>
          <w:rFonts w:eastAsia="Times New Roman" w:cs="Times New Roman" w:ascii="Times New Roman" w:hAnsi="Times New Roman"/>
          <w:sz w:val="20"/>
          <w:lang w:eastAsia="he-IL"/>
        </w:rPr>
        <w:t>05/12/11</w:t>
      </w:r>
      <w:r>
        <w:rPr>
          <w:rFonts w:eastAsia="Times New Roman" w:cs="Times New Roman" w:ascii="Times New Roman" w:hAnsi="Times New Roman"/>
          <w:sz w:val="20"/>
          <w:rtl w:val="true"/>
          <w:lang w:eastAsia="he-IL"/>
        </w:rPr>
        <w:t xml:space="preserve">) – </w:t>
      </w:r>
      <w:r>
        <w:rPr>
          <w:rFonts w:ascii="Times New Roman" w:hAnsi="Times New Roman" w:eastAsia="Times New Roman" w:cs="Times New Roman"/>
          <w:sz w:val="20"/>
          <w:sz w:val="20"/>
          <w:rtl w:val="true"/>
          <w:lang w:eastAsia="he-IL"/>
        </w:rPr>
        <w:t>הנאשם הורשע בעבירות של נשיאה והובלת נשק שלא כדין</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קבלת נכסים שהושגו בעוון ושתי עבירות של סחר בנשק שלא כדין</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 xml:space="preserve">בית המשפט המחוזי גזר על הנאשם </w:t>
      </w:r>
      <w:r>
        <w:rPr>
          <w:rFonts w:eastAsia="Times New Roman" w:cs="Times New Roman" w:ascii="Times New Roman" w:hAnsi="Times New Roman"/>
          <w:sz w:val="20"/>
          <w:lang w:eastAsia="he-IL"/>
        </w:rPr>
        <w:t>36</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חודשי מאסר</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 xml:space="preserve">מאסר מותנה וקנס בסך </w:t>
      </w:r>
      <w:r>
        <w:rPr>
          <w:rFonts w:eastAsia="Times New Roman" w:cs="Times New Roman" w:ascii="Times New Roman" w:hAnsi="Times New Roman"/>
          <w:sz w:val="20"/>
          <w:lang w:eastAsia="he-IL"/>
        </w:rPr>
        <w:t>15,000</w:t>
      </w:r>
      <w:r>
        <w:rPr>
          <w:rFonts w:eastAsia="Times New Roman" w:cs="Times New Roman" w:ascii="Times New Roman" w:hAnsi="Times New Roman"/>
          <w:sz w:val="20"/>
          <w:rtl w:val="true"/>
          <w:lang w:eastAsia="he-IL"/>
        </w:rPr>
        <w:t xml:space="preserve"> ₪. </w:t>
      </w:r>
      <w:r>
        <w:rPr>
          <w:rFonts w:ascii="Times New Roman" w:hAnsi="Times New Roman" w:eastAsia="Times New Roman" w:cs="Times New Roman"/>
          <w:sz w:val="20"/>
          <w:sz w:val="20"/>
          <w:rtl w:val="true"/>
          <w:lang w:eastAsia="he-IL"/>
        </w:rPr>
        <w:t>בית המשפט העליון דחה את ערעור הנאשם על חומרת העונש וקיבל את ערעור המדינה על קולתו</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המדובר בנאשם צעיר</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אשר לחובתו עבר פלילי לא מכביד אולם זהו לו מאסרו הראשון</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 xml:space="preserve">בית המשפט העליון ציין כי </w:t>
      </w:r>
      <w:r>
        <w:rPr>
          <w:rFonts w:eastAsia="Times New Roman" w:cs="Times New Roman" w:ascii="Times New Roman" w:hAnsi="Times New Roman"/>
          <w:sz w:val="20"/>
          <w:rtl w:val="true"/>
          <w:lang w:eastAsia="he-IL"/>
        </w:rPr>
        <w:t>"</w:t>
      </w:r>
      <w:r>
        <w:rPr>
          <w:rFonts w:ascii="Times New Roman" w:hAnsi="Times New Roman" w:eastAsia="Times New Roman" w:cs="Times New Roman"/>
          <w:sz w:val="20"/>
          <w:sz w:val="20"/>
          <w:rtl w:val="true"/>
          <w:lang w:eastAsia="he-IL"/>
        </w:rPr>
        <w:t>אין בנסיבות אלו כדי להצדיק הקלה בעונש הן נסוגות מפני האינטרס החברתי שבהחמרת הענישה בגין עבירות נשק כאמור</w:t>
      </w:r>
      <w:r>
        <w:rPr>
          <w:rFonts w:eastAsia="Times New Roman" w:cs="Times New Roman" w:ascii="Times New Roman" w:hAnsi="Times New Roman"/>
          <w:sz w:val="20"/>
          <w:rtl w:val="true"/>
          <w:lang w:eastAsia="he-IL"/>
        </w:rPr>
        <w:t>".</w:t>
      </w:r>
      <w:r>
        <w:rPr>
          <w:rFonts w:eastAsia="Times New Roman" w:cs="Times New Roman" w:ascii="Times New Roman" w:hAnsi="Times New Roman"/>
          <w:b/>
          <w:bCs/>
          <w:sz w:val="20"/>
          <w:rtl w:val="true"/>
          <w:lang w:eastAsia="he-IL"/>
        </w:rPr>
        <w:t xml:space="preserve"> </w:t>
      </w:r>
      <w:r>
        <w:rPr>
          <w:rFonts w:ascii="Times New Roman" w:hAnsi="Times New Roman" w:eastAsia="Times New Roman" w:cs="Times New Roman"/>
          <w:sz w:val="20"/>
          <w:sz w:val="20"/>
          <w:rtl w:val="true"/>
          <w:lang w:eastAsia="he-IL"/>
        </w:rPr>
        <w:t xml:space="preserve">בית המשפט העליון החמיר בעונשו של הנאשם והעמידו על </w:t>
      </w:r>
      <w:r>
        <w:rPr>
          <w:rFonts w:eastAsia="Times New Roman" w:cs="Times New Roman" w:ascii="Times New Roman" w:hAnsi="Times New Roman"/>
          <w:b/>
          <w:bCs/>
          <w:sz w:val="20"/>
          <w:lang w:eastAsia="he-IL"/>
        </w:rPr>
        <w:t>44</w:t>
      </w:r>
      <w:r>
        <w:rPr>
          <w:rFonts w:eastAsia="Times New Roman" w:cs="Times New Roman" w:ascii="Times New Roman" w:hAnsi="Times New Roman"/>
          <w:b/>
          <w:bCs/>
          <w:sz w:val="20"/>
          <w:rtl w:val="true"/>
          <w:lang w:eastAsia="he-IL"/>
        </w:rPr>
        <w:t xml:space="preserve"> </w:t>
      </w:r>
      <w:r>
        <w:rPr>
          <w:rFonts w:ascii="Times New Roman" w:hAnsi="Times New Roman" w:eastAsia="Times New Roman" w:cs="Times New Roman"/>
          <w:b/>
          <w:b/>
          <w:bCs/>
          <w:sz w:val="20"/>
          <w:sz w:val="20"/>
          <w:rtl w:val="true"/>
          <w:lang w:eastAsia="he-IL"/>
        </w:rPr>
        <w:t>חודשי מאסר בפועל</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יתר חלקי גזר הדין נותרו על כנם</w:t>
      </w:r>
      <w:r>
        <w:rPr>
          <w:rFonts w:eastAsia="Times New Roman" w:cs="Times New Roman" w:ascii="Times New Roman" w:hAnsi="Times New Roman"/>
          <w:sz w:val="20"/>
          <w:rtl w:val="true"/>
          <w:lang w:eastAsia="he-IL"/>
        </w:rPr>
        <w:t xml:space="preserve">.  </w:t>
      </w:r>
    </w:p>
    <w:p>
      <w:pPr>
        <w:pStyle w:val="Normal"/>
        <w:ind w:start="720" w:end="0"/>
        <w:jc w:val="start"/>
        <w:rPr>
          <w:rFonts w:ascii="Times New Roman" w:hAnsi="Times New Roman" w:eastAsia="Times New Roman" w:cs="Times New Roman"/>
          <w:sz w:val="20"/>
          <w:lang w:eastAsia="he-IL"/>
        </w:rPr>
      </w:pPr>
      <w:r>
        <w:rPr>
          <w:rFonts w:eastAsia="Times New Roman" w:cs="Times New Roman" w:ascii="Times New Roman" w:hAnsi="Times New Roman"/>
          <w:sz w:val="20"/>
          <w:rtl w:val="true"/>
          <w:lang w:eastAsia="he-IL"/>
        </w:rPr>
      </w:r>
    </w:p>
    <w:p>
      <w:pPr>
        <w:pStyle w:val="Normal"/>
        <w:numPr>
          <w:ilvl w:val="0"/>
          <w:numId w:val="1"/>
        </w:numPr>
        <w:snapToGrid w:val="false"/>
        <w:spacing w:lineRule="auto" w:line="360"/>
        <w:ind w:hanging="360" w:start="720" w:end="0"/>
        <w:jc w:val="both"/>
        <w:rPr>
          <w:rFonts w:ascii="Times New Roman" w:hAnsi="Times New Roman" w:eastAsia="Times New Roman" w:cs="Times New Roman"/>
          <w:sz w:val="20"/>
          <w:lang w:eastAsia="he-IL"/>
        </w:rPr>
      </w:pPr>
      <w:hyperlink r:id="rId23">
        <w:r>
          <w:rPr>
            <w:rStyle w:val="Hyperlink"/>
            <w:rFonts w:ascii="Times New Roman" w:hAnsi="Times New Roman" w:eastAsia="Times New Roman" w:cs="Times New Roman"/>
            <w:color w:val="0000FF"/>
            <w:sz w:val="20"/>
            <w:sz w:val="20"/>
            <w:u w:val="single"/>
            <w:rtl w:val="true"/>
            <w:lang w:eastAsia="he-IL"/>
          </w:rPr>
          <w:t>ע</w:t>
        </w:r>
        <w:r>
          <w:rPr>
            <w:rStyle w:val="Hyperlink"/>
            <w:rFonts w:eastAsia="Times New Roman" w:cs="Times New Roman" w:ascii="Times New Roman" w:hAnsi="Times New Roman"/>
            <w:color w:val="0000FF"/>
            <w:sz w:val="20"/>
            <w:u w:val="single"/>
            <w:rtl w:val="true"/>
            <w:lang w:eastAsia="he-IL"/>
          </w:rPr>
          <w:t>"</w:t>
        </w:r>
        <w:r>
          <w:rPr>
            <w:rStyle w:val="Hyperlink"/>
            <w:rFonts w:ascii="Times New Roman" w:hAnsi="Times New Roman" w:eastAsia="Times New Roman" w:cs="Times New Roman"/>
            <w:color w:val="0000FF"/>
            <w:sz w:val="20"/>
            <w:sz w:val="20"/>
            <w:u w:val="single"/>
            <w:rtl w:val="true"/>
            <w:lang w:eastAsia="he-IL"/>
          </w:rPr>
          <w:t xml:space="preserve">פ </w:t>
        </w:r>
        <w:r>
          <w:rPr>
            <w:rStyle w:val="Hyperlink"/>
            <w:rFonts w:eastAsia="Times New Roman" w:cs="Times New Roman" w:ascii="Times New Roman" w:hAnsi="Times New Roman"/>
            <w:color w:val="0000FF"/>
            <w:sz w:val="20"/>
            <w:u w:val="single"/>
            <w:lang w:eastAsia="he-IL"/>
          </w:rPr>
          <w:t>9373/10</w:t>
        </w:r>
      </w:hyperlink>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b/>
          <w:b/>
          <w:bCs/>
          <w:sz w:val="20"/>
          <w:sz w:val="20"/>
          <w:rtl w:val="true"/>
          <w:lang w:eastAsia="he-IL"/>
        </w:rPr>
        <w:t xml:space="preserve">חמד ותד נגד מדינת ישראל </w:t>
      </w:r>
      <w:r>
        <w:rPr>
          <w:rFonts w:eastAsia="Times New Roman" w:cs="Times New Roman" w:ascii="Times New Roman" w:hAnsi="Times New Roman"/>
          <w:sz w:val="20"/>
          <w:rtl w:val="true"/>
          <w:lang w:eastAsia="he-IL"/>
        </w:rPr>
        <w:t>(</w:t>
      </w:r>
      <w:r>
        <w:rPr>
          <w:rFonts w:ascii="Times New Roman" w:hAnsi="Times New Roman" w:eastAsia="Times New Roman" w:cs="Times New Roman"/>
          <w:sz w:val="20"/>
          <w:sz w:val="20"/>
          <w:rtl w:val="true"/>
          <w:lang w:eastAsia="he-IL"/>
        </w:rPr>
        <w:t xml:space="preserve">ניתן ביום </w:t>
      </w:r>
      <w:r>
        <w:rPr>
          <w:rFonts w:eastAsia="Times New Roman" w:cs="Times New Roman" w:ascii="Times New Roman" w:hAnsi="Times New Roman"/>
          <w:sz w:val="20"/>
          <w:lang w:eastAsia="he-IL"/>
        </w:rPr>
        <w:t>14/9/11</w:t>
      </w:r>
      <w:r>
        <w:rPr>
          <w:rFonts w:eastAsia="Times New Roman" w:cs="Times New Roman" w:ascii="Times New Roman" w:hAnsi="Times New Roman"/>
          <w:sz w:val="20"/>
          <w:rtl w:val="true"/>
          <w:lang w:eastAsia="he-IL"/>
        </w:rPr>
        <w:t xml:space="preserve">) – </w:t>
      </w:r>
      <w:r>
        <w:rPr>
          <w:rFonts w:ascii="Times New Roman" w:hAnsi="Times New Roman" w:eastAsia="Times New Roman" w:cs="Times New Roman"/>
          <w:sz w:val="20"/>
          <w:sz w:val="20"/>
          <w:rtl w:val="true"/>
          <w:lang w:eastAsia="he-IL"/>
        </w:rPr>
        <w:t>הנאשם הורשע בעבירה של החזקת נשק ונשיאתו</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 xml:space="preserve">בית המשפט המחוזי גזר עליו </w:t>
      </w:r>
      <w:r>
        <w:rPr>
          <w:rFonts w:eastAsia="Times New Roman" w:cs="Times New Roman" w:ascii="Times New Roman" w:hAnsi="Times New Roman"/>
          <w:sz w:val="20"/>
          <w:lang w:eastAsia="he-IL"/>
        </w:rPr>
        <w:t>50</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חודשי מאסר בפועל ומאסר מותנה</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בית המשפט העליון הקל בעונשו לאחר שקבע כי אכן ראוי להחמיר בענישתם של המבצעים עבירות בנשק</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אולם ראוי שהדבר יעשה בהדרגה</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 xml:space="preserve">הקל בעונשו של הנאשם והעמידו על </w:t>
      </w:r>
      <w:r>
        <w:rPr>
          <w:rFonts w:eastAsia="Times New Roman" w:cs="Times New Roman" w:ascii="Times New Roman" w:hAnsi="Times New Roman"/>
          <w:b/>
          <w:bCs/>
          <w:sz w:val="20"/>
          <w:lang w:eastAsia="he-IL"/>
        </w:rPr>
        <w:t>30</w:t>
      </w:r>
      <w:r>
        <w:rPr>
          <w:rFonts w:eastAsia="Times New Roman" w:cs="Times New Roman" w:ascii="Times New Roman" w:hAnsi="Times New Roman"/>
          <w:b/>
          <w:bCs/>
          <w:sz w:val="20"/>
          <w:rtl w:val="true"/>
          <w:lang w:eastAsia="he-IL"/>
        </w:rPr>
        <w:t xml:space="preserve"> </w:t>
      </w:r>
      <w:r>
        <w:rPr>
          <w:rFonts w:ascii="Times New Roman" w:hAnsi="Times New Roman" w:eastAsia="Times New Roman" w:cs="Times New Roman"/>
          <w:b/>
          <w:b/>
          <w:bCs/>
          <w:sz w:val="20"/>
          <w:sz w:val="20"/>
          <w:rtl w:val="true"/>
          <w:lang w:eastAsia="he-IL"/>
        </w:rPr>
        <w:t>חודשי מאסר בפועל</w:t>
      </w:r>
      <w:r>
        <w:rPr>
          <w:rFonts w:eastAsia="Times New Roman" w:cs="Times New Roman" w:ascii="Times New Roman" w:hAnsi="Times New Roman"/>
          <w:sz w:val="20"/>
          <w:rtl w:val="true"/>
          <w:lang w:eastAsia="he-IL"/>
        </w:rPr>
        <w:t>.</w:t>
      </w:r>
    </w:p>
    <w:p>
      <w:pPr>
        <w:pStyle w:val="Normal"/>
        <w:ind w:start="720" w:end="0"/>
        <w:jc w:val="start"/>
        <w:rPr>
          <w:rFonts w:ascii="Times New Roman" w:hAnsi="Times New Roman" w:eastAsia="Times New Roman" w:cs="Times New Roman"/>
          <w:sz w:val="20"/>
          <w:lang w:eastAsia="he-IL"/>
        </w:rPr>
      </w:pPr>
      <w:r>
        <w:rPr>
          <w:rFonts w:eastAsia="Times New Roman" w:cs="Times New Roman" w:ascii="Times New Roman" w:hAnsi="Times New Roman"/>
          <w:sz w:val="20"/>
          <w:rtl w:val="true"/>
          <w:lang w:eastAsia="he-IL"/>
        </w:rPr>
      </w:r>
    </w:p>
    <w:p>
      <w:pPr>
        <w:pStyle w:val="Normal"/>
        <w:numPr>
          <w:ilvl w:val="0"/>
          <w:numId w:val="1"/>
        </w:numPr>
        <w:snapToGrid w:val="false"/>
        <w:spacing w:lineRule="auto" w:line="360"/>
        <w:ind w:hanging="360" w:start="720" w:end="0"/>
        <w:jc w:val="both"/>
        <w:rPr>
          <w:rFonts w:ascii="Times New Roman" w:hAnsi="Times New Roman" w:eastAsia="Times New Roman" w:cs="Times New Roman"/>
          <w:sz w:val="20"/>
          <w:lang w:eastAsia="he-IL"/>
        </w:rPr>
      </w:pPr>
      <w:hyperlink r:id="rId24">
        <w:r>
          <w:rPr>
            <w:rStyle w:val="Hyperlink"/>
            <w:rFonts w:ascii="Times New Roman" w:hAnsi="Times New Roman" w:eastAsia="Times New Roman" w:cs="Times New Roman"/>
            <w:color w:val="0000FF"/>
            <w:sz w:val="20"/>
            <w:sz w:val="20"/>
            <w:u w:val="single"/>
            <w:rtl w:val="true"/>
            <w:lang w:eastAsia="he-IL"/>
          </w:rPr>
          <w:t>ע</w:t>
        </w:r>
        <w:r>
          <w:rPr>
            <w:rStyle w:val="Hyperlink"/>
            <w:rFonts w:eastAsia="Times New Roman" w:cs="Times New Roman" w:ascii="Times New Roman" w:hAnsi="Times New Roman"/>
            <w:color w:val="0000FF"/>
            <w:sz w:val="20"/>
            <w:u w:val="single"/>
            <w:rtl w:val="true"/>
            <w:lang w:eastAsia="he-IL"/>
          </w:rPr>
          <w:t>"</w:t>
        </w:r>
        <w:r>
          <w:rPr>
            <w:rStyle w:val="Hyperlink"/>
            <w:rFonts w:ascii="Times New Roman" w:hAnsi="Times New Roman" w:eastAsia="Times New Roman" w:cs="Times New Roman"/>
            <w:color w:val="0000FF"/>
            <w:sz w:val="20"/>
            <w:sz w:val="20"/>
            <w:u w:val="single"/>
            <w:rtl w:val="true"/>
            <w:lang w:eastAsia="he-IL"/>
          </w:rPr>
          <w:t xml:space="preserve">פ </w:t>
        </w:r>
        <w:r>
          <w:rPr>
            <w:rStyle w:val="Hyperlink"/>
            <w:rFonts w:eastAsia="Times New Roman" w:cs="Times New Roman" w:ascii="Times New Roman" w:hAnsi="Times New Roman"/>
            <w:color w:val="0000FF"/>
            <w:sz w:val="20"/>
            <w:u w:val="single"/>
            <w:lang w:eastAsia="he-IL"/>
          </w:rPr>
          <w:t>6210/10</w:t>
        </w:r>
      </w:hyperlink>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b/>
          <w:b/>
          <w:bCs/>
          <w:sz w:val="20"/>
          <w:sz w:val="20"/>
          <w:rtl w:val="true"/>
          <w:lang w:eastAsia="he-IL"/>
        </w:rPr>
        <w:t>מדינת ישראל נ</w:t>
      </w:r>
      <w:r>
        <w:rPr>
          <w:rFonts w:eastAsia="Times New Roman" w:cs="Times New Roman" w:ascii="Times New Roman" w:hAnsi="Times New Roman"/>
          <w:b/>
          <w:bCs/>
          <w:sz w:val="20"/>
          <w:rtl w:val="true"/>
          <w:lang w:eastAsia="he-IL"/>
        </w:rPr>
        <w:t xml:space="preserve">' </w:t>
      </w:r>
      <w:r>
        <w:rPr>
          <w:rFonts w:ascii="Times New Roman" w:hAnsi="Times New Roman" w:eastAsia="Times New Roman" w:cs="Times New Roman"/>
          <w:b/>
          <w:b/>
          <w:bCs/>
          <w:sz w:val="20"/>
          <w:sz w:val="20"/>
          <w:rtl w:val="true"/>
          <w:lang w:eastAsia="he-IL"/>
        </w:rPr>
        <w:t>מאדי</w:t>
      </w:r>
      <w:r>
        <w:rPr>
          <w:rFonts w:ascii="Times New Roman" w:hAnsi="Times New Roman" w:eastAsia="Times New Roman" w:cs="Times New Roman"/>
          <w:sz w:val="20"/>
          <w:sz w:val="20"/>
          <w:rtl w:val="true"/>
          <w:lang w:eastAsia="he-IL"/>
        </w:rPr>
        <w:t xml:space="preserve"> </w:t>
      </w:r>
      <w:r>
        <w:rPr>
          <w:rFonts w:eastAsia="Times New Roman" w:cs="Times New Roman" w:ascii="Times New Roman" w:hAnsi="Times New Roman"/>
          <w:sz w:val="20"/>
          <w:rtl w:val="true"/>
          <w:lang w:eastAsia="he-IL"/>
        </w:rPr>
        <w:t>(</w:t>
      </w:r>
      <w:r>
        <w:rPr>
          <w:rFonts w:ascii="Times New Roman" w:hAnsi="Times New Roman" w:eastAsia="Times New Roman" w:cs="Times New Roman"/>
          <w:sz w:val="20"/>
          <w:sz w:val="20"/>
          <w:rtl w:val="true"/>
          <w:lang w:eastAsia="he-IL"/>
        </w:rPr>
        <w:t xml:space="preserve">ניתן ביום </w:t>
      </w:r>
      <w:r>
        <w:rPr>
          <w:rFonts w:eastAsia="Times New Roman" w:cs="Times New Roman" w:ascii="Times New Roman" w:hAnsi="Times New Roman"/>
          <w:sz w:val="20"/>
          <w:lang w:eastAsia="he-IL"/>
        </w:rPr>
        <w:t>23/3/11</w:t>
      </w:r>
      <w:r>
        <w:rPr>
          <w:rFonts w:eastAsia="Times New Roman" w:cs="Times New Roman" w:ascii="Times New Roman" w:hAnsi="Times New Roman"/>
          <w:sz w:val="20"/>
          <w:rtl w:val="true"/>
          <w:lang w:eastAsia="he-IL"/>
        </w:rPr>
        <w:t xml:space="preserve">) – </w:t>
      </w:r>
      <w:r>
        <w:rPr>
          <w:rFonts w:ascii="Times New Roman" w:hAnsi="Times New Roman" w:eastAsia="Times New Roman" w:cs="Times New Roman"/>
          <w:sz w:val="20"/>
          <w:sz w:val="20"/>
          <w:rtl w:val="true"/>
          <w:lang w:eastAsia="he-IL"/>
        </w:rPr>
        <w:t>הנאשם הורשע בעבירה של עשיית עסקה אחרת בנשק ובעבירה של החזקה</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נשיאה והובלת נשק</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הנאשם ביצע שתי עסקאות נשק עם סוכן משטרתי סמוי</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על בסיס היכרות מוקדמת עמו</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 xml:space="preserve">בית המשפט המחוזי גזר עליו </w:t>
      </w:r>
      <w:r>
        <w:rPr>
          <w:rFonts w:eastAsia="Times New Roman" w:cs="Times New Roman" w:ascii="Times New Roman" w:hAnsi="Times New Roman"/>
          <w:sz w:val="20"/>
          <w:lang w:eastAsia="he-IL"/>
        </w:rPr>
        <w:t>30</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 xml:space="preserve">חודשי מאסר בפועל והפעיל מאסר מותנה לתקופה של </w:t>
      </w:r>
      <w:r>
        <w:rPr>
          <w:rFonts w:eastAsia="Times New Roman" w:cs="Times New Roman" w:ascii="Times New Roman" w:hAnsi="Times New Roman"/>
          <w:sz w:val="20"/>
          <w:lang w:eastAsia="he-IL"/>
        </w:rPr>
        <w:t>18</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חודשים</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 xml:space="preserve">מתוכם </w:t>
      </w:r>
      <w:r>
        <w:rPr>
          <w:rFonts w:eastAsia="Times New Roman" w:cs="Times New Roman" w:ascii="Times New Roman" w:hAnsi="Times New Roman"/>
          <w:sz w:val="20"/>
          <w:lang w:eastAsia="he-IL"/>
        </w:rPr>
        <w:t>12</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 xml:space="preserve">חודשים במצטבר והשאר בחופף ובסך הכל </w:t>
      </w:r>
      <w:r>
        <w:rPr>
          <w:rFonts w:eastAsia="Times New Roman" w:cs="Times New Roman" w:ascii="Times New Roman" w:hAnsi="Times New Roman"/>
          <w:sz w:val="20"/>
          <w:lang w:eastAsia="he-IL"/>
        </w:rPr>
        <w:t>42</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חודשי מאסר בפועל</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 xml:space="preserve">הנאשם בעל עבר פלילי מכביד </w:t>
      </w:r>
      <w:r>
        <w:rPr>
          <w:rFonts w:eastAsia="Times New Roman" w:cs="Times New Roman" w:ascii="Times New Roman" w:hAnsi="Times New Roman"/>
          <w:sz w:val="20"/>
          <w:rtl w:val="true"/>
          <w:lang w:eastAsia="he-IL"/>
        </w:rPr>
        <w:t>(</w:t>
      </w:r>
      <w:r>
        <w:rPr>
          <w:rFonts w:ascii="Times New Roman" w:hAnsi="Times New Roman" w:eastAsia="Times New Roman" w:cs="Times New Roman"/>
          <w:sz w:val="20"/>
          <w:sz w:val="20"/>
          <w:rtl w:val="true"/>
          <w:lang w:eastAsia="he-IL"/>
        </w:rPr>
        <w:t>מתוך חמש הרשעות שלוש בעבירות נשק</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 xml:space="preserve">בית המשפט העליון החמיר בעונשו וגזר עליו </w:t>
      </w:r>
      <w:r>
        <w:rPr>
          <w:rFonts w:eastAsia="Times New Roman" w:cs="Times New Roman" w:ascii="Times New Roman" w:hAnsi="Times New Roman"/>
          <w:sz w:val="20"/>
          <w:lang w:eastAsia="he-IL"/>
        </w:rPr>
        <w:t>42</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חודשי מאסר בפועל ובנוסף הפעיל את המאסר המותנה בן ה</w:t>
      </w:r>
      <w:r>
        <w:rPr>
          <w:rFonts w:eastAsia="Times New Roman" w:cs="Times New Roman" w:ascii="Times New Roman" w:hAnsi="Times New Roman"/>
          <w:sz w:val="20"/>
          <w:rtl w:val="true"/>
          <w:lang w:eastAsia="he-IL"/>
        </w:rPr>
        <w:t xml:space="preserve">- </w:t>
      </w:r>
      <w:r>
        <w:rPr>
          <w:rFonts w:eastAsia="Times New Roman" w:cs="Times New Roman" w:ascii="Times New Roman" w:hAnsi="Times New Roman"/>
          <w:sz w:val="20"/>
          <w:lang w:eastAsia="he-IL"/>
        </w:rPr>
        <w:t>18</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חודשים</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כולו במצטבר</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 xml:space="preserve">כך שסך הכל ירצה הנאשם </w:t>
      </w:r>
      <w:r>
        <w:rPr>
          <w:rFonts w:eastAsia="Times New Roman" w:cs="Times New Roman" w:ascii="Times New Roman" w:hAnsi="Times New Roman"/>
          <w:b/>
          <w:bCs/>
          <w:sz w:val="20"/>
          <w:lang w:eastAsia="he-IL"/>
        </w:rPr>
        <w:t>60</w:t>
      </w:r>
      <w:r>
        <w:rPr>
          <w:rFonts w:eastAsia="Times New Roman" w:cs="Times New Roman" w:ascii="Times New Roman" w:hAnsi="Times New Roman"/>
          <w:b/>
          <w:bCs/>
          <w:sz w:val="20"/>
          <w:rtl w:val="true"/>
          <w:lang w:eastAsia="he-IL"/>
        </w:rPr>
        <w:t xml:space="preserve"> </w:t>
      </w:r>
      <w:r>
        <w:rPr>
          <w:rFonts w:ascii="Times New Roman" w:hAnsi="Times New Roman" w:eastAsia="Times New Roman" w:cs="Times New Roman"/>
          <w:b/>
          <w:b/>
          <w:bCs/>
          <w:sz w:val="20"/>
          <w:sz w:val="20"/>
          <w:rtl w:val="true"/>
          <w:lang w:eastAsia="he-IL"/>
        </w:rPr>
        <w:t>חודשי מאסר בפועל</w:t>
      </w:r>
      <w:r>
        <w:rPr>
          <w:rFonts w:eastAsia="Times New Roman" w:cs="Times New Roman" w:ascii="Times New Roman" w:hAnsi="Times New Roman"/>
          <w:sz w:val="20"/>
          <w:rtl w:val="true"/>
          <w:lang w:eastAsia="he-IL"/>
        </w:rPr>
        <w:t xml:space="preserve">. </w:t>
      </w:r>
    </w:p>
    <w:p>
      <w:pPr>
        <w:pStyle w:val="Normal"/>
        <w:ind w:start="720" w:end="0"/>
        <w:jc w:val="start"/>
        <w:rPr>
          <w:rFonts w:ascii="Times New Roman" w:hAnsi="Times New Roman" w:eastAsia="Times New Roman" w:cs="Times New Roman"/>
          <w:sz w:val="20"/>
          <w:lang w:eastAsia="he-IL"/>
        </w:rPr>
      </w:pPr>
      <w:r>
        <w:rPr>
          <w:rFonts w:eastAsia="Times New Roman" w:cs="Times New Roman" w:ascii="Times New Roman" w:hAnsi="Times New Roman"/>
          <w:sz w:val="20"/>
          <w:rtl w:val="true"/>
          <w:lang w:eastAsia="he-IL"/>
        </w:rPr>
      </w:r>
    </w:p>
    <w:p>
      <w:pPr>
        <w:pStyle w:val="Normal"/>
        <w:snapToGrid w:val="false"/>
        <w:spacing w:lineRule="auto" w:line="360"/>
        <w:ind w:end="0"/>
        <w:jc w:val="both"/>
        <w:rPr>
          <w:rFonts w:ascii="Times New Roman" w:hAnsi="Times New Roman" w:eastAsia="Times New Roman" w:cs="Times New Roman"/>
          <w:lang w:eastAsia="he-IL"/>
        </w:rPr>
      </w:pPr>
      <w:r>
        <w:rPr>
          <w:rFonts w:ascii="Times New Roman" w:hAnsi="Times New Roman" w:eastAsia="Times New Roman" w:cs="Times New Roman"/>
          <w:rtl w:val="true"/>
          <w:lang w:eastAsia="he-IL"/>
        </w:rPr>
        <w:t>ב</w:t>
      </w:r>
      <w:r>
        <w:rPr>
          <w:rFonts w:eastAsia="Times New Roman" w:cs="Times New Roman" w:ascii="Times New Roman" w:hAnsi="Times New Roman"/>
          <w:rtl w:val="true"/>
          <w:lang w:eastAsia="he-IL"/>
        </w:rPr>
        <w:t>"</w:t>
      </w:r>
      <w:r>
        <w:rPr>
          <w:rFonts w:ascii="Times New Roman" w:hAnsi="Times New Roman" w:eastAsia="Times New Roman" w:cs="Times New Roman"/>
          <w:rtl w:val="true"/>
          <w:lang w:eastAsia="he-IL"/>
        </w:rPr>
        <w:t xml:space="preserve">כ הנאשם אזכר אף הוא פסיקה מטעמו </w:t>
      </w:r>
      <w:r>
        <w:rPr>
          <w:rFonts w:eastAsia="Times New Roman" w:cs="Times New Roman" w:ascii="Times New Roman" w:hAnsi="Times New Roman"/>
          <w:rtl w:val="true"/>
          <w:lang w:eastAsia="he-IL"/>
        </w:rPr>
        <w:t>(</w:t>
      </w:r>
      <w:r>
        <w:rPr>
          <w:rFonts w:ascii="Times New Roman" w:hAnsi="Times New Roman" w:eastAsia="Times New Roman" w:cs="Times New Roman"/>
          <w:rtl w:val="true"/>
          <w:lang w:eastAsia="he-IL"/>
        </w:rPr>
        <w:t>לרבות עניין סלימאן המוזכר לעיל</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אשר רובה ניתנה על ידי בית המשפט המחוזי ועניינה החזקה ונשיאת נשק וחלקה תובא להלן</w:t>
      </w:r>
      <w:r>
        <w:rPr>
          <w:rFonts w:eastAsia="Times New Roman" w:cs="Times New Roman" w:ascii="Times New Roman" w:hAnsi="Times New Roman"/>
          <w:rtl w:val="true"/>
          <w:lang w:eastAsia="he-IL"/>
        </w:rPr>
        <w:t>:</w:t>
      </w:r>
    </w:p>
    <w:p>
      <w:pPr>
        <w:pStyle w:val="Normal"/>
        <w:snapToGrid w:val="false"/>
        <w:spacing w:lineRule="auto" w:line="360"/>
        <w:ind w:end="0"/>
        <w:jc w:val="both"/>
        <w:rPr>
          <w:rFonts w:ascii="Times New Roman" w:hAnsi="Times New Roman" w:eastAsia="Times New Roman" w:cs="Times New Roman"/>
          <w:lang w:eastAsia="he-IL"/>
        </w:rPr>
      </w:pPr>
      <w:r>
        <w:rPr>
          <w:rFonts w:eastAsia="Times New Roman" w:cs="Times New Roman" w:ascii="Times New Roman" w:hAnsi="Times New Roman"/>
          <w:rtl w:val="true"/>
          <w:lang w:eastAsia="he-IL"/>
        </w:rPr>
        <w:t xml:space="preserve">  </w:t>
      </w:r>
    </w:p>
    <w:p>
      <w:pPr>
        <w:pStyle w:val="Normal"/>
        <w:numPr>
          <w:ilvl w:val="0"/>
          <w:numId w:val="1"/>
        </w:numPr>
        <w:snapToGrid w:val="false"/>
        <w:spacing w:lineRule="auto" w:line="360"/>
        <w:ind w:hanging="360" w:start="720" w:end="0"/>
        <w:jc w:val="both"/>
        <w:rPr>
          <w:rFonts w:ascii="Times New Roman" w:hAnsi="Times New Roman" w:eastAsia="Times New Roman" w:cs="Times New Roman"/>
          <w:lang w:eastAsia="he-IL"/>
        </w:rPr>
      </w:pPr>
      <w:hyperlink r:id="rId25">
        <w:r>
          <w:rPr>
            <w:rStyle w:val="Hyperlink"/>
            <w:rFonts w:ascii="Times New Roman" w:hAnsi="Times New Roman" w:eastAsia="Times New Roman" w:cs="Times New Roman"/>
            <w:color w:val="0000FF"/>
            <w:u w:val="single"/>
            <w:rtl w:val="true"/>
            <w:lang w:eastAsia="he-IL"/>
          </w:rPr>
          <w:t>ת</w:t>
        </w:r>
        <w:r>
          <w:rPr>
            <w:rStyle w:val="Hyperlink"/>
            <w:rFonts w:eastAsia="Times New Roman" w:cs="Times New Roman" w:ascii="Times New Roman" w:hAnsi="Times New Roman"/>
            <w:color w:val="0000FF"/>
            <w:u w:val="single"/>
            <w:rtl w:val="true"/>
            <w:lang w:eastAsia="he-IL"/>
          </w:rPr>
          <w:t>"</w:t>
        </w:r>
        <w:r>
          <w:rPr>
            <w:rStyle w:val="Hyperlink"/>
            <w:rFonts w:ascii="Times New Roman" w:hAnsi="Times New Roman" w:eastAsia="Times New Roman" w:cs="Times New Roman"/>
            <w:color w:val="0000FF"/>
            <w:u w:val="single"/>
            <w:rtl w:val="true"/>
            <w:lang w:eastAsia="he-IL"/>
          </w:rPr>
          <w:t xml:space="preserve">פ </w:t>
        </w:r>
        <w:r>
          <w:rPr>
            <w:rStyle w:val="Hyperlink"/>
            <w:rFonts w:eastAsia="Times New Roman" w:cs="Times New Roman" w:ascii="Times New Roman" w:hAnsi="Times New Roman"/>
            <w:color w:val="0000FF"/>
            <w:u w:val="single"/>
            <w:rtl w:val="true"/>
            <w:lang w:eastAsia="he-IL"/>
          </w:rPr>
          <w:t>(</w:t>
        </w:r>
        <w:r>
          <w:rPr>
            <w:rStyle w:val="Hyperlink"/>
            <w:rFonts w:ascii="Times New Roman" w:hAnsi="Times New Roman" w:eastAsia="Times New Roman" w:cs="Times New Roman"/>
            <w:color w:val="0000FF"/>
            <w:u w:val="single"/>
            <w:rtl w:val="true"/>
            <w:lang w:eastAsia="he-IL"/>
          </w:rPr>
          <w:t>מרכז</w:t>
        </w:r>
        <w:r>
          <w:rPr>
            <w:rStyle w:val="Hyperlink"/>
            <w:rFonts w:eastAsia="Times New Roman" w:cs="Times New Roman" w:ascii="Times New Roman" w:hAnsi="Times New Roman"/>
            <w:color w:val="0000FF"/>
            <w:u w:val="single"/>
            <w:rtl w:val="true"/>
            <w:lang w:eastAsia="he-IL"/>
          </w:rPr>
          <w:t xml:space="preserve">) </w:t>
        </w:r>
        <w:r>
          <w:rPr>
            <w:rStyle w:val="Hyperlink"/>
            <w:rFonts w:eastAsia="Times New Roman" w:cs="Times New Roman" w:ascii="Times New Roman" w:hAnsi="Times New Roman"/>
            <w:color w:val="0000FF"/>
            <w:u w:val="single"/>
            <w:lang w:eastAsia="he-IL"/>
          </w:rPr>
          <w:t>6136-07-14</w:t>
        </w:r>
      </w:hyperlink>
      <w:r>
        <w:rPr>
          <w:rFonts w:eastAsia="Times New Roman" w:cs="Times New Roman" w:ascii="Times New Roman" w:hAnsi="Times New Roman"/>
          <w:rtl w:val="true"/>
          <w:lang w:eastAsia="he-IL"/>
        </w:rPr>
        <w:t xml:space="preserve"> </w:t>
      </w:r>
      <w:r>
        <w:rPr>
          <w:rFonts w:ascii="Times New Roman" w:hAnsi="Times New Roman" w:eastAsia="Times New Roman" w:cs="Times New Roman"/>
          <w:b/>
          <w:b/>
          <w:bCs/>
          <w:rtl w:val="true"/>
          <w:lang w:eastAsia="he-IL"/>
        </w:rPr>
        <w:t>מדינת ישראל נ</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שריתח</w:t>
      </w:r>
      <w:r>
        <w:rPr>
          <w:rFonts w:ascii="Times New Roman" w:hAnsi="Times New Roman" w:eastAsia="Times New Roman" w:cs="Times New Roman"/>
          <w:rtl w:val="true"/>
          <w:lang w:eastAsia="he-IL"/>
        </w:rPr>
        <w:t xml:space="preserve"> </w:t>
      </w:r>
      <w:r>
        <w:rPr>
          <w:rFonts w:eastAsia="Times New Roman" w:cs="Times New Roman" w:ascii="Times New Roman" w:hAnsi="Times New Roman"/>
          <w:rtl w:val="true"/>
          <w:lang w:eastAsia="he-IL"/>
        </w:rPr>
        <w:t>(</w:t>
      </w:r>
      <w:r>
        <w:rPr>
          <w:rFonts w:ascii="Times New Roman" w:hAnsi="Times New Roman" w:eastAsia="Times New Roman" w:cs="Times New Roman"/>
          <w:rtl w:val="true"/>
          <w:lang w:eastAsia="he-IL"/>
        </w:rPr>
        <w:t xml:space="preserve">ניתן ביום </w:t>
      </w:r>
      <w:r>
        <w:rPr>
          <w:rFonts w:eastAsia="Times New Roman" w:cs="Times New Roman" w:ascii="Times New Roman" w:hAnsi="Times New Roman"/>
          <w:lang w:eastAsia="he-IL"/>
        </w:rPr>
        <w:t>06/01/15</w:t>
      </w:r>
      <w:r>
        <w:rPr>
          <w:rFonts w:eastAsia="Times New Roman" w:cs="Times New Roman" w:ascii="Times New Roman" w:hAnsi="Times New Roman"/>
          <w:rtl w:val="true"/>
          <w:lang w:eastAsia="he-IL"/>
        </w:rPr>
        <w:t xml:space="preserve">) – </w:t>
      </w:r>
      <w:r>
        <w:rPr>
          <w:rFonts w:ascii="Times New Roman" w:hAnsi="Times New Roman" w:eastAsia="Times New Roman" w:cs="Times New Roman"/>
          <w:rtl w:val="true"/>
          <w:lang w:eastAsia="he-IL"/>
        </w:rPr>
        <w:t>הנאשם הורשע</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במסגרת הסדר טיעון</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בעבירות של רכישת נשק בצוותא חדא ונשיאת נשק בצוותא חדא</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שירות המבחן נמנע ממתן המלצה בעניינו</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 xml:space="preserve">בית המשפט המחוזי קבע כי מתחם העונש הראוי נע בין </w:t>
      </w:r>
      <w:r>
        <w:rPr>
          <w:rFonts w:eastAsia="Times New Roman" w:cs="Times New Roman" w:ascii="Times New Roman" w:hAnsi="Times New Roman"/>
          <w:lang w:eastAsia="he-IL"/>
        </w:rPr>
        <w:t>10-36</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 xml:space="preserve">חודשי מאסר וגזר עליו </w:t>
      </w:r>
      <w:r>
        <w:rPr>
          <w:rFonts w:eastAsia="Times New Roman" w:cs="Times New Roman" w:ascii="Times New Roman" w:hAnsi="Times New Roman"/>
          <w:b/>
          <w:bCs/>
          <w:lang w:eastAsia="he-IL"/>
        </w:rPr>
        <w:t>10</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חודשי מאסר בפועל</w:t>
      </w:r>
      <w:r>
        <w:rPr>
          <w:rFonts w:ascii="Times New Roman" w:hAnsi="Times New Roman" w:eastAsia="Times New Roman" w:cs="Times New Roman"/>
          <w:rtl w:val="true"/>
          <w:lang w:eastAsia="he-IL"/>
        </w:rPr>
        <w:t xml:space="preserve"> ועונשים נלווים</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בית המשפט הדגיש את מטרת הרכישה לשם ביצוע ירי בחתונה</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להבדיל ממטרה התקפית</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הגם שהסכנה הגלומה בעינה נשארת</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חרף זאת בסופו של יום קבע כי ניתן להסתפק ברף התחתון של המתחם בהתחשב בגילו של הנאשם</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עברו הנקי ובאורח החיים הנורמטיבי שניהל עד מעצרו</w:t>
      </w:r>
      <w:r>
        <w:rPr>
          <w:rFonts w:eastAsia="Times New Roman" w:cs="Times New Roman" w:ascii="Times New Roman" w:hAnsi="Times New Roman"/>
          <w:rtl w:val="true"/>
          <w:lang w:eastAsia="he-IL"/>
        </w:rPr>
        <w:t xml:space="preserve">. </w:t>
      </w:r>
    </w:p>
    <w:p>
      <w:pPr>
        <w:pStyle w:val="Normal"/>
        <w:snapToGrid w:val="false"/>
        <w:spacing w:lineRule="auto" w:line="360"/>
        <w:ind w:start="720" w:end="0"/>
        <w:jc w:val="both"/>
        <w:rPr>
          <w:rFonts w:ascii="Times New Roman" w:hAnsi="Times New Roman" w:eastAsia="Times New Roman" w:cs="Times New Roman"/>
          <w:lang w:eastAsia="he-IL"/>
        </w:rPr>
      </w:pPr>
      <w:r>
        <w:rPr>
          <w:rFonts w:eastAsia="Times New Roman" w:cs="Times New Roman" w:ascii="Times New Roman" w:hAnsi="Times New Roman"/>
          <w:rtl w:val="true"/>
          <w:lang w:eastAsia="he-IL"/>
        </w:rPr>
      </w:r>
    </w:p>
    <w:p>
      <w:pPr>
        <w:pStyle w:val="Normal"/>
        <w:numPr>
          <w:ilvl w:val="0"/>
          <w:numId w:val="1"/>
        </w:numPr>
        <w:snapToGrid w:val="false"/>
        <w:spacing w:lineRule="auto" w:line="360"/>
        <w:ind w:hanging="360" w:start="720" w:end="0"/>
        <w:jc w:val="both"/>
        <w:rPr>
          <w:rFonts w:ascii="Times New Roman" w:hAnsi="Times New Roman" w:eastAsia="Times New Roman" w:cs="Times New Roman"/>
          <w:lang w:eastAsia="he-IL"/>
        </w:rPr>
      </w:pPr>
      <w:hyperlink r:id="rId26">
        <w:r>
          <w:rPr>
            <w:rStyle w:val="Hyperlink"/>
            <w:rFonts w:ascii="Times New Roman" w:hAnsi="Times New Roman" w:eastAsia="Times New Roman" w:cs="Times New Roman"/>
            <w:color w:val="0000FF"/>
            <w:u w:val="single"/>
            <w:rtl w:val="true"/>
            <w:lang w:eastAsia="he-IL"/>
          </w:rPr>
          <w:t>ת</w:t>
        </w:r>
        <w:r>
          <w:rPr>
            <w:rStyle w:val="Hyperlink"/>
            <w:rFonts w:eastAsia="Times New Roman" w:cs="Times New Roman" w:ascii="Times New Roman" w:hAnsi="Times New Roman"/>
            <w:color w:val="0000FF"/>
            <w:u w:val="single"/>
            <w:rtl w:val="true"/>
            <w:lang w:eastAsia="he-IL"/>
          </w:rPr>
          <w:t>"</w:t>
        </w:r>
        <w:r>
          <w:rPr>
            <w:rStyle w:val="Hyperlink"/>
            <w:rFonts w:ascii="Times New Roman" w:hAnsi="Times New Roman" w:eastAsia="Times New Roman" w:cs="Times New Roman"/>
            <w:color w:val="0000FF"/>
            <w:u w:val="single"/>
            <w:rtl w:val="true"/>
            <w:lang w:eastAsia="he-IL"/>
          </w:rPr>
          <w:t xml:space="preserve">פ </w:t>
        </w:r>
        <w:r>
          <w:rPr>
            <w:rStyle w:val="Hyperlink"/>
            <w:rFonts w:eastAsia="Times New Roman" w:cs="Times New Roman" w:ascii="Times New Roman" w:hAnsi="Times New Roman"/>
            <w:color w:val="0000FF"/>
            <w:u w:val="single"/>
            <w:lang w:eastAsia="he-IL"/>
          </w:rPr>
          <w:t>6089-07-14</w:t>
        </w:r>
      </w:hyperlink>
      <w:r>
        <w:rPr>
          <w:rFonts w:eastAsia="Times New Roman" w:cs="Times New Roman" w:ascii="Times New Roman" w:hAnsi="Times New Roman"/>
          <w:rtl w:val="true"/>
          <w:lang w:eastAsia="he-IL"/>
        </w:rPr>
        <w:t xml:space="preserve"> </w:t>
      </w:r>
      <w:r>
        <w:rPr>
          <w:rFonts w:ascii="Times New Roman" w:hAnsi="Times New Roman" w:eastAsia="Times New Roman" w:cs="Times New Roman"/>
          <w:b/>
          <w:b/>
          <w:bCs/>
          <w:rtl w:val="true"/>
          <w:lang w:eastAsia="he-IL"/>
        </w:rPr>
        <w:t>מדינת ישראל נ</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בתילו</w:t>
      </w:r>
      <w:r>
        <w:rPr>
          <w:rFonts w:ascii="Times New Roman" w:hAnsi="Times New Roman" w:eastAsia="Times New Roman" w:cs="Times New Roman"/>
          <w:rtl w:val="true"/>
          <w:lang w:eastAsia="he-IL"/>
        </w:rPr>
        <w:t xml:space="preserve"> </w:t>
      </w:r>
      <w:r>
        <w:rPr>
          <w:rFonts w:eastAsia="Times New Roman" w:cs="Times New Roman" w:ascii="Times New Roman" w:hAnsi="Times New Roman"/>
          <w:rtl w:val="true"/>
          <w:lang w:eastAsia="he-IL"/>
        </w:rPr>
        <w:t>(</w:t>
      </w:r>
      <w:r>
        <w:rPr>
          <w:rFonts w:ascii="Times New Roman" w:hAnsi="Times New Roman" w:eastAsia="Times New Roman" w:cs="Times New Roman"/>
          <w:rtl w:val="true"/>
          <w:lang w:eastAsia="he-IL"/>
        </w:rPr>
        <w:t xml:space="preserve">ניתן ביום </w:t>
      </w:r>
      <w:r>
        <w:rPr>
          <w:rFonts w:eastAsia="Times New Roman" w:cs="Times New Roman" w:ascii="Times New Roman" w:hAnsi="Times New Roman"/>
          <w:lang w:eastAsia="he-IL"/>
        </w:rPr>
        <w:t>4/2/15</w:t>
      </w:r>
      <w:r>
        <w:rPr>
          <w:rFonts w:eastAsia="Times New Roman" w:cs="Times New Roman" w:ascii="Times New Roman" w:hAnsi="Times New Roman"/>
          <w:rtl w:val="true"/>
          <w:lang w:eastAsia="he-IL"/>
        </w:rPr>
        <w:t xml:space="preserve">) – </w:t>
      </w:r>
      <w:r>
        <w:rPr>
          <w:rFonts w:ascii="Times New Roman" w:hAnsi="Times New Roman" w:eastAsia="Times New Roman" w:cs="Times New Roman"/>
          <w:rtl w:val="true"/>
          <w:lang w:eastAsia="he-IL"/>
        </w:rPr>
        <w:t>הנאשם הורשע במסגרת הסדר טיעון בעבירות של סיוע לרכישת נשק ובעבירה של סיוע לנשיאת נשק</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 xml:space="preserve">בעניין זה הנאשם היה מודע לכך שמטרת רכישת הנשק הינה לעשיית שימשו בו במסגרת </w:t>
      </w:r>
      <w:r>
        <w:rPr>
          <w:rFonts w:eastAsia="Times New Roman" w:cs="Times New Roman" w:ascii="Times New Roman" w:hAnsi="Times New Roman"/>
          <w:rtl w:val="true"/>
          <w:lang w:eastAsia="he-IL"/>
        </w:rPr>
        <w:t>"</w:t>
      </w:r>
      <w:r>
        <w:rPr>
          <w:rFonts w:ascii="Times New Roman" w:hAnsi="Times New Roman" w:eastAsia="Times New Roman" w:cs="Times New Roman"/>
          <w:rtl w:val="true"/>
          <w:lang w:eastAsia="he-IL"/>
        </w:rPr>
        <w:t>ירי בחתונות</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ולא לעשיית שימוש פלילי</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הנאשם בעל עבר פלילי שאינו מכביד</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הודה במיוחס לו ולקח אחריות על מעשיו</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 xml:space="preserve">נקבע כי מתחם הענישה בנסיבות המקרה דנא נע בין </w:t>
      </w:r>
      <w:r>
        <w:rPr>
          <w:rFonts w:eastAsia="Times New Roman" w:cs="Times New Roman" w:ascii="Times New Roman" w:hAnsi="Times New Roman"/>
          <w:lang w:eastAsia="he-IL"/>
        </w:rPr>
        <w:t>6-18</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חודשים והושת על הנאשם</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בין היתר</w:t>
      </w:r>
      <w:r>
        <w:rPr>
          <w:rFonts w:eastAsia="Times New Roman" w:cs="Times New Roman" w:ascii="Times New Roman" w:hAnsi="Times New Roman"/>
          <w:rtl w:val="true"/>
          <w:lang w:eastAsia="he-IL"/>
        </w:rPr>
        <w:t xml:space="preserve">, </w:t>
      </w:r>
      <w:r>
        <w:rPr>
          <w:rFonts w:eastAsia="Times New Roman" w:cs="Times New Roman" w:ascii="Times New Roman" w:hAnsi="Times New Roman"/>
          <w:b/>
          <w:bCs/>
          <w:lang w:eastAsia="he-IL"/>
        </w:rPr>
        <w:t>8</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חודשי מאסר בפועל</w:t>
      </w:r>
      <w:r>
        <w:rPr>
          <w:rFonts w:eastAsia="Times New Roman" w:cs="Times New Roman" w:ascii="Times New Roman" w:hAnsi="Times New Roman"/>
          <w:rtl w:val="true"/>
          <w:lang w:eastAsia="he-IL"/>
        </w:rPr>
        <w:t>.</w:t>
      </w:r>
    </w:p>
    <w:p>
      <w:pPr>
        <w:pStyle w:val="Normal"/>
        <w:ind w:start="720" w:end="0"/>
        <w:jc w:val="start"/>
        <w:rPr>
          <w:rFonts w:ascii="Times New Roman" w:hAnsi="Times New Roman" w:eastAsia="Times New Roman" w:cs="Times New Roman"/>
          <w:lang w:eastAsia="he-IL"/>
        </w:rPr>
      </w:pPr>
      <w:r>
        <w:rPr>
          <w:rFonts w:eastAsia="Times New Roman" w:cs="Times New Roman" w:ascii="Times New Roman" w:hAnsi="Times New Roman"/>
          <w:rtl w:val="true"/>
          <w:lang w:eastAsia="he-IL"/>
        </w:rPr>
      </w:r>
    </w:p>
    <w:p>
      <w:pPr>
        <w:pStyle w:val="Normal"/>
        <w:snapToGrid w:val="false"/>
        <w:spacing w:lineRule="auto" w:line="360"/>
        <w:ind w:end="0"/>
        <w:jc w:val="both"/>
        <w:rPr>
          <w:rFonts w:ascii="Times New Roman" w:hAnsi="Times New Roman" w:eastAsia="Times New Roman" w:cs="Times New Roman"/>
          <w:b/>
          <w:bCs/>
          <w:sz w:val="20"/>
          <w:u w:val="single"/>
          <w:lang w:eastAsia="he-IL"/>
        </w:rPr>
      </w:pPr>
      <w:r>
        <w:rPr>
          <w:rFonts w:ascii="Times New Roman" w:hAnsi="Times New Roman" w:eastAsia="Times New Roman" w:cs="Times New Roman"/>
          <w:b/>
          <w:b/>
          <w:bCs/>
          <w:sz w:val="20"/>
          <w:sz w:val="20"/>
          <w:rtl w:val="true"/>
          <w:lang w:eastAsia="he-IL"/>
        </w:rPr>
        <w:t>ג</w:t>
      </w:r>
      <w:r>
        <w:rPr>
          <w:rFonts w:eastAsia="Times New Roman" w:cs="Times New Roman" w:ascii="Times New Roman" w:hAnsi="Times New Roman"/>
          <w:b/>
          <w:bCs/>
          <w:sz w:val="20"/>
          <w:rtl w:val="true"/>
          <w:lang w:eastAsia="he-IL"/>
        </w:rPr>
        <w:t xml:space="preserve">. </w:t>
      </w:r>
      <w:r>
        <w:rPr>
          <w:rFonts w:ascii="Times New Roman" w:hAnsi="Times New Roman" w:eastAsia="Times New Roman" w:cs="Times New Roman"/>
          <w:b/>
          <w:b/>
          <w:bCs/>
          <w:sz w:val="20"/>
          <w:sz w:val="20"/>
          <w:u w:val="single"/>
          <w:rtl w:val="true"/>
          <w:lang w:eastAsia="he-IL"/>
        </w:rPr>
        <w:t xml:space="preserve">הנסיבות הקשורות בביצוע העבירה </w:t>
      </w:r>
      <w:r>
        <w:rPr>
          <w:rFonts w:eastAsia="Times New Roman" w:cs="Times New Roman" w:ascii="Times New Roman" w:hAnsi="Times New Roman"/>
          <w:b/>
          <w:bCs/>
          <w:sz w:val="20"/>
          <w:rtl w:val="true"/>
          <w:lang w:eastAsia="he-IL"/>
        </w:rPr>
        <w:t>:</w:t>
      </w:r>
    </w:p>
    <w:p>
      <w:pPr>
        <w:pStyle w:val="Normal"/>
        <w:snapToGrid w:val="false"/>
        <w:spacing w:lineRule="auto" w:line="360"/>
        <w:ind w:end="0"/>
        <w:jc w:val="both"/>
        <w:rPr>
          <w:rFonts w:ascii="Times New Roman" w:hAnsi="Times New Roman" w:eastAsia="Times New Roman" w:cs="Times New Roman"/>
          <w:b/>
          <w:bCs/>
          <w:sz w:val="20"/>
          <w:u w:val="single"/>
          <w:lang w:eastAsia="he-IL"/>
        </w:rPr>
      </w:pPr>
      <w:r>
        <w:rPr>
          <w:rFonts w:eastAsia="Times New Roman" w:cs="Times New Roman" w:ascii="Times New Roman" w:hAnsi="Times New Roman"/>
          <w:b/>
          <w:bCs/>
          <w:sz w:val="20"/>
          <w:u w:val="single"/>
          <w:rtl w:val="true"/>
          <w:lang w:eastAsia="he-IL"/>
        </w:rPr>
      </w:r>
    </w:p>
    <w:p>
      <w:pPr>
        <w:pStyle w:val="Normal"/>
        <w:spacing w:lineRule="auto" w:line="360"/>
        <w:ind w:end="0"/>
        <w:jc w:val="both"/>
        <w:rPr>
          <w:rFonts w:ascii="Times New Roman" w:hAnsi="Times New Roman" w:eastAsia="Times New Roman" w:cs="Times New Roman"/>
          <w:b/>
          <w:bCs/>
          <w:lang w:eastAsia="he-IL"/>
        </w:rPr>
      </w:pPr>
      <w:r>
        <w:rPr>
          <w:rFonts w:ascii="Times New Roman" w:hAnsi="Times New Roman" w:eastAsia="Times New Roman" w:cs="Times New Roman"/>
          <w:rtl w:val="true"/>
          <w:lang w:eastAsia="he-IL"/>
        </w:rPr>
        <w:t>בשלב זה אין מקום להתחשב בנסיבותיו האישיות של הנאשם</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אולם על מתחם הענישה להיות מותאם באופן ספציפי לנסיבות ביצועה של העבירה ולמידת אשמתו של הנאשם</w:t>
      </w:r>
      <w:r>
        <w:rPr>
          <w:rFonts w:eastAsia="Times New Roman" w:cs="Times New Roman" w:ascii="Times New Roman" w:hAnsi="Times New Roman"/>
          <w:rtl w:val="true"/>
          <w:lang w:eastAsia="he-IL"/>
        </w:rPr>
        <w:t>.</w:t>
      </w:r>
      <w:r>
        <w:rPr>
          <w:rFonts w:eastAsia="Times New Roman" w:cs="Times New Roman" w:ascii="Times New Roman" w:hAnsi="Times New Roman"/>
          <w:sz w:val="20"/>
          <w:rtl w:val="true"/>
          <w:lang w:eastAsia="he-IL"/>
        </w:rPr>
        <w:t xml:space="preserve"> </w:t>
      </w:r>
    </w:p>
    <w:p>
      <w:pPr>
        <w:pStyle w:val="Normal"/>
        <w:snapToGrid w:val="false"/>
        <w:spacing w:lineRule="auto" w:line="360"/>
        <w:ind w:end="0"/>
        <w:jc w:val="both"/>
        <w:rPr>
          <w:rFonts w:ascii="Times New Roman" w:hAnsi="Times New Roman" w:eastAsia="Times New Roman" w:cs="Times New Roman"/>
          <w:b/>
          <w:bCs/>
          <w:sz w:val="20"/>
          <w:highlight w:val="yellow"/>
          <w:lang w:eastAsia="he-IL"/>
        </w:rPr>
      </w:pPr>
      <w:r>
        <w:rPr>
          <w:rFonts w:eastAsia="Times New Roman" w:cs="Times New Roman" w:ascii="Times New Roman" w:hAnsi="Times New Roman"/>
          <w:b/>
          <w:bCs/>
          <w:sz w:val="20"/>
          <w:highlight w:val="yellow"/>
          <w:rtl w:val="true"/>
          <w:lang w:eastAsia="he-IL"/>
        </w:rPr>
      </w:r>
    </w:p>
    <w:p>
      <w:pPr>
        <w:pStyle w:val="Normal"/>
        <w:snapToGrid w:val="false"/>
        <w:spacing w:lineRule="auto" w:line="360"/>
        <w:ind w:end="0"/>
        <w:jc w:val="both"/>
        <w:rPr>
          <w:rFonts w:ascii="Times New Roman" w:hAnsi="Times New Roman" w:eastAsia="Times New Roman" w:cs="Times New Roman"/>
          <w:lang w:eastAsia="he-IL"/>
        </w:rPr>
      </w:pPr>
      <w:r>
        <w:rPr>
          <w:rFonts w:ascii="Times New Roman" w:hAnsi="Times New Roman" w:eastAsia="Times New Roman" w:cs="Times New Roman"/>
          <w:sz w:val="20"/>
          <w:sz w:val="20"/>
          <w:rtl w:val="true"/>
          <w:lang w:eastAsia="he-IL"/>
        </w:rPr>
        <w:t>בענייננו</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rtl w:val="true"/>
          <w:lang w:eastAsia="he-IL"/>
        </w:rPr>
        <w:t>אתחשב בעובדה כי המדובר באירוע בודד בו סחר הנאשם בנשק</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באשר ל</w:t>
      </w:r>
      <w:r>
        <w:rPr>
          <w:rFonts w:ascii="Times New Roman" w:hAnsi="Times New Roman" w:eastAsia="Times New Roman" w:cs="Times New Roman"/>
          <w:sz w:val="20"/>
          <w:sz w:val="20"/>
          <w:rtl w:val="true"/>
          <w:lang w:eastAsia="he-IL"/>
        </w:rPr>
        <w:t>נזק שהיה צפוי להיגרם עמדתי לעיל</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 xml:space="preserve">עת פורטו הסכנות הנשקפות </w:t>
      </w:r>
      <w:r>
        <w:rPr>
          <w:rFonts w:ascii="Times New Roman" w:hAnsi="Times New Roman" w:eastAsia="Times New Roman" w:cs="Times New Roman"/>
          <w:rtl w:val="true"/>
          <w:lang w:eastAsia="he-IL"/>
        </w:rPr>
        <w:t>מזמינותו של נשק חם אשר יש עמו פוטנציאל להסלמה באלימות העבריינית והאידיאולוגית כאחד ופוגע בביטחון הציבור</w:t>
      </w:r>
      <w:r>
        <w:rPr>
          <w:rFonts w:eastAsia="Times New Roman" w:cs="Times New Roman" w:ascii="Times New Roman" w:hAnsi="Times New Roman"/>
          <w:rtl w:val="true"/>
          <w:lang w:eastAsia="he-IL"/>
        </w:rPr>
        <w:t>.</w:t>
      </w:r>
    </w:p>
    <w:p>
      <w:pPr>
        <w:pStyle w:val="Normal"/>
        <w:snapToGrid w:val="false"/>
        <w:spacing w:lineRule="auto" w:line="360"/>
        <w:ind w:end="0"/>
        <w:jc w:val="both"/>
        <w:rPr>
          <w:rFonts w:ascii="Times New Roman" w:hAnsi="Times New Roman" w:eastAsia="Times New Roman" w:cs="Times New Roman"/>
          <w:lang w:eastAsia="he-IL"/>
        </w:rPr>
      </w:pPr>
      <w:r>
        <w:rPr>
          <w:rFonts w:eastAsia="Times New Roman" w:cs="Times New Roman" w:ascii="Times New Roman" w:hAnsi="Times New Roman"/>
          <w:rtl w:val="true"/>
          <w:lang w:eastAsia="he-IL"/>
        </w:rPr>
      </w:r>
    </w:p>
    <w:p>
      <w:pPr>
        <w:pStyle w:val="Normal"/>
        <w:snapToGrid w:val="false"/>
        <w:spacing w:lineRule="auto" w:line="360"/>
        <w:ind w:end="0"/>
        <w:jc w:val="both"/>
        <w:rPr>
          <w:rFonts w:ascii="Times New Roman" w:hAnsi="Times New Roman" w:eastAsia="Times New Roman" w:cs="Times New Roman"/>
          <w:lang w:eastAsia="he-IL"/>
        </w:rPr>
      </w:pPr>
      <w:r>
        <w:rPr>
          <w:rFonts w:ascii="Times New Roman" w:hAnsi="Times New Roman" w:eastAsia="Times New Roman" w:cs="Times New Roman"/>
          <w:rtl w:val="true"/>
          <w:lang w:eastAsia="he-IL"/>
        </w:rPr>
        <w:t>באשר לטענת הסנגור כי ניתן להסתפק בענישה שלא כוללת מאסר בפועל בציינו</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 xml:space="preserve">כי על הנאשם </w:t>
      </w:r>
      <w:r>
        <w:rPr>
          <w:rFonts w:eastAsia="Times New Roman" w:cs="Times New Roman" w:ascii="Times New Roman" w:hAnsi="Times New Roman"/>
          <w:lang w:eastAsia="he-IL"/>
        </w:rPr>
        <w:t>2</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נגזרו</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במסגרת הסדר טיעון</w:t>
      </w:r>
      <w:r>
        <w:rPr>
          <w:rFonts w:eastAsia="Times New Roman" w:cs="Times New Roman" w:ascii="Times New Roman" w:hAnsi="Times New Roman"/>
          <w:rtl w:val="true"/>
          <w:lang w:eastAsia="he-IL"/>
        </w:rPr>
        <w:t xml:space="preserve">, </w:t>
      </w:r>
      <w:r>
        <w:rPr>
          <w:rFonts w:eastAsia="Times New Roman" w:cs="Times New Roman" w:ascii="Times New Roman" w:hAnsi="Times New Roman"/>
          <w:lang w:eastAsia="he-IL"/>
        </w:rPr>
        <w:t>8</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חודשי מאסר בפועל</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אין על מה לסמוך הן לאור סעיפי האישום המדברים בעד עצמם</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 xml:space="preserve">הנאשם </w:t>
      </w:r>
      <w:r>
        <w:rPr>
          <w:rFonts w:eastAsia="Times New Roman" w:cs="Times New Roman" w:ascii="Times New Roman" w:hAnsi="Times New Roman"/>
          <w:lang w:eastAsia="he-IL"/>
        </w:rPr>
        <w:t>2</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הורשע בעבירה של קשירת קשר לביצוע פשע ואילו הנאשם דנא בעבירת סחר בנשק</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כמו כן</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 xml:space="preserve">לא למיותר להוסיף את דברי המאשימה בפניי במסגרת בקשתה לכבד את הסדר הטיעון לפיהם שיקול מרכזי להסדר הינו </w:t>
      </w:r>
      <w:r>
        <w:rPr>
          <w:rFonts w:eastAsia="Times New Roman" w:cs="Times New Roman" w:ascii="Times New Roman" w:hAnsi="Times New Roman"/>
          <w:rtl w:val="true"/>
          <w:lang w:eastAsia="he-IL"/>
        </w:rPr>
        <w:t>"</w:t>
      </w:r>
      <w:r>
        <w:rPr>
          <w:rFonts w:ascii="Times New Roman" w:hAnsi="Times New Roman" w:eastAsia="Times New Roman" w:cs="Times New Roman"/>
          <w:rtl w:val="true"/>
          <w:lang w:eastAsia="he-IL"/>
        </w:rPr>
        <w:t>קושי ראייתי משמעותי שאינו קיים בעניינו של הנאשם האחר</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קרי</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 xml:space="preserve">הנאשם דנא </w:t>
      </w:r>
      <w:r>
        <w:rPr>
          <w:rFonts w:eastAsia="Times New Roman" w:cs="Times New Roman" w:ascii="Times New Roman" w:hAnsi="Times New Roman"/>
          <w:rtl w:val="true"/>
          <w:lang w:eastAsia="he-IL"/>
        </w:rPr>
        <w:t>(</w:t>
      </w:r>
      <w:r>
        <w:rPr>
          <w:rFonts w:ascii="Times New Roman" w:hAnsi="Times New Roman" w:eastAsia="Times New Roman" w:cs="Times New Roman"/>
          <w:rtl w:val="true"/>
          <w:lang w:eastAsia="he-IL"/>
        </w:rPr>
        <w:t xml:space="preserve">פרוטוקול הדיון מיום </w:t>
      </w:r>
      <w:r>
        <w:rPr>
          <w:rFonts w:eastAsia="Times New Roman" w:cs="Times New Roman" w:ascii="Times New Roman" w:hAnsi="Times New Roman"/>
          <w:lang w:eastAsia="he-IL"/>
        </w:rPr>
        <w:t>8/5/16</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עמ</w:t>
      </w:r>
      <w:r>
        <w:rPr>
          <w:rFonts w:eastAsia="Times New Roman" w:cs="Times New Roman" w:ascii="Times New Roman" w:hAnsi="Times New Roman"/>
          <w:rtl w:val="true"/>
          <w:lang w:eastAsia="he-IL"/>
        </w:rPr>
        <w:t xml:space="preserve">' </w:t>
      </w:r>
      <w:r>
        <w:rPr>
          <w:rFonts w:eastAsia="Times New Roman" w:cs="Times New Roman" w:ascii="Times New Roman" w:hAnsi="Times New Roman"/>
          <w:lang w:eastAsia="he-IL"/>
        </w:rPr>
        <w:t>3</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 xml:space="preserve">שורה </w:t>
      </w:r>
      <w:r>
        <w:rPr>
          <w:rFonts w:eastAsia="Times New Roman" w:cs="Times New Roman" w:ascii="Times New Roman" w:hAnsi="Times New Roman"/>
          <w:lang w:eastAsia="he-IL"/>
        </w:rPr>
        <w:t>1</w:t>
      </w:r>
      <w:r>
        <w:rPr>
          <w:rFonts w:eastAsia="Times New Roman" w:cs="Times New Roman" w:ascii="Times New Roman" w:hAnsi="Times New Roman"/>
          <w:rtl w:val="true"/>
          <w:lang w:eastAsia="he-IL"/>
        </w:rPr>
        <w:t>).</w:t>
      </w:r>
    </w:p>
    <w:p>
      <w:pPr>
        <w:pStyle w:val="Normal"/>
        <w:snapToGrid w:val="false"/>
        <w:spacing w:lineRule="auto" w:line="360"/>
        <w:ind w:end="0"/>
        <w:jc w:val="both"/>
        <w:rPr>
          <w:rFonts w:ascii="Times New Roman" w:hAnsi="Times New Roman" w:eastAsia="Times New Roman" w:cs="Times New Roman"/>
          <w:lang w:eastAsia="he-IL"/>
        </w:rPr>
      </w:pPr>
      <w:r>
        <w:rPr>
          <w:rFonts w:eastAsia="Times New Roman" w:cs="Times New Roman" w:ascii="Times New Roman" w:hAnsi="Times New Roman"/>
          <w:rtl w:val="true"/>
          <w:lang w:eastAsia="he-IL"/>
        </w:rPr>
      </w:r>
    </w:p>
    <w:p>
      <w:pPr>
        <w:pStyle w:val="Normal"/>
        <w:snapToGrid w:val="false"/>
        <w:spacing w:lineRule="auto" w:line="360"/>
        <w:ind w:end="0"/>
        <w:jc w:val="both"/>
        <w:rPr>
          <w:rFonts w:ascii="Times New Roman" w:hAnsi="Times New Roman" w:eastAsia="Times New Roman" w:cs="Times New Roman"/>
          <w:lang w:eastAsia="he-IL"/>
        </w:rPr>
      </w:pPr>
      <w:r>
        <w:rPr>
          <w:rFonts w:ascii="Times New Roman" w:hAnsi="Times New Roman" w:eastAsia="Times New Roman" w:cs="Times New Roman"/>
          <w:rtl w:val="true"/>
          <w:lang w:eastAsia="he-IL"/>
        </w:rPr>
        <w:t>לחומרה אתן דעתי לתכנון המוקדם אשר קדם למעשי הנאשם – שיחותיו עם הסוכן</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סגירת פרטי העסקה מול בעל הנשק לרבות מחירו</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הבאת הנשק ומסירתו לידי הסוכן ואף בדיקת איכותו עימו</w:t>
      </w:r>
      <w:r>
        <w:rPr>
          <w:rFonts w:eastAsia="Times New Roman" w:cs="Times New Roman" w:ascii="Times New Roman" w:hAnsi="Times New Roman"/>
          <w:rtl w:val="true"/>
          <w:lang w:eastAsia="he-IL"/>
        </w:rPr>
        <w:t xml:space="preserve">. </w:t>
      </w:r>
    </w:p>
    <w:p>
      <w:pPr>
        <w:pStyle w:val="Normal"/>
        <w:snapToGrid w:val="false"/>
        <w:spacing w:lineRule="auto" w:line="360"/>
        <w:ind w:end="0"/>
        <w:jc w:val="both"/>
        <w:rPr>
          <w:rFonts w:ascii="Times New Roman" w:hAnsi="Times New Roman" w:eastAsia="Times New Roman" w:cs="Times New Roman"/>
          <w:lang w:eastAsia="he-IL"/>
        </w:rPr>
      </w:pPr>
      <w:r>
        <w:rPr>
          <w:rFonts w:eastAsia="Times New Roman" w:cs="Times New Roman" w:ascii="Times New Roman" w:hAnsi="Times New Roman"/>
          <w:rtl w:val="true"/>
          <w:lang w:eastAsia="he-IL"/>
        </w:rPr>
      </w:r>
    </w:p>
    <w:p>
      <w:pPr>
        <w:pStyle w:val="Normal"/>
        <w:snapToGrid w:val="false"/>
        <w:spacing w:lineRule="auto" w:line="360"/>
        <w:ind w:end="0"/>
        <w:jc w:val="both"/>
        <w:rPr>
          <w:rFonts w:ascii="Times New Roman" w:hAnsi="Times New Roman" w:eastAsia="Times New Roman" w:cs="Times New Roman"/>
          <w:lang w:eastAsia="he-IL"/>
        </w:rPr>
      </w:pPr>
      <w:r>
        <w:rPr>
          <w:rFonts w:ascii="Times New Roman" w:hAnsi="Times New Roman" w:eastAsia="Times New Roman" w:cs="Times New Roman"/>
          <w:rtl w:val="true"/>
          <w:lang w:eastAsia="he-IL"/>
        </w:rPr>
        <w:t>הסנגור טען כי הסוכן הדיח את הנאשם לבצע את העבירה וסבור כי יש להקל בעונשו</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עיון בדו</w:t>
      </w:r>
      <w:r>
        <w:rPr>
          <w:rFonts w:eastAsia="Times New Roman" w:cs="Times New Roman" w:ascii="Times New Roman" w:hAnsi="Times New Roman"/>
          <w:rtl w:val="true"/>
          <w:lang w:eastAsia="he-IL"/>
        </w:rPr>
        <w:t>"</w:t>
      </w:r>
      <w:r>
        <w:rPr>
          <w:rFonts w:ascii="Times New Roman" w:hAnsi="Times New Roman" w:eastAsia="Times New Roman" w:cs="Times New Roman"/>
          <w:rtl w:val="true"/>
          <w:lang w:eastAsia="he-IL"/>
        </w:rPr>
        <w:t>ח תמלול השיחות שהוצג בפניי</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בין הנאשם לסוכן</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אומנם ניתן להבין כי הסוכן מתקשר אל הנאשם מספר פעמים</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אולם לא עולה מתוכנו כי הסוכן הדיח את הנאשם לבצע עבירה שאילולא השידול של הסוכן לא היה מבצעה</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מקריאת תוכן השיחה נוצר הרושם כי הנאשם מבין ובקיא בענייני נשק</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 xml:space="preserve">כך לדוגמא אמר לו </w:t>
      </w:r>
      <w:r>
        <w:rPr>
          <w:rFonts w:eastAsia="Times New Roman" w:cs="Times New Roman" w:ascii="Times New Roman" w:hAnsi="Times New Roman"/>
          <w:rtl w:val="true"/>
          <w:lang w:eastAsia="he-IL"/>
        </w:rPr>
        <w:t>"</w:t>
      </w:r>
      <w:r>
        <w:rPr>
          <w:rFonts w:ascii="Times New Roman" w:hAnsi="Times New Roman" w:eastAsia="Times New Roman" w:cs="Times New Roman"/>
          <w:b/>
          <w:b/>
          <w:bCs/>
          <w:rtl w:val="true"/>
          <w:lang w:eastAsia="he-IL"/>
        </w:rPr>
        <w:t>כבר בדקתי שלוש או ארבע אתה מבין</w:t>
      </w:r>
      <w:r>
        <w:rPr>
          <w:rFonts w:eastAsia="Times New Roman" w:cs="Times New Roman" w:ascii="Times New Roman" w:hAnsi="Times New Roman"/>
          <w:b/>
          <w:bCs/>
          <w:rtl w:val="true"/>
          <w:lang w:eastAsia="he-IL"/>
        </w:rPr>
        <w:t>?"</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 xml:space="preserve">וכאשר הסוכן שאל אותו </w:t>
      </w:r>
      <w:r>
        <w:rPr>
          <w:rFonts w:eastAsia="Times New Roman" w:cs="Times New Roman" w:ascii="Times New Roman" w:hAnsi="Times New Roman"/>
          <w:rtl w:val="true"/>
          <w:lang w:eastAsia="he-IL"/>
        </w:rPr>
        <w:t>"</w:t>
      </w:r>
      <w:r>
        <w:rPr>
          <w:rFonts w:ascii="Times New Roman" w:hAnsi="Times New Roman" w:eastAsia="Times New Roman" w:cs="Times New Roman"/>
          <w:b/>
          <w:b/>
          <w:bCs/>
          <w:rtl w:val="true"/>
          <w:lang w:eastAsia="he-IL"/>
        </w:rPr>
        <w:t xml:space="preserve">התקשרת לשלושה ארבעה אמרו לך יש </w:t>
      </w:r>
      <w:r>
        <w:rPr>
          <w:rFonts w:eastAsia="Times New Roman" w:cs="Times New Roman" w:ascii="Times New Roman" w:hAnsi="Times New Roman"/>
          <w:b/>
          <w:bCs/>
          <w:rtl w:val="true"/>
          <w:lang w:eastAsia="he-IL"/>
        </w:rPr>
        <w:t>?</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 xml:space="preserve">ענה </w:t>
      </w:r>
      <w:r>
        <w:rPr>
          <w:rFonts w:eastAsia="Times New Roman" w:cs="Times New Roman" w:ascii="Times New Roman" w:hAnsi="Times New Roman"/>
          <w:rtl w:val="true"/>
          <w:lang w:eastAsia="he-IL"/>
        </w:rPr>
        <w:t>"</w:t>
      </w:r>
      <w:r>
        <w:rPr>
          <w:rFonts w:ascii="Times New Roman" w:hAnsi="Times New Roman" w:eastAsia="Times New Roman" w:cs="Times New Roman"/>
          <w:b/>
          <w:b/>
          <w:bCs/>
          <w:rtl w:val="true"/>
          <w:lang w:eastAsia="he-IL"/>
        </w:rPr>
        <w:t>אה וולה</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כמו כן</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 xml:space="preserve">לאחר שעשה את בדיקותיו ולבסוף נמצא הנשק שבנדון החל לנהל עם הסוכן משא ומתן על סכום הכסף שהובטח לו ואמר לו </w:t>
      </w:r>
      <w:r>
        <w:rPr>
          <w:rFonts w:eastAsia="Times New Roman" w:cs="Times New Roman" w:ascii="Times New Roman" w:hAnsi="Times New Roman"/>
          <w:b/>
          <w:bCs/>
          <w:rtl w:val="true"/>
          <w:lang w:eastAsia="he-IL"/>
        </w:rPr>
        <w:t>"</w:t>
      </w:r>
      <w:r>
        <w:rPr>
          <w:rFonts w:ascii="Times New Roman" w:hAnsi="Times New Roman" w:eastAsia="Times New Roman" w:cs="Times New Roman"/>
          <w:b/>
          <w:b/>
          <w:bCs/>
          <w:rtl w:val="true"/>
          <w:lang w:eastAsia="he-IL"/>
        </w:rPr>
        <w:t xml:space="preserve">תן לי </w:t>
      </w:r>
      <w:r>
        <w:rPr>
          <w:rFonts w:eastAsia="Times New Roman" w:cs="Times New Roman" w:ascii="Times New Roman" w:hAnsi="Times New Roman"/>
          <w:b/>
          <w:bCs/>
          <w:lang w:eastAsia="he-IL"/>
        </w:rPr>
        <w:t>1300</w:t>
      </w:r>
      <w:r>
        <w:rPr>
          <w:rFonts w:eastAsia="Times New Roman" w:cs="Times New Roman" w:ascii="Times New Roman" w:hAnsi="Times New Roman"/>
          <w:b/>
          <w:bCs/>
          <w:rtl w:val="true"/>
          <w:lang w:eastAsia="he-IL"/>
        </w:rPr>
        <w:t>"</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 xml:space="preserve">והסוכן ענה לו </w:t>
      </w:r>
      <w:r>
        <w:rPr>
          <w:rFonts w:eastAsia="Times New Roman" w:cs="Times New Roman" w:ascii="Times New Roman" w:hAnsi="Times New Roman"/>
          <w:b/>
          <w:bCs/>
          <w:rtl w:val="true"/>
          <w:lang w:eastAsia="he-IL"/>
        </w:rPr>
        <w:t>"</w:t>
      </w:r>
      <w:r>
        <w:rPr>
          <w:rFonts w:ascii="Times New Roman" w:hAnsi="Times New Roman" w:eastAsia="Times New Roman" w:cs="Times New Roman"/>
          <w:b/>
          <w:b/>
          <w:bCs/>
          <w:rtl w:val="true"/>
          <w:lang w:eastAsia="he-IL"/>
        </w:rPr>
        <w:t xml:space="preserve">לא חביבי אני אתן לך </w:t>
      </w:r>
      <w:r>
        <w:rPr>
          <w:rFonts w:eastAsia="Times New Roman" w:cs="Times New Roman" w:ascii="Times New Roman" w:hAnsi="Times New Roman"/>
          <w:b/>
          <w:bCs/>
          <w:lang w:eastAsia="he-IL"/>
        </w:rPr>
        <w:t>1000</w:t>
      </w:r>
      <w:r>
        <w:rPr>
          <w:rFonts w:eastAsia="Times New Roman" w:cs="Times New Roman" w:ascii="Times New Roman" w:hAnsi="Times New Roman"/>
          <w:b/>
          <w:bCs/>
          <w:rtl w:val="true"/>
          <w:lang w:eastAsia="he-IL"/>
        </w:rPr>
        <w:t xml:space="preserve"> ₪"</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 xml:space="preserve">ואז הוסיף </w:t>
      </w:r>
      <w:r>
        <w:rPr>
          <w:rFonts w:eastAsia="Times New Roman" w:cs="Times New Roman" w:ascii="Times New Roman" w:hAnsi="Times New Roman"/>
          <w:b/>
          <w:bCs/>
          <w:rtl w:val="true"/>
          <w:lang w:eastAsia="he-IL"/>
        </w:rPr>
        <w:t>"</w:t>
      </w:r>
      <w:r>
        <w:rPr>
          <w:rFonts w:ascii="Times New Roman" w:hAnsi="Times New Roman" w:eastAsia="Times New Roman" w:cs="Times New Roman"/>
          <w:b/>
          <w:b/>
          <w:bCs/>
          <w:rtl w:val="true"/>
          <w:lang w:eastAsia="he-IL"/>
        </w:rPr>
        <w:t>תשמע באלוהים יש לי את הנייר של העיקול ואיחוד תיקים</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rtl w:val="true"/>
          <w:lang w:eastAsia="he-IL"/>
        </w:rPr>
        <w:t>ניתן להבחין כי הנאשם אינו אזרח תמים אשר לא מבין בנשק ואף אם התקשר הסוכן לנאשם מספר פעמים</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אינני רואה בכך אמצעי לחץ ושכנוע מוגזמים ואין במעשיו כאמור כדי להשפיע על רצונו של הנאשם ואלמלא הדחת הסוכן לא היה מבצע את העבירה</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מקריאת המלל התרשמתי כי אמירותיו של הנאשם מעידות על היכולת שלו להשיג כלי נשק שלא כדין לשם מכירתם</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במעשיו גילה נגישות לכלי נשק תמורת בצע כסף</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לא נתקלתי במהלך קריאת השיחות ביניהם בסירוב מצידו לבצע את מעשה העבירה וסבורני כי לא סביר לייחס ביצוע העבירה לרצון הנאשם למלא מבוקשו של חבר ילדותו</w:t>
      </w:r>
      <w:r>
        <w:rPr>
          <w:rFonts w:eastAsia="Times New Roman" w:cs="Times New Roman" w:ascii="Times New Roman" w:hAnsi="Times New Roman"/>
          <w:rtl w:val="true"/>
          <w:lang w:eastAsia="he-IL"/>
        </w:rPr>
        <w:t xml:space="preserve">. </w:t>
      </w:r>
    </w:p>
    <w:p>
      <w:pPr>
        <w:pStyle w:val="Normal"/>
        <w:snapToGrid w:val="false"/>
        <w:spacing w:lineRule="auto" w:line="360"/>
        <w:ind w:end="0"/>
        <w:jc w:val="both"/>
        <w:rPr>
          <w:rFonts w:ascii="Times New Roman" w:hAnsi="Times New Roman" w:eastAsia="Times New Roman" w:cs="Times New Roman"/>
          <w:lang w:eastAsia="he-IL"/>
        </w:rPr>
      </w:pPr>
      <w:r>
        <w:rPr>
          <w:rFonts w:eastAsia="Times New Roman" w:cs="Times New Roman" w:ascii="Times New Roman" w:hAnsi="Times New Roman"/>
          <w:rtl w:val="true"/>
          <w:lang w:eastAsia="he-IL"/>
        </w:rPr>
      </w:r>
    </w:p>
    <w:p>
      <w:pPr>
        <w:pStyle w:val="Normal"/>
        <w:snapToGrid w:val="false"/>
        <w:spacing w:lineRule="auto" w:line="360"/>
        <w:ind w:end="0"/>
        <w:jc w:val="both"/>
        <w:rPr>
          <w:rFonts w:ascii="Times New Roman" w:hAnsi="Times New Roman" w:eastAsia="Times New Roman" w:cs="Times New Roman"/>
          <w:lang w:eastAsia="he-IL"/>
        </w:rPr>
      </w:pPr>
      <w:r>
        <w:rPr>
          <w:rFonts w:ascii="Times New Roman" w:hAnsi="Times New Roman" w:eastAsia="Times New Roman" w:cs="Times New Roman"/>
          <w:rtl w:val="true"/>
          <w:lang w:eastAsia="he-IL"/>
        </w:rPr>
        <w:t>לאחרונה נקבע ב</w:t>
      </w:r>
      <w:hyperlink r:id="rId27">
        <w:r>
          <w:rPr>
            <w:rStyle w:val="Hyperlink"/>
            <w:rFonts w:ascii="Times New Roman" w:hAnsi="Times New Roman" w:eastAsia="Times New Roman" w:cs="Times New Roman"/>
            <w:color w:val="0000FF"/>
            <w:u w:val="single"/>
            <w:rtl w:val="true"/>
            <w:lang w:eastAsia="he-IL"/>
          </w:rPr>
          <w:t>ע</w:t>
        </w:r>
        <w:r>
          <w:rPr>
            <w:rStyle w:val="Hyperlink"/>
            <w:rFonts w:eastAsia="Times New Roman" w:cs="Times New Roman" w:ascii="Times New Roman" w:hAnsi="Times New Roman"/>
            <w:color w:val="0000FF"/>
            <w:u w:val="single"/>
            <w:rtl w:val="true"/>
            <w:lang w:eastAsia="he-IL"/>
          </w:rPr>
          <w:t>"</w:t>
        </w:r>
        <w:r>
          <w:rPr>
            <w:rStyle w:val="Hyperlink"/>
            <w:rFonts w:ascii="Times New Roman" w:hAnsi="Times New Roman" w:eastAsia="Times New Roman" w:cs="Times New Roman"/>
            <w:color w:val="0000FF"/>
            <w:u w:val="single"/>
            <w:rtl w:val="true"/>
            <w:lang w:eastAsia="he-IL"/>
          </w:rPr>
          <w:t xml:space="preserve">פ </w:t>
        </w:r>
        <w:r>
          <w:rPr>
            <w:rStyle w:val="Hyperlink"/>
            <w:rFonts w:eastAsia="Times New Roman" w:cs="Times New Roman" w:ascii="Times New Roman" w:hAnsi="Times New Roman"/>
            <w:color w:val="0000FF"/>
            <w:u w:val="single"/>
            <w:lang w:eastAsia="he-IL"/>
          </w:rPr>
          <w:t>2681/15</w:t>
        </w:r>
      </w:hyperlink>
      <w:r>
        <w:rPr>
          <w:rFonts w:eastAsia="Times New Roman" w:cs="Times New Roman" w:ascii="Times New Roman" w:hAnsi="Times New Roman"/>
          <w:rtl w:val="true"/>
          <w:lang w:eastAsia="he-IL"/>
        </w:rPr>
        <w:t xml:space="preserve"> </w:t>
      </w:r>
      <w:r>
        <w:rPr>
          <w:rFonts w:ascii="Times New Roman" w:hAnsi="Times New Roman" w:eastAsia="Times New Roman" w:cs="Times New Roman"/>
          <w:b/>
          <w:b/>
          <w:bCs/>
          <w:rtl w:val="true"/>
          <w:lang w:eastAsia="he-IL"/>
        </w:rPr>
        <w:t>גדשי בן שטרית נ</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מדינת ישראל</w:t>
      </w:r>
      <w:r>
        <w:rPr>
          <w:rFonts w:ascii="Times New Roman" w:hAnsi="Times New Roman" w:eastAsia="Times New Roman" w:cs="Times New Roman"/>
          <w:rtl w:val="true"/>
          <w:lang w:eastAsia="he-IL"/>
        </w:rPr>
        <w:t xml:space="preserve"> </w:t>
      </w:r>
      <w:r>
        <w:rPr>
          <w:rFonts w:eastAsia="Times New Roman" w:cs="Times New Roman" w:ascii="Times New Roman" w:hAnsi="Times New Roman"/>
          <w:rtl w:val="true"/>
          <w:lang w:eastAsia="he-IL"/>
        </w:rPr>
        <w:t>(</w:t>
      </w:r>
      <w:r>
        <w:rPr>
          <w:rFonts w:ascii="Times New Roman" w:hAnsi="Times New Roman" w:eastAsia="Times New Roman" w:cs="Times New Roman"/>
          <w:rtl w:val="true"/>
          <w:lang w:eastAsia="he-IL"/>
        </w:rPr>
        <w:t xml:space="preserve">ניתן ביום </w:t>
      </w:r>
      <w:r>
        <w:rPr>
          <w:rFonts w:eastAsia="Times New Roman" w:cs="Times New Roman" w:ascii="Times New Roman" w:hAnsi="Times New Roman"/>
          <w:lang w:eastAsia="he-IL"/>
        </w:rPr>
        <w:t>14/2/16</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 xml:space="preserve">כי </w:t>
      </w:r>
      <w:r>
        <w:rPr>
          <w:rFonts w:eastAsia="Times New Roman" w:cs="Times New Roman" w:ascii="Times New Roman" w:hAnsi="Times New Roman"/>
          <w:rtl w:val="true"/>
          <w:lang w:eastAsia="he-IL"/>
        </w:rPr>
        <w:t>:</w:t>
      </w:r>
    </w:p>
    <w:p>
      <w:pPr>
        <w:pStyle w:val="Normal"/>
        <w:snapToGrid w:val="false"/>
        <w:spacing w:lineRule="auto" w:line="360"/>
        <w:ind w:end="0"/>
        <w:jc w:val="both"/>
        <w:rPr>
          <w:rFonts w:ascii="Times New Roman" w:hAnsi="Times New Roman" w:eastAsia="Times New Roman" w:cs="Times New Roman"/>
          <w:lang w:eastAsia="he-IL"/>
        </w:rPr>
      </w:pPr>
      <w:r>
        <w:rPr>
          <w:rFonts w:eastAsia="Times New Roman" w:cs="Times New Roman" w:ascii="Times New Roman" w:hAnsi="Times New Roman"/>
          <w:rtl w:val="true"/>
          <w:lang w:eastAsia="he-IL"/>
        </w:rPr>
      </w:r>
    </w:p>
    <w:p>
      <w:pPr>
        <w:pStyle w:val="Normal"/>
        <w:snapToGrid w:val="false"/>
        <w:spacing w:lineRule="auto" w:line="360"/>
        <w:ind w:end="0"/>
        <w:jc w:val="both"/>
        <w:rPr>
          <w:rFonts w:ascii="Times New Roman" w:hAnsi="Times New Roman" w:eastAsia="Times New Roman" w:cs="Times New Roman"/>
          <w:b/>
          <w:bCs/>
          <w:lang w:eastAsia="he-IL"/>
        </w:rPr>
      </w:pPr>
      <w:r>
        <w:rPr>
          <w:rFonts w:eastAsia="Times New Roman" w:cs="Times New Roman" w:ascii="Times New Roman" w:hAnsi="Times New Roman"/>
          <w:b/>
          <w:bCs/>
          <w:rtl w:val="true"/>
          <w:lang w:eastAsia="he-IL"/>
        </w:rPr>
        <w:t>"</w:t>
      </w:r>
      <w:r>
        <w:rPr>
          <w:rFonts w:ascii="Times New Roman" w:hAnsi="Times New Roman" w:eastAsia="Times New Roman" w:cs="Times New Roman"/>
          <w:b/>
          <w:b/>
          <w:bCs/>
          <w:rtl w:val="true"/>
          <w:lang w:eastAsia="he-IL"/>
        </w:rPr>
        <w:t>טענה הנוגעת להדחה לדבר עבירה אינה יכולה להיטען בעלמא</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ועל הנאשם להוכיח כי הסוכן המשטרתי שידל אותו לבצע את העבירה המיוחסת לו</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וכי אלמלא פעולת השידול</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לא היה הנאשם מגיע לביצוע אותה עבירה</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עוד יש לזכור</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כי על פי ההלכה הנוהגת</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עצם ההדחה</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במידה שזו הוכחה</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אינה פוטרת את הנאשם מאחריות פלילית</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 xml:space="preserve">והיא עשויה לבוא לידי ביטוי בדרך של הקלה בעונש </w:t>
      </w:r>
      <w:r>
        <w:rPr>
          <w:rFonts w:eastAsia="Times New Roman" w:cs="Times New Roman" w:ascii="Times New Roman" w:hAnsi="Times New Roman"/>
          <w:b/>
          <w:bCs/>
          <w:rtl w:val="true"/>
          <w:lang w:eastAsia="he-IL"/>
        </w:rPr>
        <w:t>(</w:t>
      </w:r>
      <w:hyperlink r:id="rId28">
        <w:r>
          <w:rPr>
            <w:rStyle w:val="Hyperlink"/>
            <w:rFonts w:ascii="Times New Roman" w:hAnsi="Times New Roman" w:eastAsia="Times New Roman" w:cs="Times New Roman"/>
            <w:b/>
            <w:b/>
            <w:bCs/>
            <w:color w:val="0000FF"/>
            <w:u w:val="single"/>
            <w:rtl w:val="true"/>
            <w:lang w:eastAsia="he-IL"/>
          </w:rPr>
          <w:t>ע</w:t>
        </w:r>
        <w:r>
          <w:rPr>
            <w:rStyle w:val="Hyperlink"/>
            <w:rFonts w:eastAsia="Times New Roman" w:cs="Times New Roman" w:ascii="Times New Roman" w:hAnsi="Times New Roman"/>
            <w:b/>
            <w:bCs/>
            <w:color w:val="0000FF"/>
            <w:u w:val="single"/>
            <w:rtl w:val="true"/>
            <w:lang w:eastAsia="he-IL"/>
          </w:rPr>
          <w:t>"</w:t>
        </w:r>
        <w:r>
          <w:rPr>
            <w:rStyle w:val="Hyperlink"/>
            <w:rFonts w:ascii="Times New Roman" w:hAnsi="Times New Roman" w:eastAsia="Times New Roman" w:cs="Times New Roman"/>
            <w:b/>
            <w:b/>
            <w:bCs/>
            <w:color w:val="0000FF"/>
            <w:u w:val="single"/>
            <w:rtl w:val="true"/>
            <w:lang w:eastAsia="he-IL"/>
          </w:rPr>
          <w:t xml:space="preserve">פ </w:t>
        </w:r>
        <w:r>
          <w:rPr>
            <w:rStyle w:val="Hyperlink"/>
            <w:rFonts w:eastAsia="Times New Roman" w:cs="Times New Roman" w:ascii="Times New Roman" w:hAnsi="Times New Roman"/>
            <w:b/>
            <w:bCs/>
            <w:color w:val="0000FF"/>
            <w:u w:val="single"/>
            <w:lang w:eastAsia="he-IL"/>
          </w:rPr>
          <w:t>1224/07</w:t>
        </w:r>
      </w:hyperlink>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בלדב נ</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 xml:space="preserve">מדינת ישראל </w:t>
      </w:r>
      <w:r>
        <w:rPr>
          <w:rFonts w:eastAsia="Times New Roman" w:cs="Times New Roman" w:ascii="Times New Roman" w:hAnsi="Times New Roman"/>
          <w:b/>
          <w:bCs/>
          <w:rtl w:val="true"/>
          <w:lang w:eastAsia="he-IL"/>
        </w:rPr>
        <w:t>(</w:t>
      </w:r>
      <w:r>
        <w:rPr>
          <w:rFonts w:eastAsia="Times New Roman" w:cs="Times New Roman" w:ascii="Times New Roman" w:hAnsi="Times New Roman"/>
          <w:b/>
          <w:bCs/>
          <w:lang w:eastAsia="he-IL"/>
        </w:rPr>
        <w:t>10.2.2010</w:t>
      </w:r>
      <w:r>
        <w:rPr>
          <w:rFonts w:eastAsia="Times New Roman" w:cs="Times New Roman" w:ascii="Times New Roman" w:hAnsi="Times New Roman"/>
          <w:b/>
          <w:bCs/>
          <w:rtl w:val="true"/>
          <w:lang w:eastAsia="he-IL"/>
        </w:rPr>
        <w:t>)[</w:t>
      </w:r>
      <w:r>
        <w:rPr>
          <w:rFonts w:ascii="Times New Roman" w:hAnsi="Times New Roman" w:eastAsia="Times New Roman" w:cs="Times New Roman"/>
          <w:b/>
          <w:b/>
          <w:bCs/>
          <w:rtl w:val="true"/>
          <w:lang w:eastAsia="he-IL"/>
        </w:rPr>
        <w:t>פורסם בנבו</w:t>
      </w:r>
      <w:r>
        <w:rPr>
          <w:rFonts w:eastAsia="Times New Roman" w:cs="Times New Roman" w:ascii="Times New Roman" w:hAnsi="Times New Roman"/>
          <w:b/>
          <w:bCs/>
          <w:rtl w:val="true"/>
          <w:lang w:eastAsia="he-IL"/>
        </w:rPr>
        <w:t xml:space="preserve">] ; </w:t>
      </w:r>
      <w:hyperlink r:id="rId29">
        <w:r>
          <w:rPr>
            <w:rStyle w:val="Hyperlink"/>
            <w:rFonts w:ascii="Times New Roman" w:hAnsi="Times New Roman" w:eastAsia="Times New Roman" w:cs="Times New Roman"/>
            <w:b/>
            <w:b/>
            <w:bCs/>
            <w:color w:val="0000FF"/>
            <w:u w:val="single"/>
            <w:rtl w:val="true"/>
            <w:lang w:eastAsia="he-IL"/>
          </w:rPr>
          <w:t>ע</w:t>
        </w:r>
        <w:r>
          <w:rPr>
            <w:rStyle w:val="Hyperlink"/>
            <w:rFonts w:eastAsia="Times New Roman" w:cs="Times New Roman" w:ascii="Times New Roman" w:hAnsi="Times New Roman"/>
            <w:b/>
            <w:bCs/>
            <w:color w:val="0000FF"/>
            <w:u w:val="single"/>
            <w:rtl w:val="true"/>
            <w:lang w:eastAsia="he-IL"/>
          </w:rPr>
          <w:t>"</w:t>
        </w:r>
        <w:r>
          <w:rPr>
            <w:rStyle w:val="Hyperlink"/>
            <w:rFonts w:ascii="Times New Roman" w:hAnsi="Times New Roman" w:eastAsia="Times New Roman" w:cs="Times New Roman"/>
            <w:b/>
            <w:b/>
            <w:bCs/>
            <w:color w:val="0000FF"/>
            <w:u w:val="single"/>
            <w:rtl w:val="true"/>
            <w:lang w:eastAsia="he-IL"/>
          </w:rPr>
          <w:t xml:space="preserve">פ </w:t>
        </w:r>
        <w:r>
          <w:rPr>
            <w:rStyle w:val="Hyperlink"/>
            <w:rFonts w:eastAsia="Times New Roman" w:cs="Times New Roman" w:ascii="Times New Roman" w:hAnsi="Times New Roman"/>
            <w:b/>
            <w:bCs/>
            <w:color w:val="0000FF"/>
            <w:u w:val="single"/>
            <w:lang w:eastAsia="he-IL"/>
          </w:rPr>
          <w:t>5268/04</w:t>
        </w:r>
      </w:hyperlink>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מינין נ</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 xml:space="preserve">מדינת ישראל </w:t>
      </w:r>
      <w:r>
        <w:rPr>
          <w:rFonts w:eastAsia="Times New Roman" w:cs="Times New Roman" w:ascii="Times New Roman" w:hAnsi="Times New Roman"/>
          <w:b/>
          <w:bCs/>
          <w:rtl w:val="true"/>
          <w:lang w:eastAsia="he-IL"/>
        </w:rPr>
        <w:t>(</w:t>
      </w:r>
      <w:r>
        <w:rPr>
          <w:rFonts w:eastAsia="Times New Roman" w:cs="Times New Roman" w:ascii="Times New Roman" w:hAnsi="Times New Roman"/>
          <w:b/>
          <w:bCs/>
          <w:lang w:eastAsia="he-IL"/>
        </w:rPr>
        <w:t>7.11.2005</w:t>
      </w:r>
      <w:r>
        <w:rPr>
          <w:rFonts w:eastAsia="Times New Roman" w:cs="Times New Roman" w:ascii="Times New Roman" w:hAnsi="Times New Roman"/>
          <w:b/>
          <w:bCs/>
          <w:rtl w:val="true"/>
          <w:lang w:eastAsia="he-IL"/>
        </w:rPr>
        <w:t>)[</w:t>
      </w:r>
      <w:r>
        <w:rPr>
          <w:rFonts w:ascii="Times New Roman" w:hAnsi="Times New Roman" w:eastAsia="Times New Roman" w:cs="Times New Roman"/>
          <w:b/>
          <w:b/>
          <w:bCs/>
          <w:rtl w:val="true"/>
          <w:lang w:eastAsia="he-IL"/>
        </w:rPr>
        <w:t>פורסם בנבו</w:t>
      </w:r>
      <w:r>
        <w:rPr>
          <w:rFonts w:eastAsia="Times New Roman" w:cs="Times New Roman" w:ascii="Times New Roman" w:hAnsi="Times New Roman"/>
          <w:b/>
          <w:bCs/>
          <w:rtl w:val="true"/>
          <w:lang w:eastAsia="he-IL"/>
        </w:rPr>
        <w:t xml:space="preserve">] ; </w:t>
      </w:r>
      <w:hyperlink r:id="rId30">
        <w:r>
          <w:rPr>
            <w:rStyle w:val="Hyperlink"/>
            <w:rFonts w:ascii="Times New Roman" w:hAnsi="Times New Roman" w:eastAsia="Times New Roman" w:cs="Times New Roman"/>
            <w:b/>
            <w:b/>
            <w:bCs/>
            <w:color w:val="0000FF"/>
            <w:u w:val="single"/>
            <w:rtl w:val="true"/>
            <w:lang w:eastAsia="he-IL"/>
          </w:rPr>
          <w:t>ע</w:t>
        </w:r>
        <w:r>
          <w:rPr>
            <w:rStyle w:val="Hyperlink"/>
            <w:rFonts w:eastAsia="Times New Roman" w:cs="Times New Roman" w:ascii="Times New Roman" w:hAnsi="Times New Roman"/>
            <w:b/>
            <w:bCs/>
            <w:color w:val="0000FF"/>
            <w:u w:val="single"/>
            <w:rtl w:val="true"/>
            <w:lang w:eastAsia="he-IL"/>
          </w:rPr>
          <w:t>"</w:t>
        </w:r>
        <w:r>
          <w:rPr>
            <w:rStyle w:val="Hyperlink"/>
            <w:rFonts w:ascii="Times New Roman" w:hAnsi="Times New Roman" w:eastAsia="Times New Roman" w:cs="Times New Roman"/>
            <w:b/>
            <w:b/>
            <w:bCs/>
            <w:color w:val="0000FF"/>
            <w:u w:val="single"/>
            <w:rtl w:val="true"/>
            <w:lang w:eastAsia="he-IL"/>
          </w:rPr>
          <w:t xml:space="preserve">פ </w:t>
        </w:r>
        <w:r>
          <w:rPr>
            <w:rStyle w:val="Hyperlink"/>
            <w:rFonts w:eastAsia="Times New Roman" w:cs="Times New Roman" w:ascii="Times New Roman" w:hAnsi="Times New Roman"/>
            <w:b/>
            <w:bCs/>
            <w:color w:val="0000FF"/>
            <w:u w:val="single"/>
            <w:lang w:eastAsia="he-IL"/>
          </w:rPr>
          <w:t>222/93</w:t>
        </w:r>
      </w:hyperlink>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עמור נ</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 xml:space="preserve">מדינת ישראל </w:t>
      </w:r>
      <w:r>
        <w:rPr>
          <w:rFonts w:eastAsia="Times New Roman" w:cs="Times New Roman" w:ascii="Times New Roman" w:hAnsi="Times New Roman"/>
          <w:b/>
          <w:bCs/>
          <w:rtl w:val="true"/>
          <w:lang w:eastAsia="he-IL"/>
        </w:rPr>
        <w:t>(</w:t>
      </w:r>
      <w:r>
        <w:rPr>
          <w:rFonts w:eastAsia="Times New Roman" w:cs="Times New Roman" w:ascii="Times New Roman" w:hAnsi="Times New Roman"/>
          <w:b/>
          <w:bCs/>
          <w:lang w:eastAsia="he-IL"/>
        </w:rPr>
        <w:t>21.12.1997</w:t>
      </w:r>
      <w:r>
        <w:rPr>
          <w:rFonts w:eastAsia="Times New Roman" w:cs="Times New Roman" w:ascii="Times New Roman" w:hAnsi="Times New Roman"/>
          <w:b/>
          <w:bCs/>
          <w:rtl w:val="true"/>
          <w:lang w:eastAsia="he-IL"/>
        </w:rPr>
        <w:t>)[</w:t>
      </w:r>
      <w:r>
        <w:rPr>
          <w:rFonts w:ascii="Times New Roman" w:hAnsi="Times New Roman" w:eastAsia="Times New Roman" w:cs="Times New Roman"/>
          <w:b/>
          <w:b/>
          <w:bCs/>
          <w:rtl w:val="true"/>
          <w:lang w:eastAsia="he-IL"/>
        </w:rPr>
        <w:t>פורסם בנבו</w:t>
      </w:r>
      <w:r>
        <w:rPr>
          <w:rFonts w:eastAsia="Times New Roman" w:cs="Times New Roman" w:ascii="Times New Roman" w:hAnsi="Times New Roman"/>
          <w:b/>
          <w:bCs/>
          <w:rtl w:val="true"/>
          <w:lang w:eastAsia="he-IL"/>
        </w:rPr>
        <w:t xml:space="preserve">] )". </w:t>
      </w:r>
    </w:p>
    <w:p>
      <w:pPr>
        <w:pStyle w:val="Normal"/>
        <w:snapToGrid w:val="false"/>
        <w:spacing w:lineRule="auto" w:line="360"/>
        <w:ind w:end="0"/>
        <w:jc w:val="both"/>
        <w:rPr>
          <w:rFonts w:ascii="Times New Roman" w:hAnsi="Times New Roman" w:eastAsia="Times New Roman" w:cs="Times New Roman"/>
          <w:b/>
          <w:bCs/>
          <w:sz w:val="20"/>
          <w:lang w:eastAsia="he-IL"/>
        </w:rPr>
      </w:pPr>
      <w:r>
        <w:rPr>
          <w:rFonts w:eastAsia="Times New Roman" w:cs="Times New Roman" w:ascii="Times New Roman" w:hAnsi="Times New Roman"/>
          <w:b/>
          <w:bCs/>
          <w:sz w:val="20"/>
          <w:rtl w:val="true"/>
          <w:lang w:eastAsia="he-IL"/>
        </w:rPr>
      </w:r>
    </w:p>
    <w:p>
      <w:pPr>
        <w:pStyle w:val="Normal"/>
        <w:snapToGrid w:val="false"/>
        <w:spacing w:lineRule="auto" w:line="360"/>
        <w:ind w:end="0"/>
        <w:jc w:val="both"/>
        <w:rPr>
          <w:rFonts w:ascii="Times New Roman" w:hAnsi="Times New Roman" w:eastAsia="Times New Roman" w:cs="Times New Roman"/>
          <w:sz w:val="20"/>
          <w:lang w:eastAsia="he-IL"/>
        </w:rPr>
      </w:pPr>
      <w:r>
        <w:rPr>
          <w:rFonts w:ascii="Times New Roman" w:hAnsi="Times New Roman" w:eastAsia="Times New Roman" w:cs="Times New Roman"/>
          <w:sz w:val="20"/>
          <w:sz w:val="20"/>
          <w:rtl w:val="true"/>
          <w:lang w:eastAsia="he-IL"/>
        </w:rPr>
        <w:t>נוכח האמור לעיל</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 xml:space="preserve">מתחם הענישה ההולם את מעשי הנאשם  נע בין </w:t>
      </w:r>
      <w:r>
        <w:rPr>
          <w:rFonts w:eastAsia="Times New Roman" w:cs="Times New Roman" w:ascii="Times New Roman" w:hAnsi="Times New Roman"/>
          <w:sz w:val="20"/>
          <w:lang w:eastAsia="he-IL"/>
        </w:rPr>
        <w:t>15</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 xml:space="preserve">חודשי מאסר בפועל ברף התחתון לבין </w:t>
      </w:r>
      <w:r>
        <w:rPr>
          <w:rFonts w:eastAsia="Times New Roman" w:cs="Times New Roman" w:ascii="Times New Roman" w:hAnsi="Times New Roman"/>
          <w:sz w:val="20"/>
          <w:lang w:eastAsia="he-IL"/>
        </w:rPr>
        <w:t>40</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חודשי מאסר בפועל ברף העליון ועונשים נלווים</w:t>
      </w:r>
      <w:r>
        <w:rPr>
          <w:rFonts w:eastAsia="Times New Roman" w:cs="Times New Roman" w:ascii="Times New Roman" w:hAnsi="Times New Roman"/>
          <w:sz w:val="20"/>
          <w:rtl w:val="true"/>
          <w:lang w:eastAsia="he-IL"/>
        </w:rPr>
        <w:t>.</w:t>
      </w:r>
    </w:p>
    <w:p>
      <w:pPr>
        <w:pStyle w:val="Normal"/>
        <w:snapToGrid w:val="false"/>
        <w:spacing w:lineRule="auto" w:line="360"/>
        <w:ind w:end="0"/>
        <w:jc w:val="both"/>
        <w:rPr>
          <w:rFonts w:ascii="Times New Roman" w:hAnsi="Times New Roman" w:eastAsia="Times New Roman" w:cs="Times New Roman"/>
          <w:sz w:val="20"/>
          <w:lang w:eastAsia="he-IL"/>
        </w:rPr>
      </w:pPr>
      <w:r>
        <w:rPr>
          <w:rFonts w:eastAsia="Times New Roman" w:cs="Times New Roman" w:ascii="Times New Roman" w:hAnsi="Times New Roman"/>
          <w:sz w:val="20"/>
          <w:rtl w:val="true"/>
          <w:lang w:eastAsia="he-IL"/>
        </w:rPr>
      </w:r>
    </w:p>
    <w:p>
      <w:pPr>
        <w:pStyle w:val="Normal"/>
        <w:numPr>
          <w:ilvl w:val="0"/>
          <w:numId w:val="0"/>
        </w:numPr>
        <w:snapToGrid w:val="false"/>
        <w:spacing w:lineRule="auto" w:line="360"/>
        <w:ind w:hanging="0" w:start="0" w:end="0"/>
        <w:jc w:val="both"/>
        <w:outlineLvl w:val="0"/>
        <w:rPr>
          <w:rFonts w:ascii="Times New Roman" w:hAnsi="Times New Roman" w:eastAsia="Times New Roman" w:cs="Times New Roman"/>
          <w:b/>
          <w:bCs/>
          <w:sz w:val="20"/>
          <w:u w:val="single"/>
          <w:lang w:eastAsia="he-IL"/>
        </w:rPr>
      </w:pPr>
      <w:r>
        <w:rPr>
          <w:rFonts w:ascii="Times New Roman" w:hAnsi="Times New Roman" w:eastAsia="Times New Roman" w:cs="Times New Roman"/>
          <w:b/>
          <w:b/>
          <w:bCs/>
          <w:sz w:val="20"/>
          <w:sz w:val="20"/>
          <w:u w:val="single"/>
          <w:rtl w:val="true"/>
          <w:lang w:eastAsia="he-IL"/>
        </w:rPr>
        <w:t>גזירת העונש</w:t>
      </w:r>
      <w:r>
        <w:rPr>
          <w:rFonts w:eastAsia="Times New Roman" w:cs="Times New Roman" w:ascii="Times New Roman" w:hAnsi="Times New Roman"/>
          <w:b/>
          <w:bCs/>
          <w:sz w:val="20"/>
          <w:u w:val="single"/>
          <w:rtl w:val="true"/>
          <w:lang w:eastAsia="he-IL"/>
        </w:rPr>
        <w:t>:</w:t>
      </w:r>
    </w:p>
    <w:p>
      <w:pPr>
        <w:pStyle w:val="Normal"/>
        <w:snapToGrid w:val="false"/>
        <w:spacing w:lineRule="auto" w:line="360"/>
        <w:ind w:end="0"/>
        <w:jc w:val="both"/>
        <w:rPr>
          <w:rFonts w:ascii="Times New Roman" w:hAnsi="Times New Roman" w:eastAsia="Times New Roman" w:cs="Times New Roman"/>
          <w:b/>
          <w:bCs/>
          <w:sz w:val="20"/>
          <w:u w:val="single"/>
          <w:lang w:eastAsia="he-IL"/>
        </w:rPr>
      </w:pPr>
      <w:r>
        <w:rPr>
          <w:rFonts w:eastAsia="Times New Roman" w:cs="Times New Roman" w:ascii="Times New Roman" w:hAnsi="Times New Roman"/>
          <w:b/>
          <w:bCs/>
          <w:sz w:val="20"/>
          <w:u w:val="single"/>
          <w:rtl w:val="true"/>
          <w:lang w:eastAsia="he-IL"/>
        </w:rPr>
      </w:r>
    </w:p>
    <w:p>
      <w:pPr>
        <w:pStyle w:val="Normal"/>
        <w:snapToGrid w:val="false"/>
        <w:spacing w:lineRule="auto" w:line="360"/>
        <w:ind w:end="0"/>
        <w:jc w:val="both"/>
        <w:rPr>
          <w:rFonts w:ascii="Times New Roman" w:hAnsi="Times New Roman" w:eastAsia="Times New Roman" w:cs="Times New Roman"/>
          <w:lang w:eastAsia="he-IL"/>
        </w:rPr>
      </w:pPr>
      <w:r>
        <w:rPr>
          <w:rFonts w:ascii="Times New Roman" w:hAnsi="Times New Roman" w:eastAsia="Times New Roman" w:cs="Times New Roman"/>
          <w:sz w:val="20"/>
          <w:sz w:val="20"/>
          <w:rtl w:val="true"/>
          <w:lang w:eastAsia="he-IL"/>
        </w:rPr>
        <w:t>אתחשב בהודאת הנאשם במיוחס לו</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בעובדת היותו נעדר עבר פלילי</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אב ל</w:t>
      </w:r>
      <w:r>
        <w:rPr>
          <w:rFonts w:eastAsia="Times New Roman" w:cs="Times New Roman" w:ascii="Times New Roman" w:hAnsi="Times New Roman"/>
          <w:sz w:val="20"/>
          <w:rtl w:val="true"/>
          <w:lang w:eastAsia="he-IL"/>
        </w:rPr>
        <w:t xml:space="preserve">- </w:t>
      </w:r>
      <w:r>
        <w:rPr>
          <w:rFonts w:eastAsia="Times New Roman" w:cs="Times New Roman" w:ascii="Times New Roman" w:hAnsi="Times New Roman"/>
          <w:sz w:val="20"/>
          <w:lang w:eastAsia="he-IL"/>
        </w:rPr>
        <w:t>3</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ילדים קטנים</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במאפייני אישיותו ובנסיבות חייו כפי שפורטו בהרחבה במסגרת תסקיר שירות המבחן</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rtl w:val="true"/>
          <w:lang w:eastAsia="he-IL"/>
        </w:rPr>
        <w:t>לחומרה אתן דעתי לכך ששירות המבחן נמנע מהמלצה טיפולית בעניינו והעריך כי קיימת רמת סיכון להישנות התנהגות עוברת חוק ופורצת גבולות בעתיד מצד הנאשם</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נוכח התבצרות הנאשם בתחושת הקורבנות וקשייו לערוך חשיבה מעמיקה אודות התנהלותו וקבלת אחריות מלאה על מעשיו</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נמנע שירות המבחן מהמלצה טיפולית בעניינו</w:t>
      </w:r>
      <w:r>
        <w:rPr>
          <w:rFonts w:eastAsia="Times New Roman" w:cs="Times New Roman" w:ascii="Times New Roman" w:hAnsi="Times New Roman"/>
          <w:rtl w:val="true"/>
          <w:lang w:eastAsia="he-IL"/>
        </w:rPr>
        <w:t>.</w:t>
      </w:r>
    </w:p>
    <w:p>
      <w:pPr>
        <w:pStyle w:val="Normal"/>
        <w:spacing w:lineRule="auto" w:line="360"/>
        <w:ind w:end="0"/>
        <w:jc w:val="both"/>
        <w:rPr>
          <w:rFonts w:ascii="Times New Roman" w:hAnsi="Times New Roman" w:eastAsia="Times New Roman" w:cs="Times New Roman"/>
          <w:lang w:eastAsia="he-IL"/>
        </w:rPr>
      </w:pPr>
      <w:r>
        <w:rPr>
          <w:rFonts w:eastAsia="Times New Roman" w:cs="Times New Roman" w:ascii="Times New Roman" w:hAnsi="Times New Roman"/>
          <w:rtl w:val="true"/>
          <w:lang w:eastAsia="he-IL"/>
        </w:rPr>
      </w:r>
    </w:p>
    <w:p>
      <w:pPr>
        <w:pStyle w:val="Normal"/>
        <w:spacing w:lineRule="auto" w:line="360"/>
        <w:ind w:end="0"/>
        <w:jc w:val="both"/>
        <w:rPr>
          <w:rFonts w:ascii="Times New Roman" w:hAnsi="Times New Roman" w:eastAsia="Times New Roman" w:cs="Times New Roman"/>
          <w:lang w:eastAsia="he-IL"/>
        </w:rPr>
      </w:pPr>
      <w:r>
        <w:rPr>
          <w:rFonts w:ascii="Times New Roman" w:hAnsi="Times New Roman" w:eastAsia="Times New Roman" w:cs="Times New Roman"/>
          <w:rtl w:val="true"/>
          <w:lang w:eastAsia="he-IL"/>
        </w:rPr>
        <w:t>אתחשב אף בשיקולי הרתעת הנאשם והרתעת הרבים</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 xml:space="preserve">במסגרת מתחם העונש ההולם </w:t>
      </w:r>
      <w:r>
        <w:rPr>
          <w:rFonts w:eastAsia="Times New Roman" w:cs="Times New Roman" w:ascii="Times New Roman" w:hAnsi="Times New Roman"/>
          <w:rtl w:val="true"/>
          <w:lang w:eastAsia="he-IL"/>
        </w:rPr>
        <w:t>(</w:t>
      </w:r>
      <w:hyperlink r:id="rId31">
        <w:r>
          <w:rPr>
            <w:rStyle w:val="Hyperlink"/>
            <w:rFonts w:ascii="Times New Roman" w:hAnsi="Times New Roman" w:eastAsia="Times New Roman" w:cs="Times New Roman"/>
            <w:color w:val="0000FF"/>
            <w:u w:val="single"/>
            <w:rtl w:val="true"/>
            <w:lang w:eastAsia="he-IL"/>
          </w:rPr>
          <w:t xml:space="preserve">סעיף </w:t>
        </w:r>
        <w:r>
          <w:rPr>
            <w:rStyle w:val="Hyperlink"/>
            <w:rFonts w:eastAsia="Times New Roman" w:cs="Times New Roman" w:ascii="Times New Roman" w:hAnsi="Times New Roman"/>
            <w:color w:val="0000FF"/>
            <w:u w:val="single"/>
            <w:lang w:eastAsia="he-IL"/>
          </w:rPr>
          <w:t>40</w:t>
        </w:r>
        <w:r>
          <w:rPr>
            <w:rStyle w:val="Hyperlink"/>
            <w:rFonts w:ascii="Times New Roman" w:hAnsi="Times New Roman" w:eastAsia="Times New Roman" w:cs="Times New Roman"/>
            <w:color w:val="0000FF"/>
            <w:u w:val="single"/>
            <w:rtl w:val="true"/>
            <w:lang w:eastAsia="he-IL"/>
          </w:rPr>
          <w:t>ו</w:t>
        </w:r>
      </w:hyperlink>
      <w:r>
        <w:rPr>
          <w:rFonts w:ascii="Times New Roman" w:hAnsi="Times New Roman" w:eastAsia="Times New Roman" w:cs="Times New Roman"/>
          <w:rtl w:val="true"/>
          <w:lang w:eastAsia="he-IL"/>
        </w:rPr>
        <w:t xml:space="preserve"> ו</w:t>
      </w:r>
      <w:r>
        <w:rPr>
          <w:rFonts w:eastAsia="Times New Roman" w:cs="Times New Roman" w:ascii="Times New Roman" w:hAnsi="Times New Roman"/>
          <w:rtl w:val="true"/>
          <w:lang w:eastAsia="he-IL"/>
        </w:rPr>
        <w:t>-</w:t>
      </w:r>
      <w:hyperlink r:id="rId32">
        <w:r>
          <w:rPr>
            <w:rStyle w:val="Hyperlink"/>
            <w:rFonts w:eastAsia="Times New Roman" w:cs="Times New Roman" w:ascii="Times New Roman" w:hAnsi="Times New Roman"/>
            <w:color w:val="0000FF"/>
            <w:u w:val="single"/>
            <w:lang w:eastAsia="he-IL"/>
          </w:rPr>
          <w:t>40</w:t>
        </w:r>
        <w:r>
          <w:rPr>
            <w:rStyle w:val="Hyperlink"/>
            <w:rFonts w:ascii="Times New Roman" w:hAnsi="Times New Roman" w:eastAsia="Times New Roman" w:cs="Times New Roman"/>
            <w:color w:val="0000FF"/>
            <w:u w:val="single"/>
            <w:rtl w:val="true"/>
            <w:lang w:eastAsia="he-IL"/>
          </w:rPr>
          <w:t>ז</w:t>
        </w:r>
      </w:hyperlink>
      <w:r>
        <w:rPr>
          <w:rFonts w:ascii="Times New Roman" w:hAnsi="Times New Roman" w:eastAsia="Times New Roman" w:cs="Times New Roman"/>
          <w:rtl w:val="true"/>
          <w:lang w:eastAsia="he-IL"/>
        </w:rPr>
        <w:t xml:space="preserve"> ל</w:t>
      </w:r>
      <w:hyperlink r:id="rId33">
        <w:r>
          <w:rPr>
            <w:rStyle w:val="Hyperlink"/>
            <w:rFonts w:ascii="Times New Roman" w:hAnsi="Times New Roman" w:eastAsia="Times New Roman" w:cs="Times New Roman"/>
            <w:color w:val="0000FF"/>
            <w:u w:val="single"/>
            <w:rtl w:val="true"/>
            <w:lang w:eastAsia="he-IL"/>
          </w:rPr>
          <w:t>חוק העונשין</w:t>
        </w:r>
      </w:hyperlink>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בשנים האחרונות ניכרת מגמת החמרה עם עברייני נשק</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 xml:space="preserve">וזאת בשל הסיכון הגלום בעצם החזקתו </w:t>
      </w:r>
      <w:r>
        <w:rPr>
          <w:rFonts w:eastAsia="Times New Roman" w:cs="Times New Roman" w:ascii="Times New Roman" w:hAnsi="Times New Roman"/>
          <w:rtl w:val="true"/>
          <w:lang w:eastAsia="he-IL"/>
        </w:rPr>
        <w:t>(</w:t>
      </w:r>
      <w:r>
        <w:rPr>
          <w:rFonts w:ascii="Times New Roman" w:hAnsi="Times New Roman" w:eastAsia="Times New Roman" w:cs="Times New Roman"/>
          <w:rtl w:val="true"/>
          <w:lang w:eastAsia="he-IL"/>
        </w:rPr>
        <w:t>עניין סלימאן לעיל</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עוד נקבע ב</w:t>
      </w:r>
      <w:hyperlink r:id="rId34">
        <w:r>
          <w:rPr>
            <w:rStyle w:val="Hyperlink"/>
            <w:rFonts w:ascii="Times New Roman" w:hAnsi="Times New Roman" w:eastAsia="Times New Roman" w:cs="Times New Roman"/>
            <w:color w:val="0000FF"/>
            <w:u w:val="single"/>
            <w:rtl w:val="true"/>
            <w:lang w:eastAsia="he-IL"/>
          </w:rPr>
          <w:t>ע</w:t>
        </w:r>
        <w:r>
          <w:rPr>
            <w:rStyle w:val="Hyperlink"/>
            <w:rFonts w:eastAsia="Times New Roman" w:cs="Times New Roman" w:ascii="Times New Roman" w:hAnsi="Times New Roman"/>
            <w:color w:val="0000FF"/>
            <w:u w:val="single"/>
            <w:rtl w:val="true"/>
            <w:lang w:eastAsia="he-IL"/>
          </w:rPr>
          <w:t>"</w:t>
        </w:r>
        <w:r>
          <w:rPr>
            <w:rStyle w:val="Hyperlink"/>
            <w:rFonts w:ascii="Times New Roman" w:hAnsi="Times New Roman" w:eastAsia="Times New Roman" w:cs="Times New Roman"/>
            <w:color w:val="0000FF"/>
            <w:u w:val="single"/>
            <w:rtl w:val="true"/>
            <w:lang w:eastAsia="he-IL"/>
          </w:rPr>
          <w:t xml:space="preserve">פ </w:t>
        </w:r>
        <w:r>
          <w:rPr>
            <w:rStyle w:val="Hyperlink"/>
            <w:rFonts w:eastAsia="Times New Roman" w:cs="Times New Roman" w:ascii="Times New Roman" w:hAnsi="Times New Roman"/>
            <w:color w:val="0000FF"/>
            <w:u w:val="single"/>
            <w:lang w:eastAsia="he-IL"/>
          </w:rPr>
          <w:t>5833/07</w:t>
        </w:r>
      </w:hyperlink>
      <w:r>
        <w:rPr>
          <w:rFonts w:eastAsia="Times New Roman" w:cs="Times New Roman" w:ascii="Times New Roman" w:hAnsi="Times New Roman"/>
          <w:rtl w:val="true"/>
          <w:lang w:eastAsia="he-IL"/>
        </w:rPr>
        <w:t xml:space="preserve"> </w:t>
      </w:r>
      <w:r>
        <w:rPr>
          <w:rFonts w:ascii="Times New Roman" w:hAnsi="Times New Roman" w:eastAsia="Times New Roman" w:cs="Times New Roman"/>
          <w:b/>
          <w:b/>
          <w:bCs/>
          <w:rtl w:val="true"/>
          <w:lang w:eastAsia="he-IL"/>
        </w:rPr>
        <w:t>ח</w:t>
      </w:r>
      <w:r>
        <w:rPr>
          <w:rFonts w:eastAsia="Times New Roman" w:cs="Times New Roman" w:ascii="Times New Roman" w:hAnsi="Times New Roman"/>
          <w:b/>
          <w:bCs/>
          <w:rtl w:val="true"/>
          <w:lang w:eastAsia="he-IL"/>
        </w:rPr>
        <w:t>'</w:t>
      </w:r>
      <w:r>
        <w:rPr>
          <w:rFonts w:ascii="Times New Roman" w:hAnsi="Times New Roman" w:eastAsia="Times New Roman" w:cs="Times New Roman"/>
          <w:b/>
          <w:b/>
          <w:bCs/>
          <w:rtl w:val="true"/>
          <w:lang w:eastAsia="he-IL"/>
        </w:rPr>
        <w:t>ורי נ</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מדינת ישראל</w:t>
      </w:r>
      <w:r>
        <w:rPr>
          <w:rFonts w:ascii="Times New Roman" w:hAnsi="Times New Roman" w:eastAsia="Times New Roman" w:cs="Times New Roman"/>
          <w:rtl w:val="true"/>
          <w:lang w:eastAsia="he-IL"/>
        </w:rPr>
        <w:t xml:space="preserve"> </w:t>
      </w:r>
      <w:r>
        <w:rPr>
          <w:rFonts w:eastAsia="Times New Roman" w:cs="Times New Roman" w:ascii="Times New Roman" w:hAnsi="Times New Roman"/>
          <w:rtl w:val="true"/>
          <w:lang w:eastAsia="he-IL"/>
        </w:rPr>
        <w:t>(</w:t>
      </w:r>
      <w:r>
        <w:rPr>
          <w:rFonts w:ascii="Times New Roman" w:hAnsi="Times New Roman" w:eastAsia="Times New Roman" w:cs="Times New Roman"/>
          <w:rtl w:val="true"/>
          <w:lang w:eastAsia="he-IL"/>
        </w:rPr>
        <w:t xml:space="preserve">ניתן ביום </w:t>
      </w:r>
      <w:r>
        <w:rPr>
          <w:rFonts w:eastAsia="Times New Roman" w:cs="Times New Roman" w:ascii="Times New Roman" w:hAnsi="Times New Roman"/>
          <w:lang w:eastAsia="he-IL"/>
        </w:rPr>
        <w:t>18/11/2007</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כי</w:t>
      </w:r>
      <w:r>
        <w:rPr>
          <w:rFonts w:eastAsia="Times New Roman" w:cs="Times New Roman" w:ascii="Times New Roman" w:hAnsi="Times New Roman"/>
          <w:rtl w:val="true"/>
          <w:lang w:eastAsia="he-IL"/>
        </w:rPr>
        <w:t>:</w:t>
      </w:r>
    </w:p>
    <w:p>
      <w:pPr>
        <w:pStyle w:val="Normal"/>
        <w:spacing w:lineRule="auto" w:line="360"/>
        <w:ind w:start="2006" w:end="737"/>
        <w:jc w:val="both"/>
        <w:rPr>
          <w:rFonts w:ascii="Times New Roman" w:hAnsi="Times New Roman" w:eastAsia="Times New Roman" w:cs="Times New Roman"/>
          <w:b/>
          <w:bCs/>
          <w:lang w:eastAsia="he-IL"/>
        </w:rPr>
      </w:pPr>
      <w:r>
        <w:rPr>
          <w:rFonts w:eastAsia="Times New Roman" w:cs="Times New Roman" w:ascii="Times New Roman" w:hAnsi="Times New Roman"/>
          <w:b/>
          <w:bCs/>
          <w:rtl w:val="true"/>
          <w:lang w:eastAsia="he-IL"/>
        </w:rPr>
      </w:r>
    </w:p>
    <w:p>
      <w:pPr>
        <w:pStyle w:val="Normal"/>
        <w:spacing w:lineRule="auto" w:line="360"/>
        <w:ind w:start="964" w:end="851"/>
        <w:jc w:val="both"/>
        <w:rPr>
          <w:rFonts w:ascii="Times New Roman" w:hAnsi="Times New Roman" w:eastAsia="Times New Roman" w:cs="Times New Roman"/>
          <w:sz w:val="20"/>
          <w:lang w:eastAsia="he-IL"/>
        </w:rPr>
      </w:pPr>
      <w:r>
        <w:rPr>
          <w:rFonts w:eastAsia="Times New Roman" w:cs="Times New Roman" w:ascii="Times New Roman" w:hAnsi="Times New Roman"/>
          <w:b/>
          <w:bCs/>
          <w:rtl w:val="true"/>
          <w:lang w:eastAsia="he-IL"/>
        </w:rPr>
        <w:t>"</w:t>
      </w:r>
      <w:r>
        <w:rPr>
          <w:rFonts w:ascii="Times New Roman" w:hAnsi="Times New Roman" w:eastAsia="Times New Roman" w:cs="Times New Roman"/>
          <w:b/>
          <w:b/>
          <w:bCs/>
          <w:rtl w:val="true"/>
          <w:lang w:eastAsia="he-IL"/>
        </w:rPr>
        <w:t>הניסיון מלמד שנשק אשר מקורו מפוקפק</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לאחר שהוא יוצא מידי המחזיק בו</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מוצא את דרכו לידיים עברייניות או למפגעים למיניהם</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והרי אלה גם אלה כבר הוכיחו כי אין הם מהססים להשתמש בו גם במקומות סואנים</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וגם כאשר ברור להם כי עלולים להיפגע מהירי אנשים תמימים שנקלעו לזירה בדרך מקרה</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לפיכך</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התרענו בעבר ונחזור ונתריע גם הפעם</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כי כל החוטא בעבירות מסוג זה עלול להידרש לשלם מחיר יקר</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ואף באובדן חירותו לתקופה ממושכת</w:t>
      </w:r>
      <w:r>
        <w:rPr>
          <w:rFonts w:eastAsia="Times New Roman" w:cs="Times New Roman" w:ascii="Times New Roman" w:hAnsi="Times New Roman"/>
          <w:b/>
          <w:bCs/>
          <w:rtl w:val="true"/>
          <w:lang w:eastAsia="he-IL"/>
        </w:rPr>
        <w:t>...".</w:t>
      </w:r>
    </w:p>
    <w:p>
      <w:pPr>
        <w:pStyle w:val="Normal"/>
        <w:spacing w:lineRule="auto" w:line="360"/>
        <w:ind w:end="0"/>
        <w:jc w:val="both"/>
        <w:rPr>
          <w:rFonts w:ascii="Times New Roman" w:hAnsi="Times New Roman" w:eastAsia="Times New Roman" w:cs="Times New Roman"/>
          <w:sz w:val="20"/>
          <w:lang w:eastAsia="he-IL"/>
        </w:rPr>
      </w:pPr>
      <w:r>
        <w:rPr>
          <w:rFonts w:eastAsia="Times New Roman" w:cs="Times New Roman" w:ascii="Times New Roman" w:hAnsi="Times New Roman"/>
          <w:sz w:val="20"/>
          <w:rtl w:val="true"/>
          <w:lang w:eastAsia="he-IL"/>
        </w:rPr>
      </w:r>
    </w:p>
    <w:p>
      <w:pPr>
        <w:pStyle w:val="Normal"/>
        <w:spacing w:lineRule="auto" w:line="360"/>
        <w:ind w:end="0"/>
        <w:jc w:val="both"/>
        <w:rPr>
          <w:rFonts w:ascii="Times New Roman" w:hAnsi="Times New Roman" w:eastAsia="Times New Roman" w:cs="Times New Roman"/>
          <w:lang w:eastAsia="he-IL"/>
        </w:rPr>
      </w:pPr>
      <w:r>
        <w:rPr>
          <w:rFonts w:ascii="Times New Roman" w:hAnsi="Times New Roman" w:eastAsia="Times New Roman" w:cs="Times New Roman"/>
          <w:rtl w:val="true"/>
          <w:lang w:eastAsia="he-IL"/>
        </w:rPr>
        <w:t xml:space="preserve">בית המשפט העליון חזר על גישתו המחמירה בעבירות נשק במסגרת </w:t>
      </w:r>
      <w:hyperlink r:id="rId35">
        <w:r>
          <w:rPr>
            <w:rStyle w:val="Hyperlink"/>
            <w:rFonts w:ascii="Times New Roman" w:hAnsi="Times New Roman" w:eastAsia="Times New Roman" w:cs="Times New Roman"/>
            <w:color w:val="0000FF"/>
            <w:u w:val="single"/>
            <w:rtl w:val="true"/>
            <w:lang w:eastAsia="he-IL"/>
          </w:rPr>
          <w:t>ע</w:t>
        </w:r>
        <w:r>
          <w:rPr>
            <w:rStyle w:val="Hyperlink"/>
            <w:rFonts w:eastAsia="Times New Roman" w:cs="Times New Roman" w:ascii="Times New Roman" w:hAnsi="Times New Roman"/>
            <w:color w:val="0000FF"/>
            <w:u w:val="single"/>
            <w:rtl w:val="true"/>
            <w:lang w:eastAsia="he-IL"/>
          </w:rPr>
          <w:t>"</w:t>
        </w:r>
        <w:r>
          <w:rPr>
            <w:rStyle w:val="Hyperlink"/>
            <w:rFonts w:ascii="Times New Roman" w:hAnsi="Times New Roman" w:eastAsia="Times New Roman" w:cs="Times New Roman"/>
            <w:color w:val="0000FF"/>
            <w:u w:val="single"/>
            <w:rtl w:val="true"/>
            <w:lang w:eastAsia="he-IL"/>
          </w:rPr>
          <w:t xml:space="preserve">פ </w:t>
        </w:r>
        <w:r>
          <w:rPr>
            <w:rStyle w:val="Hyperlink"/>
            <w:rFonts w:eastAsia="Times New Roman" w:cs="Times New Roman" w:ascii="Times New Roman" w:hAnsi="Times New Roman"/>
            <w:color w:val="0000FF"/>
            <w:u w:val="single"/>
            <w:lang w:eastAsia="he-IL"/>
          </w:rPr>
          <w:t>5681/14</w:t>
        </w:r>
      </w:hyperlink>
      <w:r>
        <w:rPr>
          <w:rFonts w:eastAsia="Times New Roman" w:cs="Times New Roman" w:ascii="Times New Roman" w:hAnsi="Times New Roman"/>
          <w:rtl w:val="true"/>
          <w:lang w:eastAsia="he-IL"/>
        </w:rPr>
        <w:t xml:space="preserve"> </w:t>
      </w:r>
      <w:r>
        <w:rPr>
          <w:rFonts w:ascii="Times New Roman" w:hAnsi="Times New Roman" w:eastAsia="Times New Roman" w:cs="Times New Roman"/>
          <w:b/>
          <w:b/>
          <w:bCs/>
          <w:rtl w:val="true"/>
          <w:lang w:eastAsia="he-IL"/>
        </w:rPr>
        <w:t>מדינת ישראל נ</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טאטור</w:t>
      </w:r>
      <w:r>
        <w:rPr>
          <w:rFonts w:ascii="Times New Roman" w:hAnsi="Times New Roman" w:eastAsia="Times New Roman" w:cs="Times New Roman"/>
          <w:rtl w:val="true"/>
          <w:lang w:eastAsia="he-IL"/>
        </w:rPr>
        <w:t xml:space="preserve"> </w:t>
      </w:r>
      <w:r>
        <w:rPr>
          <w:rFonts w:eastAsia="Times New Roman" w:cs="Times New Roman" w:ascii="Times New Roman" w:hAnsi="Times New Roman"/>
          <w:rtl w:val="true"/>
          <w:lang w:eastAsia="he-IL"/>
        </w:rPr>
        <w:t>(</w:t>
      </w:r>
      <w:r>
        <w:rPr>
          <w:rFonts w:ascii="Times New Roman" w:hAnsi="Times New Roman" w:eastAsia="Times New Roman" w:cs="Times New Roman"/>
          <w:rtl w:val="true"/>
          <w:lang w:eastAsia="he-IL"/>
        </w:rPr>
        <w:t xml:space="preserve">ניתן ביום </w:t>
      </w:r>
      <w:r>
        <w:rPr>
          <w:rFonts w:eastAsia="Times New Roman" w:cs="Times New Roman" w:ascii="Times New Roman" w:hAnsi="Times New Roman"/>
          <w:lang w:eastAsia="he-IL"/>
        </w:rPr>
        <w:t>01/02/15</w:t>
      </w:r>
      <w:r>
        <w:rPr>
          <w:rFonts w:eastAsia="Times New Roman" w:cs="Times New Roman" w:ascii="Times New Roman" w:hAnsi="Times New Roman"/>
          <w:rtl w:val="true"/>
          <w:lang w:eastAsia="he-IL"/>
        </w:rPr>
        <w:t xml:space="preserve">) </w:t>
      </w:r>
      <w:r>
        <w:rPr>
          <w:rFonts w:ascii="Times New Roman" w:hAnsi="Times New Roman" w:eastAsia="Times New Roman" w:cs="Times New Roman"/>
          <w:rtl w:val="true"/>
          <w:lang w:eastAsia="he-IL"/>
        </w:rPr>
        <w:t>בקבעו כי</w:t>
      </w:r>
      <w:r>
        <w:rPr>
          <w:rFonts w:eastAsia="Times New Roman" w:cs="Times New Roman" w:ascii="Times New Roman" w:hAnsi="Times New Roman"/>
          <w:rtl w:val="true"/>
          <w:lang w:eastAsia="he-IL"/>
        </w:rPr>
        <w:t>:</w:t>
      </w:r>
    </w:p>
    <w:p>
      <w:pPr>
        <w:pStyle w:val="Normal"/>
        <w:snapToGrid w:val="false"/>
        <w:spacing w:lineRule="auto" w:line="360"/>
        <w:ind w:end="0"/>
        <w:jc w:val="both"/>
        <w:rPr>
          <w:rFonts w:ascii="Times New Roman" w:hAnsi="Times New Roman" w:eastAsia="Times New Roman" w:cs="Times New Roman"/>
          <w:lang w:eastAsia="he-IL"/>
        </w:rPr>
      </w:pPr>
      <w:r>
        <w:rPr>
          <w:rFonts w:eastAsia="Times New Roman" w:cs="Times New Roman" w:ascii="Times New Roman" w:hAnsi="Times New Roman"/>
          <w:rtl w:val="true"/>
          <w:lang w:eastAsia="he-IL"/>
        </w:rPr>
      </w:r>
    </w:p>
    <w:p>
      <w:pPr>
        <w:pStyle w:val="Normal"/>
        <w:spacing w:lineRule="auto" w:line="360"/>
        <w:ind w:start="964" w:end="851"/>
        <w:jc w:val="both"/>
        <w:rPr>
          <w:rFonts w:ascii="Times New Roman" w:hAnsi="Times New Roman" w:eastAsia="Times New Roman" w:cs="Times New Roman"/>
          <w:b/>
          <w:bCs/>
          <w:lang w:eastAsia="he-IL"/>
        </w:rPr>
      </w:pPr>
      <w:r>
        <w:rPr>
          <w:rFonts w:eastAsia="Times New Roman" w:cs="Times New Roman" w:ascii="Times New Roman" w:hAnsi="Times New Roman"/>
          <w:b/>
          <w:bCs/>
          <w:rtl w:val="true"/>
          <w:lang w:eastAsia="he-IL"/>
        </w:rPr>
        <w:t>"</w:t>
      </w:r>
      <w:r>
        <w:rPr>
          <w:rFonts w:ascii="Times New Roman" w:hAnsi="Times New Roman" w:eastAsia="Times New Roman" w:cs="Times New Roman"/>
          <w:b/>
          <w:b/>
          <w:bCs/>
          <w:rtl w:val="true"/>
          <w:lang w:eastAsia="he-IL"/>
        </w:rPr>
        <w:t>דרך המלך בכגון דא</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בסופו של יום</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צריכה להיות ככלל מאסר מאחורי סורג ובריח</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וזאת בראש וראשונה להרתעת היחיד והרבים</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u w:val="single"/>
          <w:rtl w:val="true"/>
          <w:lang w:eastAsia="he-IL"/>
        </w:rPr>
        <w:t>אורך התקופה כרוך כמובן בנסיבות הספציפיות של העושה והמעשה</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אכן</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ערים אנו לכך שלאדם בעל רקע נורמטיבי</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וכזה הוא המערער</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שהות במאסר אינה קלה כל עיקר</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ובהיותו במעצר חוה מקצת הטעם</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u w:val="single"/>
          <w:rtl w:val="true"/>
          <w:lang w:eastAsia="he-IL"/>
        </w:rPr>
        <w:t>אך נשק הוא נשק הוא נשק</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ובנסיבות הישראליות נשק בידיים לא מורשות עלול להתגלגל למקום לא טוב</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 xml:space="preserve">וכדברי האומר </w:t>
      </w:r>
      <w:r>
        <w:rPr>
          <w:rFonts w:eastAsia="Times New Roman" w:cs="Times New Roman" w:ascii="Times New Roman" w:hAnsi="Times New Roman"/>
          <w:b/>
          <w:bCs/>
          <w:rtl w:val="true"/>
          <w:lang w:eastAsia="he-IL"/>
        </w:rPr>
        <w:t>'</w:t>
      </w:r>
      <w:r>
        <w:rPr>
          <w:rFonts w:ascii="Times New Roman" w:hAnsi="Times New Roman" w:eastAsia="Times New Roman" w:cs="Times New Roman"/>
          <w:b/>
          <w:b/>
          <w:bCs/>
          <w:rtl w:val="true"/>
          <w:lang w:eastAsia="he-IL"/>
        </w:rPr>
        <w:t>מחזה שבמערכתו הראשונה נראה אקדח</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עשוי האקדח לירות במערכה האחרונה</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לא כל שכן כשמקורו של הנשק שבנידון דידן לא נודע</w:t>
      </w:r>
      <w:r>
        <w:rPr>
          <w:rFonts w:eastAsia="Times New Roman" w:cs="Times New Roman" w:ascii="Times New Roman" w:hAnsi="Times New Roman"/>
          <w:b/>
          <w:bCs/>
          <w:rtl w:val="true"/>
          <w:lang w:eastAsia="he-IL"/>
        </w:rPr>
        <w:t xml:space="preserve">..." </w:t>
      </w:r>
      <w:r>
        <w:rPr>
          <w:rFonts w:eastAsia="Times New Roman" w:cs="Times New Roman" w:ascii="Times New Roman" w:hAnsi="Times New Roman"/>
          <w:rtl w:val="true"/>
          <w:lang w:eastAsia="he-IL"/>
        </w:rPr>
        <w:t>(</w:t>
      </w:r>
      <w:r>
        <w:rPr>
          <w:rFonts w:ascii="Times New Roman" w:hAnsi="Times New Roman" w:eastAsia="Times New Roman" w:cs="Times New Roman"/>
          <w:rtl w:val="true"/>
          <w:lang w:eastAsia="he-IL"/>
        </w:rPr>
        <w:t>ההדגשה אינה במקור – ג</w:t>
      </w:r>
      <w:r>
        <w:rPr>
          <w:rFonts w:eastAsia="Times New Roman" w:cs="Times New Roman" w:ascii="Times New Roman" w:hAnsi="Times New Roman"/>
          <w:rtl w:val="true"/>
          <w:lang w:eastAsia="he-IL"/>
        </w:rPr>
        <w:t>'.</w:t>
      </w:r>
      <w:r>
        <w:rPr>
          <w:rFonts w:ascii="Times New Roman" w:hAnsi="Times New Roman" w:eastAsia="Times New Roman" w:cs="Times New Roman"/>
          <w:rtl w:val="true"/>
          <w:lang w:eastAsia="he-IL"/>
        </w:rPr>
        <w:t>א</w:t>
      </w:r>
      <w:r>
        <w:rPr>
          <w:rFonts w:eastAsia="Times New Roman" w:cs="Times New Roman" w:ascii="Times New Roman" w:hAnsi="Times New Roman"/>
          <w:rtl w:val="true"/>
          <w:lang w:eastAsia="he-IL"/>
        </w:rPr>
        <w:t>.).</w:t>
      </w:r>
    </w:p>
    <w:p>
      <w:pPr>
        <w:pStyle w:val="Normal"/>
        <w:spacing w:lineRule="auto" w:line="360"/>
        <w:ind w:start="964" w:end="851"/>
        <w:jc w:val="both"/>
        <w:rPr>
          <w:rFonts w:ascii="Times New Roman" w:hAnsi="Times New Roman" w:eastAsia="Times New Roman" w:cs="Times New Roman"/>
          <w:b/>
          <w:bCs/>
          <w:lang w:eastAsia="he-IL"/>
        </w:rPr>
      </w:pPr>
      <w:r>
        <w:rPr>
          <w:rFonts w:eastAsia="Times New Roman" w:cs="Times New Roman" w:ascii="Times New Roman" w:hAnsi="Times New Roman"/>
          <w:b/>
          <w:bCs/>
          <w:rtl w:val="true"/>
          <w:lang w:eastAsia="he-IL"/>
        </w:rPr>
      </w:r>
    </w:p>
    <w:p>
      <w:pPr>
        <w:pStyle w:val="Normal"/>
        <w:spacing w:lineRule="auto" w:line="360"/>
        <w:ind w:end="0"/>
        <w:jc w:val="both"/>
        <w:rPr>
          <w:rFonts w:ascii="Times New Roman" w:hAnsi="Times New Roman" w:eastAsia="Times New Roman" w:cs="Times New Roman"/>
          <w:sz w:val="20"/>
          <w:lang w:eastAsia="he-IL"/>
        </w:rPr>
      </w:pPr>
      <w:r>
        <w:rPr>
          <w:rFonts w:ascii="Times New Roman" w:hAnsi="Times New Roman" w:eastAsia="Times New Roman" w:cs="Times New Roman"/>
          <w:sz w:val="20"/>
          <w:sz w:val="20"/>
          <w:rtl w:val="true"/>
          <w:lang w:eastAsia="he-IL"/>
        </w:rPr>
        <w:t>אין בענייננו הצדקה או אפשרות לחרוג לקולא ממתחם העונש ההולם למטרת שיקום</w:t>
      </w:r>
      <w:r>
        <w:rPr>
          <w:rFonts w:eastAsia="Times New Roman" w:cs="Times New Roman" w:ascii="Times New Roman" w:hAnsi="Times New Roman"/>
          <w:sz w:val="20"/>
          <w:rtl w:val="true"/>
          <w:lang w:eastAsia="he-IL"/>
        </w:rPr>
        <w:t xml:space="preserve">. </w:t>
      </w:r>
      <w:r>
        <w:rPr>
          <w:rFonts w:ascii="Times New Roman" w:hAnsi="Times New Roman" w:eastAsia="Times New Roman" w:cs="Times New Roman"/>
          <w:sz w:val="20"/>
          <w:sz w:val="20"/>
          <w:rtl w:val="true"/>
          <w:lang w:eastAsia="he-IL"/>
        </w:rPr>
        <w:t>אף אין בענייננו הצדקה לחרוג לחומרה מן המתחם ההולם</w:t>
      </w:r>
      <w:r>
        <w:rPr>
          <w:rFonts w:eastAsia="Times New Roman" w:cs="Times New Roman" w:ascii="Times New Roman" w:hAnsi="Times New Roman"/>
          <w:sz w:val="20"/>
          <w:rtl w:val="true"/>
          <w:lang w:eastAsia="he-IL"/>
        </w:rPr>
        <w:t xml:space="preserve">. </w:t>
      </w:r>
    </w:p>
    <w:p>
      <w:pPr>
        <w:pStyle w:val="Normal"/>
        <w:spacing w:lineRule="auto" w:line="360"/>
        <w:ind w:end="0"/>
        <w:jc w:val="both"/>
        <w:rPr>
          <w:rFonts w:ascii="Times New Roman" w:hAnsi="Times New Roman" w:eastAsia="Times New Roman" w:cs="Times New Roman"/>
          <w:sz w:val="20"/>
          <w:lang w:eastAsia="he-IL"/>
        </w:rPr>
      </w:pPr>
      <w:r>
        <w:rPr>
          <w:rFonts w:eastAsia="Times New Roman" w:cs="Times New Roman" w:ascii="Times New Roman" w:hAnsi="Times New Roman"/>
          <w:sz w:val="20"/>
          <w:rtl w:val="true"/>
          <w:lang w:eastAsia="he-IL"/>
        </w:rPr>
      </w:r>
    </w:p>
    <w:p>
      <w:pPr>
        <w:pStyle w:val="Normal"/>
        <w:spacing w:lineRule="auto" w:line="360"/>
        <w:ind w:end="0"/>
        <w:jc w:val="both"/>
        <w:rPr>
          <w:rFonts w:ascii="Times New Roman" w:hAnsi="Times New Roman" w:eastAsia="Times New Roman" w:cs="Times New Roman"/>
          <w:b/>
          <w:bCs/>
          <w:u w:val="single"/>
        </w:rPr>
      </w:pPr>
      <w:r>
        <w:rPr>
          <w:rFonts w:ascii="Times New Roman" w:hAnsi="Times New Roman" w:eastAsia="Times New Roman" w:cs="Times New Roman"/>
          <w:b/>
          <w:b/>
          <w:bCs/>
          <w:u w:val="single"/>
          <w:rtl w:val="true"/>
        </w:rPr>
        <w:t>סוף דבר</w:t>
      </w:r>
    </w:p>
    <w:p>
      <w:pPr>
        <w:pStyle w:val="Normal"/>
        <w:spacing w:lineRule="auto" w:line="360"/>
        <w:ind w:hanging="720" w:start="720" w:end="0"/>
        <w:jc w:val="both"/>
        <w:rPr>
          <w:rFonts w:ascii="Times New Roman" w:hAnsi="Times New Roman" w:eastAsia="Times New Roman" w:cs="Times New Roman"/>
          <w:b/>
          <w:bCs/>
          <w:color w:val="000000"/>
          <w:u w:val="single"/>
        </w:rPr>
      </w:pPr>
      <w:r>
        <w:rPr>
          <w:rFonts w:eastAsia="Times New Roman" w:cs="Times New Roman" w:ascii="Times New Roman" w:hAnsi="Times New Roman"/>
          <w:b/>
          <w:bCs/>
          <w:color w:val="000000"/>
          <w:u w:val="single"/>
          <w:rtl w:val="true"/>
        </w:rPr>
      </w:r>
    </w:p>
    <w:p>
      <w:pPr>
        <w:pStyle w:val="Normal"/>
        <w:spacing w:lineRule="auto" w:line="360"/>
        <w:ind w:hanging="720" w:start="720" w:end="0"/>
        <w:jc w:val="both"/>
        <w:rPr>
          <w:rFonts w:eastAsia="Times New Roman"/>
          <w:b/>
          <w:bCs/>
          <w:color w:val="000000"/>
        </w:rPr>
      </w:pPr>
      <w:r>
        <w:rPr>
          <w:rFonts w:eastAsia="Times New Roman"/>
          <w:b/>
          <w:b/>
          <w:bCs/>
          <w:color w:val="000000"/>
          <w:rtl w:val="true"/>
        </w:rPr>
        <w:t>אשר</w:t>
      </w:r>
      <w:r>
        <w:rPr>
          <w:rFonts w:eastAsia="Times New Roman"/>
          <w:b/>
          <w:b/>
          <w:bCs/>
          <w:color w:val="000000"/>
          <w:rtl w:val="true"/>
        </w:rPr>
        <w:t xml:space="preserve"> </w:t>
      </w:r>
      <w:r>
        <w:rPr>
          <w:rFonts w:eastAsia="Times New Roman"/>
          <w:b/>
          <w:b/>
          <w:bCs/>
          <w:color w:val="000000"/>
          <w:rtl w:val="true"/>
        </w:rPr>
        <w:t>על</w:t>
      </w:r>
      <w:r>
        <w:rPr>
          <w:rFonts w:eastAsia="Times New Roman"/>
          <w:b/>
          <w:bCs/>
          <w:color w:val="000000"/>
          <w:rtl w:val="true"/>
        </w:rPr>
        <w:t>-</w:t>
      </w:r>
      <w:r>
        <w:rPr>
          <w:rFonts w:eastAsia="Times New Roman"/>
          <w:b/>
          <w:b/>
          <w:bCs/>
          <w:color w:val="000000"/>
          <w:rtl w:val="true"/>
        </w:rPr>
        <w:t>כן</w:t>
      </w:r>
      <w:r>
        <w:rPr>
          <w:rFonts w:eastAsia="Times New Roman"/>
          <w:b/>
          <w:bCs/>
          <w:color w:val="000000"/>
          <w:rtl w:val="true"/>
        </w:rPr>
        <w:t xml:space="preserve">, </w:t>
      </w:r>
      <w:r>
        <w:rPr>
          <w:rFonts w:eastAsia="Times New Roman"/>
          <w:b/>
          <w:b/>
          <w:bCs/>
          <w:color w:val="000000"/>
          <w:rtl w:val="true"/>
        </w:rPr>
        <w:t>הנני</w:t>
      </w:r>
      <w:r>
        <w:rPr>
          <w:rFonts w:eastAsia="Times New Roman"/>
          <w:b/>
          <w:b/>
          <w:bCs/>
          <w:color w:val="000000"/>
          <w:rtl w:val="true"/>
        </w:rPr>
        <w:t xml:space="preserve"> </w:t>
      </w:r>
      <w:r>
        <w:rPr>
          <w:rFonts w:eastAsia="Times New Roman"/>
          <w:b/>
          <w:b/>
          <w:bCs/>
          <w:color w:val="000000"/>
          <w:rtl w:val="true"/>
        </w:rPr>
        <w:t>גוזר</w:t>
      </w:r>
      <w:r>
        <w:rPr>
          <w:rFonts w:eastAsia="Times New Roman"/>
          <w:b/>
          <w:b/>
          <w:bCs/>
          <w:color w:val="000000"/>
          <w:rtl w:val="true"/>
        </w:rPr>
        <w:t xml:space="preserve"> </w:t>
      </w:r>
      <w:r>
        <w:rPr>
          <w:rFonts w:eastAsia="Times New Roman"/>
          <w:b/>
          <w:b/>
          <w:bCs/>
          <w:color w:val="000000"/>
          <w:rtl w:val="true"/>
        </w:rPr>
        <w:t>על</w:t>
      </w:r>
      <w:r>
        <w:rPr>
          <w:rFonts w:eastAsia="Times New Roman"/>
          <w:b/>
          <w:b/>
          <w:bCs/>
          <w:color w:val="000000"/>
          <w:rtl w:val="true"/>
        </w:rPr>
        <w:t xml:space="preserve"> </w:t>
      </w:r>
      <w:r>
        <w:rPr>
          <w:rFonts w:eastAsia="Times New Roman"/>
          <w:b/>
          <w:b/>
          <w:bCs/>
          <w:color w:val="000000"/>
          <w:rtl w:val="true"/>
        </w:rPr>
        <w:t>הנאשם</w:t>
      </w:r>
      <w:r>
        <w:rPr>
          <w:rFonts w:eastAsia="Times New Roman"/>
          <w:b/>
          <w:b/>
          <w:bCs/>
          <w:color w:val="000000"/>
          <w:rtl w:val="true"/>
        </w:rPr>
        <w:t xml:space="preserve"> </w:t>
      </w:r>
      <w:r>
        <w:rPr>
          <w:rFonts w:eastAsia="Times New Roman"/>
          <w:b/>
          <w:b/>
          <w:bCs/>
          <w:color w:val="000000"/>
          <w:rtl w:val="true"/>
        </w:rPr>
        <w:t>את</w:t>
      </w:r>
      <w:r>
        <w:rPr>
          <w:rFonts w:eastAsia="Times New Roman"/>
          <w:b/>
          <w:b/>
          <w:bCs/>
          <w:color w:val="000000"/>
          <w:rtl w:val="true"/>
        </w:rPr>
        <w:t xml:space="preserve"> </w:t>
      </w:r>
      <w:r>
        <w:rPr>
          <w:rFonts w:eastAsia="Times New Roman"/>
          <w:b/>
          <w:b/>
          <w:bCs/>
          <w:color w:val="000000"/>
          <w:rtl w:val="true"/>
        </w:rPr>
        <w:t>העונשים</w:t>
      </w:r>
      <w:r>
        <w:rPr>
          <w:rFonts w:eastAsia="Times New Roman"/>
          <w:b/>
          <w:b/>
          <w:bCs/>
          <w:color w:val="000000"/>
          <w:rtl w:val="true"/>
        </w:rPr>
        <w:t xml:space="preserve"> </w:t>
      </w:r>
      <w:r>
        <w:rPr>
          <w:rFonts w:eastAsia="Times New Roman"/>
          <w:b/>
          <w:b/>
          <w:bCs/>
          <w:color w:val="000000"/>
          <w:rtl w:val="true"/>
        </w:rPr>
        <w:t>הבאים</w:t>
      </w:r>
      <w:r>
        <w:rPr>
          <w:rFonts w:eastAsia="Times New Roman"/>
          <w:b/>
          <w:bCs/>
          <w:color w:val="000000"/>
          <w:rtl w:val="true"/>
        </w:rPr>
        <w:t>:</w:t>
      </w:r>
    </w:p>
    <w:p>
      <w:pPr>
        <w:pStyle w:val="Normal"/>
        <w:spacing w:lineRule="auto" w:line="360"/>
        <w:ind w:hanging="720" w:start="720" w:end="0"/>
        <w:jc w:val="both"/>
        <w:rPr>
          <w:rFonts w:eastAsia="Times New Roman"/>
          <w:b/>
          <w:bCs/>
          <w:color w:val="000000"/>
        </w:rPr>
      </w:pPr>
      <w:r>
        <w:rPr>
          <w:rFonts w:eastAsia="Times New Roman"/>
          <w:b/>
          <w:bCs/>
          <w:color w:val="000000"/>
          <w:rtl w:val="true"/>
        </w:rPr>
      </w:r>
    </w:p>
    <w:p>
      <w:pPr>
        <w:pStyle w:val="Normal"/>
        <w:numPr>
          <w:ilvl w:val="0"/>
          <w:numId w:val="2"/>
        </w:numPr>
        <w:spacing w:lineRule="auto" w:line="360"/>
        <w:ind w:hanging="360" w:start="720" w:end="0"/>
        <w:jc w:val="both"/>
        <w:rPr>
          <w:rFonts w:ascii="Times New Roman" w:hAnsi="Times New Roman" w:eastAsia="Times New Roman" w:cs="Times New Roman"/>
          <w:b/>
          <w:bCs/>
          <w:lang w:eastAsia="he-IL"/>
        </w:rPr>
      </w:pPr>
      <w:r>
        <w:rPr>
          <w:rFonts w:ascii="Times New Roman" w:hAnsi="Times New Roman" w:eastAsia="Times New Roman" w:cs="Times New Roman"/>
          <w:b/>
          <w:b/>
          <w:bCs/>
          <w:rtl w:val="true"/>
          <w:lang w:eastAsia="he-IL"/>
        </w:rPr>
        <w:t xml:space="preserve">אני מטיל על הנאשם </w:t>
      </w:r>
      <w:r>
        <w:rPr>
          <w:rFonts w:eastAsia="Times New Roman" w:cs="Times New Roman" w:ascii="Times New Roman" w:hAnsi="Times New Roman"/>
          <w:b/>
          <w:bCs/>
          <w:lang w:eastAsia="he-IL"/>
        </w:rPr>
        <w:t>21</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חודשי מאסר בפועל בניכוי ימי מעצרו</w:t>
      </w:r>
      <w:r>
        <w:rPr>
          <w:rFonts w:ascii="Times New Roman" w:hAnsi="Times New Roman" w:eastAsia="Times New Roman" w:cs="Times New Roman"/>
          <w:b/>
          <w:b/>
          <w:bCs/>
          <w:rtl w:val="true"/>
          <w:lang w:eastAsia="he-IL"/>
        </w:rPr>
        <w:t xml:space="preserve"> מיום </w:t>
      </w:r>
      <w:r>
        <w:rPr>
          <w:rFonts w:eastAsia="Times New Roman" w:cs="Times New Roman" w:ascii="Times New Roman" w:hAnsi="Times New Roman"/>
          <w:b/>
          <w:bCs/>
          <w:lang w:eastAsia="he-IL"/>
        </w:rPr>
        <w:t>2.11.15</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 xml:space="preserve">עד </w:t>
      </w:r>
      <w:r>
        <w:rPr>
          <w:rFonts w:eastAsia="Times New Roman" w:cs="Times New Roman" w:ascii="Times New Roman" w:hAnsi="Times New Roman"/>
          <w:b/>
          <w:bCs/>
          <w:lang w:eastAsia="he-IL"/>
        </w:rPr>
        <w:t>7.1.16</w:t>
      </w:r>
      <w:r>
        <w:rPr>
          <w:rFonts w:eastAsia="Times New Roman" w:cs="Times New Roman" w:ascii="Times New Roman" w:hAnsi="Times New Roman"/>
          <w:b/>
          <w:bCs/>
          <w:rtl w:val="true"/>
          <w:lang w:eastAsia="he-IL"/>
        </w:rPr>
        <w:t>.</w:t>
      </w:r>
    </w:p>
    <w:p>
      <w:pPr>
        <w:pStyle w:val="Normal"/>
        <w:spacing w:lineRule="auto" w:line="360"/>
        <w:ind w:end="720"/>
        <w:jc w:val="both"/>
        <w:rPr>
          <w:rFonts w:ascii="Times New Roman" w:hAnsi="Times New Roman" w:eastAsia="Times New Roman" w:cs="Times New Roman"/>
          <w:b/>
          <w:bCs/>
          <w:lang w:eastAsia="he-IL"/>
        </w:rPr>
      </w:pPr>
      <w:r>
        <w:rPr>
          <w:rFonts w:eastAsia="Times New Roman" w:cs="Times New Roman" w:ascii="Times New Roman" w:hAnsi="Times New Roman"/>
          <w:b/>
          <w:bCs/>
          <w:rtl w:val="true"/>
          <w:lang w:eastAsia="he-IL"/>
        </w:rPr>
      </w:r>
    </w:p>
    <w:p>
      <w:pPr>
        <w:pStyle w:val="Normal"/>
        <w:numPr>
          <w:ilvl w:val="0"/>
          <w:numId w:val="2"/>
        </w:numPr>
        <w:spacing w:lineRule="auto" w:line="360"/>
        <w:ind w:hanging="360" w:start="720" w:end="0"/>
        <w:jc w:val="both"/>
        <w:rPr>
          <w:rFonts w:ascii="Times New Roman" w:hAnsi="Times New Roman" w:eastAsia="Times New Roman" w:cs="Times New Roman"/>
          <w:b/>
          <w:bCs/>
          <w:lang w:eastAsia="he-IL"/>
        </w:rPr>
      </w:pPr>
      <w:r>
        <w:rPr>
          <w:rFonts w:ascii="Times New Roman" w:hAnsi="Times New Roman" w:eastAsia="Times New Roman" w:cs="Times New Roman"/>
          <w:b/>
          <w:b/>
          <w:bCs/>
          <w:rtl w:val="true"/>
          <w:lang w:eastAsia="he-IL"/>
        </w:rPr>
        <w:t xml:space="preserve">אני מטיל על הנאשם מאסר על תנאי של </w:t>
      </w:r>
      <w:r>
        <w:rPr>
          <w:rFonts w:eastAsia="Times New Roman" w:cs="Times New Roman" w:ascii="Times New Roman" w:hAnsi="Times New Roman"/>
          <w:b/>
          <w:bCs/>
          <w:lang w:eastAsia="he-IL"/>
        </w:rPr>
        <w:t>12</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 xml:space="preserve">חודשים למשך </w:t>
      </w:r>
      <w:r>
        <w:rPr>
          <w:rFonts w:eastAsia="Times New Roman" w:cs="Times New Roman" w:ascii="Times New Roman" w:hAnsi="Times New Roman"/>
          <w:b/>
          <w:bCs/>
          <w:lang w:eastAsia="he-IL"/>
        </w:rPr>
        <w:t>3</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שנים</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שלא יעבור על העבירה בה הורשע</w:t>
      </w:r>
      <w:r>
        <w:rPr>
          <w:rFonts w:ascii="Times New Roman" w:hAnsi="Times New Roman" w:eastAsia="Times New Roman" w:cs="Times New Roman"/>
          <w:b/>
          <w:b/>
          <w:bCs/>
          <w:rtl w:val="true"/>
          <w:lang w:eastAsia="he-IL"/>
        </w:rPr>
        <w:t xml:space="preserve"> או כל עבירה הקשורה בנשק</w:t>
      </w:r>
      <w:r>
        <w:rPr>
          <w:rFonts w:eastAsia="Times New Roman" w:cs="Times New Roman" w:ascii="Times New Roman" w:hAnsi="Times New Roman"/>
          <w:b/>
          <w:bCs/>
          <w:rtl w:val="true"/>
          <w:lang w:eastAsia="he-IL"/>
        </w:rPr>
        <w:t xml:space="preserve">. </w:t>
      </w:r>
    </w:p>
    <w:p>
      <w:pPr>
        <w:pStyle w:val="Normal"/>
        <w:spacing w:lineRule="auto" w:line="360"/>
        <w:ind w:start="720" w:end="0"/>
        <w:jc w:val="start"/>
        <w:rPr>
          <w:rFonts w:ascii="Times New Roman" w:hAnsi="Times New Roman" w:eastAsia="Times New Roman" w:cs="Times New Roman"/>
          <w:b/>
          <w:bCs/>
          <w:lang w:eastAsia="he-IL"/>
        </w:rPr>
      </w:pPr>
      <w:r>
        <w:rPr>
          <w:rFonts w:eastAsia="Times New Roman" w:cs="Times New Roman" w:ascii="Times New Roman" w:hAnsi="Times New Roman"/>
          <w:b/>
          <w:bCs/>
          <w:rtl w:val="true"/>
          <w:lang w:eastAsia="he-IL"/>
        </w:rPr>
      </w:r>
    </w:p>
    <w:p>
      <w:pPr>
        <w:pStyle w:val="Normal"/>
        <w:numPr>
          <w:ilvl w:val="0"/>
          <w:numId w:val="2"/>
        </w:numPr>
        <w:spacing w:lineRule="auto" w:line="360"/>
        <w:ind w:hanging="360" w:start="720" w:end="0"/>
        <w:jc w:val="both"/>
        <w:rPr>
          <w:rFonts w:ascii="Times New Roman" w:hAnsi="Times New Roman" w:eastAsia="Times New Roman" w:cs="Times New Roman"/>
          <w:b/>
          <w:bCs/>
          <w:lang w:eastAsia="he-IL"/>
        </w:rPr>
      </w:pPr>
      <w:r>
        <w:rPr>
          <w:rFonts w:ascii="Times New Roman" w:hAnsi="Times New Roman" w:eastAsia="Times New Roman" w:cs="Times New Roman"/>
          <w:b/>
          <w:b/>
          <w:bCs/>
          <w:rtl w:val="true"/>
          <w:lang w:eastAsia="he-IL"/>
        </w:rPr>
        <w:t xml:space="preserve">אני מטיל על הנאשם קנס בסך </w:t>
      </w:r>
      <w:r>
        <w:rPr>
          <w:rFonts w:eastAsia="Times New Roman" w:cs="Times New Roman" w:ascii="Times New Roman" w:hAnsi="Times New Roman"/>
          <w:b/>
          <w:bCs/>
          <w:lang w:eastAsia="he-IL"/>
        </w:rPr>
        <w:t>2,000</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ש</w:t>
      </w:r>
      <w:r>
        <w:rPr>
          <w:rFonts w:eastAsia="Times New Roman" w:cs="Times New Roman" w:ascii="Times New Roman" w:hAnsi="Times New Roman"/>
          <w:b/>
          <w:bCs/>
          <w:rtl w:val="true"/>
          <w:lang w:eastAsia="he-IL"/>
        </w:rPr>
        <w:t>"</w:t>
      </w:r>
      <w:r>
        <w:rPr>
          <w:rFonts w:ascii="Times New Roman" w:hAnsi="Times New Roman" w:eastAsia="Times New Roman" w:cs="Times New Roman"/>
          <w:b/>
          <w:b/>
          <w:bCs/>
          <w:rtl w:val="true"/>
          <w:lang w:eastAsia="he-IL"/>
        </w:rPr>
        <w:t>ח או שבועיים מאסר תמורתו</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הקנס ישולם ב</w:t>
      </w:r>
      <w:r>
        <w:rPr>
          <w:rFonts w:eastAsia="Times New Roman" w:cs="Times New Roman" w:ascii="Times New Roman" w:hAnsi="Times New Roman"/>
          <w:b/>
          <w:bCs/>
          <w:rtl w:val="true"/>
          <w:lang w:eastAsia="he-IL"/>
        </w:rPr>
        <w:t>-</w:t>
      </w:r>
      <w:r>
        <w:rPr>
          <w:rFonts w:eastAsia="Times New Roman" w:cs="Times New Roman" w:ascii="Times New Roman" w:hAnsi="Times New Roman"/>
          <w:b/>
          <w:bCs/>
          <w:lang w:eastAsia="he-IL"/>
        </w:rPr>
        <w:t>4</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תשלומים חודשיים</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תשלום ראשון בעוד חודש</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במידה ולא ישולם תשלום אחד מבין התשלומים</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יעמוד כל הקנס לפירעון מידי ובמידה ולא ישלמו</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ירצה ימי המאסר תחת הקנס</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במידה והופקדו כספים במסגרת תיק זה</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יש לקזזם עם הקנס ואת היתרה</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באם קיימת</w:t>
      </w:r>
      <w:r>
        <w:rPr>
          <w:rFonts w:eastAsia="Times New Roman" w:cs="Times New Roman" w:ascii="Times New Roman" w:hAnsi="Times New Roman"/>
          <w:b/>
          <w:bCs/>
          <w:rtl w:val="true"/>
          <w:lang w:eastAsia="he-IL"/>
        </w:rPr>
        <w:t xml:space="preserve">, </w:t>
      </w:r>
      <w:r>
        <w:rPr>
          <w:rFonts w:ascii="Times New Roman" w:hAnsi="Times New Roman" w:eastAsia="Times New Roman" w:cs="Times New Roman"/>
          <w:b/>
          <w:b/>
          <w:bCs/>
          <w:rtl w:val="true"/>
          <w:lang w:eastAsia="he-IL"/>
        </w:rPr>
        <w:t>יש להשיב לנאשם</w:t>
      </w:r>
      <w:r>
        <w:rPr>
          <w:rFonts w:eastAsia="Times New Roman" w:cs="Times New Roman" w:ascii="Times New Roman" w:hAnsi="Times New Roman"/>
          <w:b/>
          <w:bCs/>
          <w:rtl w:val="true"/>
          <w:lang w:eastAsia="he-IL"/>
        </w:rPr>
        <w:t xml:space="preserve">. </w:t>
      </w:r>
    </w:p>
    <w:p>
      <w:pPr>
        <w:pStyle w:val="Normal"/>
        <w:spacing w:lineRule="auto" w:line="360"/>
        <w:ind w:end="0"/>
        <w:jc w:val="both"/>
        <w:rPr>
          <w:rFonts w:ascii="Times New Roman" w:hAnsi="Times New Roman" w:eastAsia="Times New Roman" w:cs="Times New Roman"/>
          <w:b/>
          <w:bCs/>
          <w:lang w:eastAsia="he-IL"/>
        </w:rPr>
      </w:pPr>
      <w:r>
        <w:rPr>
          <w:rFonts w:eastAsia="Times New Roman" w:cs="Times New Roman" w:ascii="Times New Roman" w:hAnsi="Times New Roman"/>
          <w:b/>
          <w:bCs/>
          <w:rtl w:val="true"/>
          <w:lang w:eastAsia="he-IL"/>
        </w:rPr>
      </w:r>
    </w:p>
    <w:p>
      <w:pPr>
        <w:pStyle w:val="Normal"/>
        <w:spacing w:lineRule="auto" w:line="360"/>
        <w:ind w:end="0"/>
        <w:jc w:val="both"/>
        <w:rPr/>
      </w:pPr>
      <w:r>
        <w:rPr>
          <w:rFonts w:ascii="Times New Roman" w:hAnsi="Times New Roman" w:eastAsia="Times New Roman" w:cs="Times New Roman"/>
          <w:b/>
          <w:b/>
          <w:bCs/>
          <w:u w:val="single"/>
          <w:rtl w:val="true"/>
          <w:lang w:eastAsia="he-IL"/>
        </w:rPr>
        <w:t xml:space="preserve">זכות ערעור תוך </w:t>
      </w:r>
      <w:r>
        <w:rPr>
          <w:rFonts w:eastAsia="Times New Roman" w:cs="Times New Roman" w:ascii="Times New Roman" w:hAnsi="Times New Roman"/>
          <w:b/>
          <w:bCs/>
          <w:u w:val="single"/>
          <w:lang w:eastAsia="he-IL"/>
        </w:rPr>
        <w:t>45</w:t>
      </w:r>
      <w:r>
        <w:rPr>
          <w:rFonts w:eastAsia="Times New Roman" w:cs="Times New Roman" w:ascii="Times New Roman" w:hAnsi="Times New Roman"/>
          <w:b/>
          <w:bCs/>
          <w:u w:val="single"/>
          <w:rtl w:val="true"/>
          <w:lang w:eastAsia="he-IL"/>
        </w:rPr>
        <w:t xml:space="preserve"> </w:t>
      </w:r>
      <w:r>
        <w:rPr>
          <w:rFonts w:ascii="Times New Roman" w:hAnsi="Times New Roman" w:eastAsia="Times New Roman" w:cs="Times New Roman"/>
          <w:b/>
          <w:b/>
          <w:bCs/>
          <w:u w:val="single"/>
          <w:rtl w:val="true"/>
          <w:lang w:eastAsia="he-IL"/>
        </w:rPr>
        <w:t>יום מהיום לבית המשפט העליון</w:t>
      </w:r>
      <w:r>
        <w:rPr>
          <w:rFonts w:eastAsia="Times New Roman" w:cs="Times New Roman" w:ascii="Times New Roman" w:hAnsi="Times New Roman"/>
          <w:b/>
          <w:bCs/>
          <w:u w:val="single"/>
          <w:rtl w:val="true"/>
          <w:lang w:eastAsia="he-IL"/>
        </w:rPr>
        <w:t>.</w:t>
      </w:r>
    </w:p>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#3#</w:t>
      </w:r>
      <w:r>
        <w:rPr>
          <w:sz w:val="6"/>
          <w:szCs w:val="6"/>
          <w:rtl w:val="true"/>
        </w:rPr>
        <w:t>&gt;</w:t>
      </w:r>
    </w:p>
    <w:p>
      <w:pPr>
        <w:pStyle w:val="Normal"/>
        <w:ind w:end="0"/>
        <w:jc w:val="end"/>
        <w:rPr>
          <w:sz w:val="6"/>
          <w:szCs w:val="6"/>
        </w:rPr>
      </w:pPr>
      <w:r>
        <w:rPr>
          <w:sz w:val="6"/>
          <w:szCs w:val="6"/>
          <w:rtl w:val="true"/>
        </w:rPr>
      </w:r>
    </w:p>
    <w:p>
      <w:pPr>
        <w:pStyle w:val="Normal"/>
        <w:spacing w:lineRule="auto" w:line="360"/>
        <w:ind w:end="0"/>
        <w:jc w:val="start"/>
        <w:rPr/>
      </w:pPr>
      <w:r>
        <w:rPr>
          <w:b/>
          <w:b/>
          <w:bCs/>
          <w:rtl w:val="true"/>
        </w:rPr>
        <w:t xml:space="preserve">ניתנה והודעה היום </w:t>
      </w:r>
      <w:r>
        <w:rPr>
          <w:rtl w:val="true"/>
        </w:rPr>
        <w:t>כ</w:t>
      </w:r>
      <w:r>
        <w:rPr>
          <w:rtl w:val="true"/>
        </w:rPr>
        <w:t>"</w:t>
      </w:r>
      <w:r>
        <w:rPr>
          <w:rtl w:val="true"/>
        </w:rPr>
        <w:t>ח תשרי תשע</w:t>
      </w:r>
      <w:r>
        <w:rPr>
          <w:rtl w:val="true"/>
        </w:rPr>
        <w:t>"</w:t>
      </w:r>
      <w:r>
        <w:rPr>
          <w:rtl w:val="true"/>
        </w:rPr>
        <w:t>ז</w:t>
      </w:r>
      <w:r>
        <w:rPr>
          <w:b/>
          <w:bCs/>
          <w:rtl w:val="true"/>
        </w:rPr>
        <w:t xml:space="preserve">, </w:t>
      </w:r>
      <w:r>
        <w:rPr/>
        <w:t>30/10/2016</w:t>
      </w:r>
      <w:r>
        <w:rPr>
          <w:b/>
          <w:bCs/>
          <w:rtl w:val="true"/>
        </w:rPr>
        <w:t xml:space="preserve"> </w:t>
      </w:r>
      <w:r>
        <w:rPr>
          <w:b/>
          <w:b/>
          <w:bCs/>
          <w:rtl w:val="true"/>
        </w:rPr>
        <w:t>במעמד הנוכחים</w:t>
      </w:r>
      <w:r>
        <w:rPr>
          <w:b/>
          <w:bCs/>
          <w:rtl w:val="true"/>
        </w:rPr>
        <w:t xml:space="preserve">.  </w:t>
      </w:r>
    </w:p>
    <w:p>
      <w:pPr>
        <w:pStyle w:val="Normal"/>
        <w:ind w:end="0"/>
        <w:jc w:val="center"/>
        <w:rPr/>
      </w:pPr>
      <w:r>
        <w:rPr>
          <w:rtl w:val="true"/>
        </w:rPr>
      </w:r>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tcPr>
          <w:p>
            <w:pPr>
              <w:pStyle w:val="Normal"/>
              <w:snapToGrid w:val="false"/>
              <w:ind w:end="0"/>
              <w:jc w:val="center"/>
              <w:rPr>
                <w:rFonts w:ascii="Times New Roman" w:hAnsi="Times New Roman" w:eastAsia="Times New Roman" w:cs="Times New Roman"/>
              </w:rPr>
            </w:pPr>
            <w:r>
              <w:rPr>
                <w:rFonts w:eastAsia="Times New Roman" w:cs="Times New Roman" w:ascii="Times New Roman" w:hAnsi="Times New Roman"/>
                <w:rtl w:val="true"/>
              </w:rPr>
            </w:r>
          </w:p>
          <w:p>
            <w:pPr>
              <w:pStyle w:val="Normal"/>
              <w:ind w:end="0"/>
              <w:jc w:val="center"/>
              <w:rPr>
                <w:rFonts w:ascii="Times New Roman" w:hAnsi="Times New Roman" w:eastAsia="Times New Roman" w:cs="Times New Roman"/>
              </w:rPr>
            </w:pPr>
            <w:r>
              <w:rPr>
                <w:rFonts w:eastAsia="Times New Roman" w:cs="Times New Roman" w:ascii="Times New Roman" w:hAnsi="Times New Roman"/>
                <w:rtl w:val="true"/>
              </w:rPr>
            </w:r>
          </w:p>
        </w:tc>
      </w:tr>
      <w:tr>
        <w:trPr>
          <w:trHeight w:val="361" w:hRule="atLeast"/>
        </w:trPr>
        <w:tc>
          <w:tcPr>
            <w:tcW w:w="3936" w:type="dxa"/>
            <w:tcBorders>
              <w:top w:val="single" w:sz="4" w:space="0" w:color="000000"/>
            </w:tcBorders>
          </w:tcPr>
          <w:p>
            <w:pPr>
              <w:pStyle w:val="Normal"/>
              <w:ind w:end="0"/>
              <w:jc w:val="center"/>
              <w:rPr>
                <w:rFonts w:ascii="Times New Roman" w:hAnsi="Times New Roman" w:eastAsia="Times New Roman" w:cs="Times New Roman"/>
                <w:b/>
                <w:bCs/>
              </w:rPr>
            </w:pPr>
            <w:r>
              <w:rPr>
                <w:rFonts w:ascii="Times New Roman" w:hAnsi="Times New Roman" w:eastAsia="Times New Roman" w:cs="Times New Roman"/>
                <w:b/>
                <w:b/>
                <w:bCs/>
                <w:rtl w:val="true"/>
              </w:rPr>
              <w:t>ג</w:t>
            </w:r>
            <w:r>
              <w:rPr>
                <w:rFonts w:eastAsia="Times New Roman" w:cs="Times New Roman" w:ascii="Times New Roman" w:hAnsi="Times New Roman"/>
                <w:b/>
                <w:bCs/>
                <w:rtl w:val="true"/>
              </w:rPr>
              <w:t>'</w:t>
            </w:r>
            <w:r>
              <w:rPr>
                <w:rFonts w:ascii="Times New Roman" w:hAnsi="Times New Roman" w:eastAsia="Times New Roman" w:cs="Times New Roman"/>
                <w:b/>
                <w:b/>
                <w:bCs/>
                <w:rtl w:val="true"/>
              </w:rPr>
              <w:t>ורג</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אזולאי</w:t>
            </w:r>
            <w:r>
              <w:rPr>
                <w:rFonts w:ascii="Times New Roman" w:hAnsi="Times New Roman" w:eastAsia="Times New Roman" w:cs="Times New Roman"/>
                <w:b/>
                <w:b/>
                <w:bCs/>
                <w:rtl w:val="true"/>
              </w:rPr>
              <w:t xml:space="preserve"> </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שופט</w:t>
            </w:r>
            <w:r>
              <w:rPr>
                <w:rFonts w:ascii="Times New Roman" w:hAnsi="Times New Roman" w:eastAsia="Times New Roman" w:cs="Times New Roman"/>
                <w:b/>
                <w:b/>
                <w:bCs/>
                <w:rtl w:val="true"/>
              </w:rPr>
              <w:t xml:space="preserve"> </w:t>
            </w:r>
          </w:p>
        </w:tc>
      </w:tr>
    </w:tbl>
    <w:p>
      <w:pPr>
        <w:pStyle w:val="Normal"/>
        <w:spacing w:lineRule="auto" w:line="360"/>
        <w:ind w:end="0"/>
        <w:jc w:val="both"/>
        <w:rPr>
          <w:sz w:val="6"/>
          <w:szCs w:val="6"/>
        </w:rPr>
      </w:pPr>
      <w:r>
        <w:rPr>
          <w:sz w:val="6"/>
          <w:szCs w:val="6"/>
          <w:rtl w:val="true"/>
        </w:rPr>
        <w:t>&lt;</w:t>
      </w:r>
      <w:r>
        <w:rPr>
          <w:sz w:val="6"/>
          <w:szCs w:val="6"/>
        </w:rPr>
        <w:t>#4#</w:t>
      </w:r>
      <w:r>
        <w:rPr>
          <w:sz w:val="6"/>
          <w:szCs w:val="6"/>
          <w:rtl w:val="true"/>
        </w:rPr>
        <w:t>&gt;</w:t>
      </w:r>
    </w:p>
    <w:p>
      <w:pPr>
        <w:pStyle w:val="Normal"/>
        <w:spacing w:lineRule="auto" w:line="360"/>
        <w:ind w:end="0"/>
        <w:jc w:val="center"/>
        <w:rPr>
          <w:rFonts w:ascii="Arial" w:hAnsi="Arial" w:cs="Arial"/>
          <w:b/>
          <w:bCs/>
          <w:sz w:val="28"/>
          <w:szCs w:val="28"/>
          <w:u w:val="single"/>
        </w:rPr>
      </w:pPr>
      <w:r>
        <w:rPr>
          <w:rFonts w:ascii="Arial" w:hAnsi="Arial" w:cs="Arial"/>
          <w:b/>
          <w:b/>
          <w:bCs/>
          <w:sz w:val="28"/>
          <w:sz w:val="28"/>
          <w:szCs w:val="28"/>
          <w:u w:val="single"/>
          <w:rtl w:val="true"/>
        </w:rPr>
        <w:t>החלטה</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p>
    <w:p>
      <w:pPr>
        <w:pStyle w:val="Normal"/>
        <w:spacing w:lineRule="auto" w:line="360"/>
        <w:ind w:end="0"/>
        <w:jc w:val="both"/>
        <w:rPr>
          <w:rFonts w:ascii="Arial" w:hAnsi="Arial" w:cs="Arial"/>
          <w:color w:val="000000"/>
        </w:rPr>
      </w:pPr>
      <w:r>
        <w:rPr>
          <w:rFonts w:ascii="Arial" w:hAnsi="Arial" w:cs="Arial"/>
          <w:color w:val="000000"/>
          <w:rtl w:val="true"/>
        </w:rPr>
        <w:t xml:space="preserve">אני מחליט לעכב את תחילת ריצוי המאסר עד לתאריך </w:t>
      </w:r>
      <w:r>
        <w:rPr>
          <w:rFonts w:cs="Arial" w:ascii="Arial" w:hAnsi="Arial"/>
          <w:color w:val="000000"/>
        </w:rPr>
        <w:t>20.11.16</w:t>
      </w:r>
      <w:r>
        <w:rPr>
          <w:rFonts w:cs="Arial" w:ascii="Arial" w:hAnsi="Arial"/>
          <w:color w:val="000000"/>
          <w:rtl w:val="true"/>
        </w:rPr>
        <w:t xml:space="preserve">. </w:t>
      </w:r>
    </w:p>
    <w:p>
      <w:pPr>
        <w:pStyle w:val="Normal"/>
        <w:spacing w:lineRule="auto" w:line="360"/>
        <w:ind w:end="0"/>
        <w:jc w:val="both"/>
        <w:rPr>
          <w:rFonts w:ascii="Arial" w:hAnsi="Arial" w:cs="Arial"/>
          <w:color w:val="000000"/>
        </w:rPr>
      </w:pPr>
      <w:r>
        <w:rPr>
          <w:rFonts w:cs="Arial" w:ascii="Arial" w:hAnsi="Arial"/>
          <w:color w:val="000000"/>
          <w:rtl w:val="true"/>
        </w:rPr>
      </w:r>
    </w:p>
    <w:p>
      <w:pPr>
        <w:pStyle w:val="Normal"/>
        <w:spacing w:lineRule="auto" w:line="360"/>
        <w:ind w:end="0"/>
        <w:jc w:val="both"/>
        <w:rPr>
          <w:rFonts w:ascii="Arial" w:hAnsi="Arial" w:cs="Arial"/>
          <w:color w:val="000000"/>
        </w:rPr>
      </w:pPr>
      <w:r>
        <w:rPr>
          <w:rFonts w:ascii="Arial" w:hAnsi="Arial" w:cs="Arial"/>
          <w:color w:val="000000"/>
          <w:rtl w:val="true"/>
        </w:rPr>
        <w:t>במועד זה</w:t>
      </w:r>
      <w:r>
        <w:rPr>
          <w:rFonts w:cs="Arial" w:ascii="Arial" w:hAnsi="Arial"/>
          <w:color w:val="000000"/>
          <w:rtl w:val="true"/>
        </w:rPr>
        <w:t xml:space="preserve">, </w:t>
      </w:r>
      <w:r>
        <w:rPr>
          <w:rFonts w:ascii="Arial" w:hAnsi="Arial" w:cs="Arial"/>
          <w:color w:val="000000"/>
          <w:rtl w:val="true"/>
        </w:rPr>
        <w:t>במידה ולא תהיה החלטה אחרת של בית המשפט העליון</w:t>
      </w:r>
      <w:r>
        <w:rPr>
          <w:rFonts w:cs="Arial" w:ascii="Arial" w:hAnsi="Arial"/>
          <w:color w:val="000000"/>
          <w:rtl w:val="true"/>
        </w:rPr>
        <w:t xml:space="preserve">, </w:t>
      </w:r>
      <w:r>
        <w:rPr>
          <w:rFonts w:ascii="Arial" w:hAnsi="Arial" w:cs="Arial"/>
          <w:color w:val="000000"/>
          <w:rtl w:val="true"/>
        </w:rPr>
        <w:t>יתייצב הנאשם לריצוי מאסרו</w:t>
      </w:r>
      <w:r>
        <w:rPr>
          <w:rFonts w:cs="Arial" w:ascii="Arial" w:hAnsi="Arial"/>
          <w:color w:val="000000"/>
          <w:rtl w:val="true"/>
        </w:rPr>
        <w:t xml:space="preserve">, </w:t>
      </w:r>
      <w:r>
        <w:rPr>
          <w:rFonts w:ascii="Arial" w:hAnsi="Arial" w:cs="Arial"/>
          <w:color w:val="000000"/>
          <w:rtl w:val="true"/>
        </w:rPr>
        <w:t>כשהוא מצויד בתעודה מזהה</w:t>
      </w:r>
      <w:r>
        <w:rPr>
          <w:rFonts w:cs="Arial" w:ascii="Arial" w:hAnsi="Arial"/>
          <w:color w:val="000000"/>
          <w:rtl w:val="true"/>
        </w:rPr>
        <w:t xml:space="preserve">, </w:t>
      </w:r>
      <w:r>
        <w:rPr>
          <w:rFonts w:ascii="Arial" w:hAnsi="Arial" w:cs="Arial"/>
          <w:color w:val="000000"/>
          <w:rtl w:val="true"/>
        </w:rPr>
        <w:t>בבית המעצר צלמון</w:t>
      </w:r>
      <w:r>
        <w:rPr>
          <w:rFonts w:cs="Arial" w:ascii="Arial" w:hAnsi="Arial"/>
          <w:color w:val="000000"/>
          <w:rtl w:val="true"/>
        </w:rPr>
        <w:t xml:space="preserve">, </w:t>
      </w:r>
      <w:r>
        <w:rPr>
          <w:rFonts w:ascii="Arial" w:hAnsi="Arial" w:cs="Arial"/>
          <w:color w:val="000000"/>
          <w:rtl w:val="true"/>
        </w:rPr>
        <w:t xml:space="preserve">לא יאוחר מהשעה </w:t>
      </w:r>
      <w:r>
        <w:rPr>
          <w:rFonts w:cs="Arial" w:ascii="Arial" w:hAnsi="Arial"/>
          <w:color w:val="000000"/>
        </w:rPr>
        <w:t>12:00</w:t>
      </w:r>
      <w:r>
        <w:rPr>
          <w:rFonts w:cs="Arial" w:ascii="Arial" w:hAnsi="Arial"/>
          <w:color w:val="000000"/>
          <w:rtl w:val="true"/>
        </w:rPr>
        <w:t xml:space="preserve">,  </w:t>
      </w:r>
      <w:r>
        <w:rPr>
          <w:rFonts w:ascii="Arial" w:hAnsi="Arial" w:cs="Arial"/>
          <w:color w:val="000000"/>
          <w:rtl w:val="true"/>
        </w:rPr>
        <w:t>אלא אם כן עבר מיון מוקדם בהתאם לנוהל שב</w:t>
      </w:r>
      <w:r>
        <w:rPr>
          <w:rFonts w:cs="Arial" w:ascii="Arial" w:hAnsi="Arial"/>
          <w:color w:val="000000"/>
          <w:rtl w:val="true"/>
        </w:rPr>
        <w:t>"</w:t>
      </w:r>
      <w:r>
        <w:rPr>
          <w:rFonts w:ascii="Arial" w:hAnsi="Arial" w:cs="Arial"/>
          <w:color w:val="000000"/>
          <w:rtl w:val="true"/>
        </w:rPr>
        <w:t>ס</w:t>
      </w:r>
      <w:r>
        <w:rPr>
          <w:rFonts w:cs="Arial" w:ascii="Arial" w:hAnsi="Arial"/>
          <w:color w:val="000000"/>
          <w:rtl w:val="true"/>
        </w:rPr>
        <w:t>.</w:t>
      </w:r>
    </w:p>
    <w:p>
      <w:pPr>
        <w:pStyle w:val="Normal"/>
        <w:spacing w:lineRule="auto" w:line="360"/>
        <w:ind w:end="0"/>
        <w:jc w:val="both"/>
        <w:rPr>
          <w:b/>
          <w:bCs/>
          <w:color w:val="000000"/>
          <w:u w:val="single"/>
        </w:rPr>
      </w:pPr>
      <w:r>
        <w:rPr>
          <w:b/>
          <w:b/>
          <w:bCs/>
          <w:color w:val="000000"/>
          <w:u w:val="single"/>
          <w:rtl w:val="true"/>
        </w:rPr>
        <w:t>ביכולתו של הנאשם או ב</w:t>
      </w:r>
      <w:r>
        <w:rPr>
          <w:b/>
          <w:bCs/>
          <w:color w:val="000000"/>
          <w:u w:val="single"/>
          <w:rtl w:val="true"/>
        </w:rPr>
        <w:t>"</w:t>
      </w:r>
      <w:r>
        <w:rPr>
          <w:b/>
          <w:b/>
          <w:bCs/>
          <w:color w:val="000000"/>
          <w:u w:val="single"/>
          <w:rtl w:val="true"/>
        </w:rPr>
        <w:t>כ ליצור קשר ישירות עם רס</w:t>
      </w:r>
      <w:r>
        <w:rPr>
          <w:b/>
          <w:bCs/>
          <w:color w:val="000000"/>
          <w:u w:val="single"/>
          <w:rtl w:val="true"/>
        </w:rPr>
        <w:t>"</w:t>
      </w:r>
      <w:r>
        <w:rPr>
          <w:b/>
          <w:b/>
          <w:bCs/>
          <w:color w:val="000000"/>
          <w:u w:val="single"/>
          <w:rtl w:val="true"/>
        </w:rPr>
        <w:t>ר ניצה יעקב</w:t>
      </w:r>
      <w:r>
        <w:rPr>
          <w:b/>
          <w:bCs/>
          <w:color w:val="000000"/>
          <w:u w:val="single"/>
          <w:rtl w:val="true"/>
        </w:rPr>
        <w:t xml:space="preserve">, </w:t>
      </w:r>
      <w:r>
        <w:rPr>
          <w:b/>
          <w:b/>
          <w:bCs/>
          <w:color w:val="000000"/>
          <w:u w:val="single"/>
          <w:rtl w:val="true"/>
        </w:rPr>
        <w:t>נציגת שב</w:t>
      </w:r>
      <w:r>
        <w:rPr>
          <w:b/>
          <w:bCs/>
          <w:color w:val="000000"/>
          <w:u w:val="single"/>
          <w:rtl w:val="true"/>
        </w:rPr>
        <w:t>"</w:t>
      </w:r>
      <w:r>
        <w:rPr>
          <w:b/>
          <w:b/>
          <w:bCs/>
          <w:color w:val="000000"/>
          <w:u w:val="single"/>
          <w:rtl w:val="true"/>
        </w:rPr>
        <w:t>ס</w:t>
      </w:r>
      <w:r>
        <w:rPr>
          <w:b/>
          <w:bCs/>
          <w:color w:val="000000"/>
          <w:u w:val="single"/>
          <w:rtl w:val="true"/>
        </w:rPr>
        <w:t xml:space="preserve">, </w:t>
      </w:r>
      <w:r>
        <w:rPr>
          <w:b/>
          <w:b/>
          <w:bCs/>
          <w:color w:val="000000"/>
          <w:u w:val="single"/>
          <w:rtl w:val="true"/>
        </w:rPr>
        <w:t>בטל</w:t>
      </w:r>
      <w:r>
        <w:rPr>
          <w:b/>
          <w:bCs/>
          <w:color w:val="000000"/>
          <w:u w:val="single"/>
          <w:rtl w:val="true"/>
        </w:rPr>
        <w:t xml:space="preserve">' </w:t>
      </w:r>
      <w:r>
        <w:rPr>
          <w:b/>
          <w:bCs/>
          <w:color w:val="000000"/>
          <w:u w:val="single"/>
        </w:rPr>
        <w:t>08-9787337</w:t>
      </w:r>
      <w:r>
        <w:rPr>
          <w:b/>
          <w:bCs/>
          <w:color w:val="000000"/>
          <w:u w:val="single"/>
          <w:rtl w:val="true"/>
        </w:rPr>
        <w:t xml:space="preserve">, </w:t>
      </w:r>
      <w:r>
        <w:rPr>
          <w:b/>
          <w:b/>
          <w:bCs/>
          <w:color w:val="000000"/>
          <w:u w:val="single"/>
          <w:rtl w:val="true"/>
        </w:rPr>
        <w:t>לצורך מיון מוקדם</w:t>
      </w:r>
      <w:r>
        <w:rPr>
          <w:b/>
          <w:bCs/>
          <w:color w:val="000000"/>
          <w:u w:val="single"/>
          <w:rtl w:val="true"/>
        </w:rPr>
        <w:t xml:space="preserve">.  </w:t>
      </w:r>
    </w:p>
    <w:p>
      <w:pPr>
        <w:pStyle w:val="Normal"/>
        <w:spacing w:lineRule="auto" w:line="360"/>
        <w:ind w:end="0"/>
        <w:jc w:val="both"/>
        <w:rPr>
          <w:b/>
          <w:bCs/>
          <w:color w:val="000000"/>
          <w:u w:val="single"/>
        </w:rPr>
      </w:pPr>
      <w:r>
        <w:rPr>
          <w:b/>
          <w:b/>
          <w:bCs/>
          <w:color w:val="000000"/>
          <w:u w:val="single"/>
          <w:rtl w:val="true"/>
        </w:rPr>
        <w:t>המזכירות תעביר העתק ההחלטה לשב</w:t>
      </w:r>
      <w:r>
        <w:rPr>
          <w:b/>
          <w:bCs/>
          <w:color w:val="000000"/>
          <w:u w:val="single"/>
          <w:rtl w:val="true"/>
        </w:rPr>
        <w:t>"</w:t>
      </w:r>
      <w:r>
        <w:rPr>
          <w:b/>
          <w:b/>
          <w:bCs/>
          <w:color w:val="000000"/>
          <w:u w:val="single"/>
          <w:rtl w:val="true"/>
        </w:rPr>
        <w:t>ס</w:t>
      </w:r>
      <w:r>
        <w:rPr>
          <w:b/>
          <w:bCs/>
          <w:color w:val="000000"/>
          <w:u w:val="single"/>
          <w:rtl w:val="true"/>
        </w:rPr>
        <w:t>.</w:t>
      </w:r>
    </w:p>
    <w:p>
      <w:pPr>
        <w:pStyle w:val="Normal"/>
        <w:spacing w:lineRule="auto" w:line="360"/>
        <w:ind w:end="0"/>
        <w:jc w:val="both"/>
        <w:rPr>
          <w:sz w:val="6"/>
          <w:szCs w:val="6"/>
        </w:rPr>
      </w:pPr>
      <w:r>
        <w:rPr>
          <w:sz w:val="6"/>
          <w:szCs w:val="6"/>
          <w:rtl w:val="true"/>
        </w:rPr>
        <w:t>&lt;</w:t>
      </w:r>
      <w:r>
        <w:rPr>
          <w:sz w:val="6"/>
          <w:szCs w:val="6"/>
        </w:rPr>
        <w:t>#5#</w:t>
      </w:r>
      <w:r>
        <w:rPr>
          <w:sz w:val="6"/>
          <w:szCs w:val="6"/>
          <w:rtl w:val="true"/>
        </w:rPr>
        <w:t>&gt;</w:t>
      </w:r>
    </w:p>
    <w:p>
      <w:pPr>
        <w:pStyle w:val="Normal"/>
        <w:ind w:end="0"/>
        <w:jc w:val="end"/>
        <w:rPr>
          <w:sz w:val="6"/>
          <w:szCs w:val="6"/>
        </w:rPr>
      </w:pPr>
      <w:r>
        <w:rPr>
          <w:sz w:val="6"/>
          <w:szCs w:val="6"/>
          <w:rtl w:val="true"/>
        </w:rPr>
      </w:r>
    </w:p>
    <w:p>
      <w:pPr>
        <w:pStyle w:val="Normal"/>
        <w:ind w:end="0"/>
        <w:jc w:val="center"/>
        <w:rPr/>
      </w:pPr>
      <w:r>
        <w:rPr>
          <w:b/>
          <w:bCs/>
          <w:color w:val="FFFFFF"/>
          <w:sz w:val="2"/>
          <w:szCs w:val="2"/>
        </w:rPr>
        <w:t>5129371</w:t>
      </w:r>
      <w:r>
        <w:rPr>
          <w:b/>
          <w:b/>
          <w:bCs/>
          <w:rtl w:val="true"/>
        </w:rPr>
        <w:t>ניתנה והודעה היום כ</w:t>
      </w:r>
      <w:r>
        <w:rPr>
          <w:b/>
          <w:bCs/>
          <w:rtl w:val="true"/>
        </w:rPr>
        <w:t>"</w:t>
      </w:r>
      <w:r>
        <w:rPr>
          <w:b/>
          <w:b/>
          <w:bCs/>
          <w:rtl w:val="true"/>
        </w:rPr>
        <w:t>ח תשרי תשע</w:t>
      </w:r>
      <w:r>
        <w:rPr>
          <w:b/>
          <w:bCs/>
          <w:rtl w:val="true"/>
        </w:rPr>
        <w:t>"</w:t>
      </w:r>
      <w:r>
        <w:rPr>
          <w:b/>
          <w:b/>
          <w:bCs/>
          <w:rtl w:val="true"/>
        </w:rPr>
        <w:t>ז</w:t>
      </w:r>
      <w:r>
        <w:rPr>
          <w:b/>
          <w:bCs/>
          <w:rtl w:val="true"/>
        </w:rPr>
        <w:t xml:space="preserve">, </w:t>
      </w:r>
      <w:r>
        <w:rPr>
          <w:b/>
          <w:bCs/>
        </w:rPr>
        <w:t>30/10/2016</w:t>
      </w:r>
      <w:r>
        <w:rPr>
          <w:b/>
          <w:bCs/>
          <w:rtl w:val="true"/>
        </w:rPr>
        <w:t xml:space="preserve"> </w:t>
      </w:r>
      <w:r>
        <w:rPr>
          <w:b/>
          <w:b/>
          <w:bCs/>
          <w:rtl w:val="true"/>
        </w:rPr>
        <w:t>במעמד הנוכחים</w:t>
      </w:r>
      <w:r>
        <w:rPr>
          <w:b/>
          <w:bCs/>
          <w:rtl w:val="true"/>
        </w:rPr>
        <w:t xml:space="preserve">. </w:t>
      </w:r>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tcPr>
          <w:p>
            <w:pPr>
              <w:pStyle w:val="Normal"/>
              <w:ind w:end="0"/>
              <w:jc w:val="center"/>
              <w:rPr>
                <w:rFonts w:ascii="Times New Roman" w:hAnsi="Times New Roman" w:eastAsia="Times New Roman" w:cs="Times New Roman"/>
                <w:color w:val="FFFFFF"/>
                <w:sz w:val="2"/>
                <w:szCs w:val="2"/>
              </w:rPr>
            </w:pPr>
            <w:r>
              <w:rPr>
                <w:rFonts w:eastAsia="Times New Roman" w:cs="Times New Roman" w:ascii="Times New Roman" w:hAnsi="Times New Roman"/>
                <w:color w:val="FFFFFF"/>
                <w:sz w:val="2"/>
                <w:szCs w:val="2"/>
              </w:rPr>
              <w:t>54678313</w:t>
            </w:r>
          </w:p>
          <w:p>
            <w:pPr>
              <w:pStyle w:val="Normal"/>
              <w:ind w:end="0"/>
              <w:jc w:val="center"/>
              <w:rPr>
                <w:rFonts w:ascii="Times New Roman" w:hAnsi="Times New Roman" w:eastAsia="Times New Roman" w:cs="Times New Roman"/>
                <w:color w:val="FFFFFF"/>
                <w:sz w:val="2"/>
                <w:szCs w:val="2"/>
              </w:rPr>
            </w:pPr>
            <w:r>
              <w:rPr>
                <w:rFonts w:eastAsia="Times New Roman" w:cs="Times New Roman" w:ascii="Times New Roman" w:hAnsi="Times New Roman"/>
                <w:color w:val="FFFFFF"/>
                <w:sz w:val="2"/>
                <w:szCs w:val="2"/>
                <w:rtl w:val="true"/>
              </w:rPr>
            </w:r>
          </w:p>
        </w:tc>
      </w:tr>
      <w:tr>
        <w:trPr>
          <w:trHeight w:val="361" w:hRule="atLeast"/>
        </w:trPr>
        <w:tc>
          <w:tcPr>
            <w:tcW w:w="3936" w:type="dxa"/>
            <w:tcBorders>
              <w:top w:val="single" w:sz="4" w:space="0" w:color="000000"/>
            </w:tcBorders>
          </w:tcPr>
          <w:p>
            <w:pPr>
              <w:pStyle w:val="Normal"/>
              <w:ind w:end="0"/>
              <w:jc w:val="center"/>
              <w:rPr>
                <w:rFonts w:ascii="Times New Roman" w:hAnsi="Times New Roman" w:eastAsia="Times New Roman" w:cs="Times New Roman"/>
                <w:b/>
                <w:bCs/>
              </w:rPr>
            </w:pPr>
            <w:r>
              <w:rPr>
                <w:rFonts w:ascii="Times New Roman" w:hAnsi="Times New Roman" w:eastAsia="Times New Roman" w:cs="Times New Roman"/>
                <w:b/>
                <w:b/>
                <w:bCs/>
                <w:rtl w:val="true"/>
              </w:rPr>
              <w:t>ג</w:t>
            </w:r>
            <w:r>
              <w:rPr>
                <w:rFonts w:eastAsia="Times New Roman" w:cs="Times New Roman" w:ascii="Times New Roman" w:hAnsi="Times New Roman"/>
                <w:b/>
                <w:bCs/>
                <w:rtl w:val="true"/>
              </w:rPr>
              <w:t>'</w:t>
            </w:r>
            <w:r>
              <w:rPr>
                <w:rFonts w:ascii="Times New Roman" w:hAnsi="Times New Roman" w:eastAsia="Times New Roman" w:cs="Times New Roman"/>
                <w:b/>
                <w:b/>
                <w:bCs/>
                <w:rtl w:val="true"/>
              </w:rPr>
              <w:t>ורג</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אזולאי</w:t>
            </w:r>
            <w:r>
              <w:rPr>
                <w:rFonts w:ascii="Times New Roman" w:hAnsi="Times New Roman" w:eastAsia="Times New Roman" w:cs="Times New Roman"/>
                <w:b/>
                <w:b/>
                <w:bCs/>
                <w:rtl w:val="true"/>
              </w:rPr>
              <w:t xml:space="preserve"> </w:t>
            </w:r>
            <w:r>
              <w:rPr>
                <w:rFonts w:eastAsia="Times New Roman" w:cs="Times New Roman" w:ascii="Times New Roman" w:hAnsi="Times New Roman"/>
                <w:b/>
                <w:bCs/>
                <w:rtl w:val="true"/>
              </w:rPr>
              <w:t xml:space="preserve">, </w:t>
            </w:r>
            <w:r>
              <w:rPr>
                <w:rFonts w:ascii="Times New Roman" w:hAnsi="Times New Roman" w:eastAsia="Times New Roman" w:cs="Times New Roman"/>
                <w:b/>
                <w:b/>
                <w:bCs/>
                <w:rtl w:val="true"/>
              </w:rPr>
              <w:t>שופט</w:t>
            </w:r>
            <w:r>
              <w:rPr>
                <w:rFonts w:ascii="Times New Roman" w:hAnsi="Times New Roman" w:eastAsia="Times New Roman" w:cs="Times New Roman"/>
                <w:b/>
                <w:b/>
                <w:bCs/>
                <w:rtl w:val="true"/>
              </w:rPr>
              <w:t xml:space="preserve"> </w:t>
            </w:r>
          </w:p>
        </w:tc>
      </w:tr>
    </w:tbl>
    <w:p>
      <w:pPr>
        <w:pStyle w:val="Normal"/>
        <w:ind w:end="0"/>
        <w:jc w:val="both"/>
        <w:rPr/>
      </w:pPr>
      <w:r>
        <w:rPr>
          <w:rtl w:val="true"/>
        </w:rPr>
      </w:r>
    </w:p>
    <w:p>
      <w:pPr>
        <w:pStyle w:val="Normal"/>
        <w:ind w:end="0"/>
        <w:jc w:val="start"/>
        <w:rPr/>
      </w:pPr>
      <w:r>
        <w:rPr>
          <w:color w:val="FFFFFF"/>
          <w:sz w:val="2"/>
          <w:szCs w:val="2"/>
        </w:rPr>
        <w:t>51293715129371</w:t>
      </w:r>
      <w:r>
        <w:rPr>
          <w:rtl w:val="true"/>
        </w:rPr>
        <w:t>הוקלד</w:t>
      </w:r>
      <w:r>
        <w:rPr>
          <w:rtl w:val="true"/>
        </w:rPr>
        <w:t xml:space="preserve"> </w:t>
      </w:r>
      <w:r>
        <w:rPr>
          <w:rtl w:val="true"/>
        </w:rPr>
        <w:t>על</w:t>
      </w:r>
      <w:r>
        <w:rPr>
          <w:rtl w:val="true"/>
        </w:rPr>
        <w:t xml:space="preserve"> </w:t>
      </w:r>
      <w:r>
        <w:rPr>
          <w:rtl w:val="true"/>
        </w:rPr>
        <w:t>ידי</w:t>
      </w:r>
      <w:r>
        <w:rPr>
          <w:rtl w:val="true"/>
        </w:rPr>
        <w:t xml:space="preserve"> </w:t>
      </w:r>
      <w:r>
        <w:rPr>
          <w:rtl w:val="true"/>
        </w:rPr>
        <w:t>נאוה</w:t>
      </w:r>
      <w:r>
        <w:rPr>
          <w:rtl w:val="true"/>
        </w:rPr>
        <w:t xml:space="preserve"> </w:t>
      </w:r>
      <w:r>
        <w:rPr>
          <w:rtl w:val="true"/>
        </w:rPr>
        <w:t>בר</w:t>
      </w:r>
    </w:p>
    <w:p>
      <w:pPr>
        <w:pStyle w:val="Normal"/>
        <w:keepNext w:val="true"/>
        <w:ind w:end="0"/>
        <w:jc w:val="start"/>
        <w:rPr>
          <w:color w:val="FFFFFF"/>
          <w:sz w:val="2"/>
          <w:szCs w:val="2"/>
        </w:rPr>
      </w:pPr>
      <w:r>
        <w:rPr>
          <w:color w:val="FFFFFF"/>
          <w:sz w:val="2"/>
          <w:szCs w:val="2"/>
        </w:rPr>
        <w:t>5467831354678313</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hyperlink r:id="rId36">
        <w:r>
          <w:rPr>
            <w:rStyle w:val="Hyperlink"/>
            <w:color w:val="0000FF"/>
            <w:u w:val="single"/>
            <w:rtl w:val="true"/>
          </w:rPr>
          <w:t>בעניין עריכה ושינויים במסמכי פסיקה</w:t>
        </w:r>
        <w:r>
          <w:rPr>
            <w:rStyle w:val="Hyperlink"/>
            <w:color w:val="0000FF"/>
            <w:u w:val="single"/>
            <w:rtl w:val="true"/>
          </w:rPr>
          <w:t xml:space="preserve">, </w:t>
        </w:r>
        <w:r>
          <w:rPr>
            <w:rStyle w:val="Hyperlink"/>
            <w:color w:val="0000FF"/>
            <w:u w:val="single"/>
            <w:rtl w:val="true"/>
          </w:rPr>
          <w:t>חקיקה ועוד באתר נבו – הקש כאן</w:t>
        </w:r>
      </w:hyperlink>
      <w:r>
        <w:rPr>
          <w:color w:val="0000FF"/>
          <w:u w:val="single"/>
          <w:rtl w:val="true"/>
        </w:rPr>
        <w:t xml:space="preserve"> </w:t>
      </w:r>
    </w:p>
    <w:p>
      <w:pPr>
        <w:pStyle w:val="Normal"/>
        <w:keepNext w:val="true"/>
        <w:ind w:end="0"/>
        <w:jc w:val="start"/>
        <w:rPr>
          <w:color w:val="000000"/>
          <w:sz w:val="22"/>
          <w:szCs w:val="22"/>
          <w:u w:val="single"/>
        </w:rPr>
      </w:pPr>
      <w:r>
        <w:rPr>
          <w:color w:val="000000"/>
          <w:sz w:val="22"/>
          <w:szCs w:val="22"/>
          <w:u w:val="single"/>
          <w:rtl w:val="true"/>
        </w:rPr>
      </w:r>
    </w:p>
    <w:p>
      <w:pPr>
        <w:pStyle w:val="Normal"/>
        <w:keepNext w:val="true"/>
        <w:ind w:end="0"/>
        <w:jc w:val="start"/>
        <w:rPr>
          <w:color w:val="000000"/>
          <w:sz w:val="22"/>
          <w:szCs w:val="22"/>
        </w:rPr>
      </w:pPr>
      <w:r>
        <w:rPr>
          <w:color w:val="000000"/>
          <w:sz w:val="22"/>
          <w:sz w:val="22"/>
          <w:szCs w:val="22"/>
          <w:rtl w:val="true"/>
        </w:rPr>
        <w:t>ג</w:t>
      </w:r>
      <w:r>
        <w:rPr>
          <w:color w:val="000000"/>
          <w:sz w:val="22"/>
          <w:szCs w:val="22"/>
          <w:rtl w:val="true"/>
        </w:rPr>
        <w:t>'</w:t>
      </w:r>
      <w:r>
        <w:rPr>
          <w:color w:val="000000"/>
          <w:sz w:val="22"/>
          <w:sz w:val="22"/>
          <w:szCs w:val="22"/>
          <w:rtl w:val="true"/>
        </w:rPr>
        <w:t>ורג</w:t>
      </w:r>
      <w:r>
        <w:rPr>
          <w:color w:val="000000"/>
          <w:sz w:val="22"/>
          <w:szCs w:val="22"/>
          <w:rtl w:val="true"/>
        </w:rPr>
        <w:t xml:space="preserve">' </w:t>
      </w:r>
      <w:r>
        <w:rPr>
          <w:color w:val="000000"/>
          <w:sz w:val="22"/>
          <w:sz w:val="22"/>
          <w:szCs w:val="22"/>
          <w:rtl w:val="true"/>
        </w:rPr>
        <w:t xml:space="preserve">אזולאי </w:t>
      </w:r>
      <w:r>
        <w:rPr>
          <w:color w:val="000000"/>
          <w:sz w:val="22"/>
          <w:szCs w:val="22"/>
        </w:rPr>
        <w:t>54678313</w:t>
      </w:r>
      <w:r>
        <w:rPr>
          <w:color w:val="000000"/>
          <w:sz w:val="22"/>
          <w:szCs w:val="22"/>
          <w:rtl w:val="true"/>
        </w:rPr>
        <w:t>-/</w:t>
      </w:r>
    </w:p>
    <w:sectPr>
      <w:headerReference w:type="default" r:id="rId37"/>
      <w:footerReference w:type="default" r:id="rId38"/>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11</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נצ</w:t>
    </w:r>
    <w:r>
      <w:rPr>
        <w:color w:val="000000"/>
        <w:sz w:val="22"/>
        <w:szCs w:val="22"/>
        <w:rtl w:val="true"/>
      </w:rPr>
      <w:t xml:space="preserve">') </w:t>
    </w:r>
    <w:r>
      <w:rPr>
        <w:color w:val="000000"/>
        <w:sz w:val="22"/>
        <w:szCs w:val="22"/>
      </w:rPr>
      <w:t>41326-11-15</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 xml:space="preserve">מוהאד זועבי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end"/>
      <w:pPr>
        <w:tabs>
          <w:tab w:val="num" w:pos="0"/>
        </w:tabs>
        <w:ind w:start="720" w:hanging="360"/>
      </w:pPr>
      <w:rPr>
        <w:rFonts w:ascii="Symbol" w:hAnsi="Symbol" w:cs="Symbol" w:hint="default"/>
      </w:rPr>
    </w:lvl>
  </w:abstractNum>
  <w:abstractNum w:abstractNumId="2">
    <w:lvl w:ilvl="0">
      <w:start w:val="1"/>
      <w:numFmt w:val="decimal"/>
      <w:lvlText w:val="%1."/>
      <w:lvlJc w:val="end"/>
      <w:pPr>
        <w:tabs>
          <w:tab w:val="num" w:pos="720"/>
        </w:tabs>
        <w:ind w:start="720" w:hanging="360"/>
      </w:pPr>
      <w:rPr>
        <w:rFonts w:cs="Times New Roman"/>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character" w:styleId="WW8Num1z0">
    <w:name w:val="WW8Num1z0"/>
    <w:qFormat/>
    <w:rPr>
      <w:rFonts w:ascii="Symbol" w:hAnsi="Symbol" w:eastAsia="Times New Roman"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cs="Times New Roman"/>
    </w:rPr>
  </w:style>
  <w:style w:type="character" w:styleId="DefaultParagraphFont">
    <w:name w:val="Default Paragraph Font"/>
    <w:qFormat/>
    <w:rPr/>
  </w:style>
  <w:style w:type="character" w:styleId="LineNumber">
    <w:name w:val="line number"/>
    <w:basedOn w:val="DefaultParagraphFont"/>
    <w:rPr/>
  </w:style>
  <w:style w:type="character" w:styleId="PageNumber">
    <w:name w:val="page number"/>
    <w:basedOn w:val="DefaultParagraphFont"/>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 TargetMode="External"/><Relationship Id="rId4" Type="http://schemas.openxmlformats.org/officeDocument/2006/relationships/hyperlink" Target="http://www.nevo.co.il/law/70301/40f" TargetMode="External"/><Relationship Id="rId5" Type="http://schemas.openxmlformats.org/officeDocument/2006/relationships/hyperlink" Target="http://www.nevo.co.il/law/70301/40g" TargetMode="External"/><Relationship Id="rId6" Type="http://schemas.openxmlformats.org/officeDocument/2006/relationships/hyperlink" Target="http://www.nevo.co.il/law/70301/144.b2" TargetMode="External"/><Relationship Id="rId7" Type="http://schemas.openxmlformats.org/officeDocument/2006/relationships/hyperlink" Target="http://www.nevo.co.il/law/70301/144.b2" TargetMode="External"/><Relationship Id="rId8" Type="http://schemas.openxmlformats.org/officeDocument/2006/relationships/hyperlink" Target="http://www.nevo.co.il/law/70301/29" TargetMode="External"/><Relationship Id="rId9" Type="http://schemas.openxmlformats.org/officeDocument/2006/relationships/hyperlink" Target="http://www.nevo.co.il/law/70301" TargetMode="External"/><Relationship Id="rId10" Type="http://schemas.openxmlformats.org/officeDocument/2006/relationships/hyperlink" Target="http://www.nevo.co.il/case/5601503" TargetMode="External"/><Relationship Id="rId11" Type="http://schemas.openxmlformats.org/officeDocument/2006/relationships/hyperlink" Target="http://www.nevo.co.il/case/5821327" TargetMode="External"/><Relationship Id="rId12" Type="http://schemas.openxmlformats.org/officeDocument/2006/relationships/hyperlink" Target="http://www.nevo.co.il/case/6180713" TargetMode="External"/><Relationship Id="rId13" Type="http://schemas.openxmlformats.org/officeDocument/2006/relationships/hyperlink" Target="http://www.nevo.co.il/case/6000182" TargetMode="External"/><Relationship Id="rId14" Type="http://schemas.openxmlformats.org/officeDocument/2006/relationships/hyperlink" Target="http://www.nevo.co.il/case/5697078" TargetMode="External"/><Relationship Id="rId15" Type="http://schemas.openxmlformats.org/officeDocument/2006/relationships/hyperlink" Target="http://www.nevo.co.il/case/5821327" TargetMode="External"/><Relationship Id="rId16" Type="http://schemas.openxmlformats.org/officeDocument/2006/relationships/hyperlink" Target="http://www.nevo.co.il/case/5950172" TargetMode="External"/><Relationship Id="rId17" Type="http://schemas.openxmlformats.org/officeDocument/2006/relationships/hyperlink" Target="http://www.nevo.co.il/case/16913730" TargetMode="External"/><Relationship Id="rId18" Type="http://schemas.openxmlformats.org/officeDocument/2006/relationships/hyperlink" Target="http://www.nevo.co.il/case/11269745" TargetMode="External"/><Relationship Id="rId19" Type="http://schemas.openxmlformats.org/officeDocument/2006/relationships/hyperlink" Target="http://www.nevo.co.il/case/7791493" TargetMode="External"/><Relationship Id="rId20" Type="http://schemas.openxmlformats.org/officeDocument/2006/relationships/hyperlink" Target="http://www.nevo.co.il/case/5596806" TargetMode="External"/><Relationship Id="rId21" Type="http://schemas.openxmlformats.org/officeDocument/2006/relationships/hyperlink" Target="http://www.nevo.co.il/case/5585104" TargetMode="External"/><Relationship Id="rId22" Type="http://schemas.openxmlformats.org/officeDocument/2006/relationships/hyperlink" Target="http://www.nevo.co.il/case/5692319" TargetMode="External"/><Relationship Id="rId23" Type="http://schemas.openxmlformats.org/officeDocument/2006/relationships/hyperlink" Target="http://www.nevo.co.il/case/6151556" TargetMode="External"/><Relationship Id="rId24" Type="http://schemas.openxmlformats.org/officeDocument/2006/relationships/hyperlink" Target="http://www.nevo.co.il/case/6054579" TargetMode="External"/><Relationship Id="rId25" Type="http://schemas.openxmlformats.org/officeDocument/2006/relationships/hyperlink" Target="http://www.nevo.co.il/case/17024286" TargetMode="External"/><Relationship Id="rId26" Type="http://schemas.openxmlformats.org/officeDocument/2006/relationships/hyperlink" Target="http://www.nevo.co.il/case/17024231" TargetMode="External"/><Relationship Id="rId27" Type="http://schemas.openxmlformats.org/officeDocument/2006/relationships/hyperlink" Target="http://www.nevo.co.il/case/20205876" TargetMode="External"/><Relationship Id="rId28" Type="http://schemas.openxmlformats.org/officeDocument/2006/relationships/hyperlink" Target="http://www.nevo.co.il/case/5704648" TargetMode="External"/><Relationship Id="rId29" Type="http://schemas.openxmlformats.org/officeDocument/2006/relationships/hyperlink" Target="http://www.nevo.co.il/case/5878649" TargetMode="External"/><Relationship Id="rId30" Type="http://schemas.openxmlformats.org/officeDocument/2006/relationships/hyperlink" Target="http://www.nevo.co.il/case/5675478" TargetMode="External"/><Relationship Id="rId31" Type="http://schemas.openxmlformats.org/officeDocument/2006/relationships/hyperlink" Target="http://www.nevo.co.il/law/70301/40f" TargetMode="External"/><Relationship Id="rId32" Type="http://schemas.openxmlformats.org/officeDocument/2006/relationships/hyperlink" Target="http://www.nevo.co.il/law/70301/40g" TargetMode="External"/><Relationship Id="rId33" Type="http://schemas.openxmlformats.org/officeDocument/2006/relationships/hyperlink" Target="http://www.nevo.co.il/law/70301" TargetMode="External"/><Relationship Id="rId34" Type="http://schemas.openxmlformats.org/officeDocument/2006/relationships/hyperlink" Target="http://www.nevo.co.il/case/6034921" TargetMode="External"/><Relationship Id="rId35" Type="http://schemas.openxmlformats.org/officeDocument/2006/relationships/hyperlink" Target="http://www.nevo.co.il/case/17954222" TargetMode="External"/><Relationship Id="rId36" Type="http://schemas.openxmlformats.org/officeDocument/2006/relationships/hyperlink" Target="http://www.nevo.co.il/advertisements/nevo-100.doc" TargetMode="External"/><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2017-07-20T14:12:00Z</dcterms:created>
  <dc:creator> </dc:creator>
  <dc:description/>
  <cp:keywords/>
  <dc:language>en-IL</dc:language>
  <cp:lastModifiedBy>run</cp:lastModifiedBy>
  <dcterms:modified xsi:type="dcterms:W3CDTF">2017-07-20T14:12:00Z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מוהאד זועבי ; עלי רשיד </vt:lpwstr>
  </property>
  <property fmtid="{D5CDD505-2E9C-101B-9397-08002B2CF9AE}" pid="6" name="APPELLEE1">
    <vt:lpwstr/>
  </property>
  <property fmtid="{D5CDD505-2E9C-101B-9397-08002B2CF9AE}" pid="7" name="APPELLEE2">
    <vt:lpwstr/>
  </property>
  <property fmtid="{D5CDD505-2E9C-101B-9397-08002B2CF9AE}" pid="8" name="CASESLISTTMP1">
    <vt:lpwstr>5601503;5821327:2;6180713;6000182;5697078;5950172;16913730;11269745;7791493;5596806;5585104;5692319;6151556;6054579;17024286;17024231;20205876;5704648;5878649;5675478;6034921;17954222</vt:lpwstr>
  </property>
  <property fmtid="{D5CDD505-2E9C-101B-9397-08002B2CF9AE}" pid="9" name="CITY">
    <vt:lpwstr>נצ'</vt:lpwstr>
  </property>
  <property fmtid="{D5CDD505-2E9C-101B-9397-08002B2CF9AE}" pid="10" name="DATE">
    <vt:lpwstr>20161030</vt:lpwstr>
  </property>
  <property fmtid="{D5CDD505-2E9C-101B-9397-08002B2CF9AE}" pid="11" name="DELEMATA">
    <vt:lpwstr/>
  </property>
  <property fmtid="{D5CDD505-2E9C-101B-9397-08002B2CF9AE}" pid="12" name="ISABSTRACT">
    <vt:lpwstr>Y</vt:lpwstr>
  </property>
  <property fmtid="{D5CDD505-2E9C-101B-9397-08002B2CF9AE}" pid="13" name="JUDGE">
    <vt:lpwstr>ג'ורג' אזולאי</vt:lpwstr>
  </property>
  <property fmtid="{D5CDD505-2E9C-101B-9397-08002B2CF9AE}" pid="14" name="LAWLISTTMP1">
    <vt:lpwstr>70301/144.b2;029;040f;040g</vt:lpwstr>
  </property>
  <property fmtid="{D5CDD505-2E9C-101B-9397-08002B2CF9AE}" pid="15" name="LAWYER">
    <vt:lpwstr>אביטל שרוני;אלביר מני</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41326</vt:lpwstr>
  </property>
  <property fmtid="{D5CDD505-2E9C-101B-9397-08002B2CF9AE}" pid="22" name="NEWPARTB">
    <vt:lpwstr>11</vt:lpwstr>
  </property>
  <property fmtid="{D5CDD505-2E9C-101B-9397-08002B2CF9AE}" pid="23" name="NEWPARTC">
    <vt:lpwstr>15</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390020161030</vt:lpwstr>
  </property>
  <property fmtid="{D5CDD505-2E9C-101B-9397-08002B2CF9AE}" pid="34" name="TYPE_N_DATE">
    <vt:lpwstr>39020161030</vt:lpwstr>
  </property>
  <property fmtid="{D5CDD505-2E9C-101B-9397-08002B2CF9AE}" pid="35" name="VOLUME">
    <vt:lpwstr/>
  </property>
  <property fmtid="{D5CDD505-2E9C-101B-9397-08002B2CF9AE}" pid="36" name="WORDNUMPAGES">
    <vt:lpwstr>10</vt:lpwstr>
  </property>
</Properties>
</file>