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41407-10-15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בלוט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היאט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סלימאן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בלוט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והחריג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מתאימה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</w:t>
      </w:r>
      <w:r>
        <w:rPr>
          <w:rFonts w:cs="FrankRuehl"/>
          <w:szCs w:val="26"/>
          <w:rtl w:val="true"/>
        </w:rPr>
        <w:t>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ושבגינו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 ז ר  ד י 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19.7.15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 xml:space="preserve">" </w:t>
      </w:r>
      <w:r>
        <w:rPr>
          <w:rtl w:val="true"/>
        </w:rPr>
        <w:t>והכתה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,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עגילים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גלקסי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השתלשלות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ההליכים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בתיק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מההודאה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12.12.16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hanging="570" w:start="714" w:end="0"/>
        <w:contextualSpacing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Fonts w:ascii="Century" w:hAnsi="Century" w:cs="Century"/>
          <w:rtl w:val="true"/>
        </w:rPr>
        <w:t>וב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570" w:start="714" w:end="0"/>
        <w:contextualSpacing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31.12.08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2880" w:end="0"/>
        <w:contextualSpacing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לגישתי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נותנת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מצמצמת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וקונוטציה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לסובבים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שהתבצעו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המתמצת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באמירה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מבצרו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4600/12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יאשייב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13.6.12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3073/13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כחלון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8671/12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19.12.12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</w:t>
      </w:r>
      <w:r>
        <w:rPr>
          <w:rtl w:val="true"/>
        </w:rPr>
        <w:t>נ</w:t>
      </w:r>
      <w:r>
        <w:rPr>
          <w:rtl w:val="true"/>
        </w:rPr>
        <w:t>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4309/13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בלעום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18.6.13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ומקדחה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   </w:t>
      </w:r>
      <w:hyperlink r:id="rId23">
        <w:r>
          <w:rPr>
            <w:rStyle w:val="Hyperlink"/>
            <w:color w:val="0000FF"/>
            <w:u w:val="single"/>
            <w:rtl w:val="true"/>
          </w:rPr>
          <w:t>עפ״ג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29350-02-15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30.4.15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1068" w:end="0"/>
        <w:jc w:val="both"/>
        <w:rPr/>
      </w:pP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חי׳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13953-01-16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18.2.16</w:t>
      </w:r>
      <w:r>
        <w:rPr>
          <w:rtl w:val="true"/>
        </w:rPr>
        <w:t xml:space="preserve">):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של״צ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עפ״ג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חי׳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4003-09-15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ח׳טיב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31.12.15</w:t>
      </w:r>
      <w:r>
        <w:rPr>
          <w:rtl w:val="true"/>
        </w:rPr>
        <w:t xml:space="preserve">):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עפ״ג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ת״א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16970-09-14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מיורוב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29.10.14</w:t>
      </w:r>
      <w:r>
        <w:rPr>
          <w:rtl w:val="true"/>
        </w:rPr>
        <w:t xml:space="preserve">):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כב׳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דר׳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אבינור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08" w:start="708" w:end="0"/>
        <w:contextualSpacing/>
        <w:jc w:val="both"/>
        <w:rPr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bookmarkStart w:id="11" w:name="Text1"/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bookmarkEnd w:id="11"/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0"/>
        <w:ind w:start="-567" w:end="0"/>
        <w:contextualSpacing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hanging="714" w:start="714" w:end="0"/>
        <w:contextualSpacing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ind w:hanging="708" w:start="141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1434" w:end="0"/>
        <w:contextualSpacing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51970-08-15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tl w:val="true"/>
        </w:rPr>
        <w:t xml:space="preserve">).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570" w:start="71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1434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570" w:start="71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14" w:start="714" w:end="0"/>
        <w:contextualSpacing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</w:t>
      </w:r>
      <w:r>
        <w:rPr>
          <w:rtl w:val="true"/>
        </w:rPr>
        <w:t>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),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41407-10-15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סלימאן בלוט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406.b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90721/12.1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01236" TargetMode="External"/><Relationship Id="rId19" Type="http://schemas.openxmlformats.org/officeDocument/2006/relationships/hyperlink" Target="http://www.nevo.co.il/case/5587746" TargetMode="External"/><Relationship Id="rId20" Type="http://schemas.openxmlformats.org/officeDocument/2006/relationships/hyperlink" Target="http://www.nevo.co.il/case/6958836" TargetMode="External"/><Relationship Id="rId21" Type="http://schemas.openxmlformats.org/officeDocument/2006/relationships/hyperlink" Target="http://www.nevo.co.il/case/5608570" TargetMode="External"/><Relationship Id="rId22" Type="http://schemas.openxmlformats.org/officeDocument/2006/relationships/hyperlink" Target="http://www.nevo.co.il/case/7680399" TargetMode="External"/><Relationship Id="rId23" Type="http://schemas.openxmlformats.org/officeDocument/2006/relationships/hyperlink" Target="http://www.nevo.co.il/case/20026420" TargetMode="External"/><Relationship Id="rId24" Type="http://schemas.openxmlformats.org/officeDocument/2006/relationships/hyperlink" Target="http://www.nevo.co.il/law/70301/406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0865516" TargetMode="External"/><Relationship Id="rId27" Type="http://schemas.openxmlformats.org/officeDocument/2006/relationships/hyperlink" Target="http://www.nevo.co.il/law/70301/406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0548329" TargetMode="External"/><Relationship Id="rId30" Type="http://schemas.openxmlformats.org/officeDocument/2006/relationships/hyperlink" Target="http://www.nevo.co.il/law/70301/406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8011969" TargetMode="External"/><Relationship Id="rId33" Type="http://schemas.openxmlformats.org/officeDocument/2006/relationships/hyperlink" Target="http://www.nevo.co.il/law/70301/406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053831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8654248" TargetMode="External"/><Relationship Id="rId38" Type="http://schemas.openxmlformats.org/officeDocument/2006/relationships/hyperlink" Target="http://www.nevo.co.il/case/20060571" TargetMode="External"/><Relationship Id="rId39" Type="http://schemas.openxmlformats.org/officeDocument/2006/relationships/hyperlink" Target="http://www.nevo.co.il/law/70301/413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90721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2016-12-27T08:53:00Z</dcterms:created>
  <dc:creator> </dc:creator>
  <dc:description/>
  <cp:keywords/>
  <dc:language>en-IL</dc:language>
  <cp:lastModifiedBy>orly</cp:lastModifiedBy>
  <dcterms:modified xsi:type="dcterms:W3CDTF">2016-12-27T08:53:00Z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סלימאן בלוט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5701236;5587746;6958836;5608570;7680399;20026420;20865516;20548329;18011969;20538319;18654248;20060571</vt:lpwstr>
  </property>
  <property fmtid="{D5CDD505-2E9C-101B-9397-08002B2CF9AE}" pid="9" name="CITY">
    <vt:lpwstr>רמ'</vt:lpwstr>
  </property>
  <property fmtid="{D5CDD505-2E9C-101B-9397-08002B2CF9AE}" pid="10" name="DATE">
    <vt:lpwstr>20161220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70301/406.b:5;379;384;040c.a;413</vt:lpwstr>
  </property>
  <property fmtid="{D5CDD505-2E9C-101B-9397-08002B2CF9AE}" pid="15" name="LAWLISTTMP2">
    <vt:lpwstr>90721/012.1</vt:lpwstr>
  </property>
  <property fmtid="{D5CDD505-2E9C-101B-9397-08002B2CF9AE}" pid="16" name="LAWYER">
    <vt:lpwstr>שלי היאט;משה אלון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41407</vt:lpwstr>
  </property>
  <property fmtid="{D5CDD505-2E9C-101B-9397-08002B2CF9AE}" pid="24" name="NEWPARTB">
    <vt:lpwstr>10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דרכי ענישה: עונשים מצטברים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8984;8966</vt:lpwstr>
  </property>
  <property fmtid="{D5CDD505-2E9C-101B-9397-08002B2CF9AE}" pid="60" name="PADIDATE">
    <vt:lpwstr>20161227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380120161220</vt:lpwstr>
  </property>
  <property fmtid="{D5CDD505-2E9C-101B-9397-08002B2CF9AE}" pid="70" name="TYPE_N_DATE">
    <vt:lpwstr>38020161220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