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44598-03-12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בריק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צילה קינן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בריק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פארס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בריק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24.05.2012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10" w:name="ABSTRACT_START"/>
      <w:bookmarkEnd w:id="10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09.02.2012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3780506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>-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star</w:t>
      </w:r>
      <w:r>
        <w:rPr>
          <w:rtl w:val="true"/>
        </w:rPr>
        <w:t xml:space="preserve">)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2.1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גיליון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/>
        <w:t>2.2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מומחה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קופמן</w:t>
      </w:r>
      <w:r>
        <w:rPr>
          <w:rtl w:val="true"/>
        </w:rPr>
        <w:t xml:space="preserve">),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</w:t>
      </w:r>
      <w:r>
        <w:rPr>
          <w:rtl w:val="true"/>
        </w:rPr>
        <w:t>-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>-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680" w:end="0"/>
        <w:jc w:val="start"/>
        <w:rPr/>
      </w:pPr>
      <w:r>
        <w:rPr/>
        <w:t>2.3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start="6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6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b/>
          <w:bCs/>
        </w:rPr>
        <w:t>3.1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: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3.2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בריק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14.03.2012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3.3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09.02.12</w:t>
      </w:r>
      <w:r>
        <w:rPr>
          <w:rtl w:val="true"/>
        </w:rPr>
        <w:t xml:space="preserve">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>-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025" w:end="144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,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14.09.11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הליקוי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tl w:val="true"/>
        </w:rPr>
        <w:t xml:space="preserve">. </w:t>
      </w:r>
      <w:r>
        <w:rPr>
          <w:rtl w:val="true"/>
        </w:rPr>
        <w:t>הליקוי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החמירו</w:t>
      </w:r>
      <w:r>
        <w:rPr>
          <w:rtl w:val="true"/>
        </w:rPr>
        <w:t xml:space="preserve">, </w:t>
      </w:r>
      <w:r>
        <w:rPr>
          <w:rtl w:val="true"/>
        </w:rPr>
        <w:t>משנמצא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ששקלתי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ולקולא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14.03.2012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יחולט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44598-03-12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בריק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3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6104546" TargetMode="External"/><Relationship Id="rId12" Type="http://schemas.openxmlformats.org/officeDocument/2006/relationships/hyperlink" Target="http://www.nevo.co.il/case/6151556" TargetMode="External"/><Relationship Id="rId13" Type="http://schemas.openxmlformats.org/officeDocument/2006/relationships/hyperlink" Target="http://www.nevo.co.il/case/6034921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5958231" TargetMode="External"/><Relationship Id="rId16" Type="http://schemas.openxmlformats.org/officeDocument/2006/relationships/hyperlink" Target="http://www.nevo.co.il/case/6151556" TargetMode="External"/><Relationship Id="rId17" Type="http://schemas.openxmlformats.org/officeDocument/2006/relationships/hyperlink" Target="http://www.nevo.co.il/law/5227/35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2016-03-27T14:59:00Z</dcterms:created>
  <dc:creator> </dc:creator>
  <dc:description/>
  <cp:keywords/>
  <dc:language>en-IL</dc:language>
  <cp:lastModifiedBy>run</cp:lastModifiedBy>
  <dcterms:modified xsi:type="dcterms:W3CDTF">2016-03-27T14:59:00Z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בריק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5724364;6104546;6151556:2;6034921;5762686;5958231</vt:lpwstr>
  </property>
  <property fmtid="{D5CDD505-2E9C-101B-9397-08002B2CF9AE}" pid="9" name="CITY">
    <vt:lpwstr>חי'</vt:lpwstr>
  </property>
  <property fmtid="{D5CDD505-2E9C-101B-9397-08002B2CF9AE}" pid="10" name="DATE">
    <vt:lpwstr>20120531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צילה קינן</vt:lpwstr>
  </property>
  <property fmtid="{D5CDD505-2E9C-101B-9397-08002B2CF9AE}" pid="14" name="LAWLISTTMP1">
    <vt:lpwstr>70301/144.b</vt:lpwstr>
  </property>
  <property fmtid="{D5CDD505-2E9C-101B-9397-08002B2CF9AE}" pid="15" name="LAWLISTTMP2">
    <vt:lpwstr>4216</vt:lpwstr>
  </property>
  <property fmtid="{D5CDD505-2E9C-101B-9397-08002B2CF9AE}" pid="16" name="LAWLISTTMP3">
    <vt:lpwstr>5227/035</vt:lpwstr>
  </property>
  <property fmtid="{D5CDD505-2E9C-101B-9397-08002B2CF9AE}" pid="17" name="LAWYER">
    <vt:lpwstr>פארס בריק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44598</vt:lpwstr>
  </property>
  <property fmtid="{D5CDD505-2E9C-101B-9397-08002B2CF9AE}" pid="24" name="NEWPARTB">
    <vt:lpwstr>03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390020120531</vt:lpwstr>
  </property>
  <property fmtid="{D5CDD505-2E9C-101B-9397-08002B2CF9AE}" pid="36" name="TYPE_N_DATE">
    <vt:lpwstr>39020120531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