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44677-11-15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מחלקה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אדיב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הובלה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בקרור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– מדינת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באמצעות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רשות המיסים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הלשכה המשפטית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מדור תביעות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והדרום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פורת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אדיב הובלה בקרור בע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 מקור הבשר והעוף בע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אדיב עזיז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חייקיס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222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224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3" w:name="PsakDin"/>
            <w:bookmarkStart w:id="4" w:name="LawTable_End"/>
            <w:bookmarkEnd w:id="3"/>
            <w:bookmarkEnd w:id="4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החלק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הכללי</w:t>
      </w:r>
      <w:r>
        <w:rPr>
          <w:rtl w:val="true"/>
        </w:rPr>
        <w:t xml:space="preserve">: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tl w:val="true"/>
        </w:rPr>
        <w:t xml:space="preserve">, </w:t>
      </w:r>
      <w:r>
        <w:rPr>
          <w:rtl w:val="true"/>
        </w:rPr>
        <w:t>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18.7.01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/>
        <w:t>3,669,340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/>
        <w:t>1,185,616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/>
        <w:t>49,461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22.2.11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אטליז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/>
        <w:t>5,231,975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/>
        <w:t>1,298,474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בנאשמות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: </w:t>
      </w:r>
      <w:bookmarkStart w:id="5" w:name="ABSTRACT_START"/>
      <w:bookmarkEnd w:id="5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הרביעי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החמישי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השישי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ובקשר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השביעי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ובקשר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השמיני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ובקשר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התשיעי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התשיעי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ובקשר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;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;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לנאשמות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;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הנאשמות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</w:t>
      </w:r>
      <w:r>
        <w:rPr>
          <w:rFonts w:cs="Times New Roman"/>
          <w:rtl w:val="true"/>
        </w:rPr>
        <w:t xml:space="preserve"> </w:t>
      </w:r>
      <w:r>
        <w:rPr/>
        <w:t>1.7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הכינוס</w:t>
      </w:r>
      <w:r>
        <w:rPr>
          <w:rtl w:val="true"/>
        </w:rPr>
        <w:t xml:space="preserve">;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רמלה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18114-03-14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30.10.16</w:t>
      </w:r>
      <w:r>
        <w:rPr>
          <w:rtl w:val="true"/>
        </w:rPr>
        <w:t xml:space="preserve">),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tl w:val="true"/>
        </w:rPr>
        <w:t xml:space="preserve">),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;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30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1.2.18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הנאשמות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1.2.18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במעמד 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44677-11-15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רשות המיסים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אדיב הובלה בקרור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84255" TargetMode="External"/><Relationship Id="rId3" Type="http://schemas.openxmlformats.org/officeDocument/2006/relationships/hyperlink" Target="http://www.nevo.co.il/law/84255/216.4" TargetMode="External"/><Relationship Id="rId4" Type="http://schemas.openxmlformats.org/officeDocument/2006/relationships/hyperlink" Target="http://www.nevo.co.il/law/84255/222.a" TargetMode="External"/><Relationship Id="rId5" Type="http://schemas.openxmlformats.org/officeDocument/2006/relationships/hyperlink" Target="http://www.nevo.co.il/law/84255/224a" TargetMode="External"/><Relationship Id="rId6" Type="http://schemas.openxmlformats.org/officeDocument/2006/relationships/hyperlink" Target="http://www.nevo.co.il/law/84255/216.4" TargetMode="External"/><Relationship Id="rId7" Type="http://schemas.openxmlformats.org/officeDocument/2006/relationships/hyperlink" Target="http://www.nevo.co.il/law/84255" TargetMode="External"/><Relationship Id="rId8" Type="http://schemas.openxmlformats.org/officeDocument/2006/relationships/hyperlink" Target="http://www.nevo.co.il/law/84255/224a" TargetMode="External"/><Relationship Id="rId9" Type="http://schemas.openxmlformats.org/officeDocument/2006/relationships/hyperlink" Target="http://www.nevo.co.il/law/84255/216.4" TargetMode="External"/><Relationship Id="rId10" Type="http://schemas.openxmlformats.org/officeDocument/2006/relationships/hyperlink" Target="http://www.nevo.co.il/law/84255" TargetMode="External"/><Relationship Id="rId11" Type="http://schemas.openxmlformats.org/officeDocument/2006/relationships/hyperlink" Target="http://www.nevo.co.il/law/84255/224a" TargetMode="External"/><Relationship Id="rId12" Type="http://schemas.openxmlformats.org/officeDocument/2006/relationships/hyperlink" Target="http://www.nevo.co.il/law/84255/216.4" TargetMode="External"/><Relationship Id="rId13" Type="http://schemas.openxmlformats.org/officeDocument/2006/relationships/hyperlink" Target="http://www.nevo.co.il/law/84255" TargetMode="External"/><Relationship Id="rId14" Type="http://schemas.openxmlformats.org/officeDocument/2006/relationships/hyperlink" Target="http://www.nevo.co.il/law/84255/224a" TargetMode="External"/><Relationship Id="rId15" Type="http://schemas.openxmlformats.org/officeDocument/2006/relationships/hyperlink" Target="http://www.nevo.co.il/law/84255/216.4" TargetMode="External"/><Relationship Id="rId16" Type="http://schemas.openxmlformats.org/officeDocument/2006/relationships/hyperlink" Target="http://www.nevo.co.il/law/84255" TargetMode="External"/><Relationship Id="rId17" Type="http://schemas.openxmlformats.org/officeDocument/2006/relationships/hyperlink" Target="http://www.nevo.co.il/law/84255/224a" TargetMode="External"/><Relationship Id="rId18" Type="http://schemas.openxmlformats.org/officeDocument/2006/relationships/hyperlink" Target="http://www.nevo.co.il/law/84255/216.4" TargetMode="External"/><Relationship Id="rId19" Type="http://schemas.openxmlformats.org/officeDocument/2006/relationships/hyperlink" Target="http://www.nevo.co.il/law/84255" TargetMode="External"/><Relationship Id="rId20" Type="http://schemas.openxmlformats.org/officeDocument/2006/relationships/hyperlink" Target="http://www.nevo.co.il/law/84255/224a" TargetMode="External"/><Relationship Id="rId21" Type="http://schemas.openxmlformats.org/officeDocument/2006/relationships/hyperlink" Target="http://www.nevo.co.il/law/84255/216.4" TargetMode="External"/><Relationship Id="rId22" Type="http://schemas.openxmlformats.org/officeDocument/2006/relationships/hyperlink" Target="http://www.nevo.co.il/law/84255" TargetMode="External"/><Relationship Id="rId23" Type="http://schemas.openxmlformats.org/officeDocument/2006/relationships/hyperlink" Target="http://www.nevo.co.il/law/84255/222.a" TargetMode="External"/><Relationship Id="rId24" Type="http://schemas.openxmlformats.org/officeDocument/2006/relationships/hyperlink" Target="http://www.nevo.co.il/law/84255/216.4" TargetMode="External"/><Relationship Id="rId25" Type="http://schemas.openxmlformats.org/officeDocument/2006/relationships/hyperlink" Target="http://www.nevo.co.il/law/84255" TargetMode="External"/><Relationship Id="rId26" Type="http://schemas.openxmlformats.org/officeDocument/2006/relationships/hyperlink" Target="http://www.nevo.co.il/law/84255/222.a" TargetMode="External"/><Relationship Id="rId27" Type="http://schemas.openxmlformats.org/officeDocument/2006/relationships/hyperlink" Target="http://www.nevo.co.il/law/84255/216.4" TargetMode="External"/><Relationship Id="rId28" Type="http://schemas.openxmlformats.org/officeDocument/2006/relationships/hyperlink" Target="http://www.nevo.co.il/law/84255" TargetMode="External"/><Relationship Id="rId29" Type="http://schemas.openxmlformats.org/officeDocument/2006/relationships/hyperlink" Target="http://www.nevo.co.il/law/84255/222.a" TargetMode="External"/><Relationship Id="rId30" Type="http://schemas.openxmlformats.org/officeDocument/2006/relationships/hyperlink" Target="http://www.nevo.co.il/law/84255/216.4" TargetMode="External"/><Relationship Id="rId31" Type="http://schemas.openxmlformats.org/officeDocument/2006/relationships/hyperlink" Target="http://www.nevo.co.il/law/84255" TargetMode="External"/><Relationship Id="rId32" Type="http://schemas.openxmlformats.org/officeDocument/2006/relationships/hyperlink" Target="http://www.nevo.co.il/law/84255/222.a" TargetMode="External"/><Relationship Id="rId33" Type="http://schemas.openxmlformats.org/officeDocument/2006/relationships/hyperlink" Target="http://www.nevo.co.il/case/13042631" TargetMode="External"/><Relationship Id="rId34" Type="http://schemas.openxmlformats.org/officeDocument/2006/relationships/hyperlink" Target="http://www.nevo.co.il/law/84255/216.4" TargetMode="External"/><Relationship Id="rId35" Type="http://schemas.openxmlformats.org/officeDocument/2006/relationships/hyperlink" Target="http://www.nevo.co.il/law/84255" TargetMode="External"/><Relationship Id="rId36" Type="http://schemas.openxmlformats.org/officeDocument/2006/relationships/hyperlink" Target="http://www.nevo.co.il/law/84255" TargetMode="External"/><Relationship Id="rId37" Type="http://schemas.openxmlformats.org/officeDocument/2006/relationships/hyperlink" Target="http://www.nevo.co.il/law/84255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2018-09-27T08:54:00Z</dcterms:created>
  <dc:creator> </dc:creator>
  <dc:description/>
  <cp:keywords/>
  <dc:language>en-IL</dc:language>
  <cp:lastModifiedBy>run</cp:lastModifiedBy>
  <dcterms:modified xsi:type="dcterms:W3CDTF">2018-09-27T08:54:00Z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רשות המיסים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ע. אדיב הובלה בקרור בע#מ;א.ע מקור הבשר והעוף בע#מ;אדיב עזיז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13042631</vt:lpwstr>
  </property>
  <property fmtid="{D5CDD505-2E9C-101B-9397-08002B2CF9AE}" pid="9" name="CITY">
    <vt:lpwstr>רמ'</vt:lpwstr>
  </property>
  <property fmtid="{D5CDD505-2E9C-101B-9397-08002B2CF9AE}" pid="10" name="DATE">
    <vt:lpwstr>20171228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84255/216.4:10;224a:5;222.a:4</vt:lpwstr>
  </property>
  <property fmtid="{D5CDD505-2E9C-101B-9397-08002B2CF9AE}" pid="15" name="LAWYER">
    <vt:lpwstr>חנה בן פורת;מורן חייקיס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44677</vt:lpwstr>
  </property>
  <property fmtid="{D5CDD505-2E9C-101B-9397-08002B2CF9AE}" pid="22" name="NEWPARTB">
    <vt:lpwstr>11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380020171228</vt:lpwstr>
  </property>
  <property fmtid="{D5CDD505-2E9C-101B-9397-08002B2CF9AE}" pid="34" name="TYPE_N_DATE">
    <vt:lpwstr>38020171228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