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45597-05-15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עבדאללה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3"/>
        <w:gridCol w:w="2797"/>
        <w:gridCol w:w="5922"/>
      </w:tblGrid>
      <w:tr>
        <w:trPr/>
        <w:tc>
          <w:tcPr>
            <w:tcW w:w="129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שיך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עבדאללה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המבחן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bookmarkStart w:id="8" w:name="ABSTRACT_START"/>
      <w:bookmarkEnd w:id="8"/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הסכמה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סומן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18.5.2015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00:20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 w:val="20"/>
          <w:szCs w:val="20"/>
        </w:rPr>
        <w:t>P.M BERETTA</w:t>
      </w:r>
      <w:r>
        <w:rPr>
          <w:rFonts w:cs="FrankRueh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בקוטר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תואמת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תואמת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וקופסה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כדורים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והתחמושת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החל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בנסיעה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משטרה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רישה</w:t>
      </w:r>
      <w:r>
        <w:rPr>
          <w:rFonts w:cs="FrankRuehl" w:ascii="Arial" w:hAnsi="Arial"/>
          <w:szCs w:val="28"/>
          <w:rtl w:val="true"/>
        </w:rPr>
        <w:t>+</w:t>
      </w:r>
      <w:r>
        <w:rPr>
          <w:rFonts w:ascii="Arial" w:hAnsi="Arial" w:cs="FrankRuehl"/>
          <w:szCs w:val="28"/>
          <w:rtl w:val="true"/>
        </w:rPr>
        <w:t>סיפה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ל</w:t>
      </w:r>
      <w:hyperlink r:id="rId8"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העונשין</w:t>
        </w:r>
      </w:hyperlink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התשל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ז</w:t>
      </w:r>
      <w:r>
        <w:rPr>
          <w:rFonts w:cs="Miriam" w:ascii="Arial" w:hAnsi="Arial"/>
          <w:rtl w:val="true"/>
        </w:rPr>
        <w:t>-</w:t>
      </w:r>
      <w:r>
        <w:rPr>
          <w:rFonts w:cs="Miriam" w:ascii="Arial" w:hAnsi="Arial"/>
        </w:rPr>
        <w:t>1977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החוק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ראיות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הפלילי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לפיו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31.7.2001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בגינה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1,000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המבחן</w:t>
      </w:r>
      <w:r>
        <w:rPr>
          <w:rFonts w:cs="Miriam" w:ascii="Arial" w:hAnsi="Arial"/>
          <w:rtl w:val="true"/>
        </w:rPr>
        <w:t>/</w:t>
      </w:r>
      <w:r>
        <w:rPr>
          <w:rFonts w:ascii="Arial" w:hAnsi="Arial" w:cs="Miriam"/>
          <w:rtl w:val="true"/>
        </w:rPr>
        <w:t>חוות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הממונה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עבודות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השירות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קצינת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נפגשה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שוחחה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ובחנה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מסמכים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ובסופו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העמדתו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במהלכו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ישתלב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בקבוצה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המקסימלית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למזער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בתפקודו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התעסוקתי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היציב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מרתיעה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כגון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והתחייבות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מרכיב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מרכזי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בהערכת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העדפת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האפיק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גורמי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ביניהם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יכולותיו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התפק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דויות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השנים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היעדר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דפוסים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cs="FrankRuehl"/>
          <w:szCs w:val="28"/>
          <w:rtl w:val="true"/>
        </w:rPr>
        <w:t>יי</w:t>
      </w:r>
      <w:r>
        <w:rPr>
          <w:rFonts w:ascii="Arial" w:hAnsi="Arial" w:cs="FrankRuehl"/>
          <w:szCs w:val="28"/>
          <w:rtl w:val="true"/>
        </w:rPr>
        <w:t>ניים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מושרשים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ונכונות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להשתלב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להערכתה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התערבות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עשויה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להפחתת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חוק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הממונה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בחוות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דעתה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cs="FrankRuehl" w:ascii="Arial" w:hAnsi="Arial"/>
          <w:szCs w:val="28"/>
        </w:rPr>
        <w:t>14.7.2016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תמצית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טענות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בטיעוניה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ובעל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ולהשתית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המתקרב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לאמצע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גבוה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חומרת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הפוטנציאלי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והחשש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לשימוש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ובמיוחד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התואמים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לתמיכה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בטענותיה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הוטלו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תקין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מחוזי</w:t>
      </w:r>
      <w:r>
        <w:rPr>
          <w:rFonts w:cs="FrankRuehl" w:ascii="Arial" w:hAnsi="Arial"/>
          <w:szCs w:val="28"/>
          <w:rtl w:val="true"/>
        </w:rPr>
        <w:t>.  (</w:t>
      </w:r>
      <w:r>
        <w:rPr>
          <w:rFonts w:ascii="Arial" w:hAnsi="Arial" w:cs="FrankRuehl"/>
          <w:szCs w:val="28"/>
          <w:rtl w:val="true"/>
        </w:rPr>
        <w:t>מפסקי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אתעלם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cs="FrankRuehl" w:ascii="Arial" w:hAnsi="Arial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לשלול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הרתעת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לאמץ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לאמץ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גבוהים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33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נשוי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ואב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לשלושה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ילדים</w:t>
      </w:r>
      <w:r>
        <w:rPr>
          <w:rFonts w:cs="FrankRuehl" w:ascii="David" w:hAnsi="David"/>
          <w:szCs w:val="28"/>
          <w:rtl w:val="true"/>
        </w:rPr>
        <w:t xml:space="preserve">.  </w:t>
      </w:r>
      <w:r>
        <w:rPr>
          <w:rFonts w:ascii="David" w:hAnsi="David" w:cs="FrankRuehl"/>
          <w:szCs w:val="28"/>
          <w:rtl w:val="true"/>
        </w:rPr>
        <w:t>בעל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אורח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חיים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נורמטיבי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העבירה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היחידה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שביצע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לפני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15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שנים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התיישנה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ומדובר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בהחזקת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סם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לשימוש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עצמי</w:t>
      </w:r>
      <w:r>
        <w:rPr>
          <w:rFonts w:cs="FrankRuehl" w:ascii="David" w:hAnsi="David"/>
          <w:szCs w:val="28"/>
          <w:rtl w:val="true"/>
        </w:rPr>
        <w:t xml:space="preserve">. </w:t>
      </w:r>
      <w:r>
        <w:rPr>
          <w:rFonts w:ascii="David" w:hAnsi="David" w:cs="FrankRuehl"/>
          <w:szCs w:val="28"/>
          <w:rtl w:val="true"/>
        </w:rPr>
        <w:t>שירות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המבחן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הגיע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למסקנה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לשלב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בקבוצה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טיפולית</w:t>
      </w:r>
      <w:r>
        <w:rPr>
          <w:rFonts w:cs="FrankRuehl" w:ascii="David" w:hAnsi="David"/>
          <w:szCs w:val="28"/>
          <w:rtl w:val="true"/>
        </w:rPr>
        <w:t xml:space="preserve">.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שוחרר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בתנאים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מגבילים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מיום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שחרורו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חלפו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14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בהם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הוכיח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שהוא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ראוי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לאמון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באשר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למדיניות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הענישה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איבחן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הפסיקה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שהציגה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</w:t>
      </w:r>
      <w:r>
        <w:rPr>
          <w:rFonts w:cs="FrankRuehl" w:ascii="David" w:hAnsi="David"/>
          <w:szCs w:val="28"/>
          <w:rtl w:val="true"/>
        </w:rPr>
        <w:t>"</w:t>
      </w:r>
      <w:r>
        <w:rPr>
          <w:rFonts w:ascii="David" w:hAnsi="David" w:cs="FrankRuehl"/>
          <w:szCs w:val="28"/>
          <w:rtl w:val="true"/>
        </w:rPr>
        <w:t>כ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המאשימה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שכללה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עבירות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נשיאת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נשק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כאשר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לאחר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תיקון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כתב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האישום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מדובר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בעבירת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החזקת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נשק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שהיא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בסמכות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משפט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שלום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לתמיכה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בטענותיו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הפנה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לפסקי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דין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רבים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בתי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משפט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ומחוזי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בהם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הוטלו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עבודות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שירות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וצו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מבחן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גם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בעבירות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ונסיבות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חמורות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יותר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ולפסקי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דין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המשפט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העליון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למשל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למקרה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הורשע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בהחזקת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רימונים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ואקדח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ו</w:t>
      </w:r>
      <w:r>
        <w:rPr>
          <w:rFonts w:ascii="David" w:hAnsi="David" w:cs="FrankRuehl"/>
          <w:szCs w:val="28"/>
          <w:rtl w:val="true"/>
        </w:rPr>
        <w:t>בית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המשפט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העליון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התערב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בגזר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הדין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והפחית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העונש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</w:t>
      </w:r>
      <w:r>
        <w:rPr>
          <w:rFonts w:cs="FrankRuehl" w:ascii="David" w:hAnsi="David"/>
          <w:szCs w:val="28"/>
          <w:rtl w:val="true"/>
        </w:rPr>
        <w:t>-</w:t>
      </w:r>
      <w:r>
        <w:rPr>
          <w:rFonts w:cs="FrankRuehl" w:ascii="David" w:hAnsi="David"/>
          <w:szCs w:val="28"/>
        </w:rPr>
        <w:t>8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לעבודות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שירות</w:t>
      </w:r>
      <w:r>
        <w:rPr>
          <w:rFonts w:cs="FrankRuehl" w:ascii="David" w:hAnsi="David"/>
          <w:szCs w:val="28"/>
          <w:rtl w:val="true"/>
        </w:rPr>
        <w:t>.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לסיום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הזכיר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העמדה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במבחן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מאפשרת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להטיל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נוסף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יפר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המבחן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בתום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הטיעונים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</w:t>
      </w:r>
      <w:r>
        <w:rPr>
          <w:rFonts w:ascii="David" w:hAnsi="David" w:cs="FrankRuehl"/>
          <w:szCs w:val="28"/>
          <w:rtl w:val="true"/>
        </w:rPr>
        <w:t>נ</w:t>
      </w:r>
      <w:r>
        <w:rPr>
          <w:rFonts w:ascii="David" w:hAnsi="David" w:cs="FrankRuehl"/>
          <w:szCs w:val="28"/>
          <w:rtl w:val="true"/>
        </w:rPr>
        <w:t>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הודה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בטעותו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הוסיף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פגע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בעצמו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באשתו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ובילדיו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והסכים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להיות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במבחן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דיון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8"/>
        </w:rPr>
      </w:pPr>
      <w:r>
        <w:rPr>
          <w:rtl w:val="true"/>
        </w:rPr>
        <w:t>במקרה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 </w:t>
      </w:r>
      <w:r>
        <w:rPr>
          <w:rtl w:val="true"/>
        </w:rPr>
        <w:t>בכל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sz w:val="28"/>
          <w:sz w:val="28"/>
          <w:rtl w:val="true"/>
        </w:rPr>
        <w:t>פוטנציאל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בערך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שלום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וביטחונו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וסיכון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במקרה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בערכים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cs="FrankRueh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מינעד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אפנה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ל</w:t>
      </w:r>
      <w:hyperlink r:id="rId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8846/15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דראז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13.3.2016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ערעורו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גנוב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והפרעה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לשוטר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קמא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ind w:start="1440" w:end="720"/>
        <w:jc w:val="both"/>
        <w:rPr/>
      </w:pPr>
      <w:r>
        <w:rPr>
          <w:rFonts w:cs="FrankRuehl" w:ascii="Garamond" w:hAnsi="Garamond"/>
          <w:spacing w:val="10"/>
          <w:sz w:val="28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הטמונה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בהחזקה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ובנשיאה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להרתיע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כאלו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סורג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בנאשמים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נורמטיביים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ונעדרי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: </w:t>
      </w:r>
      <w:hyperlink r:id="rId10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</w:rPr>
          <w:t>2718/04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rtl w:val="true"/>
        </w:rPr>
        <w:t>אבו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דאחל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נ</w:t>
      </w:r>
      <w:r>
        <w:rPr>
          <w:rFonts w:cs="Miriam" w:ascii="Garamond" w:hAnsi="Garamond"/>
          <w:rtl w:val="true"/>
        </w:rPr>
        <w:t xml:space="preserve">' </w:t>
      </w:r>
      <w:r>
        <w:rPr>
          <w:rFonts w:ascii="Garamond" w:hAnsi="Garamond" w:cs="Miriam"/>
          <w:rtl w:val="true"/>
        </w:rPr>
        <w:t>מדינת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8"/>
          <w:szCs w:val="28"/>
        </w:rPr>
        <w:t>29.3.2004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</w:rPr>
          <w:t>5220/09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rtl w:val="true"/>
        </w:rPr>
        <w:t>עוואודה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נ</w:t>
      </w:r>
      <w:r>
        <w:rPr>
          <w:rFonts w:cs="Miriam" w:ascii="Garamond" w:hAnsi="Garamond"/>
          <w:rtl w:val="true"/>
        </w:rPr>
        <w:t xml:space="preserve">' </w:t>
      </w:r>
      <w:r>
        <w:rPr>
          <w:rFonts w:ascii="Garamond" w:hAnsi="Garamond" w:cs="Miriam"/>
          <w:rtl w:val="true"/>
        </w:rPr>
        <w:t>מדינת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8"/>
          <w:szCs w:val="28"/>
        </w:rPr>
        <w:t>30.12.2009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</w:rPr>
          <w:t>5681/14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rtl w:val="true"/>
        </w:rPr>
        <w:t>מדינת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ישראל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נ</w:t>
      </w:r>
      <w:r>
        <w:rPr>
          <w:rFonts w:cs="Miriam" w:ascii="Garamond" w:hAnsi="Garamond"/>
          <w:rtl w:val="true"/>
        </w:rPr>
        <w:t xml:space="preserve">' </w:t>
      </w:r>
      <w:r>
        <w:rPr>
          <w:rFonts w:ascii="Garamond" w:hAnsi="Garamond" w:cs="Miriam"/>
          <w:rtl w:val="true"/>
        </w:rPr>
        <w:t>טאטור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cs="Times New Roman"/>
          <w:spacing w:val="10"/>
          <w:sz w:val="28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8"/>
          <w:szCs w:val="28"/>
        </w:rPr>
        <w:t>1.2.2015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החביא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גנוב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ותחמושת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גילויים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שהגיעו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חיפוש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נמנע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מלספק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מניח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לקח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חלקית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ומסוייגת</w:t>
      </w:r>
      <w:r>
        <w:rPr>
          <w:rFonts w:cs="FrankRuehl" w:ascii="Garamond" w:hAnsi="Garamond"/>
          <w:spacing w:val="10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pacing w:val="10"/>
          <w:szCs w:val="28"/>
        </w:rPr>
      </w:pPr>
      <w:r>
        <w:rPr>
          <w:rFonts w:cs="FrankRuehl" w:ascii="Arial" w:hAnsi="Arial"/>
          <w:spacing w:val="10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13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5646/15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תיהאווי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14.2.2016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לרגליו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אישר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וקבע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851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חמורה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המאיימת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ומגלמת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לגרימת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קטלני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מחייבת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תרתיע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היחיד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והרבים</w:t>
      </w:r>
      <w:r>
        <w:rPr>
          <w:rFonts w:cs="FrankRuehl" w:ascii="Arial" w:hAnsi="Arial"/>
          <w:sz w:val="28"/>
          <w:szCs w:val="28"/>
          <w:rtl w:val="true"/>
        </w:rPr>
        <w:t>. "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מוחזק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פיקוח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הרשויות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נתון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שיתפתה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לעשות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ברגעי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ופחד</w:t>
      </w:r>
      <w:r>
        <w:rPr>
          <w:rFonts w:cs="FrankRuehl" w:ascii="Arial" w:hAnsi="Arial"/>
          <w:sz w:val="28"/>
          <w:szCs w:val="28"/>
          <w:rtl w:val="true"/>
        </w:rPr>
        <w:t>" (</w:t>
      </w:r>
      <w:hyperlink r:id="rId14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3300/06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סנינה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15.08.2006</w:t>
      </w:r>
      <w:r>
        <w:rPr>
          <w:rFonts w:cs="FrankRuehl" w:ascii="Arial" w:hAnsi="Arial"/>
          <w:sz w:val="28"/>
          <w:szCs w:val="28"/>
          <w:rtl w:val="true"/>
        </w:rPr>
        <w:t>))".</w:t>
      </w:r>
    </w:p>
    <w:p>
      <w:pPr>
        <w:pStyle w:val="Normal"/>
        <w:numPr>
          <w:ilvl w:val="0"/>
          <w:numId w:val="0"/>
        </w:numPr>
        <w:spacing w:lineRule="auto" w:line="360"/>
        <w:ind w:hanging="0" w:start="1440" w:end="851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15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4982/15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שחיטה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3.9.2015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אליו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ריקה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הפחית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1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5681/14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טאטור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1.2.2015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ערעורה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המדינה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שהוטלו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שרכש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10-36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לצורכי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החמיר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והעמידו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מנמק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התערבותו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/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הטעם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העיקרי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גישתו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השיפוטית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הרתעת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והרבים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שבוטאה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בפסיקה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הדבר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המדרג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בנידון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דידן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ועניינן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ודוגמאות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רבות</w:t>
      </w:r>
      <w:r>
        <w:rPr>
          <w:rFonts w:cs="FrankRuehl" w:ascii="Arial" w:hAnsi="Arial"/>
          <w:szCs w:val="28"/>
          <w:rtl w:val="true"/>
        </w:rPr>
        <w:t xml:space="preserve">; 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4329/10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אסמאעיל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2010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ascii="Arial" w:hAnsi="Arial" w:cs="FrankRuehl"/>
          <w:szCs w:val="28"/>
          <w:rtl w:val="true"/>
        </w:rPr>
        <w:t>עשרים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 xml:space="preserve">; </w:t>
      </w:r>
      <w:hyperlink r:id="rId18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7655/11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אלגאבר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2012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cs="FrankRuehl" w:ascii="Arial" w:hAnsi="Arial"/>
          <w:szCs w:val="28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 xml:space="preserve">; </w:t>
      </w:r>
      <w:hyperlink r:id="rId1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5555/11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מחאג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2012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 xml:space="preserve">; </w:t>
      </w:r>
      <w:hyperlink r:id="rId2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2398/14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אלהזייל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7.7.14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cs="FrankRuehl" w:ascii="Arial" w:hAnsi="Arial"/>
          <w:szCs w:val="28"/>
        </w:rPr>
        <w:t>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 xml:space="preserve">; </w:t>
      </w:r>
      <w:hyperlink r:id="rId21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3288/14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קריספיל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24.8.14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cs="FrankRuehl" w:ascii="Arial" w:hAnsi="Arial"/>
          <w:szCs w:val="28"/>
        </w:rPr>
        <w:t>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lineRule="auto" w:line="360"/>
        <w:ind w:hanging="0" w:start="1440" w:end="709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651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22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3288/14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קריספיל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גנוב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ומשתיק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קביעת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 xml:space="preserve">).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התערב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והעמיד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שימוש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באקדח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ascii="Arial" w:hAnsi="Arial"/>
          <w:szCs w:val="28"/>
        </w:rPr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אולם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ההרס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הטמון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הכולל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אפשרות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עיוורת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היישוב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מתפקידו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להרתיע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שרשרת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ראשוני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lineRule="auto" w:line="360"/>
        <w:ind w:hanging="0" w:start="1440" w:end="709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23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2398/14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אלהזייל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8.7.2014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נתברר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הועמד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10-24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ascii="Arial" w:hAnsi="Arial"/>
          <w:szCs w:val="28"/>
        </w:rPr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לזמינות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מורשים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חיסול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חשבונות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ול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פתרון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סכסוכים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המציאות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בארצנו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מוכיחה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הקלישאה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מדוייקת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לעיתים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מזומנות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מכאן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כגון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דא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ההרתעה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hyperlink r:id="rId24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ט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לשאלת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תכנון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בלבד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נקודתי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</w:t>
      </w:r>
      <w:r>
        <w:rPr>
          <w:rFonts w:ascii="Arial" w:hAnsi="Arial" w:cs="FrankRuehl"/>
          <w:szCs w:val="28"/>
          <w:rtl w:val="true"/>
        </w:rPr>
        <w:t>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להגדירו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נתפס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רגעי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וספונטני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ובתחמושת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24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pacing w:val="6"/>
          <w:sz w:val="28"/>
          <w:szCs w:val="28"/>
          <w:u w:val="single"/>
        </w:rPr>
      </w:pPr>
      <w:r>
        <w:rPr>
          <w:rFonts w:cs="FrankRuehl" w:ascii="Arial" w:hAnsi="Arial"/>
          <w:spacing w:val="6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המתאים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Guttman Yad-Brush"/>
          <w:szCs w:val="28"/>
        </w:rPr>
      </w:pP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ששמעתי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ובחנתי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שוכנעתי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סיכוי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ישתקם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המומלצת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ידי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לחרוג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צריכה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שילוב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להמלצת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המקסימלית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למזער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בתפקודו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התעסוקתי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היציב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בחשבון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הארוכה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משוחרר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בתנאים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מגבילים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השחרור</w:t>
      </w:r>
      <w:r>
        <w:rPr>
          <w:rFonts w:cs="FrankRuehl" w:ascii="Arial" w:hAnsi="Arial"/>
          <w:szCs w:val="28"/>
          <w:rtl w:val="true"/>
        </w:rPr>
        <w:t>)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Guttman Yad-Brush"/>
          <w:szCs w:val="28"/>
        </w:rPr>
      </w:pPr>
      <w:r>
        <w:rPr>
          <w:rFonts w:cs="Guttman Yad-Brush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מטיעוני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ומתוכנו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לשלושה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ילדים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גילאים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1.5-8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שנים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עובד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ומתפקד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בצורה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נורמטיבית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להרשעתו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2001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זיהה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הנזקקות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שילובו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שתביא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בסופו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להפחתת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בעתיד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הומלץ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להעדיף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האפיק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המלצה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במלואה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800" w:leader="none"/>
          <w:tab w:val="left" w:pos="8306" w:leader="none"/>
        </w:tabs>
        <w:overflowPunct w:val="false"/>
        <w:spacing w:lineRule="auto" w:line="360" w:before="0" w:after="0"/>
        <w:ind w:hanging="360" w:start="720" w:end="0"/>
        <w:contextualSpacing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Arial" w:hAnsi="Arial" w:cs="FrankRuehl"/>
          <w:szCs w:val="28"/>
          <w:rtl w:val="true"/>
        </w:rPr>
        <w:t>לענ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אפשרות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מאחורי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סורג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ובריח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1505/14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לידאוי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נגד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4.11.2014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בנשק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פזיזות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ורשלנות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הפרעה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לשוטר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במילוי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והחזקת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כגנוב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כגנוב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מחסנית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בכדורים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החליט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המיוחדות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מבעיות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רפואיות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ממושכת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</w:t>
      </w:r>
      <w:r>
        <w:rPr>
          <w:rFonts w:ascii="Garamond" w:hAnsi="Garamond" w:cs="FrankRuehl"/>
          <w:spacing w:val="10"/>
          <w:szCs w:val="28"/>
          <w:rtl w:val="true"/>
        </w:rPr>
        <w:t>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הבריאותי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left" w:pos="720" w:leader="none"/>
          <w:tab w:val="left" w:pos="800" w:leader="none"/>
          <w:tab w:val="left" w:pos="8306" w:leader="none"/>
        </w:tabs>
        <w:overflowPunct w:val="false"/>
        <w:spacing w:lineRule="auto" w:line="360" w:before="0" w:after="0"/>
        <w:ind w:start="720" w:end="0"/>
        <w:contextualSpacing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אימוץ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המלצת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ובשלושת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ילדיו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לתסקיר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אחרונה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בנטילת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pacing w:val="10"/>
          <w:szCs w:val="28"/>
        </w:rPr>
      </w:pPr>
      <w:r>
        <w:rPr>
          <w:rFonts w:cs="FrankRuehl" w:ascii="Arial" w:hAnsi="Arial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הבאים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" w:cs="Arial"/>
          <w:rtl w:val="true"/>
        </w:rPr>
        <w:t xml:space="preserve"> </w:t>
      </w:r>
      <w:r>
        <w:rPr/>
        <w:t>14.7.2016</w:t>
      </w:r>
      <w:r>
        <w:rPr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ינוכו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" w:cs="Arial"/>
          <w:rtl w:val="true"/>
        </w:rPr>
        <w:t xml:space="preserve"> </w:t>
      </w:r>
      <w:r>
        <w:rPr/>
        <w:t>18.5.2015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" w:cs="Arial"/>
          <w:rtl w:val="true"/>
        </w:rPr>
        <w:t xml:space="preserve"> </w:t>
      </w:r>
      <w:r>
        <w:rPr/>
        <w:t>27.5.2015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יתייצב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קליטה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והצבה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2.11.2016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8:00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ביחידת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מפקדת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מחוז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צפון</w:t>
      </w:r>
      <w:r>
        <w:rPr>
          <w:rFonts w:cs="FrankRuehl" w:ascii="David" w:hAnsi="David"/>
          <w:sz w:val="28"/>
          <w:szCs w:val="28"/>
          <w:rtl w:val="true"/>
        </w:rPr>
        <w:t xml:space="preserve">,  </w:t>
      </w:r>
      <w:r>
        <w:rPr>
          <w:rFonts w:ascii="David" w:hAnsi="David" w:cs="FrankRuehl"/>
          <w:sz w:val="28"/>
          <w:sz w:val="28"/>
          <w:szCs w:val="28"/>
          <w:rtl w:val="true"/>
        </w:rPr>
        <w:t>המצוי</w:t>
      </w:r>
      <w:r>
        <w:rPr>
          <w:rFonts w:ascii="David" w:hAnsi="David" w:cs="FrankRuehl"/>
          <w:sz w:val="28"/>
          <w:sz w:val="28"/>
          <w:szCs w:val="28"/>
          <w:rtl w:val="true"/>
        </w:rPr>
        <w:t>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תחנת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משטרת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בכתובת</w:t>
      </w:r>
      <w:r>
        <w:rPr>
          <w:rFonts w:cs="FrankRuehl" w:ascii="David" w:hAnsi="David"/>
          <w:sz w:val="28"/>
          <w:szCs w:val="28"/>
          <w:rtl w:val="true"/>
        </w:rPr>
        <w:t>: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הציונות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04-6728405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04-6728421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08-9775099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העבודות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יבוצעו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במועצה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דתית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עקיבא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ברחוב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גלפור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הבהרתי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בתנאי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העסקה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קפדניים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חריגה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מכללים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להפסיק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ונשיאה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>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יעבור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תוך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שלוש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שנים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עבירה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בנשק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ויורשע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בשל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עבירה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כזאת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תוך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תקופת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התנאי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לאחריה</w:t>
      </w:r>
      <w:r>
        <w:rPr>
          <w:rFonts w:cs="Times New Roman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Cs w:val="24"/>
        </w:rPr>
      </w:pPr>
      <w:r>
        <w:rPr>
          <w:rFonts w:ascii="David" w:hAnsi="David" w:cs="David"/>
          <w:rtl w:val="true"/>
        </w:rPr>
        <w:t xml:space="preserve">הנאשם ישלם קנס בסכום של </w:t>
      </w:r>
      <w:r>
        <w:rPr>
          <w:rFonts w:cs="David" w:ascii="David" w:hAnsi="David"/>
          <w:u w:val="single"/>
        </w:rPr>
        <w:t>7,000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ח או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תמורתו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תשלומים שווים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החל מיום </w:t>
      </w:r>
      <w:r>
        <w:rPr>
          <w:rFonts w:cs="David" w:ascii="David" w:hAnsi="David"/>
        </w:rPr>
        <w:t>1.6.2017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ובכל ראשון לחודש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 תשלום אחד התשלומים במועד יעמיד את יתרת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cs="Miriam"/>
          <w:szCs w:val="24"/>
          <w:rtl w:val="true"/>
        </w:rPr>
        <w:t>ל</w:t>
      </w:r>
      <w:hyperlink r:id="rId27">
        <w:r>
          <w:rPr>
            <w:rStyle w:val="Hyperlink"/>
            <w:rFonts w:cs="Miriam"/>
            <w:color w:val="0000FF"/>
            <w:szCs w:val="24"/>
            <w:u w:val="single"/>
            <w:rtl w:val="true"/>
          </w:rPr>
          <w:t>פקודת</w:t>
        </w:r>
        <w:r>
          <w:rPr>
            <w:rStyle w:val="Hyperlink"/>
            <w:rFonts w:eastAsia="Arial" w:cs="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Cs w:val="24"/>
            <w:u w:val="single"/>
            <w:rtl w:val="true"/>
          </w:rPr>
          <w:t>המבחן</w:t>
        </w:r>
      </w:hyperlink>
      <w:r>
        <w:rPr>
          <w:rFonts w:eastAsia="Arial" w:cs="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[</w:t>
      </w:r>
      <w:r>
        <w:rPr>
          <w:rFonts w:cs="Miriam"/>
          <w:szCs w:val="24"/>
          <w:rtl w:val="true"/>
        </w:rPr>
        <w:t>נוסח</w:t>
      </w:r>
      <w:r>
        <w:rPr>
          <w:rFonts w:eastAsia="Arial" w:cs="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חדש</w:t>
      </w:r>
      <w:r>
        <w:rPr>
          <w:rFonts w:cs="Miriam"/>
          <w:szCs w:val="24"/>
          <w:rtl w:val="true"/>
        </w:rPr>
        <w:t xml:space="preserve">], </w:t>
      </w:r>
      <w:r>
        <w:rPr>
          <w:rFonts w:cs="Miriam"/>
          <w:szCs w:val="24"/>
          <w:rtl w:val="true"/>
        </w:rPr>
        <w:t>תשכ</w:t>
      </w:r>
      <w:r>
        <w:rPr>
          <w:rFonts w:cs="Miriam"/>
          <w:szCs w:val="24"/>
          <w:rtl w:val="true"/>
        </w:rPr>
        <w:t>"</w:t>
      </w:r>
      <w:r>
        <w:rPr>
          <w:rFonts w:cs="Miriam"/>
          <w:szCs w:val="24"/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" w:cs="Arial"/>
          <w:rtl w:val="true"/>
        </w:rPr>
        <w:t xml:space="preserve"> </w:t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בתקופת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לפיקוחו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וישתף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התוכניות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והמטרות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</w:t>
      </w:r>
      <w:r>
        <w:rPr>
          <w:rtl w:val="true"/>
        </w:rPr>
        <w:t>י</w:t>
      </w:r>
      <w:r>
        <w:rPr>
          <w:rtl w:val="true"/>
        </w:rPr>
        <w:t>פוליות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שייקבעו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והזהרתי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FrankRuehl"/>
          <w:sz w:val="28"/>
          <w:szCs w:val="28"/>
          <w:u w:val="single"/>
        </w:rPr>
      </w:pP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המזכירות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תשלח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העתק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מגזר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הדין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לשירות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ולממונה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עבודות</w:t>
      </w:r>
      <w:r>
        <w:rPr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u w:val="single"/>
          <w:rtl w:val="true"/>
        </w:rPr>
        <w:t>השירות</w:t>
      </w:r>
      <w:r>
        <w:rPr>
          <w:rFonts w:cs="FrankRuehl" w:ascii="David" w:hAnsi="David"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FrankRuehl"/>
          <w:sz w:val="28"/>
          <w:szCs w:val="28"/>
          <w:u w:val="single"/>
        </w:rPr>
      </w:pPr>
      <w:r>
        <w:rPr>
          <w:rFonts w:cs="FrankRuehl" w:ascii="David" w:hAnsi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זכות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ערעור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לבית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המשפט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העליון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תוך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45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יום</w:t>
      </w:r>
      <w:r>
        <w:rPr>
          <w:rFonts w:cs="FrankRuehl" w:ascii="Arial" w:hAnsi="Arial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Cs w:val="28"/>
          <w:u w:val="single"/>
        </w:rPr>
      </w:pPr>
      <w:r>
        <w:rPr>
          <w:rFonts w:cs="Aria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בויראת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45597-05-15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שיך עבד עבדאללה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1">
    <w:name w:val="WW8Num1z1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1553" TargetMode="External"/><Relationship Id="rId6" Type="http://schemas.openxmlformats.org/officeDocument/2006/relationships/hyperlink" Target="http://www.nevo.co.il/law/71553/1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0817891" TargetMode="External"/><Relationship Id="rId10" Type="http://schemas.openxmlformats.org/officeDocument/2006/relationships/hyperlink" Target="http://www.nevo.co.il/case/5852404" TargetMode="External"/><Relationship Id="rId11" Type="http://schemas.openxmlformats.org/officeDocument/2006/relationships/hyperlink" Target="http://www.nevo.co.il/case/6000182" TargetMode="External"/><Relationship Id="rId12" Type="http://schemas.openxmlformats.org/officeDocument/2006/relationships/hyperlink" Target="http://www.nevo.co.il/case/17954222" TargetMode="External"/><Relationship Id="rId13" Type="http://schemas.openxmlformats.org/officeDocument/2006/relationships/hyperlink" Target="http://www.nevo.co.il/case/20531134" TargetMode="External"/><Relationship Id="rId14" Type="http://schemas.openxmlformats.org/officeDocument/2006/relationships/hyperlink" Target="http://www.nevo.co.il/case/5887664" TargetMode="External"/><Relationship Id="rId15" Type="http://schemas.openxmlformats.org/officeDocument/2006/relationships/hyperlink" Target="http://www.nevo.co.il/case/20446658" TargetMode="External"/><Relationship Id="rId16" Type="http://schemas.openxmlformats.org/officeDocument/2006/relationships/hyperlink" Target="http://www.nevo.co.il/case/17954222" TargetMode="External"/><Relationship Id="rId17" Type="http://schemas.openxmlformats.org/officeDocument/2006/relationships/hyperlink" Target="http://www.nevo.co.il/case/5950172" TargetMode="External"/><Relationship Id="rId18" Type="http://schemas.openxmlformats.org/officeDocument/2006/relationships/hyperlink" Target="http://www.nevo.co.il/case/5603195" TargetMode="External"/><Relationship Id="rId19" Type="http://schemas.openxmlformats.org/officeDocument/2006/relationships/hyperlink" Target="http://www.nevo.co.il/case/6015045" TargetMode="External"/><Relationship Id="rId20" Type="http://schemas.openxmlformats.org/officeDocument/2006/relationships/hyperlink" Target="http://www.nevo.co.il/case/13093744" TargetMode="External"/><Relationship Id="rId21" Type="http://schemas.openxmlformats.org/officeDocument/2006/relationships/hyperlink" Target="http://www.nevo.co.il/case/16913730" TargetMode="External"/><Relationship Id="rId22" Type="http://schemas.openxmlformats.org/officeDocument/2006/relationships/hyperlink" Target="http://www.nevo.co.il/case/16913730" TargetMode="External"/><Relationship Id="rId23" Type="http://schemas.openxmlformats.org/officeDocument/2006/relationships/hyperlink" Target="http://www.nevo.co.il/case/13093744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case/13015506" TargetMode="External"/><Relationship Id="rId26" Type="http://schemas.openxmlformats.org/officeDocument/2006/relationships/hyperlink" Target="http://www.nevo.co.il/law/71553/1.b" TargetMode="External"/><Relationship Id="rId27" Type="http://schemas.openxmlformats.org/officeDocument/2006/relationships/hyperlink" Target="http://www.nevo.co.il/law/71553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2017-07-20T14:04:00Z</dcterms:created>
  <dc:creator> </dc:creator>
  <dc:description/>
  <cp:keywords/>
  <dc:language>en-IL</dc:language>
  <cp:lastModifiedBy>run</cp:lastModifiedBy>
  <dcterms:modified xsi:type="dcterms:W3CDTF">2017-07-20T14:04:00Z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שיך עבד עבדאללה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20817891;5852404;6000182;17954222:2;20531134;5887664;20446658;5950172;5603195;6015045;13093744:2;16913730:2;13015506</vt:lpwstr>
  </property>
  <property fmtid="{D5CDD505-2E9C-101B-9397-08002B2CF9AE}" pid="9" name="CITY">
    <vt:lpwstr>חי'</vt:lpwstr>
  </property>
  <property fmtid="{D5CDD505-2E9C-101B-9397-08002B2CF9AE}" pid="10" name="DATE">
    <vt:lpwstr>20160901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70301/144.a;040i</vt:lpwstr>
  </property>
  <property fmtid="{D5CDD505-2E9C-101B-9397-08002B2CF9AE}" pid="15" name="LAWLISTTMP2">
    <vt:lpwstr>71553/001.b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45597</vt:lpwstr>
  </property>
  <property fmtid="{D5CDD505-2E9C-101B-9397-08002B2CF9AE}" pid="23" name="NEWPARTB">
    <vt:lpwstr>05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390020160901</vt:lpwstr>
  </property>
  <property fmtid="{D5CDD505-2E9C-101B-9397-08002B2CF9AE}" pid="35" name="TYPE_N_DATE">
    <vt:lpwstr>39020160901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