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48337-03-11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יוסף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חני הורוביץ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חיפה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יוסף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186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rtl w:val="true"/>
          </w:rPr>
          <w:t>לחוק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start="-15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>] 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">
        <w:bookmarkStart w:id="8" w:name="ABSTRACT_END"/>
        <w:bookmarkEnd w:id="8"/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לחוק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tl w:val="true"/>
        </w:rPr>
        <w:t xml:space="preserve">,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18.3.11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ab/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ועצמאיים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כיתות</w:t>
      </w:r>
      <w:r>
        <w:rPr>
          <w:rtl w:val="true"/>
        </w:rPr>
        <w:t xml:space="preserve">.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tl w:val="true"/>
        </w:rPr>
        <w:t xml:space="preserve">"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  <w:tab/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חשבונאות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שלימודיה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הכנסה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שהחריפה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ואומללות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חשדם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שיאו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השתוללו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בטיפשות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וגוברת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  <w:tab/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מהחוק</w:t>
      </w:r>
      <w:r>
        <w:rPr>
          <w:rtl w:val="true"/>
        </w:rPr>
        <w:t xml:space="preserve">,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בקבוקים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"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טיפשות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</w:t>
      </w:r>
      <w:r>
        <w:rPr>
          <w:rtl w:val="true"/>
        </w:rPr>
        <w:t>'.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שרפו</w:t>
      </w:r>
      <w:r>
        <w:rPr>
          <w:rtl w:val="true"/>
        </w:rPr>
        <w:t xml:space="preserve">, </w:t>
      </w:r>
      <w:r>
        <w:rPr>
          <w:rtl w:val="true"/>
        </w:rPr>
        <w:t>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בדלק</w:t>
      </w:r>
      <w:r>
        <w:rPr>
          <w:rtl w:val="true"/>
        </w:rPr>
        <w:t xml:space="preserve">, </w:t>
      </w:r>
      <w:r>
        <w:rPr>
          <w:rtl w:val="true"/>
        </w:rPr>
        <w:t>והחזקתם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מאוקטובר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6.10.11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20.11.11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במשרדי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08:00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מפקדת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4136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14930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אוטובוסים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חרמון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אוטובוס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מרכזית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טבריה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כרמיאל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56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הנני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בקבוקי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התבערה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וכמו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האיזוק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האלקטרוני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  <w:u w:val="single"/>
        </w:rPr>
      </w:pPr>
      <w:r>
        <w:rPr>
          <w:color w:val="FFFFFF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  <w:u w:val="single"/>
        </w:rPr>
      </w:pPr>
      <w:r>
        <w:rPr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color w:val="FFFFFF"/>
          <w:sz w:val="2"/>
          <w:szCs w:val="2"/>
          <w:u w:val="single"/>
        </w:rPr>
        <w:t>54678313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הודעה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ימים</w:t>
      </w:r>
      <w:r>
        <w:rPr>
          <w:u w:val="single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הנאשם וסנגוריתו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end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48337-03-11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יוסף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86.a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2016-04-26T13:04:00Z</dcterms:created>
  <dc:creator> </dc:creator>
  <dc:description/>
  <cp:keywords/>
  <dc:language>en-IL</dc:language>
  <cp:lastModifiedBy>run</cp:lastModifiedBy>
  <dcterms:modified xsi:type="dcterms:W3CDTF">2016-04-26T13:04:00Z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יוסף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20111024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חני הורוביץ</vt:lpwstr>
  </property>
  <property fmtid="{D5CDD505-2E9C-101B-9397-08002B2CF9AE}" pid="13" name="LAWLISTTMP1">
    <vt:lpwstr>70301/144.b2;144.a;186.a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48337</vt:lpwstr>
  </property>
  <property fmtid="{D5CDD505-2E9C-101B-9397-08002B2CF9AE}" pid="21" name="NEWPARTB">
    <vt:lpwstr>03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390020111024</vt:lpwstr>
  </property>
  <property fmtid="{D5CDD505-2E9C-101B-9397-08002B2CF9AE}" pid="33" name="TYPE_N_DATE">
    <vt:lpwstr>39020111024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