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48435-02-17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קפלון</w:t>
            </w:r>
          </w:p>
          <w:p>
            <w:pPr>
              <w:pStyle w:val="Header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ascii="David" w:hAnsi="David" w:eastAsia="David" w:cs="David"/>
          <w:b/>
          <w:bCs/>
          <w:sz w:val="26"/>
          <w:szCs w:val="26"/>
        </w:rPr>
      </w:pPr>
      <w:r>
        <w:rPr>
          <w:rFonts w:eastAsia="David" w:cs="David" w:ascii="David" w:hAnsi="David"/>
          <w:b/>
          <w:bCs/>
          <w:sz w:val="26"/>
          <w:szCs w:val="26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 w:before="0" w:after="12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עמי קובו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איגור קפלון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360" w:before="0" w:after="120"/>
        <w:ind w:end="0"/>
        <w:jc w:val="start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נאבלסי</w:t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אדלמן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338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4" w:name="ABSTRACT_START"/>
      <w:bookmarkStart w:id="5" w:name="LawTable_End"/>
      <w:bookmarkEnd w:id="4"/>
      <w:bookmarkEnd w:id="5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פזיזות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ממניע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גזעני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איומים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ממניע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גזעני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FrankRuehl"/>
          <w:szCs w:val="26"/>
          <w:rtl w:val="true"/>
        </w:rPr>
        <w:t>,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</w:rPr>
        <w:t>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צו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פיצוי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המתלוננים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רקע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אידיאולוגי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פזיזות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ממניע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גזעני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איומים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ממניע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גזעני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הסכמה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עונשית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בנסיבותיו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הייחודיות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קיימת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התנהלות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להשליך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בקבוק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תבערה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לכיוון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מחסן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ערבים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יפגע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רקע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מוצאם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ומאידך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העובדה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נבעו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בעיקר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מתסכולו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למצבו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נתון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בגילופין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הגזעני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האידיאולוגי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המרכזי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השתייכות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לקבוצה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אידיאולוגית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כלשהי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והעובדה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שהגיעו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השוטרים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חדל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ממעשיו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יכול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וירוצו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20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באיזון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השונים</w:t>
      </w:r>
      <w:r>
        <w:rPr>
          <w:rFonts w:cs="FrankRuehl"/>
          <w:szCs w:val="26"/>
          <w:rtl w:val="true"/>
        </w:rPr>
        <w:t>,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נגזרו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FrankRuehl"/>
          <w:szCs w:val="26"/>
          <w:rtl w:val="true"/>
        </w:rPr>
        <w:t>,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</w:rPr>
        <w:t>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צו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פיצוי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3,200</w:t>
      </w:r>
      <w:r>
        <w:rPr>
          <w:rFonts w:cs="FrankRuehl"/>
          <w:szCs w:val="26"/>
          <w:rtl w:val="true"/>
        </w:rPr>
        <w:t xml:space="preserve"> ₪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יחולק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שמונת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המתלוננים</w:t>
      </w:r>
      <w:r>
        <w:rPr>
          <w:rFonts w:cs="FrankRuehl"/>
          <w:szCs w:val="26"/>
          <w:rtl w:val="true"/>
        </w:rPr>
        <w:t>.</w:t>
      </w:r>
      <w:bookmarkStart w:id="6" w:name="ABSTRACT_END"/>
      <w:bookmarkEnd w:id="6"/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</w:tc>
      </w:tr>
    </w:tbl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רקע</w:t>
      </w:r>
    </w:p>
    <w:p>
      <w:pPr>
        <w:pStyle w:val="Normal"/>
        <w:numPr>
          <w:ilvl w:val="0"/>
          <w:numId w:val="5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להודאתו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כדלקמן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360" w:start="1440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מעשה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פזיזות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ממניע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גזעני</w:t>
      </w:r>
      <w:r>
        <w:rPr>
          <w:rFonts w:cs="David" w:ascii="David" w:hAnsi="David"/>
          <w:b/>
          <w:bCs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338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)(</w:t>
        </w:r>
        <w:r>
          <w:rPr>
            <w:rStyle w:val="Hyperlink"/>
            <w:rFonts w:cs="David" w:ascii="David" w:hAnsi="David"/>
            <w:color w:val="0000FF"/>
            <w:u w:val="single"/>
          </w:rPr>
          <w:t>3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ו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ז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cs="David" w:ascii="David" w:hAnsi="David"/>
          <w:color w:val="000000"/>
        </w:rPr>
        <w:t>1977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b/>
          <w:b/>
          <w:bCs/>
          <w:color w:val="000000"/>
          <w:rtl w:val="true"/>
        </w:rPr>
        <w:t>החוק</w:t>
      </w:r>
      <w:r>
        <w:rPr>
          <w:rFonts w:cs="David" w:ascii="David" w:hAnsi="David"/>
          <w:color w:val="000000"/>
          <w:rtl w:val="true"/>
        </w:rPr>
        <w:t>").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360" w:start="1440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איומים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ממניע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גזעני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192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ו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לחוק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5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במועד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הרלוונטי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במחסן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ביבנה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שמונת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המתלוננים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שהינם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ממוצא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ערבי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תושבי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אזור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ושומרון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אישורי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ואישורי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לינה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במכבסה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שנמצאת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למחסן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אזולאי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b/>
          <w:b/>
          <w:bCs/>
          <w:color w:val="000000"/>
          <w:rtl w:val="true"/>
        </w:rPr>
        <w:t>נס</w:t>
      </w:r>
      <w:r>
        <w:rPr>
          <w:rFonts w:cs="David" w:ascii="David" w:hAnsi="David"/>
          <w:color w:val="000000"/>
          <w:rtl w:val="true"/>
        </w:rPr>
        <w:t xml:space="preserve">"). </w:t>
      </w:r>
      <w:r>
        <w:rPr>
          <w:rFonts w:ascii="David" w:hAnsi="David"/>
          <w:color w:val="000000"/>
          <w:rtl w:val="true"/>
        </w:rPr>
        <w:t>ביום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14.2.17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לקדמת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השביל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המוביל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למחסן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ולמכבסה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ביודעו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שוהים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המתלוננים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וביודעו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מוצאם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הערבי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נטל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משתלבת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וזרק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המחסן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וצעק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צא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החוצה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כולם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שרמוטות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אני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אהרוג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כולם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גבר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יבוא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לפה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אני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אזיין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אתכם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הערבים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חרא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ולאחר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עזב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המקום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כעבור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דקות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לשביל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ניגש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לדלת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המחסן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בעט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ברגלו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פנה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המכבסה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השליך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שהבחין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במתרחש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באומרו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אתה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מעסיק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ערבים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תצא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החוצה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והמשיך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המתלוננים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באומרו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תצאו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אני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אשרוף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אתכם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פה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אני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הולך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להביא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דלק</w:t>
      </w:r>
      <w:r>
        <w:rPr>
          <w:rFonts w:cs="David" w:ascii="David" w:hAnsi="David"/>
          <w:color w:val="000000"/>
          <w:rtl w:val="true"/>
        </w:rPr>
        <w:t xml:space="preserve">", </w:t>
      </w:r>
      <w:r>
        <w:rPr>
          <w:rFonts w:ascii="David" w:hAnsi="David"/>
          <w:color w:val="000000"/>
          <w:rtl w:val="true"/>
        </w:rPr>
        <w:t>ועזב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המקום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בשלב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דיווח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למשטרה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המתרחש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גמלה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בליבו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להצית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המחסן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המתלוננים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הנאשם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ניגש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למקום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עבודתו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כאשר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בידו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בקבוק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ריק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מילא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הבקבוק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בבנזין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והניח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בתוכו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סמרטוט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ובידו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השמאלית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החזיק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במצית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בהמשך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הלך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חזרה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לכיוון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המחסן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כדי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לפגוע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במתלוננים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בשלב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זה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הבחינו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בנאשם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השוטרים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כשהוא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צועק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ומחזיק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בידו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בקבוק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התבערה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והמצית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ניגש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השוטרים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לשמו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במתלוננים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שישרוף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ערבים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נמאס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בתגובה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ביקש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השוטר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להניח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הבקבוק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והמצית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לבקשתו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וביקש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מהשוטר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יפעל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למעצרם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הערבים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השוטר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התקרב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נדף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אלכוהול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הובילו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לניידת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numPr>
          <w:ilvl w:val="0"/>
          <w:numId w:val="5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הצדדים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דיוני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מתוקן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ונשלח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בעניינו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הסכמות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לעניין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b/>
          <w:bCs/>
          <w:color w:val="000000"/>
          <w:u w:val="single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תסקיר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שירות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המבחן</w:t>
      </w:r>
    </w:p>
    <w:p>
      <w:pPr>
        <w:pStyle w:val="Normal"/>
        <w:numPr>
          <w:ilvl w:val="0"/>
          <w:numId w:val="5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27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רווק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המתגורר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חבר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ארצה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ויתר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להישאר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בארץ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מוצאם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ומאז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בקשר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תיאר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קשיי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הסתגלות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וקליטה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החינוך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חברתיים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וניתוק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ממשפחת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מוצאו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חבר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לחברה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להשתמש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מריחואנה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סיים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לימוד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תעודה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מקצועית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בתחום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מכונאות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הרכב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הפסיק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גיוסו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לצה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היעדרות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ועזב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הצבא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להיעדרותו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ניתוק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קשריו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והיעדר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מקורות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תמיכה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ופרנסה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מגורים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יציאתו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מהצבא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והיעדר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להתייצב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בסיסית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רחוב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לפרקים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שחרורו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ייעודית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לעצורי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להתמיד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בקבוצה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למפגשים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ספורים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בלבד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במהלכם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שיתף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בסיסי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ומצומצם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בקשייו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ומצוקותיו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ניכר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להתבונן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בביקורתיות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בהתנהלותו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בדפוסיו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השוליים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המקשים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להתנהל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נורמטיבי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במצבים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מתמודד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תסכול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ומצוקה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רגשית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במחירים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סביב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בחירותיו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בעיקר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בהיבט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צריכת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האלכוהול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החריגה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למעצרו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בהתייחס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תיאר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צריכת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אלכוהול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חריגה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בילוי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חברתי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ערב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לאחריו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מסיבה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אישר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המתלוננים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מראש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לפגוע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תיאר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התנהגות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בלתי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מתוכננת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ואימפולסיבית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בהשפעת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האלכוהול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ניכרת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תובנה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ראשונית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ובסיסית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התנהלותו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ולקשייו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הבולטים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לווסת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השפעת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אלכוהול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מצריכתו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נמנע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לדבריו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ולדברי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מפקחיו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המנסה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לארגן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ליכולותיו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ובהיעדר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תמיכה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ויציבה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מוקד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המרכזי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במצבו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לחולשת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יכולתו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לוויסות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התמודדות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במצבי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מצוקה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נפשית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כשלוקה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ביכולת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דמויות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מטיבות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ומכוונות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בחייו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צעיר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להתרשמות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מאופיין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בקווי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חשיבה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התנהגות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קבועים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בנטייה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קבועה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להתנהגות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ובלתי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מווסתת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כשלהערכת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מעורבותו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הנוכחית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והגבול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שהוצב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נחווה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מרתיע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התערבות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תפיסה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קורבנית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והשלכת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התנהלותו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הבעייתית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צריכת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האלכוהול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להתדרדרות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חוזרת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במיוחד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במצבי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ומצוקה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רגשית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ביטא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רצון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להתחייב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ולהערכת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להפיק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תועלת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בינונית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התנהגות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חוזרת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מוחשית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מרתיעה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ובהינתן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פרוגנוזה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שיקומית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טובה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עשויים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להפחית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במצבו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לריצוי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יגרור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נסיגה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חוזרת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במצבו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וירחיקו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מגורמי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תמיכה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העומדים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לרשותו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המליץ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מותנה</w:t>
      </w:r>
      <w:r>
        <w:rPr>
          <w:rFonts w:cs="David" w:ascii="David" w:hAnsi="David"/>
          <w:color w:val="000000"/>
          <w:rtl w:val="true"/>
        </w:rPr>
        <w:t xml:space="preserve">.       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ראיות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לעונש</w:t>
      </w:r>
    </w:p>
    <w:p>
      <w:pPr>
        <w:pStyle w:val="Normal"/>
        <w:numPr>
          <w:ilvl w:val="0"/>
          <w:numId w:val="5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העידה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הגברת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נטליה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דז</w:t>
      </w:r>
      <w:r>
        <w:rPr>
          <w:rFonts w:cs="David" w:ascii="David" w:hAnsi="David"/>
          <w:color w:val="000000"/>
          <w:rtl w:val="true"/>
        </w:rPr>
        <w:t>'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ascii="David" w:hAnsi="David"/>
          <w:color w:val="000000"/>
          <w:rtl w:val="true"/>
        </w:rPr>
        <w:t>מסרה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בשבועות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האחרונים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אצלם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מכירה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צנוע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ועדין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לארץ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תומכת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נפל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הכיסאות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ונזקק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לעזרה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העידה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וחרוץ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הולך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6:00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מתקשה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להאמין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שביצע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וסבורה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בוצעו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בהשפעת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האלכוהול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טיעוני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הצדדים</w:t>
      </w:r>
    </w:p>
    <w:p>
      <w:pPr>
        <w:pStyle w:val="Normal"/>
        <w:numPr>
          <w:ilvl w:val="0"/>
          <w:numId w:val="5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נאבלסי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מלמדות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למקום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זרק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המתלוננים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הסתפק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איומיו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והכין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בקבוק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תבערה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בכוונתו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רק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במזל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למשטרה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בזמן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והצליחה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לעצור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הבקבוק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המצית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בנוסף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העובדה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שבשלב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ניצב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המתלוננים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מלמדת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החומרה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היתרה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שבמעשיו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מחלוקת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אלכוהול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נדף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הערכים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החברתיים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שנפגעו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ביטחונם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ושלוות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המתלוננים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שקדם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תכנון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התגלגלות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התנהגות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מתוכננת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מושכלת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מונעת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ממניע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גזעני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חותרת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החברתי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חוקק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הייחודי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הזה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24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האמירות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והמעשים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כמעט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להמלצת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למקם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בחלקו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האמצעי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להמלצת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אמנם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בקבוצה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התמיד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בהגעתו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לטיפול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ומשליך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באלכוהול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מקום</w:t>
      </w:r>
      <w:r>
        <w:rPr>
          <w:rFonts w:ascii="David" w:hAnsi="David"/>
          <w:color w:val="000000"/>
          <w:rtl w:val="true"/>
        </w:rPr>
        <w:t xml:space="preserve">  </w:t>
      </w:r>
      <w:r>
        <w:rPr>
          <w:rFonts w:ascii="David" w:hAnsi="David"/>
          <w:color w:val="000000"/>
          <w:rtl w:val="true"/>
        </w:rPr>
        <w:t>לאמץ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ההמלצה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לפיכך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פיצוי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למתלוננים</w:t>
      </w:r>
      <w:r>
        <w:rPr>
          <w:rFonts w:cs="David" w:ascii="David" w:hAnsi="David"/>
          <w:color w:val="000000"/>
          <w:rtl w:val="true"/>
        </w:rPr>
        <w:t xml:space="preserve">.    </w:t>
      </w:r>
    </w:p>
    <w:p>
      <w:pPr>
        <w:pStyle w:val="Normal"/>
        <w:numPr>
          <w:ilvl w:val="0"/>
          <w:numId w:val="5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אדלמן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צעיר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27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הצבאי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בסיטואציה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פשוטה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שמתואר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שנס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התקשר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למשטרה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האיומים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המשטרה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קרוב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למתלוננים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הבחין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השוטר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חזר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שהתכוון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לעשות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והניח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הבקבוק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והמצית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בסופו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נגרם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לאיש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שיכור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ובחקירתו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הוצגו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הסרטונים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שתיעד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אמר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התנהגתי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מטומטם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זוכר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שעשיתי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מצטער</w:t>
      </w:r>
      <w:r>
        <w:rPr>
          <w:rFonts w:cs="David" w:ascii="David" w:hAnsi="David"/>
          <w:color w:val="000000"/>
          <w:rtl w:val="true"/>
        </w:rPr>
        <w:t xml:space="preserve">". </w:t>
      </w:r>
      <w:r>
        <w:rPr>
          <w:rFonts w:ascii="David" w:hAnsi="David"/>
          <w:color w:val="000000"/>
          <w:rtl w:val="true"/>
        </w:rPr>
        <w:t>אכן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גזעני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למקרי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גזענות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קלאסיים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אידיאולוגי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בשחרור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קיטור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כעס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שחווה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הממסד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לערבים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ממוצא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ערבי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פשוט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ארצה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שקרעה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ממשפחתו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הגרעינית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נותק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באֶרץ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תמיכה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למרות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לימוד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קיבל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תעודה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מקצועית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והתגייס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לצבא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הצבאי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הקשיים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האובייקטיבים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חריג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בדפוס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התנהגות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מאז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משתדל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באלכוהול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מודע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התנהגותו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ומעוניין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מאופיין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בהתנהגות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להפחית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מסוכנותו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באמצעות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המלצת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מאוזנת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יוביל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לנסיגה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במצבו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יפגע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האינטרס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לפיכך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לאמץ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המלצת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ולהשית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מבחן</w:t>
      </w:r>
      <w:r>
        <w:rPr>
          <w:rFonts w:cs="David" w:ascii="David" w:hAnsi="David"/>
          <w:color w:val="000000"/>
          <w:rtl w:val="true"/>
        </w:rPr>
        <w:t xml:space="preserve">.   </w:t>
      </w:r>
    </w:p>
    <w:p>
      <w:pPr>
        <w:pStyle w:val="Normal"/>
        <w:numPr>
          <w:ilvl w:val="0"/>
          <w:numId w:val="5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לערבים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חברים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ממוצא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ערבי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באסון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דיון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 xml:space="preserve">- </w:t>
      </w:r>
      <w:r>
        <w:rPr>
          <w:bCs/>
          <w:u w:val="single"/>
          <w:rtl w:val="true"/>
          <w:lang w:eastAsia="he-IL"/>
        </w:rPr>
        <w:t>קביעת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מתחם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ההולם</w:t>
      </w:r>
    </w:p>
    <w:p>
      <w:pPr>
        <w:pStyle w:val="Normal"/>
        <w:numPr>
          <w:ilvl w:val="0"/>
          <w:numId w:val="5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ומכאן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מתחם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עונש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הולם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אחד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5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הערכים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החברתיים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נפגעו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ערכים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הקשורים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בהגנה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כבודו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ובטחונו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מניעת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גזענות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5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מידת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הפגיעה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בערך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המוגן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מובילה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למסקנה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המוגן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בינוני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להצית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המתלוננים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לממשו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באמצעות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בקבוק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תבערה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ומצית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חדל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ממעשיו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השוטרים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לנזק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בהקשר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מבוצעות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גזעני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וחומרתן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להפנות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לדברי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השופט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רובינשטיין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5469/13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פלוני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13.4.14</w:t>
      </w:r>
      <w:r>
        <w:rPr>
          <w:rFonts w:cs="David" w:ascii="David" w:hAnsi="David"/>
          <w:color w:val="000000"/>
          <w:rtl w:val="true"/>
        </w:rPr>
        <w:t>):</w:t>
      </w:r>
    </w:p>
    <w:p>
      <w:pPr>
        <w:pStyle w:val="Normal"/>
        <w:spacing w:lineRule="auto" w:line="360" w:before="0" w:after="120"/>
        <w:ind w:start="1133" w:end="567"/>
        <w:jc w:val="both"/>
        <w:rPr/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חותרות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מהותנו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כמדינת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כמדינה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יהודית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ודמוקרטית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תולדותיה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המיעוט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הלא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יהודי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הגדול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בתוכה</w:t>
      </w:r>
      <w:r>
        <w:rPr>
          <w:rFonts w:cs="David" w:ascii="David" w:hAnsi="David"/>
          <w:color w:val="000000"/>
          <w:rtl w:val="true"/>
        </w:rPr>
        <w:t>".</w:t>
      </w:r>
    </w:p>
    <w:p>
      <w:pPr>
        <w:pStyle w:val="Normal"/>
        <w:spacing w:lineRule="auto" w:line="360" w:before="0" w:after="120"/>
        <w:ind w:hanging="720" w:start="720" w:end="567"/>
        <w:jc w:val="both"/>
        <w:rPr/>
      </w:pPr>
      <w:r>
        <w:rPr>
          <w:rFonts w:cs="David" w:ascii="David" w:hAnsi="David"/>
          <w:color w:val="000000"/>
          <w:rtl w:val="true"/>
        </w:rPr>
        <w:tab/>
      </w:r>
      <w:r>
        <w:rPr>
          <w:rFonts w:ascii="David" w:hAnsi="David"/>
          <w:color w:val="000000"/>
          <w:rtl w:val="true"/>
        </w:rPr>
        <w:t>ראו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דברי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השופט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עמית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3981/14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פלוני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3.8.14</w:t>
      </w:r>
      <w:r>
        <w:rPr>
          <w:rFonts w:cs="David" w:ascii="David" w:hAnsi="David"/>
          <w:color w:val="000000"/>
          <w:rtl w:val="true"/>
        </w:rPr>
        <w:t>):</w:t>
      </w:r>
    </w:p>
    <w:p>
      <w:pPr>
        <w:pStyle w:val="Normal"/>
        <w:spacing w:lineRule="auto" w:line="360" w:before="0" w:after="120"/>
        <w:ind w:start="1133" w:end="567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ביטויי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גזענות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כגון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דא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ופחד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ופוגעים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בשלומו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ובטחונו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הערבי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בארץ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בזויים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בהיבט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המוסרי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נוגדים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המסורת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היהודית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'</w:t>
      </w:r>
      <w:r>
        <w:rPr>
          <w:rFonts w:ascii="David" w:hAnsi="David"/>
          <w:color w:val="000000"/>
          <w:rtl w:val="true"/>
        </w:rPr>
        <w:t>כבוד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הבריות</w:t>
      </w:r>
      <w:r>
        <w:rPr>
          <w:rFonts w:cs="David" w:ascii="David" w:hAnsi="David"/>
          <w:color w:val="000000"/>
          <w:rtl w:val="true"/>
        </w:rPr>
        <w:t xml:space="preserve">', </w:t>
      </w:r>
      <w:r>
        <w:rPr>
          <w:rFonts w:ascii="David" w:hAnsi="David"/>
          <w:color w:val="000000"/>
          <w:rtl w:val="true"/>
        </w:rPr>
        <w:t>ומכתימים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דמותה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המדינה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בארץ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ומחוצה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</w:t>
      </w:r>
      <w:r>
        <w:rPr>
          <w:rFonts w:cs="David" w:ascii="David" w:hAnsi="David"/>
          <w:color w:val="000000"/>
          <w:rtl w:val="true"/>
        </w:rPr>
        <w:t>".</w:t>
      </w:r>
    </w:p>
    <w:p>
      <w:pPr>
        <w:pStyle w:val="Normal"/>
        <w:numPr>
          <w:ilvl w:val="0"/>
          <w:numId w:val="5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המחוקק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נסיבה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מחמירה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ממניע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גזענות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עוינות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ממניע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כאמור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כפל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hyperlink r:id="rId16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rtl w:val="true"/>
          </w:rPr>
          <w:t>ו</w:t>
        </w:r>
        <w:r>
          <w:rPr>
            <w:rStyle w:val="Hyperlink"/>
            <w:rFonts w:cs="David" w:ascii="David" w:hAnsi="David"/>
            <w:color w:val="0000FF"/>
            <w:rtl w:val="true"/>
          </w:rPr>
          <w:t>' 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בחוק</w:t>
      </w:r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בנסיבות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הרשעת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שדינן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מעשה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פזיזות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ואיומים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הרי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המרבי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ממניע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גזענות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5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הקשורות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בביצוע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העבירה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ט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לחוק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עסק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נמצאים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המתלוננים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ממוצא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ערבי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כשהגיע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זרק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משתלבת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המחסן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המתלוננים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גידף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יהרוג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עזב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המקום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מספר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דקות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למקום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בעט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המחסן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הולך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להביא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לשרוף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המתלוננים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ניגש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מילא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בקבוק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בבנזין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והניח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בתוכו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סמרטוט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נטל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חזר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למחסן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במטרה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איומיו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ולפגוע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במתלוננים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בשלב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הבחינו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שוטרים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הוזעקו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למקום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באוזניהם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חזר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איומיו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ישרוף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ערבים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וכי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נמאס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מהם</w:t>
      </w:r>
      <w:r>
        <w:rPr>
          <w:rFonts w:cs="David" w:ascii="David" w:hAnsi="David"/>
          <w:color w:val="000000"/>
          <w:rtl w:val="true"/>
        </w:rPr>
        <w:t xml:space="preserve">".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ביקש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השוטר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להניח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הבקבוק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והמצית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לבקשתו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מיידי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הודות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להגעתם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השוטרים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למקום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נעצר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נגרם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נזק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ספק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ממשיך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בתוכניתו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שבהשלכת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בקבוק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תבערה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מחסן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נדף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ריח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אלכוהול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מעשיו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מהיותו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נתון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בגילופין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המעשה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במהלך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חקירתו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במשטרה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זכר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האירוע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בהקשר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יודגש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התרשמתי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שהרקע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המשמעותי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טמון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במצב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שכרות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המניע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הגזעני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אמנם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קיים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רקע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אידיאולוגי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מוצק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לקבוצה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אידיאולוגית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כלשהי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ואינו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תפיסת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אידיאולוגית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גזענית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מגובשת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5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מדיניות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הענישה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הנוהגת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החריגות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המקרה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שכיח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וקיים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פסיקה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מאפיינים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הצדדים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הצהירו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במהלך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הטיעונים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נמצאה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פסיקה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תואמת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והפנו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לפסיקה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שונות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ניסו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לגזור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הפנתה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לפסיקה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חמורות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בהן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בעניינו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חמורות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מבתיק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5"/>
        </w:numPr>
        <w:tabs>
          <w:tab w:val="clear" w:pos="720"/>
          <w:tab w:val="left" w:pos="1133" w:leader="none"/>
        </w:tabs>
        <w:spacing w:lineRule="auto" w:line="360" w:before="0" w:after="120"/>
        <w:ind w:hanging="426" w:start="1133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3511/17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ריא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17.9.17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התקבל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ערעור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המדינה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כנגד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ייצור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נשיאה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והובלת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ניסיון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והיזק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בזדון</w:t>
      </w:r>
      <w:r>
        <w:rPr>
          <w:rFonts w:cs="David" w:ascii="David" w:hAnsi="David"/>
          <w:color w:val="000000"/>
          <w:rtl w:val="true"/>
        </w:rPr>
        <w:t>.</w:t>
      </w:r>
      <w:r>
        <w:rPr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תכננו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פעולת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נקמה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שבוצע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כוחות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הביטחון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הכינו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בקבוקי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תבערה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נכנסו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יישוב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כשהם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רעולי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התמקמו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לחניון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בקיבוץ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לאירוח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קבוצות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והשליכו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בקבוקי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התבערה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האוהל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להציתו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חלק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מבקבוקי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התבערה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שהתלקחו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פגעו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האוהל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חדרו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לתוכו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וגרמו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לשריפת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ולשריפתם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כסא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פלסטיק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ושטיחים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בתוכו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העליון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וחצי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נוטה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לקולא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הושתו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1"/>
          <w:numId w:val="5"/>
        </w:numPr>
        <w:tabs>
          <w:tab w:val="clear" w:pos="720"/>
          <w:tab w:val="left" w:pos="1133" w:leader="none"/>
        </w:tabs>
        <w:spacing w:lineRule="auto" w:line="360" w:before="0" w:after="120"/>
        <w:ind w:hanging="426" w:start="1133" w:end="0"/>
        <w:jc w:val="both"/>
        <w:rPr>
          <w:rFonts w:ascii="David" w:hAnsi="David" w:cs="David"/>
          <w:color w:val="000000"/>
        </w:rPr>
      </w:pP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 </w:t>
        </w:r>
        <w:r>
          <w:rPr>
            <w:rStyle w:val="Hyperlink"/>
            <w:rFonts w:cs="David" w:ascii="David" w:hAnsi="David"/>
            <w:color w:val="0000FF"/>
            <w:u w:val="single"/>
          </w:rPr>
          <w:t>3450/16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פלוני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7.8.16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נדחה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ערעורו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מערער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קטין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תקיפה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מחמירות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ממניע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גזעני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תקיפת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ציבור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ניסיון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בזדון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ממניע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גזעני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היזק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בזדון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ממניע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גזעני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ניסיון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תקיפה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מחמירות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ושיבוש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מהלכי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משפט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בוצעו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לאומני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גזעני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בחמישה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אישומים</w:t>
      </w:r>
      <w:r>
        <w:rPr>
          <w:rFonts w:cs="David" w:ascii="David" w:hAnsi="David"/>
          <w:color w:val="000000"/>
          <w:rtl w:val="true"/>
        </w:rPr>
        <w:t xml:space="preserve">: </w:t>
      </w:r>
      <w:r>
        <w:rPr>
          <w:rFonts w:ascii="David" w:hAnsi="David"/>
          <w:color w:val="000000"/>
          <w:rtl w:val="true"/>
        </w:rPr>
        <w:t>באישום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הראשון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שביחד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תקפו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מתלונן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ערבי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השלושה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כשהם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רעולי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לתצפת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והאחרים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התיזו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המתלונן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מדמיע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היכו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באגרופים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ובאמצעות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קרש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זיהו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והאחרים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משאית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בבעלות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ערבי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הסתתרו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כשהם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רעולי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מתצפת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האחרים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יידו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המשאית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השלישי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תצפת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האחרים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כרתו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השייכים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לערבים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וריססו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כתובות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תג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מחיר</w:t>
      </w:r>
      <w:r>
        <w:rPr>
          <w:rFonts w:cs="David" w:ascii="David" w:hAnsi="David"/>
          <w:color w:val="000000"/>
          <w:rtl w:val="true"/>
        </w:rPr>
        <w:t xml:space="preserve">". </w:t>
      </w:r>
      <w:r>
        <w:rPr>
          <w:rFonts w:ascii="David" w:hAnsi="David"/>
          <w:color w:val="000000"/>
          <w:rtl w:val="true"/>
        </w:rPr>
        <w:t>באישום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הרביעי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החמישי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קיבל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מידע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מודיעיני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מחייל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בנוגע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ולחבריו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נידון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1"/>
          <w:numId w:val="5"/>
        </w:numPr>
        <w:tabs>
          <w:tab w:val="clear" w:pos="720"/>
          <w:tab w:val="left" w:pos="1133" w:leader="none"/>
        </w:tabs>
        <w:spacing w:lineRule="auto" w:line="360" w:before="0" w:after="120"/>
        <w:ind w:hanging="426" w:start="1133" w:end="0"/>
        <w:jc w:val="both"/>
        <w:rPr>
          <w:rFonts w:ascii="David" w:hAnsi="David" w:cs="David"/>
          <w:color w:val="000000"/>
        </w:rPr>
      </w:pPr>
      <w:bookmarkStart w:id="8" w:name="casename_body"/>
      <w:r>
        <w:rPr>
          <w:rFonts w:ascii="David" w:hAnsi="David"/>
          <w:color w:val="000000"/>
          <w:rtl w:val="true"/>
        </w:rPr>
        <w:t>ב</w:t>
      </w:r>
      <w:hyperlink r:id="rId20">
        <w:bookmarkEnd w:id="8"/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3657/16</w:t>
        </w:r>
      </w:hyperlink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עוברה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Times New Roman"/>
          <w:color w:val="000000"/>
          <w:rtl w:val="true"/>
        </w:rPr>
        <w:t>‏</w:t>
      </w:r>
      <w:r>
        <w:rPr>
          <w:rFonts w:cs="David" w:ascii="David" w:hAnsi="David"/>
          <w:color w:val="000000"/>
        </w:rPr>
        <w:t>25.1.2017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נדחה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ערעורו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חבלה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במזיד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ברכב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עוינות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חרט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באמצעות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סימנים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צלב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קרס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רכב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שסבר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הרכב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מוצאם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יהודי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נידון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לפסיקה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להקיש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בפסקי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בעניינם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הועדפו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השיקום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108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31087-09-14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מסרי</w:t>
      </w:r>
      <w:r>
        <w:rPr>
          <w:rFonts w:cs="Times New Roman"/>
          <w:color w:val="000000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color w:val="000000"/>
          <w:rtl w:val="true"/>
        </w:rPr>
        <w:t>(</w:t>
      </w:r>
      <w:r>
        <w:rPr>
          <w:color w:val="000000"/>
        </w:rPr>
        <w:t>20.1.16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>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חבלה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במזיד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לרכב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פזיזות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ורשלנות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הגיעו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סמוך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המתלונן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כשהם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מצוידים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בבקבוק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בנזין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ובפיסת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הכניסו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הבקבוק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בהתקרבם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לרכב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המתלונן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הציתו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בבקבוק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והאש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התלקחה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ואחזה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ברכב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כתוצאה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ממעשיהם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הרכב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ונגרמו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נזקים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 xml:space="preserve">- </w:t>
      </w:r>
      <w:r>
        <w:rPr>
          <w:color w:val="000000"/>
        </w:rPr>
        <w:t>12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סטה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נוכח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שיקולי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והטיל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צופי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עתיד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1080" w:end="0"/>
        <w:jc w:val="both"/>
        <w:rPr>
          <w:color w:val="000000"/>
        </w:rPr>
      </w:pPr>
      <w:r>
        <w:rPr>
          <w:color w:val="000000"/>
          <w:rtl w:val="true"/>
        </w:rPr>
        <w:t>באותו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התייחס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כב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השופט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אברהם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אליקים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לפסיקה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נוספת</w:t>
      </w:r>
      <w:r>
        <w:rPr>
          <w:color w:val="000000"/>
          <w:rtl w:val="true"/>
        </w:rPr>
        <w:t>: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1080" w:end="0"/>
        <w:jc w:val="both"/>
        <w:rPr>
          <w:rFonts w:ascii="David" w:hAnsi="David" w:cs="David"/>
          <w:color w:val="000000"/>
        </w:rPr>
      </w:pP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לוד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25842-03-12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סבן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27.2.13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חבלה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במזיד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ברכב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השלכת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בקבוק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תבערה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רכב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גזר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תיקון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113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הולם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אימץ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המלצת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והטיל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 </w:t>
      </w: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1080" w:end="0"/>
        <w:jc w:val="both"/>
        <w:rPr>
          <w:rFonts w:ascii="David" w:hAnsi="David" w:cs="David"/>
          <w:color w:val="000000"/>
        </w:rPr>
      </w:pP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37185-11-14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דבש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10.3.15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פזיזות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ורשלנות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איומים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משפטי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פינוי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נגד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בטרם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נציג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חברת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עמידר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ישרוף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הדירה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לדירה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נציגי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עמידר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שוטרים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הפינוי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הצית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מזרן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מחדרי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המזרן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התלקח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והאש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התפשטה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לרצפת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הדירה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מותנה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והטיל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מותנה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1080" w:end="0"/>
        <w:jc w:val="both"/>
        <w:rPr>
          <w:rFonts w:ascii="David" w:hAnsi="David" w:cs="David"/>
          <w:color w:val="000000"/>
        </w:rPr>
      </w:pP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26651-04-14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נגד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פלוני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29.11.15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בעקבות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ויכוח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למתלוננת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זוגו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הצית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שולחן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בדירתם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ותקף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המתלוננת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שניסתה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האש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ותקיפה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הגורמת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חבלה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ממשית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שיכול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וירוצו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18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הבעיות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הנפשיות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אימץ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והעמידו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במבחן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צ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1080" w:end="0"/>
        <w:jc w:val="both"/>
        <w:rPr>
          <w:color w:val="000000"/>
        </w:rPr>
      </w:pPr>
      <w:hyperlink r:id="rId2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53784-12-13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סוויסה</w:t>
      </w:r>
      <w:r>
        <w:rPr>
          <w:rFonts w:cs="Times New Roman"/>
          <w:color w:val="000000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color w:val="000000"/>
          <w:rtl w:val="true"/>
        </w:rPr>
        <w:t>(</w:t>
      </w:r>
      <w:r>
        <w:rPr>
          <w:color w:val="000000"/>
        </w:rPr>
        <w:t>23.9.14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בחמש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ביניהן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פזיזות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ורשלנות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באש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באותו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השאר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שפך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דלק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רכב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והציתו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3-4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18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והטיל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הבהיר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משקף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מלוא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חזות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הענישה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במעצר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מאחורי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סורג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ובריח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ובהמשך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כשנה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במעצר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מלא</w:t>
      </w:r>
      <w:r>
        <w:rPr>
          <w:color w:val="000000"/>
          <w:rtl w:val="true"/>
        </w:rPr>
        <w:t>.</w:t>
      </w:r>
    </w:p>
    <w:p>
      <w:pPr>
        <w:pStyle w:val="Normal"/>
        <w:numPr>
          <w:ilvl w:val="0"/>
          <w:numId w:val="5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בנסיבותיו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הייחודיות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גיסא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קיימת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חמורה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בקבוק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תבערה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לכיוון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מחסן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ערבים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תושבי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יפגע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מוצאם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ומאידך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גיסא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העובדה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נבעו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בעיקר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מתסכולו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למצבו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נתון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בגילופין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המניע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הגזעני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האידיאולוגי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המרכזי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השתייכות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אידיאולוגית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כלשהי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והעובדה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מרגע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שהגיעו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השוטרים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חדל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ממעשיו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סבורני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לתיקון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113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hyperlink r:id="rId27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40</w:t>
        </w:r>
        <w:r>
          <w:rPr>
            <w:rStyle w:val="Hyperlink"/>
            <w:rFonts w:cs="David"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rtl w:val="true"/>
          </w:rPr>
          <w:t>יג</w:t>
        </w:r>
        <w:r>
          <w:rPr>
            <w:rStyle w:val="Hyperlink"/>
            <w:rFonts w:cs="David" w:ascii="David" w:hAnsi="David"/>
            <w:color w:val="0000FF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b/>
          <w:b/>
          <w:bCs/>
          <w:color w:val="000000"/>
          <w:rtl w:val="true"/>
        </w:rPr>
        <w:t>מתחם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העונש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מחמישה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יכול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וירוצו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20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.    </w:t>
      </w:r>
    </w:p>
    <w:p>
      <w:pPr>
        <w:pStyle w:val="Normal"/>
        <w:numPr>
          <w:ilvl w:val="0"/>
          <w:numId w:val="5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קיימים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מצדיקים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סטייה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לחומרה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לקולא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גזירת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המתאים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לנאשם</w:t>
      </w:r>
    </w:p>
    <w:p>
      <w:pPr>
        <w:pStyle w:val="Normal"/>
        <w:numPr>
          <w:ilvl w:val="0"/>
          <w:numId w:val="5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בגזירת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המתאים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בגדרי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שאינן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קשורות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בביצוע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hyperlink r:id="rId28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40</w:t>
        </w:r>
        <w:r>
          <w:rPr>
            <w:rStyle w:val="Hyperlink"/>
            <w:rFonts w:cs="David"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rtl w:val="true"/>
          </w:rPr>
          <w:t>יא</w:t>
        </w:r>
        <w:r>
          <w:rPr>
            <w:rStyle w:val="Hyperlink"/>
            <w:rFonts w:cs="David" w:ascii="David" w:hAnsi="David"/>
            <w:color w:val="0000FF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color w:val="000000"/>
          <w:rtl w:val="true"/>
        </w:rPr>
        <w:t>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הבאות</w:t>
      </w:r>
      <w:r>
        <w:rPr>
          <w:color w:val="000000"/>
          <w:rtl w:val="true"/>
        </w:rPr>
        <w:t xml:space="preserve">: </w:t>
      </w:r>
    </w:p>
    <w:p>
      <w:pPr>
        <w:pStyle w:val="Normal"/>
        <w:numPr>
          <w:ilvl w:val="1"/>
          <w:numId w:val="5"/>
        </w:numPr>
        <w:tabs>
          <w:tab w:val="clear" w:pos="720"/>
          <w:tab w:val="left" w:pos="1274" w:leader="none"/>
        </w:tabs>
        <w:spacing w:lineRule="auto" w:line="360" w:before="0" w:after="120"/>
        <w:ind w:hanging="540" w:start="1286" w:end="0"/>
        <w:jc w:val="both"/>
        <w:rPr/>
      </w:pP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גילו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1991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תפגע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5"/>
        </w:numPr>
        <w:tabs>
          <w:tab w:val="clear" w:pos="720"/>
          <w:tab w:val="left" w:pos="1274" w:leader="none"/>
        </w:tabs>
        <w:spacing w:lineRule="auto" w:line="360" w:before="0" w:after="120"/>
        <w:ind w:hanging="540" w:start="1286" w:end="0"/>
        <w:jc w:val="both"/>
        <w:rPr/>
      </w:pPr>
      <w:r>
        <w:rPr>
          <w:b/>
          <w:b/>
          <w:bCs/>
          <w:rtl w:val="true"/>
        </w:rPr>
        <w:t>נטילת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וחזרתו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למוטב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מאמציו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למוטב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5"/>
        </w:numPr>
        <w:tabs>
          <w:tab w:val="clear" w:pos="720"/>
          <w:tab w:val="left" w:pos="1274" w:leader="none"/>
        </w:tabs>
        <w:spacing w:lineRule="auto" w:line="360" w:before="0" w:after="120"/>
        <w:ind w:hanging="540" w:start="1286" w:end="0"/>
        <w:jc w:val="both"/>
        <w:rPr>
          <w:b/>
          <w:bCs/>
        </w:rPr>
      </w:pP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tl w:val="true"/>
        </w:rPr>
        <w:t xml:space="preserve">. </w:t>
      </w:r>
      <w:r>
        <w:rPr>
          <w:rtl w:val="true"/>
        </w:rPr>
        <w:t>חבלי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וההסתגלות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החינוכיות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והחברתיות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העזובה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וההזנחה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ומכוונות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דחק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הכעס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שלתפיסתו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לזכויותיהם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וצרכיהם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, </w:t>
      </w:r>
      <w:r>
        <w:rPr>
          <w:rtl w:val="true"/>
        </w:rPr>
        <w:t>לתפיסתו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נשמרו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הממסד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5"/>
        </w:numPr>
        <w:tabs>
          <w:tab w:val="clear" w:pos="720"/>
          <w:tab w:val="left" w:pos="1274" w:leader="none"/>
        </w:tabs>
        <w:spacing w:lineRule="auto" w:line="360" w:before="0" w:after="120"/>
        <w:ind w:hanging="540" w:start="1286" w:end="0"/>
        <w:jc w:val="both"/>
        <w:rPr/>
      </w:pPr>
      <w:r>
        <w:rPr>
          <w:b/>
          <w:b/>
          <w:bCs/>
          <w:rtl w:val="true"/>
        </w:rPr>
        <w:t>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העדרו</w:t>
      </w:r>
      <w:r>
        <w:rPr>
          <w:rtl w:val="true"/>
        </w:rPr>
        <w:t xml:space="preserve">;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5"/>
        </w:numPr>
        <w:tabs>
          <w:tab w:val="clear" w:pos="720"/>
          <w:tab w:val="left" w:pos="1274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/>
        <w:t>14.2.17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22.3.17</w:t>
      </w:r>
      <w:r>
        <w:rPr>
          <w:rtl w:val="true"/>
        </w:rPr>
        <w:t xml:space="preserve">.  </w:t>
      </w:r>
    </w:p>
    <w:p>
      <w:pPr>
        <w:pStyle w:val="Normal"/>
        <w:numPr>
          <w:ilvl w:val="0"/>
          <w:numId w:val="5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הרתעת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היחיד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להכיר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בקשייו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בינוני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התנהגות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אלימה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numPr>
          <w:ilvl w:val="0"/>
          <w:numId w:val="5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>באיזון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סבורני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לריצוי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לתקופה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המרבית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לצד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וצו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מבחן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סבורני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לפצות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המתלוננים</w:t>
      </w:r>
      <w:r>
        <w:rPr>
          <w:color w:val="000000"/>
          <w:rtl w:val="true"/>
        </w:rPr>
        <w:t xml:space="preserve">.  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numPr>
          <w:ilvl w:val="0"/>
          <w:numId w:val="5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אשר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על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>-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כן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הנני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גוזר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על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הנאשם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את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העונשים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הבאים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5"/>
        </w:numPr>
        <w:tabs>
          <w:tab w:val="clear" w:pos="720"/>
          <w:tab w:val="left" w:pos="1274" w:leader="none"/>
        </w:tabs>
        <w:spacing w:lineRule="auto" w:line="360" w:before="0" w:after="120"/>
        <w:ind w:hanging="539" w:start="1287" w:end="0"/>
        <w:jc w:val="both"/>
        <w:rPr/>
      </w:pP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ירוצו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תבוצענה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22.3.18</w:t>
      </w:r>
      <w:r>
        <w:rPr>
          <w:rtl w:val="true"/>
        </w:rPr>
        <w:t>.</w:t>
      </w:r>
    </w:p>
    <w:p>
      <w:pPr>
        <w:pStyle w:val="Normal"/>
        <w:numPr>
          <w:ilvl w:val="1"/>
          <w:numId w:val="5"/>
        </w:numPr>
        <w:tabs>
          <w:tab w:val="clear" w:pos="720"/>
          <w:tab w:val="left" w:pos="1274" w:leader="none"/>
        </w:tabs>
        <w:spacing w:lineRule="auto" w:line="360" w:before="0" w:after="120"/>
        <w:ind w:hanging="540" w:start="1287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5"/>
        </w:numPr>
        <w:tabs>
          <w:tab w:val="clear" w:pos="720"/>
          <w:tab w:val="left" w:pos="1274" w:leader="none"/>
        </w:tabs>
        <w:spacing w:lineRule="auto" w:line="360" w:before="0" w:after="120"/>
        <w:ind w:hanging="540" w:start="1287" w:end="0"/>
        <w:jc w:val="both"/>
        <w:rPr/>
      </w:pP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מובהר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להפקיעו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5"/>
        </w:numPr>
        <w:tabs>
          <w:tab w:val="clear" w:pos="720"/>
          <w:tab w:val="left" w:pos="1274" w:leader="none"/>
        </w:tabs>
        <w:spacing w:lineRule="auto" w:line="360" w:before="0" w:after="120"/>
        <w:ind w:hanging="540" w:start="1287" w:end="0"/>
        <w:jc w:val="both"/>
        <w:rPr/>
      </w:pP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3,200</w:t>
      </w:r>
      <w:r>
        <w:rPr>
          <w:rtl w:val="true"/>
        </w:rPr>
        <w:t xml:space="preserve"> ₪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400</w:t>
      </w:r>
      <w:r>
        <w:rPr>
          <w:rtl w:val="true"/>
        </w:rPr>
        <w:t xml:space="preserve"> ₪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מהמתלוננים</w:t>
      </w:r>
      <w:r>
        <w:rPr>
          <w:rtl w:val="true"/>
        </w:rPr>
        <w:t xml:space="preserve">).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1.4.18</w:t>
      </w:r>
      <w:r>
        <w:rPr>
          <w:rtl w:val="true"/>
        </w:rPr>
        <w:t xml:space="preserve"> </w:t>
      </w:r>
      <w:r>
        <w:rPr>
          <w:rtl w:val="true"/>
        </w:rPr>
        <w:t>ויועבר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120"/>
        <w:ind w:start="720" w:end="0"/>
        <w:jc w:val="start"/>
        <w:rPr>
          <w:rFonts w:ascii="David" w:hAnsi="David" w:cs="David"/>
          <w:color w:val="000000"/>
          <w:lang w:eastAsia="he-IL"/>
        </w:rPr>
      </w:pPr>
      <w:r>
        <w:rPr>
          <w:rFonts w:cs="David" w:ascii="David" w:hAnsi="David"/>
          <w:color w:val="000000"/>
          <w:rtl w:val="true"/>
          <w:lang w:eastAsia="he-IL"/>
        </w:rPr>
      </w:r>
    </w:p>
    <w:p>
      <w:pPr>
        <w:pStyle w:val="Normal"/>
        <w:spacing w:lineRule="auto" w:line="360" w:before="0" w:after="120"/>
        <w:ind w:start="720" w:end="0"/>
        <w:jc w:val="start"/>
        <w:rPr/>
      </w:pPr>
      <w:r>
        <w:rPr>
          <w:rFonts w:ascii="David" w:hAnsi="David"/>
          <w:color w:val="000000"/>
          <w:rtl w:val="true"/>
          <w:lang w:eastAsia="he-IL"/>
        </w:rPr>
        <w:t>מזכירות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בית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המשפט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תמציא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העתק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גזר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דין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לשירות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המבחן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ולממונה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על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עבודות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השירות</w:t>
      </w:r>
      <w:r>
        <w:rPr>
          <w:rFonts w:cs="David" w:ascii="David" w:hAnsi="David"/>
          <w:color w:val="000000"/>
          <w:rtl w:val="true"/>
          <w:lang w:eastAsia="he-IL"/>
        </w:rPr>
        <w:t>.</w:t>
      </w:r>
    </w:p>
    <w:p>
      <w:pPr>
        <w:pStyle w:val="Normal"/>
        <w:spacing w:lineRule="auto" w:line="360" w:before="0" w:after="120"/>
        <w:ind w:firstLine="36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end="0"/>
        <w:jc w:val="star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 w:before="0" w:after="120"/>
        <w:ind w:end="0"/>
        <w:jc w:val="start"/>
        <w:rPr>
          <w:b/>
          <w:bCs/>
        </w:rPr>
      </w:pPr>
      <w:r>
        <w:rPr>
          <w:color w:val="FFFFFF"/>
          <w:sz w:val="2"/>
          <w:szCs w:val="2"/>
        </w:rPr>
        <w:t>5129371</w:t>
      </w: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ט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ז שבט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ח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01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פברואר </w:t>
      </w:r>
      <w:r>
        <w:rPr>
          <w:rFonts w:cs="Arial" w:ascii="Arial" w:hAnsi="Arial"/>
          <w:b/>
          <w:bCs/>
        </w:rPr>
        <w:t>2018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בנוכחות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Header"/>
        <w:spacing w:lineRule="auto" w:line="360" w:before="0" w:after="120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עמי קובו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30"/>
      <w:footerReference w:type="default" r:id="rId3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48435-02-17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איגור קפלון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  <w:rPr>
        <w:rFonts w:cs="Times New Roman"/>
      </w:rPr>
    </w:lvl>
    <w:lvl w:ilvl="1">
      <w:start w:val="1"/>
      <w:isLgl/>
      <w:numFmt w:val="decimal"/>
      <w:lvlText w:val="%1.%2"/>
      <w:lvlJc w:val="start"/>
      <w:pPr>
        <w:tabs>
          <w:tab w:val="num" w:pos="360"/>
        </w:tabs>
        <w:ind w:start="360" w:hanging="360"/>
      </w:pPr>
      <w:rPr>
        <w:rFonts w:cs="Times New Roman"/>
      </w:rPr>
    </w:lvl>
    <w:lvl w:ilvl="2">
      <w:start w:val="1"/>
      <w:isLgl/>
      <w:numFmt w:val="decimal"/>
      <w:lvlText w:val="%1.%2.%3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3">
      <w:start w:val="1"/>
      <w:isLgl/>
      <w:numFmt w:val="decimal"/>
      <w:lvlText w:val="%1.%2.%3.%4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4">
      <w:start w:val="1"/>
      <w:isLgl/>
      <w:numFmt w:val="decimal"/>
      <w:lvlText w:val="%1.%2.%3.%4.%5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5">
      <w:start w:val="1"/>
      <w:isLgl/>
      <w:numFmt w:val="decimal"/>
      <w:lvlText w:val="%1.%2.%3.%4.%5.%6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6">
      <w:start w:val="1"/>
      <w:isLgl/>
      <w:numFmt w:val="decimal"/>
      <w:lvlText w:val="%1.%2.%3.%4.%5.%6.%7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7">
      <w:start w:val="1"/>
      <w:isLgl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>
        <w:rFonts w:cs="Times New Roman"/>
      </w:rPr>
    </w:lvl>
    <w:lvl w:ilvl="8">
      <w:start w:val="1"/>
      <w:isLgl/>
      <w:numFmt w:val="decimal"/>
      <w:lvlText w:val="%1.%2.%3.%4.%5.%6.%7.%8.%9"/>
      <w:lvlJc w:val="start"/>
      <w:pPr>
        <w:tabs>
          <w:tab w:val="num" w:pos="1440"/>
        </w:tabs>
        <w:ind w:start="1440" w:hanging="1440"/>
      </w:pPr>
      <w:rPr>
        <w:rFonts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rFonts w:ascii="David" w:hAnsi="David" w:cs="David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360"/>
      </w:pPr>
      <w:rPr>
        <w:b w:val="false"/>
        <w:bCs w:val="false"/>
        <w:rFonts w:cs="David"/>
      </w:rPr>
    </w:lvl>
  </w:abstractNum>
  <w:abstractNum w:abstractNumId="5">
    <w:lvl w:ilvl="0">
      <w:start w:val="1"/>
      <w:numFmt w:val="decimal"/>
      <w:lvlText w:val="%1."/>
      <w:lvlJc w:val="end"/>
      <w:pPr>
        <w:tabs>
          <w:tab w:val="num" w:pos="720"/>
        </w:tabs>
        <w:ind w:start="720" w:hanging="720"/>
      </w:pPr>
      <w:rPr>
        <w:rFonts w:cs="Times New Roman"/>
      </w:rPr>
    </w:lvl>
    <w:lvl w:ilvl="1">
      <w:start w:val="1"/>
      <w:numFmt w:val="hebrew1"/>
      <w:lvlText w:val="%2."/>
      <w:lvlJc w:val="start"/>
      <w:pPr>
        <w:tabs>
          <w:tab w:val="num" w:pos="1620"/>
        </w:tabs>
        <w:ind w:start="1620" w:hanging="360"/>
      </w:pPr>
      <w:rPr>
        <w:b w:val="false"/>
        <w:bCs w:val="false"/>
        <w:rFonts w:cs="David"/>
      </w:rPr>
    </w:lvl>
    <w:lvl w:ilvl="2">
      <w:start w:val="1"/>
      <w:numFmt w:val="decimal"/>
      <w:lvlText w:val="(%3)"/>
      <w:lvlJc w:val="start"/>
      <w:pPr>
        <w:tabs>
          <w:tab w:val="num" w:pos="2340"/>
        </w:tabs>
        <w:ind w:start="234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David" w:hAnsi="David" w:cs="David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David"/>
      <w:b w:val="false"/>
      <w:bCs w:val="false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ascii="Times New (W1);Times New Roman" w:hAnsi="Times New (W1);Times New Roman" w:cs="Times New (W1);Times New Roman"/>
      <w:color w:val="000000"/>
    </w:rPr>
  </w:style>
  <w:style w:type="character" w:styleId="WW8Num5z0">
    <w:name w:val="WW8Num5z0"/>
    <w:qFormat/>
    <w:rPr>
      <w:rFonts w:cs="Times New Roman"/>
    </w:rPr>
  </w:style>
  <w:style w:type="character" w:styleId="WW8Num5z1">
    <w:name w:val="WW8Num5z1"/>
    <w:qFormat/>
    <w:rPr>
      <w:rFonts w:cs="David"/>
      <w:b w:val="false"/>
      <w:bCs w:val="false"/>
    </w:rPr>
  </w:style>
  <w:style w:type="character" w:styleId="WW8Num5z3">
    <w:name w:val="WW8Num5z3"/>
    <w:qFormat/>
    <w:rPr>
      <w:rFonts w:cs="Times New Roman"/>
    </w:rPr>
  </w:style>
  <w:style w:type="character" w:styleId="WW8Num6z0">
    <w:name w:val="WW8Num6z0"/>
    <w:qFormat/>
    <w:rPr/>
  </w:style>
  <w:style w:type="character" w:styleId="DefaultParagraphFont">
    <w:name w:val="Default Paragraph Font"/>
    <w:qFormat/>
    <w:rPr/>
  </w:style>
  <w:style w:type="character" w:styleId="CharChar5">
    <w:name w:val=" Char Char5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default">
    <w:name w:val="default"/>
    <w:qFormat/>
    <w:rPr>
      <w:rFonts w:ascii="Times New Roman" w:hAnsi="Times New Roman" w:cs="Times New Roman"/>
      <w:sz w:val="26"/>
    </w:rPr>
  </w:style>
  <w:style w:type="character" w:styleId="Hyperlink">
    <w:name w:val="Hyperlink"/>
    <w:rPr>
      <w:color w:val="0563C1"/>
      <w:u w:val="single"/>
    </w:rPr>
  </w:style>
  <w:style w:type="character" w:styleId="Style12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>
      <w:rFonts w:cs="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qFormat/>
    <w:pPr>
      <w:numPr>
        <w:ilvl w:val="0"/>
        <w:numId w:val="2"/>
      </w:numPr>
      <w:spacing w:lineRule="auto" w:line="360" w:before="0" w:after="120"/>
      <w:ind w:hanging="0" w:start="0" w:end="360"/>
    </w:pPr>
    <w:rPr/>
  </w:style>
  <w:style w:type="paragraph" w:styleId="Style13">
    <w:name w:val="כותרת"/>
    <w:basedOn w:val="Normal"/>
    <w:next w:val="List"/>
    <w:qFormat/>
    <w:pPr>
      <w:spacing w:lineRule="auto" w:line="360" w:before="0" w:after="120"/>
    </w:pPr>
    <w:rPr>
      <w:bCs/>
      <w:u w:val="single"/>
    </w:rPr>
  </w:style>
  <w:style w:type="paragraph" w:styleId="Style14">
    <w:name w:val="ממוספר"/>
    <w:basedOn w:val="Normal"/>
    <w:qFormat/>
    <w:pPr>
      <w:numPr>
        <w:ilvl w:val="0"/>
        <w:numId w:val="5"/>
      </w:numPr>
      <w:spacing w:lineRule="auto" w:line="360" w:before="0" w:after="120"/>
    </w:pPr>
    <w:rPr>
      <w:rFonts w:ascii="David" w:hAnsi="David" w:cs="David"/>
      <w:color w:val="00000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" TargetMode="External"/><Relationship Id="rId4" Type="http://schemas.openxmlformats.org/officeDocument/2006/relationships/hyperlink" Target="http://www.nevo.co.il/law/70301/144f.a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338.a.3" TargetMode="External"/><Relationship Id="rId7" Type="http://schemas.openxmlformats.org/officeDocument/2006/relationships/hyperlink" Target="http://www.nevo.co.il/law/70301/40ja" TargetMode="External"/><Relationship Id="rId8" Type="http://schemas.openxmlformats.org/officeDocument/2006/relationships/hyperlink" Target="http://www.nevo.co.il/law/70301/40jc" TargetMode="External"/><Relationship Id="rId9" Type="http://schemas.openxmlformats.org/officeDocument/2006/relationships/hyperlink" Target="http://www.nevo.co.il/law/70301/338.a.3" TargetMode="External"/><Relationship Id="rId10" Type="http://schemas.openxmlformats.org/officeDocument/2006/relationships/hyperlink" Target="http://www.nevo.co.il/law/70301/144f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92" TargetMode="External"/><Relationship Id="rId13" Type="http://schemas.openxmlformats.org/officeDocument/2006/relationships/hyperlink" Target="http://www.nevo.co.il/law/70301/144f.a" TargetMode="External"/><Relationship Id="rId14" Type="http://schemas.openxmlformats.org/officeDocument/2006/relationships/hyperlink" Target="http://www.nevo.co.il/case/16900220" TargetMode="External"/><Relationship Id="rId15" Type="http://schemas.openxmlformats.org/officeDocument/2006/relationships/hyperlink" Target="http://www.nevo.co.il/case/16983240" TargetMode="External"/><Relationship Id="rId16" Type="http://schemas.openxmlformats.org/officeDocument/2006/relationships/hyperlink" Target="http://www.nevo.co.il/law/70301/144f.a" TargetMode="External"/><Relationship Id="rId17" Type="http://schemas.openxmlformats.org/officeDocument/2006/relationships/hyperlink" Target="http://www.nevo.co.il/law/70301/40i" TargetMode="External"/><Relationship Id="rId18" Type="http://schemas.openxmlformats.org/officeDocument/2006/relationships/hyperlink" Target="http://www.nevo.co.il/case/22576642" TargetMode="External"/><Relationship Id="rId19" Type="http://schemas.openxmlformats.org/officeDocument/2006/relationships/hyperlink" Target="http://www.nevo.co.il/case/21477553" TargetMode="External"/><Relationship Id="rId20" Type="http://schemas.openxmlformats.org/officeDocument/2006/relationships/hyperlink" Target="http://www.nevo.co.il/case/21473859" TargetMode="External"/><Relationship Id="rId21" Type="http://schemas.openxmlformats.org/officeDocument/2006/relationships/hyperlink" Target="http://www.nevo.co.il/case/18028025" TargetMode="External"/><Relationship Id="rId22" Type="http://schemas.openxmlformats.org/officeDocument/2006/relationships/hyperlink" Target="http://www.nevo.co.il/case/5325564" TargetMode="External"/><Relationship Id="rId23" Type="http://schemas.openxmlformats.org/officeDocument/2006/relationships/hyperlink" Target="http://www.nevo.co.il/case/18164967" TargetMode="External"/><Relationship Id="rId24" Type="http://schemas.openxmlformats.org/officeDocument/2006/relationships/hyperlink" Target="http://www.nevo.co.il/case/16879484" TargetMode="External"/><Relationship Id="rId25" Type="http://schemas.openxmlformats.org/officeDocument/2006/relationships/hyperlink" Target="http://www.nevo.co.il/case/10552326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40jc" TargetMode="External"/><Relationship Id="rId28" Type="http://schemas.openxmlformats.org/officeDocument/2006/relationships/hyperlink" Target="http://www.nevo.co.il/law/70301/40ja" TargetMode="External"/><Relationship Id="rId29" Type="http://schemas.openxmlformats.org/officeDocument/2006/relationships/hyperlink" Target="http://www.nevo.co.il/advertisements/nevo-100.doc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2018-08-01T15:44:00Z</dcterms:created>
  <dc:creator> </dc:creator>
  <dc:description/>
  <cp:keywords/>
  <dc:language>en-IL</dc:language>
  <cp:lastModifiedBy>orly</cp:lastModifiedBy>
  <dcterms:modified xsi:type="dcterms:W3CDTF">2018-08-01T15:44:00Z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איגור קפלון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16900220;16983240;22576642;21477553;21473859;18028025;5325564;18164967;16879484;10552326</vt:lpwstr>
  </property>
  <property fmtid="{D5CDD505-2E9C-101B-9397-08002B2CF9AE}" pid="9" name="CITY">
    <vt:lpwstr>מרכז</vt:lpwstr>
  </property>
  <property fmtid="{D5CDD505-2E9C-101B-9397-08002B2CF9AE}" pid="10" name="DATE">
    <vt:lpwstr>20180201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עמי קובו</vt:lpwstr>
  </property>
  <property fmtid="{D5CDD505-2E9C-101B-9397-08002B2CF9AE}" pid="14" name="LAWLISTTMP1">
    <vt:lpwstr>70301/040i;144f.a:3;192;338.a.3;40ja;40jc</vt:lpwstr>
  </property>
  <property fmtid="{D5CDD505-2E9C-101B-9397-08002B2CF9AE}" pid="15" name="LAWYER">
    <vt:lpwstr>הינד נאבלסי;גיל אדלמן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מיכל</vt:lpwstr>
  </property>
  <property fmtid="{D5CDD505-2E9C-101B-9397-08002B2CF9AE}" pid="22" name="NEWPARTA">
    <vt:lpwstr>48435</vt:lpwstr>
  </property>
  <property fmtid="{D5CDD505-2E9C-101B-9397-08002B2CF9AE}" pid="23" name="NEWPARTB">
    <vt:lpwstr>02</vt:lpwstr>
  </property>
  <property fmtid="{D5CDD505-2E9C-101B-9397-08002B2CF9AE}" pid="24" name="NEWPARTC">
    <vt:lpwstr>17</vt:lpwstr>
  </property>
  <property fmtid="{D5CDD505-2E9C-101B-9397-08002B2CF9AE}" pid="25" name="NEWPROC">
    <vt:lpwstr>תפ</vt:lpwstr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/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/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</vt:lpwstr>
  </property>
  <property fmtid="{D5CDD505-2E9C-101B-9397-08002B2CF9AE}" pid="48" name="NOSE31">
    <vt:lpwstr>מדיניות ענישה: עבירות על רקע אידיאולוגי</vt:lpwstr>
  </property>
  <property fmtid="{D5CDD505-2E9C-101B-9397-08002B2CF9AE}" pid="49" name="NOSE310">
    <vt:lpwstr/>
  </property>
  <property fmtid="{D5CDD505-2E9C-101B-9397-08002B2CF9AE}" pid="50" name="NOSE32">
    <vt:lpwstr/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16323</vt:lpwstr>
  </property>
  <property fmtid="{D5CDD505-2E9C-101B-9397-08002B2CF9AE}" pid="59" name="PADIDATE">
    <vt:lpwstr>20180327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/>
  </property>
  <property fmtid="{D5CDD505-2E9C-101B-9397-08002B2CF9AE}" pid="64" name="PROCNUM">
    <vt:lpwstr/>
  </property>
  <property fmtid="{D5CDD505-2E9C-101B-9397-08002B2CF9AE}" pid="65" name="PROCYEAR">
    <vt:lpwstr/>
  </property>
  <property fmtid="{D5CDD505-2E9C-101B-9397-08002B2CF9AE}" pid="66" name="PSAKDIN">
    <vt:lpwstr>גזר-דין</vt:lpwstr>
  </property>
  <property fmtid="{D5CDD505-2E9C-101B-9397-08002B2CF9AE}" pid="67" name="TYPE">
    <vt:lpwstr>2</vt:lpwstr>
  </property>
  <property fmtid="{D5CDD505-2E9C-101B-9397-08002B2CF9AE}" pid="68" name="TYPE_ABS_DATE">
    <vt:lpwstr>390120180201</vt:lpwstr>
  </property>
  <property fmtid="{D5CDD505-2E9C-101B-9397-08002B2CF9AE}" pid="69" name="TYPE_N_DATE">
    <vt:lpwstr>39020180201</vt:lpwstr>
  </property>
  <property fmtid="{D5CDD505-2E9C-101B-9397-08002B2CF9AE}" pid="70" name="VOLUME">
    <vt:lpwstr/>
  </property>
  <property fmtid="{D5CDD505-2E9C-101B-9397-08002B2CF9AE}" pid="71" name="WORDNUMPAGES">
    <vt:lpwstr>10</vt:lpwstr>
  </property>
</Properties>
</file>