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23"/>
        <w:gridCol w:w="3219"/>
        <w:gridCol w:w="915"/>
        <w:gridCol w:w="3664"/>
        <w:gridCol w:w="99"/>
      </w:tblGrid>
      <w:tr>
        <w:trPr>
          <w:trHeight w:val="418" w:hRule="exact"/>
        </w:trPr>
        <w:tc>
          <w:tcPr>
            <w:tcW w:w="8721" w:type="dxa"/>
            <w:gridSpan w:val="4"/>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בירושלים</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57" w:type="dxa"/>
            <w:gridSpan w:val="3"/>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48772-11-20</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פרוך</w:t>
            </w:r>
            <w:r>
              <w:rPr>
                <w:rFonts w:cs="FrankRuehl"/>
                <w:sz w:val="28"/>
                <w:szCs w:val="28"/>
                <w:rtl w:val="true"/>
              </w:rPr>
              <w:t>(</w:t>
            </w:r>
            <w:r>
              <w:rPr>
                <w:rFonts w:cs="FrankRuehl"/>
                <w:sz w:val="28"/>
                <w:sz w:val="28"/>
                <w:szCs w:val="28"/>
                <w:rtl w:val="true"/>
              </w:rPr>
              <w:t>עציר</w:t>
            </w:r>
            <w:r>
              <w:rPr>
                <w:rFonts w:cs="FrankRuehl"/>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4" w:type="dxa"/>
            <w:tcBorders/>
          </w:tcPr>
          <w:p>
            <w:pPr>
              <w:pStyle w:val="Header"/>
              <w:snapToGrid w:val="false"/>
              <w:ind w:end="0"/>
              <w:jc w:val="end"/>
              <w:rPr>
                <w:rFonts w:cs="FrankRuehl"/>
                <w:sz w:val="28"/>
                <w:szCs w:val="28"/>
              </w:rPr>
            </w:pPr>
            <w:r>
              <w:rPr>
                <w:rFonts w:cs="FrankRuehl"/>
                <w:sz w:val="28"/>
                <w:szCs w:val="28"/>
                <w:rtl w:val="true"/>
              </w:rPr>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23" w:type="dxa"/>
            <w:tcBorders/>
          </w:tcPr>
          <w:p>
            <w:pPr>
              <w:pStyle w:val="Normal"/>
              <w:ind w:end="0"/>
              <w:jc w:val="both"/>
              <w:rPr>
                <w:rFonts w:ascii="David" w:hAnsi="David" w:cs="David"/>
                <w:sz w:val="26"/>
                <w:szCs w:val="26"/>
              </w:rPr>
            </w:pPr>
            <w:r>
              <w:rPr>
                <w:rFonts w:cs="Times New Roman"/>
                <w:rtl w:val="true"/>
              </w:rPr>
              <w:t xml:space="preserve"> </w:t>
            </w:r>
            <w:r>
              <w:rPr>
                <w:rFonts w:ascii="David" w:hAnsi="David"/>
                <w:sz w:val="26"/>
                <w:sz w:val="26"/>
                <w:szCs w:val="26"/>
                <w:rtl w:val="true"/>
              </w:rPr>
              <w:t xml:space="preserve">בפני </w:t>
            </w:r>
          </w:p>
        </w:tc>
        <w:tc>
          <w:tcPr>
            <w:tcW w:w="7897" w:type="dxa"/>
            <w:gridSpan w:val="4"/>
            <w:tcBorders/>
          </w:tcPr>
          <w:p>
            <w:pPr>
              <w:pStyle w:val="Normal"/>
              <w:ind w:end="0"/>
              <w:jc w:val="start"/>
              <w:rPr>
                <w:rFonts w:ascii="David" w:hAnsi="David" w:cs="David"/>
                <w:b/>
                <w:bCs/>
                <w:sz w:val="26"/>
                <w:szCs w:val="26"/>
              </w:rPr>
            </w:pPr>
            <w:r>
              <w:rPr>
                <w:rFonts w:ascii="David" w:hAnsi="David"/>
                <w:b/>
                <w:b/>
                <w:bCs/>
                <w:sz w:val="26"/>
                <w:sz w:val="26"/>
                <w:szCs w:val="26"/>
                <w:rtl w:val="true"/>
              </w:rPr>
              <w:t>כבוד הנשיא  שמואל הרבסט</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Appellant"/>
            <w:bookmarkEnd w:id="1"/>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gridSpan w:val="3"/>
            <w:tcBorders/>
            <w:vAlign w:val="center"/>
          </w:tcPr>
          <w:p>
            <w:pPr>
              <w:pStyle w:val="Normal"/>
              <w:suppressLineNumbers/>
              <w:ind w:end="0"/>
              <w:jc w:val="start"/>
              <w:rPr/>
            </w:pPr>
            <w:r>
              <w:rPr>
                <w:rFonts w:cs="Arial" w:ascii="Arial" w:hAnsi="Arial"/>
                <w:b/>
                <w:bCs/>
                <w:sz w:val="26"/>
                <w:szCs w:val="26"/>
                <w:rtl w:val="true"/>
              </w:rPr>
              <w:br/>
              <w:br/>
            </w:r>
            <w:r>
              <w:rPr>
                <w:rFonts w:ascii="Arial" w:hAnsi="Arial" w:cs="Arial"/>
                <w:b/>
                <w:b/>
                <w:bCs/>
                <w:sz w:val="26"/>
                <w:sz w:val="26"/>
                <w:szCs w:val="26"/>
                <w:rtl w:val="true"/>
              </w:rPr>
              <w:t>מדינת ישראל</w:t>
            </w:r>
            <w:r>
              <w:rPr>
                <w:rFonts w:cs="Arial" w:ascii="Arial" w:hAnsi="Arial"/>
                <w:b/>
                <w:bCs/>
                <w:sz w:val="26"/>
                <w:szCs w:val="26"/>
                <w:rtl w:val="true"/>
              </w:rPr>
              <w:br/>
            </w:r>
            <w:r>
              <w:rPr>
                <w:rFonts w:ascii="Arial" w:hAnsi="Arial" w:cs="Arial"/>
                <w:b/>
                <w:b/>
                <w:bCs/>
                <w:sz w:val="26"/>
                <w:sz w:val="26"/>
                <w:szCs w:val="26"/>
                <w:rtl w:val="true"/>
              </w:rPr>
              <w:t>באמצעות ענף תביעות</w:t>
            </w:r>
            <w:r>
              <w:rPr>
                <w:rFonts w:cs="Arial" w:ascii="Arial" w:hAnsi="Arial"/>
                <w:b/>
                <w:bCs/>
                <w:sz w:val="26"/>
                <w:szCs w:val="26"/>
                <w:rtl w:val="true"/>
              </w:rPr>
              <w:br/>
            </w:r>
            <w:r>
              <w:rPr>
                <w:rFonts w:ascii="Arial" w:hAnsi="Arial" w:cs="Arial"/>
                <w:b/>
                <w:b/>
                <w:bCs/>
                <w:sz w:val="26"/>
                <w:sz w:val="26"/>
                <w:szCs w:val="26"/>
                <w:rtl w:val="true"/>
              </w:rPr>
              <w:t>מחוז ירושלים</w:t>
            </w:r>
            <w:r>
              <w:rPr>
                <w:rFonts w:cs="Arial" w:ascii="Arial" w:hAnsi="Arial"/>
                <w:b/>
                <w:bCs/>
                <w:sz w:val="26"/>
                <w:szCs w:val="26"/>
                <w:rtl w:val="true"/>
              </w:rPr>
              <w:br/>
            </w:r>
            <w:r>
              <w:rPr>
                <w:rFonts w:ascii="Arial" w:hAnsi="Arial" w:cs="Arial"/>
                <w:b/>
                <w:b/>
                <w:bCs/>
                <w:sz w:val="26"/>
                <w:sz w:val="26"/>
                <w:szCs w:val="26"/>
                <w:rtl w:val="true"/>
              </w:rPr>
              <w:t>משטרת ישראל</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4"/>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הנאשמים</w:t>
            </w:r>
            <w:r>
              <w:rPr>
                <w:rFonts w:cs="Arial" w:ascii="Arial" w:hAnsi="Arial"/>
                <w:b/>
                <w:bCs/>
                <w:sz w:val="26"/>
                <w:szCs w:val="26"/>
                <w:rtl w:val="true"/>
              </w:rPr>
              <w:br/>
              <w:br/>
            </w:r>
          </w:p>
        </w:tc>
        <w:tc>
          <w:tcPr>
            <w:tcW w:w="4678" w:type="dxa"/>
            <w:gridSpan w:val="3"/>
            <w:tcBorders/>
            <w:vAlign w:val="center"/>
          </w:tcPr>
          <w:p>
            <w:pPr>
              <w:pStyle w:val="Normal"/>
              <w:snapToGrid w:val="false"/>
              <w:ind w:end="0"/>
              <w:jc w:val="start"/>
              <w:rPr>
                <w:rFonts w:ascii="David" w:hAnsi="David" w:cs="David"/>
                <w:b/>
                <w:bCs/>
                <w:sz w:val="26"/>
                <w:szCs w:val="26"/>
              </w:rPr>
            </w:pPr>
            <w:r>
              <w:rPr>
                <w:rFonts w:cs="David" w:ascii="David" w:hAnsi="David"/>
                <w:b/>
                <w:bCs/>
                <w:sz w:val="26"/>
                <w:szCs w:val="26"/>
                <w:rtl w:val="true"/>
              </w:rPr>
            </w:r>
          </w:p>
          <w:p>
            <w:pPr>
              <w:pStyle w:val="Normal"/>
              <w:suppressLineNumbers/>
              <w:ind w:end="0"/>
              <w:jc w:val="start"/>
              <w:rPr>
                <w:rFonts w:ascii="Arial" w:hAnsi="Arial" w:cs="Arial"/>
                <w:b/>
                <w:bCs/>
                <w:sz w:val="26"/>
                <w:szCs w:val="26"/>
              </w:rPr>
            </w:pPr>
            <w:r>
              <w:rPr>
                <w:rFonts w:cs="Arial" w:ascii="Arial" w:hAnsi="Arial"/>
                <w:b/>
                <w:bCs/>
                <w:sz w:val="26"/>
                <w:szCs w:val="26"/>
                <w:rtl w:val="true"/>
              </w:rPr>
            </w:r>
          </w:p>
          <w:p>
            <w:pPr>
              <w:pStyle w:val="Normal"/>
              <w:suppressLineNumbers/>
              <w:ind w:end="0"/>
              <w:jc w:val="start"/>
              <w:rPr/>
            </w:pPr>
            <w:r>
              <w:rPr>
                <w:rFonts w:cs="Arial" w:ascii="Arial" w:hAnsi="Arial"/>
                <w:b/>
                <w:bCs/>
                <w:sz w:val="26"/>
                <w:szCs w:val="26"/>
              </w:rPr>
              <w:t>1</w:t>
            </w:r>
            <w:r>
              <w:rPr>
                <w:rFonts w:cs="Arial" w:ascii="Arial" w:hAnsi="Arial"/>
                <w:b/>
                <w:bCs/>
                <w:sz w:val="26"/>
                <w:szCs w:val="26"/>
                <w:rtl w:val="true"/>
              </w:rPr>
              <w:t xml:space="preserve">. </w:t>
            </w:r>
            <w:r>
              <w:rPr>
                <w:rFonts w:ascii="Arial" w:hAnsi="Arial" w:cs="Arial"/>
                <w:b/>
                <w:b/>
                <w:bCs/>
                <w:sz w:val="26"/>
                <w:sz w:val="26"/>
                <w:szCs w:val="26"/>
                <w:rtl w:val="true"/>
              </w:rPr>
              <w:t xml:space="preserve">אחמד פרוך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br/>
            </w:r>
            <w:r>
              <w:rPr>
                <w:rFonts w:cs="Arial" w:ascii="Arial" w:hAnsi="Arial"/>
                <w:b/>
                <w:bCs/>
                <w:sz w:val="26"/>
                <w:szCs w:val="26"/>
                <w:rtl w:val="true"/>
              </w:rPr>
              <w:t xml:space="preserve">    </w:t>
            </w:r>
            <w:r>
              <w:rPr>
                <w:rFonts w:ascii="Arial" w:hAnsi="Arial" w:cs="Arial"/>
                <w:b/>
                <w:b/>
                <w:bCs/>
                <w:sz w:val="26"/>
                <w:sz w:val="26"/>
                <w:szCs w:val="26"/>
                <w:rtl w:val="true"/>
              </w:rPr>
              <w:t>באמצעות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 ע</w:t>
            </w:r>
            <w:r>
              <w:rPr>
                <w:rFonts w:cs="Arial" w:ascii="Arial" w:hAnsi="Arial"/>
                <w:b/>
                <w:bCs/>
                <w:sz w:val="26"/>
                <w:szCs w:val="26"/>
                <w:rtl w:val="true"/>
              </w:rPr>
              <w:t xml:space="preserve">. </w:t>
            </w:r>
            <w:r>
              <w:rPr>
                <w:rFonts w:ascii="Arial" w:hAnsi="Arial" w:cs="Arial"/>
                <w:b/>
                <w:b/>
                <w:bCs/>
                <w:sz w:val="26"/>
                <w:sz w:val="26"/>
                <w:szCs w:val="26"/>
                <w:rtl w:val="true"/>
              </w:rPr>
              <w:t xml:space="preserve">גמליאלי </w:t>
            </w:r>
            <w:r>
              <w:rPr>
                <w:rFonts w:cs="Arial" w:ascii="Arial" w:hAnsi="Arial"/>
                <w:b/>
                <w:bCs/>
                <w:sz w:val="26"/>
                <w:szCs w:val="26"/>
                <w:rtl w:val="true"/>
              </w:rPr>
              <w:br/>
            </w:r>
            <w:r>
              <w:rPr>
                <w:rFonts w:cs="Arial" w:ascii="Arial" w:hAnsi="Arial"/>
                <w:b/>
                <w:bCs/>
                <w:sz w:val="26"/>
                <w:szCs w:val="26"/>
                <w:rtl w:val="true"/>
              </w:rPr>
              <w:t xml:space="preserve">    </w:t>
            </w:r>
            <w:r>
              <w:rPr>
                <w:rFonts w:ascii="Arial" w:hAnsi="Arial" w:cs="Arial"/>
                <w:b/>
                <w:b/>
                <w:bCs/>
                <w:sz w:val="26"/>
                <w:sz w:val="26"/>
                <w:szCs w:val="26"/>
                <w:rtl w:val="true"/>
              </w:rPr>
              <w:t>וא</w:t>
            </w:r>
            <w:r>
              <w:rPr>
                <w:rFonts w:cs="Arial" w:ascii="Arial" w:hAnsi="Arial"/>
                <w:b/>
                <w:bCs/>
                <w:sz w:val="26"/>
                <w:szCs w:val="26"/>
                <w:rtl w:val="true"/>
              </w:rPr>
              <w:t xml:space="preserve">. </w:t>
            </w:r>
            <w:r>
              <w:rPr>
                <w:rFonts w:ascii="Arial" w:hAnsi="Arial" w:cs="Arial"/>
                <w:b/>
                <w:b/>
                <w:bCs/>
                <w:sz w:val="26"/>
                <w:sz w:val="26"/>
                <w:szCs w:val="26"/>
                <w:rtl w:val="true"/>
              </w:rPr>
              <w:t>מלס</w:t>
            </w:r>
            <w:r>
              <w:rPr>
                <w:rFonts w:cs="Arial" w:ascii="Arial" w:hAnsi="Arial"/>
                <w:b/>
                <w:bCs/>
                <w:sz w:val="26"/>
                <w:szCs w:val="26"/>
                <w:rtl w:val="true"/>
              </w:rPr>
              <w:t>-</w:t>
            </w:r>
            <w:r>
              <w:rPr>
                <w:rFonts w:ascii="Arial" w:hAnsi="Arial" w:cs="Arial"/>
                <w:b/>
                <w:b/>
                <w:bCs/>
                <w:sz w:val="26"/>
                <w:sz w:val="26"/>
                <w:szCs w:val="26"/>
                <w:rtl w:val="true"/>
              </w:rPr>
              <w:t>יפה</w:t>
            </w:r>
            <w:r>
              <w:rPr>
                <w:rFonts w:cs="Arial" w:ascii="Arial" w:hAnsi="Arial"/>
                <w:b/>
                <w:bCs/>
                <w:sz w:val="26"/>
                <w:szCs w:val="26"/>
                <w:rtl w:val="true"/>
              </w:rPr>
              <w:br/>
            </w:r>
          </w:p>
          <w:p>
            <w:pPr>
              <w:pStyle w:val="Normal"/>
              <w:suppressLineNumbers/>
              <w:ind w:end="0"/>
              <w:jc w:val="start"/>
              <w:rPr/>
            </w:pPr>
            <w:r>
              <w:rPr>
                <w:rFonts w:cs="Arial" w:ascii="Arial" w:hAnsi="Arial"/>
                <w:b/>
                <w:bCs/>
                <w:sz w:val="26"/>
                <w:szCs w:val="26"/>
              </w:rPr>
              <w:t>2</w:t>
            </w:r>
            <w:r>
              <w:rPr>
                <w:rFonts w:cs="Arial" w:ascii="Arial" w:hAnsi="Arial"/>
                <w:b/>
                <w:bCs/>
                <w:sz w:val="26"/>
                <w:szCs w:val="26"/>
                <w:rtl w:val="true"/>
              </w:rPr>
              <w:t xml:space="preserve">. </w:t>
            </w:r>
            <w:r>
              <w:rPr>
                <w:rFonts w:ascii="Arial" w:hAnsi="Arial" w:cs="Arial"/>
                <w:b/>
                <w:b/>
                <w:bCs/>
                <w:sz w:val="26"/>
                <w:sz w:val="26"/>
                <w:szCs w:val="26"/>
                <w:rtl w:val="true"/>
              </w:rPr>
              <w:t xml:space="preserve">מוסלם עודה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br/>
            </w:r>
            <w:r>
              <w:rPr>
                <w:rFonts w:cs="Arial" w:ascii="Arial" w:hAnsi="Arial"/>
                <w:b/>
                <w:bCs/>
                <w:sz w:val="26"/>
                <w:szCs w:val="26"/>
                <w:rtl w:val="true"/>
              </w:rPr>
              <w:t xml:space="preserve">    </w:t>
            </w:r>
            <w:r>
              <w:rPr>
                <w:rFonts w:ascii="Arial" w:hAnsi="Arial" w:cs="Arial"/>
                <w:b/>
                <w:b/>
                <w:bCs/>
                <w:sz w:val="26"/>
                <w:sz w:val="26"/>
                <w:szCs w:val="26"/>
                <w:rtl w:val="true"/>
              </w:rPr>
              <w:t>באמצעות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 א</w:t>
            </w:r>
            <w:r>
              <w:rPr>
                <w:rFonts w:cs="Arial" w:ascii="Arial" w:hAnsi="Arial"/>
                <w:b/>
                <w:bCs/>
                <w:sz w:val="26"/>
                <w:szCs w:val="26"/>
                <w:rtl w:val="true"/>
              </w:rPr>
              <w:t xml:space="preserve">. </w:t>
            </w:r>
            <w:r>
              <w:rPr>
                <w:rFonts w:ascii="Arial" w:hAnsi="Arial" w:cs="Arial"/>
                <w:b/>
                <w:b/>
                <w:bCs/>
                <w:sz w:val="26"/>
                <w:sz w:val="26"/>
                <w:szCs w:val="26"/>
                <w:rtl w:val="true"/>
              </w:rPr>
              <w:t>חליחל</w:t>
            </w:r>
          </w:p>
        </w:tc>
      </w:tr>
    </w:tbl>
    <w:p>
      <w:pPr>
        <w:pStyle w:val="Normal"/>
        <w:ind w:end="0"/>
        <w:jc w:val="start"/>
        <w:rPr>
          <w:sz w:val="26"/>
          <w:szCs w:val="26"/>
        </w:rPr>
      </w:pPr>
      <w:r>
        <w:rPr>
          <w:sz w:val="26"/>
          <w:szCs w:val="26"/>
          <w:rtl w:val="true"/>
        </w:rPr>
      </w:r>
    </w:p>
    <w:p>
      <w:pPr>
        <w:pStyle w:val="Normal"/>
        <w:spacing w:lineRule="exact" w:line="240" w:before="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sz w:val="26"/>
          <w:szCs w:val="26"/>
        </w:rPr>
      </w:pPr>
      <w:r>
        <w:rPr>
          <w:rFonts w:cs="FrankRuehl" w:ascii="FrankRuehl" w:hAnsi="FrankRuehl"/>
          <w:sz w:val="26"/>
          <w:szCs w:val="26"/>
          <w:rtl w:val="true"/>
        </w:rPr>
      </w:r>
      <w:bookmarkStart w:id="2" w:name="LawTable"/>
      <w:bookmarkStart w:id="3" w:name="LawTable"/>
      <w:bookmarkEnd w:id="3"/>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29</w:t>
        </w:r>
      </w:hyperlink>
      <w:r>
        <w:rPr>
          <w:rFonts w:cs="FrankRuehl" w:ascii="FrankRuehl" w:hAnsi="FrankRuehl"/>
          <w:rtl w:val="true"/>
        </w:rPr>
        <w:t xml:space="preserve">, </w:t>
      </w:r>
      <w:hyperlink r:id="rId4">
        <w:r>
          <w:rPr>
            <w:rStyle w:val="Hyperlink"/>
            <w:rFonts w:cs="FrankRuehl" w:ascii="FrankRuehl" w:hAnsi="FrankRuehl"/>
            <w:color w:val="0000FF"/>
          </w:rPr>
          <w:t>29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186</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192</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275</w:t>
        </w:r>
      </w:hyperlink>
      <w:r>
        <w:rPr>
          <w:rFonts w:cs="FrankRuehl" w:ascii="FrankRuehl" w:hAnsi="FrankRuehl"/>
          <w:rtl w:val="true"/>
        </w:rPr>
        <w:t xml:space="preserve">, </w:t>
      </w:r>
      <w:hyperlink r:id="rId8">
        <w:r>
          <w:rPr>
            <w:rStyle w:val="Hyperlink"/>
            <w:rFonts w:cs="FrankRuehl" w:ascii="FrankRuehl" w:hAnsi="FrankRuehl"/>
            <w:color w:val="0000FF"/>
          </w:rPr>
          <w:t>287</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Pr>
          <w:t>335</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10">
        <w:r>
          <w:rPr>
            <w:rStyle w:val="Hyperlink"/>
            <w:rFonts w:cs="FrankRuehl" w:ascii="FrankRuehl" w:hAnsi="FrankRuehl"/>
            <w:color w:val="0000FF"/>
          </w:rPr>
          <w:t>338</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11">
        <w:r>
          <w:rPr>
            <w:rStyle w:val="Hyperlink"/>
            <w:rFonts w:cs="FrankRuehl" w:ascii="FrankRuehl" w:hAnsi="FrankRuehl"/>
            <w:color w:val="0000FF"/>
          </w:rPr>
          <w:t>382</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2">
        <w:r>
          <w:rPr>
            <w:rStyle w:val="Hyperlink"/>
            <w:rFonts w:cs="FrankRuehl" w:ascii="FrankRuehl" w:hAnsi="FrankRuehl"/>
            <w:color w:val="0000FF"/>
          </w:rPr>
          <w:t>413</w:t>
        </w:r>
        <w:r>
          <w:rPr>
            <w:rStyle w:val="Hyperlink"/>
            <w:rFonts w:cs="FrankRuehl" w:ascii="FrankRuehl" w:hAnsi="FrankRuehl"/>
            <w:color w:val="0000FF"/>
            <w:rtl w:val="true"/>
          </w:rPr>
          <w:t>.</w:t>
        </w:r>
        <w:r>
          <w:rPr>
            <w:rStyle w:val="Hyperlink"/>
            <w:rFonts w:ascii="FrankRuehl" w:hAnsi="FrankRuehl" w:cs="FrankRuehl"/>
            <w:color w:val="0000FF"/>
            <w:rtl w:val="true"/>
          </w:rPr>
          <w:t>ה</w:t>
        </w:r>
      </w:hyperlink>
      <w:r>
        <w:rPr>
          <w:rFonts w:cs="FrankRuehl" w:ascii="FrankRuehl" w:hAnsi="FrankRuehl"/>
          <w:rtl w:val="true"/>
        </w:rPr>
        <w:t xml:space="preserve">, </w:t>
      </w:r>
      <w:hyperlink r:id="rId13">
        <w:r>
          <w:rPr>
            <w:rStyle w:val="Hyperlink"/>
            <w:rFonts w:cs="FrankRuehl" w:ascii="FrankRuehl" w:hAnsi="FrankRuehl"/>
            <w:color w:val="0000FF"/>
          </w:rPr>
          <w:t>413</w:t>
        </w:r>
        <w:r>
          <w:rPr>
            <w:rStyle w:val="Hyperlink"/>
            <w:rFonts w:ascii="FrankRuehl" w:hAnsi="FrankRuehl" w:cs="FrankRuehl"/>
            <w:color w:val="0000FF"/>
            <w:rtl w:val="true"/>
          </w:rPr>
          <w:t>ב</w:t>
        </w:r>
      </w:hyperlink>
    </w:p>
    <w:p>
      <w:pPr>
        <w:pStyle w:val="Normal"/>
        <w:spacing w:lineRule="exact" w:line="240" w:before="120" w:after="120"/>
        <w:ind w:hanging="283" w:start="283" w:end="0"/>
        <w:jc w:val="both"/>
        <w:rPr>
          <w:rFonts w:ascii="FrankRuehl" w:hAnsi="FrankRuehl" w:cs="FrankRuehl"/>
        </w:rPr>
      </w:pPr>
      <w:hyperlink r:id="rId14">
        <w:r>
          <w:rPr>
            <w:rStyle w:val="Hyperlink"/>
            <w:rFonts w:ascii="FrankRuehl" w:hAnsi="FrankRuehl" w:cs="FrankRuehl"/>
            <w:color w:val="0000FF"/>
            <w:rtl w:val="true"/>
          </w:rPr>
          <w:t xml:space="preserve">פקודת התעבורה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5">
        <w:r>
          <w:rPr>
            <w:rStyle w:val="Hyperlink"/>
            <w:rFonts w:cs="FrankRuehl" w:ascii="FrankRuehl" w:hAnsi="FrankRuehl"/>
            <w:color w:val="0000FF"/>
          </w:rPr>
          <w:t>62</w:t>
        </w:r>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16">
        <w:r>
          <w:rPr>
            <w:rStyle w:val="Hyperlink"/>
            <w:rFonts w:cs="FrankRuehl" w:ascii="FrankRuehl" w:hAnsi="FrankRuehl"/>
            <w:color w:val="0000FF"/>
          </w:rPr>
          <w:t>67</w:t>
        </w:r>
      </w:hyperlink>
    </w:p>
    <w:p>
      <w:pPr>
        <w:pStyle w:val="Normal"/>
        <w:spacing w:lineRule="exact" w:line="240" w:before="120" w:after="120"/>
        <w:ind w:hanging="283" w:start="283" w:end="0"/>
        <w:jc w:val="both"/>
        <w:rPr>
          <w:rFonts w:ascii="FrankRuehl" w:hAnsi="FrankRuehl" w:cs="FrankRuehl"/>
        </w:rPr>
      </w:pPr>
      <w:hyperlink r:id="rId17">
        <w:r>
          <w:rPr>
            <w:rStyle w:val="Hyperlink"/>
            <w:rFonts w:ascii="FrankRuehl" w:hAnsi="FrankRuehl" w:cs="FrankRuehl"/>
            <w:color w:val="0000FF"/>
            <w:rtl w:val="true"/>
          </w:rPr>
          <w:t xml:space="preserve">פקודת ביטוח רכב מנועי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w:t>
        </w:r>
        <w:r>
          <w:rPr>
            <w:rStyle w:val="Hyperlink"/>
            <w:rFonts w:cs="FrankRuehl" w:ascii="FrankRuehl" w:hAnsi="FrankRuehl"/>
            <w:color w:val="0000FF"/>
            <w:rtl w:val="true"/>
          </w:rPr>
          <w:t>"</w:t>
        </w:r>
        <w:r>
          <w:rPr>
            <w:rStyle w:val="Hyperlink"/>
            <w:rFonts w:ascii="FrankRuehl" w:hAnsi="FrankRuehl" w:cs="FrankRuehl"/>
            <w:color w:val="0000FF"/>
            <w:rtl w:val="true"/>
          </w:rPr>
          <w:t>ל</w:t>
        </w:r>
        <w:r>
          <w:rPr>
            <w:rStyle w:val="Hyperlink"/>
            <w:rFonts w:cs="FrankRuehl" w:ascii="FrankRuehl" w:hAnsi="FrankRuehl"/>
            <w:color w:val="0000FF"/>
            <w:rtl w:val="true"/>
          </w:rPr>
          <w:t>-</w:t>
        </w:r>
        <w:r>
          <w:rPr>
            <w:rStyle w:val="Hyperlink"/>
            <w:rFonts w:cs="FrankRuehl" w:ascii="FrankRuehl" w:hAnsi="FrankRuehl"/>
            <w:color w:val="0000FF"/>
          </w:rPr>
          <w:t>1970</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8">
        <w:r>
          <w:rPr>
            <w:rStyle w:val="Hyperlink"/>
            <w:rFonts w:cs="FrankRuehl" w:ascii="FrankRuehl" w:hAnsi="FrankRuehl"/>
            <w:color w:val="0000FF"/>
          </w:rPr>
          <w:t>2</w:t>
        </w:r>
        <w:r>
          <w:rPr>
            <w:rStyle w:val="Hyperlink"/>
            <w:rFonts w:ascii="FrankRuehl" w:hAnsi="FrankRuehl" w:cs="FrankRuehl"/>
            <w:color w:val="0000FF"/>
            <w:rtl w:val="true"/>
          </w:rPr>
          <w:t>א</w:t>
        </w:r>
      </w:hyperlink>
    </w:p>
    <w:p>
      <w:pPr>
        <w:pStyle w:val="Normal"/>
        <w:spacing w:lineRule="exact" w:line="240" w:before="120" w:after="120"/>
        <w:ind w:hanging="283" w:start="283" w:end="0"/>
        <w:jc w:val="both"/>
        <w:rPr>
          <w:rFonts w:ascii="FrankRuehl" w:hAnsi="FrankRuehl" w:cs="FrankRuehl"/>
        </w:rPr>
      </w:pPr>
      <w:hyperlink r:id="rId19">
        <w:r>
          <w:rPr>
            <w:rStyle w:val="Hyperlink"/>
            <w:rFonts w:ascii="FrankRuehl" w:hAnsi="FrankRuehl" w:cs="FrankRuehl"/>
            <w:color w:val="0000FF"/>
            <w:rtl w:val="true"/>
          </w:rPr>
          <w:t>תקנות התעבורה</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תשכ</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1961</w:t>
        </w:r>
        <w:r>
          <w:rPr>
            <w:rStyle w:val="Hyperlink"/>
            <w:rFonts w:cs="FrankRuehl" w:ascii="FrankRuehl" w:hAnsi="FrankRuehl"/>
            <w:color w:val="0000FF"/>
            <w:rtl w:val="true"/>
          </w:rPr>
          <w:t xml:space="preserve"> - </w:t>
        </w:r>
        <w:r>
          <w:rPr>
            <w:rStyle w:val="Hyperlink"/>
            <w:rFonts w:ascii="FrankRuehl" w:hAnsi="FrankRuehl" w:cs="FrankRuehl"/>
            <w:color w:val="0000FF"/>
            <w:rtl w:val="true"/>
          </w:rPr>
          <w:t>לא מרובדות</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20">
        <w:r>
          <w:rPr>
            <w:rStyle w:val="Hyperlink"/>
            <w:rFonts w:cs="FrankRuehl" w:ascii="FrankRuehl" w:hAnsi="FrankRuehl"/>
            <w:color w:val="0000FF"/>
          </w:rPr>
          <w:t>22</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21">
        <w:r>
          <w:rPr>
            <w:rStyle w:val="Hyperlink"/>
            <w:rFonts w:cs="FrankRuehl" w:ascii="FrankRuehl" w:hAnsi="FrankRuehl"/>
            <w:color w:val="0000FF"/>
          </w:rPr>
          <w:t>23</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22">
        <w:r>
          <w:rPr>
            <w:rStyle w:val="Hyperlink"/>
            <w:rFonts w:cs="FrankRuehl" w:ascii="FrankRuehl" w:hAnsi="FrankRuehl"/>
            <w:color w:val="0000FF"/>
          </w:rPr>
          <w:t>47</w:t>
        </w:r>
        <w:r>
          <w:rPr>
            <w:rStyle w:val="Hyperlink"/>
            <w:rFonts w:cs="FrankRuehl" w:ascii="FrankRuehl" w:hAnsi="FrankRuehl"/>
            <w:color w:val="0000FF"/>
            <w:rtl w:val="true"/>
          </w:rPr>
          <w:t>.</w:t>
        </w:r>
        <w:r>
          <w:rPr>
            <w:rStyle w:val="Hyperlink"/>
            <w:rFonts w:ascii="FrankRuehl" w:hAnsi="FrankRuehl" w:cs="FrankRuehl"/>
            <w:color w:val="0000FF"/>
            <w:rtl w:val="true"/>
          </w:rPr>
          <w:t>ד</w:t>
        </w:r>
        <w:r>
          <w:rPr>
            <w:rStyle w:val="Hyperlink"/>
            <w:rFonts w:cs="FrankRuehl" w:ascii="FrankRuehl" w:hAnsi="FrankRuehl"/>
            <w:color w:val="0000FF"/>
            <w:rtl w:val="true"/>
          </w:rPr>
          <w:t>.</w:t>
        </w:r>
      </w:hyperlink>
      <w:r>
        <w:rPr>
          <w:rFonts w:cs="FrankRuehl" w:ascii="FrankRuehl" w:hAnsi="FrankRuehl"/>
          <w:rtl w:val="true"/>
        </w:rPr>
        <w:t xml:space="preserve">, </w:t>
      </w:r>
      <w:hyperlink r:id="rId23">
        <w:r>
          <w:rPr>
            <w:rStyle w:val="Hyperlink"/>
            <w:rFonts w:cs="FrankRuehl" w:ascii="FrankRuehl" w:hAnsi="FrankRuehl"/>
            <w:color w:val="0000FF"/>
          </w:rPr>
          <w:t>71</w:t>
        </w:r>
      </w:hyperlink>
    </w:p>
    <w:p>
      <w:pPr>
        <w:pStyle w:val="Normal"/>
        <w:ind w:end="0"/>
        <w:jc w:val="start"/>
        <w:rPr>
          <w:rFonts w:ascii="FrankRuehl" w:hAnsi="FrankRuehl" w:cs="FrankRuehl"/>
          <w:sz w:val="26"/>
          <w:szCs w:val="26"/>
        </w:rPr>
      </w:pPr>
      <w:r>
        <w:rPr>
          <w:rFonts w:cs="FrankRuehl" w:ascii="FrankRuehl" w:hAnsi="FrankRuehl"/>
          <w:sz w:val="26"/>
          <w:szCs w:val="26"/>
          <w:rtl w:val="true"/>
        </w:rPr>
      </w:r>
      <w:bookmarkStart w:id="4" w:name="LawTable_End"/>
      <w:bookmarkStart w:id="5" w:name="LawTable_End"/>
      <w:bookmarkEnd w:id="5"/>
    </w:p>
    <w:p>
      <w:pPr>
        <w:pStyle w:val="Normal"/>
        <w:ind w:end="0"/>
        <w:jc w:val="start"/>
        <w:rPr>
          <w:sz w:val="26"/>
          <w:szCs w:val="26"/>
        </w:rPr>
      </w:pPr>
      <w:r>
        <w:rPr>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6" w:name="PsakDin"/>
            <w:bookmarkEnd w:id="6"/>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David" w:hAnsi="David" w:cs="David"/>
          <w:b/>
          <w:bCs/>
          <w:sz w:val="26"/>
          <w:szCs w:val="26"/>
        </w:rPr>
      </w:pPr>
      <w:r>
        <w:rPr>
          <w:rFonts w:cs="David" w:ascii="David" w:hAnsi="David"/>
          <w:b/>
          <w:bCs/>
          <w:sz w:val="26"/>
          <w:szCs w:val="26"/>
          <w:rtl w:val="true"/>
        </w:rPr>
      </w:r>
    </w:p>
    <w:p>
      <w:pPr>
        <w:pStyle w:val="Normal"/>
        <w:spacing w:lineRule="auto" w:line="360"/>
        <w:ind w:end="0"/>
        <w:jc w:val="both"/>
        <w:rPr>
          <w:rFonts w:ascii="David" w:hAnsi="David" w:cs="David"/>
          <w:b/>
          <w:bCs/>
          <w:u w:val="single"/>
        </w:rPr>
      </w:pPr>
      <w:r>
        <w:rPr>
          <w:rFonts w:ascii="David" w:hAnsi="David"/>
          <w:b/>
          <w:b/>
          <w:bCs/>
          <w:u w:val="single"/>
          <w:rtl w:val="true"/>
        </w:rPr>
        <w:t>כתבי האישום</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rPr>
      </w:pPr>
      <w:bookmarkStart w:id="7" w:name="ABSTRACT_START"/>
      <w:bookmarkEnd w:id="7"/>
      <w:r>
        <w:rPr>
          <w:rFonts w:ascii="David" w:hAnsi="David"/>
          <w:rtl w:val="true"/>
        </w:rPr>
        <w:t>הנאשמים הודו והורשעו בעבירות המיוחסות להם בכתב האישום אשר תוקן במסגרת הסדר טיעון</w:t>
      </w:r>
      <w:r>
        <w:rPr>
          <w:rFonts w:cs="David" w:ascii="David" w:hAnsi="David"/>
          <w:rtl w:val="true"/>
        </w:rPr>
        <w:t xml:space="preserve">, </w:t>
      </w:r>
      <w:r>
        <w:rPr>
          <w:rFonts w:ascii="David" w:hAnsi="David"/>
          <w:rtl w:val="true"/>
        </w:rPr>
        <w:t>זאת ב</w:t>
      </w:r>
      <w:hyperlink r:id="rId24">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48772-11-20</w:t>
        </w:r>
      </w:hyperlink>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cs="David" w:ascii="David" w:hAnsi="David"/>
          <w:b/>
          <w:bCs/>
          <w:rtl w:val="true"/>
        </w:rPr>
        <w:t>"</w:t>
      </w:r>
      <w:r>
        <w:rPr>
          <w:rFonts w:ascii="David" w:hAnsi="David"/>
          <w:b/>
          <w:b/>
          <w:bCs/>
          <w:rtl w:val="true"/>
        </w:rPr>
        <w:t>התיק העיקרי</w:t>
      </w:r>
      <w:r>
        <w:rPr>
          <w:rFonts w:cs="David" w:ascii="David" w:hAnsi="David"/>
          <w:b/>
          <w:bCs/>
          <w:rtl w:val="true"/>
        </w:rPr>
        <w:t>"</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מכתב האישום המתוקן עולה</w:t>
      </w:r>
      <w:r>
        <w:rPr>
          <w:rFonts w:ascii="David" w:hAnsi="David"/>
          <w:rtl w:val="true"/>
        </w:rPr>
        <w:t xml:space="preserve"> כי </w:t>
      </w:r>
      <w:r>
        <w:rPr>
          <w:rFonts w:ascii="David" w:hAnsi="David"/>
          <w:rtl w:val="true"/>
        </w:rPr>
        <w:t xml:space="preserve">ביום </w:t>
      </w:r>
      <w:r>
        <w:rPr>
          <w:rFonts w:cs="David" w:ascii="David" w:hAnsi="David"/>
        </w:rPr>
        <w:t>26.7.20</w:t>
      </w:r>
      <w:r>
        <w:rPr>
          <w:rFonts w:cs="David" w:ascii="David" w:hAnsi="David"/>
          <w:rtl w:val="true"/>
        </w:rPr>
        <w:t xml:space="preserve">, </w:t>
      </w:r>
      <w:r>
        <w:rPr>
          <w:rFonts w:ascii="David" w:hAnsi="David"/>
          <w:rtl w:val="true"/>
        </w:rPr>
        <w:t xml:space="preserve">הנאשמים עצרו את רכבם בסמוך לרכבו של </w:t>
      </w:r>
      <w:r>
        <w:rPr>
          <w:rFonts w:ascii="David" w:hAnsi="David"/>
          <w:rtl w:val="true"/>
        </w:rPr>
        <w:t xml:space="preserve">המתלונן </w:t>
      </w:r>
      <w:r>
        <w:rPr>
          <w:rFonts w:ascii="David" w:hAnsi="David"/>
          <w:rtl w:val="true"/>
        </w:rPr>
        <w:t>אחמד ג</w:t>
      </w:r>
      <w:r>
        <w:rPr>
          <w:rFonts w:cs="David" w:ascii="David" w:hAnsi="David"/>
          <w:rtl w:val="true"/>
        </w:rPr>
        <w:t>'</w:t>
      </w:r>
      <w:r>
        <w:rPr>
          <w:rFonts w:ascii="David" w:hAnsi="David"/>
          <w:rtl w:val="true"/>
        </w:rPr>
        <w:t>עברי</w:t>
      </w:r>
      <w:r>
        <w:rPr>
          <w:rFonts w:cs="David" w:ascii="David" w:hAnsi="David"/>
          <w:rtl w:val="true"/>
        </w:rPr>
        <w:t xml:space="preserve">, </w:t>
      </w:r>
      <w:r>
        <w:rPr>
          <w:rFonts w:ascii="David" w:hAnsi="David"/>
          <w:rtl w:val="true"/>
        </w:rPr>
        <w:t>ויצאו מהרכב כאשר סכינים בידיהם</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 xml:space="preserve">הנאשם </w:t>
      </w:r>
      <w:r>
        <w:rPr>
          <w:rFonts w:cs="David" w:ascii="David" w:hAnsi="David"/>
        </w:rPr>
        <w:t>2</w:t>
      </w:r>
      <w:r>
        <w:rPr>
          <w:rFonts w:cs="David" w:ascii="David" w:hAnsi="David"/>
          <w:rtl w:val="true"/>
        </w:rPr>
        <w:t xml:space="preserve"> </w:t>
      </w:r>
      <w:r>
        <w:rPr>
          <w:rFonts w:ascii="David" w:hAnsi="David"/>
          <w:rtl w:val="true"/>
        </w:rPr>
        <w:t>ניגש לעבר חלון רכבו של המתלונן ודקר אותו בגבו</w:t>
      </w:r>
      <w:r>
        <w:rPr>
          <w:rFonts w:cs="David" w:ascii="David" w:hAnsi="David"/>
          <w:rtl w:val="true"/>
        </w:rPr>
        <w:t xml:space="preserve">, </w:t>
      </w:r>
      <w:r>
        <w:rPr>
          <w:rFonts w:ascii="David" w:hAnsi="David"/>
          <w:rtl w:val="true"/>
        </w:rPr>
        <w:t xml:space="preserve">ואילו הנאשם </w:t>
      </w:r>
      <w:r>
        <w:rPr>
          <w:rFonts w:cs="David" w:ascii="David" w:hAnsi="David"/>
        </w:rPr>
        <w:t>1</w:t>
      </w:r>
      <w:r>
        <w:rPr>
          <w:rFonts w:cs="David" w:ascii="David" w:hAnsi="David"/>
          <w:rtl w:val="true"/>
        </w:rPr>
        <w:t xml:space="preserve"> </w:t>
      </w:r>
      <w:r>
        <w:rPr>
          <w:rFonts w:ascii="David" w:hAnsi="David"/>
          <w:rtl w:val="true"/>
        </w:rPr>
        <w:t>דקר את המתלונן פעמיים בכתפו הימנית ופעם אחת בכף ידו מהכיוון האחר</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שוטרים אשר היו במקום ניסו לעצור את הנאשמים</w:t>
      </w:r>
      <w:r>
        <w:rPr>
          <w:rFonts w:cs="David" w:ascii="David" w:hAnsi="David"/>
          <w:rtl w:val="true"/>
        </w:rPr>
        <w:t xml:space="preserve">, </w:t>
      </w:r>
      <w:r>
        <w:rPr>
          <w:rFonts w:ascii="David" w:hAnsi="David"/>
          <w:rtl w:val="true"/>
        </w:rPr>
        <w:t>אך אלו החלו להימלט עם רכבם תוך שהם נוגחים את רכבו של השוטר</w:t>
      </w:r>
      <w:r>
        <w:rPr>
          <w:rFonts w:cs="David" w:ascii="David" w:hAnsi="David"/>
          <w:rtl w:val="true"/>
        </w:rPr>
        <w:t xml:space="preserve">, </w:t>
      </w:r>
      <w:r>
        <w:rPr>
          <w:rFonts w:ascii="David" w:hAnsi="David"/>
          <w:rtl w:val="true"/>
        </w:rPr>
        <w:t xml:space="preserve">וממשיכים לנסוע במהירות </w:t>
      </w:r>
      <w:r>
        <w:rPr>
          <w:rFonts w:ascii="David" w:hAnsi="David"/>
          <w:rtl w:val="true"/>
        </w:rPr>
        <w:t>ב</w:t>
      </w:r>
      <w:r>
        <w:rPr>
          <w:rFonts w:ascii="David" w:hAnsi="David"/>
          <w:rtl w:val="true"/>
        </w:rPr>
        <w:t>דרך חברון</w:t>
      </w:r>
      <w:r>
        <w:rPr>
          <w:rFonts w:ascii="David" w:hAnsi="David"/>
          <w:rtl w:val="true"/>
        </w:rPr>
        <w:t xml:space="preserve"> בירושלים</w:t>
      </w:r>
      <w:r>
        <w:rPr>
          <w:rFonts w:cs="David" w:ascii="David" w:hAnsi="David"/>
          <w:rtl w:val="true"/>
        </w:rPr>
        <w:t xml:space="preserve">, </w:t>
      </w:r>
      <w:r>
        <w:rPr>
          <w:rFonts w:ascii="David" w:hAnsi="David"/>
          <w:rtl w:val="true"/>
        </w:rPr>
        <w:t>תוך עקיפת כלי רכב</w:t>
      </w:r>
      <w:r>
        <w:rPr>
          <w:rFonts w:ascii="David" w:hAnsi="David"/>
          <w:rtl w:val="true"/>
        </w:rPr>
        <w:t xml:space="preserve"> אחרים</w:t>
      </w:r>
      <w:r>
        <w:rPr>
          <w:rFonts w:ascii="David" w:hAnsi="David"/>
          <w:rtl w:val="true"/>
        </w:rPr>
        <w:t xml:space="preserve"> בפראות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bookmarkStart w:id="8" w:name="ABSTRACT_END"/>
      <w:bookmarkEnd w:id="8"/>
      <w:r>
        <w:rPr>
          <w:rFonts w:ascii="David" w:hAnsi="David"/>
          <w:rtl w:val="true"/>
        </w:rPr>
        <w:t>השניים המשיכו ועברו בצמתים בהם דלקו רמזורים אדומים וגרמו למשתמשים אחרים בדרך לברוח מפניהם</w:t>
      </w:r>
      <w:r>
        <w:rPr>
          <w:rFonts w:cs="David" w:ascii="David" w:hAnsi="David"/>
          <w:rtl w:val="true"/>
        </w:rPr>
        <w:t xml:space="preserve">, </w:t>
      </w:r>
      <w:r>
        <w:rPr>
          <w:rFonts w:ascii="David" w:hAnsi="David"/>
          <w:rtl w:val="true"/>
        </w:rPr>
        <w:t xml:space="preserve">עד אשר התנגשו במשאית </w:t>
      </w:r>
      <w:r>
        <w:rPr>
          <w:rFonts w:ascii="David" w:hAnsi="David"/>
          <w:rtl w:val="true"/>
        </w:rPr>
        <w:t>ש</w:t>
      </w:r>
      <w:r>
        <w:rPr>
          <w:rFonts w:ascii="David" w:hAnsi="David"/>
          <w:rtl w:val="true"/>
        </w:rPr>
        <w:t xml:space="preserve">עמדה בצד הכביש וגרמו לה נזק בסך </w:t>
      </w:r>
      <w:r>
        <w:rPr>
          <w:rFonts w:cs="David" w:ascii="David" w:hAnsi="David"/>
        </w:rPr>
        <w:t>15,000</w:t>
      </w:r>
      <w:r>
        <w:rPr>
          <w:rFonts w:cs="David" w:ascii="David" w:hAnsi="David"/>
          <w:rtl w:val="true"/>
        </w:rPr>
        <w:t xml:space="preserve"> ₪.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לאחר ההתנגשות במשאית</w:t>
      </w:r>
      <w:r>
        <w:rPr>
          <w:rFonts w:cs="David" w:ascii="David" w:hAnsi="David"/>
          <w:rtl w:val="true"/>
        </w:rPr>
        <w:t xml:space="preserve">, </w:t>
      </w:r>
      <w:r>
        <w:rPr>
          <w:rFonts w:ascii="David" w:hAnsi="David"/>
          <w:rtl w:val="true"/>
        </w:rPr>
        <w:t xml:space="preserve">ברחו השניים </w:t>
      </w:r>
      <w:r>
        <w:rPr>
          <w:rFonts w:ascii="David" w:hAnsi="David"/>
          <w:rtl w:val="true"/>
        </w:rPr>
        <w:t xml:space="preserve">רגלית </w:t>
      </w:r>
      <w:r>
        <w:rPr>
          <w:rFonts w:ascii="David" w:hAnsi="David"/>
          <w:rtl w:val="true"/>
        </w:rPr>
        <w:t>וניסו להימלט מהמעצר</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נוכח מעשיהם</w:t>
      </w:r>
      <w:r>
        <w:rPr>
          <w:rFonts w:cs="David" w:ascii="David" w:hAnsi="David"/>
          <w:rtl w:val="true"/>
        </w:rPr>
        <w:t xml:space="preserve">, </w:t>
      </w:r>
      <w:r>
        <w:rPr>
          <w:rFonts w:ascii="David" w:hAnsi="David"/>
          <w:rtl w:val="true"/>
        </w:rPr>
        <w:t xml:space="preserve">נגרמו למתלונן </w:t>
      </w:r>
      <w:r>
        <w:rPr>
          <w:rFonts w:ascii="David" w:hAnsi="David"/>
          <w:rtl w:val="true"/>
        </w:rPr>
        <w:t>ארבעה</w:t>
      </w:r>
      <w:r>
        <w:rPr>
          <w:rFonts w:ascii="David" w:hAnsi="David"/>
          <w:rtl w:val="true"/>
        </w:rPr>
        <w:t xml:space="preserve"> חתכים</w:t>
      </w:r>
      <w:r>
        <w:rPr>
          <w:rFonts w:cs="David" w:ascii="David" w:hAnsi="David"/>
          <w:rtl w:val="true"/>
        </w:rPr>
        <w:t xml:space="preserve">, </w:t>
      </w:r>
      <w:r>
        <w:rPr>
          <w:rFonts w:ascii="David" w:hAnsi="David"/>
          <w:rtl w:val="true"/>
        </w:rPr>
        <w:t>בחלקים שונים בגופו וכולם הצריכו תפרים וחבישה</w:t>
      </w:r>
      <w:r>
        <w:rPr>
          <w:rFonts w:ascii="David" w:hAnsi="David"/>
          <w:rtl w:val="true"/>
        </w:rPr>
        <w:t xml:space="preserve"> בבית החולים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לנוכח מעשיהם אלה</w:t>
      </w:r>
      <w:r>
        <w:rPr>
          <w:rFonts w:cs="David" w:ascii="David" w:hAnsi="David"/>
          <w:rtl w:val="true"/>
        </w:rPr>
        <w:t xml:space="preserve">, </w:t>
      </w:r>
      <w:r>
        <w:rPr>
          <w:rFonts w:ascii="David" w:hAnsi="David"/>
          <w:rtl w:val="true"/>
        </w:rPr>
        <w:t>הורשעו הנאשמים בעבירות פציעה כשהעבריין מזוין</w:t>
      </w:r>
      <w:r>
        <w:rPr>
          <w:rFonts w:cs="David" w:ascii="David" w:hAnsi="David"/>
          <w:rtl w:val="true"/>
        </w:rPr>
        <w:t xml:space="preserve">, </w:t>
      </w:r>
      <w:r>
        <w:rPr>
          <w:rFonts w:ascii="David" w:hAnsi="David"/>
          <w:rtl w:val="true"/>
        </w:rPr>
        <w:t>החזקת אגרופן או סכין שלא כדין</w:t>
      </w:r>
      <w:r>
        <w:rPr>
          <w:rFonts w:cs="David" w:ascii="David" w:hAnsi="David"/>
          <w:rtl w:val="true"/>
        </w:rPr>
        <w:t xml:space="preserve">, </w:t>
      </w:r>
      <w:r>
        <w:rPr>
          <w:rFonts w:ascii="David" w:hAnsi="David"/>
          <w:rtl w:val="true"/>
        </w:rPr>
        <w:t>הפרעה לשוטר במילוי תפקידו ושתי עבירות של חבלה במזיד ברכב</w:t>
      </w:r>
      <w:r>
        <w:rPr>
          <w:rFonts w:cs="David" w:ascii="David" w:hAnsi="David"/>
          <w:rtl w:val="true"/>
        </w:rPr>
        <w:t xml:space="preserve">, </w:t>
      </w:r>
      <w:r>
        <w:rPr>
          <w:rFonts w:ascii="David" w:hAnsi="David"/>
          <w:rtl w:val="true"/>
        </w:rPr>
        <w:t xml:space="preserve">לפי סעיפים </w:t>
      </w:r>
      <w:hyperlink r:id="rId25">
        <w:r>
          <w:rPr>
            <w:rStyle w:val="Hyperlink"/>
            <w:rFonts w:cs="David" w:ascii="David" w:hAnsi="David"/>
          </w:rPr>
          <w:t>335</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r>
          <w:rPr>
            <w:rStyle w:val="Hyperlink"/>
            <w:rFonts w:cs="David" w:ascii="David" w:hAnsi="David"/>
          </w:rPr>
          <w:t>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 xml:space="preserve">), </w:t>
        </w:r>
        <w:r>
          <w:rPr>
            <w:rStyle w:val="Hyperlink"/>
            <w:rFonts w:cs="David" w:ascii="David" w:hAnsi="David"/>
          </w:rPr>
          <w:t>186</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 xml:space="preserve">), </w:t>
        </w:r>
        <w:r>
          <w:rPr>
            <w:rStyle w:val="Hyperlink"/>
            <w:rFonts w:cs="David" w:ascii="David" w:hAnsi="David"/>
          </w:rPr>
          <w:t>275</w:t>
        </w:r>
        <w:r>
          <w:rPr>
            <w:rStyle w:val="Hyperlink"/>
            <w:rFonts w:cs="David" w:ascii="David" w:hAnsi="David"/>
            <w:rtl w:val="true"/>
          </w:rPr>
          <w:t xml:space="preserve"> </w:t>
        </w:r>
        <w:r>
          <w:rPr>
            <w:rStyle w:val="Hyperlink"/>
            <w:rFonts w:ascii="David" w:hAnsi="David"/>
            <w:rtl w:val="true"/>
          </w:rPr>
          <w:t>ו</w:t>
        </w:r>
        <w:r>
          <w:rPr>
            <w:rStyle w:val="Hyperlink"/>
            <w:rFonts w:cs="David" w:ascii="David" w:hAnsi="David"/>
            <w:rtl w:val="true"/>
          </w:rPr>
          <w:t>-</w:t>
        </w:r>
        <w:r>
          <w:rPr>
            <w:rStyle w:val="Hyperlink"/>
            <w:rFonts w:cs="David" w:ascii="David" w:hAnsi="David"/>
          </w:rPr>
          <w:t>413</w:t>
        </w:r>
        <w:r>
          <w:rPr>
            <w:rStyle w:val="Hyperlink"/>
            <w:rFonts w:ascii="David" w:hAnsi="David"/>
            <w:rtl w:val="true"/>
          </w:rPr>
          <w:t>ה</w:t>
        </w:r>
      </w:hyperlink>
      <w:r>
        <w:rPr>
          <w:rFonts w:ascii="David" w:hAnsi="David"/>
          <w:rtl w:val="true"/>
        </w:rPr>
        <w:t xml:space="preserve"> ל</w:t>
      </w:r>
      <w:hyperlink r:id="rId26">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cs="David" w:ascii="David" w:hAnsi="David"/>
          <w:b/>
          <w:bCs/>
          <w:rtl w:val="true"/>
        </w:rPr>
        <w:t>"</w:t>
      </w:r>
      <w:r>
        <w:rPr>
          <w:rFonts w:ascii="David" w:hAnsi="David"/>
          <w:b/>
          <w:b/>
          <w:bCs/>
          <w:rtl w:val="true"/>
        </w:rPr>
        <w:t>חוק העונשין</w:t>
      </w:r>
      <w:r>
        <w:rPr>
          <w:rFonts w:cs="David" w:ascii="David" w:hAnsi="David"/>
          <w:b/>
          <w:bCs/>
          <w:rtl w:val="true"/>
        </w:rPr>
        <w:t>"</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 xml:space="preserve">הנאשם </w:t>
      </w:r>
      <w:r>
        <w:rPr>
          <w:rFonts w:cs="David" w:ascii="David" w:hAnsi="David"/>
        </w:rPr>
        <w:t>2</w:t>
      </w:r>
      <w:r>
        <w:rPr>
          <w:rFonts w:cs="David" w:ascii="David" w:hAnsi="David"/>
          <w:rtl w:val="true"/>
        </w:rPr>
        <w:t xml:space="preserve"> </w:t>
      </w:r>
      <w:r>
        <w:rPr>
          <w:rFonts w:ascii="David" w:hAnsi="David"/>
          <w:rtl w:val="true"/>
        </w:rPr>
        <w:t>הורשע</w:t>
      </w:r>
      <w:r>
        <w:rPr>
          <w:rFonts w:cs="David" w:ascii="David" w:hAnsi="David"/>
          <w:rtl w:val="true"/>
        </w:rPr>
        <w:t xml:space="preserve">, </w:t>
      </w:r>
      <w:r>
        <w:rPr>
          <w:rFonts w:ascii="David" w:hAnsi="David"/>
          <w:rtl w:val="true"/>
        </w:rPr>
        <w:t>בנוסף לכך</w:t>
      </w:r>
      <w:r>
        <w:rPr>
          <w:rFonts w:cs="David" w:ascii="David" w:hAnsi="David"/>
          <w:rtl w:val="true"/>
        </w:rPr>
        <w:t xml:space="preserve">, </w:t>
      </w:r>
      <w:r>
        <w:rPr>
          <w:rFonts w:ascii="David" w:hAnsi="David"/>
          <w:rtl w:val="true"/>
        </w:rPr>
        <w:t xml:space="preserve">בעבירה של נהיגה פוחזת של רכב לפי </w:t>
      </w:r>
      <w:hyperlink r:id="rId27">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338</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8">
        <w:r>
          <w:rPr>
            <w:rStyle w:val="Hyperlink"/>
            <w:rFonts w:ascii="David" w:hAnsi="David"/>
            <w:color w:val="0000FF"/>
            <w:u w:val="single"/>
            <w:rtl w:val="true"/>
          </w:rPr>
          <w:t>חוק העונשין</w:t>
        </w:r>
      </w:hyperlink>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eastAsia="David" w:cs="David" w:ascii="David" w:hAnsi="David"/>
          <w:rtl w:val="true"/>
        </w:rPr>
        <w:t xml:space="preserve">          </w:t>
      </w:r>
    </w:p>
    <w:p>
      <w:pPr>
        <w:pStyle w:val="Normal"/>
        <w:spacing w:lineRule="auto" w:line="360"/>
        <w:ind w:end="0"/>
        <w:jc w:val="both"/>
        <w:rPr/>
      </w:pP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מוסלם עודה</w:t>
      </w:r>
      <w:r>
        <w:rPr>
          <w:rFonts w:cs="David" w:ascii="David" w:hAnsi="David"/>
          <w:rtl w:val="true"/>
        </w:rPr>
        <w:t xml:space="preserve">, </w:t>
      </w:r>
      <w:r>
        <w:rPr>
          <w:rFonts w:ascii="David" w:hAnsi="David"/>
          <w:rtl w:val="true"/>
        </w:rPr>
        <w:t xml:space="preserve">צירף </w:t>
      </w:r>
      <w:r>
        <w:rPr>
          <w:rFonts w:cs="David" w:ascii="David" w:hAnsi="David"/>
        </w:rPr>
        <w:t>4</w:t>
      </w:r>
      <w:r>
        <w:rPr>
          <w:rFonts w:cs="David" w:ascii="David" w:hAnsi="David"/>
          <w:rtl w:val="true"/>
        </w:rPr>
        <w:t xml:space="preserve"> </w:t>
      </w:r>
      <w:r>
        <w:rPr>
          <w:rFonts w:ascii="David" w:hAnsi="David"/>
          <w:rtl w:val="true"/>
        </w:rPr>
        <w:t xml:space="preserve">תיקים </w:t>
      </w:r>
      <w:r>
        <w:rPr>
          <w:rFonts w:ascii="David" w:hAnsi="David"/>
          <w:rtl w:val="true"/>
        </w:rPr>
        <w:t>נוספים ו</w:t>
      </w:r>
      <w:r>
        <w:rPr>
          <w:rFonts w:ascii="David" w:hAnsi="David"/>
          <w:rtl w:val="true"/>
        </w:rPr>
        <w:t>הורשע על פי הודאתו ב</w:t>
      </w:r>
      <w:r>
        <w:rPr>
          <w:rFonts w:ascii="David" w:hAnsi="David"/>
          <w:rtl w:val="true"/>
        </w:rPr>
        <w:t>עבירות שפורטו ב</w:t>
      </w:r>
      <w:r>
        <w:rPr>
          <w:rFonts w:ascii="David" w:hAnsi="David"/>
          <w:rtl w:val="true"/>
        </w:rPr>
        <w:t xml:space="preserve">כתבי </w:t>
      </w:r>
      <w:r>
        <w:rPr>
          <w:rFonts w:ascii="David" w:hAnsi="David"/>
          <w:rtl w:val="true"/>
        </w:rPr>
        <w:t>ה</w:t>
      </w:r>
      <w:r>
        <w:rPr>
          <w:rFonts w:ascii="David" w:hAnsi="David"/>
          <w:rtl w:val="true"/>
        </w:rPr>
        <w:t>אישום</w:t>
      </w:r>
      <w:r>
        <w:rPr>
          <w:rFonts w:cs="David" w:ascii="David" w:hAnsi="David"/>
          <w:rtl w:val="true"/>
        </w:rPr>
        <w:t xml:space="preserve">, </w:t>
      </w:r>
      <w:r>
        <w:rPr>
          <w:rFonts w:ascii="David" w:hAnsi="David"/>
          <w:rtl w:val="true"/>
        </w:rPr>
        <w:t>כפי שיפורט להלן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hyperlink r:id="rId29">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פ</w:t>
        </w:r>
        <w:r>
          <w:rPr>
            <w:rStyle w:val="Hyperlink"/>
            <w:rFonts w:cs="David" w:ascii="David" w:hAnsi="David"/>
            <w:b/>
            <w:bCs/>
            <w:color w:val="0000FF"/>
            <w:u w:val="single"/>
            <w:rtl w:val="true"/>
          </w:rPr>
          <w:t xml:space="preserve">. </w:t>
        </w:r>
        <w:r>
          <w:rPr>
            <w:rStyle w:val="Hyperlink"/>
            <w:rFonts w:cs="David" w:ascii="David" w:hAnsi="David"/>
            <w:b/>
            <w:bCs/>
            <w:color w:val="0000FF"/>
            <w:u w:val="single"/>
          </w:rPr>
          <w:t>66952-03-19</w:t>
        </w:r>
      </w:hyperlink>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 xml:space="preserve">בכתב האישום בתיק זה הורשע הנאשם בעבירה של גניבת רכב לפי </w:t>
      </w:r>
      <w:hyperlink r:id="rId30">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413</w:t>
        </w:r>
        <w:r>
          <w:rPr>
            <w:rStyle w:val="Hyperlink"/>
            <w:rFonts w:ascii="David" w:hAnsi="David"/>
            <w:rtl w:val="true"/>
          </w:rPr>
          <w:t>ב</w:t>
        </w:r>
      </w:hyperlink>
      <w:r>
        <w:rPr>
          <w:rFonts w:ascii="David" w:hAnsi="David"/>
          <w:rtl w:val="true"/>
        </w:rPr>
        <w:t xml:space="preserve"> ל</w:t>
      </w:r>
      <w:hyperlink r:id="rId31">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לאחר ש</w:t>
      </w:r>
      <w:r>
        <w:rPr>
          <w:rFonts w:ascii="David" w:hAnsi="David"/>
          <w:rtl w:val="true"/>
        </w:rPr>
        <w:t xml:space="preserve">ביום </w:t>
      </w:r>
      <w:r>
        <w:rPr>
          <w:rFonts w:cs="David" w:ascii="David" w:hAnsi="David"/>
        </w:rPr>
        <w:t>15.9.18</w:t>
      </w:r>
      <w:r>
        <w:rPr>
          <w:rFonts w:cs="David" w:ascii="David" w:hAnsi="David"/>
          <w:rtl w:val="true"/>
        </w:rPr>
        <w:t xml:space="preserve">, </w:t>
      </w:r>
      <w:r>
        <w:rPr>
          <w:rFonts w:ascii="David" w:hAnsi="David"/>
          <w:rtl w:val="true"/>
        </w:rPr>
        <w:t xml:space="preserve">גנב </w:t>
      </w:r>
      <w:r>
        <w:rPr>
          <w:rFonts w:ascii="David" w:hAnsi="David"/>
          <w:rtl w:val="true"/>
        </w:rPr>
        <w:t xml:space="preserve">רכב אשר חנה ברחוב אלי תבין </w:t>
      </w:r>
      <w:r>
        <w:rPr>
          <w:rFonts w:cs="David" w:ascii="David" w:hAnsi="David"/>
        </w:rPr>
        <w:t>4</w:t>
      </w:r>
      <w:r>
        <w:rPr>
          <w:rFonts w:cs="David" w:ascii="David" w:hAnsi="David"/>
          <w:rtl w:val="true"/>
        </w:rPr>
        <w:t xml:space="preserve"> </w:t>
      </w:r>
      <w:r>
        <w:rPr>
          <w:rFonts w:ascii="David" w:hAnsi="David"/>
          <w:rtl w:val="true"/>
        </w:rPr>
        <w:t>בירושלים</w:t>
      </w:r>
      <w:r>
        <w:rPr>
          <w:rFonts w:cs="David" w:ascii="David" w:hAnsi="David"/>
          <w:rtl w:val="true"/>
        </w:rPr>
        <w:t xml:space="preserve">, </w:t>
      </w:r>
      <w:r>
        <w:rPr>
          <w:rFonts w:ascii="David" w:hAnsi="David"/>
          <w:rtl w:val="true"/>
        </w:rPr>
        <w:t>בכך שהניע את הרכב הנ</w:t>
      </w:r>
      <w:r>
        <w:rPr>
          <w:rFonts w:cs="David" w:ascii="David" w:hAnsi="David"/>
          <w:rtl w:val="true"/>
        </w:rPr>
        <w:t>"</w:t>
      </w:r>
      <w:r>
        <w:rPr>
          <w:rFonts w:ascii="David" w:hAnsi="David"/>
          <w:rtl w:val="true"/>
        </w:rPr>
        <w:t>ל</w:t>
      </w:r>
      <w:r>
        <w:rPr>
          <w:rFonts w:ascii="David" w:hAnsi="David"/>
          <w:rtl w:val="true"/>
        </w:rPr>
        <w:t xml:space="preserve"> ונסע מהמקום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hyperlink r:id="rId32">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פ</w:t>
        </w:r>
        <w:r>
          <w:rPr>
            <w:rStyle w:val="Hyperlink"/>
            <w:rFonts w:cs="David" w:ascii="David" w:hAnsi="David"/>
            <w:b/>
            <w:bCs/>
            <w:color w:val="0000FF"/>
            <w:u w:val="single"/>
            <w:rtl w:val="true"/>
          </w:rPr>
          <w:t xml:space="preserve">. </w:t>
        </w:r>
        <w:r>
          <w:rPr>
            <w:rStyle w:val="Hyperlink"/>
            <w:rFonts w:cs="David" w:ascii="David" w:hAnsi="David"/>
            <w:b/>
            <w:bCs/>
            <w:color w:val="0000FF"/>
            <w:u w:val="single"/>
          </w:rPr>
          <w:t>3572-03-20</w:t>
        </w:r>
      </w:hyperlink>
      <w:r>
        <w:rPr>
          <w:rFonts w:cs="David" w:ascii="David" w:hAnsi="David"/>
          <w:b/>
          <w:bCs/>
          <w:rtl w:val="true"/>
        </w:rPr>
        <w:t xml:space="preserve"> </w:t>
      </w:r>
    </w:p>
    <w:p>
      <w:pPr>
        <w:pStyle w:val="Normal"/>
        <w:spacing w:lineRule="auto" w:line="360"/>
        <w:ind w:end="0"/>
        <w:jc w:val="both"/>
        <w:rPr/>
      </w:pPr>
      <w:r>
        <w:rPr>
          <w:rFonts w:ascii="David" w:hAnsi="David"/>
          <w:rtl w:val="true"/>
        </w:rPr>
        <w:t xml:space="preserve">כתב האישום מתאר כי </w:t>
      </w:r>
      <w:r>
        <w:rPr>
          <w:rFonts w:ascii="David" w:hAnsi="David"/>
          <w:rtl w:val="true"/>
        </w:rPr>
        <w:t xml:space="preserve">ביום </w:t>
      </w:r>
      <w:r>
        <w:rPr>
          <w:rFonts w:cs="David" w:ascii="David" w:hAnsi="David"/>
        </w:rPr>
        <w:t>26.7.19</w:t>
      </w:r>
      <w:r>
        <w:rPr>
          <w:rFonts w:cs="David" w:ascii="David" w:hAnsi="David"/>
          <w:rtl w:val="true"/>
        </w:rPr>
        <w:t xml:space="preserve">, </w:t>
      </w:r>
      <w:r>
        <w:rPr>
          <w:rFonts w:ascii="David" w:hAnsi="David"/>
          <w:rtl w:val="true"/>
        </w:rPr>
        <w:t>נהג הנאשם ברכב פרטי בצומת גת שמנים בירושלים</w:t>
      </w:r>
      <w:r>
        <w:rPr>
          <w:rFonts w:cs="David" w:ascii="David" w:hAnsi="David"/>
          <w:rtl w:val="true"/>
        </w:rPr>
        <w:t xml:space="preserve">, </w:t>
      </w:r>
      <w:r>
        <w:rPr>
          <w:rFonts w:ascii="David" w:hAnsi="David"/>
          <w:rtl w:val="true"/>
        </w:rPr>
        <w:t>עקף רכב תוך חציית קו הפרדה רצוף ולא ציית להוראות השוטרים לעצור</w:t>
      </w:r>
      <w:r>
        <w:rPr>
          <w:rFonts w:cs="David" w:ascii="David" w:hAnsi="David"/>
          <w:rtl w:val="true"/>
        </w:rPr>
        <w:t xml:space="preserve">. </w:t>
      </w:r>
    </w:p>
    <w:p>
      <w:pPr>
        <w:pStyle w:val="Normal"/>
        <w:spacing w:lineRule="auto" w:line="360"/>
        <w:ind w:end="0"/>
        <w:jc w:val="both"/>
        <w:rPr/>
      </w:pPr>
      <w:r>
        <w:rPr>
          <w:rFonts w:ascii="David" w:hAnsi="David"/>
          <w:rtl w:val="true"/>
        </w:rPr>
        <w:t xml:space="preserve">בתגובה פרקו השוטרים רגלית מהניידת והנאשם ברח מהמקום </w:t>
      </w:r>
      <w:r>
        <w:rPr>
          <w:rFonts w:ascii="David" w:hAnsi="David"/>
          <w:rtl w:val="true"/>
        </w:rPr>
        <w:t>תוך שהוא ממשיך</w:t>
      </w:r>
      <w:r>
        <w:rPr>
          <w:rFonts w:ascii="David" w:hAnsi="David"/>
          <w:rtl w:val="true"/>
        </w:rPr>
        <w:t xml:space="preserve"> בנסיעה רצופה תוך שהשוטרים רודפים אחריו והוא לא </w:t>
      </w:r>
      <w:r>
        <w:rPr>
          <w:rFonts w:ascii="David" w:hAnsi="David"/>
          <w:rtl w:val="true"/>
        </w:rPr>
        <w:t>שעה</w:t>
      </w:r>
      <w:r>
        <w:rPr>
          <w:rFonts w:ascii="David" w:hAnsi="David"/>
          <w:rtl w:val="true"/>
        </w:rPr>
        <w:t xml:space="preserve"> להוראותיהם</w:t>
      </w:r>
      <w:r>
        <w:rPr>
          <w:rFonts w:cs="David" w:ascii="David" w:hAnsi="David"/>
          <w:rtl w:val="true"/>
        </w:rPr>
        <w:t xml:space="preserve">. </w:t>
      </w:r>
      <w:r>
        <w:rPr>
          <w:rFonts w:ascii="David" w:hAnsi="David"/>
          <w:rtl w:val="true"/>
        </w:rPr>
        <w:t xml:space="preserve">הנאשם </w:t>
      </w:r>
      <w:r>
        <w:rPr>
          <w:rFonts w:ascii="David" w:hAnsi="David"/>
          <w:rtl w:val="true"/>
        </w:rPr>
        <w:t>עקף את</w:t>
      </w:r>
      <w:r>
        <w:rPr>
          <w:rFonts w:ascii="David" w:hAnsi="David"/>
          <w:rtl w:val="true"/>
        </w:rPr>
        <w:t xml:space="preserve"> הרכב מימין תוך סיכון התנועה ומשתמשי הדרך</w:t>
      </w:r>
      <w:r>
        <w:rPr>
          <w:rFonts w:cs="David" w:ascii="David" w:hAnsi="David"/>
          <w:rtl w:val="true"/>
        </w:rPr>
        <w:t xml:space="preserve">, </w:t>
      </w:r>
      <w:r>
        <w:rPr>
          <w:rFonts w:ascii="David" w:hAnsi="David"/>
          <w:rtl w:val="true"/>
        </w:rPr>
        <w:t>נכנס לציר סמוך תוך אי ציות לתמרור אי</w:t>
      </w:r>
      <w:r>
        <w:rPr>
          <w:rFonts w:ascii="David" w:hAnsi="David"/>
          <w:rtl w:val="true"/>
        </w:rPr>
        <w:t>ן</w:t>
      </w:r>
      <w:r>
        <w:rPr>
          <w:rFonts w:ascii="David" w:hAnsi="David"/>
          <w:rtl w:val="true"/>
        </w:rPr>
        <w:t xml:space="preserve"> כניסה</w:t>
      </w:r>
      <w:r>
        <w:rPr>
          <w:rFonts w:cs="David" w:ascii="David" w:hAnsi="David"/>
          <w:rtl w:val="true"/>
        </w:rPr>
        <w:t xml:space="preserve">, </w:t>
      </w:r>
      <w:r>
        <w:rPr>
          <w:rFonts w:ascii="David" w:hAnsi="David"/>
          <w:rtl w:val="true"/>
        </w:rPr>
        <w:t>נסע בניגוד לכיוון התנועה ואילץ הולכי רגל לקפוץ הצידה לצדדים כדי להימנע מפגיעה</w:t>
      </w:r>
      <w:r>
        <w:rPr>
          <w:rFonts w:cs="David" w:ascii="David" w:hAnsi="David"/>
          <w:rtl w:val="true"/>
        </w:rPr>
        <w:t xml:space="preserve">, </w:t>
      </w:r>
      <w:r>
        <w:rPr>
          <w:rFonts w:ascii="David" w:hAnsi="David"/>
          <w:rtl w:val="true"/>
        </w:rPr>
        <w:t>עד שנאלץ לעצור</w:t>
      </w:r>
      <w:r>
        <w:rPr>
          <w:rFonts w:cs="David" w:ascii="David" w:hAnsi="David"/>
          <w:rtl w:val="true"/>
        </w:rPr>
        <w:t xml:space="preserve">, </w:t>
      </w:r>
      <w:r>
        <w:rPr>
          <w:rFonts w:ascii="David" w:hAnsi="David"/>
          <w:rtl w:val="true"/>
        </w:rPr>
        <w:t>ירד מהרכב</w:t>
      </w:r>
      <w:r>
        <w:rPr>
          <w:rFonts w:cs="David" w:ascii="David" w:hAnsi="David"/>
          <w:rtl w:val="true"/>
        </w:rPr>
        <w:t xml:space="preserve">, </w:t>
      </w:r>
      <w:r>
        <w:rPr>
          <w:rFonts w:ascii="David" w:hAnsi="David"/>
          <w:rtl w:val="true"/>
        </w:rPr>
        <w:t>ברח ממנו רגלית עד שנתפס</w:t>
      </w:r>
      <w:r>
        <w:rPr>
          <w:rFonts w:cs="David" w:ascii="David" w:hAnsi="David"/>
          <w:rtl w:val="true"/>
        </w:rPr>
        <w:t>.</w:t>
      </w:r>
      <w:r>
        <w:rPr>
          <w:rFonts w:cs="David" w:ascii="David" w:hAnsi="David"/>
          <w:rtl w:val="true"/>
        </w:rPr>
        <w:t xml:space="preserve"> </w:t>
      </w:r>
      <w:r>
        <w:rPr>
          <w:rFonts w:ascii="David" w:hAnsi="David"/>
          <w:rtl w:val="true"/>
        </w:rPr>
        <w:t>כל זאת</w:t>
      </w:r>
      <w:r>
        <w:rPr>
          <w:rFonts w:ascii="David" w:hAnsi="David"/>
          <w:rtl w:val="true"/>
        </w:rPr>
        <w:t xml:space="preserve"> עשה </w:t>
      </w:r>
      <w:r>
        <w:rPr>
          <w:rFonts w:ascii="David" w:hAnsi="David"/>
          <w:rtl w:val="true"/>
        </w:rPr>
        <w:t xml:space="preserve">הנאשם </w:t>
      </w:r>
      <w:r>
        <w:rPr>
          <w:rFonts w:ascii="David" w:hAnsi="David"/>
          <w:rtl w:val="true"/>
        </w:rPr>
        <w:t>בעת שהוא פסול מלהחזיק ברישיון נהיגה</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בגין כך</w:t>
      </w:r>
      <w:r>
        <w:rPr>
          <w:rFonts w:cs="David" w:ascii="David" w:hAnsi="David"/>
          <w:rtl w:val="true"/>
        </w:rPr>
        <w:t xml:space="preserve">, </w:t>
      </w:r>
      <w:r>
        <w:rPr>
          <w:rFonts w:ascii="David" w:hAnsi="David"/>
          <w:rtl w:val="true"/>
        </w:rPr>
        <w:t xml:space="preserve">הורשע הנאשם בעבירות של נהיגה בזמן פסילת בית משפט ונהיגה בקלות ראש לפי </w:t>
      </w:r>
      <w:hyperlink r:id="rId33">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67</w:t>
        </w:r>
      </w:hyperlink>
      <w:r>
        <w:rPr>
          <w:rFonts w:cs="David" w:ascii="David" w:hAnsi="David"/>
          <w:rtl w:val="true"/>
        </w:rPr>
        <w:t xml:space="preserve"> </w:t>
      </w:r>
      <w:r>
        <w:rPr>
          <w:rFonts w:ascii="David" w:hAnsi="David"/>
          <w:rtl w:val="true"/>
        </w:rPr>
        <w:t xml:space="preserve">ו </w:t>
      </w:r>
      <w:r>
        <w:rPr>
          <w:rFonts w:ascii="David" w:hAnsi="David"/>
          <w:rtl w:val="true"/>
        </w:rPr>
        <w:t>–</w:t>
      </w:r>
      <w:r>
        <w:rPr>
          <w:rFonts w:ascii="David" w:hAnsi="David"/>
          <w:rtl w:val="true"/>
        </w:rPr>
        <w:t xml:space="preserve"> </w:t>
      </w:r>
      <w:hyperlink r:id="rId34">
        <w:r>
          <w:rPr>
            <w:rStyle w:val="Hyperlink"/>
            <w:rFonts w:cs="David" w:ascii="David" w:hAnsi="David"/>
          </w:rPr>
          <w:t>62</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35">
        <w:r>
          <w:rPr>
            <w:rStyle w:val="Hyperlink"/>
            <w:rFonts w:ascii="David" w:hAnsi="David"/>
            <w:color w:val="0000FF"/>
            <w:u w:val="single"/>
            <w:rtl w:val="true"/>
          </w:rPr>
          <w:t>פקודת התעבורה</w:t>
        </w:r>
      </w:hyperlink>
      <w:r>
        <w:rPr>
          <w:rFonts w:cs="David" w:ascii="David" w:hAnsi="David"/>
          <w:rtl w:val="true"/>
        </w:rPr>
        <w:t>[</w:t>
      </w:r>
      <w:r>
        <w:rPr>
          <w:rFonts w:ascii="David" w:hAnsi="David"/>
          <w:rtl w:val="true"/>
        </w:rPr>
        <w:t>נוסח חדש</w:t>
      </w:r>
      <w:r>
        <w:rPr>
          <w:rFonts w:cs="David" w:ascii="David" w:hAnsi="David"/>
          <w:rtl w:val="true"/>
        </w:rPr>
        <w:t xml:space="preserve">], </w:t>
      </w:r>
      <w:r>
        <w:rPr>
          <w:rFonts w:ascii="David" w:hAnsi="David"/>
          <w:rtl w:val="true"/>
        </w:rPr>
        <w:t>תשכ</w:t>
      </w:r>
      <w:r>
        <w:rPr>
          <w:rFonts w:cs="David" w:ascii="David" w:hAnsi="David"/>
          <w:rtl w:val="true"/>
        </w:rPr>
        <w:t>"</w:t>
      </w:r>
      <w:r>
        <w:rPr>
          <w:rFonts w:ascii="David" w:hAnsi="David"/>
          <w:rtl w:val="true"/>
        </w:rPr>
        <w:t>א</w:t>
      </w:r>
      <w:r>
        <w:rPr>
          <w:rFonts w:cs="David" w:ascii="David" w:hAnsi="David"/>
          <w:rtl w:val="true"/>
        </w:rPr>
        <w:t>-</w:t>
      </w:r>
      <w:r>
        <w:rPr>
          <w:rFonts w:cs="David" w:ascii="David" w:hAnsi="David"/>
        </w:rPr>
        <w:t>1961</w:t>
      </w:r>
      <w:r>
        <w:rPr>
          <w:rFonts w:cs="David" w:ascii="David" w:hAnsi="David"/>
          <w:rtl w:val="true"/>
        </w:rPr>
        <w:t xml:space="preserve">, </w:t>
      </w:r>
      <w:r>
        <w:rPr>
          <w:rFonts w:ascii="David" w:hAnsi="David"/>
          <w:rtl w:val="true"/>
        </w:rPr>
        <w:t xml:space="preserve">נהיגה ברכב ללא ביטוח לפי </w:t>
      </w:r>
      <w:hyperlink r:id="rId36">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2</w:t>
        </w:r>
        <w:r>
          <w:rPr>
            <w:rStyle w:val="Hyperlink"/>
            <w:rFonts w:ascii="David" w:hAnsi="David"/>
            <w:rtl w:val="true"/>
          </w:rPr>
          <w:t>א</w:t>
        </w:r>
      </w:hyperlink>
      <w:r>
        <w:rPr>
          <w:rFonts w:ascii="David" w:hAnsi="David"/>
          <w:rtl w:val="true"/>
        </w:rPr>
        <w:t xml:space="preserve"> ל</w:t>
      </w:r>
      <w:hyperlink r:id="rId37">
        <w:r>
          <w:rPr>
            <w:rStyle w:val="Hyperlink"/>
            <w:rFonts w:ascii="David" w:hAnsi="David"/>
            <w:color w:val="0000FF"/>
            <w:u w:val="single"/>
            <w:rtl w:val="true"/>
          </w:rPr>
          <w:t>פקודת ביטוח רכב מנועי</w:t>
        </w:r>
      </w:hyperlink>
      <w:r>
        <w:rPr>
          <w:rFonts w:cs="David" w:ascii="David" w:hAnsi="David"/>
          <w:rtl w:val="true"/>
        </w:rPr>
        <w:t>[</w:t>
      </w:r>
      <w:r>
        <w:rPr>
          <w:rFonts w:ascii="David" w:hAnsi="David"/>
          <w:rtl w:val="true"/>
        </w:rPr>
        <w:t>נוסח חדש</w:t>
      </w:r>
      <w:r>
        <w:rPr>
          <w:rFonts w:cs="David" w:ascii="David" w:hAnsi="David"/>
          <w:rtl w:val="true"/>
        </w:rPr>
        <w:t xml:space="preserve">], </w:t>
      </w:r>
      <w:r>
        <w:rPr>
          <w:rFonts w:ascii="David" w:hAnsi="David"/>
          <w:rtl w:val="true"/>
        </w:rPr>
        <w:t>תש</w:t>
      </w:r>
      <w:r>
        <w:rPr>
          <w:rFonts w:cs="David" w:ascii="David" w:hAnsi="David"/>
          <w:rtl w:val="true"/>
        </w:rPr>
        <w:t>"</w:t>
      </w:r>
      <w:r>
        <w:rPr>
          <w:rFonts w:ascii="David" w:hAnsi="David"/>
          <w:rtl w:val="true"/>
        </w:rPr>
        <w:t>ל</w:t>
      </w:r>
      <w:r>
        <w:rPr>
          <w:rFonts w:cs="David" w:ascii="David" w:hAnsi="David"/>
          <w:rtl w:val="true"/>
        </w:rPr>
        <w:t>-</w:t>
      </w:r>
      <w:r>
        <w:rPr>
          <w:rFonts w:cs="David" w:ascii="David" w:hAnsi="David"/>
        </w:rPr>
        <w:t>1970</w:t>
      </w:r>
      <w:r>
        <w:rPr>
          <w:rFonts w:cs="David" w:ascii="David" w:hAnsi="David"/>
          <w:rtl w:val="true"/>
        </w:rPr>
        <w:t xml:space="preserve">, </w:t>
      </w:r>
      <w:r>
        <w:rPr>
          <w:rFonts w:ascii="David" w:hAnsi="David"/>
          <w:rtl w:val="true"/>
        </w:rPr>
        <w:t xml:space="preserve">אי ציות לתמרור </w:t>
      </w:r>
      <w:r>
        <w:rPr>
          <w:rFonts w:cs="David" w:ascii="David" w:hAnsi="David"/>
        </w:rPr>
        <w:t>402</w:t>
      </w:r>
      <w:r>
        <w:rPr>
          <w:rFonts w:cs="David" w:ascii="David" w:hAnsi="David"/>
          <w:rtl w:val="true"/>
        </w:rPr>
        <w:t xml:space="preserve">, </w:t>
      </w:r>
      <w:r>
        <w:rPr>
          <w:rFonts w:ascii="David" w:hAnsi="David"/>
          <w:rtl w:val="true"/>
        </w:rPr>
        <w:t>עקיפה בדרך לא פנויה תוך חציית קו לבן רצוף</w:t>
      </w:r>
      <w:r>
        <w:rPr>
          <w:rFonts w:cs="David" w:ascii="David" w:hAnsi="David"/>
          <w:rtl w:val="true"/>
        </w:rPr>
        <w:t xml:space="preserve">, </w:t>
      </w:r>
      <w:r>
        <w:rPr>
          <w:rFonts w:ascii="David" w:hAnsi="David"/>
          <w:rtl w:val="true"/>
        </w:rPr>
        <w:t xml:space="preserve">אי ציות לשוטר והעמדת רכב המפריע לתנועה לפי תקנות </w:t>
      </w:r>
      <w:hyperlink r:id="rId38">
        <w:r>
          <w:rPr>
            <w:rStyle w:val="Hyperlink"/>
            <w:rFonts w:cs="David" w:ascii="David" w:hAnsi="David"/>
          </w:rPr>
          <w:t>22</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 xml:space="preserve">) </w:t>
        </w:r>
        <w:r>
          <w:rPr>
            <w:rStyle w:val="Hyperlink"/>
            <w:rFonts w:ascii="David" w:hAnsi="David"/>
            <w:rtl w:val="true"/>
          </w:rPr>
          <w:t>ו</w:t>
        </w:r>
        <w:r>
          <w:rPr>
            <w:rStyle w:val="Hyperlink"/>
            <w:rFonts w:cs="David" w:ascii="David" w:hAnsi="David"/>
            <w:rtl w:val="true"/>
          </w:rPr>
          <w:t>-</w:t>
        </w:r>
        <w:r>
          <w:rPr>
            <w:rStyle w:val="Hyperlink"/>
            <w:rFonts w:cs="David" w:ascii="David" w:hAnsi="David"/>
          </w:rPr>
          <w:t>47</w:t>
        </w:r>
        <w:r>
          <w:rPr>
            <w:rStyle w:val="Hyperlink"/>
            <w:rFonts w:cs="David" w:ascii="David" w:hAnsi="David"/>
            <w:rtl w:val="true"/>
          </w:rPr>
          <w:t xml:space="preserve"> (</w:t>
        </w:r>
        <w:r>
          <w:rPr>
            <w:rStyle w:val="Hyperlink"/>
            <w:rFonts w:ascii="David" w:hAnsi="David"/>
            <w:rtl w:val="true"/>
          </w:rPr>
          <w:t>ד</w:t>
        </w:r>
        <w:r>
          <w:rPr>
            <w:rStyle w:val="Hyperlink"/>
            <w:rFonts w:cs="David" w:ascii="David" w:hAnsi="David"/>
            <w:rtl w:val="true"/>
          </w:rPr>
          <w:t xml:space="preserve">) </w:t>
        </w:r>
        <w:r>
          <w:rPr>
            <w:rStyle w:val="Hyperlink"/>
            <w:rFonts w:ascii="David" w:hAnsi="David"/>
            <w:rtl w:val="true"/>
          </w:rPr>
          <w:t>ו</w:t>
        </w:r>
        <w:r>
          <w:rPr>
            <w:rStyle w:val="Hyperlink"/>
            <w:rFonts w:cs="David" w:ascii="David" w:hAnsi="David"/>
            <w:rtl w:val="true"/>
          </w:rPr>
          <w:t xml:space="preserve">- </w:t>
        </w:r>
        <w:r>
          <w:rPr>
            <w:rStyle w:val="Hyperlink"/>
            <w:rFonts w:cs="David" w:ascii="David" w:hAnsi="David"/>
          </w:rPr>
          <w:t>23</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 xml:space="preserve">) </w:t>
        </w:r>
        <w:r>
          <w:rPr>
            <w:rStyle w:val="Hyperlink"/>
            <w:rFonts w:ascii="David" w:hAnsi="David"/>
            <w:rtl w:val="true"/>
          </w:rPr>
          <w:t>ו</w:t>
        </w:r>
        <w:r>
          <w:rPr>
            <w:rStyle w:val="Hyperlink"/>
            <w:rFonts w:cs="David" w:ascii="David" w:hAnsi="David"/>
            <w:rtl w:val="true"/>
          </w:rPr>
          <w:t>-</w:t>
        </w:r>
        <w:r>
          <w:rPr>
            <w:rStyle w:val="Hyperlink"/>
            <w:rFonts w:cs="David" w:ascii="David" w:hAnsi="David"/>
          </w:rPr>
          <w:t>71</w:t>
        </w:r>
      </w:hyperlink>
      <w:r>
        <w:rPr>
          <w:rFonts w:cs="David" w:ascii="David" w:hAnsi="David"/>
          <w:rtl w:val="true"/>
        </w:rPr>
        <w:t xml:space="preserve"> </w:t>
      </w:r>
      <w:r>
        <w:rPr>
          <w:rFonts w:ascii="David" w:hAnsi="David"/>
          <w:rtl w:val="true"/>
        </w:rPr>
        <w:t>ל</w:t>
      </w:r>
      <w:hyperlink r:id="rId39">
        <w:r>
          <w:rPr>
            <w:rStyle w:val="Hyperlink"/>
            <w:rFonts w:ascii="David" w:hAnsi="David"/>
            <w:color w:val="0000FF"/>
            <w:u w:val="single"/>
            <w:rtl w:val="true"/>
          </w:rPr>
          <w:t>תקנות התעבורה</w:t>
        </w:r>
      </w:hyperlink>
      <w:r>
        <w:rPr>
          <w:rFonts w:cs="David" w:ascii="David" w:hAnsi="David"/>
          <w:rtl w:val="true"/>
        </w:rPr>
        <w:t xml:space="preserve">, </w:t>
      </w:r>
      <w:r>
        <w:rPr>
          <w:rFonts w:ascii="David" w:hAnsi="David"/>
          <w:rtl w:val="true"/>
        </w:rPr>
        <w:t>תשכ</w:t>
      </w:r>
      <w:r>
        <w:rPr>
          <w:rFonts w:cs="David" w:ascii="David" w:hAnsi="David"/>
          <w:rtl w:val="true"/>
        </w:rPr>
        <w:t>"</w:t>
      </w:r>
      <w:r>
        <w:rPr>
          <w:rFonts w:ascii="David" w:hAnsi="David"/>
          <w:rtl w:val="true"/>
        </w:rPr>
        <w:t>א</w:t>
      </w:r>
      <w:r>
        <w:rPr>
          <w:rFonts w:cs="David" w:ascii="David" w:hAnsi="David"/>
          <w:rtl w:val="true"/>
        </w:rPr>
        <w:t>-</w:t>
      </w:r>
      <w:r>
        <w:rPr>
          <w:rFonts w:cs="David" w:ascii="David" w:hAnsi="David"/>
        </w:rPr>
        <w:t>1961</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hyperlink r:id="rId40">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פ</w:t>
        </w:r>
        <w:r>
          <w:rPr>
            <w:rStyle w:val="Hyperlink"/>
            <w:rFonts w:cs="David" w:ascii="David" w:hAnsi="David"/>
            <w:b/>
            <w:bCs/>
            <w:color w:val="0000FF"/>
            <w:u w:val="single"/>
            <w:rtl w:val="true"/>
          </w:rPr>
          <w:t xml:space="preserve">. </w:t>
        </w:r>
        <w:r>
          <w:rPr>
            <w:rStyle w:val="Hyperlink"/>
            <w:rFonts w:cs="David" w:ascii="David" w:hAnsi="David"/>
            <w:b/>
            <w:bCs/>
            <w:color w:val="0000FF"/>
            <w:u w:val="single"/>
          </w:rPr>
          <w:t>35820-04-20</w:t>
        </w:r>
      </w:hyperlink>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על פי כתב האישום בתיק זה</w:t>
      </w:r>
      <w:r>
        <w:rPr>
          <w:rFonts w:cs="David" w:ascii="David" w:hAnsi="David"/>
          <w:rtl w:val="true"/>
        </w:rPr>
        <w:t xml:space="preserve">, </w:t>
      </w:r>
      <w:r>
        <w:rPr>
          <w:rFonts w:ascii="David" w:hAnsi="David"/>
          <w:rtl w:val="true"/>
        </w:rPr>
        <w:t xml:space="preserve">ביום </w:t>
      </w:r>
      <w:r>
        <w:rPr>
          <w:rFonts w:cs="David" w:ascii="David" w:hAnsi="David"/>
        </w:rPr>
        <w:t>14.2.19</w:t>
      </w:r>
      <w:r>
        <w:rPr>
          <w:rFonts w:cs="David" w:ascii="David" w:hAnsi="David"/>
          <w:rtl w:val="true"/>
        </w:rPr>
        <w:t xml:space="preserve">, </w:t>
      </w:r>
      <w:r>
        <w:rPr>
          <w:rFonts w:ascii="David" w:hAnsi="David"/>
          <w:rtl w:val="true"/>
        </w:rPr>
        <w:t>הגיע אחר לכניסה לקניון רמות</w:t>
      </w:r>
      <w:r>
        <w:rPr>
          <w:rFonts w:cs="David" w:ascii="David" w:hAnsi="David"/>
          <w:rtl w:val="true"/>
        </w:rPr>
        <w:t xml:space="preserve">, </w:t>
      </w:r>
      <w:r>
        <w:rPr>
          <w:rFonts w:ascii="David" w:hAnsi="David"/>
          <w:rtl w:val="true"/>
        </w:rPr>
        <w:t>ושם פגש את מר אמג</w:t>
      </w:r>
      <w:r>
        <w:rPr>
          <w:rFonts w:cs="David" w:ascii="David" w:hAnsi="David"/>
          <w:rtl w:val="true"/>
        </w:rPr>
        <w:t>'</w:t>
      </w:r>
      <w:r>
        <w:rPr>
          <w:rFonts w:ascii="David" w:hAnsi="David"/>
          <w:rtl w:val="true"/>
        </w:rPr>
        <w:t>ד עווד המוכר לו זה מכבר</w:t>
      </w:r>
      <w:r>
        <w:rPr>
          <w:rFonts w:cs="David" w:ascii="David" w:hAnsi="David"/>
          <w:rtl w:val="true"/>
        </w:rPr>
        <w:t xml:space="preserve">, </w:t>
      </w:r>
      <w:r>
        <w:rPr>
          <w:rFonts w:ascii="David" w:hAnsi="David"/>
          <w:rtl w:val="true"/>
        </w:rPr>
        <w:t>איים עליו</w:t>
      </w:r>
      <w:r>
        <w:rPr>
          <w:rFonts w:cs="David" w:ascii="David" w:hAnsi="David"/>
          <w:rtl w:val="true"/>
        </w:rPr>
        <w:t xml:space="preserve">, </w:t>
      </w:r>
      <w:r>
        <w:rPr>
          <w:rFonts w:ascii="David" w:hAnsi="David"/>
          <w:rtl w:val="true"/>
        </w:rPr>
        <w:t>ירק על פניו וריסס עליהם גז מדמיע</w:t>
      </w:r>
      <w:r>
        <w:rPr>
          <w:rFonts w:cs="David" w:ascii="David" w:hAnsi="David"/>
          <w:rtl w:val="true"/>
        </w:rPr>
        <w:t xml:space="preserve">. </w:t>
      </w:r>
      <w:r>
        <w:rPr>
          <w:rFonts w:ascii="David" w:hAnsi="David"/>
          <w:rtl w:val="true"/>
        </w:rPr>
        <w:t>הנאשם אשר הגיע עימו</w:t>
      </w:r>
      <w:r>
        <w:rPr>
          <w:rFonts w:cs="David" w:ascii="David" w:hAnsi="David"/>
          <w:rtl w:val="true"/>
        </w:rPr>
        <w:t xml:space="preserve">, </w:t>
      </w:r>
      <w:r>
        <w:rPr>
          <w:rFonts w:ascii="David" w:hAnsi="David"/>
          <w:rtl w:val="true"/>
        </w:rPr>
        <w:t xml:space="preserve">קיבל מידי האחר את התרסיס ומסר לו סכין </w:t>
      </w:r>
      <w:r>
        <w:rPr>
          <w:rFonts w:ascii="David" w:hAnsi="David"/>
          <w:rtl w:val="true"/>
        </w:rPr>
        <w:t xml:space="preserve">אשר </w:t>
      </w:r>
      <w:r>
        <w:rPr>
          <w:rFonts w:ascii="David" w:hAnsi="David"/>
          <w:rtl w:val="true"/>
        </w:rPr>
        <w:t>ה</w:t>
      </w:r>
      <w:r>
        <w:rPr>
          <w:rFonts w:ascii="David" w:hAnsi="David"/>
          <w:rtl w:val="true"/>
        </w:rPr>
        <w:t>י</w:t>
      </w:r>
      <w:r>
        <w:rPr>
          <w:rFonts w:ascii="David" w:hAnsi="David"/>
          <w:rtl w:val="true"/>
        </w:rPr>
        <w:t>יתה ברשותו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האחר השליך לעבר המתלונן אבן והמשיך ואיים עליו במספר אמירות המפורטות בכתב האישום</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בשל כך</w:t>
      </w:r>
      <w:r>
        <w:rPr>
          <w:rFonts w:cs="David" w:ascii="David" w:hAnsi="David"/>
          <w:rtl w:val="true"/>
        </w:rPr>
        <w:t xml:space="preserve">, </w:t>
      </w:r>
      <w:r>
        <w:rPr>
          <w:rFonts w:ascii="David" w:hAnsi="David"/>
          <w:rtl w:val="true"/>
        </w:rPr>
        <w:t>הורשע הנאשם יחד עם הנאשם הנוסף בכתב האישום בריבוי עבירות של איומים</w:t>
      </w:r>
      <w:r>
        <w:rPr>
          <w:rFonts w:cs="David" w:ascii="David" w:hAnsi="David"/>
          <w:rtl w:val="true"/>
        </w:rPr>
        <w:t xml:space="preserve">, </w:t>
      </w:r>
      <w:r>
        <w:rPr>
          <w:rFonts w:ascii="David" w:hAnsi="David"/>
          <w:rtl w:val="true"/>
        </w:rPr>
        <w:t>עבירה של החזקת אגרופן או סכין ותקיפה סתם על ידי שניים או יותר</w:t>
      </w:r>
      <w:r>
        <w:rPr>
          <w:rFonts w:cs="David" w:ascii="David" w:hAnsi="David"/>
          <w:rtl w:val="true"/>
        </w:rPr>
        <w:t xml:space="preserve">, </w:t>
      </w:r>
      <w:r>
        <w:rPr>
          <w:rFonts w:ascii="David" w:hAnsi="David"/>
          <w:rtl w:val="true"/>
        </w:rPr>
        <w:t xml:space="preserve">לפי סעיפים </w:t>
      </w:r>
      <w:hyperlink r:id="rId41">
        <w:r>
          <w:rPr>
            <w:rStyle w:val="Hyperlink"/>
            <w:rFonts w:cs="David" w:ascii="David" w:hAnsi="David"/>
          </w:rPr>
          <w:t>192+29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 xml:space="preserve">), </w:t>
        </w:r>
        <w:r>
          <w:rPr>
            <w:rStyle w:val="Hyperlink"/>
            <w:rFonts w:cs="David" w:ascii="David" w:hAnsi="David"/>
          </w:rPr>
          <w:t>186</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 +</w:t>
        </w:r>
        <w:r>
          <w:rPr>
            <w:rStyle w:val="Hyperlink"/>
            <w:rFonts w:cs="David" w:ascii="David" w:hAnsi="David"/>
          </w:rPr>
          <w:t>382</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42">
        <w:r>
          <w:rPr>
            <w:rStyle w:val="Hyperlink"/>
            <w:rFonts w:ascii="David" w:hAnsi="David"/>
            <w:color w:val="0000FF"/>
            <w:u w:val="single"/>
            <w:rtl w:val="true"/>
          </w:rPr>
          <w:t>חוק העונשין</w:t>
        </w:r>
      </w:hyperlink>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hyperlink r:id="rId43">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פ</w:t>
        </w:r>
        <w:r>
          <w:rPr>
            <w:rStyle w:val="Hyperlink"/>
            <w:rFonts w:cs="David" w:ascii="David" w:hAnsi="David"/>
            <w:b/>
            <w:bCs/>
            <w:color w:val="0000FF"/>
            <w:u w:val="single"/>
            <w:rtl w:val="true"/>
          </w:rPr>
          <w:t xml:space="preserve">. </w:t>
        </w:r>
        <w:r>
          <w:rPr>
            <w:rStyle w:val="Hyperlink"/>
            <w:rFonts w:cs="David" w:ascii="David" w:hAnsi="David"/>
            <w:b/>
            <w:bCs/>
            <w:color w:val="0000FF"/>
            <w:u w:val="single"/>
          </w:rPr>
          <w:t>51992-09-20</w:t>
        </w:r>
      </w:hyperlink>
      <w:r>
        <w:rPr>
          <w:rFonts w:cs="David" w:ascii="David" w:hAnsi="David"/>
          <w:rtl w:val="true"/>
        </w:rPr>
        <w:t xml:space="preserve"> </w:t>
      </w:r>
    </w:p>
    <w:p>
      <w:pPr>
        <w:pStyle w:val="Normal"/>
        <w:spacing w:lineRule="auto" w:line="360"/>
        <w:ind w:end="0"/>
        <w:jc w:val="both"/>
        <w:rPr/>
      </w:pPr>
      <w:r>
        <w:rPr>
          <w:rFonts w:ascii="David" w:hAnsi="David"/>
          <w:rtl w:val="true"/>
        </w:rPr>
        <w:t xml:space="preserve">ביום </w:t>
      </w:r>
      <w:r>
        <w:rPr>
          <w:rFonts w:cs="David" w:ascii="David" w:hAnsi="David"/>
        </w:rPr>
        <w:t>26.7.20</w:t>
      </w:r>
      <w:r>
        <w:rPr>
          <w:rFonts w:cs="David" w:ascii="David" w:hAnsi="David"/>
          <w:rtl w:val="true"/>
        </w:rPr>
        <w:t xml:space="preserve">, </w:t>
      </w:r>
      <w:r>
        <w:rPr>
          <w:rFonts w:ascii="David" w:hAnsi="David"/>
          <w:rtl w:val="true"/>
        </w:rPr>
        <w:t>כך מפורט בכתב האישום</w:t>
      </w:r>
      <w:r>
        <w:rPr>
          <w:rFonts w:cs="David" w:ascii="David" w:hAnsi="David"/>
          <w:rtl w:val="true"/>
        </w:rPr>
        <w:t>,</w:t>
      </w:r>
      <w:r>
        <w:rPr>
          <w:rFonts w:cs="David" w:ascii="David" w:hAnsi="David"/>
          <w:rtl w:val="true"/>
        </w:rPr>
        <w:t xml:space="preserve"> </w:t>
      </w:r>
      <w:r>
        <w:rPr>
          <w:rFonts w:ascii="David" w:hAnsi="David"/>
          <w:rtl w:val="true"/>
        </w:rPr>
        <w:t xml:space="preserve">הפר הנאשם הוראה חוקית אשר לפיה היה </w:t>
      </w:r>
      <w:r>
        <w:rPr>
          <w:rFonts w:ascii="David" w:hAnsi="David"/>
          <w:rtl w:val="true"/>
        </w:rPr>
        <w:t>עליו</w:t>
      </w:r>
      <w:r>
        <w:rPr>
          <w:rFonts w:ascii="David" w:hAnsi="David"/>
          <w:rtl w:val="true"/>
        </w:rPr>
        <w:t xml:space="preserve"> לשהות במעצר בית מלא</w:t>
      </w:r>
      <w:r>
        <w:rPr>
          <w:rFonts w:cs="David" w:ascii="David" w:hAnsi="David"/>
          <w:rtl w:val="true"/>
        </w:rPr>
        <w:t xml:space="preserve">, </w:t>
      </w:r>
      <w:r>
        <w:rPr>
          <w:rFonts w:ascii="David" w:hAnsi="David"/>
          <w:rtl w:val="true"/>
        </w:rPr>
        <w:t xml:space="preserve">אך הוא </w:t>
      </w:r>
      <w:r>
        <w:rPr>
          <w:rFonts w:ascii="David" w:hAnsi="David"/>
          <w:rtl w:val="true"/>
        </w:rPr>
        <w:t>נסע ברכב כאשר הוא אינו מפוקח בידי מפקח כנדרש</w:t>
      </w:r>
      <w:r>
        <w:rPr>
          <w:rFonts w:cs="David" w:ascii="David" w:hAnsi="David"/>
          <w:rtl w:val="true"/>
        </w:rPr>
        <w:t xml:space="preserve">. </w:t>
      </w:r>
    </w:p>
    <w:p>
      <w:pPr>
        <w:pStyle w:val="Normal"/>
        <w:spacing w:lineRule="auto" w:line="360"/>
        <w:ind w:end="0"/>
        <w:jc w:val="both"/>
        <w:rPr/>
      </w:pPr>
      <w:r>
        <w:rPr>
          <w:rFonts w:ascii="David" w:hAnsi="David"/>
          <w:rtl w:val="true"/>
        </w:rPr>
        <w:t xml:space="preserve">בעת שהבחינו בו שוטרים בסמוך לשעה </w:t>
      </w:r>
      <w:r>
        <w:rPr>
          <w:rFonts w:cs="David" w:ascii="David" w:hAnsi="David"/>
        </w:rPr>
        <w:t>2:00</w:t>
      </w:r>
      <w:r>
        <w:rPr>
          <w:rFonts w:cs="David" w:ascii="David" w:hAnsi="David"/>
          <w:rtl w:val="true"/>
        </w:rPr>
        <w:t xml:space="preserve"> </w:t>
      </w:r>
      <w:r>
        <w:rPr>
          <w:rFonts w:ascii="David" w:hAnsi="David"/>
          <w:rtl w:val="true"/>
        </w:rPr>
        <w:t>בבוקר</w:t>
      </w:r>
      <w:r>
        <w:rPr>
          <w:rFonts w:ascii="David" w:hAnsi="David"/>
          <w:rtl w:val="true"/>
        </w:rPr>
        <w:t xml:space="preserve"> ונ</w:t>
      </w:r>
      <w:r>
        <w:rPr>
          <w:rFonts w:ascii="David" w:hAnsi="David"/>
          <w:rtl w:val="true"/>
        </w:rPr>
        <w:t>יסו ללכוד אותו</w:t>
      </w:r>
      <w:r>
        <w:rPr>
          <w:rFonts w:cs="David" w:ascii="David" w:hAnsi="David"/>
          <w:rtl w:val="true"/>
        </w:rPr>
        <w:t xml:space="preserve">, </w:t>
      </w:r>
      <w:r>
        <w:rPr>
          <w:rFonts w:ascii="David" w:hAnsi="David"/>
          <w:rtl w:val="true"/>
        </w:rPr>
        <w:t>הנאשם נמלט לעבר גג בית משפחתו</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אחרים אשר היו במקום החלו להשליך סלעים לעבר לוחמי מג</w:t>
      </w:r>
      <w:r>
        <w:rPr>
          <w:rFonts w:cs="David" w:ascii="David" w:hAnsi="David"/>
          <w:rtl w:val="true"/>
        </w:rPr>
        <w:t>"</w:t>
      </w:r>
      <w:r>
        <w:rPr>
          <w:rFonts w:ascii="David" w:hAnsi="David"/>
          <w:rtl w:val="true"/>
        </w:rPr>
        <w:t>ב אשר דלקו אחר הנאשם ובסופו של דבר נלכד הנאשם</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בגין כך הורשע הנאשם ב</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 xml:space="preserve">עבירות של הפרת הוראה חוקית והפרעה לשוטר לפי </w:t>
      </w:r>
      <w:hyperlink r:id="rId44">
        <w:r>
          <w:rPr>
            <w:rStyle w:val="Hyperlink"/>
            <w:rFonts w:ascii="David" w:hAnsi="David"/>
            <w:rtl w:val="true"/>
          </w:rPr>
          <w:t>סעיפים</w:t>
        </w:r>
        <w:r>
          <w:rPr>
            <w:rStyle w:val="Hyperlink"/>
            <w:rFonts w:ascii="David" w:hAnsi="David"/>
            <w:rtl w:val="true"/>
          </w:rPr>
          <w:t xml:space="preserve"> </w:t>
        </w:r>
        <w:r>
          <w:rPr>
            <w:rStyle w:val="Hyperlink"/>
            <w:rFonts w:cs="David" w:ascii="David" w:hAnsi="David"/>
          </w:rPr>
          <w:t>287</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ו</w:t>
      </w:r>
      <w:r>
        <w:rPr>
          <w:rFonts w:cs="David" w:ascii="David" w:hAnsi="David"/>
          <w:rtl w:val="true"/>
        </w:rPr>
        <w:t>-</w:t>
      </w:r>
      <w:hyperlink r:id="rId45">
        <w:r>
          <w:rPr>
            <w:rStyle w:val="Hyperlink"/>
            <w:rFonts w:cs="David" w:ascii="David" w:hAnsi="David"/>
          </w:rPr>
          <w:t>275</w:t>
        </w:r>
      </w:hyperlink>
      <w:r>
        <w:rPr>
          <w:rFonts w:cs="David" w:ascii="David" w:hAnsi="David"/>
          <w:rtl w:val="true"/>
        </w:rPr>
        <w:t xml:space="preserve"> </w:t>
      </w:r>
      <w:r>
        <w:rPr>
          <w:rFonts w:ascii="David" w:hAnsi="David"/>
          <w:rtl w:val="true"/>
        </w:rPr>
        <w:t>ל</w:t>
      </w:r>
      <w:hyperlink r:id="rId46">
        <w:r>
          <w:rPr>
            <w:rStyle w:val="Hyperlink"/>
            <w:rFonts w:ascii="David" w:hAnsi="David"/>
            <w:color w:val="0000FF"/>
            <w:u w:val="single"/>
            <w:rtl w:val="true"/>
          </w:rPr>
          <w:t>חוק העונשין</w:t>
        </w:r>
      </w:hyperlink>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b/>
          <w:bCs/>
          <w:u w:val="single"/>
        </w:rPr>
      </w:pPr>
      <w:r>
        <w:rPr>
          <w:rFonts w:ascii="David" w:hAnsi="David"/>
          <w:b/>
          <w:b/>
          <w:bCs/>
          <w:u w:val="single"/>
          <w:rtl w:val="true"/>
        </w:rPr>
        <w:t xml:space="preserve">תסקיר שירות המבחן בעניין הנאשם </w:t>
      </w:r>
      <w:r>
        <w:rPr>
          <w:rFonts w:cs="David" w:ascii="David" w:hAnsi="David"/>
          <w:b/>
          <w:bCs/>
          <w:u w:val="single"/>
        </w:rPr>
        <w:t>2</w:t>
      </w:r>
    </w:p>
    <w:p>
      <w:pPr>
        <w:pStyle w:val="Normal"/>
        <w:spacing w:lineRule="auto" w:line="360"/>
        <w:ind w:end="0"/>
        <w:jc w:val="both"/>
        <w:rPr>
          <w:rFonts w:ascii="David" w:hAnsi="David" w:cs="David"/>
        </w:rPr>
      </w:pPr>
      <w:r>
        <w:rPr>
          <w:rFonts w:ascii="David" w:hAnsi="David"/>
          <w:rtl w:val="true"/>
        </w:rPr>
        <w:t xml:space="preserve">מן התסקיר עולה כי הנאשם בן </w:t>
      </w:r>
      <w:r>
        <w:rPr>
          <w:rFonts w:cs="David" w:ascii="David" w:hAnsi="David"/>
        </w:rPr>
        <w:t>21</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טרם מעצרו התארס והתגורר בבית משפחתו בסילואן בירושלים</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 xml:space="preserve">הנאשם סיים </w:t>
      </w:r>
      <w:r>
        <w:rPr>
          <w:rFonts w:cs="David" w:ascii="David" w:hAnsi="David"/>
        </w:rPr>
        <w:t>11</w:t>
      </w:r>
      <w:r>
        <w:rPr>
          <w:rFonts w:cs="David" w:ascii="David" w:hAnsi="David"/>
          <w:rtl w:val="true"/>
        </w:rPr>
        <w:t xml:space="preserve"> </w:t>
      </w:r>
      <w:r>
        <w:rPr>
          <w:rFonts w:ascii="David" w:hAnsi="David"/>
          <w:rtl w:val="true"/>
        </w:rPr>
        <w:t>שנות לימוד ולמד קורס ספרות ולדבריו</w:t>
      </w:r>
      <w:r>
        <w:rPr>
          <w:rFonts w:cs="David" w:ascii="David" w:hAnsi="David"/>
          <w:rtl w:val="true"/>
        </w:rPr>
        <w:t xml:space="preserve">, </w:t>
      </w:r>
      <w:r>
        <w:rPr>
          <w:rFonts w:ascii="David" w:hAnsi="David"/>
          <w:rtl w:val="true"/>
        </w:rPr>
        <w:t>נפגע לפני כארבע שנים בראשו על ידי כוחות הביטחון</w:t>
      </w:r>
      <w:r>
        <w:rPr>
          <w:rFonts w:cs="David" w:ascii="David" w:hAnsi="David"/>
          <w:rtl w:val="true"/>
        </w:rPr>
        <w:t xml:space="preserve">, </w:t>
      </w:r>
      <w:r>
        <w:rPr>
          <w:rFonts w:ascii="David" w:hAnsi="David"/>
          <w:rtl w:val="true"/>
        </w:rPr>
        <w:t>ללא סיבה</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לאחר שעזב את לימודיו</w:t>
      </w:r>
      <w:r>
        <w:rPr>
          <w:rFonts w:cs="David" w:ascii="David" w:hAnsi="David"/>
          <w:rtl w:val="true"/>
        </w:rPr>
        <w:t xml:space="preserve">, </w:t>
      </w:r>
      <w:r>
        <w:rPr>
          <w:rFonts w:ascii="David" w:hAnsi="David"/>
          <w:rtl w:val="true"/>
        </w:rPr>
        <w:t>אביו פתח עבורו חנות מכולת</w:t>
      </w:r>
      <w:r>
        <w:rPr>
          <w:rFonts w:cs="David" w:ascii="David" w:hAnsi="David"/>
          <w:rtl w:val="true"/>
        </w:rPr>
        <w:t xml:space="preserve">, </w:t>
      </w:r>
      <w:r>
        <w:rPr>
          <w:rFonts w:ascii="David" w:hAnsi="David"/>
          <w:rtl w:val="true"/>
        </w:rPr>
        <w:t>ובה עבד במשך מספר חודשים ובהמשך עבד במוסך</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 xml:space="preserve">הנאשם הוא הצעיר מבין </w:t>
      </w:r>
      <w:r>
        <w:rPr>
          <w:rFonts w:cs="David" w:ascii="David" w:hAnsi="David"/>
        </w:rPr>
        <w:t>5</w:t>
      </w:r>
      <w:r>
        <w:rPr>
          <w:rFonts w:cs="David" w:ascii="David" w:hAnsi="David"/>
          <w:rtl w:val="true"/>
        </w:rPr>
        <w:t xml:space="preserve"> </w:t>
      </w:r>
      <w:r>
        <w:rPr>
          <w:rFonts w:ascii="David" w:hAnsi="David"/>
          <w:rtl w:val="true"/>
        </w:rPr>
        <w:t>ילדים במשפחתו</w:t>
      </w:r>
      <w:r>
        <w:rPr>
          <w:rFonts w:cs="David" w:ascii="David" w:hAnsi="David"/>
          <w:rtl w:val="true"/>
        </w:rPr>
        <w:t xml:space="preserve">. </w:t>
      </w:r>
      <w:r>
        <w:rPr>
          <w:rFonts w:ascii="David" w:hAnsi="David"/>
          <w:rtl w:val="true"/>
        </w:rPr>
        <w:t>הוריו סובלים ממחלות קשות</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הנאשם מסר כי לאחר שעזב את לימודיו חבר לנוער שוליים ובילה עימם בניגוד לרצון הוריו</w:t>
      </w:r>
      <w:r>
        <w:rPr>
          <w:rFonts w:cs="David" w:ascii="David" w:hAnsi="David"/>
          <w:rtl w:val="true"/>
        </w:rPr>
        <w:t xml:space="preserve">, </w:t>
      </w:r>
      <w:r>
        <w:rPr>
          <w:rFonts w:ascii="David" w:hAnsi="David"/>
          <w:rtl w:val="true"/>
        </w:rPr>
        <w:t>וכיום הוא מתבייש במעשיו מפני הוריו</w:t>
      </w:r>
      <w:r>
        <w:rPr>
          <w:rFonts w:cs="David" w:ascii="David" w:hAnsi="David"/>
          <w:rtl w:val="true"/>
        </w:rPr>
        <w:t xml:space="preserve">, </w:t>
      </w:r>
      <w:r>
        <w:rPr>
          <w:rFonts w:ascii="David" w:hAnsi="David"/>
          <w:rtl w:val="true"/>
        </w:rPr>
        <w:t>אשר כל השנים ביקשו את טובתו</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הנאשם ביטא חרטה ביחס למעשיו</w:t>
      </w:r>
      <w:r>
        <w:rPr>
          <w:rFonts w:cs="David" w:ascii="David" w:hAnsi="David"/>
          <w:rtl w:val="true"/>
        </w:rPr>
        <w:t xml:space="preserve">, </w:t>
      </w:r>
      <w:r>
        <w:rPr>
          <w:rFonts w:ascii="David" w:hAnsi="David"/>
          <w:rtl w:val="true"/>
        </w:rPr>
        <w:t>הוא גילה הבנה כי פעל ללא שיקול דעת וכי למעשיו מחירים קשים המשפיעים על חייו</w:t>
      </w:r>
      <w:r>
        <w:rPr>
          <w:rFonts w:cs="David" w:ascii="David" w:hAnsi="David"/>
          <w:rtl w:val="true"/>
        </w:rPr>
        <w:t xml:space="preserve">, </w:t>
      </w:r>
      <w:r>
        <w:rPr>
          <w:rFonts w:ascii="David" w:hAnsi="David"/>
          <w:rtl w:val="true"/>
        </w:rPr>
        <w:t>וכן ביטא שאיפה לניהול אורח חיים תקין</w:t>
      </w:r>
      <w:r>
        <w:rPr>
          <w:rFonts w:cs="David" w:ascii="David" w:hAnsi="David"/>
          <w:rtl w:val="true"/>
        </w:rPr>
        <w:t xml:space="preserve">, </w:t>
      </w:r>
      <w:r>
        <w:rPr>
          <w:rFonts w:ascii="David" w:hAnsi="David"/>
          <w:rtl w:val="true"/>
        </w:rPr>
        <w:t>אך לצד זאת התקשה לקחת אחריות על חלק מהעבירות ולאורך השנים עלו קשיים בהתנהלותו שהתבטאו בקונפליקטים עם גורמי החוק</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לבסוף</w:t>
      </w:r>
      <w:r>
        <w:rPr>
          <w:rFonts w:cs="David" w:ascii="David" w:hAnsi="David"/>
          <w:rtl w:val="true"/>
        </w:rPr>
        <w:t xml:space="preserve">, </w:t>
      </w:r>
      <w:r>
        <w:rPr>
          <w:rFonts w:ascii="David" w:hAnsi="David"/>
          <w:rtl w:val="true"/>
        </w:rPr>
        <w:t>שירות המבחן מסר כי לאחר שלקח בחשבון כי מדובר בבחור צעיר הנמצא בתהליך גיבוש זהותו העצמית ואשר ביטא חרטה והבנה למעשיו והשלכותיהם</w:t>
      </w:r>
      <w:r>
        <w:rPr>
          <w:rFonts w:cs="David" w:ascii="David" w:hAnsi="David"/>
          <w:rtl w:val="true"/>
        </w:rPr>
        <w:t xml:space="preserve">, </w:t>
      </w:r>
      <w:r>
        <w:rPr>
          <w:rFonts w:ascii="David" w:hAnsi="David"/>
          <w:rtl w:val="true"/>
        </w:rPr>
        <w:t>אך תוך התייחסות לדפוסי אישיותו ונטייתו לפעולה אימפולסיבית</w:t>
      </w:r>
      <w:r>
        <w:rPr>
          <w:rFonts w:cs="David" w:ascii="David" w:hAnsi="David"/>
          <w:rtl w:val="true"/>
        </w:rPr>
        <w:t xml:space="preserve">, </w:t>
      </w:r>
      <w:r>
        <w:rPr>
          <w:rFonts w:ascii="David" w:hAnsi="David"/>
          <w:rtl w:val="true"/>
        </w:rPr>
        <w:t>קשייו להציב גבולות ברורים ולאור ריבוי וחומרת העבירות</w:t>
      </w:r>
      <w:r>
        <w:rPr>
          <w:rFonts w:cs="David" w:ascii="David" w:hAnsi="David"/>
          <w:rtl w:val="true"/>
        </w:rPr>
        <w:t xml:space="preserve">, </w:t>
      </w:r>
      <w:r>
        <w:rPr>
          <w:rFonts w:ascii="David" w:hAnsi="David"/>
          <w:rtl w:val="true"/>
        </w:rPr>
        <w:t>המלצתו היא למאסר בפועל</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cs="David" w:ascii="David" w:hAnsi="David"/>
          <w:rtl w:val="true"/>
        </w:rPr>
        <w:br/>
      </w:r>
      <w:r>
        <w:rPr>
          <w:rFonts w:ascii="David" w:hAnsi="David"/>
          <w:b/>
          <w:b/>
          <w:bCs/>
          <w:u w:val="single"/>
          <w:rtl w:val="true"/>
        </w:rPr>
        <w:t>הטיעונים לעונש</w:t>
      </w:r>
    </w:p>
    <w:p>
      <w:pPr>
        <w:pStyle w:val="Normal"/>
        <w:spacing w:lineRule="auto" w:line="360"/>
        <w:ind w:end="0"/>
        <w:jc w:val="both"/>
        <w:rPr>
          <w:rFonts w:ascii="David" w:hAnsi="David" w:cs="David"/>
        </w:rPr>
      </w:pPr>
      <w:r>
        <w:rPr>
          <w:rFonts w:ascii="David" w:hAnsi="David"/>
          <w:b/>
          <w:b/>
          <w:bCs/>
          <w:rtl w:val="true"/>
        </w:rPr>
        <w:t>ב</w:t>
      </w:r>
      <w:r>
        <w:rPr>
          <w:rFonts w:cs="David" w:ascii="David" w:hAnsi="David"/>
          <w:b/>
          <w:bCs/>
          <w:rtl w:val="true"/>
        </w:rPr>
        <w:t>"</w:t>
      </w:r>
      <w:r>
        <w:rPr>
          <w:rFonts w:ascii="David" w:hAnsi="David"/>
          <w:b/>
          <w:b/>
          <w:bCs/>
          <w:rtl w:val="true"/>
        </w:rPr>
        <w:t>כ המאשימה טענה</w:t>
      </w:r>
      <w:r>
        <w:rPr>
          <w:rFonts w:ascii="David" w:hAnsi="David"/>
          <w:rtl w:val="true"/>
        </w:rPr>
        <w:t xml:space="preserve"> באשר לתיק העיקרי</w:t>
      </w:r>
      <w:r>
        <w:rPr>
          <w:rFonts w:cs="David" w:ascii="David" w:hAnsi="David"/>
          <w:rtl w:val="true"/>
        </w:rPr>
        <w:t xml:space="preserve">, </w:t>
      </w:r>
      <w:r>
        <w:rPr>
          <w:rFonts w:ascii="David" w:hAnsi="David"/>
          <w:rtl w:val="true"/>
        </w:rPr>
        <w:t>כי מעשיהם של הנאשמים חמורים ביותר</w:t>
      </w:r>
      <w:r>
        <w:rPr>
          <w:rFonts w:cs="David" w:ascii="David" w:hAnsi="David"/>
          <w:rtl w:val="true"/>
        </w:rPr>
        <w:t xml:space="preserve">, </w:t>
      </w:r>
      <w:r>
        <w:rPr>
          <w:rFonts w:ascii="David" w:hAnsi="David"/>
          <w:rtl w:val="true"/>
        </w:rPr>
        <w:t>שכן מדובר בערכים מוגנים העומדים בלב ליבו של ההליך הפלילי ויש להוקיע מעשים אלה בחומרה יתרה ולקבוע ענישה והלמת ומתריעה</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הנאשמים פגעו בערכים של הגנה על חיי אדם</w:t>
      </w:r>
      <w:r>
        <w:rPr>
          <w:rFonts w:cs="David" w:ascii="David" w:hAnsi="David"/>
          <w:rtl w:val="true"/>
        </w:rPr>
        <w:t xml:space="preserve">, </w:t>
      </w:r>
      <w:r>
        <w:rPr>
          <w:rFonts w:ascii="David" w:hAnsi="David"/>
          <w:rtl w:val="true"/>
        </w:rPr>
        <w:t>הזכות לחיים ושלמות הגוף</w:t>
      </w:r>
      <w:r>
        <w:rPr>
          <w:rFonts w:cs="David" w:ascii="David" w:hAnsi="David"/>
          <w:rtl w:val="true"/>
        </w:rPr>
        <w:t xml:space="preserve">, </w:t>
      </w:r>
      <w:r>
        <w:rPr>
          <w:rFonts w:ascii="David" w:hAnsi="David"/>
          <w:rtl w:val="true"/>
        </w:rPr>
        <w:t>שמירה על שלום הציבור ובטחונו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מדובר בפציעה מתוכננת היטב אשר גרמה פציעות חמורות למתלונן</w:t>
      </w:r>
      <w:r>
        <w:rPr>
          <w:rFonts w:cs="David" w:ascii="David" w:hAnsi="David"/>
          <w:rtl w:val="true"/>
        </w:rPr>
        <w:t xml:space="preserve">, </w:t>
      </w:r>
      <w:r>
        <w:rPr>
          <w:rFonts w:ascii="David" w:hAnsi="David"/>
          <w:rtl w:val="true"/>
        </w:rPr>
        <w:t>תוך שימוש בסכינים שהנאשמים הצטיידו בהם מבעוד מועד במטרה לפגוע במתלונן ובנוסף ביצעו עבירת נהיגה פוחזת וסיכנו את כלל משתמשי הדרך</w:t>
      </w:r>
      <w:r>
        <w:rPr>
          <w:rFonts w:cs="David" w:ascii="David" w:hAnsi="David"/>
          <w:rtl w:val="true"/>
        </w:rPr>
        <w:t xml:space="preserve">. </w:t>
      </w:r>
      <w:r>
        <w:rPr>
          <w:rFonts w:ascii="David" w:hAnsi="David"/>
          <w:rtl w:val="true"/>
        </w:rPr>
        <w:t>הנאשמים פצעו את המתלונן באופן חמור</w:t>
      </w:r>
      <w:r>
        <w:rPr>
          <w:rFonts w:cs="David" w:ascii="David" w:hAnsi="David"/>
          <w:rtl w:val="true"/>
        </w:rPr>
        <w:t xml:space="preserve">, </w:t>
      </w:r>
      <w:r>
        <w:rPr>
          <w:rFonts w:ascii="David" w:hAnsi="David"/>
          <w:rtl w:val="true"/>
        </w:rPr>
        <w:t>דקרו אותו שוב ושוב ולא השאירו לו אפשרות להימלט</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הנאשמים גרמו במעשיהם נזק למתלונן אשר חייב טיפול רפואי ב</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חתכים שגרמו לו</w:t>
      </w:r>
      <w:r>
        <w:rPr>
          <w:rFonts w:cs="David" w:ascii="David" w:hAnsi="David"/>
          <w:rtl w:val="true"/>
        </w:rPr>
        <w:t xml:space="preserve">, </w:t>
      </w:r>
      <w:r>
        <w:rPr>
          <w:rFonts w:ascii="David" w:hAnsi="David"/>
          <w:rtl w:val="true"/>
        </w:rPr>
        <w:t>אשר כולם הצריכו תפרים וחבישות</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כאשר המאשימה ביקשה מהמתלונן להגיע למסור עדות</w:t>
      </w:r>
      <w:r>
        <w:rPr>
          <w:rFonts w:cs="David" w:ascii="David" w:hAnsi="David"/>
          <w:rtl w:val="true"/>
        </w:rPr>
        <w:t xml:space="preserve">, </w:t>
      </w:r>
      <w:r>
        <w:rPr>
          <w:rFonts w:ascii="David" w:hAnsi="David"/>
          <w:rtl w:val="true"/>
        </w:rPr>
        <w:t>הוא אמר כי הוא לא מכיר את המתלוננים ומדובר באדם שחושש להגיע לבית המשפט</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rPr>
      </w:pPr>
      <w:r>
        <w:rPr>
          <w:rFonts w:ascii="David" w:hAnsi="David"/>
          <w:b/>
          <w:b/>
          <w:bCs/>
          <w:rtl w:val="true"/>
        </w:rPr>
        <w:t xml:space="preserve">לפיכך טענה המאשימה למתחם שנע בין </w:t>
      </w:r>
      <w:r>
        <w:rPr>
          <w:rFonts w:cs="David" w:ascii="David" w:hAnsi="David"/>
          <w:b/>
          <w:bCs/>
        </w:rPr>
        <w:t>16</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32</w:t>
      </w:r>
      <w:r>
        <w:rPr>
          <w:rFonts w:cs="David" w:ascii="David" w:hAnsi="David"/>
          <w:b/>
          <w:bCs/>
          <w:rtl w:val="true"/>
        </w:rPr>
        <w:t xml:space="preserve"> </w:t>
      </w:r>
      <w:r>
        <w:rPr>
          <w:rFonts w:ascii="David" w:hAnsi="David"/>
          <w:b/>
          <w:b/>
          <w:bCs/>
          <w:rtl w:val="true"/>
        </w:rPr>
        <w:t xml:space="preserve">חודשי מאסר בפועל וענישה נלווית בתיק העיקרי כאשר את הנאשם </w:t>
      </w:r>
      <w:r>
        <w:rPr>
          <w:rFonts w:cs="David" w:ascii="David" w:hAnsi="David"/>
          <w:b/>
          <w:bCs/>
        </w:rPr>
        <w:t>1</w:t>
      </w:r>
      <w:r>
        <w:rPr>
          <w:rFonts w:cs="David" w:ascii="David" w:hAnsi="David"/>
          <w:b/>
          <w:bCs/>
          <w:rtl w:val="true"/>
        </w:rPr>
        <w:t xml:space="preserve"> </w:t>
      </w:r>
      <w:r>
        <w:rPr>
          <w:rFonts w:ascii="David" w:hAnsi="David"/>
          <w:b/>
          <w:b/>
          <w:bCs/>
          <w:rtl w:val="true"/>
        </w:rPr>
        <w:t xml:space="preserve">יש למקם בחלקו המרכזי ולהשית עליו </w:t>
      </w:r>
      <w:r>
        <w:rPr>
          <w:rFonts w:cs="David" w:ascii="David" w:hAnsi="David"/>
          <w:b/>
          <w:bCs/>
        </w:rPr>
        <w:t>22</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r>
        <w:rPr>
          <w:rFonts w:ascii="David" w:hAnsi="David"/>
          <w:b/>
          <w:b/>
          <w:bCs/>
          <w:rtl w:val="true"/>
        </w:rPr>
        <w:t xml:space="preserve">להפעיל </w:t>
      </w:r>
      <w:r>
        <w:rPr>
          <w:rFonts w:cs="David" w:ascii="David" w:hAnsi="David"/>
          <w:b/>
          <w:bCs/>
        </w:rPr>
        <w:t>7</w:t>
      </w:r>
      <w:r>
        <w:rPr>
          <w:rFonts w:cs="David" w:ascii="David" w:hAnsi="David"/>
          <w:b/>
          <w:bCs/>
          <w:rtl w:val="true"/>
        </w:rPr>
        <w:t xml:space="preserve"> </w:t>
      </w:r>
      <w:r>
        <w:rPr>
          <w:rFonts w:ascii="David" w:hAnsi="David"/>
          <w:b/>
          <w:b/>
          <w:bCs/>
          <w:rtl w:val="true"/>
        </w:rPr>
        <w:t>חודשי מאסר על תנאי</w:t>
      </w:r>
      <w:r>
        <w:rPr>
          <w:rFonts w:cs="David" w:ascii="David" w:hAnsi="David"/>
          <w:b/>
          <w:bCs/>
          <w:rtl w:val="true"/>
        </w:rPr>
        <w:t xml:space="preserve">, </w:t>
      </w:r>
      <w:r>
        <w:rPr>
          <w:rFonts w:ascii="David" w:hAnsi="David"/>
          <w:b/>
          <w:b/>
          <w:bCs/>
          <w:rtl w:val="true"/>
        </w:rPr>
        <w:t>מאסר על תנאי משמעותי וחדש</w:t>
      </w:r>
      <w:r>
        <w:rPr>
          <w:rFonts w:cs="David" w:ascii="David" w:hAnsi="David"/>
          <w:b/>
          <w:bCs/>
          <w:rtl w:val="true"/>
        </w:rPr>
        <w:t xml:space="preserve">, </w:t>
      </w:r>
      <w:r>
        <w:rPr>
          <w:rFonts w:ascii="David" w:hAnsi="David"/>
          <w:b/>
          <w:b/>
          <w:bCs/>
          <w:rtl w:val="true"/>
        </w:rPr>
        <w:t>פיצוי למתלוננים</w:t>
      </w:r>
      <w:r>
        <w:rPr>
          <w:rFonts w:cs="David" w:ascii="David" w:hAnsi="David"/>
          <w:b/>
          <w:bCs/>
          <w:rtl w:val="true"/>
        </w:rPr>
        <w:t xml:space="preserve">- </w:t>
      </w:r>
      <w:r>
        <w:rPr>
          <w:rFonts w:ascii="David" w:hAnsi="David"/>
          <w:b/>
          <w:b/>
          <w:bCs/>
          <w:rtl w:val="true"/>
        </w:rPr>
        <w:t>בעל המשאית והנדקר</w:t>
      </w:r>
      <w:r>
        <w:rPr>
          <w:rFonts w:cs="David" w:ascii="David" w:hAnsi="David"/>
          <w:b/>
          <w:bCs/>
          <w:rtl w:val="true"/>
        </w:rPr>
        <w:t xml:space="preserve">, </w:t>
      </w:r>
      <w:r>
        <w:rPr>
          <w:rFonts w:ascii="David" w:hAnsi="David"/>
          <w:b/>
          <w:b/>
          <w:bCs/>
          <w:rtl w:val="true"/>
        </w:rPr>
        <w:t>התחייבות</w:t>
      </w:r>
      <w:r>
        <w:rPr>
          <w:rFonts w:cs="David" w:ascii="David" w:hAnsi="David"/>
          <w:b/>
          <w:bCs/>
          <w:rtl w:val="true"/>
        </w:rPr>
        <w:t xml:space="preserve">, </w:t>
      </w:r>
      <w:r>
        <w:rPr>
          <w:rFonts w:ascii="David" w:hAnsi="David"/>
          <w:b/>
          <w:b/>
          <w:bCs/>
          <w:rtl w:val="true"/>
        </w:rPr>
        <w:t>קנס</w:t>
      </w:r>
      <w:r>
        <w:rPr>
          <w:rFonts w:cs="David" w:ascii="David" w:hAnsi="David"/>
          <w:b/>
          <w:bCs/>
          <w:rtl w:val="true"/>
        </w:rPr>
        <w:t xml:space="preserve">, </w:t>
      </w:r>
      <w:r>
        <w:rPr>
          <w:rFonts w:ascii="David" w:hAnsi="David"/>
          <w:b/>
          <w:b/>
          <w:bCs/>
          <w:rtl w:val="true"/>
        </w:rPr>
        <w:t>פסילת רישיון נהיגה בפועל וכן פסילה מותנית</w:t>
      </w:r>
      <w:r>
        <w:rPr>
          <w:rFonts w:cs="David" w:ascii="David" w:hAnsi="David"/>
          <w:b/>
          <w:bCs/>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rPr>
      </w:pPr>
      <w:r>
        <w:rPr>
          <w:rFonts w:ascii="David" w:hAnsi="David"/>
          <w:b/>
          <w:b/>
          <w:bCs/>
          <w:rtl w:val="true"/>
        </w:rPr>
        <w:t xml:space="preserve">אשר למתחמי הענישה ביחס לנאשם </w:t>
      </w:r>
      <w:r>
        <w:rPr>
          <w:rFonts w:cs="David" w:ascii="David" w:hAnsi="David"/>
          <w:b/>
          <w:bCs/>
        </w:rPr>
        <w:t>2</w:t>
      </w:r>
      <w:r>
        <w:rPr>
          <w:rFonts w:cs="David" w:ascii="David" w:hAnsi="David"/>
          <w:b/>
          <w:bCs/>
          <w:rtl w:val="true"/>
        </w:rPr>
        <w:t xml:space="preserve">, </w:t>
      </w:r>
      <w:r>
        <w:rPr>
          <w:rFonts w:ascii="David" w:hAnsi="David"/>
          <w:rtl w:val="true"/>
        </w:rPr>
        <w:t>טענה המאשימה כי</w:t>
      </w:r>
      <w:r>
        <w:rPr>
          <w:rFonts w:ascii="David" w:hAnsi="David"/>
          <w:b/>
          <w:b/>
          <w:bCs/>
          <w:rtl w:val="true"/>
        </w:rPr>
        <w:t xml:space="preserve"> </w:t>
      </w:r>
      <w:r>
        <w:rPr>
          <w:rFonts w:ascii="David" w:hAnsi="David"/>
          <w:rtl w:val="true"/>
        </w:rPr>
        <w:t>ב</w:t>
      </w:r>
      <w:hyperlink r:id="rId47">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51992-09-20</w:t>
        </w:r>
      </w:hyperlink>
      <w:r>
        <w:rPr>
          <w:rFonts w:cs="David" w:ascii="David" w:hAnsi="David"/>
          <w:rtl w:val="true"/>
        </w:rPr>
        <w:t xml:space="preserve"> </w:t>
      </w:r>
      <w:r>
        <w:rPr>
          <w:rFonts w:ascii="David" w:hAnsi="David"/>
          <w:rtl w:val="true"/>
        </w:rPr>
        <w:t xml:space="preserve">נע המתחם בין מאסר קצר ועד </w:t>
      </w:r>
      <w:r>
        <w:rPr>
          <w:rFonts w:cs="David" w:ascii="David" w:hAnsi="David"/>
        </w:rPr>
        <w:t>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w:t>
      </w:r>
      <w:hyperlink r:id="rId4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35820-04-20</w:t>
        </w:r>
      </w:hyperlink>
      <w:r>
        <w:rPr>
          <w:rFonts w:cs="David" w:ascii="David" w:hAnsi="David"/>
          <w:rtl w:val="true"/>
        </w:rPr>
        <w:t xml:space="preserve"> </w:t>
      </w:r>
      <w:r>
        <w:rPr>
          <w:rFonts w:cs="David" w:ascii="David" w:hAnsi="David"/>
          <w:rtl w:val="true"/>
        </w:rPr>
        <w:t>–</w:t>
      </w:r>
      <w:r>
        <w:rPr>
          <w:rFonts w:cs="David" w:ascii="David" w:hAnsi="David"/>
          <w:rtl w:val="true"/>
        </w:rPr>
        <w:t xml:space="preserve"> </w:t>
      </w:r>
      <w:r>
        <w:rPr>
          <w:rFonts w:ascii="David" w:hAnsi="David"/>
          <w:rtl w:val="true"/>
        </w:rPr>
        <w:t xml:space="preserve">למתחם הנע בין </w:t>
      </w:r>
      <w:r>
        <w:rPr>
          <w:rFonts w:cs="David" w:ascii="David" w:hAnsi="David"/>
        </w:rPr>
        <w:t>12</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24</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נוסף לפיצוי לע</w:t>
      </w:r>
      <w:r>
        <w:rPr>
          <w:rFonts w:cs="David" w:ascii="David" w:hAnsi="David"/>
          <w:rtl w:val="true"/>
        </w:rPr>
        <w:t>"</w:t>
      </w:r>
      <w:r>
        <w:rPr>
          <w:rFonts w:ascii="David" w:hAnsi="David"/>
          <w:rtl w:val="true"/>
        </w:rPr>
        <w:t xml:space="preserve">ת </w:t>
      </w:r>
      <w:r>
        <w:rPr>
          <w:rFonts w:cs="David" w:ascii="David" w:hAnsi="David"/>
        </w:rPr>
        <w:t>2</w:t>
      </w:r>
      <w:r>
        <w:rPr>
          <w:rFonts w:cs="David" w:ascii="David" w:hAnsi="David"/>
          <w:rtl w:val="true"/>
        </w:rPr>
        <w:t xml:space="preserve">. </w:t>
      </w:r>
      <w:r>
        <w:rPr>
          <w:rFonts w:ascii="David" w:hAnsi="David"/>
          <w:rtl w:val="true"/>
        </w:rPr>
        <w:t>ב</w:t>
      </w:r>
      <w:hyperlink r:id="rId4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3572-03-20</w:t>
        </w:r>
      </w:hyperlink>
      <w:r>
        <w:rPr>
          <w:rFonts w:cs="David" w:ascii="David" w:hAnsi="David"/>
          <w:rtl w:val="true"/>
        </w:rPr>
        <w:t xml:space="preserve">- </w:t>
      </w:r>
      <w:r>
        <w:rPr>
          <w:rFonts w:ascii="David" w:hAnsi="David"/>
          <w:rtl w:val="true"/>
        </w:rPr>
        <w:t xml:space="preserve">למתחם הנע בין </w:t>
      </w:r>
      <w:r>
        <w:rPr>
          <w:rFonts w:cs="David" w:ascii="David" w:hAnsi="David"/>
        </w:rPr>
        <w:t>6</w:t>
      </w:r>
      <w:r>
        <w:rPr>
          <w:rFonts w:cs="David" w:ascii="David" w:hAnsi="David"/>
          <w:rtl w:val="true"/>
        </w:rPr>
        <w:t xml:space="preserve"> </w:t>
      </w:r>
      <w:r>
        <w:rPr>
          <w:rFonts w:ascii="David" w:hAnsi="David"/>
          <w:rtl w:val="true"/>
        </w:rPr>
        <w:t xml:space="preserve">עד </w:t>
      </w:r>
      <w:r>
        <w:rPr>
          <w:rFonts w:cs="David" w:ascii="David" w:hAnsi="David"/>
        </w:rPr>
        <w:t>18</w:t>
      </w:r>
      <w:r>
        <w:rPr>
          <w:rFonts w:cs="David" w:ascii="David" w:hAnsi="David"/>
          <w:rtl w:val="true"/>
        </w:rPr>
        <w:t xml:space="preserve"> </w:t>
      </w:r>
      <w:r>
        <w:rPr>
          <w:rFonts w:ascii="David" w:hAnsi="David"/>
          <w:rtl w:val="true"/>
        </w:rPr>
        <w:t>חודשי מאסר בפועל וב</w:t>
      </w:r>
      <w:hyperlink r:id="rId50">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66952-03-19</w:t>
        </w:r>
      </w:hyperlink>
      <w:r>
        <w:rPr>
          <w:rFonts w:cs="David" w:ascii="David" w:hAnsi="David"/>
          <w:rtl w:val="true"/>
        </w:rPr>
        <w:t xml:space="preserve"> </w:t>
      </w:r>
      <w:r>
        <w:rPr>
          <w:rFonts w:cs="David" w:ascii="David" w:hAnsi="David"/>
          <w:rtl w:val="true"/>
        </w:rPr>
        <w:t>–</w:t>
      </w:r>
      <w:r>
        <w:rPr>
          <w:rFonts w:cs="David" w:ascii="David" w:hAnsi="David"/>
          <w:rtl w:val="true"/>
        </w:rPr>
        <w:t xml:space="preserve"> </w:t>
      </w:r>
      <w:r>
        <w:rPr>
          <w:rFonts w:ascii="David" w:hAnsi="David"/>
          <w:rtl w:val="true"/>
        </w:rPr>
        <w:t xml:space="preserve">למתחם הנע בין </w:t>
      </w:r>
      <w:r>
        <w:rPr>
          <w:rFonts w:cs="David" w:ascii="David" w:hAnsi="David"/>
        </w:rPr>
        <w:t>10</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20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p>
    <w:p>
      <w:pPr>
        <w:pStyle w:val="Normal"/>
        <w:spacing w:lineRule="auto" w:line="360"/>
        <w:ind w:end="0"/>
        <w:jc w:val="both"/>
        <w:rPr>
          <w:rFonts w:ascii="David" w:hAnsi="David" w:cs="David"/>
          <w:b/>
          <w:bCs/>
        </w:rPr>
      </w:pPr>
      <w:r>
        <w:rPr>
          <w:rFonts w:ascii="David" w:hAnsi="David"/>
          <w:rtl w:val="true"/>
        </w:rPr>
        <w:t>בשל נתוניו של הנאשם</w:t>
      </w:r>
      <w:r>
        <w:rPr>
          <w:rFonts w:cs="David" w:ascii="David" w:hAnsi="David"/>
          <w:rtl w:val="true"/>
        </w:rPr>
        <w:t xml:space="preserve">, </w:t>
      </w:r>
      <w:r>
        <w:rPr>
          <w:rFonts w:ascii="David" w:hAnsi="David"/>
          <w:rtl w:val="true"/>
        </w:rPr>
        <w:t xml:space="preserve">ביקשה המאשימה למקומו בחלקו </w:t>
      </w:r>
      <w:r>
        <w:rPr>
          <w:rFonts w:ascii="David" w:hAnsi="David"/>
          <w:b/>
          <w:b/>
          <w:bCs/>
          <w:rtl w:val="true"/>
        </w:rPr>
        <w:t>המרכזי עליון</w:t>
      </w:r>
      <w:r>
        <w:rPr>
          <w:rFonts w:ascii="David" w:hAnsi="David"/>
          <w:rtl w:val="true"/>
        </w:rPr>
        <w:t xml:space="preserve"> של כל אחד מהמתחמים</w:t>
      </w:r>
      <w:r>
        <w:rPr>
          <w:rFonts w:cs="David" w:ascii="David" w:hAnsi="David"/>
          <w:rtl w:val="true"/>
        </w:rPr>
        <w:t xml:space="preserve">, </w:t>
      </w:r>
      <w:r>
        <w:rPr>
          <w:rFonts w:ascii="David" w:hAnsi="David"/>
          <w:rtl w:val="true"/>
        </w:rPr>
        <w:t>תוך חפיפה חלקית הלוקחת בחשבון את צירוף התיקים</w:t>
      </w:r>
      <w:r>
        <w:rPr>
          <w:rFonts w:cs="David" w:ascii="David" w:hAnsi="David"/>
          <w:rtl w:val="true"/>
        </w:rPr>
        <w:t xml:space="preserve">, </w:t>
      </w:r>
      <w:r>
        <w:rPr>
          <w:rFonts w:ascii="David" w:hAnsi="David"/>
          <w:b/>
          <w:b/>
          <w:bCs/>
          <w:rtl w:val="true"/>
        </w:rPr>
        <w:t>וסך הכל להשית עליו עונש שלא יפחת מ</w:t>
      </w:r>
      <w:r>
        <w:rPr>
          <w:rFonts w:cs="David" w:ascii="David" w:hAnsi="David"/>
          <w:b/>
          <w:bCs/>
          <w:rtl w:val="true"/>
        </w:rPr>
        <w:t>-</w:t>
      </w:r>
      <w:r>
        <w:rPr>
          <w:rFonts w:cs="David" w:ascii="David" w:hAnsi="David"/>
          <w:b/>
          <w:bCs/>
        </w:rPr>
        <w:t>4</w:t>
      </w:r>
      <w:r>
        <w:rPr>
          <w:rFonts w:cs="David" w:ascii="David" w:hAnsi="David"/>
          <w:b/>
          <w:bCs/>
          <w:rtl w:val="true"/>
        </w:rPr>
        <w:t xml:space="preserve"> </w:t>
      </w:r>
      <w:r>
        <w:rPr>
          <w:rFonts w:ascii="David" w:hAnsi="David"/>
          <w:b/>
          <w:b/>
          <w:bCs/>
          <w:rtl w:val="true"/>
        </w:rPr>
        <w:t>שנות מאסר בפועל</w:t>
      </w:r>
      <w:r>
        <w:rPr>
          <w:rFonts w:cs="David" w:ascii="David" w:hAnsi="David"/>
          <w:b/>
          <w:bCs/>
          <w:rtl w:val="true"/>
        </w:rPr>
        <w:t xml:space="preserve">, </w:t>
      </w:r>
      <w:r>
        <w:rPr>
          <w:rFonts w:ascii="David" w:hAnsi="David"/>
          <w:b/>
          <w:b/>
          <w:bCs/>
          <w:rtl w:val="true"/>
        </w:rPr>
        <w:t>מאסר מותנה משמעותי</w:t>
      </w:r>
      <w:r>
        <w:rPr>
          <w:rFonts w:cs="David" w:ascii="David" w:hAnsi="David"/>
          <w:b/>
          <w:bCs/>
          <w:rtl w:val="true"/>
        </w:rPr>
        <w:t xml:space="preserve">, </w:t>
      </w:r>
      <w:r>
        <w:rPr>
          <w:rFonts w:ascii="David" w:hAnsi="David"/>
          <w:b/>
          <w:b/>
          <w:bCs/>
          <w:rtl w:val="true"/>
        </w:rPr>
        <w:t>הפעלה של התחייבות אשר מקורה בת</w:t>
      </w:r>
      <w:r>
        <w:rPr>
          <w:rFonts w:cs="David" w:ascii="David" w:hAnsi="David"/>
          <w:b/>
          <w:bCs/>
          <w:rtl w:val="true"/>
        </w:rPr>
        <w:t>"</w:t>
      </w:r>
      <w:r>
        <w:rPr>
          <w:rFonts w:ascii="David" w:hAnsi="David"/>
          <w:b/>
          <w:b/>
          <w:bCs/>
          <w:rtl w:val="true"/>
        </w:rPr>
        <w:t xml:space="preserve">פ </w:t>
      </w:r>
      <w:r>
        <w:rPr>
          <w:rFonts w:cs="David" w:ascii="David" w:hAnsi="David"/>
          <w:b/>
          <w:bCs/>
        </w:rPr>
        <w:t>46155-1-18</w:t>
      </w:r>
      <w:r>
        <w:rPr>
          <w:rFonts w:cs="David" w:ascii="David" w:hAnsi="David"/>
          <w:b/>
          <w:bCs/>
          <w:rtl w:val="true"/>
        </w:rPr>
        <w:t xml:space="preserve">, </w:t>
      </w:r>
      <w:r>
        <w:rPr>
          <w:rFonts w:ascii="David" w:hAnsi="David"/>
          <w:b/>
          <w:b/>
          <w:bCs/>
          <w:rtl w:val="true"/>
        </w:rPr>
        <w:t>התחייבות משמעותית</w:t>
      </w:r>
      <w:r>
        <w:rPr>
          <w:rFonts w:cs="David" w:ascii="David" w:hAnsi="David"/>
          <w:b/>
          <w:bCs/>
          <w:rtl w:val="true"/>
        </w:rPr>
        <w:t xml:space="preserve">, </w:t>
      </w:r>
      <w:r>
        <w:rPr>
          <w:rFonts w:ascii="David" w:hAnsi="David"/>
          <w:b/>
          <w:b/>
          <w:bCs/>
          <w:rtl w:val="true"/>
        </w:rPr>
        <w:t>קנס משמעותי</w:t>
      </w:r>
      <w:r>
        <w:rPr>
          <w:rFonts w:cs="David" w:ascii="David" w:hAnsi="David"/>
          <w:b/>
          <w:bCs/>
          <w:rtl w:val="true"/>
        </w:rPr>
        <w:t xml:space="preserve">, </w:t>
      </w:r>
      <w:r>
        <w:rPr>
          <w:rFonts w:ascii="David" w:hAnsi="David"/>
          <w:b/>
          <w:b/>
          <w:bCs/>
          <w:rtl w:val="true"/>
        </w:rPr>
        <w:t>פיצוי משמעותי למתלוננים ופסילת רישיון נהיגה שלא תפחת משנתיים</w:t>
      </w:r>
      <w:r>
        <w:rPr>
          <w:rFonts w:cs="David" w:ascii="David" w:hAnsi="David"/>
          <w:b/>
          <w:bCs/>
          <w:rtl w:val="true"/>
        </w:rPr>
        <w:t xml:space="preserve">. </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rPr>
      </w:pPr>
      <w:r>
        <w:rPr>
          <w:rFonts w:ascii="David" w:hAnsi="David"/>
          <w:rtl w:val="true"/>
        </w:rPr>
        <w:t xml:space="preserve">עוד ביקשה המאשימה להפעיל שתי פסילות רישיון הנהיגה בעניינו של הנאשם </w:t>
      </w:r>
      <w:r>
        <w:rPr>
          <w:rFonts w:cs="David" w:ascii="David" w:hAnsi="David"/>
        </w:rPr>
        <w:t>2</w:t>
      </w:r>
      <w:r>
        <w:rPr>
          <w:rFonts w:cs="David" w:ascii="David" w:hAnsi="David"/>
          <w:rtl w:val="true"/>
        </w:rPr>
        <w:t xml:space="preserve"> </w:t>
      </w:r>
      <w:r>
        <w:rPr>
          <w:rFonts w:ascii="David" w:hAnsi="David"/>
          <w:rtl w:val="true"/>
        </w:rPr>
        <w:t>מ</w:t>
      </w:r>
      <w:hyperlink r:id="rId51">
        <w:r>
          <w:rPr>
            <w:rStyle w:val="Hyperlink"/>
            <w:rFonts w:ascii="David" w:hAnsi="David"/>
            <w:color w:val="0000FF"/>
            <w:u w:val="single"/>
            <w:rtl w:val="true"/>
          </w:rPr>
          <w:t>תת</w:t>
        </w:r>
        <w:r>
          <w:rPr>
            <w:rStyle w:val="Hyperlink"/>
            <w:rFonts w:cs="David" w:ascii="David" w:hAnsi="David"/>
            <w:color w:val="0000FF"/>
            <w:u w:val="single"/>
            <w:rtl w:val="true"/>
          </w:rPr>
          <w:t>"</w:t>
        </w:r>
        <w:r>
          <w:rPr>
            <w:rStyle w:val="Hyperlink"/>
            <w:rFonts w:ascii="David" w:hAnsi="David"/>
            <w:color w:val="0000FF"/>
            <w:u w:val="single"/>
            <w:rtl w:val="true"/>
          </w:rPr>
          <w:t xml:space="preserve">ע </w:t>
        </w:r>
        <w:r>
          <w:rPr>
            <w:rStyle w:val="Hyperlink"/>
            <w:rFonts w:cs="David" w:ascii="David" w:hAnsi="David"/>
            <w:color w:val="0000FF"/>
            <w:u w:val="single"/>
          </w:rPr>
          <w:t>6805-08-18</w:t>
        </w:r>
      </w:hyperlink>
      <w:r>
        <w:rPr>
          <w:rFonts w:cs="David" w:ascii="David" w:hAnsi="David"/>
          <w:rtl w:val="true"/>
        </w:rPr>
        <w:t xml:space="preserve"> </w:t>
      </w:r>
      <w:r>
        <w:rPr>
          <w:rFonts w:ascii="David" w:hAnsi="David"/>
          <w:rtl w:val="true"/>
        </w:rPr>
        <w:t xml:space="preserve">וכן </w:t>
      </w:r>
      <w:hyperlink r:id="rId52">
        <w:r>
          <w:rPr>
            <w:rStyle w:val="Hyperlink"/>
            <w:rFonts w:ascii="David" w:hAnsi="David"/>
            <w:color w:val="0000FF"/>
            <w:u w:val="single"/>
            <w:rtl w:val="true"/>
          </w:rPr>
          <w:t>תת</w:t>
        </w:r>
        <w:r>
          <w:rPr>
            <w:rStyle w:val="Hyperlink"/>
            <w:rFonts w:cs="David" w:ascii="David" w:hAnsi="David"/>
            <w:color w:val="0000FF"/>
            <w:u w:val="single"/>
            <w:rtl w:val="true"/>
          </w:rPr>
          <w:t>"</w:t>
        </w:r>
        <w:r>
          <w:rPr>
            <w:rStyle w:val="Hyperlink"/>
            <w:rFonts w:ascii="David" w:hAnsi="David"/>
            <w:color w:val="0000FF"/>
            <w:u w:val="single"/>
            <w:rtl w:val="true"/>
          </w:rPr>
          <w:t xml:space="preserve">ע </w:t>
        </w:r>
        <w:r>
          <w:rPr>
            <w:rStyle w:val="Hyperlink"/>
            <w:rFonts w:cs="David" w:ascii="David" w:hAnsi="David"/>
            <w:color w:val="0000FF"/>
            <w:u w:val="single"/>
          </w:rPr>
          <w:t>3105-08-18</w:t>
        </w:r>
      </w:hyperlink>
      <w:r>
        <w:rPr>
          <w:rFonts w:cs="David" w:ascii="David" w:hAnsi="David"/>
          <w:rtl w:val="true"/>
        </w:rPr>
        <w:t xml:space="preserve">, </w:t>
      </w:r>
      <w:r>
        <w:rPr>
          <w:rFonts w:ascii="David" w:hAnsi="David"/>
          <w:rtl w:val="true"/>
        </w:rPr>
        <w:t xml:space="preserve">כך שסך הכל יופעלו </w:t>
      </w:r>
      <w:r>
        <w:rPr>
          <w:rFonts w:cs="David" w:ascii="David" w:hAnsi="David"/>
        </w:rPr>
        <w:t>7</w:t>
      </w:r>
      <w:r>
        <w:rPr>
          <w:rFonts w:cs="David" w:ascii="David" w:hAnsi="David"/>
          <w:rtl w:val="true"/>
        </w:rPr>
        <w:t xml:space="preserve"> </w:t>
      </w:r>
      <w:r>
        <w:rPr>
          <w:rFonts w:ascii="David" w:hAnsi="David"/>
          <w:rtl w:val="true"/>
        </w:rPr>
        <w:t>חודשי פסילה</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המאשימה הוסיפה שהנאשם שתי  ביצע עבירות נוספות</w:t>
      </w:r>
      <w:r>
        <w:rPr>
          <w:rFonts w:cs="David" w:ascii="David" w:hAnsi="David"/>
          <w:rtl w:val="true"/>
        </w:rPr>
        <w:t xml:space="preserve">, </w:t>
      </w:r>
      <w:r>
        <w:rPr>
          <w:rFonts w:ascii="David" w:hAnsi="David"/>
          <w:rtl w:val="true"/>
        </w:rPr>
        <w:t>תוך כדי ניהול הליך זה</w:t>
      </w:r>
      <w:r>
        <w:rPr>
          <w:rFonts w:cs="David" w:ascii="David" w:hAnsi="David"/>
          <w:rtl w:val="true"/>
        </w:rPr>
        <w:t xml:space="preserve">, </w:t>
      </w:r>
      <w:r>
        <w:rPr>
          <w:rFonts w:ascii="David" w:hAnsi="David"/>
          <w:rtl w:val="true"/>
        </w:rPr>
        <w:t>והתיקים שצירף מעידים על הזלזול של הנאשם כלפי החוק וקורבנותיו</w:t>
      </w:r>
      <w:r>
        <w:rPr>
          <w:rFonts w:cs="David" w:ascii="David" w:hAnsi="David"/>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rPr>
      </w:pPr>
      <w:r>
        <w:rPr>
          <w:rFonts w:ascii="David" w:hAnsi="David"/>
          <w:b/>
          <w:b/>
          <w:bCs/>
          <w:rtl w:val="true"/>
        </w:rPr>
        <w:t>ב</w:t>
      </w:r>
      <w:r>
        <w:rPr>
          <w:rFonts w:cs="David" w:ascii="David" w:hAnsi="David"/>
          <w:b/>
          <w:bCs/>
          <w:rtl w:val="true"/>
        </w:rPr>
        <w:t>"</w:t>
      </w:r>
      <w:r>
        <w:rPr>
          <w:rFonts w:ascii="David" w:hAnsi="David"/>
          <w:b/>
          <w:b/>
          <w:bCs/>
          <w:rtl w:val="true"/>
        </w:rPr>
        <w:t xml:space="preserve">כ הנאשם </w:t>
      </w:r>
      <w:r>
        <w:rPr>
          <w:rFonts w:cs="David" w:ascii="David" w:hAnsi="David"/>
          <w:b/>
          <w:bCs/>
        </w:rPr>
        <w:t>1</w:t>
      </w:r>
      <w:r>
        <w:rPr>
          <w:rFonts w:cs="David" w:ascii="David" w:hAnsi="David"/>
          <w:b/>
          <w:bCs/>
          <w:rtl w:val="true"/>
        </w:rPr>
        <w:t xml:space="preserve"> </w:t>
      </w:r>
      <w:r>
        <w:rPr>
          <w:rFonts w:ascii="David" w:hAnsi="David"/>
          <w:b/>
          <w:b/>
          <w:bCs/>
          <w:rtl w:val="true"/>
        </w:rPr>
        <w:t>טען מנגד</w:t>
      </w:r>
      <w:r>
        <w:rPr>
          <w:rFonts w:cs="David" w:ascii="David" w:hAnsi="David"/>
          <w:b/>
          <w:bCs/>
          <w:rtl w:val="true"/>
        </w:rPr>
        <w:t>,</w:t>
      </w:r>
      <w:r>
        <w:rPr>
          <w:rFonts w:cs="David" w:ascii="David" w:hAnsi="David"/>
          <w:rtl w:val="true"/>
        </w:rPr>
        <w:t xml:space="preserve"> </w:t>
      </w:r>
      <w:r>
        <w:rPr>
          <w:rFonts w:ascii="David" w:hAnsi="David"/>
          <w:rtl w:val="true"/>
        </w:rPr>
        <w:t>כי הנאשם עצור עד תום ההליכים בהליך זה</w:t>
      </w:r>
      <w:r>
        <w:rPr>
          <w:rFonts w:cs="David" w:ascii="David" w:hAnsi="David"/>
          <w:rtl w:val="true"/>
        </w:rPr>
        <w:t xml:space="preserve">, </w:t>
      </w:r>
      <w:r>
        <w:rPr>
          <w:rFonts w:ascii="David" w:hAnsi="David"/>
          <w:rtl w:val="true"/>
        </w:rPr>
        <w:t xml:space="preserve">מזה </w:t>
      </w:r>
      <w:r>
        <w:rPr>
          <w:rFonts w:cs="David" w:ascii="David" w:hAnsi="David"/>
        </w:rPr>
        <w:t>17</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ולא בתיק אחר</w:t>
      </w:r>
      <w:r>
        <w:rPr>
          <w:rFonts w:cs="David" w:ascii="David" w:hAnsi="David"/>
          <w:rtl w:val="true"/>
        </w:rPr>
        <w:t xml:space="preserve">, </w:t>
      </w:r>
      <w:r>
        <w:rPr>
          <w:rFonts w:ascii="David" w:hAnsi="David"/>
          <w:rtl w:val="true"/>
        </w:rPr>
        <w:t>כפי שטענה המאשימה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לשיטתו</w:t>
      </w:r>
      <w:r>
        <w:rPr>
          <w:rFonts w:cs="David" w:ascii="David" w:hAnsi="David"/>
          <w:rtl w:val="true"/>
        </w:rPr>
        <w:t xml:space="preserve">, </w:t>
      </w:r>
      <w:r>
        <w:rPr>
          <w:rFonts w:ascii="David" w:hAnsi="David"/>
          <w:rtl w:val="true"/>
        </w:rPr>
        <w:t xml:space="preserve">הנאשם הוא בחור צעיר בן </w:t>
      </w:r>
      <w:r>
        <w:rPr>
          <w:rFonts w:cs="David" w:ascii="David" w:hAnsi="David"/>
        </w:rPr>
        <w:t>21.5</w:t>
      </w:r>
      <w:r>
        <w:rPr>
          <w:rFonts w:cs="David" w:ascii="David" w:hAnsi="David"/>
          <w:rtl w:val="true"/>
        </w:rPr>
        <w:t xml:space="preserve">, </w:t>
      </w:r>
      <w:r>
        <w:rPr>
          <w:rFonts w:ascii="David" w:hAnsi="David"/>
          <w:rtl w:val="true"/>
        </w:rPr>
        <w:t xml:space="preserve">אך הרשעתו היחידה היא מבית המשפט המחוזי שם הושתו עליו </w:t>
      </w:r>
      <w:r>
        <w:rPr>
          <w:rFonts w:cs="David" w:ascii="David" w:hAnsi="David"/>
        </w:rPr>
        <w:t>20</w:t>
      </w:r>
      <w:r>
        <w:rPr>
          <w:rFonts w:cs="David" w:ascii="David" w:hAnsi="David"/>
          <w:rtl w:val="true"/>
        </w:rPr>
        <w:t xml:space="preserve"> </w:t>
      </w:r>
      <w:r>
        <w:rPr>
          <w:rFonts w:ascii="David" w:hAnsi="David"/>
          <w:rtl w:val="true"/>
        </w:rPr>
        <w:t>חודשי מאסר ובית המשפט העליון המירם ל</w:t>
      </w:r>
      <w:r>
        <w:rPr>
          <w:rFonts w:cs="David" w:ascii="David" w:hAnsi="David"/>
          <w:rtl w:val="true"/>
        </w:rPr>
        <w:t>-</w:t>
      </w:r>
      <w:r>
        <w:rPr>
          <w:rFonts w:cs="David" w:ascii="David" w:hAnsi="David"/>
        </w:rPr>
        <w:t>15</w:t>
      </w:r>
      <w:r>
        <w:rPr>
          <w:rFonts w:cs="David" w:ascii="David" w:hAnsi="David"/>
          <w:rtl w:val="true"/>
        </w:rPr>
        <w:t xml:space="preserve"> </w:t>
      </w:r>
      <w:r>
        <w:rPr>
          <w:rFonts w:ascii="David" w:hAnsi="David"/>
          <w:rtl w:val="true"/>
        </w:rPr>
        <w:t>חודשים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אמנם העבירות אינן פשוטות</w:t>
      </w:r>
      <w:r>
        <w:rPr>
          <w:rFonts w:cs="David" w:ascii="David" w:hAnsi="David"/>
          <w:rtl w:val="true"/>
        </w:rPr>
        <w:t xml:space="preserve">, </w:t>
      </w:r>
      <w:r>
        <w:rPr>
          <w:rFonts w:ascii="David" w:hAnsi="David"/>
          <w:rtl w:val="true"/>
        </w:rPr>
        <w:t xml:space="preserve">אך הנאשם </w:t>
      </w:r>
      <w:r>
        <w:rPr>
          <w:rFonts w:cs="David" w:ascii="David" w:hAnsi="David"/>
        </w:rPr>
        <w:t>1</w:t>
      </w:r>
      <w:r>
        <w:rPr>
          <w:rFonts w:cs="David" w:ascii="David" w:hAnsi="David"/>
          <w:rtl w:val="true"/>
        </w:rPr>
        <w:t xml:space="preserve"> </w:t>
      </w:r>
      <w:r>
        <w:rPr>
          <w:rFonts w:ascii="David" w:hAnsi="David"/>
          <w:rtl w:val="true"/>
        </w:rPr>
        <w:t xml:space="preserve">דקר את המתלונן </w:t>
      </w:r>
      <w:r>
        <w:rPr>
          <w:rFonts w:cs="David" w:ascii="David" w:hAnsi="David"/>
        </w:rPr>
        <w:t>2</w:t>
      </w:r>
      <w:r>
        <w:rPr>
          <w:rFonts w:cs="David" w:ascii="David" w:hAnsi="David"/>
          <w:rtl w:val="true"/>
        </w:rPr>
        <w:t xml:space="preserve"> </w:t>
      </w:r>
      <w:r>
        <w:rPr>
          <w:rFonts w:ascii="David" w:hAnsi="David"/>
          <w:rtl w:val="true"/>
        </w:rPr>
        <w:t>דקירות בכתף ואחת ביד</w:t>
      </w:r>
      <w:r>
        <w:rPr>
          <w:rFonts w:cs="David" w:ascii="David" w:hAnsi="David"/>
          <w:rtl w:val="true"/>
        </w:rPr>
        <w:t xml:space="preserve">, </w:t>
      </w:r>
      <w:r>
        <w:rPr>
          <w:rFonts w:ascii="David" w:hAnsi="David"/>
          <w:rtl w:val="true"/>
        </w:rPr>
        <w:t>לא יוחסה לו נהיגה פוחזת</w:t>
      </w:r>
      <w:r>
        <w:rPr>
          <w:rFonts w:cs="David" w:ascii="David" w:hAnsi="David"/>
          <w:rtl w:val="true"/>
        </w:rPr>
        <w:t xml:space="preserve">, </w:t>
      </w:r>
      <w:r>
        <w:rPr>
          <w:rFonts w:ascii="David" w:hAnsi="David"/>
          <w:rtl w:val="true"/>
        </w:rPr>
        <w:t>המתחם לו עתרה המאשימה הינו גבוה מדי לעבירות שהנאשם ביצע</w:t>
      </w:r>
      <w:r>
        <w:rPr>
          <w:rFonts w:cs="David" w:ascii="David" w:hAnsi="David"/>
          <w:rtl w:val="true"/>
        </w:rPr>
        <w:t xml:space="preserve">, </w:t>
      </w:r>
      <w:r>
        <w:rPr>
          <w:rFonts w:ascii="David" w:hAnsi="David"/>
          <w:rtl w:val="true"/>
        </w:rPr>
        <w:t xml:space="preserve">שכן במקרים דומים נקבע מתחם הנע בין </w:t>
      </w:r>
      <w:r>
        <w:rPr>
          <w:rFonts w:cs="David" w:ascii="David" w:hAnsi="David"/>
        </w:rPr>
        <w:t>8</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24</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והנאשם אינו נמצא ברף העליון</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הנאשם מאורס ויש לסיים את ענייניו ולהחזירו לחברה כאזרח ולא כעבריין</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הוא עובר בבית המעצר תהליך</w:t>
      </w:r>
      <w:r>
        <w:rPr>
          <w:rFonts w:cs="David" w:ascii="David" w:hAnsi="David"/>
          <w:rtl w:val="true"/>
        </w:rPr>
        <w:t xml:space="preserve">, </w:t>
      </w:r>
      <w:r>
        <w:rPr>
          <w:rFonts w:ascii="David" w:hAnsi="David"/>
          <w:rtl w:val="true"/>
        </w:rPr>
        <w:t xml:space="preserve">ויש למקמו </w:t>
      </w:r>
      <w:r>
        <w:rPr>
          <w:rFonts w:ascii="David" w:hAnsi="David"/>
          <w:b/>
          <w:b/>
          <w:bCs/>
          <w:rtl w:val="true"/>
        </w:rPr>
        <w:t>בתחתית</w:t>
      </w:r>
      <w:r>
        <w:rPr>
          <w:rFonts w:cs="David" w:ascii="David" w:hAnsi="David"/>
          <w:b/>
          <w:bCs/>
          <w:rtl w:val="true"/>
        </w:rPr>
        <w:t xml:space="preserve">- </w:t>
      </w:r>
      <w:r>
        <w:rPr>
          <w:rFonts w:ascii="David" w:hAnsi="David"/>
          <w:b/>
          <w:b/>
          <w:bCs/>
          <w:rtl w:val="true"/>
        </w:rPr>
        <w:t>אמצעו</w:t>
      </w:r>
      <w:r>
        <w:rPr>
          <w:rFonts w:ascii="David" w:hAnsi="David"/>
          <w:rtl w:val="true"/>
        </w:rPr>
        <w:t xml:space="preserve"> של המתחם העונשי</w:t>
      </w:r>
      <w:r>
        <w:rPr>
          <w:rFonts w:cs="David" w:ascii="David" w:hAnsi="David"/>
          <w:rtl w:val="true"/>
        </w:rPr>
        <w:t xml:space="preserve">, </w:t>
      </w:r>
      <w:r>
        <w:rPr>
          <w:rFonts w:ascii="David" w:hAnsi="David"/>
          <w:rtl w:val="true"/>
        </w:rPr>
        <w:t>ולהטיל את המאסר המותנה בחופף</w:t>
      </w:r>
      <w:r>
        <w:rPr>
          <w:rFonts w:cs="David" w:ascii="David" w:hAnsi="David"/>
          <w:rtl w:val="true"/>
        </w:rPr>
        <w:t xml:space="preserve">, </w:t>
      </w:r>
      <w:r>
        <w:rPr>
          <w:rFonts w:ascii="David" w:hAnsi="David"/>
          <w:rtl w:val="true"/>
        </w:rPr>
        <w:t>כך שיש להסתפק בתקופת מעצרו</w:t>
      </w:r>
      <w:r>
        <w:rPr>
          <w:rFonts w:cs="David" w:ascii="David" w:hAnsi="David"/>
          <w:rtl w:val="true"/>
        </w:rPr>
        <w:t xml:space="preserve">, </w:t>
      </w:r>
      <w:r>
        <w:rPr>
          <w:rFonts w:ascii="David" w:hAnsi="David"/>
          <w:rtl w:val="true"/>
        </w:rPr>
        <w:t>כולל הפעלת התנאי</w:t>
      </w:r>
      <w:r>
        <w:rPr>
          <w:rFonts w:cs="David" w:ascii="David" w:hAnsi="David"/>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rPr>
      </w:pPr>
      <w:r>
        <w:rPr>
          <w:rFonts w:ascii="David" w:hAnsi="David"/>
          <w:b/>
          <w:b/>
          <w:bCs/>
          <w:rtl w:val="true"/>
        </w:rPr>
        <w:t>ב</w:t>
      </w:r>
      <w:r>
        <w:rPr>
          <w:rFonts w:cs="David" w:ascii="David" w:hAnsi="David"/>
          <w:b/>
          <w:bCs/>
          <w:rtl w:val="true"/>
        </w:rPr>
        <w:t>"</w:t>
      </w:r>
      <w:r>
        <w:rPr>
          <w:rFonts w:ascii="David" w:hAnsi="David"/>
          <w:b/>
          <w:b/>
          <w:bCs/>
          <w:rtl w:val="true"/>
        </w:rPr>
        <w:t xml:space="preserve">כ הנאשם </w:t>
      </w:r>
      <w:r>
        <w:rPr>
          <w:rFonts w:cs="David" w:ascii="David" w:hAnsi="David"/>
          <w:b/>
          <w:bCs/>
        </w:rPr>
        <w:t>2</w:t>
      </w:r>
      <w:r>
        <w:rPr>
          <w:rFonts w:cs="David" w:ascii="David" w:hAnsi="David"/>
          <w:b/>
          <w:bCs/>
          <w:rtl w:val="true"/>
        </w:rPr>
        <w:t xml:space="preserve"> </w:t>
      </w:r>
      <w:r>
        <w:rPr>
          <w:rFonts w:ascii="David" w:hAnsi="David"/>
          <w:b/>
          <w:b/>
          <w:bCs/>
          <w:rtl w:val="true"/>
        </w:rPr>
        <w:t xml:space="preserve">טען </w:t>
      </w:r>
      <w:r>
        <w:rPr>
          <w:rFonts w:ascii="David" w:hAnsi="David"/>
          <w:rtl w:val="true"/>
        </w:rPr>
        <w:t>כי המתחמים להם טענה המאשימה מנותקים מהמציאות ולא נסמכים על פסיקה</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לדבריו</w:t>
      </w:r>
      <w:r>
        <w:rPr>
          <w:rFonts w:cs="David" w:ascii="David" w:hAnsi="David"/>
          <w:rtl w:val="true"/>
        </w:rPr>
        <w:t xml:space="preserve">, </w:t>
      </w:r>
      <w:r>
        <w:rPr>
          <w:rFonts w:ascii="David" w:hAnsi="David"/>
          <w:rtl w:val="true"/>
        </w:rPr>
        <w:t>שני הנאשמים עצורים עד תום ההליכים בתיק זה</w:t>
      </w:r>
      <w:r>
        <w:rPr>
          <w:rFonts w:cs="David" w:ascii="David" w:hAnsi="David"/>
          <w:rtl w:val="true"/>
        </w:rPr>
        <w:t xml:space="preserve">, </w:t>
      </w:r>
      <w:r>
        <w:rPr>
          <w:rFonts w:ascii="David" w:hAnsi="David"/>
          <w:rtl w:val="true"/>
        </w:rPr>
        <w:t>ואין להתעלם מתקופה זו אשר בה נשללו מהם זכויותיהם כאסירים</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 xml:space="preserve">הנאשם </w:t>
      </w:r>
      <w:r>
        <w:rPr>
          <w:rFonts w:cs="David" w:ascii="David" w:hAnsi="David"/>
        </w:rPr>
        <w:t>2</w:t>
      </w:r>
      <w:r>
        <w:rPr>
          <w:rFonts w:cs="David" w:ascii="David" w:hAnsi="David"/>
          <w:rtl w:val="true"/>
        </w:rPr>
        <w:t xml:space="preserve"> </w:t>
      </w:r>
      <w:r>
        <w:rPr>
          <w:rFonts w:ascii="David" w:hAnsi="David"/>
          <w:rtl w:val="true"/>
        </w:rPr>
        <w:t xml:space="preserve">שפוט בתיק אחר למשך </w:t>
      </w:r>
      <w:r>
        <w:rPr>
          <w:rFonts w:cs="David" w:ascii="David" w:hAnsi="David"/>
        </w:rPr>
        <w:t>32</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ובקשת המאשימה למעצר עד תום ההליכים בתיק זה</w:t>
      </w:r>
      <w:r>
        <w:rPr>
          <w:rFonts w:cs="David" w:ascii="David" w:hAnsi="David"/>
          <w:rtl w:val="true"/>
        </w:rPr>
        <w:t xml:space="preserve">, </w:t>
      </w:r>
      <w:r>
        <w:rPr>
          <w:rFonts w:ascii="David" w:hAnsi="David"/>
          <w:rtl w:val="true"/>
        </w:rPr>
        <w:t>פגעה בו</w:t>
      </w:r>
      <w:r>
        <w:rPr>
          <w:rFonts w:cs="David" w:ascii="David" w:hAnsi="David"/>
          <w:rtl w:val="true"/>
        </w:rPr>
        <w:t xml:space="preserve">, </w:t>
      </w:r>
      <w:r>
        <w:rPr>
          <w:rFonts w:ascii="David" w:hAnsi="David"/>
          <w:rtl w:val="true"/>
        </w:rPr>
        <w:t>ולכן יש לנכות תקופה זו מכל עונש מאסר שייגזר עליו</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הנאשם הוא צעיר מאורס ובכוונתו להתחתן לאחר ריצוי העונש</w:t>
      </w:r>
      <w:r>
        <w:rPr>
          <w:rFonts w:cs="David" w:ascii="David" w:hAnsi="David"/>
          <w:rtl w:val="true"/>
        </w:rPr>
        <w:t xml:space="preserve">. </w:t>
      </w:r>
      <w:r>
        <w:rPr>
          <w:rFonts w:ascii="David" w:hAnsi="David"/>
          <w:rtl w:val="true"/>
        </w:rPr>
        <w:t xml:space="preserve">הוא הודה במיוחס לו וצירף את התיקים הנוספים שכן בכוונתו </w:t>
      </w:r>
      <w:r>
        <w:rPr>
          <w:rFonts w:cs="David" w:ascii="David" w:hAnsi="David"/>
          <w:rtl w:val="true"/>
        </w:rPr>
        <w:t>"</w:t>
      </w:r>
      <w:r>
        <w:rPr>
          <w:rFonts w:ascii="David" w:hAnsi="David"/>
          <w:rtl w:val="true"/>
        </w:rPr>
        <w:t>לנקות שולחן</w:t>
      </w:r>
      <w:r>
        <w:rPr>
          <w:rFonts w:cs="David" w:ascii="David" w:hAnsi="David"/>
          <w:rtl w:val="true"/>
        </w:rPr>
        <w:t xml:space="preserve">" </w:t>
      </w:r>
      <w:r>
        <w:rPr>
          <w:rFonts w:ascii="David" w:hAnsi="David"/>
          <w:rtl w:val="true"/>
        </w:rPr>
        <w:t>ולסיים את כל ההליכים העומדים נגדו ולפתוח דף חדש</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הנאשם הודה בכל כתבי האישום</w:t>
      </w:r>
      <w:r>
        <w:rPr>
          <w:rFonts w:cs="David" w:ascii="David" w:hAnsi="David"/>
          <w:rtl w:val="true"/>
        </w:rPr>
        <w:t xml:space="preserve">, </w:t>
      </w:r>
      <w:r>
        <w:rPr>
          <w:rFonts w:ascii="David" w:hAnsi="David"/>
          <w:rtl w:val="true"/>
        </w:rPr>
        <w:t>נטל אחריות</w:t>
      </w:r>
      <w:r>
        <w:rPr>
          <w:rFonts w:cs="David" w:ascii="David" w:hAnsi="David"/>
          <w:rtl w:val="true"/>
        </w:rPr>
        <w:t xml:space="preserve">, </w:t>
      </w:r>
      <w:r>
        <w:rPr>
          <w:rFonts w:ascii="David" w:hAnsi="David"/>
          <w:rtl w:val="true"/>
        </w:rPr>
        <w:t>הביע חרטה וזאת מבלי לנסות ולבצע תיקונים באותם כתבי אישום</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כל התיקים</w:t>
      </w:r>
      <w:r>
        <w:rPr>
          <w:rFonts w:cs="David" w:ascii="David" w:hAnsi="David"/>
          <w:rtl w:val="true"/>
        </w:rPr>
        <w:t xml:space="preserve">, </w:t>
      </w:r>
      <w:r>
        <w:rPr>
          <w:rFonts w:ascii="David" w:hAnsi="David"/>
          <w:rtl w:val="true"/>
        </w:rPr>
        <w:t>למעט התיק העיקרי</w:t>
      </w:r>
      <w:r>
        <w:rPr>
          <w:rFonts w:cs="David" w:ascii="David" w:hAnsi="David"/>
          <w:rtl w:val="true"/>
        </w:rPr>
        <w:t xml:space="preserve">, </w:t>
      </w:r>
      <w:r>
        <w:rPr>
          <w:rFonts w:ascii="David" w:hAnsi="David"/>
          <w:rtl w:val="true"/>
        </w:rPr>
        <w:t>עוסקים בעבירות אשר בוצעו לפני התיק המחוזי ב</w:t>
      </w:r>
      <w:hyperlink r:id="rId5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58524-11-19</w:t>
        </w:r>
      </w:hyperlink>
      <w:r>
        <w:rPr>
          <w:rFonts w:cs="David" w:ascii="David" w:hAnsi="David"/>
          <w:rtl w:val="true"/>
        </w:rPr>
        <w:t xml:space="preserve"> </w:t>
      </w:r>
      <w:r>
        <w:rPr>
          <w:rFonts w:ascii="David" w:hAnsi="David"/>
          <w:rtl w:val="true"/>
        </w:rPr>
        <w:t>בגינו נשפט ל</w:t>
      </w:r>
      <w:r>
        <w:rPr>
          <w:rFonts w:cs="David" w:ascii="David" w:hAnsi="David"/>
          <w:rtl w:val="true"/>
        </w:rPr>
        <w:t>-</w:t>
      </w:r>
      <w:r>
        <w:rPr>
          <w:rFonts w:cs="David" w:ascii="David" w:hAnsi="David"/>
        </w:rPr>
        <w:t>32</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ביום </w:t>
      </w:r>
      <w:r>
        <w:rPr>
          <w:rFonts w:cs="David" w:ascii="David" w:hAnsi="David"/>
        </w:rPr>
        <w:t>2.12.20</w:t>
      </w:r>
      <w:r>
        <w:rPr>
          <w:rFonts w:cs="David" w:ascii="David" w:hAnsi="David"/>
          <w:rtl w:val="true"/>
        </w:rPr>
        <w:t xml:space="preserve"> </w:t>
      </w:r>
      <w:r>
        <w:rPr>
          <w:rFonts w:ascii="David" w:hAnsi="David"/>
          <w:rtl w:val="true"/>
        </w:rPr>
        <w:t>ויש לזקוף לחובת המאשימה את העובדה שתיקים אלה לא צורפו לתיק המחוזי</w:t>
      </w:r>
      <w:r>
        <w:rPr>
          <w:rFonts w:cs="David" w:ascii="David" w:hAnsi="David"/>
          <w:rtl w:val="true"/>
        </w:rPr>
        <w:t>.</w:t>
      </w:r>
    </w:p>
    <w:p>
      <w:pPr>
        <w:pStyle w:val="Normal"/>
        <w:spacing w:lineRule="auto" w:line="360"/>
        <w:ind w:end="0"/>
        <w:jc w:val="both"/>
        <w:rPr>
          <w:rFonts w:ascii="David" w:hAnsi="David" w:cs="David"/>
        </w:rPr>
      </w:pPr>
      <w:r>
        <w:rPr>
          <w:rFonts w:ascii="David" w:hAnsi="David"/>
          <w:b/>
          <w:b/>
          <w:bCs/>
          <w:rtl w:val="true"/>
        </w:rPr>
        <w:t>אשר לתיק העיקרי</w:t>
      </w:r>
      <w:r>
        <w:rPr>
          <w:rFonts w:cs="David" w:ascii="David" w:hAnsi="David"/>
          <w:b/>
          <w:bCs/>
          <w:rtl w:val="true"/>
        </w:rPr>
        <w:t xml:space="preserve">, </w:t>
      </w:r>
      <w:r>
        <w:rPr>
          <w:rFonts w:ascii="David" w:hAnsi="David"/>
          <w:rtl w:val="true"/>
        </w:rPr>
        <w:t>טען הסנגור</w:t>
      </w:r>
      <w:r>
        <w:rPr>
          <w:rFonts w:cs="David" w:ascii="David" w:hAnsi="David"/>
          <w:rtl w:val="true"/>
        </w:rPr>
        <w:t xml:space="preserve">, </w:t>
      </w:r>
      <w:r>
        <w:rPr>
          <w:rFonts w:ascii="David" w:hAnsi="David"/>
          <w:rtl w:val="true"/>
        </w:rPr>
        <w:t>כי הוא לא מקל ראש באירוע</w:t>
      </w:r>
      <w:r>
        <w:rPr>
          <w:rFonts w:cs="David" w:ascii="David" w:hAnsi="David"/>
          <w:rtl w:val="true"/>
        </w:rPr>
        <w:t xml:space="preserve">, </w:t>
      </w:r>
      <w:r>
        <w:rPr>
          <w:rFonts w:ascii="David" w:hAnsi="David"/>
          <w:rtl w:val="true"/>
        </w:rPr>
        <w:t>אך תוצאתו של האירוע מלמדת שלא מדובר בפציעה ברף הגבוה אלא בפציעות שטחיות וקלות</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 xml:space="preserve">הסנגור הפנה לפסיקה שעל פיה טען למתחם עונשי הנע בין </w:t>
      </w:r>
      <w:r>
        <w:rPr>
          <w:rFonts w:cs="David" w:ascii="David" w:hAnsi="David"/>
        </w:rPr>
        <w:t>8</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20</w:t>
      </w:r>
      <w:r>
        <w:rPr>
          <w:rFonts w:cs="David" w:ascii="David" w:hAnsi="David"/>
          <w:rtl w:val="true"/>
        </w:rPr>
        <w:t xml:space="preserve"> </w:t>
      </w:r>
      <w:r>
        <w:rPr>
          <w:rFonts w:ascii="David" w:hAnsi="David"/>
          <w:rtl w:val="true"/>
        </w:rPr>
        <w:t xml:space="preserve">חודשי מאסר בתיק העיקרי ויש למקם את הנאשם </w:t>
      </w:r>
      <w:r>
        <w:rPr>
          <w:rFonts w:cs="David" w:ascii="David" w:hAnsi="David"/>
        </w:rPr>
        <w:t>2</w:t>
      </w:r>
      <w:r>
        <w:rPr>
          <w:rFonts w:cs="David" w:ascii="David" w:hAnsi="David"/>
          <w:rtl w:val="true"/>
        </w:rPr>
        <w:t xml:space="preserve"> </w:t>
      </w:r>
      <w:r>
        <w:rPr>
          <w:rFonts w:ascii="David" w:hAnsi="David"/>
          <w:rtl w:val="true"/>
        </w:rPr>
        <w:t>בחלקו התחתון של המתחם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b/>
          <w:b/>
          <w:bCs/>
          <w:rtl w:val="true"/>
        </w:rPr>
        <w:t>ביחס ל</w:t>
      </w:r>
      <w:hyperlink r:id="rId54">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35820-04-20</w:t>
        </w:r>
      </w:hyperlink>
      <w:r>
        <w:rPr>
          <w:rFonts w:cs="David" w:ascii="David" w:hAnsi="David"/>
          <w:b/>
          <w:bCs/>
          <w:rtl w:val="true"/>
        </w:rPr>
        <w:t xml:space="preserve">, </w:t>
      </w:r>
      <w:r>
        <w:rPr>
          <w:rFonts w:ascii="David" w:hAnsi="David"/>
          <w:rtl w:val="true"/>
        </w:rPr>
        <w:t>טען כי מדובר בתקיפה סתם</w:t>
      </w:r>
      <w:r>
        <w:rPr>
          <w:rFonts w:cs="David" w:ascii="David" w:hAnsi="David"/>
          <w:rtl w:val="true"/>
        </w:rPr>
        <w:t xml:space="preserve">, </w:t>
      </w:r>
      <w:r>
        <w:rPr>
          <w:rFonts w:ascii="David" w:hAnsi="David"/>
          <w:rtl w:val="true"/>
        </w:rPr>
        <w:t>אשר חלקו של הנאשם כאן הוא מזערי בה</w:t>
      </w:r>
      <w:r>
        <w:rPr>
          <w:rFonts w:cs="David" w:ascii="David" w:hAnsi="David"/>
          <w:rtl w:val="true"/>
        </w:rPr>
        <w:t xml:space="preserve">. </w:t>
      </w:r>
      <w:r>
        <w:rPr>
          <w:rFonts w:ascii="David" w:hAnsi="David"/>
          <w:rtl w:val="true"/>
        </w:rPr>
        <w:t>הוא לא תקף</w:t>
      </w:r>
      <w:r>
        <w:rPr>
          <w:rFonts w:cs="David" w:ascii="David" w:hAnsi="David"/>
          <w:rtl w:val="true"/>
        </w:rPr>
        <w:t xml:space="preserve">, </w:t>
      </w:r>
      <w:r>
        <w:rPr>
          <w:rFonts w:ascii="David" w:hAnsi="David"/>
          <w:rtl w:val="true"/>
        </w:rPr>
        <w:t>לא איים</w:t>
      </w:r>
      <w:r>
        <w:rPr>
          <w:rFonts w:cs="David" w:ascii="David" w:hAnsi="David"/>
          <w:rtl w:val="true"/>
        </w:rPr>
        <w:t xml:space="preserve">, </w:t>
      </w:r>
      <w:r>
        <w:rPr>
          <w:rFonts w:ascii="David" w:hAnsi="David"/>
          <w:rtl w:val="true"/>
        </w:rPr>
        <w:t>לא ירד מהרכב ולא בא במגע עם המתלונן</w:t>
      </w:r>
      <w:r>
        <w:rPr>
          <w:rFonts w:cs="David" w:ascii="David" w:hAnsi="David"/>
          <w:rtl w:val="true"/>
        </w:rPr>
        <w:t xml:space="preserve">. </w:t>
      </w:r>
      <w:r>
        <w:rPr>
          <w:rFonts w:ascii="David" w:hAnsi="David"/>
          <w:rtl w:val="true"/>
        </w:rPr>
        <w:t>למרות זאת</w:t>
      </w:r>
      <w:r>
        <w:rPr>
          <w:rFonts w:cs="David" w:ascii="David" w:hAnsi="David"/>
          <w:rtl w:val="true"/>
        </w:rPr>
        <w:t xml:space="preserve">, </w:t>
      </w:r>
      <w:r>
        <w:rPr>
          <w:rFonts w:ascii="David" w:hAnsi="David"/>
          <w:rtl w:val="true"/>
        </w:rPr>
        <w:t xml:space="preserve">הודה במיוחס לו מעצם היותו במקום ולאור הטענה שנתן את הסכין לנאשם </w:t>
      </w:r>
      <w:r>
        <w:rPr>
          <w:rFonts w:cs="David" w:ascii="David" w:hAnsi="David"/>
        </w:rPr>
        <w:t>1</w:t>
      </w:r>
      <w:r>
        <w:rPr>
          <w:rFonts w:cs="David" w:ascii="David" w:hAnsi="David"/>
          <w:rtl w:val="true"/>
        </w:rPr>
        <w:t xml:space="preserve">. </w:t>
      </w:r>
      <w:r>
        <w:rPr>
          <w:rFonts w:ascii="David" w:hAnsi="David"/>
          <w:rtl w:val="true"/>
        </w:rPr>
        <w:t xml:space="preserve">על הנאשם </w:t>
      </w:r>
      <w:r>
        <w:rPr>
          <w:rFonts w:cs="David" w:ascii="David" w:hAnsi="David"/>
        </w:rPr>
        <w:t>1</w:t>
      </w:r>
      <w:r>
        <w:rPr>
          <w:rFonts w:cs="David" w:ascii="David" w:hAnsi="David"/>
          <w:rtl w:val="true"/>
        </w:rPr>
        <w:t xml:space="preserve"> </w:t>
      </w:r>
      <w:r>
        <w:rPr>
          <w:rFonts w:ascii="David" w:hAnsi="David"/>
          <w:rtl w:val="true"/>
        </w:rPr>
        <w:t xml:space="preserve">נגזרו עונש של </w:t>
      </w:r>
      <w:r>
        <w:rPr>
          <w:rFonts w:cs="David" w:ascii="David" w:hAnsi="David"/>
        </w:rPr>
        <w:t>6</w:t>
      </w:r>
      <w:r>
        <w:rPr>
          <w:rFonts w:cs="David" w:ascii="David" w:hAnsi="David"/>
          <w:rtl w:val="true"/>
        </w:rPr>
        <w:t xml:space="preserve"> </w:t>
      </w:r>
      <w:r>
        <w:rPr>
          <w:rFonts w:ascii="David" w:hAnsi="David"/>
          <w:rtl w:val="true"/>
        </w:rPr>
        <w:t>חודשים ושבועיים בעבודות שירות</w:t>
      </w:r>
      <w:r>
        <w:rPr>
          <w:rFonts w:cs="David" w:ascii="David" w:hAnsi="David"/>
          <w:rtl w:val="true"/>
        </w:rPr>
        <w:t xml:space="preserve">, </w:t>
      </w:r>
      <w:r>
        <w:rPr>
          <w:rFonts w:ascii="David" w:hAnsi="David"/>
          <w:rtl w:val="true"/>
        </w:rPr>
        <w:t>לאחר שצירף תיק נוסף של פציעה ולכן</w:t>
      </w:r>
      <w:r>
        <w:rPr>
          <w:rFonts w:cs="David" w:ascii="David" w:hAnsi="David"/>
          <w:rtl w:val="true"/>
        </w:rPr>
        <w:t xml:space="preserve">, </w:t>
      </w:r>
      <w:r>
        <w:rPr>
          <w:rFonts w:ascii="David" w:hAnsi="David"/>
          <w:rtl w:val="true"/>
        </w:rPr>
        <w:t xml:space="preserve">העונש הראוי לנאשם לא יעלה על </w:t>
      </w:r>
      <w:r>
        <w:rPr>
          <w:rFonts w:cs="David" w:ascii="David" w:hAnsi="David"/>
        </w:rPr>
        <w:t>3</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b/>
          <w:b/>
          <w:bCs/>
          <w:rtl w:val="true"/>
        </w:rPr>
        <w:t xml:space="preserve">לגבי </w:t>
      </w:r>
      <w:hyperlink r:id="rId55">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66952-03-19</w:t>
        </w:r>
      </w:hyperlink>
      <w:r>
        <w:rPr>
          <w:rFonts w:cs="David" w:ascii="David" w:hAnsi="David"/>
          <w:b/>
          <w:bCs/>
          <w:rtl w:val="true"/>
        </w:rPr>
        <w:t xml:space="preserve"> </w:t>
      </w:r>
      <w:r>
        <w:rPr>
          <w:rFonts w:ascii="David" w:hAnsi="David"/>
          <w:rtl w:val="true"/>
        </w:rPr>
        <w:t>נטען כי מדובר בגניבת רכב</w:t>
      </w:r>
      <w:r>
        <w:rPr>
          <w:rFonts w:cs="David" w:ascii="David" w:hAnsi="David"/>
          <w:rtl w:val="true"/>
        </w:rPr>
        <w:t xml:space="preserve">, </w:t>
      </w:r>
      <w:r>
        <w:rPr>
          <w:rFonts w:ascii="David" w:hAnsi="David"/>
          <w:rtl w:val="true"/>
        </w:rPr>
        <w:t>שאותה הנאשם ביצע כאשר היה על סף קטינות</w:t>
      </w:r>
      <w:r>
        <w:rPr>
          <w:rFonts w:cs="David" w:ascii="David" w:hAnsi="David"/>
          <w:rtl w:val="true"/>
        </w:rPr>
        <w:t xml:space="preserve">, </w:t>
      </w:r>
      <w:r>
        <w:rPr>
          <w:rFonts w:ascii="David" w:hAnsi="David"/>
          <w:rtl w:val="true"/>
        </w:rPr>
        <w:t xml:space="preserve">בן </w:t>
      </w:r>
      <w:r>
        <w:rPr>
          <w:rFonts w:cs="David" w:ascii="David" w:hAnsi="David"/>
        </w:rPr>
        <w:t>18.5</w:t>
      </w:r>
      <w:r>
        <w:rPr>
          <w:rFonts w:cs="David" w:ascii="David" w:hAnsi="David"/>
          <w:rtl w:val="true"/>
        </w:rPr>
        <w:t xml:space="preserve">, </w:t>
      </w:r>
      <w:r>
        <w:rPr>
          <w:rFonts w:ascii="David" w:hAnsi="David"/>
          <w:rtl w:val="true"/>
        </w:rPr>
        <w:t>ועל תיק זה נודע לנאשם רק לאחר שריצה את עונשו בגין התיק בבית המשפט המחוזי</w:t>
      </w:r>
      <w:r>
        <w:rPr>
          <w:rFonts w:cs="David" w:ascii="David" w:hAnsi="David"/>
          <w:rtl w:val="true"/>
        </w:rPr>
        <w:t xml:space="preserve">. </w:t>
      </w:r>
      <w:r>
        <w:rPr>
          <w:rFonts w:ascii="David" w:hAnsi="David"/>
          <w:rtl w:val="true"/>
        </w:rPr>
        <w:t>הרכב הוחזר לבעלים ולנוכח נסיבותיו של הנאשם</w:t>
      </w:r>
      <w:r>
        <w:rPr>
          <w:rFonts w:cs="David" w:ascii="David" w:hAnsi="David"/>
          <w:rtl w:val="true"/>
        </w:rPr>
        <w:t xml:space="preserve">, </w:t>
      </w:r>
      <w:r>
        <w:rPr>
          <w:rFonts w:ascii="David" w:hAnsi="David"/>
          <w:rtl w:val="true"/>
        </w:rPr>
        <w:t xml:space="preserve">מתחם הענישה צריך להיות בין מספר חודשים אשר יכול שירוצו בעבודות שירות ועד </w:t>
      </w:r>
      <w:r>
        <w:rPr>
          <w:rFonts w:cs="David" w:ascii="David" w:hAnsi="David"/>
        </w:rPr>
        <w:t>12</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ואת הנאשם יש למקם בתחתיתו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b/>
          <w:b/>
          <w:bCs/>
          <w:rtl w:val="true"/>
        </w:rPr>
        <w:t>ביחס לתיק האחרון</w:t>
      </w:r>
      <w:r>
        <w:rPr>
          <w:rFonts w:cs="David" w:ascii="David" w:hAnsi="David"/>
          <w:b/>
          <w:bCs/>
          <w:rtl w:val="true"/>
        </w:rPr>
        <w:t xml:space="preserve">, </w:t>
      </w:r>
      <w:hyperlink r:id="rId5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3572-03-20</w:t>
        </w:r>
      </w:hyperlink>
      <w:r>
        <w:rPr>
          <w:rFonts w:cs="David" w:ascii="David" w:hAnsi="David"/>
          <w:rtl w:val="true"/>
        </w:rPr>
        <w:t xml:space="preserve">, </w:t>
      </w:r>
      <w:r>
        <w:rPr>
          <w:rFonts w:ascii="David" w:hAnsi="David"/>
          <w:rtl w:val="true"/>
        </w:rPr>
        <w:t>מבית המשפט לתעבורה</w:t>
      </w:r>
      <w:r>
        <w:rPr>
          <w:rFonts w:cs="David" w:ascii="David" w:hAnsi="David"/>
          <w:rtl w:val="true"/>
        </w:rPr>
        <w:t xml:space="preserve">, </w:t>
      </w:r>
      <w:r>
        <w:rPr>
          <w:rFonts w:ascii="David" w:hAnsi="David"/>
          <w:rtl w:val="true"/>
        </w:rPr>
        <w:t>טען הסנגור כי מדובר בתיק שיכול להסתיים ב</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 xml:space="preserve">ימי מאסר ובפסילה שלא תעלה על </w:t>
      </w:r>
      <w:r>
        <w:rPr>
          <w:rFonts w:cs="David" w:ascii="David" w:hAnsi="David"/>
        </w:rPr>
        <w:t>6</w:t>
      </w:r>
      <w:r>
        <w:rPr>
          <w:rFonts w:cs="David" w:ascii="David" w:hAnsi="David"/>
          <w:rtl w:val="true"/>
        </w:rPr>
        <w:t xml:space="preserve"> </w:t>
      </w:r>
      <w:r>
        <w:rPr>
          <w:rFonts w:ascii="David" w:hAnsi="David"/>
          <w:rtl w:val="true"/>
        </w:rPr>
        <w:t>חודשים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rPr>
      </w:pPr>
      <w:r>
        <w:rPr>
          <w:rFonts w:ascii="David" w:hAnsi="David"/>
          <w:rtl w:val="true"/>
        </w:rPr>
        <w:t>לכן</w:t>
      </w:r>
      <w:r>
        <w:rPr>
          <w:rFonts w:cs="David" w:ascii="David" w:hAnsi="David"/>
          <w:rtl w:val="true"/>
        </w:rPr>
        <w:t xml:space="preserve">, </w:t>
      </w:r>
      <w:r>
        <w:rPr>
          <w:rFonts w:ascii="David" w:hAnsi="David"/>
          <w:rtl w:val="true"/>
        </w:rPr>
        <w:t>סבור הסנגור</w:t>
      </w:r>
      <w:r>
        <w:rPr>
          <w:rFonts w:cs="David" w:ascii="David" w:hAnsi="David"/>
          <w:rtl w:val="true"/>
        </w:rPr>
        <w:t xml:space="preserve">, </w:t>
      </w:r>
      <w:r>
        <w:rPr>
          <w:rFonts w:ascii="David" w:hAnsi="David"/>
          <w:rtl w:val="true"/>
        </w:rPr>
        <w:t>כי בגין מכלול התיקים שהנאשם הורשע בהם</w:t>
      </w:r>
      <w:r>
        <w:rPr>
          <w:rFonts w:cs="David" w:ascii="David" w:hAnsi="David"/>
          <w:rtl w:val="true"/>
        </w:rPr>
        <w:t xml:space="preserve">, </w:t>
      </w:r>
      <w:r>
        <w:rPr>
          <w:rFonts w:ascii="David" w:hAnsi="David"/>
          <w:rtl w:val="true"/>
        </w:rPr>
        <w:t>העונש הראוי במצטבר</w:t>
      </w:r>
      <w:r>
        <w:rPr>
          <w:rFonts w:cs="David" w:ascii="David" w:hAnsi="David"/>
          <w:rtl w:val="true"/>
        </w:rPr>
        <w:t xml:space="preserve">, </w:t>
      </w:r>
      <w:r>
        <w:rPr>
          <w:rFonts w:ascii="David" w:hAnsi="David"/>
          <w:b/>
          <w:b/>
          <w:bCs/>
          <w:rtl w:val="true"/>
        </w:rPr>
        <w:t xml:space="preserve">לא יעלה על </w:t>
      </w:r>
      <w:r>
        <w:rPr>
          <w:rFonts w:cs="David" w:ascii="David" w:hAnsi="David"/>
          <w:b/>
          <w:bCs/>
        </w:rPr>
        <w:t>20</w:t>
      </w:r>
      <w:r>
        <w:rPr>
          <w:rFonts w:cs="David" w:ascii="David" w:hAnsi="David"/>
          <w:b/>
          <w:bCs/>
          <w:rtl w:val="true"/>
        </w:rPr>
        <w:t xml:space="preserve"> </w:t>
      </w:r>
      <w:r>
        <w:rPr>
          <w:rFonts w:ascii="David" w:hAnsi="David"/>
          <w:b/>
          <w:b/>
          <w:bCs/>
          <w:rtl w:val="true"/>
        </w:rPr>
        <w:t>חודשי מאסר</w:t>
      </w:r>
      <w:r>
        <w:rPr>
          <w:rFonts w:cs="David" w:ascii="David" w:hAnsi="David"/>
          <w:b/>
          <w:bCs/>
          <w:rtl w:val="true"/>
        </w:rPr>
        <w:t xml:space="preserve">, </w:t>
      </w:r>
      <w:r>
        <w:rPr>
          <w:rFonts w:ascii="David" w:hAnsi="David"/>
          <w:b/>
          <w:b/>
          <w:bCs/>
          <w:rtl w:val="true"/>
        </w:rPr>
        <w:t>מהם תנוכה התקופה בה שהה במעצר עד לתום ההליכים</w:t>
      </w:r>
      <w:r>
        <w:rPr>
          <w:rFonts w:cs="David" w:ascii="David" w:hAnsi="David"/>
          <w:b/>
          <w:bCs/>
          <w:rtl w:val="true"/>
        </w:rPr>
        <w:t>.</w:t>
      </w:r>
    </w:p>
    <w:p>
      <w:pPr>
        <w:pStyle w:val="Normal"/>
        <w:spacing w:lineRule="auto" w:line="360"/>
        <w:ind w:end="0"/>
        <w:jc w:val="both"/>
        <w:rPr>
          <w:rFonts w:ascii="David" w:hAnsi="David" w:cs="David"/>
        </w:rPr>
      </w:pPr>
      <w:r>
        <w:rPr>
          <w:rFonts w:ascii="David" w:hAnsi="David"/>
          <w:rtl w:val="true"/>
        </w:rPr>
        <w:t>עוד ביקש הסנגור להימנע מהשתת פיצוי או קנס בשל נסיבותיו האישיות ובשל היותו במעצר כמעט מעל לשנתיים</w:t>
      </w:r>
      <w:r>
        <w:rPr>
          <w:rFonts w:cs="David" w:ascii="David" w:hAnsi="David"/>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rPr>
      </w:pPr>
      <w:r>
        <w:rPr>
          <w:rFonts w:ascii="David" w:hAnsi="David"/>
          <w:b/>
          <w:b/>
          <w:bCs/>
          <w:rtl w:val="true"/>
        </w:rPr>
        <w:t xml:space="preserve">הנאשם </w:t>
      </w:r>
      <w:r>
        <w:rPr>
          <w:rFonts w:cs="David" w:ascii="David" w:hAnsi="David"/>
          <w:b/>
          <w:bCs/>
        </w:rPr>
        <w:t>1</w:t>
      </w:r>
      <w:r>
        <w:rPr>
          <w:rFonts w:cs="David" w:ascii="David" w:hAnsi="David"/>
          <w:b/>
          <w:bCs/>
          <w:rtl w:val="true"/>
        </w:rPr>
        <w:t xml:space="preserve"> </w:t>
      </w:r>
      <w:r>
        <w:rPr>
          <w:rFonts w:ascii="David" w:hAnsi="David"/>
          <w:rtl w:val="true"/>
        </w:rPr>
        <w:t>בדברו האחרון</w:t>
      </w:r>
      <w:r>
        <w:rPr>
          <w:rFonts w:cs="David" w:ascii="David" w:hAnsi="David"/>
          <w:rtl w:val="true"/>
        </w:rPr>
        <w:t xml:space="preserve">, </w:t>
      </w:r>
      <w:r>
        <w:rPr>
          <w:rFonts w:ascii="David" w:hAnsi="David"/>
          <w:rtl w:val="true"/>
        </w:rPr>
        <w:t>אמר כי הוא מצר על מעשיו ומשלם על הטעות שעשה</w:t>
      </w:r>
      <w:r>
        <w:rPr>
          <w:rFonts w:cs="David" w:ascii="David" w:hAnsi="David"/>
          <w:rtl w:val="true"/>
        </w:rPr>
        <w:t xml:space="preserve">. </w:t>
      </w:r>
      <w:r>
        <w:rPr>
          <w:rFonts w:ascii="David" w:hAnsi="David"/>
          <w:rtl w:val="true"/>
        </w:rPr>
        <w:t>הוא מסר שהוא והנאשם האחר שילמו למתלונן</w:t>
      </w:r>
      <w:r>
        <w:rPr>
          <w:rFonts w:cs="David" w:ascii="David" w:hAnsi="David"/>
          <w:rtl w:val="true"/>
        </w:rPr>
        <w:t xml:space="preserve">, </w:t>
      </w:r>
      <w:r>
        <w:rPr>
          <w:rFonts w:ascii="David" w:hAnsi="David"/>
          <w:rtl w:val="true"/>
        </w:rPr>
        <w:t>היו בביתו והוא היה בביתם</w:t>
      </w:r>
      <w:r>
        <w:rPr>
          <w:rFonts w:cs="David" w:ascii="David" w:hAnsi="David"/>
          <w:rtl w:val="true"/>
        </w:rPr>
        <w:t xml:space="preserve">, </w:t>
      </w:r>
      <w:r>
        <w:rPr>
          <w:rFonts w:ascii="David" w:hAnsi="David"/>
          <w:rtl w:val="true"/>
        </w:rPr>
        <w:t>הוא נדר נדר מפורש שלא לעשות את המעשים שוב</w:t>
      </w:r>
      <w:r>
        <w:rPr>
          <w:rFonts w:cs="David" w:ascii="David" w:hAnsi="David"/>
          <w:rtl w:val="true"/>
        </w:rPr>
        <w:t xml:space="preserve">, </w:t>
      </w:r>
      <w:r>
        <w:rPr>
          <w:rFonts w:ascii="David" w:hAnsi="David"/>
          <w:rtl w:val="true"/>
        </w:rPr>
        <w:t>בכוונתו להתחתן</w:t>
      </w:r>
      <w:r>
        <w:rPr>
          <w:rFonts w:cs="David" w:ascii="David" w:hAnsi="David"/>
          <w:rtl w:val="true"/>
        </w:rPr>
        <w:t xml:space="preserve">, </w:t>
      </w:r>
      <w:r>
        <w:rPr>
          <w:rFonts w:ascii="David" w:hAnsi="David"/>
          <w:rtl w:val="true"/>
        </w:rPr>
        <w:t>לעזוב את ירושלים ולגור באילת</w:t>
      </w:r>
      <w:r>
        <w:rPr>
          <w:rFonts w:cs="David" w:ascii="David" w:hAnsi="David"/>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rPr>
      </w:pPr>
      <w:r>
        <w:rPr>
          <w:rFonts w:ascii="David" w:hAnsi="David"/>
          <w:b/>
          <w:b/>
          <w:bCs/>
          <w:rtl w:val="true"/>
        </w:rPr>
        <w:t xml:space="preserve">נאשם </w:t>
      </w:r>
      <w:r>
        <w:rPr>
          <w:rFonts w:cs="David" w:ascii="David" w:hAnsi="David"/>
          <w:b/>
          <w:bCs/>
        </w:rPr>
        <w:t>2</w:t>
      </w:r>
      <w:r>
        <w:rPr>
          <w:rFonts w:cs="David" w:ascii="David" w:hAnsi="David"/>
          <w:b/>
          <w:bCs/>
          <w:rtl w:val="true"/>
        </w:rPr>
        <w:t xml:space="preserve"> </w:t>
      </w:r>
      <w:r>
        <w:rPr>
          <w:rFonts w:ascii="David" w:hAnsi="David"/>
          <w:rtl w:val="true"/>
        </w:rPr>
        <w:t>אמר כי הוא מתנצל על מה שקרה</w:t>
      </w:r>
      <w:r>
        <w:rPr>
          <w:rFonts w:cs="David" w:ascii="David" w:hAnsi="David"/>
          <w:rtl w:val="true"/>
        </w:rPr>
        <w:t xml:space="preserve">, </w:t>
      </w:r>
      <w:r>
        <w:rPr>
          <w:rFonts w:ascii="David" w:hAnsi="David"/>
          <w:rtl w:val="true"/>
        </w:rPr>
        <w:t>הוא ביצע את העבירות כאשר היה קטין</w:t>
      </w:r>
      <w:r>
        <w:rPr>
          <w:rFonts w:cs="David" w:ascii="David" w:hAnsi="David"/>
          <w:rtl w:val="true"/>
        </w:rPr>
        <w:t xml:space="preserve">, </w:t>
      </w:r>
      <w:r>
        <w:rPr>
          <w:rFonts w:ascii="David" w:hAnsi="David"/>
          <w:rtl w:val="true"/>
        </w:rPr>
        <w:t>אך הוא גדל והבין כי מעשיו הם טעות</w:t>
      </w:r>
      <w:r>
        <w:rPr>
          <w:rFonts w:cs="David" w:ascii="David" w:hAnsi="David"/>
          <w:rtl w:val="true"/>
        </w:rPr>
        <w:t xml:space="preserve">. </w:t>
      </w:r>
      <w:r>
        <w:rPr>
          <w:rFonts w:ascii="David" w:hAnsi="David"/>
          <w:rtl w:val="true"/>
        </w:rPr>
        <w:t>הוא אמר שהוא לא רוצה לגדול בין עבריינים</w:t>
      </w:r>
      <w:r>
        <w:rPr>
          <w:rFonts w:cs="David" w:ascii="David" w:hAnsi="David"/>
          <w:rtl w:val="true"/>
        </w:rPr>
        <w:t xml:space="preserve">, </w:t>
      </w:r>
      <w:r>
        <w:rPr>
          <w:rFonts w:ascii="David" w:hAnsi="David"/>
          <w:rtl w:val="true"/>
        </w:rPr>
        <w:t>הוא רוצה לעבור טיפול ולשוב הביתה במהרה</w:t>
      </w:r>
      <w:r>
        <w:rPr>
          <w:rFonts w:cs="David" w:ascii="David" w:hAnsi="David"/>
          <w:rtl w:val="true"/>
        </w:rPr>
        <w:t xml:space="preserve">. </w:t>
      </w:r>
      <w:r>
        <w:rPr>
          <w:rFonts w:ascii="David" w:hAnsi="David"/>
          <w:rtl w:val="true"/>
        </w:rPr>
        <w:t>הוא ביקש לשוב לטוב</w:t>
      </w:r>
      <w:r>
        <w:rPr>
          <w:rFonts w:cs="David" w:ascii="David" w:hAnsi="David"/>
          <w:rtl w:val="true"/>
        </w:rPr>
        <w:t xml:space="preserve">, </w:t>
      </w:r>
      <w:r>
        <w:rPr>
          <w:rFonts w:ascii="David" w:hAnsi="David"/>
          <w:rtl w:val="true"/>
        </w:rPr>
        <w:t>לחזור להוריו החולים</w:t>
      </w:r>
      <w:r>
        <w:rPr>
          <w:rFonts w:cs="David" w:ascii="David" w:hAnsi="David"/>
          <w:rtl w:val="true"/>
        </w:rPr>
        <w:t xml:space="preserve">, </w:t>
      </w:r>
      <w:r>
        <w:rPr>
          <w:rFonts w:ascii="David" w:hAnsi="David"/>
          <w:rtl w:val="true"/>
        </w:rPr>
        <w:t>להיות לידם ולעזור להם</w:t>
      </w:r>
      <w:r>
        <w:rPr>
          <w:rFonts w:cs="David" w:ascii="David" w:hAnsi="David"/>
          <w:rtl w:val="true"/>
        </w:rPr>
        <w:t xml:space="preserve">. </w:t>
      </w:r>
      <w:r>
        <w:rPr>
          <w:rFonts w:ascii="David" w:hAnsi="David"/>
          <w:rtl w:val="true"/>
        </w:rPr>
        <w:t>ארוסתו לומדת פסיכולוגיה במכללת הדסה והוא מבקש לפתוח חיים חדשים עמה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דיון והכרעה</w:t>
      </w:r>
    </w:p>
    <w:p>
      <w:pPr>
        <w:pStyle w:val="Normal"/>
        <w:spacing w:lineRule="auto" w:line="360"/>
        <w:ind w:end="0"/>
        <w:jc w:val="both"/>
        <w:rPr>
          <w:rFonts w:ascii="David" w:hAnsi="David" w:cs="David"/>
          <w:b/>
          <w:bCs/>
          <w:u w:val="single"/>
        </w:rPr>
      </w:pPr>
      <w:r>
        <w:rPr>
          <w:rFonts w:ascii="David" w:hAnsi="David"/>
          <w:b/>
          <w:b/>
          <w:bCs/>
          <w:u w:val="single"/>
          <w:rtl w:val="true"/>
        </w:rPr>
        <w:t>מתחם העונש ההולם בתיק העיקרי</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rPr>
      </w:pPr>
      <w:r>
        <w:rPr>
          <w:rFonts w:ascii="David" w:hAnsi="David"/>
          <w:rtl w:val="true"/>
        </w:rPr>
        <w:t>הערכים המוגנים שנפגעו כתוצאה מהעבירות בתיק העיקרי הם הגנה על שלום האדם</w:t>
      </w:r>
      <w:r>
        <w:rPr>
          <w:rFonts w:cs="David" w:ascii="David" w:hAnsi="David"/>
          <w:rtl w:val="true"/>
        </w:rPr>
        <w:t xml:space="preserve">, </w:t>
      </w:r>
      <w:r>
        <w:rPr>
          <w:rFonts w:ascii="David" w:hAnsi="David"/>
          <w:rtl w:val="true"/>
        </w:rPr>
        <w:t>בריאותו וגופו</w:t>
      </w:r>
      <w:r>
        <w:rPr>
          <w:rFonts w:cs="David" w:ascii="David" w:hAnsi="David"/>
          <w:rtl w:val="true"/>
        </w:rPr>
        <w:t xml:space="preserve">- </w:t>
      </w:r>
      <w:r>
        <w:rPr>
          <w:rFonts w:ascii="David" w:hAnsi="David"/>
          <w:rtl w:val="true"/>
        </w:rPr>
        <w:t>ערכים שעוגנו בחוק היסוד</w:t>
      </w:r>
      <w:r>
        <w:rPr>
          <w:rFonts w:cs="David" w:ascii="David" w:hAnsi="David"/>
          <w:rtl w:val="true"/>
        </w:rPr>
        <w:t xml:space="preserve">: </w:t>
      </w:r>
      <w:r>
        <w:rPr>
          <w:rFonts w:ascii="David" w:hAnsi="David"/>
          <w:rtl w:val="true"/>
        </w:rPr>
        <w:t>כבוד האדם וחירותו</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עוד פגעו מעשי הנאשמים בערכים של שמירה על החוק והסדר הציבורי וזאת בעבירה של הפרעה לשוטר ובערך הקניין בעבירות החבלה במזיד ברכב</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נסיבות כתב האישום מלמדות על אירוע מתוכנן</w:t>
      </w:r>
      <w:r>
        <w:rPr>
          <w:rFonts w:cs="David" w:ascii="David" w:hAnsi="David"/>
          <w:rtl w:val="true"/>
        </w:rPr>
        <w:t xml:space="preserve">, </w:t>
      </w:r>
      <w:r>
        <w:rPr>
          <w:rFonts w:ascii="David" w:hAnsi="David"/>
          <w:rtl w:val="true"/>
        </w:rPr>
        <w:t>אשר במהלכו חברו הנאשמים זה לזה כדי לפגוע במתלונן אשר נהג ברכב אחר</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הנאשמים יצאו מרכבם</w:t>
      </w:r>
      <w:r>
        <w:rPr>
          <w:rFonts w:cs="David" w:ascii="David" w:hAnsi="David"/>
          <w:rtl w:val="true"/>
        </w:rPr>
        <w:t xml:space="preserve">, </w:t>
      </w:r>
      <w:r>
        <w:rPr>
          <w:rFonts w:ascii="David" w:hAnsi="David"/>
          <w:rtl w:val="true"/>
        </w:rPr>
        <w:t>שניהם יחד</w:t>
      </w:r>
      <w:r>
        <w:rPr>
          <w:rFonts w:cs="David" w:ascii="David" w:hAnsi="David"/>
          <w:rtl w:val="true"/>
        </w:rPr>
        <w:t xml:space="preserve">, </w:t>
      </w:r>
      <w:r>
        <w:rPr>
          <w:rFonts w:ascii="David" w:hAnsi="David"/>
          <w:rtl w:val="true"/>
        </w:rPr>
        <w:t>ובאמצעות סכינים דקרו את המתלונן בחלקי גופו השונים</w:t>
      </w:r>
      <w:r>
        <w:rPr>
          <w:rFonts w:cs="David" w:ascii="David" w:hAnsi="David"/>
          <w:rtl w:val="true"/>
        </w:rPr>
        <w:t xml:space="preserve">, </w:t>
      </w:r>
      <w:r>
        <w:rPr>
          <w:rFonts w:ascii="David" w:hAnsi="David"/>
          <w:rtl w:val="true"/>
        </w:rPr>
        <w:t>כשהוא נתון לחסדיהם בתוך רכבו</w:t>
      </w:r>
      <w:r>
        <w:rPr>
          <w:rFonts w:cs="David" w:ascii="David" w:hAnsi="David"/>
          <w:rtl w:val="true"/>
        </w:rPr>
        <w:t xml:space="preserve">. </w:t>
      </w:r>
      <w:r>
        <w:rPr>
          <w:rFonts w:ascii="David" w:hAnsi="David"/>
          <w:rtl w:val="true"/>
        </w:rPr>
        <w:t>דו</w:t>
      </w:r>
      <w:r>
        <w:rPr>
          <w:rFonts w:cs="David" w:ascii="David" w:hAnsi="David"/>
          <w:rtl w:val="true"/>
        </w:rPr>
        <w:t>"</w:t>
      </w:r>
      <w:r>
        <w:rPr>
          <w:rFonts w:ascii="David" w:hAnsi="David"/>
          <w:rtl w:val="true"/>
        </w:rPr>
        <w:t xml:space="preserve">ח חדר המיון שהגישה המאשימה תיאר כי לנאשם נגרמו </w:t>
      </w:r>
      <w:r>
        <w:rPr>
          <w:rFonts w:cs="David" w:ascii="David" w:hAnsi="David"/>
        </w:rPr>
        <w:t>4</w:t>
      </w:r>
      <w:r>
        <w:rPr>
          <w:rFonts w:cs="David" w:ascii="David" w:hAnsi="David"/>
          <w:rtl w:val="true"/>
        </w:rPr>
        <w:t xml:space="preserve"> </w:t>
      </w:r>
      <w:r>
        <w:rPr>
          <w:rFonts w:ascii="David" w:hAnsi="David"/>
          <w:rtl w:val="true"/>
        </w:rPr>
        <w:t>חתכים שטחיים</w:t>
      </w:r>
      <w:r>
        <w:rPr>
          <w:rFonts w:cs="David" w:ascii="David" w:hAnsi="David"/>
          <w:rtl w:val="true"/>
        </w:rPr>
        <w:t xml:space="preserve">, </w:t>
      </w:r>
      <w:r>
        <w:rPr>
          <w:rFonts w:ascii="David" w:hAnsi="David"/>
          <w:rtl w:val="true"/>
        </w:rPr>
        <w:t>אשר כולם נדרשו לשטיפות ותפירות</w:t>
      </w:r>
      <w:r>
        <w:rPr>
          <w:rFonts w:cs="David" w:ascii="David" w:hAnsi="David"/>
          <w:rtl w:val="true"/>
        </w:rPr>
        <w:t xml:space="preserve">, </w:t>
      </w:r>
      <w:r>
        <w:rPr>
          <w:rFonts w:ascii="David" w:hAnsi="David"/>
          <w:rtl w:val="true"/>
        </w:rPr>
        <w:t>והמתלונן נזקק גם לחיסון טטנוס בעקבות פציעתו</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למזלו של המתלונן</w:t>
      </w:r>
      <w:r>
        <w:rPr>
          <w:rFonts w:cs="David" w:ascii="David" w:hAnsi="David"/>
          <w:rtl w:val="true"/>
        </w:rPr>
        <w:t xml:space="preserve">, </w:t>
      </w:r>
      <w:r>
        <w:rPr>
          <w:rFonts w:ascii="David" w:hAnsi="David"/>
          <w:rtl w:val="true"/>
        </w:rPr>
        <w:t>שוטר סיור שהיה במקום הבחין במעשי הנאשמים והפעיל את אורות הניידת</w:t>
      </w:r>
      <w:r>
        <w:rPr>
          <w:rFonts w:cs="David" w:ascii="David" w:hAnsi="David"/>
          <w:rtl w:val="true"/>
        </w:rPr>
        <w:t xml:space="preserve">, </w:t>
      </w:r>
      <w:r>
        <w:rPr>
          <w:rFonts w:ascii="David" w:hAnsi="David"/>
          <w:rtl w:val="true"/>
        </w:rPr>
        <w:t>ורק אז נמלטו הנאשמים לעבר רכבם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בכך לא נגמר האירוע</w:t>
      </w:r>
      <w:r>
        <w:rPr>
          <w:rFonts w:cs="David" w:ascii="David" w:hAnsi="David"/>
          <w:rtl w:val="true"/>
        </w:rPr>
        <w:t xml:space="preserve">, </w:t>
      </w:r>
      <w:r>
        <w:rPr>
          <w:rFonts w:ascii="David" w:hAnsi="David"/>
          <w:rtl w:val="true"/>
        </w:rPr>
        <w:t>ובכך לא תמו הנזקים שהנאשמים המשיכו לגרום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הנאשמים ביקשו להימלט מהשוטר</w:t>
      </w:r>
      <w:r>
        <w:rPr>
          <w:rFonts w:cs="David" w:ascii="David" w:hAnsi="David"/>
          <w:rtl w:val="true"/>
        </w:rPr>
        <w:t xml:space="preserve">, </w:t>
      </w:r>
      <w:r>
        <w:rPr>
          <w:rFonts w:ascii="David" w:hAnsi="David"/>
          <w:rtl w:val="true"/>
        </w:rPr>
        <w:t>ובנתיב הימלטותם</w:t>
      </w:r>
      <w:r>
        <w:rPr>
          <w:rFonts w:cs="David" w:ascii="David" w:hAnsi="David"/>
          <w:rtl w:val="true"/>
        </w:rPr>
        <w:t xml:space="preserve">, </w:t>
      </w:r>
      <w:r>
        <w:rPr>
          <w:rFonts w:ascii="David" w:hAnsi="David"/>
          <w:rtl w:val="true"/>
        </w:rPr>
        <w:t>ניגחו את ניידת הסיור וגרמו לה נזק בכנף הקדמית</w:t>
      </w:r>
      <w:r>
        <w:rPr>
          <w:rFonts w:cs="David" w:ascii="David" w:hAnsi="David"/>
          <w:rtl w:val="true"/>
        </w:rPr>
        <w:t xml:space="preserve">. </w:t>
      </w:r>
      <w:r>
        <w:rPr>
          <w:rFonts w:ascii="David" w:hAnsi="David"/>
          <w:rtl w:val="true"/>
        </w:rPr>
        <w:t>הם נסעו במהירות</w:t>
      </w:r>
      <w:r>
        <w:rPr>
          <w:rFonts w:cs="David" w:ascii="David" w:hAnsi="David"/>
          <w:rtl w:val="true"/>
        </w:rPr>
        <w:t xml:space="preserve">, </w:t>
      </w:r>
      <w:r>
        <w:rPr>
          <w:rFonts w:ascii="David" w:hAnsi="David"/>
          <w:rtl w:val="true"/>
        </w:rPr>
        <w:t>תוך עקיפת כלי רכב</w:t>
      </w:r>
      <w:r>
        <w:rPr>
          <w:rFonts w:cs="David" w:ascii="David" w:hAnsi="David"/>
          <w:rtl w:val="true"/>
        </w:rPr>
        <w:t xml:space="preserve">, </w:t>
      </w:r>
      <w:r>
        <w:rPr>
          <w:rFonts w:ascii="David" w:hAnsi="David"/>
          <w:rtl w:val="true"/>
        </w:rPr>
        <w:t>תוך כדי מנוסה מהניידת</w:t>
      </w:r>
      <w:r>
        <w:rPr>
          <w:rFonts w:cs="David" w:ascii="David" w:hAnsi="David"/>
          <w:rtl w:val="true"/>
        </w:rPr>
        <w:t xml:space="preserve">. </w:t>
      </w:r>
      <w:r>
        <w:rPr>
          <w:rFonts w:ascii="David" w:hAnsi="David"/>
          <w:rtl w:val="true"/>
        </w:rPr>
        <w:t>הם חצו נתיבים</w:t>
      </w:r>
      <w:r>
        <w:rPr>
          <w:rFonts w:cs="David" w:ascii="David" w:hAnsi="David"/>
          <w:rtl w:val="true"/>
        </w:rPr>
        <w:t xml:space="preserve">, </w:t>
      </w:r>
      <w:r>
        <w:rPr>
          <w:rFonts w:ascii="David" w:hAnsi="David"/>
          <w:rtl w:val="true"/>
        </w:rPr>
        <w:t>עברו ברמזורים אדומים וזגזגו בין כלי הרכב הנוסעים באופן אשר כמעט לגרם למספר תאונות</w:t>
      </w:r>
      <w:r>
        <w:rPr>
          <w:rFonts w:cs="David" w:ascii="David" w:hAnsi="David"/>
          <w:rtl w:val="true"/>
        </w:rPr>
        <w:t xml:space="preserve">. </w:t>
      </w:r>
      <w:r>
        <w:rPr>
          <w:rFonts w:ascii="David" w:hAnsi="David"/>
          <w:rtl w:val="true"/>
        </w:rPr>
        <w:t>הנאשמים המשיכו ונסעו בתוך שכונת מגורים</w:t>
      </w:r>
      <w:r>
        <w:rPr>
          <w:rFonts w:cs="David" w:ascii="David" w:hAnsi="David"/>
          <w:rtl w:val="true"/>
        </w:rPr>
        <w:t xml:space="preserve">, </w:t>
      </w:r>
      <w:r>
        <w:rPr>
          <w:rFonts w:ascii="David" w:hAnsi="David"/>
          <w:rtl w:val="true"/>
        </w:rPr>
        <w:t>במהירות מואצת</w:t>
      </w:r>
      <w:r>
        <w:rPr>
          <w:rFonts w:cs="David" w:ascii="David" w:hAnsi="David"/>
          <w:rtl w:val="true"/>
        </w:rPr>
        <w:t xml:space="preserve">, </w:t>
      </w:r>
      <w:r>
        <w:rPr>
          <w:rFonts w:ascii="David" w:hAnsi="David"/>
          <w:rtl w:val="true"/>
        </w:rPr>
        <w:t>תוך ביצוע פניות חדות ובחריקת בלמים</w:t>
      </w:r>
      <w:r>
        <w:rPr>
          <w:rFonts w:cs="David" w:ascii="David" w:hAnsi="David"/>
          <w:rtl w:val="true"/>
        </w:rPr>
        <w:t xml:space="preserve">- </w:t>
      </w:r>
      <w:r>
        <w:rPr>
          <w:rFonts w:ascii="David" w:hAnsi="David"/>
          <w:rtl w:val="true"/>
        </w:rPr>
        <w:t xml:space="preserve">כל זאת עד אשר התנגשו במשאית וגרמו לה נזק רב בשווי של </w:t>
      </w:r>
      <w:r>
        <w:rPr>
          <w:rFonts w:cs="David" w:ascii="David" w:hAnsi="David"/>
        </w:rPr>
        <w:t>15,000</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גם לאחר ההתנגשות במשאית</w:t>
      </w:r>
      <w:r>
        <w:rPr>
          <w:rFonts w:cs="David" w:ascii="David" w:hAnsi="David"/>
          <w:rtl w:val="true"/>
        </w:rPr>
        <w:t xml:space="preserve">, </w:t>
      </w:r>
      <w:r>
        <w:rPr>
          <w:rFonts w:ascii="David" w:hAnsi="David"/>
          <w:rtl w:val="true"/>
        </w:rPr>
        <w:t>המשיכו הנאשמים במנוסה רגלית</w:t>
      </w:r>
      <w:r>
        <w:rPr>
          <w:rFonts w:cs="David" w:ascii="David" w:hAnsi="David"/>
          <w:rtl w:val="true"/>
        </w:rPr>
        <w:t xml:space="preserve">, </w:t>
      </w:r>
      <w:r>
        <w:rPr>
          <w:rFonts w:ascii="David" w:hAnsi="David"/>
          <w:rtl w:val="true"/>
        </w:rPr>
        <w:t>והתחבאו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מעבר לפגיעה הקשה במתלונן אשר אותו הנאשמים פצעו</w:t>
      </w:r>
      <w:r>
        <w:rPr>
          <w:rFonts w:cs="David" w:ascii="David" w:hAnsi="David"/>
          <w:rtl w:val="true"/>
        </w:rPr>
        <w:t xml:space="preserve">, </w:t>
      </w:r>
      <w:r>
        <w:rPr>
          <w:rFonts w:ascii="David" w:hAnsi="David"/>
          <w:rtl w:val="true"/>
        </w:rPr>
        <w:t>פציעות אשר דרשו תפרים וחבישה במספר אזורים בגופו</w:t>
      </w:r>
      <w:r>
        <w:rPr>
          <w:rFonts w:cs="David" w:ascii="David" w:hAnsi="David"/>
          <w:rtl w:val="true"/>
        </w:rPr>
        <w:t xml:space="preserve">, </w:t>
      </w:r>
      <w:r>
        <w:rPr>
          <w:rFonts w:ascii="David" w:hAnsi="David"/>
          <w:rtl w:val="true"/>
        </w:rPr>
        <w:t>נוסף לנזק שגרמו לניידת ולמשאית</w:t>
      </w:r>
      <w:r>
        <w:rPr>
          <w:rFonts w:cs="David" w:ascii="David" w:hAnsi="David"/>
          <w:rtl w:val="true"/>
        </w:rPr>
        <w:t xml:space="preserve">, </w:t>
      </w:r>
      <w:r>
        <w:rPr>
          <w:rFonts w:ascii="David" w:hAnsi="David"/>
          <w:rtl w:val="true"/>
        </w:rPr>
        <w:t>במעשיהם של הנאשמים היה פוטנציאל לנזקים משמעותיים נוספים</w:t>
      </w:r>
      <w:r>
        <w:rPr>
          <w:rFonts w:cs="David" w:ascii="David" w:hAnsi="David"/>
          <w:rtl w:val="true"/>
        </w:rPr>
        <w:t xml:space="preserve">- </w:t>
      </w:r>
      <w:r>
        <w:rPr>
          <w:rFonts w:ascii="David" w:hAnsi="David"/>
          <w:rtl w:val="true"/>
        </w:rPr>
        <w:t>שכן בנהיגתם הם סיכנו את כל משתמשי הדרך</w:t>
      </w:r>
      <w:r>
        <w:rPr>
          <w:rFonts w:cs="David" w:ascii="David" w:hAnsi="David"/>
          <w:rtl w:val="true"/>
        </w:rPr>
        <w:t xml:space="preserve">, </w:t>
      </w:r>
      <w:r>
        <w:rPr>
          <w:rFonts w:ascii="David" w:hAnsi="David"/>
          <w:rtl w:val="true"/>
        </w:rPr>
        <w:t>עוברי אורח תמימים</w:t>
      </w:r>
      <w:r>
        <w:rPr>
          <w:rFonts w:cs="David" w:ascii="David" w:hAnsi="David"/>
          <w:rtl w:val="true"/>
        </w:rPr>
        <w:t xml:space="preserve">, </w:t>
      </w:r>
      <w:r>
        <w:rPr>
          <w:rFonts w:ascii="David" w:hAnsi="David"/>
          <w:rtl w:val="true"/>
        </w:rPr>
        <w:t>אשר בעל כורחם היו חשופים לנהיגתם הפרועה</w:t>
      </w:r>
      <w:r>
        <w:rPr>
          <w:rFonts w:cs="David" w:ascii="David" w:hAnsi="David"/>
          <w:rtl w:val="true"/>
        </w:rPr>
        <w:t xml:space="preserve">, </w:t>
      </w:r>
      <w:r>
        <w:rPr>
          <w:rFonts w:ascii="David" w:hAnsi="David"/>
          <w:rtl w:val="true"/>
        </w:rPr>
        <w:t>תוך כדי ניסיון הימלטותם מהדין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הנאשמים ראו לנגד עיניהם את טובתם ואת רצונם בלבד</w:t>
      </w:r>
      <w:r>
        <w:rPr>
          <w:rFonts w:cs="David" w:ascii="David" w:hAnsi="David"/>
          <w:rtl w:val="true"/>
        </w:rPr>
        <w:t xml:space="preserve">- </w:t>
      </w:r>
      <w:r>
        <w:rPr>
          <w:rFonts w:ascii="David" w:hAnsi="David"/>
          <w:rtl w:val="true"/>
        </w:rPr>
        <w:t>הם חברו לפציעתו של המתלונן ולאחר שסיימו לפגוע ולפצוע אותו</w:t>
      </w:r>
      <w:r>
        <w:rPr>
          <w:rFonts w:cs="David" w:ascii="David" w:hAnsi="David"/>
          <w:rtl w:val="true"/>
        </w:rPr>
        <w:t xml:space="preserve">, </w:t>
      </w:r>
      <w:r>
        <w:rPr>
          <w:rFonts w:ascii="David" w:hAnsi="David"/>
          <w:rtl w:val="true"/>
        </w:rPr>
        <w:t>החלו במנוסה שגרמה לנזק כלכלי משמעותי ועשויה הייתה לגרום לפגיעה בחיי אדם</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הפגיעה בערכים המוגנים בנסיבות אלה היא משמעותית ביותר</w:t>
      </w:r>
      <w:r>
        <w:rPr>
          <w:rFonts w:cs="David" w:ascii="David" w:hAnsi="David"/>
          <w:rtl w:val="true"/>
        </w:rPr>
        <w:t xml:space="preserve">. </w:t>
      </w:r>
      <w:r>
        <w:rPr>
          <w:rFonts w:ascii="David" w:hAnsi="David"/>
          <w:rtl w:val="true"/>
        </w:rPr>
        <w:t>הגם שקיימות פציעות קשות יותר</w:t>
      </w:r>
      <w:r>
        <w:rPr>
          <w:rFonts w:cs="David" w:ascii="David" w:hAnsi="David"/>
          <w:rtl w:val="true"/>
        </w:rPr>
        <w:t xml:space="preserve">, </w:t>
      </w:r>
      <w:r>
        <w:rPr>
          <w:rFonts w:ascii="David" w:hAnsi="David"/>
          <w:rtl w:val="true"/>
        </w:rPr>
        <w:t>והחתכים שנגרמו למתלונן היו שטחיים</w:t>
      </w:r>
      <w:r>
        <w:rPr>
          <w:rFonts w:cs="David" w:ascii="David" w:hAnsi="David"/>
          <w:rtl w:val="true"/>
        </w:rPr>
        <w:t xml:space="preserve">, </w:t>
      </w:r>
      <w:r>
        <w:rPr>
          <w:rFonts w:ascii="David" w:hAnsi="David"/>
          <w:rtl w:val="true"/>
        </w:rPr>
        <w:t>עדיין מדובר בפגיעה משמעותית בגופו</w:t>
      </w:r>
      <w:r>
        <w:rPr>
          <w:rFonts w:cs="David" w:ascii="David" w:hAnsi="David"/>
          <w:rtl w:val="true"/>
        </w:rPr>
        <w:t xml:space="preserve">, </w:t>
      </w:r>
      <w:r>
        <w:rPr>
          <w:rFonts w:ascii="David" w:hAnsi="David"/>
          <w:rtl w:val="true"/>
        </w:rPr>
        <w:t>בריאותו ובטחונו האישי</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כך גם הפגיעה הכלכלית במשאית ונגיחת ניידת הסיור המשטרתית ופוטנציאל הנזק כתוצאה ממעשיהם של הנאשמים</w:t>
      </w:r>
      <w:r>
        <w:rPr>
          <w:rFonts w:cs="David" w:ascii="David" w:hAnsi="David"/>
          <w:rtl w:val="true"/>
        </w:rPr>
        <w:t xml:space="preserve">- </w:t>
      </w:r>
      <w:r>
        <w:rPr>
          <w:rFonts w:ascii="David" w:hAnsi="David"/>
          <w:rtl w:val="true"/>
        </w:rPr>
        <w:t>כל אלה מעידים שלפניי עבירות שבוצעו בנסיבות קשות</w:t>
      </w:r>
      <w:r>
        <w:rPr>
          <w:rFonts w:cs="David" w:ascii="David" w:hAnsi="David"/>
          <w:rtl w:val="true"/>
        </w:rPr>
        <w:t xml:space="preserve">, </w:t>
      </w:r>
      <w:r>
        <w:rPr>
          <w:rFonts w:ascii="David" w:hAnsi="David"/>
          <w:rtl w:val="true"/>
        </w:rPr>
        <w:t>תוך ששני הנאשמים מצוידים בסכינים ומהווים סכנה של ממש לציבור</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יודגש כי מי שנהג ברכב כל אותה העת הוא הנאשם </w:t>
      </w:r>
      <w:r>
        <w:rPr>
          <w:rFonts w:cs="David" w:ascii="David" w:hAnsi="David"/>
        </w:rPr>
        <w:t>2</w:t>
      </w:r>
      <w:r>
        <w:rPr>
          <w:rFonts w:cs="David" w:ascii="David" w:hAnsi="David"/>
          <w:rtl w:val="true"/>
        </w:rPr>
        <w:t xml:space="preserve">, </w:t>
      </w:r>
      <w:r>
        <w:rPr>
          <w:rFonts w:ascii="David" w:hAnsi="David"/>
          <w:rtl w:val="true"/>
        </w:rPr>
        <w:t>ולכן הוא הורשע בעבירה של נהיגה פוחזת של רכב</w:t>
      </w:r>
      <w:r>
        <w:rPr>
          <w:rFonts w:cs="David" w:ascii="David" w:hAnsi="David"/>
          <w:rtl w:val="true"/>
        </w:rPr>
        <w:t xml:space="preserve">, </w:t>
      </w:r>
      <w:r>
        <w:rPr>
          <w:rFonts w:ascii="David" w:hAnsi="David"/>
          <w:rtl w:val="true"/>
        </w:rPr>
        <w:t xml:space="preserve">בעוד שהנאשם </w:t>
      </w:r>
      <w:r>
        <w:rPr>
          <w:rFonts w:cs="David" w:ascii="David" w:hAnsi="David"/>
        </w:rPr>
        <w:t>1</w:t>
      </w:r>
      <w:r>
        <w:rPr>
          <w:rFonts w:cs="David" w:ascii="David" w:hAnsi="David"/>
          <w:rtl w:val="true"/>
        </w:rPr>
        <w:t xml:space="preserve"> </w:t>
      </w:r>
      <w:r>
        <w:rPr>
          <w:rFonts w:ascii="David" w:hAnsi="David"/>
          <w:rtl w:val="true"/>
        </w:rPr>
        <w:t>לא הורשע בעבירה זו</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 xml:space="preserve">הנאשם </w:t>
      </w:r>
      <w:r>
        <w:rPr>
          <w:rFonts w:cs="David" w:ascii="David" w:hAnsi="David"/>
        </w:rPr>
        <w:t>2</w:t>
      </w:r>
      <w:r>
        <w:rPr>
          <w:rFonts w:cs="David" w:ascii="David" w:hAnsi="David"/>
          <w:rtl w:val="true"/>
        </w:rPr>
        <w:t xml:space="preserve"> </w:t>
      </w:r>
      <w:r>
        <w:rPr>
          <w:rFonts w:ascii="David" w:hAnsi="David"/>
          <w:rtl w:val="true"/>
        </w:rPr>
        <w:t>הוא אשר נהג ברכב באופן המסוכן</w:t>
      </w:r>
      <w:r>
        <w:rPr>
          <w:rFonts w:cs="David" w:ascii="David" w:hAnsi="David"/>
          <w:rtl w:val="true"/>
        </w:rPr>
        <w:t xml:space="preserve">, </w:t>
      </w:r>
      <w:r>
        <w:rPr>
          <w:rFonts w:ascii="David" w:hAnsi="David"/>
          <w:rtl w:val="true"/>
        </w:rPr>
        <w:t>תוך שהוא פוגע שוב ושוב בזולת</w:t>
      </w:r>
      <w:r>
        <w:rPr>
          <w:rFonts w:cs="David" w:ascii="David" w:hAnsi="David"/>
          <w:rtl w:val="true"/>
        </w:rPr>
        <w:t xml:space="preserve">, </w:t>
      </w:r>
      <w:r>
        <w:rPr>
          <w:rFonts w:ascii="David" w:hAnsi="David"/>
          <w:rtl w:val="true"/>
        </w:rPr>
        <w:t>בשלוות נפשו</w:t>
      </w:r>
      <w:r>
        <w:rPr>
          <w:rFonts w:cs="David" w:ascii="David" w:hAnsi="David"/>
          <w:rtl w:val="true"/>
        </w:rPr>
        <w:t xml:space="preserve">, </w:t>
      </w:r>
      <w:r>
        <w:rPr>
          <w:rFonts w:ascii="David" w:hAnsi="David"/>
          <w:rtl w:val="true"/>
        </w:rPr>
        <w:t>ברכושו</w:t>
      </w:r>
      <w:r>
        <w:rPr>
          <w:rFonts w:cs="David" w:ascii="David" w:hAnsi="David"/>
          <w:rtl w:val="true"/>
        </w:rPr>
        <w:t xml:space="preserve">, </w:t>
      </w:r>
      <w:r>
        <w:rPr>
          <w:rFonts w:ascii="David" w:hAnsi="David"/>
          <w:rtl w:val="true"/>
        </w:rPr>
        <w:t>בסביבתו השלווה בכבישי העיר והכל תוך זלזול בלתי פוסק בשוטרים</w:t>
      </w:r>
      <w:r>
        <w:rPr>
          <w:rFonts w:cs="David" w:ascii="David" w:hAnsi="David"/>
          <w:rtl w:val="true"/>
        </w:rPr>
        <w:t xml:space="preserve">, </w:t>
      </w:r>
      <w:r>
        <w:rPr>
          <w:rFonts w:ascii="David" w:hAnsi="David"/>
          <w:rtl w:val="true"/>
        </w:rPr>
        <w:t>בחוק אותו הם מייצגים ובמטרתם להשליט סדר ובטיחות ברחובות ולכן חלקו בביצוע העבירות משמעותי יותר והוא יוצב חלקו הגבוה יותר של מתחם הענישה ההולם</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לאחר שנתתי דעתי לכל האמור כאן</w:t>
      </w:r>
      <w:r>
        <w:rPr>
          <w:rFonts w:cs="David" w:ascii="David" w:hAnsi="David"/>
          <w:rtl w:val="true"/>
        </w:rPr>
        <w:t xml:space="preserve">, </w:t>
      </w:r>
      <w:r>
        <w:rPr>
          <w:rFonts w:ascii="David" w:hAnsi="David"/>
          <w:rtl w:val="true"/>
        </w:rPr>
        <w:t>ותוך התחשבות בפסיקה שהציגו הצדדים ובענישה הנוהגת</w:t>
      </w:r>
      <w:r>
        <w:rPr>
          <w:rFonts w:cs="David" w:ascii="David" w:hAnsi="David"/>
          <w:rtl w:val="true"/>
        </w:rPr>
        <w:t xml:space="preserve">, </w:t>
      </w:r>
      <w:r>
        <w:rPr>
          <w:rFonts w:ascii="David" w:hAnsi="David"/>
          <w:rtl w:val="true"/>
        </w:rPr>
        <w:t xml:space="preserve">אני קובע כי </w:t>
      </w:r>
      <w:r>
        <w:rPr>
          <w:rFonts w:ascii="David" w:hAnsi="David"/>
          <w:b/>
          <w:b/>
          <w:bCs/>
          <w:rtl w:val="true"/>
        </w:rPr>
        <w:t xml:space="preserve">מתחם העונש ההולם אירוע זה נע בין </w:t>
      </w:r>
      <w:r>
        <w:rPr>
          <w:rFonts w:cs="David" w:ascii="David" w:hAnsi="David"/>
          <w:b/>
          <w:bCs/>
        </w:rPr>
        <w:t>14</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30</w:t>
      </w:r>
      <w:r>
        <w:rPr>
          <w:rFonts w:cs="David" w:ascii="David" w:hAnsi="David"/>
          <w:b/>
          <w:bCs/>
          <w:rtl w:val="true"/>
        </w:rPr>
        <w:t xml:space="preserve"> </w:t>
      </w:r>
      <w:r>
        <w:rPr>
          <w:rFonts w:ascii="David" w:hAnsi="David"/>
          <w:b/>
          <w:b/>
          <w:bCs/>
          <w:rtl w:val="true"/>
        </w:rPr>
        <w:t>חודשי מאסר</w:t>
      </w:r>
      <w:r>
        <w:rPr>
          <w:rFonts w:cs="David" w:ascii="David" w:hAnsi="David"/>
          <w:b/>
          <w:bCs/>
          <w:rtl w:val="true"/>
        </w:rPr>
        <w:t xml:space="preserve">, </w:t>
      </w:r>
      <w:r>
        <w:rPr>
          <w:rFonts w:ascii="David" w:hAnsi="David"/>
          <w:b/>
          <w:b/>
          <w:bCs/>
          <w:rtl w:val="true"/>
        </w:rPr>
        <w:t>זאת נוסף לעונשים נלווים</w:t>
      </w:r>
      <w:r>
        <w:rPr>
          <w:rFonts w:cs="David" w:ascii="David" w:hAnsi="David"/>
          <w:b/>
          <w:bCs/>
          <w:rtl w:val="true"/>
        </w:rPr>
        <w:t>.</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 xml:space="preserve">מתחמי הענישה לעבירות שבהן הורשע הנאשם </w:t>
      </w:r>
      <w:r>
        <w:rPr>
          <w:rFonts w:cs="David" w:ascii="David" w:hAnsi="David"/>
          <w:b/>
          <w:bCs/>
          <w:u w:val="single"/>
        </w:rPr>
        <w:t>2</w:t>
      </w:r>
      <w:r>
        <w:rPr>
          <w:rFonts w:cs="David" w:ascii="David" w:hAnsi="David"/>
          <w:b/>
          <w:bCs/>
          <w:u w:val="single"/>
          <w:rtl w:val="true"/>
        </w:rPr>
        <w:t xml:space="preserve"> </w:t>
      </w:r>
      <w:r>
        <w:rPr>
          <w:rFonts w:ascii="David" w:hAnsi="David"/>
          <w:b/>
          <w:b/>
          <w:bCs/>
          <w:u w:val="single"/>
          <w:rtl w:val="true"/>
        </w:rPr>
        <w:t>בתיקים המצורפים</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pPr>
      <w:r>
        <w:rPr>
          <w:rFonts w:ascii="David" w:hAnsi="David"/>
          <w:b/>
          <w:b/>
          <w:bCs/>
          <w:rtl w:val="true"/>
        </w:rPr>
        <w:t>מתחם הענישה ב</w:t>
      </w:r>
      <w:hyperlink r:id="rId57">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פ</w:t>
        </w:r>
        <w:r>
          <w:rPr>
            <w:rStyle w:val="Hyperlink"/>
            <w:rFonts w:cs="David" w:ascii="David" w:hAnsi="David"/>
            <w:b/>
            <w:bCs/>
            <w:color w:val="0000FF"/>
            <w:u w:val="single"/>
            <w:rtl w:val="true"/>
          </w:rPr>
          <w:t xml:space="preserve">. </w:t>
        </w:r>
        <w:r>
          <w:rPr>
            <w:rStyle w:val="Hyperlink"/>
            <w:rFonts w:cs="David" w:ascii="David" w:hAnsi="David"/>
            <w:b/>
            <w:bCs/>
            <w:color w:val="0000FF"/>
            <w:u w:val="single"/>
          </w:rPr>
          <w:t>66952-03-19</w:t>
        </w:r>
      </w:hyperlink>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עבירת גניבת הרכב בה הורשע הנאשם פוגעת בערך המוגן של זכות הקניין</w:t>
      </w:r>
      <w:r>
        <w:rPr>
          <w:rFonts w:cs="David" w:ascii="David" w:hAnsi="David"/>
          <w:rtl w:val="true"/>
        </w:rPr>
        <w:t xml:space="preserve">, </w:t>
      </w:r>
      <w:r>
        <w:rPr>
          <w:rFonts w:ascii="David" w:hAnsi="David"/>
          <w:rtl w:val="true"/>
        </w:rPr>
        <w:t>ומעבר לפגיעה בקניינית גלומה בעבירות אלה</w:t>
      </w:r>
      <w:r>
        <w:rPr>
          <w:rFonts w:cs="David" w:ascii="David" w:hAnsi="David"/>
          <w:rtl w:val="true"/>
        </w:rPr>
        <w:t xml:space="preserve">, </w:t>
      </w:r>
      <w:r>
        <w:rPr>
          <w:rFonts w:ascii="David" w:hAnsi="David"/>
          <w:rtl w:val="true"/>
        </w:rPr>
        <w:t>שהיו למכת מדינה</w:t>
      </w:r>
      <w:r>
        <w:rPr>
          <w:rFonts w:cs="David" w:ascii="David" w:hAnsi="David"/>
          <w:rtl w:val="true"/>
        </w:rPr>
        <w:t xml:space="preserve">, </w:t>
      </w:r>
      <w:r>
        <w:rPr>
          <w:rFonts w:ascii="David" w:hAnsi="David"/>
          <w:rtl w:val="true"/>
        </w:rPr>
        <w:t>גם פגיעה בשלוות יומם של בעלי כלי הרכב</w:t>
      </w:r>
      <w:r>
        <w:rPr>
          <w:rFonts w:cs="David" w:ascii="David" w:hAnsi="David"/>
          <w:rtl w:val="true"/>
        </w:rPr>
        <w:t xml:space="preserve">, </w:t>
      </w:r>
      <w:r>
        <w:rPr>
          <w:rFonts w:ascii="David" w:hAnsi="David"/>
          <w:rtl w:val="true"/>
        </w:rPr>
        <w:t>הנקלעים למצב של חוסר נוחות ועגמת נפש לנוכח גניבת ברכבם</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בהתחשב בנסיבות ביצוע העבירה</w:t>
      </w:r>
      <w:r>
        <w:rPr>
          <w:rFonts w:cs="David" w:ascii="David" w:hAnsi="David"/>
          <w:rtl w:val="true"/>
        </w:rPr>
        <w:t xml:space="preserve">, </w:t>
      </w:r>
      <w:r>
        <w:rPr>
          <w:rFonts w:ascii="David" w:hAnsi="David"/>
          <w:rtl w:val="true"/>
        </w:rPr>
        <w:t>גניבת הרכב תוך התנעתו</w:t>
      </w:r>
      <w:r>
        <w:rPr>
          <w:rFonts w:cs="David" w:ascii="David" w:hAnsi="David"/>
          <w:rtl w:val="true"/>
        </w:rPr>
        <w:t xml:space="preserve">, </w:t>
      </w:r>
      <w:r>
        <w:rPr>
          <w:rFonts w:ascii="David" w:hAnsi="David"/>
          <w:rtl w:val="true"/>
        </w:rPr>
        <w:t>באופן מתוכנן לאחר שהנאשם ככל הנראה השיג מפתח מתאים מבעוד מועד</w:t>
      </w:r>
      <w:r>
        <w:rPr>
          <w:rFonts w:cs="David" w:ascii="David" w:hAnsi="David"/>
          <w:rtl w:val="true"/>
        </w:rPr>
        <w:t xml:space="preserve">, </w:t>
      </w:r>
      <w:r>
        <w:rPr>
          <w:rFonts w:ascii="David" w:hAnsi="David"/>
          <w:b/>
          <w:b/>
          <w:bCs/>
          <w:rtl w:val="true"/>
        </w:rPr>
        <w:t xml:space="preserve">הרי שמתחם העונש ההולם נע במקרה זה בין </w:t>
      </w:r>
      <w:r>
        <w:rPr>
          <w:rFonts w:ascii="David" w:hAnsi="David"/>
          <w:b/>
          <w:b/>
          <w:bCs/>
          <w:rtl w:val="true"/>
        </w:rPr>
        <w:t xml:space="preserve"> </w:t>
      </w:r>
      <w:r>
        <w:rPr>
          <w:rFonts w:cs="David" w:ascii="David" w:hAnsi="David"/>
          <w:b/>
          <w:bCs/>
        </w:rPr>
        <w:t>8</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20</w:t>
      </w:r>
      <w:r>
        <w:rPr>
          <w:rFonts w:cs="David" w:ascii="David" w:hAnsi="David"/>
          <w:b/>
          <w:bCs/>
          <w:rtl w:val="true"/>
        </w:rPr>
        <w:t xml:space="preserve"> </w:t>
      </w:r>
      <w:r>
        <w:rPr>
          <w:rFonts w:ascii="David" w:hAnsi="David"/>
          <w:b/>
          <w:b/>
          <w:bCs/>
          <w:rtl w:val="true"/>
        </w:rPr>
        <w:t>חודשי מאסר</w:t>
      </w:r>
      <w:r>
        <w:rPr>
          <w:rFonts w:cs="David" w:ascii="David" w:hAnsi="David"/>
          <w:b/>
          <w:bCs/>
          <w:rtl w:val="true"/>
        </w:rPr>
        <w:t>.</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b/>
          <w:b/>
          <w:bCs/>
          <w:rtl w:val="true"/>
        </w:rPr>
        <w:t>מתחם הענישה ב</w:t>
      </w:r>
      <w:hyperlink r:id="rId58">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פ</w:t>
        </w:r>
        <w:r>
          <w:rPr>
            <w:rStyle w:val="Hyperlink"/>
            <w:rFonts w:cs="David" w:ascii="David" w:hAnsi="David"/>
            <w:b/>
            <w:bCs/>
            <w:color w:val="0000FF"/>
            <w:u w:val="single"/>
            <w:rtl w:val="true"/>
          </w:rPr>
          <w:t xml:space="preserve">. </w:t>
        </w:r>
        <w:r>
          <w:rPr>
            <w:rStyle w:val="Hyperlink"/>
            <w:rFonts w:cs="David" w:ascii="David" w:hAnsi="David"/>
            <w:b/>
            <w:bCs/>
            <w:color w:val="0000FF"/>
            <w:u w:val="single"/>
          </w:rPr>
          <w:t>3572-03-20</w:t>
        </w:r>
      </w:hyperlink>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עבירות התעבורה בהן הורשע הנאשם בתיק זה נועדו להגן על הציבור מפני נהגים הנוהגים באופן פרוע תוך הפרת חוקי התנועה וכך מסכנים את הציבור</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נהגים אלה הם הגורמים לתאונות קשות</w:t>
      </w:r>
      <w:r>
        <w:rPr>
          <w:rFonts w:cs="David" w:ascii="David" w:hAnsi="David"/>
          <w:rtl w:val="true"/>
        </w:rPr>
        <w:t xml:space="preserve">, </w:t>
      </w:r>
      <w:r>
        <w:rPr>
          <w:rFonts w:ascii="David" w:hAnsi="David"/>
          <w:rtl w:val="true"/>
        </w:rPr>
        <w:t>תאונות ההורסות את חייהן של משפחות רבות</w:t>
      </w:r>
      <w:r>
        <w:rPr>
          <w:rFonts w:cs="David" w:ascii="David" w:hAnsi="David"/>
          <w:rtl w:val="true"/>
        </w:rPr>
        <w:t xml:space="preserve">, </w:t>
      </w:r>
      <w:r>
        <w:rPr>
          <w:rFonts w:ascii="David" w:hAnsi="David"/>
          <w:rtl w:val="true"/>
        </w:rPr>
        <w:t>משפחות ההופכות למשפחות שכולות לאחר שיקיריהן נפלו קרבן בכביש שהפך בעטיים של אותם נהגים לזירת קרב עקובה מדם</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נסיבות האישום כאן מלמדות כי הנאשם פעל מראשית האירוע באופן מכוון</w:t>
      </w:r>
      <w:r>
        <w:rPr>
          <w:rFonts w:cs="David" w:ascii="David" w:hAnsi="David"/>
          <w:rtl w:val="true"/>
        </w:rPr>
        <w:t xml:space="preserve">, </w:t>
      </w:r>
      <w:r>
        <w:rPr>
          <w:rFonts w:ascii="David" w:hAnsi="David"/>
          <w:rtl w:val="true"/>
        </w:rPr>
        <w:t>בניגוד לחוקי תנועה משמעותיים אשר הפרתם יוצרת סיכון ממשי לחיי המשתמשים האחרים בדרך</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כאשר השוטרים הבחינו במעשיו של הנאשם והורו לו לעצור</w:t>
      </w:r>
      <w:r>
        <w:rPr>
          <w:rFonts w:cs="David" w:ascii="David" w:hAnsi="David"/>
          <w:rtl w:val="true"/>
        </w:rPr>
        <w:t xml:space="preserve">, </w:t>
      </w:r>
      <w:r>
        <w:rPr>
          <w:rFonts w:ascii="David" w:hAnsi="David"/>
          <w:rtl w:val="true"/>
        </w:rPr>
        <w:t>החל הנאשם במנוסה מהם</w:t>
      </w:r>
      <w:r>
        <w:rPr>
          <w:rFonts w:cs="David" w:ascii="David" w:hAnsi="David"/>
          <w:rtl w:val="true"/>
        </w:rPr>
        <w:t xml:space="preserve">, </w:t>
      </w:r>
      <w:r>
        <w:rPr>
          <w:rFonts w:ascii="David" w:hAnsi="David"/>
          <w:rtl w:val="true"/>
        </w:rPr>
        <w:t>תוך שהוא ממשיך ומסכן את הציבור בנהיגתו</w:t>
      </w:r>
      <w:r>
        <w:rPr>
          <w:rFonts w:cs="David" w:ascii="David" w:hAnsi="David"/>
          <w:rtl w:val="true"/>
        </w:rPr>
        <w:t xml:space="preserve">, </w:t>
      </w:r>
      <w:r>
        <w:rPr>
          <w:rFonts w:ascii="David" w:hAnsi="David"/>
          <w:rtl w:val="true"/>
        </w:rPr>
        <w:t>עד כי הולכי רגל נאלצו לקפוץ כדי להימנע מפגיעה בהם</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המשיך במנוסה רגלית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כל זאת עשה הנאשם</w:t>
      </w:r>
      <w:r>
        <w:rPr>
          <w:rFonts w:cs="David" w:ascii="David" w:hAnsi="David"/>
          <w:rtl w:val="true"/>
        </w:rPr>
        <w:t xml:space="preserve">, </w:t>
      </w:r>
      <w:r>
        <w:rPr>
          <w:rFonts w:ascii="David" w:hAnsi="David"/>
          <w:rtl w:val="true"/>
        </w:rPr>
        <w:t>תוך שהוא פסול מלהחזיק ברישיון נהיגה</w:t>
      </w:r>
      <w:r>
        <w:rPr>
          <w:rFonts w:cs="David" w:ascii="David" w:hAnsi="David"/>
          <w:rtl w:val="true"/>
        </w:rPr>
        <w:t xml:space="preserve">, </w:t>
      </w:r>
      <w:r>
        <w:rPr>
          <w:rFonts w:ascii="David" w:hAnsi="David"/>
          <w:rtl w:val="true"/>
        </w:rPr>
        <w:t>ומבלי שנהיגתו מבוטחת כחוק</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הנאשם הפגין באירוע זה זלזול בחיי אדם</w:t>
      </w:r>
      <w:r>
        <w:rPr>
          <w:rFonts w:cs="David" w:ascii="David" w:hAnsi="David"/>
          <w:rtl w:val="true"/>
        </w:rPr>
        <w:t xml:space="preserve">, </w:t>
      </w:r>
      <w:r>
        <w:rPr>
          <w:rFonts w:ascii="David" w:hAnsi="David"/>
          <w:rtl w:val="true"/>
        </w:rPr>
        <w:t>בוז וחוסר מורא מהשוטרים</w:t>
      </w:r>
      <w:r>
        <w:rPr>
          <w:rFonts w:cs="David" w:ascii="David" w:hAnsi="David"/>
          <w:rtl w:val="true"/>
        </w:rPr>
        <w:t xml:space="preserve">, </w:t>
      </w:r>
      <w:r>
        <w:rPr>
          <w:rFonts w:ascii="David" w:hAnsi="David"/>
          <w:rtl w:val="true"/>
        </w:rPr>
        <w:t>כנציגי החוק</w:t>
      </w:r>
      <w:r>
        <w:rPr>
          <w:rFonts w:cs="David" w:ascii="David" w:hAnsi="David"/>
          <w:rtl w:val="true"/>
        </w:rPr>
        <w:t xml:space="preserve">. </w:t>
      </w:r>
      <w:r>
        <w:rPr>
          <w:rFonts w:ascii="David" w:hAnsi="David"/>
          <w:rtl w:val="true"/>
        </w:rPr>
        <w:t>הוא פעל באופן משולח רסן</w:t>
      </w:r>
      <w:r>
        <w:rPr>
          <w:rFonts w:cs="David" w:ascii="David" w:hAnsi="David"/>
          <w:rtl w:val="true"/>
        </w:rPr>
        <w:t xml:space="preserve">, </w:t>
      </w:r>
      <w:r>
        <w:rPr>
          <w:rFonts w:ascii="David" w:hAnsi="David"/>
          <w:rtl w:val="true"/>
        </w:rPr>
        <w:t>תוך שהוא פוגע בערכים החברתיים באופן קשה</w:t>
      </w:r>
      <w:r>
        <w:rPr>
          <w:rFonts w:cs="David" w:ascii="David" w:hAnsi="David"/>
          <w:rtl w:val="true"/>
        </w:rPr>
        <w:t xml:space="preserve">, </w:t>
      </w:r>
      <w:r>
        <w:rPr>
          <w:rFonts w:ascii="David" w:hAnsi="David"/>
          <w:rtl w:val="true"/>
        </w:rPr>
        <w:t>ורק למרבה המזל האירוע לא הביא לאבדות בנפש</w:t>
      </w:r>
      <w:r>
        <w:rPr>
          <w:rFonts w:cs="David" w:ascii="David" w:hAnsi="David"/>
          <w:rtl w:val="true"/>
        </w:rPr>
        <w:t>.</w:t>
      </w:r>
    </w:p>
    <w:p>
      <w:pPr>
        <w:pStyle w:val="Normal"/>
        <w:spacing w:lineRule="auto" w:line="360"/>
        <w:ind w:end="0"/>
        <w:jc w:val="both"/>
        <w:rPr>
          <w:rFonts w:ascii="David" w:hAnsi="David" w:cs="David"/>
          <w:b/>
          <w:bCs/>
        </w:rPr>
      </w:pPr>
      <w:r>
        <w:rPr>
          <w:rFonts w:ascii="David" w:hAnsi="David"/>
          <w:rtl w:val="true"/>
        </w:rPr>
        <w:t>נסיבות האירוע</w:t>
      </w:r>
      <w:r>
        <w:rPr>
          <w:rFonts w:cs="David" w:ascii="David" w:hAnsi="David"/>
          <w:rtl w:val="true"/>
        </w:rPr>
        <w:t xml:space="preserve">, </w:t>
      </w:r>
      <w:r>
        <w:rPr>
          <w:rFonts w:ascii="David" w:hAnsi="David"/>
          <w:rtl w:val="true"/>
        </w:rPr>
        <w:t>הפגיעה בערכים המוגנים והענישה הנוהגת בפסיקה בעבירות דומות</w:t>
      </w:r>
      <w:r>
        <w:rPr>
          <w:rFonts w:cs="David" w:ascii="David" w:hAnsi="David"/>
          <w:rtl w:val="true"/>
        </w:rPr>
        <w:t xml:space="preserve">, </w:t>
      </w:r>
      <w:r>
        <w:rPr>
          <w:rFonts w:ascii="David" w:hAnsi="David"/>
          <w:rtl w:val="true"/>
        </w:rPr>
        <w:t xml:space="preserve">מלמדים כי </w:t>
      </w:r>
      <w:r>
        <w:rPr>
          <w:rFonts w:ascii="David" w:hAnsi="David"/>
          <w:b/>
          <w:b/>
          <w:bCs/>
          <w:rtl w:val="true"/>
        </w:rPr>
        <w:t xml:space="preserve">מתחם העונש ההולם נע במקרה זה בין </w:t>
      </w:r>
      <w:r>
        <w:rPr>
          <w:rFonts w:cs="David" w:ascii="David" w:hAnsi="David"/>
          <w:b/>
          <w:bCs/>
        </w:rPr>
        <w:t>4</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12</w:t>
      </w:r>
      <w:r>
        <w:rPr>
          <w:rFonts w:cs="David" w:ascii="David" w:hAnsi="David"/>
          <w:b/>
          <w:bCs/>
          <w:rtl w:val="true"/>
        </w:rPr>
        <w:t xml:space="preserve"> </w:t>
      </w:r>
      <w:r>
        <w:rPr>
          <w:rFonts w:ascii="David" w:hAnsi="David"/>
          <w:b/>
          <w:b/>
          <w:bCs/>
          <w:rtl w:val="true"/>
        </w:rPr>
        <w:t>חודשי מאסר לריצוי בפועל</w:t>
      </w:r>
      <w:r>
        <w:rPr>
          <w:rFonts w:cs="David" w:ascii="David" w:hAnsi="David"/>
          <w:b/>
          <w:bCs/>
          <w:rtl w:val="true"/>
        </w:rPr>
        <w:t xml:space="preserve">, </w:t>
      </w:r>
      <w:r>
        <w:rPr>
          <w:rFonts w:ascii="David" w:hAnsi="David"/>
          <w:b/>
          <w:b/>
          <w:bCs/>
          <w:rtl w:val="true"/>
        </w:rPr>
        <w:t>נוסף לעונשים נלווים</w:t>
      </w:r>
      <w:r>
        <w:rPr>
          <w:rFonts w:cs="David" w:ascii="David" w:hAnsi="David"/>
          <w:b/>
          <w:bCs/>
          <w:rtl w:val="true"/>
        </w:rPr>
        <w:t>.</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pPr>
      <w:r>
        <w:rPr>
          <w:rFonts w:ascii="David" w:hAnsi="David"/>
          <w:b/>
          <w:b/>
          <w:bCs/>
          <w:rtl w:val="true"/>
        </w:rPr>
        <w:t>מתחם העונש ב</w:t>
      </w:r>
      <w:hyperlink r:id="rId59">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51992-09-20</w:t>
        </w:r>
      </w:hyperlink>
    </w:p>
    <w:p>
      <w:pPr>
        <w:pStyle w:val="Normal"/>
        <w:spacing w:lineRule="auto" w:line="360"/>
        <w:ind w:end="0"/>
        <w:jc w:val="both"/>
        <w:rPr>
          <w:rFonts w:ascii="David" w:hAnsi="David" w:cs="David"/>
        </w:rPr>
      </w:pPr>
      <w:hyperlink r:id="rId60">
        <w:r>
          <w:rPr>
            <w:rFonts w:ascii="David" w:hAnsi="David"/>
            <w:rtl w:val="true"/>
          </w:rPr>
          <w:t>העבירה של הפרת הוראה חוקית נועדה לשמור על כיבוד החוק וציות להחלטות שיפוטיות</w:t>
        </w:r>
      </w:hyperlink>
      <w:r>
        <w:rPr>
          <w:rFonts w:cs="David" w:ascii="David" w:hAnsi="David"/>
          <w:rtl w:val="true"/>
        </w:rPr>
        <w:t xml:space="preserve">. </w:t>
      </w:r>
      <w:r>
        <w:rPr>
          <w:rFonts w:ascii="David" w:hAnsi="David"/>
          <w:rtl w:val="true"/>
        </w:rPr>
        <w:t>הפרתה</w:t>
      </w:r>
      <w:r>
        <w:rPr>
          <w:rFonts w:cs="David" w:ascii="David" w:hAnsi="David"/>
          <w:rtl w:val="true"/>
        </w:rPr>
        <w:t xml:space="preserve">- </w:t>
      </w:r>
      <w:r>
        <w:rPr>
          <w:rFonts w:ascii="David" w:hAnsi="David"/>
          <w:rtl w:val="true"/>
        </w:rPr>
        <w:t>משמעה פגיעה</w:t>
      </w:r>
      <w:r>
        <w:rPr>
          <w:rFonts w:cs="David" w:ascii="David" w:hAnsi="David"/>
          <w:rtl w:val="true"/>
        </w:rPr>
        <w:t xml:space="preserve">, </w:t>
      </w:r>
      <w:r>
        <w:rPr>
          <w:rFonts w:ascii="David" w:hAnsi="David"/>
          <w:rtl w:val="true"/>
        </w:rPr>
        <w:t>זלזול ורמיסתן של החלטות שיפוטיות</w:t>
      </w:r>
      <w:r>
        <w:rPr>
          <w:rFonts w:cs="David" w:ascii="David" w:hAnsi="David"/>
          <w:rtl w:val="true"/>
        </w:rPr>
        <w:t xml:space="preserve">. </w:t>
      </w:r>
      <w:r>
        <w:rPr>
          <w:rFonts w:ascii="David" w:hAnsi="David"/>
          <w:rtl w:val="true"/>
        </w:rPr>
        <w:t>לא רק כבודה של המערכת המשפטית נפגע כתוצאה מביצועה</w:t>
      </w:r>
      <w:r>
        <w:rPr>
          <w:rFonts w:cs="David" w:ascii="David" w:hAnsi="David"/>
          <w:rtl w:val="true"/>
        </w:rPr>
        <w:t xml:space="preserve">, </w:t>
      </w:r>
      <w:r>
        <w:rPr>
          <w:rFonts w:ascii="David" w:hAnsi="David"/>
          <w:rtl w:val="true"/>
        </w:rPr>
        <w:t>אלא העצורים בכללם</w:t>
      </w:r>
      <w:r>
        <w:rPr>
          <w:rFonts w:cs="David" w:ascii="David" w:hAnsi="David"/>
          <w:rtl w:val="true"/>
        </w:rPr>
        <w:t xml:space="preserve">, </w:t>
      </w:r>
      <w:r>
        <w:rPr>
          <w:rFonts w:ascii="David" w:hAnsi="David"/>
          <w:rtl w:val="true"/>
        </w:rPr>
        <w:t>אשר האמון אשר בתי המשפט נותנים בהם מופר ונסדק באותן עבירות</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 xml:space="preserve">הנאשם הפר את תנאי המעצר שקבע עבורו בית המשפט </w:t>
      </w:r>
      <w:r>
        <w:rPr>
          <w:rFonts w:cs="David" w:ascii="David" w:hAnsi="David"/>
        </w:rPr>
        <w:t>4</w:t>
      </w:r>
      <w:r>
        <w:rPr>
          <w:rFonts w:cs="David" w:ascii="David" w:hAnsi="David"/>
          <w:rtl w:val="true"/>
        </w:rPr>
        <w:t xml:space="preserve"> </w:t>
      </w:r>
      <w:r>
        <w:rPr>
          <w:rFonts w:ascii="David" w:hAnsi="David"/>
          <w:rtl w:val="true"/>
        </w:rPr>
        <w:t>פעמים</w:t>
      </w:r>
      <w:r>
        <w:rPr>
          <w:rFonts w:cs="David" w:ascii="David" w:hAnsi="David"/>
          <w:rtl w:val="true"/>
        </w:rPr>
        <w:t xml:space="preserve">. </w:t>
      </w:r>
      <w:r>
        <w:rPr>
          <w:rFonts w:ascii="David" w:hAnsi="David"/>
          <w:rtl w:val="true"/>
        </w:rPr>
        <w:t>בית המשפט נתן בנאשם אמון ואפשר את מעצרו מחוץ לבית המעצר</w:t>
      </w:r>
      <w:r>
        <w:rPr>
          <w:rFonts w:cs="David" w:ascii="David" w:hAnsi="David"/>
          <w:rtl w:val="true"/>
        </w:rPr>
        <w:t xml:space="preserve">, </w:t>
      </w:r>
      <w:r>
        <w:rPr>
          <w:rFonts w:ascii="David" w:hAnsi="David"/>
          <w:rtl w:val="true"/>
        </w:rPr>
        <w:t>תוך קביעת תנאים אשר משמעותם היא מתן אמון בנאשם</w:t>
      </w:r>
      <w:r>
        <w:rPr>
          <w:rFonts w:cs="David" w:ascii="David" w:hAnsi="David"/>
          <w:rtl w:val="true"/>
        </w:rPr>
        <w:t xml:space="preserve">, </w:t>
      </w:r>
      <w:r>
        <w:rPr>
          <w:rFonts w:ascii="David" w:hAnsi="David"/>
          <w:rtl w:val="true"/>
        </w:rPr>
        <w:t>אך הנאשם בז לצווים השיפוטיים בעניינו וברגל גסה</w:t>
      </w:r>
      <w:r>
        <w:rPr>
          <w:rFonts w:cs="David" w:ascii="David" w:hAnsi="David"/>
          <w:rtl w:val="true"/>
        </w:rPr>
        <w:t xml:space="preserve">, </w:t>
      </w:r>
      <w:r>
        <w:rPr>
          <w:rFonts w:ascii="David" w:hAnsi="David"/>
          <w:rtl w:val="true"/>
        </w:rPr>
        <w:t>הפר את האמון שניתן בו</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כאשר הבחינו השוטרים בנאשם</w:t>
      </w:r>
      <w:r>
        <w:rPr>
          <w:rFonts w:cs="David" w:ascii="David" w:hAnsi="David"/>
          <w:rtl w:val="true"/>
        </w:rPr>
        <w:t xml:space="preserve">, </w:t>
      </w:r>
      <w:r>
        <w:rPr>
          <w:rFonts w:ascii="David" w:hAnsi="David"/>
          <w:rtl w:val="true"/>
        </w:rPr>
        <w:t>הנאשם ברח מהם ובעת שהשוטרים דלקו אחריו</w:t>
      </w:r>
      <w:r>
        <w:rPr>
          <w:rFonts w:cs="David" w:ascii="David" w:hAnsi="David"/>
          <w:rtl w:val="true"/>
        </w:rPr>
        <w:t xml:space="preserve">, </w:t>
      </w:r>
      <w:r>
        <w:rPr>
          <w:rFonts w:ascii="David" w:hAnsi="David"/>
          <w:rtl w:val="true"/>
        </w:rPr>
        <w:t>וכאשר הגיעו למקום המצאו של הנאשם</w:t>
      </w:r>
      <w:r>
        <w:rPr>
          <w:rFonts w:cs="David" w:ascii="David" w:hAnsi="David"/>
          <w:rtl w:val="true"/>
        </w:rPr>
        <w:t xml:space="preserve">, </w:t>
      </w:r>
      <w:r>
        <w:rPr>
          <w:rFonts w:ascii="David" w:hAnsi="David"/>
          <w:rtl w:val="true"/>
        </w:rPr>
        <w:t>על גג בית משפחתו</w:t>
      </w:r>
      <w:r>
        <w:rPr>
          <w:rFonts w:cs="David" w:ascii="David" w:hAnsi="David"/>
          <w:rtl w:val="true"/>
        </w:rPr>
        <w:t xml:space="preserve">, </w:t>
      </w:r>
      <w:r>
        <w:rPr>
          <w:rFonts w:ascii="David" w:hAnsi="David"/>
          <w:rtl w:val="true"/>
        </w:rPr>
        <w:t>השליכו גורמים שזהותם אינה ידוע</w:t>
      </w:r>
      <w:r>
        <w:rPr>
          <w:rFonts w:cs="David" w:ascii="David" w:hAnsi="David"/>
          <w:rtl w:val="true"/>
        </w:rPr>
        <w:t xml:space="preserve">, </w:t>
      </w:r>
      <w:r>
        <w:rPr>
          <w:rFonts w:ascii="David" w:hAnsi="David"/>
          <w:rtl w:val="true"/>
        </w:rPr>
        <w:t>סלעים לעבר הלוחמים</w:t>
      </w:r>
      <w:r>
        <w:rPr>
          <w:rFonts w:cs="David" w:ascii="David" w:hAnsi="David"/>
          <w:rtl w:val="true"/>
        </w:rPr>
        <w:t xml:space="preserve">, </w:t>
      </w:r>
      <w:r>
        <w:rPr>
          <w:rFonts w:ascii="David" w:hAnsi="David"/>
          <w:rtl w:val="true"/>
        </w:rPr>
        <w:t xml:space="preserve">מגובה של </w:t>
      </w:r>
      <w:r>
        <w:rPr>
          <w:rFonts w:cs="David" w:ascii="David" w:hAnsi="David"/>
        </w:rPr>
        <w:t>10-15</w:t>
      </w:r>
      <w:r>
        <w:rPr>
          <w:rFonts w:cs="David" w:ascii="David" w:hAnsi="David"/>
          <w:rtl w:val="true"/>
        </w:rPr>
        <w:t xml:space="preserve"> </w:t>
      </w:r>
      <w:r>
        <w:rPr>
          <w:rFonts w:ascii="David" w:hAnsi="David"/>
          <w:rtl w:val="true"/>
        </w:rPr>
        <w:t>מטרים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תעוזתו של הנאשם</w:t>
      </w:r>
      <w:r>
        <w:rPr>
          <w:rFonts w:cs="David" w:ascii="David" w:hAnsi="David"/>
          <w:rtl w:val="true"/>
        </w:rPr>
        <w:t xml:space="preserve">, </w:t>
      </w:r>
      <w:r>
        <w:rPr>
          <w:rFonts w:ascii="David" w:hAnsi="David"/>
          <w:rtl w:val="true"/>
        </w:rPr>
        <w:t>הבוז שהביע כלפי החלטות בית המשפט</w:t>
      </w:r>
      <w:r>
        <w:rPr>
          <w:rFonts w:cs="David" w:ascii="David" w:hAnsi="David"/>
          <w:rtl w:val="true"/>
        </w:rPr>
        <w:t xml:space="preserve">, </w:t>
      </w:r>
      <w:r>
        <w:rPr>
          <w:rFonts w:ascii="David" w:hAnsi="David"/>
          <w:rtl w:val="true"/>
        </w:rPr>
        <w:t>ביזוי השוטרים והניסיון לפגוע במלאכת הקודש שהם עושים</w:t>
      </w:r>
      <w:r>
        <w:rPr>
          <w:rFonts w:cs="David" w:ascii="David" w:hAnsi="David"/>
          <w:rtl w:val="true"/>
        </w:rPr>
        <w:t xml:space="preserve">- </w:t>
      </w:r>
      <w:r>
        <w:rPr>
          <w:rFonts w:ascii="David" w:hAnsi="David"/>
          <w:rtl w:val="true"/>
        </w:rPr>
        <w:t>כל אלה מלמדים על החומרה הרבה במעשיו של הנאשם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rPr>
      </w:pPr>
      <w:r>
        <w:rPr>
          <w:rFonts w:ascii="David" w:hAnsi="David"/>
          <w:rtl w:val="true"/>
        </w:rPr>
        <w:t>בהתחשב בנסיבות אלה</w:t>
      </w:r>
      <w:r>
        <w:rPr>
          <w:rFonts w:cs="David" w:ascii="David" w:hAnsi="David"/>
          <w:rtl w:val="true"/>
        </w:rPr>
        <w:t xml:space="preserve">, </w:t>
      </w:r>
      <w:r>
        <w:rPr>
          <w:rFonts w:ascii="David" w:hAnsi="David"/>
          <w:rtl w:val="true"/>
        </w:rPr>
        <w:t>בערכים המוגנים הנפגעים ובמדיניות הענישה הנוהגת</w:t>
      </w:r>
      <w:r>
        <w:rPr>
          <w:rFonts w:cs="David" w:ascii="David" w:hAnsi="David"/>
          <w:rtl w:val="true"/>
        </w:rPr>
        <w:t>,</w:t>
      </w:r>
      <w:r>
        <w:rPr>
          <w:rFonts w:cs="David" w:ascii="David" w:hAnsi="David"/>
          <w:b/>
          <w:bCs/>
          <w:rtl w:val="true"/>
        </w:rPr>
        <w:t xml:space="preserve"> </w:t>
      </w:r>
      <w:r>
        <w:rPr>
          <w:rFonts w:ascii="David" w:hAnsi="David"/>
          <w:b/>
          <w:b/>
          <w:bCs/>
          <w:rtl w:val="true"/>
        </w:rPr>
        <w:t xml:space="preserve">מתחם הענישה נע במקרה זה בין מאסר קצר שיכול וירוצה בעבודות שירות ועד </w:t>
      </w:r>
      <w:r>
        <w:rPr>
          <w:rFonts w:cs="David" w:ascii="David" w:hAnsi="David"/>
          <w:b/>
          <w:bCs/>
        </w:rPr>
        <w:t>6</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pPr>
      <w:r>
        <w:rPr>
          <w:rFonts w:ascii="David" w:hAnsi="David"/>
          <w:b/>
          <w:b/>
          <w:bCs/>
          <w:rtl w:val="true"/>
        </w:rPr>
        <w:t>מתחם העונש ההולם ב</w:t>
      </w:r>
      <w:hyperlink r:id="rId61">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35820-04-20</w:t>
        </w:r>
      </w:hyperlink>
    </w:p>
    <w:p>
      <w:pPr>
        <w:pStyle w:val="Normal"/>
        <w:spacing w:lineRule="auto" w:line="360"/>
        <w:ind w:end="0"/>
        <w:jc w:val="both"/>
        <w:rPr>
          <w:rFonts w:ascii="David" w:hAnsi="David" w:cs="David"/>
        </w:rPr>
      </w:pPr>
      <w:hyperlink r:id="rId62">
        <w:r>
          <w:rPr>
            <w:rFonts w:ascii="David" w:hAnsi="David"/>
            <w:rtl w:val="true"/>
          </w:rPr>
          <w:t>כתב אישום זה מתאר עבירה של איומים</w:t>
        </w:r>
      </w:hyperlink>
      <w:r>
        <w:rPr>
          <w:rFonts w:cs="David" w:ascii="David" w:hAnsi="David"/>
          <w:rtl w:val="true"/>
        </w:rPr>
        <w:t xml:space="preserve">, </w:t>
      </w:r>
      <w:r>
        <w:rPr>
          <w:rFonts w:ascii="David" w:hAnsi="David"/>
          <w:rtl w:val="true"/>
        </w:rPr>
        <w:t>בה מוגן הערך החברתי של שמירה על כבוד האדם</w:t>
      </w:r>
      <w:r>
        <w:rPr>
          <w:rFonts w:cs="David" w:ascii="David" w:hAnsi="David"/>
          <w:rtl w:val="true"/>
        </w:rPr>
        <w:t xml:space="preserve">, </w:t>
      </w:r>
      <w:r>
        <w:rPr>
          <w:rFonts w:ascii="David" w:hAnsi="David"/>
          <w:rtl w:val="true"/>
        </w:rPr>
        <w:t>על חופש בחירתו ושלוות נפשו</w:t>
      </w:r>
      <w:r>
        <w:rPr>
          <w:rFonts w:cs="David" w:ascii="David" w:hAnsi="David"/>
          <w:rtl w:val="true"/>
        </w:rPr>
        <w:t xml:space="preserve">. </w:t>
      </w:r>
      <w:r>
        <w:rPr>
          <w:rFonts w:ascii="David" w:hAnsi="David"/>
          <w:rtl w:val="true"/>
        </w:rPr>
        <w:t>עוד מצוינות בו עבירות של החזקת סכין ותקיפה סתם</w:t>
      </w:r>
      <w:r>
        <w:rPr>
          <w:rFonts w:cs="David" w:ascii="David" w:hAnsi="David"/>
          <w:rtl w:val="true"/>
        </w:rPr>
        <w:t xml:space="preserve">, </w:t>
      </w:r>
      <w:r>
        <w:rPr>
          <w:rFonts w:ascii="David" w:hAnsi="David"/>
          <w:rtl w:val="true"/>
        </w:rPr>
        <w:t>בהן מוגנים הערכים של שמירה על שלום האדם</w:t>
      </w:r>
      <w:r>
        <w:rPr>
          <w:rFonts w:cs="David" w:ascii="David" w:hAnsi="David"/>
          <w:rtl w:val="true"/>
        </w:rPr>
        <w:t xml:space="preserve">, </w:t>
      </w:r>
      <w:r>
        <w:rPr>
          <w:rFonts w:ascii="David" w:hAnsi="David"/>
          <w:rtl w:val="true"/>
        </w:rPr>
        <w:t>בריאותו וככבודו</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מדובר בעבירות חמורות אשר הפגיעה באחרים היא בלב ליבן</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 xml:space="preserve">עיון בכתב האישום מלמד כי על אף שהנאשם </w:t>
      </w:r>
      <w:r>
        <w:rPr>
          <w:rFonts w:cs="David" w:ascii="David" w:hAnsi="David"/>
        </w:rPr>
        <w:t>2</w:t>
      </w:r>
      <w:r>
        <w:rPr>
          <w:rFonts w:cs="David" w:ascii="David" w:hAnsi="David"/>
          <w:rtl w:val="true"/>
        </w:rPr>
        <w:t xml:space="preserve"> </w:t>
      </w:r>
      <w:r>
        <w:rPr>
          <w:rFonts w:ascii="David" w:hAnsi="David"/>
          <w:rtl w:val="true"/>
        </w:rPr>
        <w:t>חבר לאדם אחר לצורך ביצוע עבירות אלה</w:t>
      </w:r>
      <w:r>
        <w:rPr>
          <w:rFonts w:cs="David" w:ascii="David" w:hAnsi="David"/>
          <w:rtl w:val="true"/>
        </w:rPr>
        <w:t xml:space="preserve">, </w:t>
      </w:r>
      <w:r>
        <w:rPr>
          <w:rFonts w:ascii="David" w:hAnsi="David"/>
          <w:rtl w:val="true"/>
        </w:rPr>
        <w:t>הרי שהאדם האחר הוא שהיה הדומיננטי והמבצע העיקרי של העבירות</w:t>
      </w:r>
      <w:r>
        <w:rPr>
          <w:rFonts w:cs="David" w:ascii="David" w:hAnsi="David"/>
          <w:rtl w:val="true"/>
        </w:rPr>
        <w:t xml:space="preserve">, </w:t>
      </w:r>
      <w:r>
        <w:rPr>
          <w:rFonts w:ascii="David" w:hAnsi="David"/>
          <w:rtl w:val="true"/>
        </w:rPr>
        <w:t>ואילו חלקו של הנאשם באירוע היה פסיבי יותר</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הנאשם האחר הוא אשר השמיע את דברי האיום באזניו של המתלונן</w:t>
      </w:r>
      <w:r>
        <w:rPr>
          <w:rFonts w:cs="David" w:ascii="David" w:hAnsi="David"/>
          <w:rtl w:val="true"/>
        </w:rPr>
        <w:t xml:space="preserve">, </w:t>
      </w:r>
      <w:r>
        <w:rPr>
          <w:rFonts w:ascii="David" w:hAnsi="David"/>
          <w:rtl w:val="true"/>
        </w:rPr>
        <w:t>הוא אשר קרב אל האחר כשסכין בידו והוא אשר השליך אבן לעברו</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עם זאת</w:t>
      </w:r>
      <w:r>
        <w:rPr>
          <w:rFonts w:cs="David" w:ascii="David" w:hAnsi="David"/>
          <w:rtl w:val="true"/>
        </w:rPr>
        <w:t xml:space="preserve">, </w:t>
      </w:r>
      <w:r>
        <w:rPr>
          <w:rFonts w:ascii="David" w:hAnsi="David"/>
          <w:rtl w:val="true"/>
        </w:rPr>
        <w:t xml:space="preserve">הנאשם </w:t>
      </w:r>
      <w:r>
        <w:rPr>
          <w:rFonts w:cs="David" w:ascii="David" w:hAnsi="David"/>
        </w:rPr>
        <w:t>2</w:t>
      </w:r>
      <w:r>
        <w:rPr>
          <w:rFonts w:cs="David" w:ascii="David" w:hAnsi="David"/>
          <w:rtl w:val="true"/>
        </w:rPr>
        <w:t xml:space="preserve"> </w:t>
      </w:r>
      <w:r>
        <w:rPr>
          <w:rFonts w:ascii="David" w:hAnsi="David"/>
          <w:rtl w:val="true"/>
        </w:rPr>
        <w:t>הוא בעל הרכב שבו נסעו השניים</w:t>
      </w:r>
      <w:r>
        <w:rPr>
          <w:rFonts w:cs="David" w:ascii="David" w:hAnsi="David"/>
          <w:rtl w:val="true"/>
        </w:rPr>
        <w:t xml:space="preserve">, </w:t>
      </w:r>
      <w:r>
        <w:rPr>
          <w:rFonts w:ascii="David" w:hAnsi="David"/>
          <w:rtl w:val="true"/>
        </w:rPr>
        <w:t>הוא אשר מסר לאדם האחר את הסכין אשר שימשה אותו והוא היה צד פעיל</w:t>
      </w:r>
      <w:r>
        <w:rPr>
          <w:rFonts w:cs="David" w:ascii="David" w:hAnsi="David"/>
          <w:rtl w:val="true"/>
        </w:rPr>
        <w:t xml:space="preserve">, </w:t>
      </w:r>
      <w:r>
        <w:rPr>
          <w:rFonts w:ascii="David" w:hAnsi="David"/>
          <w:rtl w:val="true"/>
        </w:rPr>
        <w:t>גם אם פסיבי יותר</w:t>
      </w:r>
      <w:r>
        <w:rPr>
          <w:rFonts w:cs="David" w:ascii="David" w:hAnsi="David"/>
          <w:rtl w:val="true"/>
        </w:rPr>
        <w:t xml:space="preserve">, </w:t>
      </w:r>
      <w:r>
        <w:rPr>
          <w:rFonts w:ascii="David" w:hAnsi="David"/>
          <w:rtl w:val="true"/>
        </w:rPr>
        <w:t>בביצוע העבירות</w:t>
      </w:r>
      <w:r>
        <w:rPr>
          <w:rFonts w:cs="David" w:ascii="David" w:hAnsi="David"/>
          <w:rtl w:val="true"/>
        </w:rPr>
        <w:t xml:space="preserve">. </w:t>
      </w:r>
      <w:r>
        <w:rPr>
          <w:rFonts w:ascii="David" w:hAnsi="David"/>
          <w:rtl w:val="true"/>
        </w:rPr>
        <w:t>עמידתו עם האחר בצוותא אל מול המתלונן</w:t>
      </w:r>
      <w:r>
        <w:rPr>
          <w:rFonts w:cs="David" w:ascii="David" w:hAnsi="David"/>
          <w:rtl w:val="true"/>
        </w:rPr>
        <w:t xml:space="preserve">, </w:t>
      </w:r>
      <w:r>
        <w:rPr>
          <w:rFonts w:ascii="David" w:hAnsi="David"/>
          <w:rtl w:val="true"/>
        </w:rPr>
        <w:t>יצרה סיכון ממשי לשלומו ומדובר באירוע אלים וחמור שהנאשם ביצע במסגרתו את העבירות</w:t>
      </w:r>
      <w:r>
        <w:rPr>
          <w:rFonts w:cs="David" w:ascii="David" w:hAnsi="David"/>
          <w:rtl w:val="true"/>
        </w:rPr>
        <w:t xml:space="preserve">, </w:t>
      </w:r>
      <w:r>
        <w:rPr>
          <w:rFonts w:ascii="David" w:hAnsi="David"/>
          <w:rtl w:val="true"/>
        </w:rPr>
        <w:t>על כל המשתמע מכך</w:t>
      </w:r>
      <w:r>
        <w:rPr>
          <w:rFonts w:cs="David" w:ascii="David" w:hAnsi="David"/>
          <w:rtl w:val="true"/>
        </w:rPr>
        <w:t>.</w:t>
      </w:r>
    </w:p>
    <w:p>
      <w:pPr>
        <w:pStyle w:val="Normal"/>
        <w:spacing w:lineRule="auto" w:line="360"/>
        <w:ind w:end="0"/>
        <w:jc w:val="both"/>
        <w:rPr>
          <w:rFonts w:ascii="David" w:hAnsi="David" w:cs="David"/>
          <w:b/>
          <w:bCs/>
        </w:rPr>
      </w:pPr>
      <w:r>
        <w:rPr>
          <w:rFonts w:ascii="David" w:hAnsi="David"/>
          <w:rtl w:val="true"/>
        </w:rPr>
        <w:t>בהתחשב בפגיעה בערכים המוגנים בנסיבות אלה</w:t>
      </w:r>
      <w:r>
        <w:rPr>
          <w:rFonts w:cs="David" w:ascii="David" w:hAnsi="David"/>
          <w:rtl w:val="true"/>
        </w:rPr>
        <w:t xml:space="preserve">, </w:t>
      </w:r>
      <w:r>
        <w:rPr>
          <w:rFonts w:ascii="David" w:hAnsi="David"/>
          <w:rtl w:val="true"/>
        </w:rPr>
        <w:t>ובענישה הנוהגת במקרים דומים</w:t>
      </w:r>
      <w:r>
        <w:rPr>
          <w:rFonts w:cs="David" w:ascii="David" w:hAnsi="David"/>
          <w:rtl w:val="true"/>
        </w:rPr>
        <w:t xml:space="preserve">, </w:t>
      </w:r>
      <w:r>
        <w:rPr>
          <w:rFonts w:ascii="David" w:hAnsi="David"/>
          <w:rtl w:val="true"/>
        </w:rPr>
        <w:t xml:space="preserve">הרי </w:t>
      </w:r>
      <w:r>
        <w:rPr>
          <w:rFonts w:ascii="David" w:hAnsi="David"/>
          <w:b/>
          <w:b/>
          <w:bCs/>
          <w:rtl w:val="true"/>
        </w:rPr>
        <w:t>שמתחם העונש ההולם מקרה זה נע בין מאסר קצר אשר יכול שירוצו בעבודות שירות ל</w:t>
      </w:r>
      <w:r>
        <w:rPr>
          <w:rFonts w:cs="David" w:ascii="David" w:hAnsi="David"/>
          <w:b/>
          <w:bCs/>
          <w:rtl w:val="true"/>
        </w:rPr>
        <w:t>-</w:t>
      </w:r>
      <w:r>
        <w:rPr>
          <w:rFonts w:cs="David" w:ascii="David" w:hAnsi="David"/>
          <w:b/>
          <w:bCs/>
        </w:rPr>
        <w:t>12</w:t>
      </w:r>
      <w:r>
        <w:rPr>
          <w:rFonts w:cs="David" w:ascii="David" w:hAnsi="David"/>
          <w:b/>
          <w:bCs/>
          <w:rtl w:val="true"/>
        </w:rPr>
        <w:t xml:space="preserve"> </w:t>
      </w:r>
      <w:r>
        <w:rPr>
          <w:rFonts w:ascii="David" w:hAnsi="David"/>
          <w:b/>
          <w:b/>
          <w:bCs/>
          <w:rtl w:val="true"/>
        </w:rPr>
        <w:t>חודשי מאסר נוסף לעונשים נלווים</w:t>
      </w:r>
      <w:r>
        <w:rPr>
          <w:rFonts w:cs="David" w:ascii="David" w:hAnsi="David"/>
          <w:b/>
          <w:bCs/>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b/>
          <w:bCs/>
          <w:u w:val="single"/>
        </w:rPr>
      </w:pPr>
      <w:r>
        <w:rPr>
          <w:rFonts w:ascii="David" w:hAnsi="David"/>
          <w:b/>
          <w:b/>
          <w:bCs/>
          <w:u w:val="single"/>
          <w:rtl w:val="true"/>
        </w:rPr>
        <w:t>העונשים המתאימים</w:t>
      </w:r>
    </w:p>
    <w:p>
      <w:pPr>
        <w:pStyle w:val="Normal"/>
        <w:spacing w:lineRule="auto" w:line="360"/>
        <w:ind w:end="0"/>
        <w:jc w:val="both"/>
        <w:rPr>
          <w:rFonts w:ascii="David" w:hAnsi="David" w:cs="David"/>
          <w:b/>
          <w:bCs/>
          <w:u w:val="single"/>
        </w:rPr>
      </w:pPr>
      <w:r>
        <w:rPr>
          <w:rFonts w:ascii="David" w:hAnsi="David"/>
          <w:b/>
          <w:b/>
          <w:bCs/>
          <w:u w:val="single"/>
          <w:rtl w:val="true"/>
        </w:rPr>
        <w:t xml:space="preserve">הנאשם </w:t>
      </w:r>
      <w:r>
        <w:rPr>
          <w:rFonts w:cs="David" w:ascii="David" w:hAnsi="David"/>
          <w:b/>
          <w:bCs/>
          <w:u w:val="single"/>
        </w:rPr>
        <w:t>1</w:t>
      </w:r>
    </w:p>
    <w:p>
      <w:pPr>
        <w:pStyle w:val="Normal"/>
        <w:spacing w:lineRule="auto" w:line="360"/>
        <w:ind w:end="0"/>
        <w:jc w:val="both"/>
        <w:rPr>
          <w:rFonts w:ascii="David" w:hAnsi="David" w:cs="David"/>
        </w:rPr>
      </w:pPr>
      <w:r>
        <w:rPr>
          <w:rFonts w:ascii="David" w:hAnsi="David"/>
          <w:rtl w:val="true"/>
        </w:rPr>
        <w:t xml:space="preserve">הנאשם </w:t>
      </w:r>
      <w:r>
        <w:rPr>
          <w:rFonts w:cs="David" w:ascii="David" w:hAnsi="David"/>
        </w:rPr>
        <w:t>1</w:t>
      </w:r>
      <w:r>
        <w:rPr>
          <w:rFonts w:cs="David" w:ascii="David" w:hAnsi="David"/>
          <w:rtl w:val="true"/>
        </w:rPr>
        <w:t xml:space="preserve">, </w:t>
      </w:r>
      <w:r>
        <w:rPr>
          <w:rFonts w:ascii="David" w:hAnsi="David"/>
          <w:rtl w:val="true"/>
        </w:rPr>
        <w:t xml:space="preserve">יליד שנת </w:t>
      </w:r>
      <w:r>
        <w:rPr>
          <w:rFonts w:cs="David" w:ascii="David" w:hAnsi="David"/>
        </w:rPr>
        <w:t>1999</w:t>
      </w:r>
      <w:r>
        <w:rPr>
          <w:rFonts w:cs="David" w:ascii="David" w:hAnsi="David"/>
          <w:rtl w:val="true"/>
        </w:rPr>
        <w:t xml:space="preserve">, </w:t>
      </w:r>
      <w:r>
        <w:rPr>
          <w:rFonts w:ascii="David" w:hAnsi="David"/>
          <w:rtl w:val="true"/>
        </w:rPr>
        <w:t>בן כ</w:t>
      </w:r>
      <w:r>
        <w:rPr>
          <w:rFonts w:cs="David" w:ascii="David" w:hAnsi="David"/>
          <w:rtl w:val="true"/>
        </w:rPr>
        <w:t xml:space="preserve">- </w:t>
      </w:r>
      <w:r>
        <w:rPr>
          <w:rFonts w:cs="David" w:ascii="David" w:hAnsi="David"/>
        </w:rPr>
        <w:t>23</w:t>
      </w:r>
      <w:r>
        <w:rPr>
          <w:rFonts w:cs="David" w:ascii="David" w:hAnsi="David"/>
          <w:rtl w:val="true"/>
        </w:rPr>
        <w:t xml:space="preserve"> </w:t>
      </w:r>
      <w:r>
        <w:rPr>
          <w:rFonts w:ascii="David" w:hAnsi="David"/>
          <w:rtl w:val="true"/>
        </w:rPr>
        <w:t>שנים כיום</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הנאשם הודה בעבירות המיוחסות לו ובכך נטל אחריות על מעשיו</w:t>
      </w:r>
      <w:r>
        <w:rPr>
          <w:rFonts w:cs="David" w:ascii="David" w:hAnsi="David"/>
          <w:rtl w:val="true"/>
        </w:rPr>
        <w:t xml:space="preserve">, </w:t>
      </w:r>
      <w:r>
        <w:rPr>
          <w:rFonts w:ascii="David" w:hAnsi="David"/>
          <w:rtl w:val="true"/>
        </w:rPr>
        <w:t>שיתף פעולה עם רשויות אכיפת החוק וחסך את הצורך בניהול משפטו</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לחובת הנאשם עבר פלילי בעבירות של תקיפה על ידי שניים או יותר ועבירות ממניע גזעני</w:t>
      </w:r>
      <w:r>
        <w:rPr>
          <w:rFonts w:cs="David" w:ascii="David" w:hAnsi="David"/>
          <w:rtl w:val="true"/>
        </w:rPr>
        <w:t xml:space="preserve">, </w:t>
      </w:r>
      <w:r>
        <w:rPr>
          <w:rFonts w:ascii="David" w:hAnsi="David"/>
          <w:rtl w:val="true"/>
        </w:rPr>
        <w:t xml:space="preserve">בגינן ריצה  </w:t>
      </w:r>
      <w:r>
        <w:rPr>
          <w:rFonts w:cs="David" w:ascii="David" w:hAnsi="David"/>
        </w:rPr>
        <w:t>13</w:t>
      </w:r>
      <w:r>
        <w:rPr>
          <w:rFonts w:cs="David" w:ascii="David" w:hAnsi="David"/>
          <w:rtl w:val="true"/>
        </w:rPr>
        <w:t xml:space="preserve"> </w:t>
      </w:r>
      <w:r>
        <w:rPr>
          <w:rFonts w:ascii="David" w:hAnsi="David"/>
          <w:rtl w:val="true"/>
        </w:rPr>
        <w:t xml:space="preserve">חודשי מאסר בפועל ואשר בגינו הוטל עליו גם מאסר מותנה בן </w:t>
      </w:r>
      <w:r>
        <w:rPr>
          <w:rFonts w:cs="David" w:ascii="David" w:hAnsi="David"/>
        </w:rPr>
        <w:t>7</w:t>
      </w:r>
      <w:r>
        <w:rPr>
          <w:rFonts w:cs="David" w:ascii="David" w:hAnsi="David"/>
          <w:rtl w:val="true"/>
        </w:rPr>
        <w:t xml:space="preserve"> </w:t>
      </w:r>
      <w:r>
        <w:rPr>
          <w:rFonts w:ascii="David" w:hAnsi="David"/>
          <w:rtl w:val="true"/>
        </w:rPr>
        <w:t xml:space="preserve">חודשים למשך </w:t>
      </w:r>
      <w:r>
        <w:rPr>
          <w:rFonts w:cs="David" w:ascii="David" w:hAnsi="David"/>
        </w:rPr>
        <w:t>3</w:t>
      </w:r>
      <w:r>
        <w:rPr>
          <w:rFonts w:cs="David" w:ascii="David" w:hAnsi="David"/>
          <w:rtl w:val="true"/>
        </w:rPr>
        <w:t xml:space="preserve"> </w:t>
      </w:r>
      <w:r>
        <w:rPr>
          <w:rFonts w:ascii="David" w:hAnsi="David"/>
          <w:rtl w:val="true"/>
        </w:rPr>
        <w:t>שנים שלא יעבור עבירה מסוג פשע</w:t>
      </w:r>
      <w:r>
        <w:rPr>
          <w:rFonts w:cs="David" w:ascii="David" w:hAnsi="David"/>
          <w:rtl w:val="true"/>
        </w:rPr>
        <w:t xml:space="preserve">, </w:t>
      </w:r>
      <w:r>
        <w:rPr>
          <w:rFonts w:ascii="David" w:hAnsi="David"/>
          <w:rtl w:val="true"/>
        </w:rPr>
        <w:t xml:space="preserve">אשר הוא חב הפעלה בתיק זה </w:t>
      </w:r>
      <w:r>
        <w:rPr>
          <w:rFonts w:cs="David" w:ascii="David" w:hAnsi="David"/>
          <w:rtl w:val="true"/>
        </w:rPr>
        <w:t>(</w:t>
      </w:r>
      <w:r>
        <w:rPr>
          <w:rFonts w:ascii="David" w:hAnsi="David"/>
          <w:rtl w:val="true"/>
        </w:rPr>
        <w:t>ת</w:t>
      </w:r>
      <w:r>
        <w:rPr>
          <w:rFonts w:cs="David" w:ascii="David" w:hAnsi="David"/>
          <w:rtl w:val="true"/>
        </w:rPr>
        <w:t>"</w:t>
      </w:r>
      <w:r>
        <w:rPr>
          <w:rFonts w:ascii="David" w:hAnsi="David"/>
          <w:rtl w:val="true"/>
        </w:rPr>
        <w:t xml:space="preserve">פ </w:t>
      </w:r>
      <w:r>
        <w:rPr>
          <w:rFonts w:cs="David" w:ascii="David" w:hAnsi="David"/>
        </w:rPr>
        <w:t>29650-01-18</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באותו מקרה</w:t>
      </w:r>
      <w:r>
        <w:rPr>
          <w:rFonts w:cs="David" w:ascii="David" w:hAnsi="David"/>
          <w:rtl w:val="true"/>
        </w:rPr>
        <w:t xml:space="preserve">, </w:t>
      </w:r>
      <w:r>
        <w:rPr>
          <w:rFonts w:ascii="David" w:hAnsi="David"/>
          <w:rtl w:val="true"/>
        </w:rPr>
        <w:t>הורשע הנאשם בעבירות אלה</w:t>
      </w:r>
      <w:r>
        <w:rPr>
          <w:rFonts w:cs="David" w:ascii="David" w:hAnsi="David"/>
          <w:rtl w:val="true"/>
        </w:rPr>
        <w:t xml:space="preserve">, </w:t>
      </w:r>
      <w:r>
        <w:rPr>
          <w:rFonts w:ascii="David" w:hAnsi="David"/>
          <w:rtl w:val="true"/>
        </w:rPr>
        <w:t>לאחר שחבר לאדם אחר ויחד עמו</w:t>
      </w:r>
      <w:r>
        <w:rPr>
          <w:rFonts w:cs="David" w:ascii="David" w:hAnsi="David"/>
          <w:rtl w:val="true"/>
        </w:rPr>
        <w:t xml:space="preserve">, </w:t>
      </w:r>
      <w:r>
        <w:rPr>
          <w:rFonts w:ascii="David" w:hAnsi="David"/>
          <w:rtl w:val="true"/>
        </w:rPr>
        <w:t>השפילו שני אחים חרדים</w:t>
      </w:r>
      <w:r>
        <w:rPr>
          <w:rFonts w:cs="David" w:ascii="David" w:hAnsi="David"/>
          <w:rtl w:val="true"/>
        </w:rPr>
        <w:t xml:space="preserve">, </w:t>
      </w:r>
      <w:r>
        <w:rPr>
          <w:rFonts w:ascii="David" w:hAnsi="David"/>
          <w:rtl w:val="true"/>
        </w:rPr>
        <w:t>קשרו את פאותיהם זו לזו ואילצו אותם לשנן הצהרות ופסוקים מהצהרת האמונה האיסלמית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סוג העבירות שהנאשם ביצע</w:t>
      </w:r>
      <w:r>
        <w:rPr>
          <w:rFonts w:cs="David" w:ascii="David" w:hAnsi="David"/>
          <w:rtl w:val="true"/>
        </w:rPr>
        <w:t xml:space="preserve">, </w:t>
      </w:r>
      <w:r>
        <w:rPr>
          <w:rFonts w:ascii="David" w:hAnsi="David"/>
          <w:rtl w:val="true"/>
        </w:rPr>
        <w:t>העובדה שהנאשם שב וביצע עבירות אלימות בתיק דנן</w:t>
      </w:r>
      <w:r>
        <w:rPr>
          <w:rFonts w:cs="David" w:ascii="David" w:hAnsi="David"/>
          <w:rtl w:val="true"/>
        </w:rPr>
        <w:t xml:space="preserve">, </w:t>
      </w:r>
      <w:r>
        <w:rPr>
          <w:rFonts w:ascii="David" w:hAnsi="David"/>
          <w:rtl w:val="true"/>
        </w:rPr>
        <w:t>זמן לא רב לאחר שחרורו ממאסר</w:t>
      </w:r>
      <w:r>
        <w:rPr>
          <w:rFonts w:cs="David" w:ascii="David" w:hAnsi="David"/>
          <w:rtl w:val="true"/>
        </w:rPr>
        <w:t xml:space="preserve">, </w:t>
      </w:r>
      <w:r>
        <w:rPr>
          <w:rFonts w:ascii="David" w:hAnsi="David"/>
          <w:rtl w:val="true"/>
        </w:rPr>
        <w:t>וביודעו כי תלוי ועומד נגדו מאסר על תנאי אשר יופעל אם ישוב ויבצע עבירות</w:t>
      </w:r>
      <w:r>
        <w:rPr>
          <w:rFonts w:cs="David" w:ascii="David" w:hAnsi="David"/>
          <w:rtl w:val="true"/>
        </w:rPr>
        <w:t xml:space="preserve">- </w:t>
      </w:r>
      <w:r>
        <w:rPr>
          <w:rFonts w:ascii="David" w:hAnsi="David"/>
          <w:rtl w:val="true"/>
        </w:rPr>
        <w:t>כל אלה מלמדים כי לפניי אדם שאלימות היא דרכו</w:t>
      </w:r>
      <w:r>
        <w:rPr>
          <w:rFonts w:cs="David" w:ascii="David" w:hAnsi="David"/>
          <w:rtl w:val="true"/>
        </w:rPr>
        <w:t xml:space="preserve">, </w:t>
      </w:r>
      <w:r>
        <w:rPr>
          <w:rFonts w:ascii="David" w:hAnsi="David"/>
          <w:rtl w:val="true"/>
        </w:rPr>
        <w:t xml:space="preserve">שהליכים משפטיים ועונשי מאסר בפועל ובתנאי </w:t>
      </w:r>
      <w:r>
        <w:rPr>
          <w:rFonts w:ascii="David" w:hAnsi="David"/>
          <w:rtl w:val="true"/>
        </w:rPr>
        <w:t>–</w:t>
      </w:r>
      <w:r>
        <w:rPr>
          <w:rFonts w:ascii="David" w:hAnsi="David"/>
          <w:rtl w:val="true"/>
        </w:rPr>
        <w:t xml:space="preserve"> אינם מרתיעים אותו</w:t>
      </w:r>
      <w:r>
        <w:rPr>
          <w:rFonts w:cs="David" w:ascii="David" w:hAnsi="David"/>
          <w:rtl w:val="true"/>
        </w:rPr>
        <w:t xml:space="preserve">, </w:t>
      </w:r>
      <w:r>
        <w:rPr>
          <w:rFonts w:ascii="David" w:hAnsi="David"/>
          <w:rtl w:val="true"/>
        </w:rPr>
        <w:t>והוא לא הגיע לתובנות הנדרשות לאחר הליכים קודמים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הנאשם ביצע את העבירות כאן לפני כשנה וחצי</w:t>
      </w:r>
      <w:r>
        <w:rPr>
          <w:rFonts w:cs="David" w:ascii="David" w:hAnsi="David"/>
          <w:rtl w:val="true"/>
        </w:rPr>
        <w:t xml:space="preserve">, </w:t>
      </w:r>
      <w:r>
        <w:rPr>
          <w:rFonts w:ascii="David" w:hAnsi="David"/>
          <w:rtl w:val="true"/>
        </w:rPr>
        <w:t xml:space="preserve">כאשר היה בן </w:t>
      </w:r>
      <w:r>
        <w:rPr>
          <w:rFonts w:cs="David" w:ascii="David" w:hAnsi="David"/>
        </w:rPr>
        <w:t>21</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כך שנתתי דעתי גם לגילו הצעיר בעת ביצוע העבירות</w:t>
      </w:r>
      <w:r>
        <w:rPr>
          <w:rFonts w:cs="David" w:ascii="David" w:hAnsi="David"/>
          <w:rtl w:val="true"/>
        </w:rPr>
        <w:t xml:space="preserve">. </w:t>
      </w:r>
      <w:r>
        <w:rPr>
          <w:rFonts w:ascii="David" w:hAnsi="David"/>
          <w:rtl w:val="true"/>
        </w:rPr>
        <w:t>אין חולק</w:t>
      </w:r>
      <w:r>
        <w:rPr>
          <w:rFonts w:cs="David" w:ascii="David" w:hAnsi="David"/>
          <w:rtl w:val="true"/>
        </w:rPr>
        <w:t xml:space="preserve">, </w:t>
      </w:r>
      <w:r>
        <w:rPr>
          <w:rFonts w:ascii="David" w:hAnsi="David"/>
          <w:rtl w:val="true"/>
        </w:rPr>
        <w:t>כי גם כליאתו בבית סוהר</w:t>
      </w:r>
      <w:r>
        <w:rPr>
          <w:rFonts w:cs="David" w:ascii="David" w:hAnsi="David"/>
          <w:rtl w:val="true"/>
        </w:rPr>
        <w:t xml:space="preserve">, </w:t>
      </w:r>
      <w:r>
        <w:rPr>
          <w:rFonts w:ascii="David" w:hAnsi="David"/>
          <w:rtl w:val="true"/>
        </w:rPr>
        <w:t>בגילו הצעיר</w:t>
      </w:r>
      <w:r>
        <w:rPr>
          <w:rFonts w:cs="David" w:ascii="David" w:hAnsi="David"/>
          <w:rtl w:val="true"/>
        </w:rPr>
        <w:t xml:space="preserve">, </w:t>
      </w:r>
      <w:r>
        <w:rPr>
          <w:rFonts w:ascii="David" w:hAnsi="David"/>
          <w:rtl w:val="true"/>
        </w:rPr>
        <w:t>לא תהא קלה עבורו</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לא מדובר באדם אשר נשלח לבית האסורים לראשונה בחייו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Calibri" w:hAnsi="Calibri" w:cs="Calibri"/>
        </w:rPr>
      </w:pPr>
      <w:r>
        <w:rPr>
          <w:rFonts w:ascii="David" w:hAnsi="David"/>
          <w:rtl w:val="true"/>
        </w:rPr>
        <w:t>הנאשם בדברו האחרון הביע חרטה על מעשיו</w:t>
      </w:r>
      <w:r>
        <w:rPr>
          <w:rFonts w:cs="David" w:ascii="David" w:hAnsi="David"/>
          <w:rtl w:val="true"/>
        </w:rPr>
        <w:t xml:space="preserve">, </w:t>
      </w:r>
      <w:r>
        <w:rPr>
          <w:rFonts w:ascii="David" w:hAnsi="David"/>
          <w:rtl w:val="true"/>
        </w:rPr>
        <w:t>הוא תיאר כי גמל בלבו לא לשוב עוד על מעשים דומים ואף סיפר כי השלים עם המתלונן ולא יחזור עוד לבצע עבירות</w:t>
      </w:r>
      <w:r>
        <w:rPr>
          <w:rFonts w:cs="David" w:ascii="David" w:hAnsi="David"/>
          <w:rtl w:val="true"/>
        </w:rPr>
        <w:t xml:space="preserve">. </w:t>
      </w:r>
      <w:r>
        <w:rPr>
          <w:rFonts w:ascii="David" w:hAnsi="David"/>
          <w:rtl w:val="true"/>
        </w:rPr>
        <w:t>אל מול דבריו</w:t>
      </w:r>
      <w:r>
        <w:rPr>
          <w:rFonts w:cs="David" w:ascii="David" w:hAnsi="David"/>
          <w:rtl w:val="true"/>
        </w:rPr>
        <w:t xml:space="preserve">, </w:t>
      </w:r>
      <w:r>
        <w:rPr>
          <w:rFonts w:ascii="David" w:hAnsi="David"/>
          <w:rtl w:val="true"/>
        </w:rPr>
        <w:t>טענה ב</w:t>
      </w:r>
      <w:r>
        <w:rPr>
          <w:rFonts w:cs="David" w:ascii="David" w:hAnsi="David"/>
          <w:rtl w:val="true"/>
        </w:rPr>
        <w:t>"</w:t>
      </w:r>
      <w:r>
        <w:rPr>
          <w:rFonts w:ascii="Calibri" w:hAnsi="Calibri" w:cs="Calibri"/>
          <w:rtl w:val="true"/>
        </w:rPr>
        <w:t>כ המאשימה כי המתלונן סירב להגיע להעיד</w:t>
      </w:r>
      <w:r>
        <w:rPr>
          <w:rFonts w:cs="Calibri" w:ascii="Calibri" w:hAnsi="Calibri"/>
          <w:rtl w:val="true"/>
        </w:rPr>
        <w:t xml:space="preserve">, </w:t>
      </w:r>
      <w:r>
        <w:rPr>
          <w:rFonts w:ascii="Calibri" w:hAnsi="Calibri" w:cs="Calibri"/>
          <w:rtl w:val="true"/>
        </w:rPr>
        <w:t>שכן הוא חושש להגיע לבית המשפט</w:t>
      </w:r>
      <w:r>
        <w:rPr>
          <w:rFonts w:cs="Calibri" w:ascii="Calibri" w:hAnsi="Calibri"/>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rPr>
      </w:pPr>
      <w:r>
        <w:rPr>
          <w:rFonts w:ascii="David" w:hAnsi="David"/>
          <w:b/>
          <w:b/>
          <w:bCs/>
          <w:rtl w:val="true"/>
        </w:rPr>
        <w:t>ב</w:t>
      </w:r>
      <w:r>
        <w:rPr>
          <w:rFonts w:cs="David" w:ascii="David" w:hAnsi="David"/>
          <w:b/>
          <w:bCs/>
          <w:rtl w:val="true"/>
        </w:rPr>
        <w:t>"</w:t>
      </w:r>
      <w:r>
        <w:rPr>
          <w:rFonts w:ascii="David" w:hAnsi="David"/>
          <w:b/>
          <w:b/>
          <w:bCs/>
          <w:rtl w:val="true"/>
        </w:rPr>
        <w:t xml:space="preserve">כ הנאשם טען כי הנאשם עצור מזה </w:t>
      </w:r>
      <w:r>
        <w:rPr>
          <w:rFonts w:cs="David" w:ascii="David" w:hAnsi="David"/>
          <w:b/>
          <w:bCs/>
        </w:rPr>
        <w:t>17</w:t>
      </w:r>
      <w:r>
        <w:rPr>
          <w:rFonts w:cs="David" w:ascii="David" w:hAnsi="David"/>
          <w:b/>
          <w:bCs/>
          <w:rtl w:val="true"/>
        </w:rPr>
        <w:t xml:space="preserve"> </w:t>
      </w:r>
      <w:r>
        <w:rPr>
          <w:rFonts w:ascii="David" w:hAnsi="David"/>
          <w:b/>
          <w:b/>
          <w:bCs/>
          <w:rtl w:val="true"/>
        </w:rPr>
        <w:t>חודשים במסגרת תיק זה</w:t>
      </w:r>
      <w:r>
        <w:rPr>
          <w:rFonts w:cs="David" w:ascii="David" w:hAnsi="David"/>
          <w:b/>
          <w:bCs/>
          <w:rtl w:val="true"/>
        </w:rPr>
        <w:t xml:space="preserve">, </w:t>
      </w:r>
      <w:r>
        <w:rPr>
          <w:rFonts w:ascii="David" w:hAnsi="David"/>
          <w:b/>
          <w:b/>
          <w:bCs/>
          <w:rtl w:val="true"/>
        </w:rPr>
        <w:t>ולכן יש להתחשב בימי מעצרו</w:t>
      </w:r>
      <w:r>
        <w:rPr>
          <w:rFonts w:cs="David" w:ascii="David" w:hAnsi="David"/>
          <w:b/>
          <w:bCs/>
          <w:rtl w:val="true"/>
        </w:rPr>
        <w:t xml:space="preserve">. </w:t>
      </w:r>
      <w:r>
        <w:rPr>
          <w:rFonts w:ascii="David" w:hAnsi="David"/>
          <w:b/>
          <w:b/>
          <w:bCs/>
          <w:rtl w:val="true"/>
        </w:rPr>
        <w:t>לעומתו</w:t>
      </w:r>
      <w:r>
        <w:rPr>
          <w:rFonts w:cs="David" w:ascii="David" w:hAnsi="David"/>
          <w:b/>
          <w:bCs/>
          <w:rtl w:val="true"/>
        </w:rPr>
        <w:t xml:space="preserve">, </w:t>
      </w:r>
      <w:r>
        <w:rPr>
          <w:rFonts w:ascii="David" w:hAnsi="David"/>
          <w:b/>
          <w:b/>
          <w:bCs/>
          <w:rtl w:val="true"/>
        </w:rPr>
        <w:t>טענה המאשימה כי מעצרו של הנאשם הוא פרי תיק אחר המתקיים נגדו</w:t>
      </w:r>
      <w:r>
        <w:rPr>
          <w:rFonts w:cs="David" w:ascii="David" w:hAnsi="David"/>
          <w:b/>
          <w:bCs/>
          <w:rtl w:val="true"/>
        </w:rPr>
        <w:t xml:space="preserve">. </w:t>
      </w:r>
    </w:p>
    <w:p>
      <w:pPr>
        <w:pStyle w:val="Normal"/>
        <w:spacing w:lineRule="auto" w:line="360"/>
        <w:ind w:end="0"/>
        <w:jc w:val="both"/>
        <w:rPr>
          <w:rFonts w:ascii="David" w:hAnsi="David" w:cs="David"/>
          <w:b/>
          <w:bCs/>
        </w:rPr>
      </w:pPr>
      <w:r>
        <w:rPr>
          <w:rFonts w:ascii="David" w:hAnsi="David"/>
          <w:b/>
          <w:b/>
          <w:bCs/>
          <w:rtl w:val="true"/>
        </w:rPr>
        <w:t xml:space="preserve">החלטת בית המשפט מיום </w:t>
      </w:r>
      <w:r>
        <w:rPr>
          <w:rFonts w:cs="David" w:ascii="David" w:hAnsi="David"/>
          <w:b/>
          <w:bCs/>
        </w:rPr>
        <w:t>2.2.21</w:t>
      </w:r>
      <w:r>
        <w:rPr>
          <w:rFonts w:cs="David" w:ascii="David" w:hAnsi="David"/>
          <w:b/>
          <w:bCs/>
          <w:rtl w:val="true"/>
        </w:rPr>
        <w:t xml:space="preserve"> </w:t>
      </w:r>
      <w:r>
        <w:rPr>
          <w:rFonts w:ascii="David" w:hAnsi="David"/>
          <w:b/>
          <w:b/>
          <w:bCs/>
          <w:rtl w:val="true"/>
        </w:rPr>
        <w:t>מלמדת כי במסגרת הליכי המעצר הקשורים לתיק זה</w:t>
      </w:r>
      <w:r>
        <w:rPr>
          <w:rFonts w:cs="David" w:ascii="David" w:hAnsi="David"/>
          <w:b/>
          <w:bCs/>
          <w:rtl w:val="true"/>
        </w:rPr>
        <w:t xml:space="preserve">, </w:t>
      </w:r>
      <w:r>
        <w:rPr>
          <w:rFonts w:ascii="David" w:hAnsi="David"/>
          <w:b/>
          <w:b/>
          <w:bCs/>
          <w:rtl w:val="true"/>
        </w:rPr>
        <w:t>הורה בית המשפט על מעצרו של הנאשם</w:t>
      </w:r>
      <w:r>
        <w:rPr>
          <w:rFonts w:cs="David" w:ascii="David" w:hAnsi="David"/>
          <w:b/>
          <w:bCs/>
          <w:rtl w:val="true"/>
        </w:rPr>
        <w:t xml:space="preserve">, </w:t>
      </w:r>
      <w:r>
        <w:rPr>
          <w:rFonts w:ascii="David" w:hAnsi="David"/>
          <w:b/>
          <w:b/>
          <w:bCs/>
          <w:rtl w:val="true"/>
        </w:rPr>
        <w:t>עם זאת</w:t>
      </w:r>
      <w:r>
        <w:rPr>
          <w:rFonts w:cs="David" w:ascii="David" w:hAnsi="David"/>
          <w:b/>
          <w:bCs/>
          <w:rtl w:val="true"/>
        </w:rPr>
        <w:t xml:space="preserve">, </w:t>
      </w:r>
      <w:r>
        <w:rPr>
          <w:rFonts w:ascii="David" w:hAnsi="David"/>
          <w:b/>
          <w:b/>
          <w:bCs/>
          <w:rtl w:val="true"/>
        </w:rPr>
        <w:t>בד בבד היה הנאשם עצור במסגרת תיק בית המשפט המחוזי המתנהל נגדו</w:t>
      </w:r>
      <w:r>
        <w:rPr>
          <w:rFonts w:cs="David" w:ascii="David" w:hAnsi="David"/>
          <w:b/>
          <w:bCs/>
          <w:rtl w:val="true"/>
        </w:rPr>
        <w:t xml:space="preserve">. </w:t>
      </w:r>
      <w:r>
        <w:rPr>
          <w:rFonts w:ascii="David" w:hAnsi="David"/>
          <w:b/>
          <w:b/>
          <w:bCs/>
          <w:rtl w:val="true"/>
        </w:rPr>
        <w:t>משום כך קיימת מחלוקת האם ובאיזו מידה יש להתחשב בימי מעצרו</w:t>
      </w:r>
      <w:r>
        <w:rPr>
          <w:rFonts w:cs="David" w:ascii="David" w:hAnsi="David"/>
          <w:b/>
          <w:bCs/>
          <w:rtl w:val="true"/>
        </w:rPr>
        <w:t xml:space="preserve">- </w:t>
      </w:r>
      <w:r>
        <w:rPr>
          <w:rFonts w:ascii="David" w:hAnsi="David"/>
          <w:b/>
          <w:b/>
          <w:bCs/>
          <w:rtl w:val="true"/>
        </w:rPr>
        <w:t xml:space="preserve">שכן הנאשם עצור מזה </w:t>
      </w:r>
      <w:r>
        <w:rPr>
          <w:rFonts w:cs="David" w:ascii="David" w:hAnsi="David"/>
          <w:b/>
          <w:bCs/>
        </w:rPr>
        <w:t>17</w:t>
      </w:r>
      <w:r>
        <w:rPr>
          <w:rFonts w:cs="David" w:ascii="David" w:hAnsi="David"/>
          <w:b/>
          <w:bCs/>
          <w:rtl w:val="true"/>
        </w:rPr>
        <w:t xml:space="preserve"> </w:t>
      </w:r>
      <w:r>
        <w:rPr>
          <w:rFonts w:ascii="David" w:hAnsi="David"/>
          <w:b/>
          <w:b/>
          <w:bCs/>
          <w:rtl w:val="true"/>
        </w:rPr>
        <w:t>חודשים</w:t>
      </w:r>
      <w:r>
        <w:rPr>
          <w:rFonts w:cs="David" w:ascii="David" w:hAnsi="David"/>
          <w:b/>
          <w:bCs/>
          <w:rtl w:val="true"/>
        </w:rPr>
        <w:t xml:space="preserve">. </w:t>
      </w:r>
      <w:r>
        <w:rPr>
          <w:rFonts w:ascii="David" w:hAnsi="David"/>
          <w:b/>
          <w:b/>
          <w:bCs/>
          <w:rtl w:val="true"/>
        </w:rPr>
        <w:t>ברי</w:t>
      </w:r>
      <w:r>
        <w:rPr>
          <w:rFonts w:cs="David" w:ascii="David" w:hAnsi="David"/>
          <w:b/>
          <w:bCs/>
          <w:rtl w:val="true"/>
        </w:rPr>
        <w:t xml:space="preserve">, </w:t>
      </w:r>
      <w:r>
        <w:rPr>
          <w:rFonts w:ascii="David" w:hAnsi="David"/>
          <w:b/>
          <w:b/>
          <w:bCs/>
          <w:rtl w:val="true"/>
        </w:rPr>
        <w:t xml:space="preserve">כי אין להרשות </w:t>
      </w:r>
      <w:r>
        <w:rPr>
          <w:rFonts w:cs="David" w:ascii="David" w:hAnsi="David"/>
          <w:b/>
          <w:bCs/>
          <w:rtl w:val="true"/>
        </w:rPr>
        <w:t>"</w:t>
      </w:r>
      <w:r>
        <w:rPr>
          <w:rFonts w:ascii="David" w:hAnsi="David"/>
          <w:b/>
          <w:b/>
          <w:bCs/>
          <w:rtl w:val="true"/>
        </w:rPr>
        <w:t>כפל מבצעים</w:t>
      </w:r>
      <w:r>
        <w:rPr>
          <w:rFonts w:cs="David" w:ascii="David" w:hAnsi="David"/>
          <w:b/>
          <w:bCs/>
          <w:rtl w:val="true"/>
        </w:rPr>
        <w:t xml:space="preserve">", </w:t>
      </w:r>
      <w:r>
        <w:rPr>
          <w:rFonts w:ascii="David" w:hAnsi="David"/>
          <w:b/>
          <w:b/>
          <w:bCs/>
          <w:rtl w:val="true"/>
        </w:rPr>
        <w:t xml:space="preserve">וכל עונש אשר יוטל במסגרת תיק זה ירוצה במצטבר לכל עונש אחר אותו מרצה הנאשם בגין תיקים אחרים </w:t>
      </w:r>
      <w:r>
        <w:rPr>
          <w:rFonts w:cs="David" w:ascii="David" w:hAnsi="David"/>
          <w:b/>
          <w:bCs/>
          <w:rtl w:val="true"/>
        </w:rPr>
        <w:t>(</w:t>
      </w:r>
      <w:r>
        <w:rPr>
          <w:rFonts w:ascii="David" w:hAnsi="David"/>
          <w:b/>
          <w:b/>
          <w:bCs/>
          <w:rtl w:val="true"/>
        </w:rPr>
        <w:t>ככל שיש כאלו</w:t>
      </w:r>
      <w:r>
        <w:rPr>
          <w:rFonts w:cs="David" w:ascii="David" w:hAnsi="David"/>
          <w:b/>
          <w:bCs/>
          <w:rtl w:val="true"/>
        </w:rPr>
        <w:t xml:space="preserve">) </w:t>
      </w:r>
      <w:r>
        <w:rPr>
          <w:rFonts w:ascii="David" w:hAnsi="David"/>
          <w:b/>
          <w:b/>
          <w:bCs/>
          <w:rtl w:val="true"/>
        </w:rPr>
        <w:t>ובניכוי ימי מעצרו ככל שהם משויכים לתיק זה וככל שהם לא נוכו עבור תיק אחר</w:t>
      </w:r>
      <w:r>
        <w:rPr>
          <w:rFonts w:cs="David" w:ascii="David" w:hAnsi="David"/>
          <w:b/>
          <w:bCs/>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b/>
          <w:bCs/>
          <w:u w:val="single"/>
        </w:rPr>
      </w:pPr>
      <w:r>
        <w:rPr>
          <w:rFonts w:ascii="David" w:hAnsi="David"/>
          <w:b/>
          <w:b/>
          <w:bCs/>
          <w:u w:val="single"/>
          <w:rtl w:val="true"/>
        </w:rPr>
        <w:t xml:space="preserve">הנאשם </w:t>
      </w:r>
      <w:r>
        <w:rPr>
          <w:rFonts w:cs="David" w:ascii="David" w:hAnsi="David"/>
          <w:b/>
          <w:bCs/>
          <w:u w:val="single"/>
        </w:rPr>
        <w:t>2</w:t>
      </w:r>
    </w:p>
    <w:p>
      <w:pPr>
        <w:pStyle w:val="Normal"/>
        <w:spacing w:lineRule="auto" w:line="360"/>
        <w:ind w:end="0"/>
        <w:jc w:val="both"/>
        <w:rPr>
          <w:rFonts w:ascii="David" w:hAnsi="David" w:cs="David"/>
        </w:rPr>
      </w:pPr>
      <w:r>
        <w:rPr>
          <w:rFonts w:ascii="David" w:hAnsi="David"/>
          <w:rtl w:val="true"/>
        </w:rPr>
        <w:t xml:space="preserve">הנאשם </w:t>
      </w:r>
      <w:r>
        <w:rPr>
          <w:rFonts w:cs="David" w:ascii="David" w:hAnsi="David"/>
        </w:rPr>
        <w:t>2</w:t>
      </w:r>
      <w:r>
        <w:rPr>
          <w:rFonts w:cs="David" w:ascii="David" w:hAnsi="David"/>
          <w:rtl w:val="true"/>
        </w:rPr>
        <w:t xml:space="preserve">, </w:t>
      </w:r>
      <w:r>
        <w:rPr>
          <w:rFonts w:ascii="David" w:hAnsi="David"/>
          <w:rtl w:val="true"/>
        </w:rPr>
        <w:t xml:space="preserve">יליד שנת </w:t>
      </w:r>
      <w:r>
        <w:rPr>
          <w:rFonts w:cs="David" w:ascii="David" w:hAnsi="David"/>
        </w:rPr>
        <w:t>2000</w:t>
      </w:r>
      <w:r>
        <w:rPr>
          <w:rFonts w:cs="David" w:ascii="David" w:hAnsi="David"/>
          <w:rtl w:val="true"/>
        </w:rPr>
        <w:t xml:space="preserve">, </w:t>
      </w:r>
      <w:r>
        <w:rPr>
          <w:rFonts w:ascii="David" w:hAnsi="David"/>
          <w:rtl w:val="true"/>
        </w:rPr>
        <w:t>בן כ</w:t>
      </w:r>
      <w:r>
        <w:rPr>
          <w:rFonts w:cs="David" w:ascii="David" w:hAnsi="David"/>
          <w:rtl w:val="true"/>
        </w:rPr>
        <w:t>-</w:t>
      </w:r>
      <w:r>
        <w:rPr>
          <w:rFonts w:cs="David" w:ascii="David" w:hAnsi="David"/>
        </w:rPr>
        <w:t>21</w:t>
      </w:r>
      <w:r>
        <w:rPr>
          <w:rFonts w:cs="David" w:ascii="David" w:hAnsi="David"/>
          <w:rtl w:val="true"/>
        </w:rPr>
        <w:t xml:space="preserve"> </w:t>
      </w:r>
      <w:r>
        <w:rPr>
          <w:rFonts w:ascii="David" w:hAnsi="David"/>
          <w:rtl w:val="true"/>
        </w:rPr>
        <w:t>שנים כיום</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הנאשם הודה בעבירות המיוחסות לו ובכך נטל אחריות על מעשיו</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 xml:space="preserve">צירף הנאשם </w:t>
      </w:r>
      <w:r>
        <w:rPr>
          <w:rFonts w:cs="David" w:ascii="David" w:hAnsi="David"/>
        </w:rPr>
        <w:t>4</w:t>
      </w:r>
      <w:r>
        <w:rPr>
          <w:rFonts w:cs="David" w:ascii="David" w:hAnsi="David"/>
          <w:rtl w:val="true"/>
        </w:rPr>
        <w:t xml:space="preserve"> </w:t>
      </w:r>
      <w:r>
        <w:rPr>
          <w:rFonts w:ascii="David" w:hAnsi="David"/>
          <w:rtl w:val="true"/>
        </w:rPr>
        <w:t>תיקים נוספים</w:t>
      </w:r>
      <w:r>
        <w:rPr>
          <w:rFonts w:cs="David" w:ascii="David" w:hAnsi="David"/>
          <w:rtl w:val="true"/>
        </w:rPr>
        <w:t xml:space="preserve">, </w:t>
      </w:r>
      <w:r>
        <w:rPr>
          <w:rFonts w:ascii="David" w:hAnsi="David"/>
          <w:rtl w:val="true"/>
        </w:rPr>
        <w:t>הודה והורשע גם בעבירות שיוחסו לו בהם</w:t>
      </w:r>
      <w:r>
        <w:rPr>
          <w:rFonts w:cs="David" w:ascii="David" w:hAnsi="David"/>
          <w:rtl w:val="true"/>
        </w:rPr>
        <w:t xml:space="preserve">. </w:t>
      </w:r>
      <w:r>
        <w:rPr>
          <w:rFonts w:ascii="David" w:hAnsi="David"/>
          <w:rtl w:val="true"/>
        </w:rPr>
        <w:t>צירוף התיקים</w:t>
      </w:r>
      <w:r>
        <w:rPr>
          <w:rFonts w:cs="David" w:ascii="David" w:hAnsi="David"/>
          <w:rtl w:val="true"/>
        </w:rPr>
        <w:t xml:space="preserve">, </w:t>
      </w:r>
      <w:r>
        <w:rPr>
          <w:rFonts w:ascii="David" w:hAnsi="David"/>
          <w:rtl w:val="true"/>
        </w:rPr>
        <w:t>הודאת הנאשם במכלול העבירות</w:t>
      </w:r>
      <w:r>
        <w:rPr>
          <w:rFonts w:cs="David" w:ascii="David" w:hAnsi="David"/>
          <w:rtl w:val="true"/>
        </w:rPr>
        <w:t xml:space="preserve">, </w:t>
      </w:r>
      <w:r>
        <w:rPr>
          <w:rFonts w:ascii="David" w:hAnsi="David"/>
          <w:rtl w:val="true"/>
        </w:rPr>
        <w:t>מלמדות כי הנאשם נוטל אחריות על המעשים ושואף להותיר אותם מאחור</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לחובת הנאשם עבר פלילי מכביד וזאת על אף גילו הצעיר</w:t>
      </w:r>
      <w:r>
        <w:rPr>
          <w:rFonts w:cs="David" w:ascii="David" w:hAnsi="David"/>
          <w:rtl w:val="true"/>
        </w:rPr>
        <w:t xml:space="preserve">. </w:t>
      </w:r>
      <w:r>
        <w:rPr>
          <w:rFonts w:ascii="David" w:hAnsi="David"/>
          <w:rtl w:val="true"/>
        </w:rPr>
        <w:t xml:space="preserve">הוא הורשע בשנת </w:t>
      </w:r>
      <w:r>
        <w:rPr>
          <w:rFonts w:cs="David" w:ascii="David" w:hAnsi="David"/>
        </w:rPr>
        <w:t>2020</w:t>
      </w:r>
      <w:r>
        <w:rPr>
          <w:rFonts w:cs="David" w:ascii="David" w:hAnsi="David"/>
          <w:rtl w:val="true"/>
        </w:rPr>
        <w:t xml:space="preserve"> </w:t>
      </w:r>
      <w:r>
        <w:rPr>
          <w:rFonts w:ascii="David" w:hAnsi="David"/>
          <w:rtl w:val="true"/>
        </w:rPr>
        <w:t>בבית המשפט המחוזי בעבירות של סחר בסמים קשים וסחר בנשק</w:t>
      </w:r>
      <w:r>
        <w:rPr>
          <w:rFonts w:cs="David" w:ascii="David" w:hAnsi="David"/>
          <w:rtl w:val="true"/>
        </w:rPr>
        <w:t xml:space="preserve">, </w:t>
      </w:r>
      <w:r>
        <w:rPr>
          <w:rFonts w:ascii="David" w:hAnsi="David"/>
          <w:rtl w:val="true"/>
        </w:rPr>
        <w:t xml:space="preserve">ובגין כך נגזרו עליו </w:t>
      </w:r>
      <w:r>
        <w:rPr>
          <w:rFonts w:cs="David" w:ascii="David" w:hAnsi="David"/>
        </w:rPr>
        <w:t>32</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עוד לחובתו תיק קודם מבית המשפט לנוער</w:t>
      </w:r>
      <w:r>
        <w:rPr>
          <w:rFonts w:cs="David" w:ascii="David" w:hAnsi="David"/>
          <w:rtl w:val="true"/>
        </w:rPr>
        <w:t xml:space="preserve">, </w:t>
      </w:r>
      <w:r>
        <w:rPr>
          <w:rFonts w:ascii="David" w:hAnsi="David"/>
          <w:rtl w:val="true"/>
        </w:rPr>
        <w:t>שם הוטלו עליו צו שירות לתועלת הציבור והתחייבות חבת הפעלה כאן</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בנוסף</w:t>
      </w:r>
      <w:r>
        <w:rPr>
          <w:rFonts w:cs="David" w:ascii="David" w:hAnsi="David"/>
          <w:rtl w:val="true"/>
        </w:rPr>
        <w:t xml:space="preserve">, </w:t>
      </w:r>
      <w:r>
        <w:rPr>
          <w:rFonts w:ascii="David" w:hAnsi="David"/>
          <w:rtl w:val="true"/>
        </w:rPr>
        <w:t xml:space="preserve">לחובת הנאשם עבר תעבורתי הכולל </w:t>
      </w:r>
      <w:r>
        <w:rPr>
          <w:rFonts w:cs="David" w:ascii="David" w:hAnsi="David"/>
        </w:rPr>
        <w:t>8</w:t>
      </w:r>
      <w:r>
        <w:rPr>
          <w:rFonts w:cs="David" w:ascii="David" w:hAnsi="David"/>
          <w:rtl w:val="true"/>
        </w:rPr>
        <w:t xml:space="preserve"> </w:t>
      </w:r>
      <w:r>
        <w:rPr>
          <w:rFonts w:ascii="David" w:hAnsi="David"/>
          <w:rtl w:val="true"/>
        </w:rPr>
        <w:t xml:space="preserve">הרשעות בעבירות אותן ביצע בין השנים </w:t>
      </w:r>
      <w:r>
        <w:rPr>
          <w:rFonts w:cs="David" w:ascii="David" w:hAnsi="David"/>
        </w:rPr>
        <w:t>2017-2019</w:t>
      </w:r>
      <w:r>
        <w:rPr>
          <w:rFonts w:cs="David" w:ascii="David" w:hAnsi="David"/>
          <w:rtl w:val="true"/>
        </w:rPr>
        <w:t xml:space="preserve">, </w:t>
      </w:r>
      <w:r>
        <w:rPr>
          <w:rFonts w:ascii="David" w:hAnsi="David"/>
          <w:rtl w:val="true"/>
        </w:rPr>
        <w:t>עבירות הרלוונטיות לעניינו כאן</w:t>
      </w:r>
      <w:r>
        <w:rPr>
          <w:rFonts w:cs="David" w:ascii="David" w:hAnsi="David"/>
          <w:rtl w:val="true"/>
        </w:rPr>
        <w:t xml:space="preserve">, </w:t>
      </w:r>
      <w:r>
        <w:rPr>
          <w:rFonts w:ascii="David" w:hAnsi="David"/>
          <w:rtl w:val="true"/>
        </w:rPr>
        <w:t>לאחר שגם כאן הורשע הנאשם בעבירות תעבורה</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מכלול הרשעות העבר של הנאשם</w:t>
      </w:r>
      <w:r>
        <w:rPr>
          <w:rFonts w:cs="David" w:ascii="David" w:hAnsi="David"/>
          <w:rtl w:val="true"/>
        </w:rPr>
        <w:t xml:space="preserve">, </w:t>
      </w:r>
      <w:r>
        <w:rPr>
          <w:rFonts w:ascii="David" w:hAnsi="David"/>
          <w:rtl w:val="true"/>
        </w:rPr>
        <w:t>החזרה על העבירות במכלול התיקים המצורפים אשר לפניי וכן סוג העבירות שהנאשם הורשע בהן</w:t>
      </w:r>
      <w:r>
        <w:rPr>
          <w:rFonts w:cs="David" w:ascii="David" w:hAnsi="David"/>
          <w:rtl w:val="true"/>
        </w:rPr>
        <w:t xml:space="preserve">- </w:t>
      </w:r>
      <w:r>
        <w:rPr>
          <w:rFonts w:ascii="David" w:hAnsi="David"/>
          <w:rtl w:val="true"/>
        </w:rPr>
        <w:t>כל אלה מלמדים על אדם חסר מורא</w:t>
      </w:r>
      <w:r>
        <w:rPr>
          <w:rFonts w:cs="David" w:ascii="David" w:hAnsi="David"/>
          <w:rtl w:val="true"/>
        </w:rPr>
        <w:t xml:space="preserve">, </w:t>
      </w:r>
      <w:r>
        <w:rPr>
          <w:rFonts w:ascii="David" w:hAnsi="David"/>
          <w:rtl w:val="true"/>
        </w:rPr>
        <w:t>אדם שהאלימות</w:t>
      </w:r>
      <w:r>
        <w:rPr>
          <w:rFonts w:cs="David" w:ascii="David" w:hAnsi="David"/>
          <w:rtl w:val="true"/>
        </w:rPr>
        <w:t xml:space="preserve">, </w:t>
      </w:r>
      <w:r>
        <w:rPr>
          <w:rFonts w:ascii="David" w:hAnsi="David"/>
          <w:rtl w:val="true"/>
        </w:rPr>
        <w:t>התוקפנות</w:t>
      </w:r>
      <w:r>
        <w:rPr>
          <w:rFonts w:cs="David" w:ascii="David" w:hAnsi="David"/>
          <w:rtl w:val="true"/>
        </w:rPr>
        <w:t xml:space="preserve">, </w:t>
      </w:r>
      <w:r>
        <w:rPr>
          <w:rFonts w:ascii="David" w:hAnsi="David"/>
          <w:rtl w:val="true"/>
        </w:rPr>
        <w:t>הזלזול בחוק והתעוזה מאפיינים אותו ואת דרכו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 xml:space="preserve">תסקיר שירות המבחן בעניינו של נאשם </w:t>
      </w:r>
      <w:r>
        <w:rPr>
          <w:rFonts w:cs="David" w:ascii="David" w:hAnsi="David"/>
        </w:rPr>
        <w:t>2</w:t>
      </w:r>
      <w:r>
        <w:rPr>
          <w:rFonts w:cs="David" w:ascii="David" w:hAnsi="David"/>
          <w:rtl w:val="true"/>
        </w:rPr>
        <w:t xml:space="preserve"> </w:t>
      </w:r>
      <w:r>
        <w:rPr>
          <w:rFonts w:ascii="David" w:hAnsi="David"/>
          <w:rtl w:val="true"/>
        </w:rPr>
        <w:t>מלמד כי כבר בילדותו התגלו בעיות בהתנהגותו</w:t>
      </w:r>
      <w:r>
        <w:rPr>
          <w:rFonts w:cs="David" w:ascii="David" w:hAnsi="David"/>
          <w:rtl w:val="true"/>
        </w:rPr>
        <w:t xml:space="preserve">, </w:t>
      </w:r>
      <w:r>
        <w:rPr>
          <w:rFonts w:ascii="David" w:hAnsi="David"/>
          <w:rtl w:val="true"/>
        </w:rPr>
        <w:t>אך עם זאת</w:t>
      </w:r>
      <w:r>
        <w:rPr>
          <w:rFonts w:cs="David" w:ascii="David" w:hAnsi="David"/>
          <w:rtl w:val="true"/>
        </w:rPr>
        <w:t xml:space="preserve">, </w:t>
      </w:r>
      <w:r>
        <w:rPr>
          <w:rFonts w:ascii="David" w:hAnsi="David"/>
          <w:rtl w:val="true"/>
        </w:rPr>
        <w:t>משפחתו דואגת לו ורוצה בטובתו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במקרה דנן מתאר הנאשם </w:t>
      </w:r>
      <w:r>
        <w:rPr>
          <w:rFonts w:cs="David" w:ascii="David" w:hAnsi="David"/>
        </w:rPr>
        <w:t>2</w:t>
      </w:r>
      <w:r>
        <w:rPr>
          <w:rFonts w:cs="David" w:ascii="David" w:hAnsi="David"/>
          <w:rtl w:val="true"/>
        </w:rPr>
        <w:t xml:space="preserve"> </w:t>
      </w:r>
      <w:r>
        <w:rPr>
          <w:rFonts w:ascii="David" w:hAnsi="David"/>
          <w:rtl w:val="true"/>
        </w:rPr>
        <w:t xml:space="preserve">כי הוא חבר לאחר עזיבתו את לימודיו לקבוצת שוליים ואיתם ובעידודם החל לבצע את העבירות המיוחסות לו והוא נוטל אחריות </w:t>
      </w:r>
      <w:r>
        <w:rPr>
          <w:rFonts w:ascii="David" w:hAnsi="David"/>
          <w:rtl w:val="true"/>
        </w:rPr>
        <w:t xml:space="preserve">אשר </w:t>
      </w:r>
      <w:r>
        <w:rPr>
          <w:rFonts w:ascii="David" w:hAnsi="David"/>
          <w:rtl w:val="true"/>
        </w:rPr>
        <w:t>אינ</w:t>
      </w:r>
      <w:r>
        <w:rPr>
          <w:rFonts w:ascii="David" w:hAnsi="David"/>
          <w:rtl w:val="true"/>
        </w:rPr>
        <w:t>נ</w:t>
      </w:r>
      <w:r>
        <w:rPr>
          <w:rFonts w:ascii="David" w:hAnsi="David"/>
          <w:rtl w:val="true"/>
        </w:rPr>
        <w:t>ה מלאה על מעשים אלו</w:t>
      </w:r>
      <w:r>
        <w:rPr>
          <w:rFonts w:ascii="David" w:hAnsi="David"/>
          <w:rtl w:val="true"/>
        </w:rPr>
        <w:t xml:space="preserve"> ו</w:t>
      </w:r>
      <w:r>
        <w:rPr>
          <w:rFonts w:ascii="David" w:hAnsi="David"/>
          <w:rtl w:val="true"/>
        </w:rPr>
        <w:t>המלצת שירות המבחן הינה למאסר בפועל</w:t>
      </w:r>
      <w:r>
        <w:rPr>
          <w:rFonts w:cs="David" w:ascii="David" w:hAnsi="David"/>
          <w:rtl w:val="true"/>
        </w:rPr>
        <w:t xml:space="preserve">, </w:t>
      </w:r>
      <w:r>
        <w:rPr>
          <w:rFonts w:ascii="David" w:hAnsi="David"/>
          <w:rtl w:val="true"/>
        </w:rPr>
        <w:t>זאת לאחר ששירות המבחן בחן את מכלול שיקוליו האישיים של הנאשם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בחירתו של הנאשם</w:t>
      </w:r>
      <w:r>
        <w:rPr>
          <w:rFonts w:ascii="David" w:hAnsi="David"/>
          <w:rtl w:val="true"/>
        </w:rPr>
        <w:t xml:space="preserve"> בחיי הפשע פעם אחר פעם</w:t>
      </w:r>
      <w:r>
        <w:rPr>
          <w:rFonts w:cs="David" w:ascii="David" w:hAnsi="David"/>
          <w:rtl w:val="true"/>
        </w:rPr>
        <w:t xml:space="preserve">, </w:t>
      </w:r>
      <w:r>
        <w:rPr>
          <w:rFonts w:ascii="David" w:hAnsi="David"/>
          <w:rtl w:val="true"/>
        </w:rPr>
        <w:t>עבירה אחר עבירה ואירוע אחר אירוע</w:t>
      </w:r>
      <w:r>
        <w:rPr>
          <w:rFonts w:cs="David" w:ascii="David" w:hAnsi="David"/>
          <w:rtl w:val="true"/>
        </w:rPr>
        <w:t xml:space="preserve">, </w:t>
      </w:r>
      <w:r>
        <w:rPr>
          <w:rFonts w:ascii="David" w:hAnsi="David"/>
          <w:rtl w:val="true"/>
        </w:rPr>
        <w:t>וכפי שמתאר שירות המבחן – כל עוד לא הציב הנאשם לעצמו גבולות</w:t>
      </w:r>
      <w:r>
        <w:rPr>
          <w:rFonts w:cs="David" w:ascii="David" w:hAnsi="David"/>
          <w:rtl w:val="true"/>
        </w:rPr>
        <w:t xml:space="preserve">, </w:t>
      </w:r>
      <w:r>
        <w:rPr>
          <w:rFonts w:ascii="David" w:hAnsi="David"/>
          <w:rtl w:val="true"/>
        </w:rPr>
        <w:t>הרי שאין בידו דרך של ממש למנוע מעצמו לעבור עבירות נוספות</w:t>
      </w:r>
      <w:r>
        <w:rPr>
          <w:rFonts w:cs="David" w:ascii="David" w:hAnsi="David"/>
          <w:rtl w:val="true"/>
        </w:rPr>
        <w:t xml:space="preserve">, </w:t>
      </w:r>
      <w:r>
        <w:rPr>
          <w:rFonts w:ascii="David" w:hAnsi="David"/>
          <w:rtl w:val="true"/>
        </w:rPr>
        <w:t>ולנוכח כל אלו</w:t>
      </w:r>
      <w:r>
        <w:rPr>
          <w:rFonts w:cs="David" w:ascii="David" w:hAnsi="David"/>
          <w:rtl w:val="true"/>
        </w:rPr>
        <w:t xml:space="preserve">, </w:t>
      </w:r>
      <w:r>
        <w:rPr>
          <w:rFonts w:ascii="David" w:hAnsi="David"/>
          <w:rtl w:val="true"/>
        </w:rPr>
        <w:t xml:space="preserve">מקומו צריך שיעמוד על חלקו </w:t>
      </w:r>
      <w:r>
        <w:rPr>
          <w:rFonts w:ascii="David" w:hAnsi="David"/>
          <w:b/>
          <w:b/>
          <w:bCs/>
          <w:rtl w:val="true"/>
        </w:rPr>
        <w:t>המרכזי</w:t>
      </w:r>
      <w:r>
        <w:rPr>
          <w:rFonts w:ascii="David" w:hAnsi="David"/>
          <w:rtl w:val="true"/>
        </w:rPr>
        <w:t xml:space="preserve"> של מתחם הענישה ההולם</w:t>
      </w:r>
      <w:r>
        <w:rPr>
          <w:rFonts w:cs="David" w:ascii="David" w:hAnsi="David"/>
          <w:rtl w:val="true"/>
        </w:rPr>
        <w:t xml:space="preserve">, </w:t>
      </w:r>
      <w:r>
        <w:rPr>
          <w:rFonts w:ascii="David" w:hAnsi="David"/>
          <w:rtl w:val="true"/>
        </w:rPr>
        <w:t>תוך שהבאתי בחשבון שיקוליי את העובדה כי הנאשם עצמו מרצה כיום מאסר בשל עבירות אחרות המיוחסות לו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סוף דבר</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b/>
          <w:bCs/>
        </w:rPr>
      </w:pPr>
      <w:r>
        <w:rPr>
          <w:rFonts w:ascii="David" w:hAnsi="David"/>
          <w:b/>
          <w:b/>
          <w:bCs/>
          <w:rtl w:val="true"/>
        </w:rPr>
        <w:t>לאחר שנתתי דעתי לכל האמור כאן</w:t>
      </w:r>
      <w:r>
        <w:rPr>
          <w:rFonts w:cs="David" w:ascii="David" w:hAnsi="David"/>
          <w:b/>
          <w:bCs/>
          <w:rtl w:val="true"/>
        </w:rPr>
        <w:t xml:space="preserve">, </w:t>
      </w:r>
      <w:r>
        <w:rPr>
          <w:rFonts w:ascii="David" w:hAnsi="David"/>
          <w:b/>
          <w:b/>
          <w:bCs/>
          <w:rtl w:val="true"/>
        </w:rPr>
        <w:t>שקלתי את מכלול השיקולים</w:t>
      </w:r>
      <w:r>
        <w:rPr>
          <w:rFonts w:cs="David" w:ascii="David" w:hAnsi="David"/>
          <w:b/>
          <w:bCs/>
          <w:rtl w:val="true"/>
        </w:rPr>
        <w:t xml:space="preserve">- </w:t>
      </w:r>
      <w:r>
        <w:rPr>
          <w:rFonts w:ascii="David" w:hAnsi="David"/>
          <w:b/>
          <w:b/>
          <w:bCs/>
          <w:rtl w:val="true"/>
        </w:rPr>
        <w:t>שיקולי הענישה הנדרשים ושיקוליהם של הנאשמים</w:t>
      </w:r>
      <w:r>
        <w:rPr>
          <w:rFonts w:cs="David" w:ascii="David" w:hAnsi="David"/>
          <w:b/>
          <w:bCs/>
          <w:rtl w:val="true"/>
        </w:rPr>
        <w:t xml:space="preserve">, </w:t>
      </w:r>
      <w:r>
        <w:rPr>
          <w:rFonts w:ascii="David" w:hAnsi="David"/>
          <w:b/>
          <w:b/>
          <w:bCs/>
          <w:rtl w:val="true"/>
        </w:rPr>
        <w:t>אני גוזר על הנאשמים את העונשים הבאים</w:t>
      </w:r>
      <w:r>
        <w:rPr>
          <w:rFonts w:cs="David" w:ascii="David" w:hAnsi="David"/>
          <w:b/>
          <w:bCs/>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b/>
          <w:bCs/>
          <w:u w:val="single"/>
        </w:rPr>
      </w:pPr>
      <w:r>
        <w:rPr>
          <w:rFonts w:ascii="David" w:hAnsi="David"/>
          <w:b/>
          <w:b/>
          <w:bCs/>
          <w:u w:val="single"/>
          <w:rtl w:val="true"/>
        </w:rPr>
        <w:t xml:space="preserve">לנאשם </w:t>
      </w:r>
      <w:r>
        <w:rPr>
          <w:rFonts w:cs="David" w:ascii="David" w:hAnsi="David"/>
          <w:b/>
          <w:bCs/>
          <w:u w:val="single"/>
        </w:rPr>
        <w:t>1</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numPr>
          <w:ilvl w:val="0"/>
          <w:numId w:val="2"/>
        </w:numPr>
        <w:spacing w:lineRule="auto" w:line="360" w:before="0" w:after="160"/>
        <w:ind w:hanging="360" w:start="720" w:end="0"/>
        <w:contextualSpacing/>
        <w:jc w:val="both"/>
        <w:rPr>
          <w:rFonts w:ascii="David" w:hAnsi="David" w:cs="David"/>
          <w:b/>
          <w:bCs/>
        </w:rPr>
      </w:pPr>
      <w:r>
        <w:rPr>
          <w:rFonts w:cs="David" w:ascii="David" w:hAnsi="David"/>
          <w:b/>
          <w:bCs/>
        </w:rPr>
        <w:t>17</w:t>
      </w:r>
      <w:r>
        <w:rPr>
          <w:rFonts w:cs="David" w:ascii="David" w:hAnsi="David"/>
          <w:b/>
          <w:bCs/>
          <w:rtl w:val="true"/>
        </w:rPr>
        <w:t xml:space="preserve"> </w:t>
      </w:r>
      <w:r>
        <w:rPr>
          <w:rFonts w:ascii="David" w:hAnsi="David"/>
          <w:b/>
          <w:b/>
          <w:bCs/>
          <w:rtl w:val="true"/>
        </w:rPr>
        <w:t>חודשי מאסר לריצוי בפועל</w:t>
      </w:r>
      <w:r>
        <w:rPr>
          <w:rFonts w:cs="David" w:ascii="David" w:hAnsi="David"/>
          <w:b/>
          <w:bCs/>
          <w:rtl w:val="true"/>
        </w:rPr>
        <w:t xml:space="preserve">. </w:t>
      </w:r>
      <w:r>
        <w:rPr>
          <w:rFonts w:ascii="David" w:hAnsi="David"/>
          <w:b/>
          <w:b/>
          <w:bCs/>
          <w:rtl w:val="true"/>
        </w:rPr>
        <w:t>עונש זה ירוצה במצטבר לכל עונש אחר אשר נגזר על הנאשם ובניכוי ימי מעצרו המשויכים לתיק דנן ובלבד שלא נוכו עבור כל עונש אחר אשר נגזר על הנאשם שלא במסגרתו של תיק זה</w:t>
      </w:r>
      <w:r>
        <w:rPr>
          <w:rFonts w:cs="David" w:ascii="David" w:hAnsi="David"/>
          <w:b/>
          <w:bCs/>
          <w:rtl w:val="true"/>
        </w:rPr>
        <w:t xml:space="preserve">. </w:t>
      </w:r>
    </w:p>
    <w:p>
      <w:pPr>
        <w:pStyle w:val="Normal"/>
        <w:numPr>
          <w:ilvl w:val="0"/>
          <w:numId w:val="2"/>
        </w:numPr>
        <w:spacing w:lineRule="auto" w:line="360" w:before="0" w:after="160"/>
        <w:ind w:hanging="360" w:start="720" w:end="0"/>
        <w:contextualSpacing/>
        <w:jc w:val="both"/>
        <w:rPr>
          <w:rFonts w:ascii="David" w:hAnsi="David" w:cs="David"/>
          <w:b/>
          <w:bCs/>
        </w:rPr>
      </w:pPr>
      <w:r>
        <w:rPr>
          <w:rFonts w:ascii="David" w:hAnsi="David"/>
          <w:b/>
          <w:b/>
          <w:bCs/>
          <w:rtl w:val="true"/>
        </w:rPr>
        <w:t>מופעל בזאת מאסר מותנה שמקורו בת</w:t>
      </w:r>
      <w:r>
        <w:rPr>
          <w:rFonts w:cs="David" w:ascii="David" w:hAnsi="David"/>
          <w:b/>
          <w:bCs/>
          <w:rtl w:val="true"/>
        </w:rPr>
        <w:t>"</w:t>
      </w:r>
      <w:r>
        <w:rPr>
          <w:rFonts w:ascii="David" w:hAnsi="David"/>
          <w:b/>
          <w:b/>
          <w:bCs/>
          <w:rtl w:val="true"/>
        </w:rPr>
        <w:t xml:space="preserve">פ </w:t>
      </w:r>
      <w:r>
        <w:rPr>
          <w:rFonts w:cs="David" w:ascii="David" w:hAnsi="David"/>
          <w:b/>
          <w:bCs/>
        </w:rPr>
        <w:t>29650-01-18</w:t>
      </w:r>
      <w:r>
        <w:rPr>
          <w:rFonts w:cs="David" w:ascii="David" w:hAnsi="David"/>
          <w:b/>
          <w:bCs/>
          <w:rtl w:val="true"/>
        </w:rPr>
        <w:t xml:space="preserve">, </w:t>
      </w:r>
      <w:r>
        <w:rPr>
          <w:rFonts w:ascii="David" w:hAnsi="David"/>
          <w:b/>
          <w:b/>
          <w:bCs/>
          <w:rtl w:val="true"/>
        </w:rPr>
        <w:t xml:space="preserve">וזאת למשך </w:t>
      </w:r>
      <w:r>
        <w:rPr>
          <w:rFonts w:cs="David" w:ascii="David" w:hAnsi="David"/>
          <w:b/>
          <w:bCs/>
        </w:rPr>
        <w:t>7</w:t>
      </w:r>
      <w:r>
        <w:rPr>
          <w:rFonts w:cs="David" w:ascii="David" w:hAnsi="David"/>
          <w:b/>
          <w:bCs/>
          <w:rtl w:val="true"/>
        </w:rPr>
        <w:t xml:space="preserve"> </w:t>
      </w:r>
      <w:r>
        <w:rPr>
          <w:rFonts w:ascii="David" w:hAnsi="David"/>
          <w:b/>
          <w:b/>
          <w:bCs/>
          <w:rtl w:val="true"/>
        </w:rPr>
        <w:t>חודשים</w:t>
      </w:r>
      <w:r>
        <w:rPr>
          <w:rFonts w:cs="David" w:ascii="David" w:hAnsi="David"/>
          <w:b/>
          <w:bCs/>
          <w:rtl w:val="true"/>
        </w:rPr>
        <w:t xml:space="preserve">. </w:t>
      </w:r>
      <w:r>
        <w:rPr>
          <w:rFonts w:ascii="David" w:hAnsi="David"/>
          <w:b/>
          <w:b/>
          <w:bCs/>
          <w:rtl w:val="true"/>
        </w:rPr>
        <w:t xml:space="preserve">מאסר זה יתווסף לעונש המאסר האמור בסעיף </w:t>
      </w:r>
      <w:r>
        <w:rPr>
          <w:rFonts w:cs="David" w:ascii="David" w:hAnsi="David"/>
          <w:b/>
          <w:bCs/>
        </w:rPr>
        <w:t>1</w:t>
      </w:r>
      <w:r>
        <w:rPr>
          <w:rFonts w:cs="David" w:ascii="David" w:hAnsi="David"/>
          <w:b/>
          <w:bCs/>
          <w:rtl w:val="true"/>
        </w:rPr>
        <w:t xml:space="preserve">. </w:t>
      </w:r>
      <w:r>
        <w:rPr>
          <w:rFonts w:ascii="David" w:hAnsi="David"/>
          <w:b/>
          <w:b/>
          <w:bCs/>
          <w:rtl w:val="true"/>
        </w:rPr>
        <w:t>הנאשם יירצה</w:t>
      </w:r>
      <w:r>
        <w:rPr>
          <w:rFonts w:cs="David" w:ascii="David" w:hAnsi="David"/>
          <w:b/>
          <w:bCs/>
          <w:rtl w:val="true"/>
        </w:rPr>
        <w:t xml:space="preserve">, </w:t>
      </w:r>
      <w:r>
        <w:rPr>
          <w:rFonts w:ascii="David" w:hAnsi="David"/>
          <w:b/>
          <w:b/>
          <w:bCs/>
          <w:rtl w:val="true"/>
        </w:rPr>
        <w:t>אם כן</w:t>
      </w:r>
      <w:r>
        <w:rPr>
          <w:rFonts w:cs="David" w:ascii="David" w:hAnsi="David"/>
          <w:b/>
          <w:bCs/>
          <w:rtl w:val="true"/>
        </w:rPr>
        <w:t xml:space="preserve">, </w:t>
      </w:r>
      <w:r>
        <w:rPr>
          <w:rFonts w:cs="David" w:ascii="David" w:hAnsi="David"/>
          <w:b/>
          <w:bCs/>
        </w:rPr>
        <w:t>24</w:t>
      </w:r>
      <w:r>
        <w:rPr>
          <w:rFonts w:cs="David" w:ascii="David" w:hAnsi="David"/>
          <w:b/>
          <w:bCs/>
          <w:rtl w:val="true"/>
        </w:rPr>
        <w:t xml:space="preserve"> </w:t>
      </w:r>
      <w:r>
        <w:rPr>
          <w:rFonts w:ascii="David" w:hAnsi="David"/>
          <w:b/>
          <w:b/>
          <w:bCs/>
          <w:rtl w:val="true"/>
        </w:rPr>
        <w:t xml:space="preserve">חודשי מאסר לריצוי בפועל ממש כמפורט בסעיף </w:t>
      </w:r>
      <w:r>
        <w:rPr>
          <w:rFonts w:cs="David" w:ascii="David" w:hAnsi="David"/>
          <w:b/>
          <w:bCs/>
        </w:rPr>
        <w:t>1</w:t>
      </w:r>
      <w:r>
        <w:rPr>
          <w:rFonts w:cs="David" w:ascii="David" w:hAnsi="David"/>
          <w:b/>
          <w:bCs/>
          <w:rtl w:val="true"/>
        </w:rPr>
        <w:t>.</w:t>
      </w:r>
    </w:p>
    <w:p>
      <w:pPr>
        <w:pStyle w:val="Normal"/>
        <w:numPr>
          <w:ilvl w:val="0"/>
          <w:numId w:val="2"/>
        </w:numPr>
        <w:spacing w:lineRule="auto" w:line="360" w:before="0" w:after="160"/>
        <w:ind w:hanging="360" w:start="720" w:end="0"/>
        <w:contextualSpacing/>
        <w:jc w:val="both"/>
        <w:rPr>
          <w:rFonts w:ascii="David" w:hAnsi="David" w:cs="David"/>
          <w:b/>
          <w:bCs/>
        </w:rPr>
      </w:pPr>
      <w:r>
        <w:rPr>
          <w:rFonts w:ascii="David" w:hAnsi="David"/>
          <w:b/>
          <w:b/>
          <w:bCs/>
          <w:rtl w:val="true"/>
        </w:rPr>
        <w:t xml:space="preserve">מאסר מותנה למשך </w:t>
      </w:r>
      <w:r>
        <w:rPr>
          <w:rFonts w:cs="David" w:ascii="David" w:hAnsi="David"/>
          <w:b/>
          <w:bCs/>
        </w:rPr>
        <w:t>5</w:t>
      </w:r>
      <w:r>
        <w:rPr>
          <w:rFonts w:cs="David" w:ascii="David" w:hAnsi="David"/>
          <w:b/>
          <w:bCs/>
          <w:rtl w:val="true"/>
        </w:rPr>
        <w:t xml:space="preserve"> </w:t>
      </w:r>
      <w:r>
        <w:rPr>
          <w:rFonts w:ascii="David" w:hAnsi="David"/>
          <w:b/>
          <w:b/>
          <w:bCs/>
          <w:rtl w:val="true"/>
        </w:rPr>
        <w:t>חודשים והתנאי הוא שהנאשם לא יעבור תוך שלוש שנים מיום שחרורו על כל אחת מהעבירות שבהן הורשע בהליך זה</w:t>
      </w:r>
      <w:r>
        <w:rPr>
          <w:rFonts w:cs="David" w:ascii="David" w:hAnsi="David"/>
          <w:b/>
          <w:bCs/>
          <w:rtl w:val="true"/>
        </w:rPr>
        <w:t xml:space="preserve">. </w:t>
      </w:r>
    </w:p>
    <w:p>
      <w:pPr>
        <w:pStyle w:val="Normal"/>
        <w:numPr>
          <w:ilvl w:val="0"/>
          <w:numId w:val="2"/>
        </w:numPr>
        <w:spacing w:lineRule="auto" w:line="360" w:before="0" w:after="160"/>
        <w:ind w:hanging="360" w:start="720" w:end="0"/>
        <w:contextualSpacing/>
        <w:jc w:val="both"/>
        <w:rPr>
          <w:rFonts w:ascii="David" w:hAnsi="David" w:cs="David"/>
          <w:b/>
          <w:bCs/>
        </w:rPr>
      </w:pPr>
      <w:r>
        <w:rPr>
          <w:rFonts w:ascii="David" w:hAnsi="David"/>
          <w:b/>
          <w:b/>
          <w:bCs/>
          <w:rtl w:val="true"/>
        </w:rPr>
        <w:t xml:space="preserve">התחייבות בסך </w:t>
      </w:r>
      <w:r>
        <w:rPr>
          <w:rFonts w:cs="David" w:ascii="David" w:hAnsi="David"/>
          <w:b/>
          <w:bCs/>
        </w:rPr>
        <w:t>3,000</w:t>
      </w:r>
      <w:r>
        <w:rPr>
          <w:rFonts w:cs="David" w:ascii="David" w:hAnsi="David"/>
          <w:b/>
          <w:bCs/>
          <w:rtl w:val="true"/>
        </w:rPr>
        <w:t xml:space="preserve"> ₪ </w:t>
      </w:r>
      <w:r>
        <w:rPr>
          <w:rFonts w:ascii="David" w:hAnsi="David"/>
          <w:b/>
          <w:b/>
          <w:bCs/>
          <w:rtl w:val="true"/>
        </w:rPr>
        <w:t>שלא לעבור על כל אחת מהעבירות שבהן הורשע בהליך זה</w:t>
      </w:r>
      <w:r>
        <w:rPr>
          <w:rFonts w:cs="David" w:ascii="David" w:hAnsi="David"/>
          <w:b/>
          <w:bCs/>
          <w:rtl w:val="true"/>
        </w:rPr>
        <w:t xml:space="preserve">, </w:t>
      </w:r>
      <w:r>
        <w:rPr>
          <w:rFonts w:ascii="David" w:hAnsi="David"/>
          <w:b/>
          <w:b/>
          <w:bCs/>
          <w:rtl w:val="true"/>
        </w:rPr>
        <w:t xml:space="preserve">וזאת תוך </w:t>
      </w:r>
      <w:r>
        <w:rPr>
          <w:rFonts w:cs="David" w:ascii="David" w:hAnsi="David"/>
          <w:b/>
          <w:bCs/>
        </w:rPr>
        <w:t>3</w:t>
      </w:r>
      <w:r>
        <w:rPr>
          <w:rFonts w:cs="David" w:ascii="David" w:hAnsi="David"/>
          <w:b/>
          <w:bCs/>
          <w:rtl w:val="true"/>
        </w:rPr>
        <w:t xml:space="preserve"> </w:t>
      </w:r>
      <w:r>
        <w:rPr>
          <w:rFonts w:ascii="David" w:hAnsi="David"/>
          <w:b/>
          <w:b/>
          <w:bCs/>
          <w:rtl w:val="true"/>
        </w:rPr>
        <w:t>שנים מיום שחרורו</w:t>
      </w:r>
      <w:r>
        <w:rPr>
          <w:rFonts w:cs="David" w:ascii="David" w:hAnsi="David"/>
          <w:b/>
          <w:bCs/>
          <w:rtl w:val="true"/>
        </w:rPr>
        <w:t xml:space="preserve">. </w:t>
      </w:r>
      <w:r>
        <w:rPr>
          <w:rFonts w:ascii="David" w:hAnsi="David"/>
          <w:b/>
          <w:b/>
          <w:bCs/>
          <w:rtl w:val="true"/>
        </w:rPr>
        <w:t>הנאשם הבין והתחייב</w:t>
      </w:r>
      <w:r>
        <w:rPr>
          <w:rFonts w:cs="David" w:ascii="David" w:hAnsi="David"/>
          <w:b/>
          <w:bCs/>
          <w:rtl w:val="true"/>
        </w:rPr>
        <w:t>.</w:t>
      </w:r>
    </w:p>
    <w:p>
      <w:pPr>
        <w:pStyle w:val="Normal"/>
        <w:numPr>
          <w:ilvl w:val="0"/>
          <w:numId w:val="2"/>
        </w:numPr>
        <w:spacing w:lineRule="auto" w:line="360" w:before="0" w:after="160"/>
        <w:ind w:hanging="360" w:start="720" w:end="0"/>
        <w:contextualSpacing/>
        <w:jc w:val="both"/>
        <w:rPr>
          <w:rFonts w:ascii="David" w:hAnsi="David" w:cs="David"/>
          <w:b/>
          <w:bCs/>
        </w:rPr>
      </w:pPr>
      <w:r>
        <w:rPr>
          <w:rFonts w:ascii="David" w:hAnsi="David"/>
          <w:b/>
          <w:b/>
          <w:bCs/>
          <w:rtl w:val="true"/>
        </w:rPr>
        <w:t xml:space="preserve">קנס בסך של </w:t>
      </w:r>
      <w:r>
        <w:rPr>
          <w:rFonts w:cs="David" w:ascii="David" w:hAnsi="David"/>
          <w:b/>
          <w:bCs/>
        </w:rPr>
        <w:t>2,000</w:t>
      </w:r>
      <w:r>
        <w:rPr>
          <w:rFonts w:cs="David" w:ascii="David" w:hAnsi="David"/>
          <w:b/>
          <w:bCs/>
          <w:rtl w:val="true"/>
        </w:rPr>
        <w:t xml:space="preserve"> ₪, </w:t>
      </w:r>
      <w:r>
        <w:rPr>
          <w:rFonts w:ascii="David" w:hAnsi="David"/>
          <w:b/>
          <w:b/>
          <w:bCs/>
          <w:rtl w:val="true"/>
        </w:rPr>
        <w:t xml:space="preserve">אשר ישולם עד יום </w:t>
      </w:r>
      <w:r>
        <w:rPr>
          <w:rFonts w:cs="David" w:ascii="David" w:hAnsi="David"/>
          <w:b/>
          <w:bCs/>
        </w:rPr>
        <w:t>1.5.23</w:t>
      </w:r>
      <w:r>
        <w:rPr>
          <w:rFonts w:cs="David" w:ascii="David" w:hAnsi="David"/>
          <w:b/>
          <w:bCs/>
          <w:rtl w:val="true"/>
        </w:rPr>
        <w:t xml:space="preserve">, </w:t>
      </w:r>
      <w:r>
        <w:rPr>
          <w:rFonts w:ascii="David" w:hAnsi="David"/>
          <w:b/>
          <w:b/>
          <w:bCs/>
          <w:rtl w:val="true"/>
        </w:rPr>
        <w:t xml:space="preserve">או </w:t>
      </w:r>
      <w:r>
        <w:rPr>
          <w:rFonts w:cs="David" w:ascii="David" w:hAnsi="David"/>
          <w:b/>
          <w:bCs/>
        </w:rPr>
        <w:t>30</w:t>
      </w:r>
      <w:r>
        <w:rPr>
          <w:rFonts w:cs="David" w:ascii="David" w:hAnsi="David"/>
          <w:b/>
          <w:bCs/>
          <w:rtl w:val="true"/>
        </w:rPr>
        <w:t xml:space="preserve"> </w:t>
      </w:r>
      <w:r>
        <w:rPr>
          <w:rFonts w:ascii="David" w:hAnsi="David"/>
          <w:b/>
          <w:b/>
          <w:bCs/>
          <w:rtl w:val="true"/>
        </w:rPr>
        <w:t>ימי מאסר תמורתו</w:t>
      </w:r>
      <w:r>
        <w:rPr>
          <w:rFonts w:cs="David" w:ascii="David" w:hAnsi="David"/>
          <w:b/>
          <w:bCs/>
          <w:rtl w:val="true"/>
        </w:rPr>
        <w:t>.</w:t>
      </w:r>
    </w:p>
    <w:p>
      <w:pPr>
        <w:pStyle w:val="Normal"/>
        <w:numPr>
          <w:ilvl w:val="0"/>
          <w:numId w:val="2"/>
        </w:numPr>
        <w:spacing w:lineRule="auto" w:line="360" w:before="0" w:after="160"/>
        <w:ind w:hanging="360" w:start="720" w:end="0"/>
        <w:contextualSpacing/>
        <w:jc w:val="both"/>
        <w:rPr>
          <w:rFonts w:ascii="David" w:hAnsi="David" w:cs="David"/>
          <w:b/>
          <w:bCs/>
        </w:rPr>
      </w:pPr>
      <w:r>
        <w:rPr>
          <w:rFonts w:ascii="David" w:hAnsi="David"/>
          <w:b/>
          <w:b/>
          <w:bCs/>
          <w:rtl w:val="true"/>
        </w:rPr>
        <w:t xml:space="preserve">פיצוי למתלונן בתיק העיקרי בסך של </w:t>
      </w:r>
      <w:r>
        <w:rPr>
          <w:rFonts w:cs="David" w:ascii="David" w:hAnsi="David"/>
          <w:b/>
          <w:bCs/>
        </w:rPr>
        <w:t>3,000</w:t>
      </w:r>
      <w:r>
        <w:rPr>
          <w:rFonts w:cs="David" w:ascii="David" w:hAnsi="David"/>
          <w:b/>
          <w:bCs/>
          <w:rtl w:val="true"/>
        </w:rPr>
        <w:t xml:space="preserve"> ₪. </w:t>
      </w:r>
      <w:r>
        <w:rPr>
          <w:rFonts w:ascii="David" w:hAnsi="David"/>
          <w:b/>
          <w:b/>
          <w:bCs/>
          <w:rtl w:val="true"/>
        </w:rPr>
        <w:t xml:space="preserve">הפיצוי ישולם עד יום </w:t>
      </w:r>
      <w:r>
        <w:rPr>
          <w:rFonts w:cs="David" w:ascii="David" w:hAnsi="David"/>
          <w:b/>
          <w:bCs/>
        </w:rPr>
        <w:t>1.10.22</w:t>
      </w:r>
      <w:r>
        <w:rPr>
          <w:rFonts w:cs="David" w:ascii="David" w:hAnsi="David"/>
          <w:b/>
          <w:bCs/>
          <w:rtl w:val="true"/>
        </w:rPr>
        <w:t>.</w:t>
      </w:r>
    </w:p>
    <w:p>
      <w:pPr>
        <w:pStyle w:val="Normal"/>
        <w:numPr>
          <w:ilvl w:val="0"/>
          <w:numId w:val="2"/>
        </w:numPr>
        <w:spacing w:lineRule="auto" w:line="360" w:before="0" w:after="160"/>
        <w:ind w:hanging="360" w:start="720" w:end="0"/>
        <w:contextualSpacing/>
        <w:jc w:val="both"/>
        <w:rPr>
          <w:rFonts w:ascii="David" w:hAnsi="David" w:cs="David"/>
          <w:b/>
          <w:bCs/>
        </w:rPr>
      </w:pPr>
      <w:r>
        <w:rPr>
          <w:rFonts w:ascii="David" w:hAnsi="David"/>
          <w:b/>
          <w:b/>
          <w:bCs/>
          <w:rtl w:val="true"/>
        </w:rPr>
        <w:t xml:space="preserve">פיצוי לבעל המשאית בתיק העיקרי בסך של </w:t>
      </w:r>
      <w:r>
        <w:rPr>
          <w:rFonts w:cs="David" w:ascii="David" w:hAnsi="David"/>
          <w:b/>
          <w:bCs/>
        </w:rPr>
        <w:t>2,500</w:t>
      </w:r>
      <w:r>
        <w:rPr>
          <w:rFonts w:cs="David" w:ascii="David" w:hAnsi="David"/>
          <w:b/>
          <w:bCs/>
          <w:rtl w:val="true"/>
        </w:rPr>
        <w:t xml:space="preserve"> ₪. </w:t>
      </w:r>
      <w:r>
        <w:rPr>
          <w:rFonts w:ascii="David" w:hAnsi="David"/>
          <w:b/>
          <w:b/>
          <w:bCs/>
          <w:rtl w:val="true"/>
        </w:rPr>
        <w:t xml:space="preserve">הפיצוי ישולם עד ליום </w:t>
      </w:r>
      <w:r>
        <w:rPr>
          <w:rFonts w:cs="David" w:ascii="David" w:hAnsi="David"/>
          <w:b/>
          <w:bCs/>
        </w:rPr>
        <w:t>1.10.22</w:t>
      </w:r>
      <w:r>
        <w:rPr>
          <w:rFonts w:cs="David" w:ascii="David" w:hAnsi="David"/>
          <w:b/>
          <w:bCs/>
          <w:rtl w:val="true"/>
        </w:rPr>
        <w:t>.</w:t>
      </w:r>
    </w:p>
    <w:p>
      <w:pPr>
        <w:pStyle w:val="Normal"/>
        <w:spacing w:lineRule="auto" w:line="360" w:before="0" w:after="160"/>
        <w:ind w:end="0"/>
        <w:contextualSpacing/>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b/>
          <w:bCs/>
          <w:u w:val="single"/>
        </w:rPr>
      </w:pPr>
      <w:r>
        <w:rPr>
          <w:rFonts w:ascii="David" w:hAnsi="David"/>
          <w:b/>
          <w:b/>
          <w:bCs/>
          <w:u w:val="single"/>
          <w:rtl w:val="true"/>
        </w:rPr>
        <w:t xml:space="preserve">לנאשם </w:t>
      </w:r>
      <w:r>
        <w:rPr>
          <w:rFonts w:cs="David" w:ascii="David" w:hAnsi="David"/>
          <w:b/>
          <w:bCs/>
          <w:u w:val="single"/>
        </w:rPr>
        <w:t>2</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numPr>
          <w:ilvl w:val="0"/>
          <w:numId w:val="1"/>
        </w:numPr>
        <w:spacing w:lineRule="auto" w:line="360" w:before="0" w:after="160"/>
        <w:ind w:hanging="360" w:start="720" w:end="0"/>
        <w:contextualSpacing/>
        <w:jc w:val="both"/>
        <w:rPr>
          <w:rFonts w:ascii="David" w:hAnsi="David" w:cs="David"/>
          <w:b/>
          <w:bCs/>
        </w:rPr>
      </w:pPr>
      <w:r>
        <w:rPr>
          <w:rFonts w:cs="David" w:ascii="David" w:hAnsi="David"/>
          <w:b/>
          <w:bCs/>
        </w:rPr>
        <w:t>33</w:t>
      </w:r>
      <w:r>
        <w:rPr>
          <w:rFonts w:cs="David" w:ascii="David" w:hAnsi="David"/>
          <w:b/>
          <w:bCs/>
          <w:rtl w:val="true"/>
        </w:rPr>
        <w:t xml:space="preserve"> </w:t>
      </w:r>
      <w:r>
        <w:rPr>
          <w:rFonts w:ascii="David" w:hAnsi="David"/>
          <w:b/>
          <w:b/>
          <w:bCs/>
          <w:rtl w:val="true"/>
        </w:rPr>
        <w:t>חודשי מאסר לריצוי בפועל</w:t>
      </w:r>
      <w:r>
        <w:rPr>
          <w:rFonts w:cs="David" w:ascii="David" w:hAnsi="David"/>
          <w:b/>
          <w:bCs/>
          <w:rtl w:val="true"/>
        </w:rPr>
        <w:t xml:space="preserve">. </w:t>
      </w:r>
      <w:r>
        <w:rPr>
          <w:rFonts w:ascii="David" w:hAnsi="David"/>
          <w:b/>
          <w:b/>
          <w:bCs/>
          <w:rtl w:val="true"/>
        </w:rPr>
        <w:t>עונש זה ירוצה במצטבר לכל עונש אחר אשר נגזר על הנאשם ובניכוי ימי מעצרו המשויכים לתיק דנן ובלבד שלא נוכו עבור כל עונש אחר אשר נגזר על הנאשם שלא במסגרתו של תיק זה</w:t>
      </w:r>
      <w:r>
        <w:rPr>
          <w:rFonts w:cs="David" w:ascii="David" w:hAnsi="David"/>
          <w:b/>
          <w:bCs/>
          <w:rtl w:val="true"/>
        </w:rPr>
        <w:t xml:space="preserve">. </w:t>
      </w:r>
    </w:p>
    <w:p>
      <w:pPr>
        <w:pStyle w:val="Normal"/>
        <w:numPr>
          <w:ilvl w:val="0"/>
          <w:numId w:val="1"/>
        </w:numPr>
        <w:spacing w:lineRule="auto" w:line="360" w:before="0" w:after="160"/>
        <w:ind w:hanging="360" w:start="720" w:end="0"/>
        <w:contextualSpacing/>
        <w:jc w:val="both"/>
        <w:rPr>
          <w:rFonts w:ascii="David" w:hAnsi="David" w:cs="David"/>
          <w:b/>
          <w:bCs/>
        </w:rPr>
      </w:pPr>
      <w:r>
        <w:rPr>
          <w:rFonts w:ascii="David" w:hAnsi="David"/>
          <w:b/>
          <w:b/>
          <w:bCs/>
          <w:rtl w:val="true"/>
        </w:rPr>
        <w:t xml:space="preserve">מאסר מותנה למשך </w:t>
      </w:r>
      <w:r>
        <w:rPr>
          <w:rFonts w:cs="David" w:ascii="David" w:hAnsi="David"/>
          <w:b/>
          <w:bCs/>
        </w:rPr>
        <w:t>5</w:t>
      </w:r>
      <w:r>
        <w:rPr>
          <w:rFonts w:cs="David" w:ascii="David" w:hAnsi="David"/>
          <w:b/>
          <w:bCs/>
          <w:rtl w:val="true"/>
        </w:rPr>
        <w:t xml:space="preserve"> </w:t>
      </w:r>
      <w:r>
        <w:rPr>
          <w:rFonts w:ascii="David" w:hAnsi="David"/>
          <w:b/>
          <w:b/>
          <w:bCs/>
          <w:rtl w:val="true"/>
        </w:rPr>
        <w:t>חודשים והתנאי הוא שהנאשם לא יעבור תוך שלוש שנים מיום שחרורו על כל אחת מהעבירות שבהן הורשע בהליך זה</w:t>
      </w:r>
      <w:r>
        <w:rPr>
          <w:rFonts w:cs="David" w:ascii="David" w:hAnsi="David"/>
          <w:b/>
          <w:bCs/>
          <w:rtl w:val="true"/>
        </w:rPr>
        <w:t xml:space="preserve">. </w:t>
      </w:r>
    </w:p>
    <w:p>
      <w:pPr>
        <w:pStyle w:val="Normal"/>
        <w:numPr>
          <w:ilvl w:val="0"/>
          <w:numId w:val="1"/>
        </w:numPr>
        <w:spacing w:lineRule="auto" w:line="360" w:before="0" w:after="160"/>
        <w:ind w:hanging="360" w:start="720" w:end="0"/>
        <w:contextualSpacing/>
        <w:jc w:val="both"/>
        <w:rPr>
          <w:rFonts w:ascii="David" w:hAnsi="David" w:cs="David"/>
          <w:b/>
          <w:bCs/>
        </w:rPr>
      </w:pPr>
      <w:r>
        <w:rPr>
          <w:rFonts w:ascii="David" w:hAnsi="David"/>
          <w:b/>
          <w:b/>
          <w:bCs/>
          <w:rtl w:val="true"/>
        </w:rPr>
        <w:t xml:space="preserve">התחייבות בסך </w:t>
      </w:r>
      <w:r>
        <w:rPr>
          <w:rFonts w:cs="David" w:ascii="David" w:hAnsi="David"/>
          <w:b/>
          <w:bCs/>
        </w:rPr>
        <w:t>3,000</w:t>
      </w:r>
      <w:r>
        <w:rPr>
          <w:rFonts w:cs="David" w:ascii="David" w:hAnsi="David"/>
          <w:b/>
          <w:bCs/>
          <w:rtl w:val="true"/>
        </w:rPr>
        <w:t xml:space="preserve"> ₪ </w:t>
      </w:r>
      <w:r>
        <w:rPr>
          <w:rFonts w:ascii="David" w:hAnsi="David"/>
          <w:b/>
          <w:b/>
          <w:bCs/>
          <w:rtl w:val="true"/>
        </w:rPr>
        <w:t>שלא לעבור על כל אחת מהעבירות שבהן הורשע בהליך זה</w:t>
      </w:r>
      <w:r>
        <w:rPr>
          <w:rFonts w:cs="David" w:ascii="David" w:hAnsi="David"/>
          <w:b/>
          <w:bCs/>
          <w:rtl w:val="true"/>
        </w:rPr>
        <w:t xml:space="preserve">, </w:t>
      </w:r>
      <w:r>
        <w:rPr>
          <w:rFonts w:ascii="David" w:hAnsi="David"/>
          <w:b/>
          <w:b/>
          <w:bCs/>
          <w:rtl w:val="true"/>
        </w:rPr>
        <w:t xml:space="preserve">וזאת תוך </w:t>
      </w:r>
      <w:r>
        <w:rPr>
          <w:rFonts w:cs="David" w:ascii="David" w:hAnsi="David"/>
          <w:b/>
          <w:bCs/>
        </w:rPr>
        <w:t>3</w:t>
      </w:r>
      <w:r>
        <w:rPr>
          <w:rFonts w:cs="David" w:ascii="David" w:hAnsi="David"/>
          <w:b/>
          <w:bCs/>
          <w:rtl w:val="true"/>
        </w:rPr>
        <w:t xml:space="preserve"> </w:t>
      </w:r>
      <w:r>
        <w:rPr>
          <w:rFonts w:ascii="David" w:hAnsi="David"/>
          <w:b/>
          <w:b/>
          <w:bCs/>
          <w:rtl w:val="true"/>
        </w:rPr>
        <w:t>שנים מיום שחרורו</w:t>
      </w:r>
      <w:r>
        <w:rPr>
          <w:rFonts w:cs="David" w:ascii="David" w:hAnsi="David"/>
          <w:b/>
          <w:bCs/>
          <w:rtl w:val="true"/>
        </w:rPr>
        <w:t xml:space="preserve">. </w:t>
      </w:r>
      <w:r>
        <w:rPr>
          <w:rFonts w:ascii="David" w:hAnsi="David"/>
          <w:b/>
          <w:b/>
          <w:bCs/>
          <w:rtl w:val="true"/>
        </w:rPr>
        <w:t>הנאשם הבין והתחייב</w:t>
      </w:r>
      <w:r>
        <w:rPr>
          <w:rFonts w:cs="David" w:ascii="David" w:hAnsi="David"/>
          <w:b/>
          <w:bCs/>
          <w:rtl w:val="true"/>
        </w:rPr>
        <w:t>.</w:t>
      </w:r>
    </w:p>
    <w:p>
      <w:pPr>
        <w:pStyle w:val="Normal"/>
        <w:numPr>
          <w:ilvl w:val="0"/>
          <w:numId w:val="1"/>
        </w:numPr>
        <w:spacing w:lineRule="auto" w:line="360" w:before="0" w:after="160"/>
        <w:ind w:hanging="360" w:start="720" w:end="0"/>
        <w:contextualSpacing/>
        <w:jc w:val="both"/>
        <w:rPr>
          <w:rFonts w:ascii="David" w:hAnsi="David" w:cs="David"/>
          <w:b/>
          <w:bCs/>
        </w:rPr>
      </w:pPr>
      <w:r>
        <w:rPr>
          <w:rFonts w:ascii="David" w:hAnsi="David"/>
          <w:b/>
          <w:b/>
          <w:bCs/>
          <w:rtl w:val="true"/>
        </w:rPr>
        <w:t xml:space="preserve">קנס בסך של </w:t>
      </w:r>
      <w:r>
        <w:rPr>
          <w:rFonts w:cs="David" w:ascii="David" w:hAnsi="David"/>
          <w:b/>
          <w:bCs/>
        </w:rPr>
        <w:t>3,000</w:t>
      </w:r>
      <w:r>
        <w:rPr>
          <w:rFonts w:cs="David" w:ascii="David" w:hAnsi="David"/>
          <w:b/>
          <w:bCs/>
          <w:rtl w:val="true"/>
        </w:rPr>
        <w:t xml:space="preserve"> ₪, </w:t>
      </w:r>
      <w:r>
        <w:rPr>
          <w:rFonts w:ascii="David" w:hAnsi="David"/>
          <w:b/>
          <w:b/>
          <w:bCs/>
          <w:rtl w:val="true"/>
        </w:rPr>
        <w:t xml:space="preserve">אשר ישולם עד יום </w:t>
      </w:r>
      <w:r>
        <w:rPr>
          <w:rFonts w:cs="David" w:ascii="David" w:hAnsi="David"/>
          <w:b/>
          <w:bCs/>
        </w:rPr>
        <w:t>1.5.24</w:t>
      </w:r>
      <w:r>
        <w:rPr>
          <w:rFonts w:cs="David" w:ascii="David" w:hAnsi="David"/>
          <w:b/>
          <w:bCs/>
          <w:rtl w:val="true"/>
        </w:rPr>
        <w:t xml:space="preserve">, </w:t>
      </w:r>
      <w:r>
        <w:rPr>
          <w:rFonts w:ascii="David" w:hAnsi="David"/>
          <w:b/>
          <w:b/>
          <w:bCs/>
          <w:rtl w:val="true"/>
        </w:rPr>
        <w:t xml:space="preserve">או </w:t>
      </w:r>
      <w:r>
        <w:rPr>
          <w:rFonts w:cs="David" w:ascii="David" w:hAnsi="David"/>
          <w:b/>
          <w:bCs/>
        </w:rPr>
        <w:t>30</w:t>
      </w:r>
      <w:r>
        <w:rPr>
          <w:rFonts w:cs="David" w:ascii="David" w:hAnsi="David"/>
          <w:b/>
          <w:bCs/>
          <w:rtl w:val="true"/>
        </w:rPr>
        <w:t xml:space="preserve"> </w:t>
      </w:r>
      <w:r>
        <w:rPr>
          <w:rFonts w:ascii="David" w:hAnsi="David"/>
          <w:b/>
          <w:b/>
          <w:bCs/>
          <w:rtl w:val="true"/>
        </w:rPr>
        <w:t>ימי מאסר תמורתו</w:t>
      </w:r>
      <w:r>
        <w:rPr>
          <w:rFonts w:cs="David" w:ascii="David" w:hAnsi="David"/>
          <w:b/>
          <w:bCs/>
          <w:rtl w:val="true"/>
        </w:rPr>
        <w:t>.</w:t>
      </w:r>
    </w:p>
    <w:p>
      <w:pPr>
        <w:pStyle w:val="Normal"/>
        <w:numPr>
          <w:ilvl w:val="0"/>
          <w:numId w:val="1"/>
        </w:numPr>
        <w:spacing w:lineRule="auto" w:line="360" w:before="0" w:after="160"/>
        <w:ind w:hanging="360" w:start="720" w:end="0"/>
        <w:contextualSpacing/>
        <w:jc w:val="both"/>
        <w:rPr>
          <w:rFonts w:ascii="David" w:hAnsi="David" w:cs="David"/>
          <w:b/>
          <w:bCs/>
        </w:rPr>
      </w:pPr>
      <w:r>
        <w:rPr>
          <w:rFonts w:ascii="David" w:hAnsi="David"/>
          <w:b/>
          <w:b/>
          <w:bCs/>
          <w:rtl w:val="true"/>
        </w:rPr>
        <w:t xml:space="preserve">פיצוי למתלונן בתיק העיקרי בסך של </w:t>
      </w:r>
      <w:r>
        <w:rPr>
          <w:rFonts w:cs="David" w:ascii="David" w:hAnsi="David"/>
          <w:b/>
          <w:bCs/>
        </w:rPr>
        <w:t>3,000</w:t>
      </w:r>
      <w:r>
        <w:rPr>
          <w:rFonts w:cs="David" w:ascii="David" w:hAnsi="David"/>
          <w:b/>
          <w:bCs/>
          <w:rtl w:val="true"/>
        </w:rPr>
        <w:t xml:space="preserve"> ₪. </w:t>
      </w:r>
      <w:r>
        <w:rPr>
          <w:rFonts w:ascii="David" w:hAnsi="David"/>
          <w:b/>
          <w:b/>
          <w:bCs/>
          <w:rtl w:val="true"/>
        </w:rPr>
        <w:t xml:space="preserve">הפיצוי ישולם עד יום </w:t>
      </w:r>
      <w:r>
        <w:rPr>
          <w:rFonts w:cs="David" w:ascii="David" w:hAnsi="David"/>
          <w:b/>
          <w:bCs/>
        </w:rPr>
        <w:t>1.10.22</w:t>
      </w:r>
      <w:r>
        <w:rPr>
          <w:rFonts w:cs="David" w:ascii="David" w:hAnsi="David"/>
          <w:b/>
          <w:bCs/>
          <w:rtl w:val="true"/>
        </w:rPr>
        <w:t>.</w:t>
      </w:r>
    </w:p>
    <w:p>
      <w:pPr>
        <w:pStyle w:val="Normal"/>
        <w:numPr>
          <w:ilvl w:val="0"/>
          <w:numId w:val="1"/>
        </w:numPr>
        <w:spacing w:lineRule="auto" w:line="360" w:before="0" w:after="160"/>
        <w:ind w:hanging="360" w:start="720" w:end="0"/>
        <w:contextualSpacing/>
        <w:jc w:val="both"/>
        <w:rPr>
          <w:rFonts w:ascii="David" w:hAnsi="David" w:cs="David"/>
          <w:b/>
          <w:bCs/>
        </w:rPr>
      </w:pPr>
      <w:r>
        <w:rPr>
          <w:rFonts w:ascii="David" w:hAnsi="David"/>
          <w:b/>
          <w:b/>
          <w:bCs/>
          <w:rtl w:val="true"/>
        </w:rPr>
        <w:t xml:space="preserve">פיצוי לבעל המשאית בתיק העיקרי בסך של </w:t>
      </w:r>
      <w:r>
        <w:rPr>
          <w:rFonts w:cs="David" w:ascii="David" w:hAnsi="David"/>
          <w:b/>
          <w:bCs/>
        </w:rPr>
        <w:t>2,500</w:t>
      </w:r>
      <w:r>
        <w:rPr>
          <w:rFonts w:cs="David" w:ascii="David" w:hAnsi="David"/>
          <w:b/>
          <w:bCs/>
          <w:rtl w:val="true"/>
        </w:rPr>
        <w:t xml:space="preserve"> ₪. </w:t>
      </w:r>
      <w:r>
        <w:rPr>
          <w:rFonts w:ascii="David" w:hAnsi="David"/>
          <w:b/>
          <w:b/>
          <w:bCs/>
          <w:rtl w:val="true"/>
        </w:rPr>
        <w:t xml:space="preserve">הפיצוי ישולם עד ליום </w:t>
      </w:r>
      <w:r>
        <w:rPr>
          <w:rFonts w:cs="David" w:ascii="David" w:hAnsi="David"/>
          <w:b/>
          <w:bCs/>
        </w:rPr>
        <w:t>1.1.23</w:t>
      </w:r>
      <w:r>
        <w:rPr>
          <w:rFonts w:cs="David" w:ascii="David" w:hAnsi="David"/>
          <w:b/>
          <w:bCs/>
          <w:rtl w:val="true"/>
        </w:rPr>
        <w:t>.</w:t>
      </w:r>
    </w:p>
    <w:p>
      <w:pPr>
        <w:pStyle w:val="Normal"/>
        <w:numPr>
          <w:ilvl w:val="0"/>
          <w:numId w:val="1"/>
        </w:numPr>
        <w:spacing w:lineRule="auto" w:line="360" w:before="0" w:after="160"/>
        <w:ind w:hanging="360" w:start="720" w:end="0"/>
        <w:contextualSpacing/>
        <w:jc w:val="both"/>
        <w:rPr>
          <w:rFonts w:ascii="David" w:hAnsi="David" w:cs="David"/>
          <w:b/>
          <w:bCs/>
        </w:rPr>
      </w:pPr>
      <w:r>
        <w:rPr>
          <w:rFonts w:ascii="David" w:hAnsi="David"/>
          <w:b/>
          <w:b/>
          <w:bCs/>
          <w:rtl w:val="true"/>
        </w:rPr>
        <w:t>פיצוי לע</w:t>
      </w:r>
      <w:r>
        <w:rPr>
          <w:rFonts w:cs="David" w:ascii="David" w:hAnsi="David"/>
          <w:b/>
          <w:bCs/>
          <w:rtl w:val="true"/>
        </w:rPr>
        <w:t>"</w:t>
      </w:r>
      <w:r>
        <w:rPr>
          <w:rFonts w:ascii="David" w:hAnsi="David"/>
          <w:b/>
          <w:b/>
          <w:bCs/>
          <w:rtl w:val="true"/>
        </w:rPr>
        <w:t>ת ב</w:t>
      </w:r>
      <w:hyperlink r:id="rId63">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35820-04-20</w:t>
        </w:r>
      </w:hyperlink>
      <w:r>
        <w:rPr>
          <w:rFonts w:cs="David" w:ascii="David" w:hAnsi="David"/>
          <w:b/>
          <w:bCs/>
          <w:rtl w:val="true"/>
        </w:rPr>
        <w:t xml:space="preserve"> </w:t>
      </w:r>
      <w:r>
        <w:rPr>
          <w:rFonts w:ascii="David" w:hAnsi="David"/>
          <w:b/>
          <w:b/>
          <w:bCs/>
          <w:rtl w:val="true"/>
        </w:rPr>
        <w:t xml:space="preserve">בסך של </w:t>
      </w:r>
      <w:r>
        <w:rPr>
          <w:rFonts w:cs="David" w:ascii="David" w:hAnsi="David"/>
          <w:b/>
          <w:bCs/>
        </w:rPr>
        <w:t>1,000</w:t>
      </w:r>
      <w:r>
        <w:rPr>
          <w:rFonts w:cs="David" w:ascii="David" w:hAnsi="David"/>
          <w:b/>
          <w:bCs/>
          <w:rtl w:val="true"/>
        </w:rPr>
        <w:t xml:space="preserve"> ₪. </w:t>
      </w:r>
      <w:r>
        <w:rPr>
          <w:rFonts w:ascii="David" w:hAnsi="David"/>
          <w:b/>
          <w:b/>
          <w:bCs/>
          <w:rtl w:val="true"/>
        </w:rPr>
        <w:t xml:space="preserve">הפיצוי ישולם עד ליום </w:t>
      </w:r>
      <w:r>
        <w:rPr>
          <w:rFonts w:cs="David" w:ascii="David" w:hAnsi="David"/>
          <w:b/>
          <w:bCs/>
        </w:rPr>
        <w:t>1.1.23</w:t>
      </w:r>
      <w:r>
        <w:rPr>
          <w:rFonts w:cs="David" w:ascii="David" w:hAnsi="David"/>
          <w:b/>
          <w:bCs/>
          <w:rtl w:val="true"/>
        </w:rPr>
        <w:t>.</w:t>
      </w:r>
    </w:p>
    <w:p>
      <w:pPr>
        <w:pStyle w:val="Normal"/>
        <w:numPr>
          <w:ilvl w:val="0"/>
          <w:numId w:val="1"/>
        </w:numPr>
        <w:spacing w:lineRule="auto" w:line="360" w:before="0" w:after="160"/>
        <w:ind w:hanging="360" w:start="720" w:end="0"/>
        <w:contextualSpacing/>
        <w:jc w:val="both"/>
        <w:rPr>
          <w:rFonts w:ascii="David" w:hAnsi="David" w:cs="David"/>
          <w:b/>
          <w:bCs/>
        </w:rPr>
      </w:pPr>
      <w:r>
        <w:rPr>
          <w:rFonts w:ascii="David" w:hAnsi="David"/>
          <w:b/>
          <w:b/>
          <w:bCs/>
          <w:rtl w:val="true"/>
        </w:rPr>
        <w:t>פסילת הנאשם מלהחזיק או לקבל רישיון נהיגה וזאת למשך שנה מיום שחרורו</w:t>
      </w:r>
      <w:r>
        <w:rPr>
          <w:rFonts w:cs="David" w:ascii="David" w:hAnsi="David"/>
          <w:b/>
          <w:bCs/>
          <w:rtl w:val="true"/>
        </w:rPr>
        <w:t xml:space="preserve">. </w:t>
      </w:r>
      <w:r>
        <w:rPr>
          <w:rFonts w:ascii="David" w:hAnsi="David"/>
          <w:b/>
          <w:b/>
          <w:bCs/>
          <w:rtl w:val="true"/>
        </w:rPr>
        <w:t>הרישיון</w:t>
      </w:r>
      <w:r>
        <w:rPr>
          <w:rFonts w:cs="David" w:ascii="David" w:hAnsi="David"/>
          <w:b/>
          <w:bCs/>
          <w:rtl w:val="true"/>
        </w:rPr>
        <w:t xml:space="preserve">, </w:t>
      </w:r>
      <w:r>
        <w:rPr>
          <w:rFonts w:ascii="David" w:hAnsi="David"/>
          <w:b/>
          <w:b/>
          <w:bCs/>
          <w:rtl w:val="true"/>
        </w:rPr>
        <w:t>ככל שקיים</w:t>
      </w:r>
      <w:r>
        <w:rPr>
          <w:rFonts w:cs="David" w:ascii="David" w:hAnsi="David"/>
          <w:b/>
          <w:bCs/>
          <w:rtl w:val="true"/>
        </w:rPr>
        <w:t xml:space="preserve">, </w:t>
      </w:r>
      <w:r>
        <w:rPr>
          <w:rFonts w:ascii="David" w:hAnsi="David"/>
          <w:b/>
          <w:b/>
          <w:bCs/>
          <w:rtl w:val="true"/>
        </w:rPr>
        <w:t xml:space="preserve">יופקד עד ליום </w:t>
      </w:r>
      <w:r>
        <w:rPr>
          <w:rFonts w:cs="David" w:ascii="David" w:hAnsi="David"/>
          <w:b/>
          <w:bCs/>
        </w:rPr>
        <w:t>1.8.22</w:t>
      </w:r>
      <w:r>
        <w:rPr>
          <w:rFonts w:cs="David" w:ascii="David" w:hAnsi="David"/>
          <w:b/>
          <w:bCs/>
          <w:rtl w:val="true"/>
        </w:rPr>
        <w:t>.</w:t>
      </w:r>
    </w:p>
    <w:p>
      <w:pPr>
        <w:pStyle w:val="Normal"/>
        <w:numPr>
          <w:ilvl w:val="0"/>
          <w:numId w:val="1"/>
        </w:numPr>
        <w:spacing w:lineRule="auto" w:line="360" w:before="0" w:after="160"/>
        <w:ind w:hanging="360" w:start="720" w:end="0"/>
        <w:contextualSpacing/>
        <w:jc w:val="both"/>
        <w:rPr>
          <w:rFonts w:ascii="David" w:hAnsi="David" w:cs="David"/>
          <w:b/>
          <w:bCs/>
        </w:rPr>
      </w:pPr>
      <w:r>
        <w:rPr>
          <w:rFonts w:ascii="David" w:hAnsi="David"/>
          <w:b/>
          <w:b/>
          <w:bCs/>
          <w:rtl w:val="true"/>
        </w:rPr>
        <w:t xml:space="preserve">פסילת הנאשם מלהחזיק או לקבל רישיון נהיגה למשך </w:t>
      </w:r>
      <w:r>
        <w:rPr>
          <w:rFonts w:cs="David" w:ascii="David" w:hAnsi="David"/>
          <w:b/>
          <w:bCs/>
        </w:rPr>
        <w:t>6</w:t>
      </w:r>
      <w:r>
        <w:rPr>
          <w:rFonts w:cs="David" w:ascii="David" w:hAnsi="David"/>
          <w:b/>
          <w:bCs/>
          <w:rtl w:val="true"/>
        </w:rPr>
        <w:t xml:space="preserve"> </w:t>
      </w:r>
      <w:r>
        <w:rPr>
          <w:rFonts w:ascii="David" w:hAnsi="David"/>
          <w:b/>
          <w:b/>
          <w:bCs/>
          <w:rtl w:val="true"/>
        </w:rPr>
        <w:t xml:space="preserve">חודשים וזאת על תנאי ולמשך </w:t>
      </w:r>
      <w:r>
        <w:rPr>
          <w:rFonts w:cs="David" w:ascii="David" w:hAnsi="David"/>
          <w:b/>
          <w:bCs/>
        </w:rPr>
        <w:t>3</w:t>
      </w:r>
      <w:r>
        <w:rPr>
          <w:rFonts w:cs="David" w:ascii="David" w:hAnsi="David"/>
          <w:b/>
          <w:bCs/>
          <w:rtl w:val="true"/>
        </w:rPr>
        <w:t xml:space="preserve"> </w:t>
      </w:r>
      <w:r>
        <w:rPr>
          <w:rFonts w:ascii="David" w:hAnsi="David"/>
          <w:b/>
          <w:b/>
          <w:bCs/>
          <w:rtl w:val="true"/>
        </w:rPr>
        <w:t>שנים אם יעבור על כך אחת מעבירות התעבורה שבהן הורשע בהליך זה</w:t>
      </w:r>
      <w:r>
        <w:rPr>
          <w:rFonts w:cs="David" w:ascii="David" w:hAnsi="David"/>
          <w:b/>
          <w:bCs/>
          <w:rtl w:val="true"/>
        </w:rPr>
        <w:t xml:space="preserve">. </w:t>
      </w:r>
    </w:p>
    <w:p>
      <w:pPr>
        <w:pStyle w:val="Normal"/>
        <w:numPr>
          <w:ilvl w:val="0"/>
          <w:numId w:val="1"/>
        </w:numPr>
        <w:spacing w:lineRule="auto" w:line="360" w:before="0" w:after="160"/>
        <w:ind w:hanging="360" w:start="720" w:end="0"/>
        <w:contextualSpacing/>
        <w:jc w:val="both"/>
        <w:rPr>
          <w:rFonts w:ascii="David" w:hAnsi="David" w:cs="David"/>
          <w:b/>
          <w:bCs/>
        </w:rPr>
      </w:pPr>
      <w:r>
        <w:rPr>
          <w:rFonts w:ascii="David" w:hAnsi="David"/>
          <w:b/>
          <w:b/>
          <w:bCs/>
          <w:rtl w:val="true"/>
        </w:rPr>
        <w:t>מופעלת בזאת פסילת הנאשם מלהחזיק רישיון נהיגה מ</w:t>
      </w:r>
      <w:hyperlink r:id="rId64">
        <w:r>
          <w:rPr>
            <w:rStyle w:val="Hyperlink"/>
            <w:rFonts w:ascii="David" w:hAnsi="David"/>
            <w:b/>
            <w:b/>
            <w:bCs/>
            <w:color w:val="0000FF"/>
            <w:u w:val="single"/>
            <w:rtl w:val="true"/>
          </w:rPr>
          <w:t>תת</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ע </w:t>
        </w:r>
        <w:r>
          <w:rPr>
            <w:rStyle w:val="Hyperlink"/>
            <w:rFonts w:cs="David" w:ascii="David" w:hAnsi="David"/>
            <w:b/>
            <w:bCs/>
            <w:color w:val="0000FF"/>
            <w:u w:val="single"/>
          </w:rPr>
          <w:t>6805-08-18</w:t>
        </w:r>
      </w:hyperlink>
      <w:r>
        <w:rPr>
          <w:rFonts w:cs="David" w:ascii="David" w:hAnsi="David"/>
          <w:b/>
          <w:bCs/>
          <w:rtl w:val="true"/>
        </w:rPr>
        <w:t xml:space="preserve"> </w:t>
      </w:r>
      <w:r>
        <w:rPr>
          <w:rFonts w:ascii="David" w:hAnsi="David"/>
          <w:b/>
          <w:b/>
          <w:bCs/>
          <w:rtl w:val="true"/>
        </w:rPr>
        <w:t xml:space="preserve">וכן </w:t>
      </w:r>
      <w:hyperlink r:id="rId65">
        <w:r>
          <w:rPr>
            <w:rStyle w:val="Hyperlink"/>
            <w:rFonts w:ascii="David" w:hAnsi="David"/>
            <w:b/>
            <w:b/>
            <w:bCs/>
            <w:color w:val="0000FF"/>
            <w:u w:val="single"/>
            <w:rtl w:val="true"/>
          </w:rPr>
          <w:t>תת</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ע </w:t>
        </w:r>
        <w:r>
          <w:rPr>
            <w:rStyle w:val="Hyperlink"/>
            <w:rFonts w:cs="David" w:ascii="David" w:hAnsi="David"/>
            <w:b/>
            <w:bCs/>
            <w:color w:val="0000FF"/>
            <w:u w:val="single"/>
          </w:rPr>
          <w:t>3105-08-18</w:t>
        </w:r>
      </w:hyperlink>
      <w:r>
        <w:rPr>
          <w:rFonts w:cs="David" w:ascii="David" w:hAnsi="David"/>
          <w:b/>
          <w:bCs/>
          <w:rtl w:val="true"/>
        </w:rPr>
        <w:t xml:space="preserve">, </w:t>
      </w:r>
      <w:r>
        <w:rPr>
          <w:rFonts w:ascii="David" w:hAnsi="David"/>
          <w:b/>
          <w:b/>
          <w:bCs/>
          <w:rtl w:val="true"/>
        </w:rPr>
        <w:t xml:space="preserve">סך הכל הפעלה למשך </w:t>
      </w:r>
      <w:r>
        <w:rPr>
          <w:rFonts w:cs="David" w:ascii="David" w:hAnsi="David"/>
          <w:b/>
          <w:bCs/>
        </w:rPr>
        <w:t>7</w:t>
      </w:r>
      <w:r>
        <w:rPr>
          <w:rFonts w:cs="David" w:ascii="David" w:hAnsi="David"/>
          <w:b/>
          <w:bCs/>
          <w:rtl w:val="true"/>
        </w:rPr>
        <w:t xml:space="preserve"> </w:t>
      </w:r>
      <w:r>
        <w:rPr>
          <w:rFonts w:ascii="David" w:hAnsi="David"/>
          <w:b/>
          <w:b/>
          <w:bCs/>
          <w:rtl w:val="true"/>
        </w:rPr>
        <w:t>חודשים</w:t>
      </w:r>
      <w:r>
        <w:rPr>
          <w:rFonts w:cs="David" w:ascii="David" w:hAnsi="David"/>
          <w:b/>
          <w:bCs/>
          <w:rtl w:val="true"/>
        </w:rPr>
        <w:t xml:space="preserve">. </w:t>
      </w:r>
      <w:r>
        <w:rPr>
          <w:rFonts w:ascii="David" w:hAnsi="David"/>
          <w:b/>
          <w:b/>
          <w:bCs/>
          <w:rtl w:val="true"/>
        </w:rPr>
        <w:t xml:space="preserve">הפעלה זו תופעל במצטבר לעונש הפסילה האמור בסעיף </w:t>
      </w:r>
      <w:r>
        <w:rPr>
          <w:rFonts w:cs="David" w:ascii="David" w:hAnsi="David"/>
          <w:b/>
          <w:bCs/>
        </w:rPr>
        <w:t>7</w:t>
      </w:r>
      <w:r>
        <w:rPr>
          <w:rFonts w:cs="David" w:ascii="David" w:hAnsi="David"/>
          <w:b/>
          <w:bCs/>
          <w:rtl w:val="true"/>
        </w:rPr>
        <w:t xml:space="preserve"> </w:t>
      </w:r>
      <w:r>
        <w:rPr>
          <w:rFonts w:ascii="David" w:hAnsi="David"/>
          <w:b/>
          <w:b/>
          <w:bCs/>
          <w:rtl w:val="true"/>
        </w:rPr>
        <w:t xml:space="preserve">כך שרישיונו של הנאשם ייפסל למשך </w:t>
      </w:r>
      <w:r>
        <w:rPr>
          <w:rFonts w:cs="David" w:ascii="David" w:hAnsi="David"/>
          <w:b/>
          <w:bCs/>
        </w:rPr>
        <w:t>19</w:t>
      </w:r>
      <w:r>
        <w:rPr>
          <w:rFonts w:cs="David" w:ascii="David" w:hAnsi="David"/>
          <w:b/>
          <w:bCs/>
          <w:rtl w:val="true"/>
        </w:rPr>
        <w:t xml:space="preserve"> </w:t>
      </w:r>
      <w:r>
        <w:rPr>
          <w:rFonts w:ascii="David" w:hAnsi="David"/>
          <w:b/>
          <w:b/>
          <w:bCs/>
          <w:rtl w:val="true"/>
        </w:rPr>
        <w:t>חודשים מיום שחרורו ממאסרו</w:t>
      </w:r>
      <w:r>
        <w:rPr>
          <w:rFonts w:cs="David" w:ascii="David" w:hAnsi="David"/>
          <w:b/>
          <w:bCs/>
          <w:rtl w:val="true"/>
        </w:rPr>
        <w:t>.</w:t>
      </w:r>
    </w:p>
    <w:p>
      <w:pPr>
        <w:pStyle w:val="Normal"/>
        <w:spacing w:lineRule="auto" w:line="360" w:before="0" w:after="0"/>
        <w:ind w:start="720" w:end="0"/>
        <w:contextualSpacing/>
        <w:jc w:val="both"/>
        <w:rPr>
          <w:rFonts w:ascii="David" w:hAnsi="David" w:cs="David"/>
          <w:b/>
          <w:bCs/>
        </w:rPr>
      </w:pPr>
      <w:r>
        <w:rPr>
          <w:rFonts w:cs="David" w:ascii="David" w:hAnsi="David"/>
          <w:b/>
          <w:bCs/>
          <w:rtl w:val="true"/>
        </w:rPr>
      </w:r>
    </w:p>
    <w:p>
      <w:pPr>
        <w:pStyle w:val="Normal"/>
        <w:spacing w:lineRule="auto" w:line="360" w:before="0" w:after="160"/>
        <w:ind w:end="0"/>
        <w:jc w:val="both"/>
        <w:rPr>
          <w:rFonts w:ascii="David" w:hAnsi="David" w:eastAsia="Calibri" w:cs="David"/>
          <w:sz w:val="22"/>
          <w:szCs w:val="22"/>
          <w:u w:val="single"/>
        </w:rPr>
      </w:pPr>
      <w:r>
        <w:rPr>
          <w:rFonts w:eastAsia="Calibri" w:cs="David" w:ascii="David" w:hAnsi="David"/>
          <w:color w:val="FFFFFF"/>
          <w:sz w:val="2"/>
          <w:szCs w:val="2"/>
          <w:u w:val="single"/>
        </w:rPr>
        <w:t>5129371</w:t>
      </w:r>
      <w:r>
        <w:rPr>
          <w:rFonts w:ascii="David" w:hAnsi="David" w:eastAsia="Calibri"/>
          <w:sz w:val="22"/>
          <w:sz w:val="22"/>
          <w:szCs w:val="22"/>
          <w:u w:val="single"/>
          <w:rtl w:val="true"/>
        </w:rPr>
        <w:t xml:space="preserve">זכות ערעור לבית המשפט המחוזי תוך </w:t>
      </w:r>
      <w:r>
        <w:rPr>
          <w:rFonts w:eastAsia="Calibri" w:cs="David" w:ascii="David" w:hAnsi="David"/>
          <w:sz w:val="22"/>
          <w:szCs w:val="22"/>
          <w:u w:val="single"/>
        </w:rPr>
        <w:t>45</w:t>
      </w:r>
      <w:r>
        <w:rPr>
          <w:rFonts w:eastAsia="Calibri" w:cs="David" w:ascii="David" w:hAnsi="David"/>
          <w:sz w:val="22"/>
          <w:szCs w:val="22"/>
          <w:u w:val="single"/>
          <w:rtl w:val="true"/>
        </w:rPr>
        <w:t xml:space="preserve"> </w:t>
      </w:r>
      <w:r>
        <w:rPr>
          <w:rFonts w:ascii="David" w:hAnsi="David" w:eastAsia="Calibri"/>
          <w:sz w:val="22"/>
          <w:sz w:val="22"/>
          <w:szCs w:val="22"/>
          <w:u w:val="single"/>
          <w:rtl w:val="true"/>
        </w:rPr>
        <w:t>יום מהיום</w:t>
      </w:r>
      <w:r>
        <w:rPr>
          <w:rFonts w:eastAsia="Calibri" w:cs="David" w:ascii="David" w:hAnsi="David"/>
          <w:sz w:val="22"/>
          <w:szCs w:val="22"/>
          <w:u w:val="single"/>
          <w:rtl w:val="true"/>
        </w:rPr>
        <w:t xml:space="preserve">. </w:t>
      </w:r>
    </w:p>
    <w:p>
      <w:pPr>
        <w:pStyle w:val="Normal"/>
        <w:ind w:end="0"/>
        <w:jc w:val="start"/>
        <w:rPr>
          <w:rFonts w:ascii="Arial" w:hAnsi="Arial" w:cs="Arial"/>
          <w:b/>
          <w:bCs/>
          <w:color w:val="FFFFFF"/>
          <w:sz w:val="2"/>
          <w:szCs w:val="2"/>
        </w:rPr>
      </w:pPr>
      <w:r>
        <w:rPr>
          <w:rFonts w:cs="Arial" w:ascii="Arial" w:hAnsi="Arial"/>
          <w:b/>
          <w:bCs/>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ind w:end="0"/>
        <w:jc w:val="start"/>
        <w:rPr>
          <w:rFonts w:ascii="Arial" w:hAnsi="Arial" w:cs="Arial"/>
          <w:b/>
          <w:bCs/>
          <w:sz w:val="26"/>
          <w:szCs w:val="26"/>
        </w:rPr>
      </w:pPr>
      <w:bookmarkStart w:id="9"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ז</w:t>
      </w:r>
      <w:r>
        <w:rPr>
          <w:rFonts w:cs="Arial" w:ascii="Arial" w:hAnsi="Arial"/>
          <w:b/>
          <w:bCs/>
          <w:sz w:val="26"/>
          <w:szCs w:val="26"/>
          <w:rtl w:val="true"/>
        </w:rPr>
        <w:t xml:space="preserve">' </w:t>
      </w:r>
      <w:r>
        <w:rPr>
          <w:rFonts w:ascii="Arial" w:hAnsi="Arial" w:cs="Arial"/>
          <w:b/>
          <w:b/>
          <w:bCs/>
          <w:sz w:val="26"/>
          <w:sz w:val="26"/>
          <w:szCs w:val="26"/>
          <w:rtl w:val="true"/>
        </w:rPr>
        <w:t>אייר תשפ</w:t>
      </w:r>
      <w:r>
        <w:rPr>
          <w:rFonts w:cs="Arial" w:ascii="Arial" w:hAnsi="Arial"/>
          <w:b/>
          <w:bCs/>
          <w:sz w:val="26"/>
          <w:szCs w:val="26"/>
          <w:rtl w:val="true"/>
        </w:rPr>
        <w:t>"</w:t>
      </w:r>
      <w:r>
        <w:rPr>
          <w:rFonts w:ascii="Arial" w:hAnsi="Arial" w:cs="Arial"/>
          <w:b/>
          <w:b/>
          <w:bCs/>
          <w:sz w:val="26"/>
          <w:sz w:val="26"/>
          <w:szCs w:val="26"/>
          <w:rtl w:val="true"/>
        </w:rPr>
        <w:t>ב</w:t>
      </w:r>
      <w:r>
        <w:rPr>
          <w:rFonts w:cs="Arial" w:ascii="Arial" w:hAnsi="Arial"/>
          <w:b/>
          <w:bCs/>
          <w:sz w:val="26"/>
          <w:szCs w:val="26"/>
          <w:rtl w:val="true"/>
        </w:rPr>
        <w:t xml:space="preserve">, </w:t>
      </w:r>
      <w:r>
        <w:rPr>
          <w:rFonts w:cs="Arial" w:ascii="Arial" w:hAnsi="Arial"/>
          <w:b/>
          <w:bCs/>
          <w:sz w:val="26"/>
          <w:szCs w:val="26"/>
        </w:rPr>
        <w:t>08</w:t>
      </w:r>
      <w:r>
        <w:rPr>
          <w:rFonts w:cs="Arial" w:ascii="Arial" w:hAnsi="Arial"/>
          <w:b/>
          <w:bCs/>
          <w:sz w:val="26"/>
          <w:szCs w:val="26"/>
          <w:rtl w:val="true"/>
        </w:rPr>
        <w:t xml:space="preserve"> </w:t>
      </w:r>
      <w:r>
        <w:rPr>
          <w:rFonts w:ascii="Arial" w:hAnsi="Arial" w:cs="Arial"/>
          <w:b/>
          <w:b/>
          <w:bCs/>
          <w:sz w:val="26"/>
          <w:sz w:val="26"/>
          <w:szCs w:val="26"/>
          <w:rtl w:val="true"/>
        </w:rPr>
        <w:t xml:space="preserve">מאי </w:t>
      </w:r>
      <w:r>
        <w:rPr>
          <w:rFonts w:cs="Arial" w:ascii="Arial" w:hAnsi="Arial"/>
          <w:b/>
          <w:bCs/>
          <w:sz w:val="26"/>
          <w:szCs w:val="26"/>
        </w:rPr>
        <w:t>2022</w:t>
      </w:r>
      <w:r>
        <w:rPr>
          <w:rFonts w:cs="Arial" w:ascii="Arial" w:hAnsi="Arial"/>
          <w:b/>
          <w:bCs/>
          <w:sz w:val="26"/>
          <w:szCs w:val="26"/>
          <w:rtl w:val="true"/>
        </w:rPr>
        <w:t xml:space="preserve">, </w:t>
      </w:r>
      <w:r>
        <w:rPr>
          <w:rFonts w:ascii="Arial" w:hAnsi="Arial" w:cs="Arial"/>
          <w:b/>
          <w:b/>
          <w:bCs/>
          <w:sz w:val="26"/>
          <w:sz w:val="26"/>
          <w:szCs w:val="26"/>
          <w:rtl w:val="true"/>
        </w:rPr>
        <w:t>בנוכחות הצדדים ובאי כוחם</w:t>
      </w:r>
      <w:r>
        <w:rPr>
          <w:rFonts w:cs="Arial" w:ascii="Arial" w:hAnsi="Arial"/>
          <w:b/>
          <w:bCs/>
          <w:sz w:val="26"/>
          <w:szCs w:val="26"/>
          <w:rtl w:val="true"/>
        </w:rPr>
        <w:t xml:space="preserve">. </w:t>
      </w:r>
      <w:bookmarkEnd w:id="9"/>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center"/>
        <w:rPr>
          <w:color w:val="0000FF"/>
          <w:u w:val="single"/>
        </w:rPr>
      </w:pPr>
      <w:hyperlink r:id="rId66">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שמואל הרבסט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67"/>
      <w:footerReference w:type="default" r:id="rId68"/>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48772-11-20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אחמד פרוך</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lvl>
  </w:abstractNum>
  <w:abstractNum w:abstractNumId="2">
    <w:lvl w:ilvl="0">
      <w:start w:val="1"/>
      <w:numFmt w:val="decimal"/>
      <w:lvlText w:val="%1."/>
      <w:lvlJc w:val="end"/>
      <w:pPr>
        <w:tabs>
          <w:tab w:val="num" w:pos="0"/>
        </w:tabs>
        <w:ind w:start="72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style>
  <w:style w:type="character" w:styleId="WW8Num2z0">
    <w:name w:val="WW8Num2z0"/>
    <w:qFormat/>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29.a." TargetMode="External"/><Relationship Id="rId5" Type="http://schemas.openxmlformats.org/officeDocument/2006/relationships/hyperlink" Target="http://www.nevo.co.il/law/70301/186.a." TargetMode="External"/><Relationship Id="rId6" Type="http://schemas.openxmlformats.org/officeDocument/2006/relationships/hyperlink" Target="http://www.nevo.co.il/law/70301/192.a." TargetMode="External"/><Relationship Id="rId7" Type="http://schemas.openxmlformats.org/officeDocument/2006/relationships/hyperlink" Target="http://www.nevo.co.il/law/70301/275" TargetMode="External"/><Relationship Id="rId8" Type="http://schemas.openxmlformats.org/officeDocument/2006/relationships/hyperlink" Target="http://www.nevo.co.il/law/70301/287.a" TargetMode="External"/><Relationship Id="rId9" Type="http://schemas.openxmlformats.org/officeDocument/2006/relationships/hyperlink" Target="http://www.nevo.co.il/law/70301/335.a.1." TargetMode="External"/><Relationship Id="rId10" Type="http://schemas.openxmlformats.org/officeDocument/2006/relationships/hyperlink" Target="http://www.nevo.co.il/law/70301/338.a.1" TargetMode="External"/><Relationship Id="rId11" Type="http://schemas.openxmlformats.org/officeDocument/2006/relationships/hyperlink" Target="http://www.nevo.co.il/law/70301/382.a." TargetMode="External"/><Relationship Id="rId12" Type="http://schemas.openxmlformats.org/officeDocument/2006/relationships/hyperlink" Target="http://www.nevo.co.il/law/70301/413.e" TargetMode="External"/><Relationship Id="rId13" Type="http://schemas.openxmlformats.org/officeDocument/2006/relationships/hyperlink" Target="http://www.nevo.co.il/law/70301/413b" TargetMode="External"/><Relationship Id="rId14" Type="http://schemas.openxmlformats.org/officeDocument/2006/relationships/hyperlink" Target="http://www.nevo.co.il/law/5227" TargetMode="External"/><Relationship Id="rId15" Type="http://schemas.openxmlformats.org/officeDocument/2006/relationships/hyperlink" Target="http://www.nevo.co.il/law/5227/62.2" TargetMode="External"/><Relationship Id="rId16" Type="http://schemas.openxmlformats.org/officeDocument/2006/relationships/hyperlink" Target="http://www.nevo.co.il/law/5227/67" TargetMode="External"/><Relationship Id="rId17" Type="http://schemas.openxmlformats.org/officeDocument/2006/relationships/hyperlink" Target="http://www.nevo.co.il/law/74501" TargetMode="External"/><Relationship Id="rId18" Type="http://schemas.openxmlformats.org/officeDocument/2006/relationships/hyperlink" Target="http://www.nevo.co.il/law/74501/2a" TargetMode="External"/><Relationship Id="rId19" Type="http://schemas.openxmlformats.org/officeDocument/2006/relationships/hyperlink" Target="http://www.nevo.co.il/law/74274" TargetMode="External"/><Relationship Id="rId20" Type="http://schemas.openxmlformats.org/officeDocument/2006/relationships/hyperlink" Target="http://www.nevo.co.il/law/74274/22.a." TargetMode="External"/><Relationship Id="rId21" Type="http://schemas.openxmlformats.org/officeDocument/2006/relationships/hyperlink" Target="http://www.nevo.co.il/law/74274/23.a.1." TargetMode="External"/><Relationship Id="rId22" Type="http://schemas.openxmlformats.org/officeDocument/2006/relationships/hyperlink" Target="http://www.nevo.co.il/law/74274/47.d." TargetMode="External"/><Relationship Id="rId23" Type="http://schemas.openxmlformats.org/officeDocument/2006/relationships/hyperlink" Target="http://www.nevo.co.il/law/74274/71" TargetMode="External"/><Relationship Id="rId24" Type="http://schemas.openxmlformats.org/officeDocument/2006/relationships/hyperlink" Target="http://www.nevo.co.il/case/27172567" TargetMode="External"/><Relationship Id="rId25" Type="http://schemas.openxmlformats.org/officeDocument/2006/relationships/hyperlink" Target="http://www.nevo.co.il/law/70301/335.a.1.;29.a.;186.a.;275;413.e" TargetMode="External"/><Relationship Id="rId26" Type="http://schemas.openxmlformats.org/officeDocument/2006/relationships/hyperlink" Target="http://www.nevo.co.il/law/70301" TargetMode="External"/><Relationship Id="rId27" Type="http://schemas.openxmlformats.org/officeDocument/2006/relationships/hyperlink" Target="http://www.nevo.co.il/law/70301/338.a.1" TargetMode="External"/><Relationship Id="rId28" Type="http://schemas.openxmlformats.org/officeDocument/2006/relationships/hyperlink" Target="http://www.nevo.co.il/law/70301" TargetMode="External"/><Relationship Id="rId29" Type="http://schemas.openxmlformats.org/officeDocument/2006/relationships/hyperlink" Target="http://www.nevo.co.il/case/25578997" TargetMode="External"/><Relationship Id="rId30" Type="http://schemas.openxmlformats.org/officeDocument/2006/relationships/hyperlink" Target="http://www.nevo.co.il/law/70301/413b" TargetMode="External"/><Relationship Id="rId31" Type="http://schemas.openxmlformats.org/officeDocument/2006/relationships/hyperlink" Target="http://www.nevo.co.il/law/70301" TargetMode="External"/><Relationship Id="rId32" Type="http://schemas.openxmlformats.org/officeDocument/2006/relationships/hyperlink" Target="http://www.nevo.co.il/case/26507569" TargetMode="External"/><Relationship Id="rId33" Type="http://schemas.openxmlformats.org/officeDocument/2006/relationships/hyperlink" Target="http://www.nevo.co.il/law/5227/67" TargetMode="External"/><Relationship Id="rId34" Type="http://schemas.openxmlformats.org/officeDocument/2006/relationships/hyperlink" Target="http://www.nevo.co.il/law/5227/62.2" TargetMode="External"/><Relationship Id="rId35" Type="http://schemas.openxmlformats.org/officeDocument/2006/relationships/hyperlink" Target="http://www.nevo.co.il/law/5227" TargetMode="External"/><Relationship Id="rId36" Type="http://schemas.openxmlformats.org/officeDocument/2006/relationships/hyperlink" Target="http://www.nevo.co.il/law/74501/2a" TargetMode="External"/><Relationship Id="rId37" Type="http://schemas.openxmlformats.org/officeDocument/2006/relationships/hyperlink" Target="http://www.nevo.co.il/law/74501" TargetMode="External"/><Relationship Id="rId38" Type="http://schemas.openxmlformats.org/officeDocument/2006/relationships/hyperlink" Target="http://www.nevo.co.il/law/74274/22.a.;47.d.;23.a.1.;71" TargetMode="External"/><Relationship Id="rId39" Type="http://schemas.openxmlformats.org/officeDocument/2006/relationships/hyperlink" Target="http://www.nevo.co.il/law/74274" TargetMode="External"/><Relationship Id="rId40" Type="http://schemas.openxmlformats.org/officeDocument/2006/relationships/hyperlink" Target="http://www.nevo.co.il/case/26626234" TargetMode="External"/><Relationship Id="rId41" Type="http://schemas.openxmlformats.org/officeDocument/2006/relationships/hyperlink" Target="http://www.nevo.co.il/law/70301/29;192.a.;186.a.;29.a.;382.a.;29.a" TargetMode="External"/><Relationship Id="rId42" Type="http://schemas.openxmlformats.org/officeDocument/2006/relationships/hyperlink" Target="http://www.nevo.co.il/law/70301" TargetMode="External"/><Relationship Id="rId43" Type="http://schemas.openxmlformats.org/officeDocument/2006/relationships/hyperlink" Target="http://www.nevo.co.il/case/27024187" TargetMode="External"/><Relationship Id="rId44" Type="http://schemas.openxmlformats.org/officeDocument/2006/relationships/hyperlink" Target="http://www.nevo.co.il/law/70301/287.a" TargetMode="External"/><Relationship Id="rId45" Type="http://schemas.openxmlformats.org/officeDocument/2006/relationships/hyperlink" Target="http://www.nevo.co.il/law/70301/275" TargetMode="External"/><Relationship Id="rId46" Type="http://schemas.openxmlformats.org/officeDocument/2006/relationships/hyperlink" Target="http://www.nevo.co.il/law/70301" TargetMode="External"/><Relationship Id="rId47" Type="http://schemas.openxmlformats.org/officeDocument/2006/relationships/hyperlink" Target="http://www.nevo.co.il/case/27024187" TargetMode="External"/><Relationship Id="rId48" Type="http://schemas.openxmlformats.org/officeDocument/2006/relationships/hyperlink" Target="http://www.nevo.co.il/case/26626234" TargetMode="External"/><Relationship Id="rId49" Type="http://schemas.openxmlformats.org/officeDocument/2006/relationships/hyperlink" Target="http://www.nevo.co.il/case/26507569" TargetMode="External"/><Relationship Id="rId50" Type="http://schemas.openxmlformats.org/officeDocument/2006/relationships/hyperlink" Target="http://www.nevo.co.il/case/25578997" TargetMode="External"/><Relationship Id="rId51" Type="http://schemas.openxmlformats.org/officeDocument/2006/relationships/hyperlink" Target="http://www.nevo.co.il/case/24938432" TargetMode="External"/><Relationship Id="rId52" Type="http://schemas.openxmlformats.org/officeDocument/2006/relationships/hyperlink" Target="http://www.nevo.co.il/case/24909774" TargetMode="External"/><Relationship Id="rId53" Type="http://schemas.openxmlformats.org/officeDocument/2006/relationships/hyperlink" Target="http://www.nevo.co.il/case/26216601" TargetMode="External"/><Relationship Id="rId54" Type="http://schemas.openxmlformats.org/officeDocument/2006/relationships/hyperlink" Target="http://www.nevo.co.il/case/26626234" TargetMode="External"/><Relationship Id="rId55" Type="http://schemas.openxmlformats.org/officeDocument/2006/relationships/hyperlink" Target="http://www.nevo.co.il/case/25578997" TargetMode="External"/><Relationship Id="rId56" Type="http://schemas.openxmlformats.org/officeDocument/2006/relationships/hyperlink" Target="http://www.nevo.co.il/case/26507569" TargetMode="External"/><Relationship Id="rId57" Type="http://schemas.openxmlformats.org/officeDocument/2006/relationships/hyperlink" Target="http://www.nevo.co.il/case/25578997" TargetMode="External"/><Relationship Id="rId58" Type="http://schemas.openxmlformats.org/officeDocument/2006/relationships/hyperlink" Target="http://www.nevo.co.il/case/26507569" TargetMode="External"/><Relationship Id="rId59" Type="http://schemas.openxmlformats.org/officeDocument/2006/relationships/hyperlink" Target="http://www.nevo.co.il/case/27024187" TargetMode="External"/><Relationship Id="rId60" Type="http://schemas.openxmlformats.org/officeDocument/2006/relationships/hyperlink" Target="http://www.nevo.co.il/case/27024187" TargetMode="External"/><Relationship Id="rId61" Type="http://schemas.openxmlformats.org/officeDocument/2006/relationships/hyperlink" Target="http://www.nevo.co.il/case/26626234" TargetMode="External"/><Relationship Id="rId62" Type="http://schemas.openxmlformats.org/officeDocument/2006/relationships/hyperlink" Target="http://www.nevo.co.il/case/26626234" TargetMode="External"/><Relationship Id="rId63" Type="http://schemas.openxmlformats.org/officeDocument/2006/relationships/hyperlink" Target="http://www.nevo.co.il/case/26626234" TargetMode="External"/><Relationship Id="rId64" Type="http://schemas.openxmlformats.org/officeDocument/2006/relationships/hyperlink" Target="http://www.nevo.co.il/case/24938432" TargetMode="External"/><Relationship Id="rId65" Type="http://schemas.openxmlformats.org/officeDocument/2006/relationships/hyperlink" Target="http://www.nevo.co.il/case/24909774" TargetMode="External"/><Relationship Id="rId66" Type="http://schemas.openxmlformats.org/officeDocument/2006/relationships/hyperlink" Target="http://www.nevo.co.il/advertisements/nevo-100.doc" TargetMode="External"/><Relationship Id="rId67" Type="http://schemas.openxmlformats.org/officeDocument/2006/relationships/header" Target="header1.xml"/><Relationship Id="rId68" Type="http://schemas.openxmlformats.org/officeDocument/2006/relationships/footer" Target="footer1.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2023-01-09T09:21:00Z</dcterms:created>
  <dc:creator> </dc:creator>
  <dc:description/>
  <cp:keywords/>
  <dc:language>en-IL</dc:language>
  <cp:lastModifiedBy>h1</cp:lastModifiedBy>
  <dcterms:modified xsi:type="dcterms:W3CDTF">2023-01-09T09:21:00Z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vt:lpwstr>
  </property>
  <property fmtid="{D5CDD505-2E9C-101B-9397-08002B2CF9AE}" pid="3" name="APPELLANT1">
    <vt:lpwstr/>
  </property>
  <property fmtid="{D5CDD505-2E9C-101B-9397-08002B2CF9AE}" pid="4" name="APPELLANT2">
    <vt:lpwstr/>
  </property>
  <property fmtid="{D5CDD505-2E9C-101B-9397-08002B2CF9AE}" pid="5" name="APPELLEE">
    <vt:lpwstr>אחמד פרוך;מוסלם עודה</vt:lpwstr>
  </property>
  <property fmtid="{D5CDD505-2E9C-101B-9397-08002B2CF9AE}" pid="6" name="APPELLEE1">
    <vt:lpwstr/>
  </property>
  <property fmtid="{D5CDD505-2E9C-101B-9397-08002B2CF9AE}" pid="7" name="APPELLEE2">
    <vt:lpwstr/>
  </property>
  <property fmtid="{D5CDD505-2E9C-101B-9397-08002B2CF9AE}" pid="8" name="CASESLISTTMP1">
    <vt:lpwstr>27172567;25578997:4;26507569:4;26626234:5;27024187:3;24938432:2;24909774:2;26216601</vt:lpwstr>
  </property>
  <property fmtid="{D5CDD505-2E9C-101B-9397-08002B2CF9AE}" pid="9" name="CITY">
    <vt:lpwstr>י-ם</vt:lpwstr>
  </property>
  <property fmtid="{D5CDD505-2E9C-101B-9397-08002B2CF9AE}" pid="10" name="DATE">
    <vt:lpwstr>20220508</vt:lpwstr>
  </property>
  <property fmtid="{D5CDD505-2E9C-101B-9397-08002B2CF9AE}" pid="11" name="DELEMATA">
    <vt:lpwstr/>
  </property>
  <property fmtid="{D5CDD505-2E9C-101B-9397-08002B2CF9AE}" pid="12" name="ISABSTRACT">
    <vt:lpwstr>Y</vt:lpwstr>
  </property>
  <property fmtid="{D5CDD505-2E9C-101B-9397-08002B2CF9AE}" pid="13" name="JUDGE">
    <vt:lpwstr>שמואל הרבסט</vt:lpwstr>
  </property>
  <property fmtid="{D5CDD505-2E9C-101B-9397-08002B2CF9AE}" pid="14" name="LAWLISTTMP1">
    <vt:lpwstr>70301/335.a.1;029.a:3;186.a:2;275:2;413.e;338.a.1;413b;029;192.a;382.a;287.a</vt:lpwstr>
  </property>
  <property fmtid="{D5CDD505-2E9C-101B-9397-08002B2CF9AE}" pid="15" name="LAWLISTTMP2">
    <vt:lpwstr>5227/067;062.2</vt:lpwstr>
  </property>
  <property fmtid="{D5CDD505-2E9C-101B-9397-08002B2CF9AE}" pid="16" name="LAWLISTTMP3">
    <vt:lpwstr>74501/002a</vt:lpwstr>
  </property>
  <property fmtid="{D5CDD505-2E9C-101B-9397-08002B2CF9AE}" pid="17" name="LAWLISTTMP4">
    <vt:lpwstr>74274/022.a;047.d;023.a.1;071</vt:lpwstr>
  </property>
  <property fmtid="{D5CDD505-2E9C-101B-9397-08002B2CF9AE}" pid="18" name="LAWYER">
    <vt:lpwstr>ע. גמליאלי;א. מלס-יפה;א. חליחל</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NEWPARTA">
    <vt:lpwstr>48772</vt:lpwstr>
  </property>
  <property fmtid="{D5CDD505-2E9C-101B-9397-08002B2CF9AE}" pid="25" name="NEWPARTB">
    <vt:lpwstr>11</vt:lpwstr>
  </property>
  <property fmtid="{D5CDD505-2E9C-101B-9397-08002B2CF9AE}" pid="26" name="NEWPARTC">
    <vt:lpwstr>20</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PSAKDIN">
    <vt:lpwstr>גזר-דין</vt:lpwstr>
  </property>
  <property fmtid="{D5CDD505-2E9C-101B-9397-08002B2CF9AE}" pid="35" name="TYPE">
    <vt:lpwstr>3</vt:lpwstr>
  </property>
  <property fmtid="{D5CDD505-2E9C-101B-9397-08002B2CF9AE}" pid="36" name="TYPE_ABS_DATE">
    <vt:lpwstr>380020220508</vt:lpwstr>
  </property>
  <property fmtid="{D5CDD505-2E9C-101B-9397-08002B2CF9AE}" pid="37" name="TYPE_N_DATE">
    <vt:lpwstr>38020220508</vt:lpwstr>
  </property>
  <property fmtid="{D5CDD505-2E9C-101B-9397-08002B2CF9AE}" pid="38" name="VOLUME">
    <vt:lpwstr/>
  </property>
  <property fmtid="{D5CDD505-2E9C-101B-9397-08002B2CF9AE}" pid="39" name="WORDNUMPAGES">
    <vt:lpwstr>14</vt:lpwstr>
  </property>
</Properties>
</file>