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50540-10-15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זוסמן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עזרא נסים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נסים נסים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סיון פרחה נסים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כולם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גרינברג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כתב האישום כולל ארבעה אישומים שעניינם עבירות אלימות בין בני משפחה שונים על רקע סכסוך עסקי על בעלות וחזקה של מוסך המצוי בתחומי העיר רמלה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המוסך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ניסים ניסים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ניסים הסבא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הוא אביהם של יוסף ניסים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יוסף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בת בשם תמר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תמר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עזרא ניסים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עזרא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סיון פרחה ניסים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אשתו של עזרא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סיון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לניסים הסבא 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נכדים בגירים מילדיו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הראשון הוא ניסים ניסים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ניסים הנכד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שהוא בנו של יוסף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 הוא אבירן ששון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אבירן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שהוא בנה של תמר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 של יוסף נשואה לאדם בשם יהודה גל ליבוביץ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יהודה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בתיק הם ניסים הסבא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 עזרא וסיון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של עזרא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בעת שימוש בביטוי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הנאשמים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בהמשך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הכוונה תהיה לכל שלושת הנאשמים יחדיו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המתלוננים הם יוסף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ניסים הנכד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אבירן ויהודה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בעת שימוש בביטוי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המתלוננים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הכוונה היא לכל ארבעת המתלוננים שציינתי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כפרו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ובתום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מהם הורשע בעבירות שיוחסו לו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הראשון נגד עזרא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עזרא הורשע בעבירה של איומים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28.2.14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11:45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איים עזרא על יוסף בכך שהרים מרצפת המוסך פטיש השוקל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הניפו לעבר יוסף וזאת תוך שהוא צועק לעברו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מי אתה בכלל</w:t>
      </w:r>
      <w:r>
        <w:rPr>
          <w:rFonts w:cs="Arial" w:ascii="Arial" w:hAnsi="Arial"/>
          <w:rtl w:val="true"/>
        </w:rPr>
        <w:t xml:space="preserve">?".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השני נגד עזרא</w:t>
      </w:r>
      <w:r>
        <w:rPr>
          <w:rFonts w:cs="Arial" w:ascii="Arial" w:hAnsi="Arial"/>
          <w:sz w:val="28"/>
          <w:szCs w:val="28"/>
          <w:u w:val="single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ניסים הסבא וסיון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2.3.14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09:30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עזרא על אבירן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ניסים הנכד ועל יהודה באומרו שישלח אותם לבית קברות ושיירצח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עזרא את אבירן בכך שהיכה בידו וכתוצאה מכך נפל הטלפון הנייד אשר החזיק בידו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ניסים הסבא תקף את ניסים הנכד וגם את יהודה בכך שהיכה אותם בגופם באמצעות מקל הליכה וכן היכה את אבירן במקל ההליכה שהיה ברשותו בראשו ובצלעותיו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הדף אבירן את ניסים הסבא ואשר נפל כתוצאה מההדיפה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סיון איימה על אבירן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ניסים הנכד ויהודה באומרה שתרצח אותם ושתביא להם אנשים וכן תקפה את יהודה בכך שהשליכה לעברו טלפון נייד שפגע בפלג גופו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כתוצאה ממעשיו של ניסים הסבא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לאבירן חבלות בדמות שפשוף אדום באזור הצלעות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ניסים הסבא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נגרמה לניסים הנכד חבלה בדמות חתך בזרת וכן נגרמו ליהודה חבלות בדמות נפיחות במרפק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שפשוף אדום בגב ושטף דם בברך שמאל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בתום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עזרא 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ותקיפת סתם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ניסים הסבא הורשע בעבירה של תקיפה הגורמת חבלה של ממש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וסיון הורשעה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ואיומים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השלישי נגד עזרא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ויכוח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עזרא את יוסף בכך שהיכה אותו באגרופים בבטנו ובפניו והפילו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עזרא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ליוסף חבלות בדמות אודם בפנים וכן רגישות בבית החזה ובצלעות שמאל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עזרא הורשע באישום השלישי בעבירה של תקיפה הגורמת חבלה של ממש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הרביעי נגד עזרא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26.3.15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ויכוח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עזרא את ניסים הנכד בכך שדחף אותו מספר פעמים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יהודה להפריד בין הניצים ועזרא תקף את יהודה בכך שדחף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הובאו עזרא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ניסים הנכד ויהודה לתחנת המשטרה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אליהם עזרא מספר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בניגוד להנחיותיו של השוטר אליאור נזרי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וניסה לשכנעם לבטל את התלונה כנגדו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עזרא 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שיבוש מהלכי משפט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ותקיפת סתם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וסחרחורות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77%</w:t>
      </w:r>
      <w:r>
        <w:rPr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לעזרא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ושכל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ומגוונת</w:t>
      </w:r>
      <w:r>
        <w:rPr>
          <w:rtl w:val="true"/>
        </w:rPr>
        <w:t xml:space="preserve">,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ושנים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פרובוקציה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הפחתה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להשפיע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הגבול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וסיוון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סחרחורות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77%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וסיון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  <w:r>
        <w:rPr>
          <w:rtl w:val="true"/>
        </w:rPr>
        <w:t>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לגננת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ובאת כוח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 כוח </w:t>
      </w:r>
      <w:r>
        <w:rPr>
          <w:rFonts w:ascii="Arial" w:hAnsi="Arial" w:cs="Arial"/>
          <w:rtl w:val="true"/>
        </w:rPr>
        <w:t>הנאשמים לא נוכח בדיון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50540-10-15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עזרא נסים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2018-07-10T12:13:00Z</dcterms:created>
  <dc:creator> </dc:creator>
  <dc:description/>
  <cp:keywords/>
  <dc:language>en-IL</dc:language>
  <cp:lastModifiedBy>run</cp:lastModifiedBy>
  <dcterms:modified xsi:type="dcterms:W3CDTF">2018-07-10T12:13:00Z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עזרא נסים;נסים נסים;סיון פרחה נסים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20180705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70301/192:3;379:3;380:2;244</vt:lpwstr>
  </property>
  <property fmtid="{D5CDD505-2E9C-101B-9397-08002B2CF9AE}" pid="14" name="LAWYER">
    <vt:lpwstr>רעות זוסמן;דן גרינברג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50540</vt:lpwstr>
  </property>
  <property fmtid="{D5CDD505-2E9C-101B-9397-08002B2CF9AE}" pid="21" name="NEWPARTB">
    <vt:lpwstr>10</vt:lpwstr>
  </property>
  <property fmtid="{D5CDD505-2E9C-101B-9397-08002B2CF9AE}" pid="22" name="NEWPARTC">
    <vt:lpwstr>15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380020180705</vt:lpwstr>
  </property>
  <property fmtid="{D5CDD505-2E9C-101B-9397-08002B2CF9AE}" pid="33" name="TYPE_N_DATE">
    <vt:lpwstr>38020180705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