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בנתניה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51686-12-12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טביב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חגי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טרסי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שאלתיאל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אבנון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10" w:name="ABSTRACT_START"/>
      <w:bookmarkEnd w:id="10"/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ובמרכזו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bookmarkStart w:id="11" w:name="ABSTRACT_END"/>
      <w:bookmarkEnd w:id="11"/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18.12.12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CZ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פקע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פל</w:t>
      </w:r>
      <w:r>
        <w:rPr>
          <w:rFonts w:ascii="David" w:hAnsi="David"/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Cs w:val="26"/>
        </w:rPr>
        <w:t>411658/12</w:t>
      </w:r>
      <w:r>
        <w:rPr>
          <w:rFonts w:ascii="David" w:hAnsi="David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תחנת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283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420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384</w:t>
        </w:r>
      </w:hyperlink>
      <w:r>
        <w:rPr>
          <w:sz w:val="26"/>
          <w:szCs w:val="26"/>
          <w:rtl w:val="true"/>
        </w:rPr>
        <w:t xml:space="preserve">  + </w:t>
      </w:r>
      <w:hyperlink r:id="rId20">
        <w:r>
          <w:rPr>
            <w:rStyle w:val="Hyperlink"/>
            <w:sz w:val="26"/>
            <w:szCs w:val="26"/>
          </w:rPr>
          <w:t>383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283</w:t>
        </w:r>
      </w:hyperlink>
      <w:r>
        <w:rPr>
          <w:sz w:val="26"/>
          <w:szCs w:val="26"/>
          <w:rtl w:val="true"/>
        </w:rPr>
        <w:t xml:space="preserve">, </w:t>
      </w:r>
      <w:hyperlink r:id="rId22">
        <w:r>
          <w:rPr>
            <w:rStyle w:val="Hyperlink"/>
            <w:sz w:val="26"/>
            <w:szCs w:val="26"/>
          </w:rPr>
          <w:t>420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23">
        <w:r>
          <w:rPr>
            <w:rStyle w:val="Hyperlink"/>
            <w:sz w:val="26"/>
            <w:szCs w:val="26"/>
          </w:rPr>
          <w:t>384</w:t>
        </w:r>
      </w:hyperlink>
      <w:r>
        <w:rPr>
          <w:sz w:val="26"/>
          <w:szCs w:val="26"/>
          <w:rtl w:val="true"/>
        </w:rPr>
        <w:t xml:space="preserve"> + </w:t>
      </w:r>
      <w:hyperlink r:id="rId24">
        <w:r>
          <w:rPr>
            <w:rStyle w:val="Hyperlink"/>
            <w:sz w:val="26"/>
            <w:szCs w:val="26"/>
          </w:rPr>
          <w:t>383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5">
        <w:r>
          <w:rPr>
            <w:rStyle w:val="Hyperlink"/>
            <w:sz w:val="26"/>
            <w:szCs w:val="26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16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)+(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1986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2001-2006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ההתנדבות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הכיתוב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ארצית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הזדהה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ובתואנות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שבמרכזן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מקורבנותיו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חליפין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הזדהה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משוחח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$.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$, </w:t>
      </w:r>
      <w:r>
        <w:rPr>
          <w:sz w:val="26"/>
          <w:sz w:val="26"/>
          <w:szCs w:val="26"/>
          <w:rtl w:val="true"/>
        </w:rPr>
        <w:t>וקיבלה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7,650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שמתוכם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וצעק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המזויפת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ההפקדה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4,600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שהשלימו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חליפין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התייצג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שידאגו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4,500</w:t>
      </w:r>
      <w:r>
        <w:rPr>
          <w:sz w:val="26"/>
          <w:szCs w:val="26"/>
          <w:rtl w:val="true"/>
        </w:rPr>
        <w:t xml:space="preserve"> $ </w:t>
      </w:r>
      <w:r>
        <w:rPr>
          <w:sz w:val="26"/>
          <w:sz w:val="26"/>
          <w:szCs w:val="26"/>
          <w:rtl w:val="true"/>
        </w:rPr>
        <w:t>ונעלם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הזיהוי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ורישיונותיה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3,400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ההתחזות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ארנקה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הסודי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האשראי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המזויפת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1,600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502</w:t>
      </w:r>
      <w:r>
        <w:rPr>
          <w:sz w:val="26"/>
          <w:szCs w:val="26"/>
          <w:rtl w:val="true"/>
        </w:rPr>
        <w:t xml:space="preserve"> $ </w:t>
      </w:r>
      <w:r>
        <w:rPr>
          <w:sz w:val="26"/>
          <w:sz w:val="26"/>
          <w:szCs w:val="26"/>
          <w:rtl w:val="true"/>
        </w:rPr>
        <w:t>שגנב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במזומן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9-11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3,200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9,550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בהתאמה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19,320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800</w:t>
      </w:r>
      <w:r>
        <w:rPr>
          <w:sz w:val="26"/>
          <w:szCs w:val="26"/>
          <w:rtl w:val="true"/>
        </w:rPr>
        <w:t xml:space="preserve"> $.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התבלבל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מכספו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עדי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האופי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מעדותם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מקצועית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התנדבות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הכרמל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הצוותים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משניידת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התעכבה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ובאמצעותה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בתדמית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מתייצג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כשהתעורר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תעוזתו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מזומנים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וההתחזות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מהתחכום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ותעוזתו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בהגינותו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מתאפיינות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>שלון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מהשתלשלות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טראגית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יאפשרו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מכספו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טראומטיים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לפטירת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גירושין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כפושט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במצוקתו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תושפע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להלוואות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מסובך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הפיטורין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להתנקות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הפתוחים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הניתן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מתבייש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מעוקל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מתבייש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113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כללי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שפירושו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חפיפתם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הצטברותם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בתדירותן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ובזיקה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מצפון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הצטברותם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ההיבטים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המתוחכמת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מהאירועים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הרלבנטיים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מכספם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ולנטרל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למהלכים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זיהוי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כשרותם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המוחזקים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כמתנדב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כשלוחיו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השביעי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השגרתית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בדרישה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הכספומט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ומעלה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מפקיעת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הדין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המתמקדות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הפתוחה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יא</w:t>
        </w:r>
        <w:r>
          <w:rPr>
            <w:rStyle w:val="Hyperlink"/>
            <w:sz w:val="26"/>
            <w:szCs w:val="26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המסכנים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יומיומי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והפנמה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לחקירתו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שחשף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והכלכליים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יג</w:t>
        </w:r>
        <w:r>
          <w:rPr>
            <w:rStyle w:val="Hyperlink"/>
            <w:sz w:val="26"/>
            <w:szCs w:val="26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בתדירותן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ובזיקה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מוכפלים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שנסיבותיהן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בתחבולה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ומתוחכם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כרצונו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בתוקפנות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מילולית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הבאים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17.12.12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72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יופקדו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10.9.13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ההתקשרות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המצורפת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מוצגים</w:t>
      </w:r>
      <w:r>
        <w:rPr>
          <w:b/>
          <w:bCs/>
          <w:sz w:val="26"/>
          <w:szCs w:val="26"/>
          <w:u w:val="single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יושמדו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מרכז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נת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51686-12-12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שאלתיאל טביב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83" TargetMode="External"/><Relationship Id="rId6" Type="http://schemas.openxmlformats.org/officeDocument/2006/relationships/hyperlink" Target="http://www.nevo.co.il/law/70301/383.c.1.a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70301/420" TargetMode="External"/><Relationship Id="rId12" Type="http://schemas.openxmlformats.org/officeDocument/2006/relationships/hyperlink" Target="http://www.nevo.co.il/law/72265" TargetMode="External"/><Relationship Id="rId13" Type="http://schemas.openxmlformats.org/officeDocument/2006/relationships/hyperlink" Target="http://www.nevo.co.il/law/72265/16.a." TargetMode="External"/><Relationship Id="rId14" Type="http://schemas.openxmlformats.org/officeDocument/2006/relationships/hyperlink" Target="http://www.nevo.co.il/law/72265/16.b" TargetMode="External"/><Relationship Id="rId15" Type="http://schemas.openxmlformats.org/officeDocument/2006/relationships/hyperlink" Target="http://www.nevo.co.il/law/72265/17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83" TargetMode="External"/><Relationship Id="rId18" Type="http://schemas.openxmlformats.org/officeDocument/2006/relationships/hyperlink" Target="http://www.nevo.co.il/law/70301/420" TargetMode="External"/><Relationship Id="rId19" Type="http://schemas.openxmlformats.org/officeDocument/2006/relationships/hyperlink" Target="http://www.nevo.co.il/law/70301/384" TargetMode="External"/><Relationship Id="rId20" Type="http://schemas.openxmlformats.org/officeDocument/2006/relationships/hyperlink" Target="http://www.nevo.co.il/law/70301/383.c.1.a" TargetMode="External"/><Relationship Id="rId21" Type="http://schemas.openxmlformats.org/officeDocument/2006/relationships/hyperlink" Target="http://www.nevo.co.il/law/70301/283" TargetMode="External"/><Relationship Id="rId22" Type="http://schemas.openxmlformats.org/officeDocument/2006/relationships/hyperlink" Target="http://www.nevo.co.il/law/70301/420" TargetMode="External"/><Relationship Id="rId23" Type="http://schemas.openxmlformats.org/officeDocument/2006/relationships/hyperlink" Target="http://www.nevo.co.il/law/70301/384" TargetMode="External"/><Relationship Id="rId24" Type="http://schemas.openxmlformats.org/officeDocument/2006/relationships/hyperlink" Target="http://www.nevo.co.il/law/70301/383.c.1.a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2265/16.a.;16.b" TargetMode="External"/><Relationship Id="rId27" Type="http://schemas.openxmlformats.org/officeDocument/2006/relationships/hyperlink" Target="http://www.nevo.co.il/law/72265/17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13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2016-02-16T10:35:00Z</dcterms:created>
  <dc:creator> </dc:creator>
  <dc:description/>
  <cp:keywords/>
  <dc:language>en-IL</dc:language>
  <cp:lastModifiedBy>hofit</cp:lastModifiedBy>
  <dcterms:modified xsi:type="dcterms:W3CDTF">2016-02-16T10:35:00Z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שאלתיאל טביב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ProcID=279;184&amp;PartA=411658&amp;PartC=12</vt:lpwstr>
  </property>
  <property fmtid="{D5CDD505-2E9C-101B-9397-08002B2CF9AE}" pid="9" name="CITY">
    <vt:lpwstr>נת'</vt:lpwstr>
  </property>
  <property fmtid="{D5CDD505-2E9C-101B-9397-08002B2CF9AE}" pid="10" name="DATE">
    <vt:lpwstr>20130721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70301/144.a;283:2;420:2;384:2;383.c.1.a:2;025;40ja;40jc;413</vt:lpwstr>
  </property>
  <property fmtid="{D5CDD505-2E9C-101B-9397-08002B2CF9AE}" pid="15" name="LAWLISTTMP2">
    <vt:lpwstr>72265/016.a;016.b;017</vt:lpwstr>
  </property>
  <property fmtid="{D5CDD505-2E9C-101B-9397-08002B2CF9AE}" pid="16" name="LAWYER">
    <vt:lpwstr>אבנון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51686</vt:lpwstr>
  </property>
  <property fmtid="{D5CDD505-2E9C-101B-9397-08002B2CF9AE}" pid="23" name="NEWPARTB">
    <vt:lpwstr>12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380020130721</vt:lpwstr>
  </property>
  <property fmtid="{D5CDD505-2E9C-101B-9397-08002B2CF9AE}" pid="35" name="TYPE_N_DATE">
    <vt:lpwstr>38020130721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