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66"/>
        <w:gridCol w:w="4539"/>
      </w:tblGrid>
      <w:tr>
        <w:trPr>
          <w:trHeight w:val="418" w:hRule="exact"/>
        </w:trPr>
        <w:tc>
          <w:tcPr>
            <w:tcW w:w="8505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396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ס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הנשיאה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אליהו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ביתן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4539" w:type="dxa"/>
            <w:tcBorders/>
          </w:tcPr>
          <w:p>
            <w:pPr>
              <w:pStyle w:val="Normal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</w:rPr>
              <w:t>06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בפברואר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2019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53496-03-18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עסא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ואח</w:t>
            </w:r>
            <w:r>
              <w:rPr>
                <w:b/>
                <w:bCs/>
                <w:rtl w:val="true"/>
              </w:rPr>
              <w:t>'</w:t>
            </w:r>
          </w:p>
        </w:tc>
      </w:tr>
    </w:tbl>
    <w:p>
      <w:pPr>
        <w:pStyle w:val="Header"/>
        <w:ind w:end="0"/>
        <w:jc w:val="start"/>
        <w:rPr/>
      </w:pPr>
      <w:bookmarkStart w:id="0" w:name="LastJudge"/>
      <w:bookmarkEnd w:id="0"/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tbl>
      <w:tblPr>
        <w:tblpPr w:vertAnchor="text" w:horzAnchor="text" w:tblpXSpec="center" w:leftFromText="180" w:rightFromText="180" w:tblpY="1"/>
        <w:tblOverlap w:val="never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246"/>
        <w:gridCol w:w="3976"/>
        <w:gridCol w:w="3598"/>
      </w:tblGrid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397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    </w:t>
            </w:r>
          </w:p>
        </w:tc>
        <w:tc>
          <w:tcPr>
            <w:tcW w:w="3598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rtl w:val="true"/>
              </w:rPr>
              <w:t>המאשימה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397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מדינת ישראל </w:t>
            </w:r>
          </w:p>
        </w:tc>
        <w:tc>
          <w:tcPr>
            <w:tcW w:w="3598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574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הנאשמים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397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Fonts w:cs="Arial" w:ascii="Arial" w:hAnsi="Arial"/>
                <w:b/>
                <w:bCs/>
              </w:rPr>
              <w:t>1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סאמר אבו עסא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Fonts w:cs="Arial" w:ascii="Arial" w:hAnsi="Arial"/>
                <w:b/>
                <w:bCs/>
              </w:rPr>
              <w:t>2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סולטאן אבו עסא</w:t>
            </w:r>
          </w:p>
        </w:tc>
        <w:tc>
          <w:tcPr>
            <w:tcW w:w="3598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97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598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/>
      <w:r>
        <w:rPr>
          <w:rFonts w:ascii="Arial" w:hAnsi="Arial" w:cs="Arial"/>
          <w:b/>
          <w:b/>
          <w:bCs/>
          <w:rtl w:val="true"/>
        </w:rPr>
        <w:t>נוכחים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2" w:name="FirstLawyer"/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</w:t>
      </w:r>
      <w:bookmarkEnd w:id="2"/>
      <w:r>
        <w:rPr>
          <w:rFonts w:ascii="Arial" w:hAnsi="Arial" w:cs="Arial"/>
          <w:rtl w:val="true"/>
        </w:rPr>
        <w:t xml:space="preserve">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שרון שוורץ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אמיר נבון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עידו פורת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5" w:name="PsakDin"/>
            <w:bookmarkStart w:id="6" w:name="LawTable_End"/>
            <w:bookmarkEnd w:id="5"/>
            <w:bookmarkEnd w:id="6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עיקריהן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בפזורת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סמוכים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באסם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ואברהים</w:t>
      </w:r>
      <w:r>
        <w:rPr>
          <w:rtl w:val="true"/>
        </w:rPr>
        <w:t xml:space="preserve">, </w:t>
      </w:r>
      <w:r>
        <w:rPr>
          <w:rtl w:val="true"/>
        </w:rPr>
        <w:t>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.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השיג</w:t>
      </w:r>
      <w:r>
        <w:rPr>
          <w:rtl w:val="true"/>
        </w:rPr>
        <w:t xml:space="preserve">") 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לבאסם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ואברהים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קרובה</w:t>
      </w:r>
      <w:r>
        <w:rPr>
          <w:rtl w:val="true"/>
        </w:rPr>
        <w:t xml:space="preserve">.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13.03.18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הנשק</w:t>
      </w:r>
      <w:r>
        <w:rPr>
          <w:rtl w:val="true"/>
        </w:rPr>
        <w:t xml:space="preserve">").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13.03.18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זמני</w:t>
      </w:r>
      <w:r>
        <w:rPr>
          <w:rtl w:val="true"/>
        </w:rPr>
        <w:t xml:space="preserve">, </w:t>
      </w:r>
      <w:r>
        <w:rPr>
          <w:rtl w:val="true"/>
        </w:rPr>
        <w:t>ואברהים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לבאסם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tl w:val="true"/>
        </w:rPr>
        <w:t xml:space="preserve">,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צהריים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לשיג</w:t>
      </w:r>
      <w:r>
        <w:rPr>
          <w:rtl w:val="true"/>
        </w:rPr>
        <w:t xml:space="preserve">, </w:t>
      </w:r>
      <w:r>
        <w:rPr>
          <w:rtl w:val="true"/>
        </w:rPr>
        <w:t>השאיר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באסם</w:t>
      </w:r>
      <w:r>
        <w:rPr>
          <w:rtl w:val="true"/>
        </w:rPr>
        <w:t xml:space="preserve">, </w:t>
      </w:r>
      <w:r>
        <w:rPr>
          <w:rtl w:val="true"/>
        </w:rPr>
        <w:t>שראתה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נכנסה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tl w:val="true"/>
        </w:rPr>
        <w:t xml:space="preserve">, </w:t>
      </w:r>
      <w:r>
        <w:rPr>
          <w:rtl w:val="true"/>
        </w:rPr>
        <w:t>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ולהרחיקו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bookmarkStart w:id="7" w:name="ABSTRACT_START"/>
      <w:bookmarkEnd w:id="7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8"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שתיים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.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</w:t>
      </w:r>
      <w:r>
        <w:rPr>
          <w:rtl w:val="true"/>
        </w:rPr>
        <w:t xml:space="preserve">, </w:t>
      </w:r>
      <w:r>
        <w:rPr>
          <w:rtl w:val="true"/>
        </w:rPr>
        <w:t>ונקלע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חלף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sz w:val="28"/>
          <w:sz w:val="28"/>
          <w:rtl w:val="true"/>
          <w:lang w:eastAsia="he-IL"/>
        </w:rPr>
        <w:t>כתב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האישום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איננו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מייחס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לנאשם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מעורבות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במהלך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שקדם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להבאת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הנשק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על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ידי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הנאשם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lang w:eastAsia="he-IL"/>
        </w:rPr>
        <w:t>1</w:t>
      </w:r>
      <w:r>
        <w:rPr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אל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המתחם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בו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הנאשם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מתגורר</w:t>
      </w:r>
      <w:r>
        <w:rPr>
          <w:sz w:val="28"/>
          <w:rtl w:val="true"/>
          <w:lang w:eastAsia="he-IL"/>
        </w:rPr>
        <w:t xml:space="preserve">; </w:t>
      </w:r>
      <w:r>
        <w:rPr>
          <w:sz w:val="28"/>
          <w:sz w:val="28"/>
          <w:rtl w:val="true"/>
          <w:lang w:eastAsia="he-IL"/>
        </w:rPr>
        <w:t>ניתן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להבין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ממנו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כי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הנשק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לא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יועד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להגיע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אל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הנאשם</w:t>
      </w:r>
      <w:r>
        <w:rPr>
          <w:sz w:val="28"/>
          <w:rtl w:val="true"/>
          <w:lang w:eastAsia="he-IL"/>
        </w:rPr>
        <w:t xml:space="preserve">; </w:t>
      </w:r>
      <w:r>
        <w:rPr>
          <w:sz w:val="28"/>
          <w:sz w:val="28"/>
          <w:rtl w:val="true"/>
          <w:lang w:eastAsia="he-IL"/>
        </w:rPr>
        <w:t>המתואר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בו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איננו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סותר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את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טענת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הנאשם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כי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הוא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נקלע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למקום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באקראי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ונענה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לבקשת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גיסתו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להרחיק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את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הנשק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ממתחם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המגורים</w:t>
      </w:r>
      <w:r>
        <w:rPr>
          <w:sz w:val="28"/>
          <w:rtl w:val="true"/>
          <w:lang w:eastAsia="he-IL"/>
        </w:rPr>
        <w:t xml:space="preserve">; </w:t>
      </w:r>
      <w:r>
        <w:rPr>
          <w:sz w:val="28"/>
          <w:sz w:val="28"/>
          <w:rtl w:val="true"/>
          <w:lang w:eastAsia="he-IL"/>
        </w:rPr>
        <w:t>ואין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חולק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כי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בפועל</w:t>
      </w:r>
      <w:r>
        <w:rPr>
          <w:sz w:val="28"/>
          <w:rtl w:val="true"/>
          <w:lang w:eastAsia="he-IL"/>
        </w:rPr>
        <w:t xml:space="preserve">, </w:t>
      </w:r>
      <w:r>
        <w:rPr>
          <w:sz w:val="28"/>
          <w:sz w:val="28"/>
          <w:rtl w:val="true"/>
          <w:lang w:eastAsia="he-IL"/>
        </w:rPr>
        <w:t>הנאשם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החזיק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בנשק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זמן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קצר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הנמדד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בדקות</w:t>
      </w:r>
      <w:r>
        <w:rPr>
          <w:sz w:val="28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lang w:eastAsia="he-IL"/>
        </w:rPr>
      </w:pPr>
      <w:r>
        <w:rPr>
          <w:sz w:val="28"/>
          <w:rtl w:val="true"/>
          <w:lang w:eastAsia="he-IL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lang w:eastAsia="he-IL"/>
        </w:rPr>
      </w:pPr>
      <w:r>
        <w:rPr>
          <w:sz w:val="28"/>
          <w:lang w:eastAsia="he-IL"/>
        </w:rPr>
        <w:t>5</w:t>
      </w:r>
      <w:r>
        <w:rPr>
          <w:sz w:val="28"/>
          <w:rtl w:val="true"/>
          <w:lang w:eastAsia="he-IL"/>
        </w:rPr>
        <w:t>.</w:t>
        <w:tab/>
      </w:r>
      <w:r>
        <w:rPr>
          <w:sz w:val="28"/>
          <w:sz w:val="28"/>
          <w:rtl w:val="true"/>
          <w:lang w:eastAsia="he-IL"/>
        </w:rPr>
        <w:t>העונש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המוצע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בהסדר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הולם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את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חומרת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מעשה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הנאשם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בנסיבותיו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ואת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מידת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אשמו</w:t>
      </w:r>
      <w:r>
        <w:rPr>
          <w:sz w:val="28"/>
          <w:rtl w:val="true"/>
          <w:lang w:eastAsia="he-IL"/>
        </w:rPr>
        <w:t xml:space="preserve">. </w:t>
      </w:r>
      <w:r>
        <w:rPr>
          <w:sz w:val="28"/>
          <w:sz w:val="28"/>
          <w:rtl w:val="true"/>
          <w:lang w:eastAsia="he-IL"/>
        </w:rPr>
        <w:t>לכך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יש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להוסיף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את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גילו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הצעיר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של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הנאשם</w:t>
      </w:r>
      <w:r>
        <w:rPr>
          <w:sz w:val="28"/>
          <w:rtl w:val="true"/>
          <w:lang w:eastAsia="he-IL"/>
        </w:rPr>
        <w:t xml:space="preserve">, </w:t>
      </w:r>
      <w:r>
        <w:rPr>
          <w:sz w:val="28"/>
          <w:sz w:val="28"/>
          <w:rtl w:val="true"/>
          <w:lang w:eastAsia="he-IL"/>
        </w:rPr>
        <w:t>את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העובדה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שאין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לו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הרשעות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קודמות</w:t>
      </w:r>
      <w:r>
        <w:rPr>
          <w:sz w:val="28"/>
          <w:rtl w:val="true"/>
          <w:lang w:eastAsia="he-IL"/>
        </w:rPr>
        <w:t xml:space="preserve">, </w:t>
      </w:r>
      <w:r>
        <w:rPr>
          <w:sz w:val="28"/>
          <w:sz w:val="28"/>
          <w:rtl w:val="true"/>
          <w:lang w:eastAsia="he-IL"/>
        </w:rPr>
        <w:t>ואת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הודאת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הנאשם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על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משמעויותיה</w:t>
      </w:r>
      <w:r>
        <w:rPr>
          <w:sz w:val="28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lang w:eastAsia="he-IL"/>
        </w:rPr>
      </w:pPr>
      <w:r>
        <w:rPr>
          <w:sz w:val="28"/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FrankRuehl" w:hAnsi="FrankRuehl" w:cs="FrankRuehl"/>
          <w:sz w:val="28"/>
          <w:lang w:eastAsia="he-IL"/>
        </w:rPr>
      </w:pPr>
      <w:r>
        <w:rPr>
          <w:rFonts w:cs="FrankRuehl" w:ascii="FrankRuehl" w:hAnsi="FrankRuehl"/>
          <w:sz w:val="28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lang w:eastAsia="he-IL"/>
        </w:rPr>
        <w:t>6</w:t>
      </w:r>
      <w:r>
        <w:rPr>
          <w:rFonts w:cs="FrankRuehl" w:ascii="FrankRuehl" w:hAnsi="FrankRuehl"/>
          <w:rtl w:val="true"/>
          <w:lang w:eastAsia="he-IL"/>
        </w:rPr>
        <w:t>.</w:t>
        <w:tab/>
      </w:r>
      <w:r>
        <w:rPr>
          <w:rFonts w:ascii="FrankRuehl" w:hAnsi="FrankRuehl" w:cs="FrankRuehl"/>
          <w:rtl w:val="true"/>
          <w:lang w:eastAsia="he-IL"/>
        </w:rPr>
        <w:t>נוכח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האמור</w:t>
      </w:r>
      <w:r>
        <w:rPr>
          <w:rFonts w:cs="FrankRuehl" w:ascii="FrankRuehl" w:hAnsi="FrankRuehl"/>
          <w:rtl w:val="true"/>
          <w:lang w:eastAsia="he-IL"/>
        </w:rPr>
        <w:t xml:space="preserve">, </w:t>
      </w:r>
      <w:r>
        <w:rPr>
          <w:rFonts w:ascii="FrankRuehl" w:hAnsi="FrankRuehl" w:cs="FrankRuehl"/>
          <w:rtl w:val="true"/>
          <w:lang w:eastAsia="he-IL"/>
        </w:rPr>
        <w:t>אני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מקבל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את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הסדר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הטיעון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ומטיל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על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הנאשם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cs="FrankRuehl" w:ascii="FrankRuehl" w:hAnsi="FrankRuehl"/>
          <w:lang w:eastAsia="he-IL"/>
        </w:rPr>
        <w:t>2</w:t>
      </w:r>
      <w:r>
        <w:rPr>
          <w:rFonts w:cs="FrankRuehl" w:ascii="FrankRuehl" w:hAnsi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את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העונשים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הבאים</w:t>
      </w:r>
      <w:r>
        <w:rPr>
          <w:rFonts w:cs="FrankRuehl" w:ascii="FrankRuehl" w:hAnsi="FrankRuehl"/>
          <w:rtl w:val="true"/>
          <w:lang w:eastAsia="he-IL"/>
        </w:rPr>
        <w:t xml:space="preserve">-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lang w:eastAsia="he-IL"/>
        </w:rPr>
      </w:pPr>
      <w:r>
        <w:rPr>
          <w:rFonts w:cs="FrankRuehl" w:ascii="FrankRuehl" w:hAnsi="FrankRuehl"/>
          <w:rtl w:val="true"/>
          <w:lang w:eastAsia="he-IL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FrankRuehl" w:hAnsi="FrankRuehl" w:cs="FrankRuehl"/>
          <w:rtl w:val="true"/>
          <w:lang w:eastAsia="he-IL"/>
        </w:rPr>
        <w:t>א</w:t>
      </w:r>
      <w:r>
        <w:rPr>
          <w:rFonts w:cs="FrankRuehl" w:ascii="FrankRuehl" w:hAnsi="FrankRuehl"/>
          <w:rtl w:val="true"/>
          <w:lang w:eastAsia="he-IL"/>
        </w:rPr>
        <w:t>.</w:t>
        <w:tab/>
      </w:r>
      <w:r>
        <w:rPr>
          <w:rFonts w:cs="FrankRuehl" w:ascii="FrankRuehl" w:hAnsi="FrankRuehl"/>
          <w:lang w:eastAsia="he-IL"/>
        </w:rPr>
        <w:t>6</w:t>
      </w:r>
      <w:r>
        <w:rPr>
          <w:rFonts w:cs="FrankRuehl" w:ascii="FrankRuehl" w:hAnsi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חודשי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מאסר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בפועל</w:t>
      </w:r>
      <w:r>
        <w:rPr>
          <w:rFonts w:cs="FrankRuehl" w:ascii="FrankRuehl" w:hAnsi="FrankRuehl"/>
          <w:rtl w:val="true"/>
          <w:lang w:eastAsia="he-IL"/>
        </w:rPr>
        <w:t xml:space="preserve">. </w:t>
      </w:r>
      <w:r>
        <w:rPr>
          <w:rFonts w:ascii="FrankRuehl" w:hAnsi="FrankRuehl" w:cs="FrankRuehl"/>
          <w:rtl w:val="true"/>
          <w:lang w:eastAsia="he-IL"/>
        </w:rPr>
        <w:t>הנאשם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ישא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את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המאסר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בעבודת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שירות</w:t>
      </w:r>
      <w:r>
        <w:rPr>
          <w:rFonts w:cs="FrankRuehl" w:ascii="FrankRuehl" w:hAnsi="FrankRuehl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FrankRuehl" w:hAnsi="FrankRuehl" w:cs="FrankRuehl"/>
          <w:rtl w:val="true"/>
          <w:lang w:eastAsia="he-IL"/>
        </w:rPr>
        <w:t>ב</w:t>
      </w:r>
      <w:r>
        <w:rPr>
          <w:rFonts w:cs="FrankRuehl" w:ascii="FrankRuehl" w:hAnsi="FrankRuehl"/>
          <w:rtl w:val="true"/>
          <w:lang w:eastAsia="he-IL"/>
        </w:rPr>
        <w:t>.</w:t>
        <w:tab/>
      </w:r>
      <w:r>
        <w:rPr>
          <w:rFonts w:cs="FrankRuehl" w:ascii="FrankRuehl" w:hAnsi="FrankRuehl"/>
          <w:lang w:eastAsia="he-IL"/>
        </w:rPr>
        <w:t>6</w:t>
      </w:r>
      <w:r>
        <w:rPr>
          <w:rFonts w:cs="FrankRuehl" w:ascii="FrankRuehl" w:hAnsi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חודשי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מאסר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על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תנאי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למשך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שנתיים</w:t>
      </w:r>
      <w:r>
        <w:rPr>
          <w:rFonts w:cs="FrankRuehl" w:ascii="FrankRuehl" w:hAnsi="FrankRuehl"/>
          <w:rtl w:val="true"/>
          <w:lang w:eastAsia="he-IL"/>
        </w:rPr>
        <w:t xml:space="preserve">, </w:t>
      </w:r>
      <w:r>
        <w:rPr>
          <w:rFonts w:ascii="FrankRuehl" w:hAnsi="FrankRuehl" w:cs="FrankRuehl"/>
          <w:rtl w:val="true"/>
          <w:lang w:eastAsia="he-IL"/>
        </w:rPr>
        <w:t>שלא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יעבור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עבירת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נשק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המסווגת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כפשע</w:t>
      </w:r>
      <w:r>
        <w:rPr>
          <w:rFonts w:cs="FrankRuehl" w:ascii="FrankRuehl" w:hAnsi="FrankRuehl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9.16</w:t>
      </w:r>
      <w:r>
        <w:rPr>
          <w:rtl w:val="true"/>
        </w:rPr>
        <w:t xml:space="preserve">)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, </w:t>
      </w:r>
      <w:r>
        <w:rPr>
          <w:rtl w:val="true"/>
        </w:rPr>
        <w:t>שמטרתה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, </w:t>
      </w:r>
      <w:r>
        <w:rPr>
          <w:rtl w:val="true"/>
        </w:rPr>
        <w:t>ובמסגרתה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tl w:val="true"/>
        </w:rPr>
        <w:t xml:space="preserve">" </w:t>
      </w:r>
      <w:r>
        <w:rPr>
          <w:rtl w:val="true"/>
        </w:rPr>
        <w:t>שנגזרו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המשקפים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בחיסכון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שהוצע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בפרשיה</w:t>
      </w:r>
      <w:r>
        <w:rPr>
          <w:rtl w:val="true"/>
        </w:rPr>
        <w:t xml:space="preserve">,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tl w:val="true"/>
        </w:rPr>
        <w:t xml:space="preserve">.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התחתן</w:t>
      </w:r>
      <w:r>
        <w:rPr>
          <w:rtl w:val="true"/>
        </w:rPr>
        <w:t xml:space="preserve">, </w:t>
      </w:r>
      <w:r>
        <w:rPr>
          <w:rtl w:val="true"/>
        </w:rPr>
        <w:t>ומעט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.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מכובדת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</w:t>
      </w:r>
      <w:r>
        <w:rPr>
          <w:rtl w:val="true"/>
        </w:rPr>
        <w:t>-</w:t>
      </w:r>
      <w:r>
        <w:rPr>
          <w:rtl w:val="true"/>
        </w:rPr>
        <w:t>שבע</w:t>
      </w:r>
      <w:r>
        <w:rPr>
          <w:rtl w:val="true"/>
        </w:rPr>
        <w:t xml:space="preserve">.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תארים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,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משפטים</w:t>
      </w:r>
      <w:r>
        <w:rPr>
          <w:rtl w:val="true"/>
        </w:rPr>
        <w:t xml:space="preserve">, </w:t>
      </w:r>
      <w:r>
        <w:rPr>
          <w:rtl w:val="true"/>
        </w:rPr>
        <w:t>ופרש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.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-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לתינוקת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הסעות</w:t>
      </w:r>
      <w:r>
        <w:rPr>
          <w:rtl w:val="true"/>
        </w:rPr>
        <w:t xml:space="preserve">.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,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משפטים</w:t>
      </w:r>
      <w:r>
        <w:rPr>
          <w:rtl w:val="true"/>
        </w:rPr>
        <w:t xml:space="preserve">" </w:t>
      </w:r>
      <w:r>
        <w:rPr>
          <w:rtl w:val="true"/>
        </w:rPr>
        <w:t>במכללה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אונו</w:t>
      </w:r>
      <w:r>
        <w:rPr>
          <w:rtl w:val="true"/>
        </w:rPr>
        <w:t xml:space="preserve">.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מכובד</w:t>
      </w:r>
      <w:r>
        <w:rPr>
          <w:rtl w:val="true"/>
        </w:rPr>
        <w:t xml:space="preserve">, </w:t>
      </w:r>
      <w:r>
        <w:rPr>
          <w:rtl w:val="true"/>
        </w:rPr>
        <w:t>ששירת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tl w:val="true"/>
        </w:rPr>
        <w:t xml:space="preserve">, </w:t>
      </w:r>
      <w:r>
        <w:rPr>
          <w:rtl w:val="true"/>
        </w:rPr>
        <w:t>ומשמש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כמנכ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אזורית</w:t>
      </w:r>
      <w:r>
        <w:rPr>
          <w:rtl w:val="true"/>
        </w:rPr>
        <w:t xml:space="preserve">.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ומלוכדת</w:t>
      </w:r>
      <w:r>
        <w:rPr>
          <w:rtl w:val="true"/>
        </w:rPr>
        <w:t xml:space="preserve">, </w:t>
      </w:r>
      <w:r>
        <w:rPr>
          <w:rtl w:val="true"/>
        </w:rPr>
        <w:t>המעודדת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ושיתף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ולמרות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להעבירו</w:t>
      </w:r>
      <w:r>
        <w:rPr>
          <w:rtl w:val="true"/>
        </w:rPr>
        <w:t xml:space="preserve">.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יסבכו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מקדימה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המתנהלים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זמני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בתיאום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. </w:t>
      </w:r>
      <w:r>
        <w:rPr>
          <w:rtl w:val="true"/>
        </w:rPr>
        <w:t>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.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מכוון</w:t>
      </w:r>
      <w:r>
        <w:rPr>
          <w:rtl w:val="true"/>
        </w:rPr>
        <w:t xml:space="preserve">.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ופח</w:t>
      </w:r>
      <w:r>
        <w:rPr>
          <w:rtl w:val="true"/>
        </w:rPr>
        <w:t>"</w:t>
      </w:r>
      <w:r>
        <w:rPr>
          <w:rtl w:val="true"/>
        </w:rPr>
        <w:t>עיים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הכרוך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בקריטריונים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ובהכשרה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tl w:val="true"/>
        </w:rPr>
        <w:t xml:space="preserve">, </w:t>
      </w:r>
      <w:r>
        <w:rPr>
          <w:rtl w:val="true"/>
        </w:rPr>
        <w:t>והחזקתו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בהשוואה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, </w:t>
      </w:r>
      <w:r>
        <w:rPr>
          <w:rtl w:val="true"/>
        </w:rPr>
        <w:t>וממילא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התקני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והחיים</w:t>
      </w:r>
      <w:r>
        <w:rPr>
          <w:rtl w:val="true"/>
        </w:rPr>
        <w:t xml:space="preserve">, </w:t>
      </w:r>
      <w:r>
        <w:rPr>
          <w:rtl w:val="true"/>
        </w:rPr>
        <w:t>ושמירת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ענייננו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כברוב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למצוא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רחבה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המושפעת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ומרכיבים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וטיבו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כמותו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והעושה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האחרונות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מוצהרת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נוכח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היקפן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המתרחב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המבוצעות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וסחר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בפרט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וזמינותו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המדאיגה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במחוזותינו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התעורר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להחמיר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בעונשי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המוטלים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אכן</w:t>
      </w:r>
      <w:r>
        <w:rPr>
          <w:rtl w:val="true"/>
          <w:lang w:eastAsia="he-IL"/>
        </w:rPr>
        <w:t>, "</w:t>
      </w:r>
      <w:r>
        <w:rPr>
          <w:rtl w:val="true"/>
          <w:lang w:eastAsia="he-IL"/>
        </w:rPr>
        <w:t>התגלגלותם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פיקוח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להוביל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להגעתם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לגורמים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ועוינים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בגורלם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תוצאות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הרסניות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יובילו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בסכסוך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ברחוב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בקטטה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ניצים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פנימה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הסכנה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כתוצאה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לצד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המימדים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שאליהם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הגיעו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מחייבים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ביטוי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החברתי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שנפגע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כתוצאה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מפעילות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עבריינית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הגנה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פגיעות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בנפש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ולהחמיר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המוטלים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פעילות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עבריינית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בהדרגה</w:t>
      </w:r>
      <w:r>
        <w:rPr>
          <w:rtl w:val="true"/>
          <w:lang w:eastAsia="he-IL"/>
        </w:rPr>
        <w:t xml:space="preserve">...". </w:t>
      </w:r>
      <w:hyperlink r:id="rId9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1323/13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</w:rPr>
        <w:t>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05.06.13</w:t>
      </w:r>
      <w:r>
        <w:rPr>
          <w:rtl w:val="true"/>
        </w:rPr>
        <w:t>)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10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3336/18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השאם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סמארה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29.11.18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המשיב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יסוד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הודאתו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נשיאת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ותחמושת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והחזקת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תחמושת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נהג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נתפסו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שני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רובי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קרל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גוסטב</w:t>
      </w:r>
      <w:r>
        <w:rPr>
          <w:b/>
          <w:bCs/>
          <w:rtl w:val="true"/>
          <w:lang w:eastAsia="he-IL"/>
        </w:rPr>
        <w:t xml:space="preserve">" </w:t>
      </w:r>
      <w:r>
        <w:rPr>
          <w:b/>
          <w:b/>
          <w:bCs/>
          <w:rtl w:val="true"/>
          <w:lang w:eastAsia="he-IL"/>
        </w:rPr>
        <w:t>מאולתרים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מחסניות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בתוכם</w:t>
      </w:r>
      <w:r>
        <w:rPr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קרטון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שהכיל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39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כדורי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9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מ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וגרב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Cs/>
          <w:lang w:eastAsia="he-IL"/>
        </w:rPr>
        <w:t>8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כדורים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נוספים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ומאסרים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סקר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הבאים</w:t>
      </w:r>
      <w:r>
        <w:rPr>
          <w:rtl w:val="true"/>
          <w:lang w:eastAsia="he-IL"/>
        </w:rPr>
        <w:t>-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  <w:lang w:eastAsia="he-IL"/>
        </w:rPr>
        <w:t xml:space="preserve">"... </w:t>
      </w:r>
      <w:r>
        <w:rPr>
          <w:rtl w:val="true"/>
          <w:lang w:eastAsia="he-IL"/>
        </w:rPr>
        <w:t>הגענו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למסקנה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שלפנינו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חורג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לקולא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באופן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משמעותי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מהראוי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הערעור</w:t>
      </w:r>
      <w:r>
        <w:rPr>
          <w:rtl w:val="true"/>
          <w:lang w:eastAsia="he-IL"/>
        </w:rPr>
        <w:t xml:space="preserve">... </w:t>
      </w:r>
      <w:r>
        <w:rPr>
          <w:b/>
          <w:b/>
          <w:bCs/>
          <w:rtl w:val="true"/>
          <w:lang w:eastAsia="he-IL"/>
        </w:rPr>
        <w:t>בית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משפט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זה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נקט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בשנים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האחרונות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מגמה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מוצהרת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החמרת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רמת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הענישה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בעבירות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ועמד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ארוכה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ראו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השופט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אדמונד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אליהם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התייחסה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המערערת</w:t>
      </w:r>
      <w:r>
        <w:rPr>
          <w:rtl w:val="true"/>
          <w:lang w:eastAsia="he-IL"/>
        </w:rPr>
        <w:t xml:space="preserve">): </w:t>
      </w:r>
      <w:r>
        <w:rPr>
          <w:rtl w:val="true"/>
          <w:lang w:eastAsia="he-IL"/>
        </w:rPr>
        <w:t>ניסיון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האחרונות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המוחזק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דרכו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לעתים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לידיים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עוינות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ולעתים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למטרות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גרמו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לאובדן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חטאם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נבע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נקלעו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לזירת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הפשע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להלחם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לבטא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סלידתה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החברה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ודעתה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הנחרצת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להשלים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עבריינות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hyperlink r:id="rId11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761/07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אדרי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[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>] (</w:t>
      </w:r>
      <w:r>
        <w:rPr>
          <w:lang w:eastAsia="he-IL"/>
        </w:rPr>
        <w:t>22.2.2007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>: "</w:t>
      </w:r>
      <w:r>
        <w:rPr>
          <w:rtl w:val="true"/>
          <w:lang w:eastAsia="he-IL"/>
        </w:rPr>
        <w:t>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אדרי</w:t>
      </w:r>
      <w:r>
        <w:rPr>
          <w:rtl w:val="true"/>
          <w:lang w:eastAsia="he-IL"/>
        </w:rPr>
        <w:t xml:space="preserve">"). </w:t>
      </w:r>
      <w:r>
        <w:rPr>
          <w:rtl w:val="true"/>
          <w:lang w:eastAsia="he-IL"/>
        </w:rPr>
        <w:t>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השופטת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ארבל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נוכח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היקפן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המתרחב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המבוצעות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וסחר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בפרט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וזמינותו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המדאיגה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במחוזותינו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התעורר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להחמיר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בעונשי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המוטלים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  <w:lang w:eastAsia="he-IL"/>
        </w:rPr>
        <w:t>אכן</w:t>
      </w:r>
      <w:r>
        <w:rPr>
          <w:rtl w:val="true"/>
          <w:lang w:eastAsia="he-IL"/>
        </w:rPr>
        <w:t>, "</w:t>
      </w:r>
      <w:r>
        <w:rPr>
          <w:rtl w:val="true"/>
          <w:lang w:eastAsia="he-IL"/>
        </w:rPr>
        <w:t>התגלגלותם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פיקוח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להוביל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להגעתם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לגורמים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ועוינים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בגורלם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תוצאות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הרסניות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יובילו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בסכסוך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ברחוב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בקטטה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ניצים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פנימה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הסכנה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כתוצאה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לצד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המימדים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שאליהם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הגיעו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מחייבים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ביטוי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החברתי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שנפגע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כתוצאה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מפעילות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עבריינית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הגנה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פגיעות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בנפש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ולהחמיר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המוטלים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פעילות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עבריינית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בהדרגה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hyperlink r:id="rId12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1323/13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חסן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tl w:val="true"/>
          <w:lang w:eastAsia="he-IL"/>
        </w:rPr>
        <w:t>, [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 xml:space="preserve">] </w:t>
      </w:r>
      <w:r>
        <w:rPr>
          <w:rtl w:val="true"/>
          <w:lang w:eastAsia="he-IL"/>
        </w:rPr>
        <w:t>פסקה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לפסק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השופטת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5.6.2013</w:t>
      </w:r>
      <w:r>
        <w:rPr>
          <w:rtl w:val="true"/>
          <w:lang w:eastAsia="he-IL"/>
        </w:rPr>
        <w:t xml:space="preserve">))...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קמא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מנומק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ויסודי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סברנו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וכנגזר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המשיב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מהראוי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ואינם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המגמה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האמורה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למשל</w:t>
      </w:r>
      <w:r>
        <w:rPr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ב</w:t>
      </w:r>
      <w:hyperlink r:id="rId13">
        <w:bookmarkStart w:id="10" w:name="Text1"/>
        <w:bookmarkEnd w:id="10"/>
        <w:r>
          <w:rPr>
            <w:rStyle w:val="Hyperlink"/>
            <w:b/>
            <w:b/>
            <w:bCs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b/>
            <w:bCs/>
            <w:color w:val="0000FF"/>
            <w:u w:val="single"/>
            <w:lang w:eastAsia="he-IL"/>
          </w:rPr>
          <w:t>3156/11</w:t>
        </w:r>
      </w:hyperlink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זראיעה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[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>] (</w:t>
      </w:r>
      <w:r>
        <w:rPr>
          <w:lang w:eastAsia="he-IL"/>
        </w:rPr>
        <w:t>21.2.2012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נסע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שהסליק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סמיטיווטסון</w:t>
      </w:r>
      <w:r>
        <w:rPr>
          <w:rtl w:val="true"/>
          <w:lang w:eastAsia="he-IL"/>
        </w:rPr>
        <w:t xml:space="preserve">", </w:t>
      </w:r>
      <w:r>
        <w:rPr>
          <w:b/>
          <w:b/>
          <w:bCs/>
          <w:rtl w:val="true"/>
          <w:lang w:eastAsia="he-IL"/>
        </w:rPr>
        <w:t>מחסנית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טעונה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בכדורי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בקוטר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מ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וקופסאות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כדורי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בקוטר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מ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והתחמושת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נתפסו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בחיפוש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שגרתי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שביצעה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שנעברה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הנוכחית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24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חודשי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מאסר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כספי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10,000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ח</w:t>
      </w:r>
      <w:r>
        <w:rPr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ב</w:t>
      </w:r>
      <w:hyperlink r:id="rId14">
        <w:r>
          <w:rPr>
            <w:rStyle w:val="Hyperlink"/>
            <w:b/>
            <w:b/>
            <w:bCs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b/>
            <w:bCs/>
            <w:color w:val="0000FF"/>
            <w:u w:val="single"/>
            <w:lang w:eastAsia="he-IL"/>
          </w:rPr>
          <w:t>7285/01</w:t>
        </w:r>
      </w:hyperlink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ג</w:t>
      </w:r>
      <w:r>
        <w:rPr>
          <w:b/>
          <w:bCs/>
          <w:rtl w:val="true"/>
          <w:lang w:eastAsia="he-IL"/>
        </w:rPr>
        <w:t>'</w:t>
      </w:r>
      <w:r>
        <w:rPr>
          <w:b/>
          <w:b/>
          <w:bCs/>
          <w:rtl w:val="true"/>
          <w:lang w:eastAsia="he-IL"/>
        </w:rPr>
        <w:t>אבר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[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>] (</w:t>
      </w:r>
      <w:r>
        <w:rPr>
          <w:lang w:eastAsia="he-IL"/>
        </w:rPr>
        <w:t>11.10.2001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נמצא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מחזיק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תת</w:t>
      </w:r>
      <w:r>
        <w:rPr>
          <w:b/>
          <w:bCs/>
          <w:rtl w:val="true"/>
          <w:lang w:eastAsia="he-IL"/>
        </w:rPr>
        <w:t>-</w:t>
      </w:r>
      <w:r>
        <w:rPr>
          <w:b/>
          <w:b/>
          <w:bCs/>
          <w:rtl w:val="true"/>
          <w:lang w:eastAsia="he-IL"/>
        </w:rPr>
        <w:t>מקלע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אקדח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מחסניות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ותחמושת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הצתת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שתי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מצלמות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משטרה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18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ח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שהעונש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מופלג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בקולתו</w:t>
      </w:r>
      <w:r>
        <w:rPr>
          <w:rtl w:val="true"/>
          <w:lang w:eastAsia="he-IL"/>
        </w:rPr>
        <w:t xml:space="preserve">", </w:t>
      </w:r>
      <w:r>
        <w:rPr>
          <w:b/>
          <w:b/>
          <w:bCs/>
          <w:rtl w:val="true"/>
          <w:lang w:eastAsia="he-IL"/>
        </w:rPr>
        <w:t>החמירו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</w:t>
      </w:r>
      <w:r>
        <w:rPr>
          <w:rtl w:val="true"/>
          <w:lang w:eastAsia="he-IL"/>
        </w:rPr>
        <w:t>-</w:t>
      </w:r>
      <w:r>
        <w:rPr>
          <w:b/>
          <w:bCs/>
          <w:lang w:eastAsia="he-IL"/>
        </w:rPr>
        <w:t>24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חודשי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מאסר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והותיר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הקנס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אדרי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נהג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משטרתית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נמצא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מחזיק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באקדח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מחסנית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ותחמושת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עטופים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ומוסתרים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בתחתוניו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הציג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בפני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השוטרים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תעודת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זהות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להונותם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החמיר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בית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משפט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זה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עונשו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</w:t>
      </w:r>
      <w:r>
        <w:rPr>
          <w:rtl w:val="true"/>
          <w:lang w:eastAsia="he-IL"/>
        </w:rPr>
        <w:t>-</w:t>
      </w:r>
      <w:r>
        <w:rPr>
          <w:b/>
          <w:bCs/>
          <w:lang w:eastAsia="he-IL"/>
        </w:rPr>
        <w:t>24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חודשי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מאסר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השופט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אדמונד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לענייננו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אנו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יסודו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ההיגיון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מחייב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שכוונותיו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דרוש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למטרות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כשרות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ומותרות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יטרח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ויצטייד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ברישיון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מהרשות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המוסמכת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ולהיפך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מחזיק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במחסנית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ובתחמושת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רישיון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להניח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לחובתו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למטרות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כשרות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במיוחד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יניח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דעתו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חשד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שבעתיים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שהמחזיק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קודמות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חלקן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פשוטות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וכזהו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אדרי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בעמ</w:t>
      </w:r>
      <w:r>
        <w:rPr>
          <w:rtl w:val="true"/>
          <w:lang w:eastAsia="he-IL"/>
        </w:rPr>
        <w:t xml:space="preserve">'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)...  </w:t>
      </w:r>
      <w:r>
        <w:rPr>
          <w:b/>
          <w:b/>
          <w:bCs/>
          <w:rtl w:val="true"/>
          <w:lang w:eastAsia="he-IL"/>
        </w:rPr>
        <w:t>לאור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הדברים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הללו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מצאנו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במקרה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זה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להחמיר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עונשו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המשיב</w:t>
      </w:r>
      <w:r>
        <w:rPr>
          <w:b/>
          <w:bCs/>
          <w:rtl w:val="true"/>
          <w:lang w:eastAsia="he-IL"/>
        </w:rPr>
        <w:t>.</w:t>
      </w:r>
      <w:r>
        <w:rPr>
          <w:rtl w:val="true"/>
          <w:lang w:eastAsia="he-IL"/>
        </w:rPr>
        <w:t xml:space="preserve">..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נעלמה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מעינינו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טובה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נמנע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וקיבל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המלצות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חיוביות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אולם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ובהתחשב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שנמנו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חומרתן</w:t>
      </w:r>
      <w:r>
        <w:rPr>
          <w:rtl w:val="true"/>
          <w:lang w:eastAsia="he-IL"/>
        </w:rPr>
        <w:t xml:space="preserve">... </w:t>
      </w:r>
      <w:r>
        <w:rPr>
          <w:rtl w:val="true"/>
          <w:lang w:eastAsia="he-IL"/>
        </w:rPr>
        <w:t>סוף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להתקבל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ערכאת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נחמיר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Cs/>
          <w:lang w:eastAsia="he-IL"/>
        </w:rPr>
        <w:t>24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חודשים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שאר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רכיבי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יוותרו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קמא</w:t>
      </w:r>
      <w:r>
        <w:rPr>
          <w:rtl w:val="true"/>
          <w:lang w:eastAsia="he-IL"/>
        </w:rPr>
        <w:t>. "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  <w:lang w:eastAsia="he-IL"/>
        </w:rPr>
        <w:t>ב</w:t>
      </w:r>
      <w:hyperlink r:id="rId15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4345/18</w:t>
        </w:r>
      </w:hyperlink>
      <w:r>
        <w:rPr>
          <w:b/>
          <w:bCs/>
          <w:rtl w:val="true"/>
          <w:lang w:eastAsia="he-IL"/>
        </w:rPr>
        <w:t xml:space="preserve"> ‏ </w:t>
      </w:r>
      <w:r>
        <w:rPr>
          <w:b/>
          <w:b/>
          <w:bCs/>
          <w:rtl w:val="true"/>
          <w:lang w:eastAsia="he-IL"/>
        </w:rPr>
        <w:t>חמודא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אבו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עמאר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29.11.18</w:t>
      </w:r>
      <w:r>
        <w:rPr>
          <w:rtl w:val="true"/>
        </w:rPr>
        <w:t xml:space="preserve">)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נשיאת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ותחמושת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ונהיגה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נשק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מאולתר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מסוג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קרל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גוסטב</w:t>
      </w:r>
      <w:r>
        <w:rPr>
          <w:b/>
          <w:bCs/>
          <w:rtl w:val="true"/>
          <w:lang w:eastAsia="he-IL"/>
        </w:rPr>
        <w:t>",</w:t>
      </w:r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טעון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במחסנית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מלאה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בעשרה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כדורים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תואמים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והובילו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הכפפות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נוהג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במהירות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ובחוסר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זהירות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שוטרים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הבחינו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בנהיגתו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כרזו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לעצור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הדרך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נתפס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מתחם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העונש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ההולם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נע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בין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20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</w:t>
      </w:r>
      <w:r>
        <w:rPr>
          <w:b/>
          <w:bCs/>
          <w:rtl w:val="true"/>
          <w:lang w:eastAsia="he-IL"/>
        </w:rPr>
        <w:t xml:space="preserve">- </w:t>
      </w:r>
      <w:r>
        <w:rPr>
          <w:b/>
          <w:bCs/>
          <w:lang w:eastAsia="he-IL"/>
        </w:rPr>
        <w:t>48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חודשי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מאסר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לקח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בזמן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שיפוטי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צעיר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מוכיח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יציבות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תעסוקתית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ושיתוף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והוסיף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חושש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משליחתו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השלכה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משפחתו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צעיר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Cs/>
          <w:lang w:eastAsia="he-IL"/>
        </w:rPr>
        <w:t>20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חודשי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מאסר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אין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מקום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להתערב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במתחם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העונש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שנקבע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במיוחד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תסקירי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עדכניים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שהצביעו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סיכויי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השתלבותו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טיפולי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הצעיר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ולהעדר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Cs/>
          <w:lang w:eastAsia="he-IL"/>
        </w:rPr>
        <w:t>17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חודשי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מאסר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FrankRuehl" w:hAnsi="FrankRuehl" w:cs="FrankRuehl"/>
          <w:rtl w:val="true"/>
          <w:lang w:eastAsia="he-IL"/>
        </w:rPr>
        <w:t>ב</w:t>
      </w:r>
      <w:hyperlink r:id="rId16"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u w:val="single"/>
            <w:lang w:eastAsia="he-IL"/>
          </w:rPr>
          <w:t>2243/17</w:t>
        </w:r>
      </w:hyperlink>
      <w:r>
        <w:rPr>
          <w:rFonts w:cs="FrankRuehl" w:ascii="FrankRuehl" w:hAnsi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b/>
          <w:b/>
          <w:bCs/>
          <w:rtl w:val="true"/>
          <w:lang w:eastAsia="he-IL"/>
        </w:rPr>
        <w:t>חוסין</w:t>
      </w:r>
      <w:r>
        <w:rPr>
          <w:rFonts w:ascii="FrankRuehl" w:hAnsi="FrankRuehl" w:cs="FrankRuehl"/>
          <w:b/>
          <w:b/>
          <w:bCs/>
          <w:rtl w:val="true"/>
          <w:lang w:eastAsia="he-IL"/>
        </w:rPr>
        <w:t xml:space="preserve"> </w:t>
      </w:r>
      <w:r>
        <w:rPr>
          <w:rFonts w:ascii="FrankRuehl" w:hAnsi="FrankRuehl" w:cs="FrankRuehl"/>
          <w:b/>
          <w:b/>
          <w:bCs/>
          <w:rtl w:val="true"/>
          <w:lang w:eastAsia="he-IL"/>
        </w:rPr>
        <w:t>אכראם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נגד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b/>
          <w:b/>
          <w:bCs/>
          <w:rtl w:val="true"/>
          <w:lang w:eastAsia="he-IL"/>
        </w:rPr>
        <w:t>מדינת</w:t>
      </w:r>
      <w:r>
        <w:rPr>
          <w:rFonts w:ascii="FrankRuehl" w:hAnsi="FrankRuehl" w:cs="FrankRuehl"/>
          <w:b/>
          <w:b/>
          <w:bCs/>
          <w:rtl w:val="true"/>
          <w:lang w:eastAsia="he-IL"/>
        </w:rPr>
        <w:t xml:space="preserve"> </w:t>
      </w:r>
      <w:r>
        <w:rPr>
          <w:rFonts w:ascii="FrankRuehl" w:hAnsi="FrankRuehl" w:cs="FrankRuehl"/>
          <w:b/>
          <w:b/>
          <w:bCs/>
          <w:rtl w:val="true"/>
          <w:lang w:eastAsia="he-IL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>
          <w:rtl w:val="true"/>
          <w:lang w:eastAsia="he-IL"/>
        </w:rPr>
        <w:t>‏</w:t>
      </w:r>
      <w:r>
        <w:rPr>
          <w:lang w:eastAsia="he-IL"/>
        </w:rPr>
        <w:t>29.10.2017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נשיאת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והחזקת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באקדח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מסוג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גלוק</w:t>
      </w:r>
      <w:r>
        <w:rPr>
          <w:b/>
          <w:bCs/>
          <w:rtl w:val="true"/>
          <w:lang w:eastAsia="he-IL"/>
        </w:rPr>
        <w:t xml:space="preserve">" </w:t>
      </w:r>
      <w:r>
        <w:rPr>
          <w:b/>
          <w:b/>
          <w:bCs/>
          <w:rtl w:val="true"/>
          <w:lang w:eastAsia="he-IL"/>
        </w:rPr>
        <w:t>וכן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מחסנית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ובה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14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כדורי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אקדח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23.3.2016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מעסיקו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האחר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יריות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ובהמשך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למחסן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הוחזק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לקח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ונסע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מצויד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לחפש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</w:t>
      </w:r>
      <w:r>
        <w:rPr>
          <w:rtl w:val="true"/>
          <w:lang w:eastAsia="he-IL"/>
        </w:rPr>
        <w:t xml:space="preserve">".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מתחם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עונש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הנע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בין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12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</w:t>
      </w:r>
      <w:r>
        <w:rPr>
          <w:b/>
          <w:bCs/>
          <w:rtl w:val="true"/>
          <w:lang w:eastAsia="he-IL"/>
        </w:rPr>
        <w:t xml:space="preserve">- </w:t>
      </w:r>
      <w:r>
        <w:rPr>
          <w:b/>
          <w:bCs/>
          <w:lang w:eastAsia="he-IL"/>
        </w:rPr>
        <w:t>30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חודשי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מאסר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מאסר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וקבע</w:t>
      </w:r>
      <w:r>
        <w:rPr>
          <w:rtl w:val="true"/>
          <w:lang w:eastAsia="he-IL"/>
        </w:rPr>
        <w:t xml:space="preserve">-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טיעוני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הצדדים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הגענו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למסקנה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בידינו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הערעור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הנעוצות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בהחזקת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ותחמושת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ובנשיאתו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לזירת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מעסיקו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קמא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>-</w:t>
      </w:r>
      <w:r>
        <w:rPr>
          <w:lang w:eastAsia="he-IL"/>
        </w:rPr>
        <w:t>30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בתחתיתו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המתחם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התחשבות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המקלות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שפורטו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tl w:val="true"/>
          <w:lang w:eastAsia="he-IL"/>
        </w:rPr>
        <w:t>."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FrankRuehl" w:hAnsi="FrankRuehl" w:cs="FrankRuehl"/>
          <w:rtl w:val="true"/>
          <w:lang w:eastAsia="he-IL"/>
        </w:rPr>
        <w:t>ב</w:t>
      </w:r>
      <w:hyperlink r:id="rId17"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eastAsia="he-IL"/>
          </w:rPr>
          <w:t xml:space="preserve">פ  </w:t>
        </w:r>
        <w:r>
          <w:rPr>
            <w:rStyle w:val="Hyperlink"/>
            <w:rFonts w:cs="FrankRuehl" w:ascii="FrankRuehl" w:hAnsi="FrankRuehl"/>
            <w:color w:val="0000FF"/>
            <w:u w:val="single"/>
            <w:lang w:eastAsia="he-IL"/>
          </w:rPr>
          <w:t>135/17</w:t>
        </w:r>
      </w:hyperlink>
      <w:r>
        <w:rPr>
          <w:rFonts w:cs="FrankRuehl" w:ascii="FrankRuehl" w:hAnsi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b/>
          <w:b/>
          <w:bCs/>
          <w:rtl w:val="true"/>
          <w:lang w:eastAsia="he-IL"/>
        </w:rPr>
        <w:t>מדינת</w:t>
      </w:r>
      <w:r>
        <w:rPr>
          <w:rFonts w:ascii="FrankRuehl" w:hAnsi="FrankRuehl" w:cs="FrankRuehl"/>
          <w:b/>
          <w:b/>
          <w:bCs/>
          <w:rtl w:val="true"/>
          <w:lang w:eastAsia="he-IL"/>
        </w:rPr>
        <w:t xml:space="preserve"> </w:t>
      </w:r>
      <w:r>
        <w:rPr>
          <w:rFonts w:ascii="FrankRuehl" w:hAnsi="FrankRuehl" w:cs="FrankRuehl"/>
          <w:b/>
          <w:b/>
          <w:bCs/>
          <w:rtl w:val="true"/>
          <w:lang w:eastAsia="he-IL"/>
        </w:rPr>
        <w:t>ישראל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b/>
          <w:b/>
          <w:bCs/>
          <w:rtl w:val="true"/>
          <w:lang w:eastAsia="he-IL"/>
        </w:rPr>
        <w:t>נגד</w:t>
      </w:r>
      <w:r>
        <w:rPr>
          <w:rFonts w:ascii="FrankRuehl" w:hAnsi="FrankRuehl" w:cs="FrankRuehl"/>
          <w:b/>
          <w:b/>
          <w:bCs/>
          <w:rtl w:val="true"/>
          <w:lang w:eastAsia="he-IL"/>
        </w:rPr>
        <w:t xml:space="preserve"> </w:t>
      </w:r>
      <w:r>
        <w:rPr>
          <w:rFonts w:ascii="FrankRuehl" w:hAnsi="FrankRuehl" w:cs="FrankRuehl"/>
          <w:b/>
          <w:b/>
          <w:bCs/>
          <w:rtl w:val="true"/>
          <w:lang w:eastAsia="he-IL"/>
        </w:rPr>
        <w:t>סמיר</w:t>
      </w:r>
      <w:r>
        <w:rPr>
          <w:rFonts w:ascii="FrankRuehl" w:hAnsi="FrankRuehl" w:cs="FrankRuehl"/>
          <w:b/>
          <w:b/>
          <w:bCs/>
          <w:rtl w:val="true"/>
          <w:lang w:eastAsia="he-IL"/>
        </w:rPr>
        <w:t xml:space="preserve"> </w:t>
      </w:r>
      <w:r>
        <w:rPr>
          <w:rFonts w:ascii="FrankRuehl" w:hAnsi="FrankRuehl" w:cs="FrankRuehl"/>
          <w:b/>
          <w:b/>
          <w:bCs/>
          <w:rtl w:val="true"/>
          <w:lang w:eastAsia="he-IL"/>
        </w:rPr>
        <w:t>בסל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cs="FrankRuehl" w:ascii="FrankRuehl" w:hAnsi="FrankRuehl"/>
          <w:rtl w:val="true"/>
          <w:lang w:eastAsia="he-IL"/>
        </w:rPr>
        <w:t>(</w:t>
      </w:r>
      <w:r>
        <w:rPr>
          <w:rFonts w:ascii="FrankRuehl" w:hAnsi="FrankRuehl" w:cs="FrankRuehl"/>
          <w:rtl w:val="true"/>
          <w:lang w:eastAsia="he-IL"/>
        </w:rPr>
        <w:t>פורסם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בנבו</w:t>
      </w:r>
      <w:r>
        <w:rPr>
          <w:rFonts w:cs="FrankRuehl" w:ascii="FrankRuehl" w:hAnsi="FrankRuehl"/>
          <w:rtl w:val="true"/>
          <w:lang w:eastAsia="he-IL"/>
        </w:rPr>
        <w:t>,</w:t>
      </w:r>
      <w:r>
        <w:rPr>
          <w:rtl w:val="true"/>
          <w:lang w:eastAsia="he-IL"/>
        </w:rPr>
        <w:t>‏</w:t>
      </w:r>
      <w:r>
        <w:rPr>
          <w:lang w:eastAsia="he-IL"/>
        </w:rPr>
        <w:t>8.3.2017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ונשיאת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קרוב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משפחתו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כדין</w:t>
      </w:r>
      <w:r>
        <w:rPr>
          <w:rtl w:val="true"/>
          <w:lang w:eastAsia="he-IL"/>
        </w:rPr>
        <w:t xml:space="preserve">,  </w:t>
      </w:r>
      <w:r>
        <w:rPr>
          <w:b/>
          <w:b/>
          <w:bCs/>
          <w:rtl w:val="true"/>
          <w:lang w:eastAsia="he-IL"/>
        </w:rPr>
        <w:t>תת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מקלע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מאולתר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ומחסנית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וביקש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מהמשיב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לחזקתו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ויחביא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המשיב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הוביל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והמחסנית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מסתור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והחזיק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כשבוע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קרוב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לידיו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הופנה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וקיבל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המקלע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והמחסנית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מתחם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העונש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ההולם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נע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בין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9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</w:t>
      </w:r>
      <w:r>
        <w:rPr>
          <w:b/>
          <w:bCs/>
          <w:rtl w:val="true"/>
          <w:lang w:eastAsia="he-IL"/>
        </w:rPr>
        <w:t xml:space="preserve">- </w:t>
      </w:r>
      <w:r>
        <w:rPr>
          <w:b/>
          <w:bCs/>
          <w:lang w:eastAsia="he-IL"/>
        </w:rPr>
        <w:t>36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חודשי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Cs/>
          <w:lang w:eastAsia="he-IL"/>
        </w:rPr>
        <w:t>12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חודשי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מאסר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וקבע</w:t>
      </w:r>
      <w:r>
        <w:rPr>
          <w:rtl w:val="true"/>
          <w:lang w:eastAsia="he-IL"/>
        </w:rPr>
        <w:t>-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ובכללן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ונשיאת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פוטנציאל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הכרוך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המתגלגל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גורמים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עברייניים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לפעילות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ביטחונית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פגיעתו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מורגשת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ומהווה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כולו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כתוצאה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גדל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ההכרח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להרתיע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היחיד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והרבים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עיסוק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ראו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למשל</w:t>
      </w:r>
      <w:r>
        <w:rPr>
          <w:rtl w:val="true"/>
          <w:lang w:eastAsia="he-IL"/>
        </w:rPr>
        <w:t xml:space="preserve">: </w:t>
      </w:r>
      <w:hyperlink r:id="rId18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2422/14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tl w:val="true"/>
          <w:lang w:eastAsia="he-IL"/>
        </w:rPr>
        <w:t>, [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 xml:space="preserve">] </w:t>
      </w:r>
      <w:r>
        <w:rPr>
          <w:rtl w:val="true"/>
          <w:lang w:eastAsia="he-IL"/>
        </w:rPr>
        <w:t>פסקה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וההפניות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21.12.2014</w:t>
      </w:r>
      <w:r>
        <w:rPr>
          <w:rtl w:val="true"/>
          <w:lang w:eastAsia="he-IL"/>
        </w:rPr>
        <w:t xml:space="preserve">); </w:t>
      </w:r>
      <w:hyperlink r:id="rId19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2918/13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דבס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tl w:val="true"/>
          <w:lang w:eastAsia="he-IL"/>
        </w:rPr>
        <w:t>, [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 xml:space="preserve">] </w:t>
      </w:r>
      <w:r>
        <w:rPr>
          <w:rtl w:val="true"/>
          <w:lang w:eastAsia="he-IL"/>
        </w:rPr>
        <w:t>פסקה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וההפניות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18.7.2013</w:t>
      </w:r>
      <w:r>
        <w:rPr>
          <w:rtl w:val="true"/>
          <w:lang w:eastAsia="he-IL"/>
        </w:rPr>
        <w:t xml:space="preserve">)).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קיימת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הדרגתית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המושתים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עבריינות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hyperlink r:id="rId20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4945/13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סלימאן</w:t>
      </w:r>
      <w:r>
        <w:rPr>
          <w:rtl w:val="true"/>
          <w:lang w:eastAsia="he-IL"/>
        </w:rPr>
        <w:t>, [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 xml:space="preserve">] </w:t>
      </w:r>
      <w:r>
        <w:rPr>
          <w:rtl w:val="true"/>
          <w:lang w:eastAsia="he-IL"/>
        </w:rPr>
        <w:t>פסקה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וההפניות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19.1.2014</w:t>
      </w:r>
      <w:r>
        <w:rPr>
          <w:rtl w:val="true"/>
          <w:lang w:eastAsia="he-IL"/>
        </w:rPr>
        <w:t xml:space="preserve">); </w:t>
      </w:r>
      <w:hyperlink r:id="rId21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9373/10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ותד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[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>] (</w:t>
      </w:r>
      <w:r>
        <w:rPr>
          <w:lang w:eastAsia="he-IL"/>
        </w:rPr>
        <w:t>14.9.2011</w:t>
      </w:r>
      <w:r>
        <w:rPr>
          <w:rtl w:val="true"/>
          <w:lang w:eastAsia="he-IL"/>
        </w:rPr>
        <w:t>) (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ותד</w:t>
      </w:r>
      <w:r>
        <w:rPr>
          <w:rtl w:val="true"/>
          <w:lang w:eastAsia="he-IL"/>
        </w:rPr>
        <w:t>)).</w:t>
      </w:r>
      <w:r>
        <w:rPr>
          <w:rtl w:val="true"/>
        </w:rPr>
        <w:t xml:space="preserve">.. </w:t>
      </w:r>
      <w:r>
        <w:rPr>
          <w:rtl w:val="true"/>
          <w:lang w:eastAsia="he-IL"/>
        </w:rPr>
        <w:t>הצדדים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הציגו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שלפנינו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פסקי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התומכים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בשיטתו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הנוהגת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ידוע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הקושי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הנוהגת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מושפע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הייחודיות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כהרי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מכל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מקום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אף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שסנגורו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בסל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הציג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לפנינו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פסקי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דין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שבהם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נקבעה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רמת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ענישה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הדומה</w:t>
      </w:r>
      <w:r>
        <w:rPr>
          <w:rFonts w:cs="Times New Roman"/>
          <w:b/>
          <w:b/>
          <w:bCs/>
          <w:rtl w:val="true"/>
          <w:lang w:eastAsia="he-IL"/>
        </w:rPr>
        <w:t xml:space="preserve">  </w:t>
      </w:r>
      <w:r>
        <w:rPr>
          <w:b/>
          <w:b/>
          <w:bCs/>
          <w:rtl w:val="true"/>
          <w:lang w:eastAsia="he-IL"/>
        </w:rPr>
        <w:t>במידה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מסויימת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לענייננו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דומני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הצדק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המדינה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בטענתה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שרמת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הענישה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המקובלת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בעת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האחרונה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והראויה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בשים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לב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למגמת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ההחמרה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עליה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עמדתי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לעיל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גבוהה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באופן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ניכר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מזו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שנגזרה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בעניין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דנן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ודוק</w:t>
      </w:r>
      <w:r>
        <w:rPr>
          <w:rtl w:val="true"/>
          <w:lang w:eastAsia="he-IL"/>
        </w:rPr>
        <w:t xml:space="preserve">: </w:t>
      </w:r>
      <w:r>
        <w:rPr>
          <w:b/>
          <w:b/>
          <w:bCs/>
          <w:rtl w:val="true"/>
          <w:lang w:eastAsia="he-IL"/>
        </w:rPr>
        <w:t>בסל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הוציא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הנשק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מרשותו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והעבירו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לאחר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מבלי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לדעת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יעלה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בגורלו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ולמה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ישמש</w:t>
      </w:r>
      <w:r>
        <w:rPr>
          <w:b/>
          <w:bCs/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באופן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אקראי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הסתיים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הסיפור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בשלום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אך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גם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תרחיש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אחר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היה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יכול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חלילה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להתרחש</w:t>
      </w:r>
      <w:r>
        <w:rPr>
          <w:b/>
          <w:bCs/>
          <w:rtl w:val="true"/>
          <w:lang w:eastAsia="he-IL"/>
        </w:rPr>
        <w:t>.</w:t>
      </w:r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אכן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ניתן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לראות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עונש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המאסר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המושת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מבצעי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עבירות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כגון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דא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בעת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האחרונה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עומד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לעתים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גם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פי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שניים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ושלושה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מעונש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המאסר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שנגזר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בענייננו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ראו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ותד</w:t>
      </w:r>
      <w:r>
        <w:rPr>
          <w:rtl w:val="true"/>
          <w:lang w:eastAsia="he-IL"/>
        </w:rPr>
        <w:t xml:space="preserve">; </w:t>
      </w:r>
      <w:hyperlink r:id="rId22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5900/15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[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>] (</w:t>
      </w:r>
      <w:r>
        <w:rPr>
          <w:lang w:eastAsia="he-IL"/>
        </w:rPr>
        <w:t>10.5.2016</w:t>
      </w:r>
      <w:r>
        <w:rPr>
          <w:rtl w:val="true"/>
          <w:lang w:eastAsia="he-IL"/>
        </w:rPr>
        <w:t xml:space="preserve">))... </w:t>
      </w:r>
      <w:r>
        <w:rPr>
          <w:rtl w:val="true"/>
          <w:lang w:eastAsia="he-IL"/>
        </w:rPr>
        <w:t>לאור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האמור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לדרכה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ערכאת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למצות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אציע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ולקבוע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Cs/>
          <w:lang w:eastAsia="he-IL"/>
        </w:rPr>
        <w:t>18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חודשים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חלף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החודשים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שנגזרו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רכיבי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יעמדו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בעינם</w:t>
      </w:r>
      <w:r>
        <w:rPr>
          <w:rtl w:val="true"/>
          <w:lang w:eastAsia="he-IL"/>
        </w:rPr>
        <w:t>".</w:t>
      </w:r>
    </w:p>
    <w:p>
      <w:pPr>
        <w:pStyle w:val="Normal"/>
        <w:spacing w:lineRule="auto" w:line="360"/>
        <w:ind w:start="144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57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הורתו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המאולתר</w:t>
      </w:r>
      <w:r>
        <w:rPr>
          <w:rtl w:val="true"/>
        </w:rPr>
        <w:t xml:space="preserve">, </w:t>
      </w:r>
      <w:r>
        <w:rPr>
          <w:rtl w:val="true"/>
        </w:rPr>
        <w:t>בפשע</w:t>
      </w:r>
      <w:r>
        <w:rPr>
          <w:rtl w:val="true"/>
        </w:rPr>
        <w:t xml:space="preserve">.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פסולות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. </w:t>
      </w:r>
      <w:r>
        <w:rPr>
          <w:rtl w:val="true"/>
        </w:rPr>
        <w:t>רוכשי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המאולתרים</w:t>
      </w:r>
      <w:r>
        <w:rPr>
          <w:rtl w:val="true"/>
        </w:rPr>
        <w:t xml:space="preserve">,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המחזיקים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המעבירים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tl w:val="true"/>
        </w:rPr>
        <w:t xml:space="preserve">, </w:t>
      </w:r>
      <w:r>
        <w:rPr>
          <w:rtl w:val="true"/>
        </w:rPr>
        <w:t>מאפשרים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להתגברותה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7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ובפיגועים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חבלניים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והעברתו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, </w:t>
      </w:r>
      <w:r>
        <w:rPr>
          <w:rtl w:val="true"/>
        </w:rPr>
        <w:t>חייבה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מתוכננת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ומגוון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יתגלגל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נתפס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נמנע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הטמון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במצב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בעצמו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שהעבירו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לשיג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מטבע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ורב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ונגזרו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וביקש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לענייננו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ראשית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אחזור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הפסיקה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המובהקת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המוטלים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שנית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מטילים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למצוא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הוטלו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יחסית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בחריגים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שלישית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עיינתי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שהוצגו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הסנגור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ומצאתי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מהמקרים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להטלת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במישור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במישור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נתוני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מהמקרים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הוחמר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שערכאת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  <w:lang w:eastAsia="he-IL"/>
        </w:rPr>
        <w:t>להלן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בקצרה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מפסקי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9702/16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סאמי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אלוליאיה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13.09.17</w:t>
      </w:r>
      <w:r>
        <w:rPr>
          <w:rtl w:val="true"/>
        </w:rPr>
        <w:t xml:space="preserve">)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ומתוך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סקרנות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שבחנותו</w:t>
      </w:r>
      <w:r>
        <w:rPr>
          <w:rtl w:val="true"/>
        </w:rPr>
        <w:t xml:space="preserve">.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>- "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  <w:lang w:eastAsia="he-IL"/>
        </w:rPr>
        <w:t>שביצע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מתמצות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בגילוי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אקראי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נשק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ותחמושת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נשיאתם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והטמנתם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בארון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שבחנות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נדרש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למסור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השלל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שמצא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לרשויות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שביצע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תכנון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טמון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פתח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תוכננה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ביטחונית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כלשהי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הממושכת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החביא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והתחמושת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כחצי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שנה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שימוש</w:t>
      </w:r>
      <w:r>
        <w:rPr>
          <w:rtl w:val="true"/>
          <w:lang w:eastAsia="he-IL"/>
        </w:rPr>
        <w:t xml:space="preserve">",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2839/14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סלמאן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נבארי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13.05.14</w:t>
      </w:r>
      <w:r>
        <w:rPr>
          <w:rtl w:val="true"/>
        </w:rPr>
        <w:t xml:space="preserve">)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מאחרים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, </w:t>
      </w:r>
      <w:r>
        <w:rPr>
          <w:rtl w:val="true"/>
        </w:rPr>
        <w:t>כרע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והזעיק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יצא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סקרנות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לנסותו</w:t>
      </w:r>
      <w:r>
        <w:rPr>
          <w:rtl w:val="true"/>
        </w:rPr>
        <w:t xml:space="preserve">;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אנושית</w:t>
      </w:r>
      <w:r>
        <w:rPr>
          <w:rtl w:val="true"/>
        </w:rPr>
        <w:t xml:space="preserve">; </w:t>
      </w:r>
      <w:r>
        <w:rPr>
          <w:rtl w:val="true"/>
        </w:rPr>
        <w:t>והנשק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5004/17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אלעטאונה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20.11.17</w:t>
      </w:r>
      <w:r>
        <w:rPr>
          <w:rtl w:val="true"/>
        </w:rPr>
        <w:t xml:space="preserve">)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ברובה</w:t>
      </w:r>
      <w:r>
        <w:rPr>
          <w:rFonts w:cs="Times New Roman"/>
          <w:rtl w:val="true"/>
        </w:rPr>
        <w:t xml:space="preserve"> </w:t>
      </w:r>
      <w:r>
        <w:rPr/>
        <w:t>M16</w:t>
      </w:r>
      <w:r>
        <w:rPr>
          <w:rtl w:val="true"/>
        </w:rPr>
        <w:t xml:space="preserve"> 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דודתו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;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; </w:t>
      </w:r>
      <w:r>
        <w:rPr>
          <w:rtl w:val="true"/>
        </w:rPr>
        <w:t>והשתתף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קיבל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ערכאת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הגרעינית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והמורחבת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12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בסופו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החזקת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כבענייננו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ומסוכן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שבסופו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נתפס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פוטנציאל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לעמעם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והחמורה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הכרוכה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היסס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להחזיק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בעצמו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היסס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מבלי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שיוכל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ולהחליט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מעשי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ומידת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רבה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שכאן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הבכורה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לאינטרס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נסיבותיו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מקבלות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הסכנה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הטמונה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החמורה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מצדיקה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הראשונה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בבוא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לשקול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לאינטרס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להרתיע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עבריינים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מלבצע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דומות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העבריין</w:t>
      </w:r>
      <w:r>
        <w:rPr>
          <w:rtl w:val="true"/>
          <w:lang w:eastAsia="he-IL"/>
        </w:rPr>
        <w:t xml:space="preserve">.- </w:t>
      </w:r>
      <w:hyperlink r:id="rId26">
        <w:r>
          <w:rPr>
            <w:rStyle w:val="Hyperlink"/>
            <w:color w:val="0000FF"/>
            <w:u w:val="single"/>
            <w:rtl w:val="true"/>
            <w:lang w:eastAsia="he-IL"/>
          </w:rPr>
          <w:t>רע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2718/04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אבו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דאחל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[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>] (</w:t>
      </w:r>
      <w:r>
        <w:rPr>
          <w:lang w:eastAsia="he-IL"/>
        </w:rPr>
        <w:t>29.3.2004</w:t>
      </w:r>
      <w:r>
        <w:rPr>
          <w:rtl w:val="true"/>
          <w:lang w:eastAsia="he-IL"/>
        </w:rPr>
        <w:t>).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אלמלא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נתוניו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ונסיבותיו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מוצדק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ארוכה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הוטלו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13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נפוצות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ובפרט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באזורנו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פסיקת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להרתיע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מביצוען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בהרתעת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שביצע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סיכוי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שהחמרה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בעונשו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תביא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להרתעת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הרבים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 xml:space="preserve">. </w:t>
        <w:tab/>
      </w:r>
      <w:r>
        <w:rPr>
          <w:rtl w:val="true"/>
        </w:rPr>
        <w:t>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המסווגת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כפשע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 xml:space="preserve">.  </w:t>
        <w:tab/>
      </w:r>
      <w:r>
        <w:rPr>
          <w:rFonts w:ascii="FrankRuehl" w:hAnsi="FrankRuehl" w:cs="FrankRuehl"/>
          <w:rtl w:val="true"/>
          <w:lang w:eastAsia="he-IL"/>
        </w:rPr>
        <w:t>על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הנאשם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cs="FrankRuehl" w:ascii="FrankRuehl" w:hAnsi="FrankRuehl"/>
          <w:lang w:eastAsia="he-IL"/>
        </w:rPr>
        <w:t>2</w:t>
      </w:r>
      <w:r>
        <w:rPr>
          <w:rFonts w:cs="FrankRuehl" w:ascii="FrankRuehl" w:hAnsi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להתייצב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במשרדי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הממונה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על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עבודות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השירות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במחוז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דרום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של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שב</w:t>
      </w:r>
      <w:r>
        <w:rPr>
          <w:rFonts w:cs="FrankRuehl" w:ascii="FrankRuehl" w:hAnsi="FrankRuehl"/>
          <w:rtl w:val="true"/>
          <w:lang w:eastAsia="he-IL"/>
        </w:rPr>
        <w:t>"</w:t>
      </w:r>
      <w:r>
        <w:rPr>
          <w:rFonts w:ascii="FrankRuehl" w:hAnsi="FrankRuehl" w:cs="FrankRuehl"/>
          <w:rtl w:val="true"/>
          <w:lang w:eastAsia="he-IL"/>
        </w:rPr>
        <w:t>ס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ביום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cs="FrankRuehl" w:ascii="FrankRuehl" w:hAnsi="FrankRuehl"/>
          <w:lang w:eastAsia="he-IL"/>
        </w:rPr>
        <w:t>11.2.19</w:t>
      </w:r>
      <w:r>
        <w:rPr>
          <w:rFonts w:cs="FrankRuehl" w:ascii="FrankRuehl" w:hAnsi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בשעה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cs="FrankRuehl" w:ascii="FrankRuehl" w:hAnsi="FrankRuehl"/>
          <w:lang w:eastAsia="he-IL"/>
        </w:rPr>
        <w:t>09:00</w:t>
      </w:r>
      <w:r>
        <w:rPr>
          <w:rFonts w:cs="FrankRuehl" w:ascii="FrankRuehl" w:hAnsi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לשם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קבלת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פרטים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על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מקום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עבודת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השירות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שלו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והמועד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בו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עליו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להתחיל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את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עבודת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השירות</w:t>
      </w:r>
      <w:r>
        <w:rPr>
          <w:rFonts w:cs="FrankRuehl" w:ascii="FrankRuehl" w:hAnsi="FrankRuehl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FrankRuehl" w:ascii="FrankRuehl" w:hAnsi="FrankRuehl"/>
          <w:rtl w:val="true"/>
          <w:lang w:eastAsia="he-IL"/>
        </w:rPr>
        <w:tab/>
      </w:r>
      <w:r>
        <w:rPr>
          <w:rFonts w:ascii="FrankRuehl" w:hAnsi="FrankRuehl" w:cs="FrankRuehl"/>
          <w:rtl w:val="true"/>
          <w:lang w:eastAsia="he-IL"/>
        </w:rPr>
        <w:t>הממונה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על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עבודות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השירות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ידווח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לבית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המשפט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על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התייצבות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הנאשם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בפניו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ועל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המועד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לתחילת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ביצוע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עבודת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השירות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שלו</w:t>
      </w:r>
      <w:r>
        <w:rPr>
          <w:rFonts w:cs="FrankRuehl" w:ascii="FrankRuehl" w:hAnsi="FrankRuehl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FrankRuehl" w:ascii="FrankRuehl" w:hAnsi="FrankRuehl"/>
          <w:rtl w:val="true"/>
          <w:lang w:eastAsia="he-IL"/>
        </w:rPr>
        <w:tab/>
      </w:r>
      <w:r>
        <w:rPr>
          <w:rFonts w:ascii="FrankRuehl" w:hAnsi="FrankRuehl" w:cs="FrankRuehl"/>
          <w:rtl w:val="true"/>
          <w:lang w:eastAsia="he-IL"/>
        </w:rPr>
        <w:t>מזכירות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בית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המשפט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תעביר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את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ההחלטה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למשרדי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הממונה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על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עבודות</w:t>
      </w:r>
      <w:r>
        <w:rPr>
          <w:rFonts w:ascii="FrankRuehl" w:hAnsi="FrankRuehl" w:cs="FrankRuehl"/>
          <w:rtl w:val="true"/>
          <w:lang w:eastAsia="he-IL"/>
        </w:rPr>
        <w:t xml:space="preserve"> </w:t>
      </w:r>
      <w:r>
        <w:rPr>
          <w:rFonts w:ascii="FrankRuehl" w:hAnsi="FrankRuehl" w:cs="FrankRuehl"/>
          <w:rtl w:val="true"/>
          <w:lang w:eastAsia="he-IL"/>
        </w:rPr>
        <w:t>השירות</w:t>
      </w:r>
      <w:r>
        <w:rPr>
          <w:rFonts w:cs="FrankRuehl" w:ascii="FrankRuehl" w:hAnsi="FrankRuehl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אדר 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אליהו ביתן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8"/>
      <w:footerReference w:type="default" r:id="rId2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53496-03-18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סאמר אבו עסא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31" TargetMode="External"/><Relationship Id="rId9" Type="http://schemas.openxmlformats.org/officeDocument/2006/relationships/hyperlink" Target="http://www.nevo.co.il/case/6473037" TargetMode="External"/><Relationship Id="rId10" Type="http://schemas.openxmlformats.org/officeDocument/2006/relationships/hyperlink" Target="http://www.nevo.co.il/case/24140726" TargetMode="External"/><Relationship Id="rId11" Type="http://schemas.openxmlformats.org/officeDocument/2006/relationships/hyperlink" Target="http://www.nevo.co.il/case/5724364" TargetMode="External"/><Relationship Id="rId12" Type="http://schemas.openxmlformats.org/officeDocument/2006/relationships/hyperlink" Target="http://www.nevo.co.il/case/6473037" TargetMode="External"/><Relationship Id="rId13" Type="http://schemas.openxmlformats.org/officeDocument/2006/relationships/hyperlink" Target="http://www.nevo.co.il/case/5878682" TargetMode="External"/><Relationship Id="rId14" Type="http://schemas.openxmlformats.org/officeDocument/2006/relationships/hyperlink" Target="http://www.nevo.co.il/case/6100233" TargetMode="External"/><Relationship Id="rId15" Type="http://schemas.openxmlformats.org/officeDocument/2006/relationships/hyperlink" Target="http://www.nevo.co.il/case/24269595" TargetMode="External"/><Relationship Id="rId16" Type="http://schemas.openxmlformats.org/officeDocument/2006/relationships/hyperlink" Target="http://www.nevo.co.il/case/22317462" TargetMode="External"/><Relationship Id="rId17" Type="http://schemas.openxmlformats.org/officeDocument/2006/relationships/hyperlink" Target="http://www.nevo.co.il/case/22006503" TargetMode="External"/><Relationship Id="rId18" Type="http://schemas.openxmlformats.org/officeDocument/2006/relationships/hyperlink" Target="http://www.nevo.co.il/case/13090914" TargetMode="External"/><Relationship Id="rId19" Type="http://schemas.openxmlformats.org/officeDocument/2006/relationships/hyperlink" Target="http://www.nevo.co.il/case/6950458" TargetMode="External"/><Relationship Id="rId20" Type="http://schemas.openxmlformats.org/officeDocument/2006/relationships/hyperlink" Target="http://www.nevo.co.il/case/7791493" TargetMode="External"/><Relationship Id="rId21" Type="http://schemas.openxmlformats.org/officeDocument/2006/relationships/hyperlink" Target="http://www.nevo.co.il/case/6151556" TargetMode="External"/><Relationship Id="rId22" Type="http://schemas.openxmlformats.org/officeDocument/2006/relationships/hyperlink" Target="http://www.nevo.co.il/case/21472954" TargetMode="External"/><Relationship Id="rId23" Type="http://schemas.openxmlformats.org/officeDocument/2006/relationships/hyperlink" Target="http://www.nevo.co.il/case/21771409" TargetMode="External"/><Relationship Id="rId24" Type="http://schemas.openxmlformats.org/officeDocument/2006/relationships/hyperlink" Target="http://www.nevo.co.il/case/16900316" TargetMode="External"/><Relationship Id="rId25" Type="http://schemas.openxmlformats.org/officeDocument/2006/relationships/hyperlink" Target="http://www.nevo.co.il/case/22791136" TargetMode="External"/><Relationship Id="rId26" Type="http://schemas.openxmlformats.org/officeDocument/2006/relationships/hyperlink" Target="http://www.nevo.co.il/case/5852404" TargetMode="External"/><Relationship Id="rId27" Type="http://schemas.openxmlformats.org/officeDocument/2006/relationships/hyperlink" Target="http://www.nevo.co.il/advertisements/nevo-100.doc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2019-06-06T11:32:00Z</dcterms:created>
  <dc:creator> </dc:creator>
  <dc:description/>
  <cp:keywords/>
  <dc:language>en-IL</dc:language>
  <cp:lastModifiedBy>yafit</cp:lastModifiedBy>
  <dcterms:modified xsi:type="dcterms:W3CDTF">2019-06-06T11:32:00Z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סאמר אבו עסא;סולטאן אבו עסא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6473037:2;24140726;5724364;5878682;6100233;24269595;22317462;22006503;13090914;6950458;7791493;6151556;21472954;21771409;16900316;22791136;5852404</vt:lpwstr>
  </property>
  <property fmtid="{D5CDD505-2E9C-101B-9397-08002B2CF9AE}" pid="9" name="CITY">
    <vt:lpwstr>ב"ש</vt:lpwstr>
  </property>
  <property fmtid="{D5CDD505-2E9C-101B-9397-08002B2CF9AE}" pid="10" name="DATE">
    <vt:lpwstr>20190206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אליהו ביתן</vt:lpwstr>
  </property>
  <property fmtid="{D5CDD505-2E9C-101B-9397-08002B2CF9AE}" pid="14" name="LAWLISTTMP1">
    <vt:lpwstr>70301/144.a:2;031</vt:lpwstr>
  </property>
  <property fmtid="{D5CDD505-2E9C-101B-9397-08002B2CF9AE}" pid="15" name="LAWYER">
    <vt:lpwstr>שרון שוורץ;אמיר נבון;עידו פורת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53496</vt:lpwstr>
  </property>
  <property fmtid="{D5CDD505-2E9C-101B-9397-08002B2CF9AE}" pid="22" name="NEWPARTB">
    <vt:lpwstr>03</vt:lpwstr>
  </property>
  <property fmtid="{D5CDD505-2E9C-101B-9397-08002B2CF9AE}" pid="23" name="NEWPARTC">
    <vt:lpwstr>18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390020190206</vt:lpwstr>
  </property>
  <property fmtid="{D5CDD505-2E9C-101B-9397-08002B2CF9AE}" pid="34" name="TYPE_N_DATE">
    <vt:lpwstr>39020190206</vt:lpwstr>
  </property>
  <property fmtid="{D5CDD505-2E9C-101B-9397-08002B2CF9AE}" pid="35" name="VOLUME">
    <vt:lpwstr/>
  </property>
  <property fmtid="{D5CDD505-2E9C-101B-9397-08002B2CF9AE}" pid="36" name="WORDNUMPAGES">
    <vt:lpwstr>13</vt:lpwstr>
  </property>
</Properties>
</file>