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54104-07-12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מסארווה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חני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הורוביץ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עודאי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מסארווה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מחאג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רסלאן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שיבלי</w:t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קטין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243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262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287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338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454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sz w:val="28"/>
                <w:sz w:val="28"/>
                <w:szCs w:val="28"/>
                <w:u w:val="single"/>
                <w:rtl w:val="true"/>
              </w:rPr>
              <w:t>בעניינו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u w:val="single"/>
                <w:rtl w:val="true"/>
              </w:rPr>
              <w:t>של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u w:val="single"/>
                <w:rtl w:val="true"/>
              </w:rPr>
              <w:t>נאשם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u w:val="single"/>
                <w:rtl w:val="true"/>
              </w:rPr>
              <w:t>מותר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u w:val="single"/>
                <w:rtl w:val="true"/>
              </w:rPr>
              <w:t>לפרסום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6"/>
                <w:sz w:val="26"/>
                <w:szCs w:val="26"/>
                <w:u w:val="single"/>
                <w:rtl w:val="true"/>
              </w:rPr>
              <w:t>לאחר</w:t>
            </w:r>
            <w:r>
              <w:rPr>
                <w:rFonts w:ascii="Arial" w:hAnsi="Arial" w:eastAsia="Arial" w:cs="Arial"/>
                <w:sz w:val="26"/>
                <w:sz w:val="26"/>
                <w:szCs w:val="26"/>
                <w:u w:val="single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26"/>
                <w:sz w:val="26"/>
                <w:szCs w:val="2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6"/>
                <w:sz w:val="26"/>
                <w:szCs w:val="26"/>
                <w:u w:val="single"/>
                <w:rtl w:val="true"/>
              </w:rPr>
              <w:t>צנזור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להודייתם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הבגירים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4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>] (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הקטין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+</w:t>
      </w:r>
      <w:hyperlink r:id="rId18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פזיזות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ידיעות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4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454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  <w:bookmarkStart w:id="10" w:name="ABSTRACT_END"/>
      <w:bookmarkEnd w:id="10"/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1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454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3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</w:t>
      </w:r>
      <w:hyperlink r:id="rId36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454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ידיעות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42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4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</w:rPr>
          <w:t>454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ידיעות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האחרים</w:t>
      </w:r>
      <w:r>
        <w:rPr>
          <w:rtl w:val="true"/>
        </w:rPr>
        <w:t xml:space="preserve">]: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 [</w:t>
      </w:r>
      <w:r>
        <w:rPr>
          <w:rtl w:val="true"/>
        </w:rPr>
        <w:t>ב</w:t>
      </w:r>
      <w:r>
        <w:rPr>
          <w:rtl w:val="true"/>
        </w:rPr>
        <w:t xml:space="preserve">'],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מורסי</w:t>
      </w:r>
      <w:r>
        <w:rPr>
          <w:rtl w:val="true"/>
        </w:rPr>
        <w:t xml:space="preserve">], </w:t>
      </w:r>
      <w:r>
        <w:rPr>
          <w:rtl w:val="true"/>
        </w:rPr>
        <w:t>מואנס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מואנס</w:t>
      </w:r>
      <w:r>
        <w:rPr>
          <w:rtl w:val="true"/>
        </w:rPr>
        <w:t xml:space="preserve">] </w:t>
      </w:r>
      <w:r>
        <w:rPr>
          <w:rtl w:val="true"/>
        </w:rPr>
        <w:t>ונסים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נסים</w:t>
      </w:r>
      <w:r>
        <w:rPr>
          <w:rtl w:val="true"/>
        </w:rPr>
        <w:t xml:space="preserve">],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הכפר</w:t>
      </w:r>
      <w:r>
        <w:rPr>
          <w:rtl w:val="true"/>
        </w:rPr>
        <w:t xml:space="preserve">],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ידידות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 xml:space="preserve">'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tl w:val="true"/>
        </w:rPr>
        <w:t xml:space="preserve">, </w:t>
      </w:r>
      <w:r>
        <w:rPr>
          <w:rtl w:val="true"/>
        </w:rPr>
        <w:t>מואנס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זיקוקין</w:t>
      </w:r>
      <w:r>
        <w:rPr>
          <w:rtl w:val="true"/>
        </w:rPr>
        <w:t xml:space="preserve">, </w:t>
      </w:r>
      <w:r>
        <w:rPr>
          <w:rtl w:val="true"/>
        </w:rPr>
        <w:t>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tl w:val="true"/>
        </w:rPr>
        <w:t xml:space="preserve">. </w:t>
      </w: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13.4.12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23:49</w:t>
      </w:r>
      <w:r>
        <w:rPr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המטען</w:t>
      </w:r>
      <w:r>
        <w:rPr>
          <w:rtl w:val="true"/>
        </w:rPr>
        <w:t xml:space="preserve">].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ולדווח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.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הרכב</w:t>
      </w:r>
      <w:r>
        <w:rPr>
          <w:rtl w:val="true"/>
        </w:rPr>
        <w:t xml:space="preserve">]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.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30.4.12</w:t>
      </w:r>
      <w:r>
        <w:rPr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2.5.12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כשבשלב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המטען</w:t>
      </w:r>
      <w:r>
        <w:rPr>
          <w:rtl w:val="true"/>
        </w:rPr>
        <w:t xml:space="preserve">].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 xml:space="preserve">'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ומואנס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tl w:val="true"/>
        </w:rPr>
        <w:t xml:space="preserve">.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נסים</w:t>
      </w:r>
      <w:r>
        <w:rPr>
          <w:rtl w:val="true"/>
        </w:rPr>
        <w:t xml:space="preserve">, </w:t>
      </w:r>
      <w:r>
        <w:rPr>
          <w:rtl w:val="true"/>
        </w:rPr>
        <w:t>כשבאותה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נסים</w:t>
      </w:r>
      <w:r>
        <w:rPr>
          <w:rtl w:val="true"/>
        </w:rPr>
        <w:t xml:space="preserve">,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השכנים</w:t>
      </w:r>
      <w:r>
        <w:rPr>
          <w:rtl w:val="true"/>
        </w:rPr>
        <w:t xml:space="preserve">].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9.5.12</w:t>
      </w:r>
      <w:r>
        <w:rPr>
          <w:rtl w:val="true"/>
        </w:rPr>
        <w:t xml:space="preserve">,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השכנים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 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9.5.12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22:15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 xml:space="preserve">'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המטען</w:t>
      </w:r>
      <w:r>
        <w:rPr>
          <w:rtl w:val="true"/>
        </w:rPr>
        <w:t xml:space="preserve">]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 xml:space="preserve">'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כמשליך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כשבאותה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 xml:space="preserve">'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תאבתבידוסי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9.5.12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22:15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לנוכחים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22:50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זחאלקה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קומתי</w:t>
      </w:r>
      <w:r>
        <w:rPr>
          <w:rtl w:val="true"/>
        </w:rPr>
        <w:t xml:space="preserve">, </w:t>
      </w:r>
      <w:r>
        <w:rPr>
          <w:rtl w:val="true"/>
        </w:rPr>
        <w:t>כשבקומה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29.5.12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המטען</w:t>
      </w:r>
      <w:r>
        <w:rPr>
          <w:rtl w:val="true"/>
        </w:rPr>
        <w:t xml:space="preserve">].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יינתנו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11.4.13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21-30</w:t>
      </w:r>
      <w:r>
        <w:rPr>
          <w:rtl w:val="true"/>
        </w:rPr>
        <w:t xml:space="preserve"> 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).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פסיכואקטיבים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18.3.12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tl w:val="true"/>
        </w:rPr>
        <w:t>/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כילדותית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וורבלי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hyperlink r:id="rId47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15737-10-11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מסארווה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tl w:val="true"/>
        </w:rPr>
        <w:t xml:space="preserve">, </w:t>
      </w:r>
      <w:r>
        <w:rPr>
          <w:rtl w:val="true"/>
        </w:rPr>
        <w:t>מילדות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אכפתי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ומצוינת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החברה</w:t>
      </w:r>
      <w:r>
        <w:rPr>
          <w:rtl w:val="true"/>
        </w:rPr>
        <w:t xml:space="preserve">",[..................................................]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 </w:t>
      </w:r>
      <w:r>
        <w:rPr>
          <w:rtl w:val="true"/>
        </w:rPr>
        <w:t>ויתגאה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במשהו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כדבריו</w:t>
      </w:r>
      <w:r>
        <w:rPr>
          <w:rtl w:val="true"/>
        </w:rPr>
        <w:t xml:space="preserve">, </w:t>
      </w:r>
      <w:r>
        <w:rPr>
          <w:rtl w:val="true"/>
        </w:rPr>
        <w:t>מתחייבים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tl w:val="true"/>
        </w:rPr>
        <w:t xml:space="preserve">" </w:t>
      </w:r>
      <w:r>
        <w:rPr>
          <w:rtl w:val="true"/>
        </w:rPr>
        <w:t>ולנסות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כשישתחרר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מטענים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,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משמח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והסלימה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ולאחריה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tl w:val="true"/>
        </w:rPr>
        <w:t xml:space="preserve">, </w:t>
      </w:r>
      <w:r>
        <w:rPr>
          <w:rtl w:val="true"/>
        </w:rPr>
        <w:t>מתמשכים</w:t>
      </w:r>
      <w:r>
        <w:rPr>
          <w:rtl w:val="true"/>
        </w:rPr>
        <w:t xml:space="preserve">,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–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ספרתית</w:t>
      </w:r>
      <w:r>
        <w:rPr>
          <w:rtl w:val="true"/>
        </w:rPr>
        <w:t xml:space="preserve">),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מסארווה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. </w:t>
        <w:tab/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 [..................................................................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..................................................................................................................................................................................................................................]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פרימיטיביים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לרכושו</w:t>
      </w:r>
      <w:r>
        <w:rPr>
          <w:rtl w:val="true"/>
        </w:rPr>
        <w:t xml:space="preserve">.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בקטינותו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4682/11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מחוזיים</w:t>
      </w:r>
      <w:r>
        <w:rPr>
          <w:rtl w:val="true"/>
        </w:rPr>
        <w:t xml:space="preserve">: </w:t>
      </w:r>
      <w:hyperlink r:id="rId50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34337-05-11</w:t>
        </w:r>
      </w:hyperlink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תפ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32693-03-11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14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מתבייש</w:t>
      </w:r>
      <w:r>
        <w:rPr>
          <w:rtl w:val="true"/>
        </w:rPr>
        <w:t xml:space="preserve">, </w:t>
      </w:r>
      <w:r>
        <w:rPr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5/11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18.12.12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15737-10-11</w:t>
        </w:r>
      </w:hyperlink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מפגשיו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  <w:t>[...........................................................................................................................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...........................................................................................................................................................................................................................]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[.............................................................................................]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[.........................................................],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שייצר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, </w:t>
      </w:r>
      <w:r>
        <w:rPr>
          <w:rtl w:val="true"/>
        </w:rPr>
        <w:t>כנקמה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בנסים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הסלימו</w:t>
      </w:r>
      <w:r>
        <w:rPr>
          <w:rtl w:val="true"/>
        </w:rPr>
        <w:t xml:space="preserve">, </w:t>
      </w:r>
      <w:r>
        <w:rPr>
          <w:rtl w:val="true"/>
        </w:rPr>
        <w:t>מייצור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שייצר</w:t>
      </w:r>
      <w:r>
        <w:rPr>
          <w:rtl w:val="true"/>
        </w:rPr>
        <w:t xml:space="preserve">, </w:t>
      </w:r>
      <w:r>
        <w:rPr>
          <w:rtl w:val="true"/>
        </w:rPr>
        <w:t>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מוזעקים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פרימיטיביים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72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  <w:r>
        <w:rPr>
          <w:rtl w:val="true"/>
        </w:rPr>
        <w:t>ב</w:t>
      </w:r>
      <w:hyperlink r:id="rId5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1440" w:end="114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280" w:after="280"/>
        <w:ind w:hanging="720" w:start="720" w:end="1134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start="1440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'".</w:t>
      </w:r>
    </w:p>
    <w:p>
      <w:pPr>
        <w:pStyle w:val="Normal"/>
        <w:ind w:hanging="720" w:start="720" w:end="0"/>
        <w:jc w:val="start"/>
        <w:rPr>
          <w:b/>
          <w:bCs/>
        </w:rPr>
      </w:pPr>
      <w:r>
        <w:rPr>
          <w:rtl w:val="true"/>
        </w:rPr>
        <w:tab/>
      </w:r>
      <w:hyperlink r:id="rId54"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  <w:r>
          <w:rPr>
            <w:rStyle w:val="Hyperlink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1440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1440" w:end="108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והמעשה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שבמערכתו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';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280" w:after="280"/>
        <w:ind w:hanging="720" w:start="720" w:end="1080"/>
        <w:jc w:val="start"/>
        <w:rPr/>
      </w:pPr>
      <w:r>
        <w:rPr>
          <w:rtl w:val="true"/>
        </w:rPr>
        <w:tab/>
      </w:r>
      <w:r>
        <w:br w:type="page"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rtl w:val="true"/>
        </w:rPr>
        <w:tab/>
      </w:r>
    </w:p>
    <w:p>
      <w:pPr>
        <w:pStyle w:val="Normal"/>
        <w:spacing w:lineRule="auto" w:line="360" w:before="280" w:after="280"/>
        <w:ind w:start="1440" w:end="108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5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כשמתפוצץ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הבתים</w:t>
      </w:r>
      <w:r>
        <w:rPr>
          <w:rtl w:val="true"/>
        </w:rPr>
        <w:t xml:space="preserve">,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רביעי</w:t>
      </w:r>
      <w:r>
        <w:rPr>
          <w:rtl w:val="true"/>
        </w:rPr>
        <w:t xml:space="preserve">, 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ושישי</w:t>
      </w:r>
      <w:r>
        <w:rPr>
          <w:rtl w:val="true"/>
        </w:rPr>
        <w:t xml:space="preserve">,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26.6.12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וסנגורו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  <w:tab/>
        <w:tab/>
        <w:tab/>
        <w:tab/>
        <w:tab/>
      </w:r>
      <w:r>
        <w:rPr>
          <w:rtl w:val="true"/>
          <w:lang w:val="en-IL" w:eastAsia="en-IL"/>
        </w:rPr>
        <w:drawing>
          <wp:inline distT="0" distB="0" distL="0" distR="0">
            <wp:extent cx="1571625" cy="96202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3" t="-37" r="-2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נוסח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מסמך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כפוף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ניסוח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color w:val="0000FF"/>
          <w:sz w:val="28"/>
          <w:u w:val="single"/>
        </w:rPr>
      </w:pPr>
      <w:r>
        <w:rPr>
          <w:rFonts w:ascii="Arial" w:hAnsi="Arial" w:cs="Arial"/>
          <w:color w:val="000000"/>
          <w:sz w:val="28"/>
          <w:sz w:val="28"/>
          <w:rtl w:val="true"/>
        </w:rPr>
        <w:t>בעניין עריכה ושינויים במסמכי פסיקה</w:t>
      </w:r>
      <w:r>
        <w:rPr>
          <w:rFonts w:cs="Arial" w:ascii="Arial" w:hAnsi="Arial"/>
          <w:color w:val="000000"/>
          <w:sz w:val="28"/>
          <w:rtl w:val="true"/>
        </w:rPr>
        <w:t xml:space="preserve">, </w:t>
      </w:r>
      <w:r>
        <w:rPr>
          <w:rFonts w:ascii="Arial" w:hAnsi="Arial" w:cs="Arial"/>
          <w:color w:val="000000"/>
          <w:sz w:val="28"/>
          <w:sz w:val="28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rFonts w:ascii="Arial" w:hAnsi="Arial" w:cs="Arial"/>
          <w:color w:val="0000FF"/>
          <w:sz w:val="28"/>
          <w:u w:val="single"/>
        </w:rPr>
      </w:pPr>
      <w:r>
        <w:rPr>
          <w:rFonts w:cs="Arial" w:ascii="Arial" w:hAnsi="Arial"/>
          <w:color w:val="0000FF"/>
          <w:sz w:val="28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54104-07-12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פרקליטות מחוז חיפה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עודאי מסארווה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0450072"/>
    <w:docVar w:name="CasePresentationDS" w:val="&amp;lt;?xml version=&amp;quot;1.0&amp;quot;?&amp;gt;_x005F_x000d__x005F_x000a_&amp;lt;CasePresentationDS&amp;gt;_x005F_x000d__x005F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CasePresentationDS&amp;quot; msdata:IsDataSet=&amp;quot;true&amp;quot; msdata:Locale=&amp;quot;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CasePresentationDataSet&amp;quot;&amp;gt;_x005F_x000d__x005F_x000a_            &amp;lt;xs:complexType&amp;gt;_x005F_x000d__x005F_x000a_              &amp;lt;xs:sequence&amp;gt;_x005F_x000d__x005F_x000a_                &amp;lt;xs:element name=&amp;quot;CaseID&amp;quot; type=&amp;quot;xs:int&amp;quot; /&amp;gt;_x005F_x000d__x005F_x000a_                &amp;lt;xs:element name=&amp;quot;CaseMonth&amp;quot; type=&amp;quot;xs:int&amp;quot; /&amp;gt;_x005F_x000d__x005F_x000a_                &amp;lt;xs:element name=&amp;quot;CaseYear&amp;quot; type=&amp;quot;xs:int&amp;quot; /&amp;gt;_x005F_x000d__x005F_x000a_                &amp;lt;xs:element name=&amp;quot;CaseNumber&amp;quot; type=&amp;quot;xs:int&amp;quot; /&amp;gt;_x005F_x000d__x005F_x000a_                &amp;lt;xs:element name=&amp;quot;NumeratorGroupID&amp;quot; type=&amp;quot;xs:int&amp;quot; /&amp;gt;_x005F_x000d__x005F_x000a_                &amp;lt;xs:element name=&amp;quot;CaseName&amp;quot; type=&amp;quot;xs:string&amp;quot; /&amp;gt;_x005F_x000d__x005F_x000a_                &amp;lt;xs:element name=&amp;quot;CourtID&amp;quot; type=&amp;quot;xs:int&amp;quot; /&amp;gt;_x005F_x000d__x005F_x000a_                &amp;lt;xs:element name=&amp;quot;CaseTypeID&amp;quot; type=&amp;quot;xs:int&amp;quot; /&amp;gt;_x005F_x000d__x005F_x000a_                &amp;lt;xs:element name=&amp;quot;CaseInterestID&amp;quot; type=&amp;quot;xs:int&amp;quot; minOccurs=&amp;quot;0&amp;quot; /&amp;gt;_x005F_x000d__x005F_x000a_                &amp;lt;xs:element name=&amp;quot;CaseJudgeName&amp;quot; type=&amp;quot;xs:string&amp;quot; minOccurs=&amp;quot;0&amp;quot; /&amp;gt;_x005F_x000d__x005F_x000a_                &amp;lt;xs:element name=&amp;quot;CaseLinkTypeID&amp;quot; type=&amp;quot;xs:int&amp;quot; minOccurs=&amp;quot;0&amp;quot; /&amp;gt;_x005F_x000d__x005F_x000a_                &amp;lt;xs:element name=&amp;quot;ProcedureID&amp;quot; type=&amp;quot;xs:int&amp;quot; minOccurs=&amp;quot;0&amp;quot; /&amp;gt;_x005F_x000d__x005F_x000a_                &amp;lt;xs:element name=&amp;quot;PreviousCaseYear&amp;quot; type=&amp;quot;xs:string&amp;quot; minOccurs=&amp;quot;0&amp;quot; /&amp;gt;_x005F_x000d__x005F_x000a_                &amp;lt;xs:element name=&amp;quot;PreviousCaseNumber&amp;quot; type=&amp;quot;xs:int&amp;quot; minOccurs=&amp;quot;0&amp;quot; /&amp;gt;_x005F_x000d__x005F_x000a_                &amp;lt;xs:element name=&amp;quot;CaseStatusID&amp;quot; type=&amp;quot;xs:int&amp;quot; /&amp;gt;_x005F_x000d__x005F_x000a_                &amp;lt;xs:element name=&amp;quot;ProceedingID&amp;quot; type=&amp;quot;xs:int&amp;quot; /&amp;gt;_x005F_x000d__x005F_x000a_                &amp;lt;xs:element name=&amp;quot;IsCaseLinked&amp;quot; type=&amp;quot;xs:boolean&amp;quot; /&amp;gt;_x005F_x000d__x005F_x000a_                &amp;lt;xs:element name=&amp;quot;IsCaseConverted&amp;quot; type=&amp;quot;xs:boolean&amp;quot; minOccurs=&amp;quot;0&amp;quot; /&amp;gt;_x005F_x000d__x005F_x000a_                &amp;lt;xs:element name=&amp;quot;PrivilegeID&amp;quot; type=&amp;quot;xs:int&amp;quot; /&amp;gt;_x005F_x000d__x005F_x000a_                &amp;lt;xs:element name=&amp;quot;IsAppealingCaseExist&amp;quot; type=&amp;quot;xs:boolean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CaseTypeDesc&amp;quot; type=&amp;quot;xs:string&amp;quot; minOccurs=&amp;quot;0&amp;quot; /&amp;gt;_x005F_x000d__x005F_x000a_                &amp;lt;xs:element name=&amp;quot;CourtDesc&amp;quot; type=&amp;quot;xs:string&amp;quot; minOccurs=&amp;quot;0&amp;quot; /&amp;gt;_x005F_x000d__x005F_x000a_                &amp;lt;xs:element name=&amp;quot;CaseStageDesc&amp;quot; type=&amp;quot;xs:string&amp;quot; /&amp;gt;_x005F_x000d__x005F_x000a_                &amp;lt;xs:element name=&amp;quot;IsPendingExemptionDecision&amp;quot; type=&amp;quot;xs:boolean&amp;quot; minOccurs=&amp;quot;0&amp;quot; /&amp;gt;_x005F_x000d__x005F_x000a_                &amp;lt;xs:element name=&amp;quot;IsPendingEntitlementDecision&amp;quot; type=&amp;quot;xs:boolean&amp;quot; minOccurs=&amp;quot;0&amp;quot; /&amp;gt;_x005F_x000d__x005F_x000a_                &amp;lt;xs:element name=&amp;quot;IsPendingDifferentCaseVerdict&amp;quot; type=&amp;quot;xs:boolean&amp;quot; minOccurs=&amp;quot;0&amp;quot; /&amp;gt;_x005F_x000d__x005F_x000a_                &amp;lt;xs:element name=&amp;quot;IsUnpaidFeeExist&amp;quot; type=&amp;quot;xs:boolean&amp;quot; minOccurs=&amp;quot;0&amp;quot; /&amp;gt;_x005F_x000d__x005F_x000a_                &amp;lt;xs:element name=&amp;quot;IsExecutionDelayed&amp;quot; type=&amp;quot;xs:boolean&amp;quot; minOccurs=&amp;quot;0&amp;quot; /&amp;gt;_x005F_x000d__x005F_x000a_                &amp;lt;xs:element name=&amp;quot;CaseEntitiesArrestResult&amp;quot; type=&amp;quot;xs:string&amp;quot; minOccurs=&amp;quot;0&amp;quot; /&amp;gt;_x005F_x000d__x005F_x000a_                &amp;lt;xs:element name=&amp;quot;CasePreviousSessionDate&amp;quot; type=&amp;quot;xs:dateTime&amp;quot; minOccurs=&amp;quot;0&amp;quot; /&amp;gt;_x005F_x000d__x005F_x000a_                &amp;lt;xs:element name=&amp;quot;CaseNextSessionDate&amp;quot; type=&amp;quot;xs:dateTime&amp;quot; minOccurs=&amp;quot;0&amp;quot; /&amp;gt;_x005F_x000d__x005F_x000a_                &amp;lt;xs:element name=&amp;quot;PreviousCaseNumberDesc&amp;quot; type=&amp;quot;xs:string&amp;quot; minOccurs=&amp;quot;0&amp;quot; /&amp;gt;_x005F_x000d__x005F_x000a_                &amp;lt;xs:element name=&amp;quot;SubCaseNumber&amp;quot; type=&amp;quot;xs:int&amp;quot; minOccurs=&amp;quot;0&amp;quot; /&amp;gt;_x005F_x000d__x005F_x000a_                &amp;lt;xs:element name=&amp;quot;CaseNextDeterminingTask&amp;quot; type=&amp;quot;xs:int&amp;quot; minOccurs=&amp;quot;0&amp;quot; /&amp;gt;_x005F_x000d__x005F_x000a_                &amp;lt;xs:element name=&amp;quot;TemporaryAidStatus&amp;quot; type=&amp;quot;xs:string&amp;quot; minOccurs=&amp;quot;0&amp;quot; /&amp;gt;_x005F_x000d__x005F_x000a_                &amp;lt;xs:element name=&amp;quot;CaseOpenDate&amp;quot; type=&amp;quot;xs:dateTime&amp;quot; /&amp;gt;_x005F_x000d__x005F_x000a_                &amp;lt;xs:element name=&amp;quot;PleaTypeID&amp;quot; type=&amp;quot;xs:int&amp;quot; minOccurs=&amp;quot;0&amp;quot; /&amp;gt;_x005F_x000d__x005F_x000a_                &amp;lt;xs:element name=&amp;quot;CourtLevelID&amp;quot; type=&amp;quot;xs:int&amp;quot; minOccurs=&amp;quot;0&amp;quot; /&amp;gt;_x005F_x000d__x005F_x000a_                &amp;lt;xs:element name=&amp;quot;CourtLevelCaseTypeInterestID&amp;quot; type=&amp;quot;xs:int&amp;quot; minOccurs=&amp;quot;0&amp;quot; /&amp;gt;_x005F_x000d__x005F_x000a_                &amp;lt;xs:element name=&amp;quot;CaseJudgeFirstName&amp;quot; type=&amp;quot;xs:string&amp;quot; minOccurs=&amp;quot;0&amp;quot; /&amp;gt;_x005F_x000d__x005F_x000a_                &amp;lt;xs:element name=&amp;quot;CaseJudgeLastName&amp;quot; type=&amp;quot;xs:string&amp;quot; minOccurs=&amp;quot;0&amp;quot; /&amp;gt;_x005F_x000d__x005F_x000a_                &amp;lt;xs:element name=&amp;quot;JudicalPersonID&amp;quot; type=&amp;quot;xs:string&amp;quot; minOccurs=&amp;quot;0&amp;quot; /&amp;gt;_x005F_x000d__x005F_x000a_                &amp;lt;xs:element name=&amp;quot;IsJudicalPanel&amp;quot; type=&amp;quot;xs:boolean&amp;quot; minOccurs=&amp;quot;0&amp;quot; /&amp;gt;_x005F_x000d__x005F_x000a_                &amp;lt;xs:element name=&amp;quot;CourtDisplayName&amp;quot; type=&amp;quot;xs:string&amp;quot; minOccurs=&amp;quot;0&amp;quot; /&amp;gt;_x005F_x000d__x005F_x000a_                &amp;lt;xs:element name=&amp;quot;IsAllStartDataCollected&amp;quot; type=&amp;quot;xs:boolean&amp;quot; minOccurs=&amp;quot;0&amp;quot; /&amp;gt;_x005F_x000d__x005F_x000a_                &amp;lt;xs:element name=&amp;quot;IsMainCase&amp;quot; type=&amp;quot;xs:boolean&amp;quot; minOccurs=&amp;quot;0&amp;quot; /&amp;gt;_x005F_x000d__x005F_x000a_                &amp;lt;xs:element name=&amp;quot;PreviousCourtID&amp;quot; type=&amp;quot;xs:int&amp;quot; minOccurs=&amp;quot;0&amp;quot; /&amp;gt;_x005F_x000d__x005F_x000a_                &amp;lt;xs:element name=&amp;quot;PreviousCaseTypeID&amp;quot; type=&amp;quot;xs:int&amp;quot; minOccurs=&amp;quot;0&amp;quot; /&amp;gt;_x005F_x000d__x005F_x000a_                &amp;lt;xs:element name=&amp;quot;CaseDesc&amp;quot; type=&amp;quot;xs:string&amp;quot; minOccurs=&amp;quot;0&amp;quot; /&amp;gt;_x005F_x000d__x005F_x000a_                &amp;lt;xs:element name=&amp;quot;isExistMinorSide&amp;quot; type=&amp;quot;xs:boolean&amp;quot; minOccurs=&amp;quot;0&amp;quot; /&amp;gt;_x005F_x000d__x005F_x000a_                &amp;lt;xs:element name=&amp;quot;isExistMinorWitness&amp;quot; type=&amp;quot;xs:boolean&amp;quot; minOccurs=&amp;quot;0&amp;quot; /&amp;gt;_x005F_x000d__x005F_x000a_                &amp;lt;xs:element name=&amp;quot;CaseNextSessionTypeID&amp;quot; type=&amp;quot;xs:int&amp;quot; minOccurs=&amp;quot;0&amp;quot; /&amp;gt;_x005F_x000d__x005F_x000a_                &amp;lt;xs:element name=&amp;quot;CasePreviousSessionTypeID&amp;quot; type=&amp;quot;xs:int&amp;quot; minOccurs=&amp;quot;0&amp;quot; /&amp;gt;_x005F_x000d__x005F_x000a_                &amp;lt;xs:element name=&amp;quot;CasePermitStatus&amp;quot; type=&amp;quot;xs:int&amp;quot; minOccurs=&amp;quot;0&amp;quot; /&amp;gt;_x005F_x000d__x005F_x000a_                &amp;lt;xs:element name=&amp;quot;InstitutionalPathID&amp;quot; type=&amp;quot;xs:int&amp;quot; minOccurs=&amp;quot;0&amp;quot; /&amp;gt;_x005F_x000d__x005F_x000a_                &amp;lt;xs:element name=&amp;quot;PreviousCaseIdentifier&amp;quot; type=&amp;quot;xs:string&amp;quot; minOccurs=&amp;quot;0&amp;quot; /&amp;gt;_x005F_x000d__x005F_x000a_                &amp;lt;xs:element name=&amp;quot;ArchivingActivityID&amp;quot; type=&amp;quot;xs:int&amp;quot; minOccurs=&amp;quot;0&amp;quot; /&amp;gt;_x005F_x000d__x005F_x000a_                &amp;lt;xs:element name=&amp;quot;GettingReasonID&amp;quot; type=&amp;quot;xs:int&amp;quot; minOccurs=&amp;quot;0&amp;quot; /&amp;gt;_x005F_x000d__x005F_x000a_                &amp;lt;xs:element name=&amp;quot;StorageDate&amp;quot; type=&amp;quot;xs:dateTime&amp;quot; minOccurs=&amp;quot;0&amp;quot; /&amp;gt;_x005F_x000d__x005F_x000a_                &amp;lt;xs:element name=&amp;quot;IsDecisionTypeZaveElyon&amp;quot; type=&amp;quot;xs:boolean&amp;quot; minOccurs=&amp;quot;0&amp;quot; /&amp;gt;_x005F_x000d__x005F_x000a_                &amp;lt;xs:element name=&amp;quot;IsGuaranteeDeposit&amp;quot; type=&amp;quot;xs:boolean&amp;quot; minOccurs=&amp;quot;0&amp;quot; /&amp;gt;_x005F_x000d__x005F_x000a_                &amp;lt;xs:element name=&amp;quot;IsFeePaid&amp;quot; type=&amp;quot;xs:boolean&amp;quot; minOccurs=&amp;quot;0&amp;quot; /&amp;gt;_x005F_x000d__x005F_x000a_                &amp;lt;xs:element name=&amp;quot;IsExistCancelledArrest&amp;quot; type=&amp;quot;xs:boolean&amp;quot; minOccurs=&amp;quot;0&amp;quot; /&amp;gt;_x005F_x000d__x005F_x000a_                &amp;lt;xs:element name=&amp;quot;IsExistPrisoner&amp;quot; type=&amp;quot;xs:boolean&amp;quot; minOccurs=&amp;quot;0&amp;quot; /&amp;gt;_x005F_x000d__x005F_x000a_                &amp;lt;xs:element name=&amp;quot;IsExistDetainee&amp;quot; type=&amp;quot;xs:boolean&amp;quot; minOccurs=&amp;quot;0&amp;quot; /&amp;gt;_x005F_x000d__x005F_x000a_                &amp;lt;xs:element name=&amp;quot;IsDebitExist&amp;quot; type=&amp;quot;xs:boolean&amp;quot; minOccurs=&amp;quot;0&amp;quot; /&amp;gt;_x005F_x000d__x005F_x000a_                &amp;lt;xs:element name=&amp;quot;DebitExsitDate&amp;quot; type=&amp;quot;xs:dateTime&amp;quot; minOccurs=&amp;quot;0&amp;quot; /&amp;gt;_x005F_x000d__x005F_x000a_                &amp;lt;xs:element name=&amp;quot;OpenFeeIndication&amp;quot; type=&amp;quot;xs:int&amp;quot; minOccurs=&amp;quot;0&amp;quot; /&amp;gt;_x005F_x000d__x005F_x000a_                &amp;lt;xs:element name=&amp;quot;GuaranteeIndication&amp;quot; type=&amp;quot;xs:int&amp;quot; minOccurs=&amp;quot;0&amp;quot; /&amp;gt;_x005F_x000d__x005F_x000a_                &amp;lt;xs:element name=&amp;quot;DelayedPunishmentDate&amp;quot; type=&amp;quot;xs:dateTime&amp;quot; minOccurs=&amp;quot;0&amp;quot; /&amp;gt;_x005F_x000d__x005F_x000a_                &amp;lt;xs:element name=&amp;quot;IsExistSeizure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CasePresentationDS xmlns=&amp;quot;http://tempuri.org/CasePresentationDS.xsd&amp;quot;&amp;gt;_x005F_x000d__x005F_x000a_      &amp;lt;CasePresentationDataSet diffgr:id=&amp;quot;CasePresentationDataSet1&amp;quot; msdata:rowOrder=&amp;quot;0&amp;quot; diffgr:hasChanges=&amp;quot;modified&amp;quot;&amp;gt;_x005F_x000d__x005F_x000a_        &amp;lt;CaseID&amp;gt;70450072&amp;lt;/CaseID&amp;gt;_x005F_x000d__x005F_x000a_        &amp;lt;CaseMonth&amp;gt;7&amp;lt;/CaseMonth&amp;gt;_x005F_x000d__x005F_x000a_        &amp;lt;CaseYear&amp;gt;2012&amp;lt;/CaseYear&amp;gt;_x005F_x000d__x005F_x000a_        &amp;lt;CaseNumber&amp;gt;54104&amp;lt;/CaseNumber&amp;gt;_x005F_x000d__x005F_x000a_        &amp;lt;NumeratorGroupID&amp;gt;1&amp;lt;/NumeratorGroupID&amp;gt;_x005F_x000d__x005F_x000a_        &amp;lt;CaseName&amp;gt;îãéðú éùøàì ð&amp;#39; îñàøååä(òöéø) åàç&amp;#39;&amp;lt;/CaseName&amp;gt;_x005F_x000d__x005F_x000a_        &amp;lt;CourtID&amp;gt;13&amp;lt;/CourtID&amp;gt;_x005F_x000d__x005F_x000a_        &amp;lt;CaseTypeID&amp;gt;10048&amp;lt;/CaseTypeID&amp;gt;_x005F_x000d__x005F_x000a_        &amp;lt;CaseJudgeName&amp;gt;çðé äåøåáéõ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54104-07-12&amp;lt;/CaseDisplayIdentifier&amp;gt;_x005F_x000d__x005F_x000a_        &amp;lt;CaseTypeDesc&amp;gt;ú&amp;quot;ô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2-07-29T11:31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çðé&amp;lt;/CaseJudgeFirstName&amp;gt;_x005F_x000d__x005F_x000a_        &amp;lt;CaseJudgeLastName&amp;gt;äåøåáéõ &amp;lt;/CaseJudgeLastName&amp;gt;_x005F_x000d__x005F_x000a_        &amp;lt;JudicalPersonID&amp;gt;043621374@GOV.IL&amp;lt;/JudicalPersonID&amp;gt;_x005F_x000d__x005F_x000a_        &amp;lt;IsJudicalPanel&amp;gt;fals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ääçìèä îéåí 11.03.13 ùòä 12:00 ðùìçä áô÷ñ éãðé ìîîåðä, ëîå ëï áåöò æéîåï ìîùéá 1 áàîöòåú ô÷ñ éãðé.àåøï&amp;lt;/CaseDesc&amp;gt;_x005F_x000d__x005F_x000a_        &amp;lt;isExistMinorSide&amp;gt;true&amp;lt;/isExistMinorSide&amp;gt;_x005F_x000d__x005F_x000a_        &amp;lt;isExistMinorWitness&amp;gt;false&amp;lt;/isExistMinorWitness&amp;gt;_x005F_x000d__x005F_x000a_        &amp;lt;ArchivingActivityID&amp;gt;1&amp;lt;/ArchivingActivityID&amp;gt;_x005F_x000d__x005F_x000a_        &amp;lt;IsDecisionTypeZaveElyon&amp;gt;false&amp;lt;/IsDecisionTypeZaveElyon&amp;gt;_x005F_x000d__x005F_x000a_        &amp;lt;IsExistPrisoner&amp;gt;false&amp;lt;/IsExistPrisoner&amp;gt;_x005F_x000d__x005F_x000a_        &amp;lt;IsExistDetainee&amp;gt;true&amp;lt;/IsExistDetainee&amp;gt;_x005F_x000d__x005F_x000a_        &amp;lt;IsDebitExist&amp;gt;false&amp;lt;/IsDebitExist&amp;gt;_x005F_x000d__x005F_x000a_        &amp;lt;DebitExsitDate&amp;gt;2013-03-20T03:00:00+02:00&amp;lt;/DebitExsitDate&amp;gt;_x005F_x000d__x005F_x000a_        &amp;lt;IsExistSeizure&amp;gt;false&amp;lt;/IsExistSeizure&amp;gt;_x005F_x000d__x005F_x000a_      &amp;lt;/CasePresentationDataSet&amp;gt;_x005F_x000d__x005F_x000a_    &amp;lt;/CasePresentationDS&amp;gt;_x005F_x000d__x005F_x000a_    &amp;lt;diffgr:before&amp;gt;_x005F_x000d__x005F_x000a_      &amp;lt;CasePresentationDataSet diffgr:id=&amp;quot;CasePresentationDataSet1&amp;quot; msdata:rowOrder=&amp;quot;0&amp;quot; xmlns=&amp;quot;http://tempuri.org/CasePresentationDS.xsd&amp;quot;&amp;gt;_x005F_x000d__x005F_x000a_        &amp;lt;CaseID&amp;gt;70450072&amp;lt;/CaseID&amp;gt;_x005F_x000d__x005F_x000a_        &amp;lt;CaseMonth&amp;gt;7&amp;lt;/CaseMonth&amp;gt;_x005F_x000d__x005F_x000a_        &amp;lt;CaseYear&amp;gt;2012&amp;lt;/CaseYear&amp;gt;_x005F_x000d__x005F_x000a_        &amp;lt;CaseNumber&amp;gt;54104&amp;lt;/CaseNumber&amp;gt;_x005F_x000d__x005F_x000a_        &amp;lt;NumeratorGroupID&amp;gt;1&amp;lt;/NumeratorGroupID&amp;gt;_x005F_x000d__x005F_x000a_        &amp;lt;CaseName&amp;gt;îãéðú éùøàì ð&amp;#39; îñàøååä(òöéø) åàç&amp;#39;&amp;lt;/CaseName&amp;gt;_x005F_x000d__x005F_x000a_        &amp;lt;CourtID&amp;gt;13&amp;lt;/CourtID&amp;gt;_x005F_x000d__x005F_x000a_        &amp;lt;CaseTypeID&amp;gt;10048&amp;lt;/CaseTypeID&amp;gt;_x005F_x000d__x005F_x000a_        &amp;lt;CaseJudgeName&amp;gt;çðé äåøåáéõ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54104-07-12&amp;lt;/CaseDisplayIdentifier&amp;gt;_x005F_x000d__x005F_x000a_        &amp;lt;CaseTypeDesc&amp;gt;ú&amp;quot;ô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2-07-29T11:31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çðé&amp;lt;/CaseJudgeFirstName&amp;gt;_x005F_x000d__x005F_x000a_        &amp;lt;CaseJudgeLastName&amp;gt;äåøåáéõ &amp;lt;/CaseJudgeLastName&amp;gt;_x005F_x000d__x005F_x000a_        &amp;lt;JudicalPersonID&amp;gt;043621374@GOV.IL&amp;lt;/JudicalPersonID&amp;gt;_x005F_x000d__x005F_x000a_        &amp;lt;IsJudicalPanel&amp;gt;fals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ääçìèä îéåí 11.03.13 ùòä 12:00 ðùìçä áô÷ñ éãðé ìîîåðä, ëîå ëï áåöò æéîåï ìîùéá 1 áàîöòåú ô÷ñ éãðé.àåøï&amp;lt;/CaseDesc&amp;gt;_x005F_x000d__x005F_x000a_        &amp;lt;ArchivingActivityID&amp;gt;1&amp;lt;/ArchivingActivityID&amp;gt;_x005F_x000d__x005F_x000a_      &amp;lt;/CasePresentationDataSet&amp;gt;_x005F_x000d__x005F_x000a_    &amp;lt;/diffgr:before&amp;gt;_x005F_x000d__x005F_x000a_  &amp;lt;/diffgr:diffgram&amp;gt;_x005F_x000d__x005F_x000a_&amp;lt;/CasePresentationDS&amp;gt;"/>
    <w:docVar w:name="DocumentDS" w:val="&amp;lt;?xml version=&amp;quot;1.0&amp;quot;?&amp;gt;_x005F_x000d__x005F_x000a_&amp;lt;DocumentDS&amp;gt;_x005F_x000d__x005F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DocumentDS&amp;quot; msdata:IsDataSet=&amp;quot;true&amp;quot; msdata:UseCurrentLocale=&amp;quot;true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dt_DocumentCase&amp;quot;&amp;gt;_x005F_x000d__x005F_x000a_            &amp;lt;xs:complexType&amp;gt;_x005F_x000d__x005F_x000a_              &amp;lt;xs:sequence&amp;gt;_x005F_x000d__x005F_x000a_                &amp;lt;xs:element name=&amp;quot;CaseID&amp;quot; type=&amp;quot;xs:int&amp;quot; /&amp;gt;_x005F_x000d__x005F_x000a_                &amp;lt;xs:element name=&amp;quot;DocumentID&amp;quot; type=&amp;quot;xs:int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Bookmark&amp;quot;&amp;gt;_x005F_x000d__x005F_x000a_            &amp;lt;xs:complexType&amp;gt;_x005F_x000d__x005F_x000a_              &amp;lt;xs:sequence&amp;gt;_x005F_x000d__x005F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5F_x000d__x005F_x000a_                &amp;lt;xs:element name=&amp;quot;DocumentID&amp;quot; type=&amp;quot;xs:int&amp;quot; /&amp;gt;_x005F_x000d__x005F_x000a_                &amp;lt;xs:element name=&amp;quot;BookmarkName&amp;quot; type=&amp;quot;xs:string&amp;quot; minOccurs=&amp;quot;0&amp;quot; /&amp;gt;_x005F_x000d__x005F_x000a_                &amp;lt;xs:element name=&amp;quot;DocumentPage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ocument&amp;quot;&amp;gt;_x005F_x000d__x005F_x000a_            &amp;lt;xs:complexType&amp;gt;_x005F_x000d__x005F_x000a_              &amp;lt;xs:sequence&amp;gt;_x005F_x000d__x005F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5F_x000d__x005F_x000a_                &amp;lt;xs:element name=&amp;quot;DocumentMainID&amp;quot; type=&amp;quot;xs:int&amp;quot; /&amp;gt;_x005F_x000d__x005F_x000a_                &amp;lt;xs:element name=&amp;quot;CaseID&amp;quot; type=&amp;quot;xs:int&amp;quot; minOccurs=&amp;quot;0&amp;quot; /&amp;gt;_x005F_x000d__x005F_x000a_                &amp;lt;xs:element name=&amp;quot;ConvertCaseID&amp;quot; type=&amp;quot;xs:int&amp;quot; minOccurs=&amp;quot;0&amp;quot; /&amp;gt;_x005F_x000d__x005F_x000a_                &amp;lt;xs:element name=&amp;quot;OldDocumentID&amp;quot; type=&amp;quot;xs:string&amp;quot; minOccurs=&amp;quot;0&amp;quot; /&amp;gt;_x005F_x000d__x005F_x000a_                &amp;lt;xs:element name=&amp;quot;OldCaseID&amp;quot; type=&amp;quot;xs:string&amp;quot; minOccurs=&amp;quot;0&amp;quot; /&amp;gt;_x005F_x000d__x005F_x000a_                &amp;lt;xs:element name=&amp;quot;DocumentIncludedDate&amp;quot; type=&amp;quot;xs:dateTime&amp;quot; /&amp;gt;_x005F_x000d__x005F_x000a_                &amp;lt;xs:element name=&amp;quot;DocumentDesc&amp;quot; type=&amp;quot;xs:string&amp;quot; /&amp;gt;_x005F_x000d__x005F_x000a_                &amp;lt;xs:element name=&amp;quot;DocumentDirectionID&amp;quot; type=&amp;quot;xs:int&amp;quot; minOccurs=&amp;quot;0&amp;quot; /&amp;gt;_x005F_x000d__x005F_x000a_                &amp;lt;xs:element name=&amp;quot;SourceID&amp;quot; type=&amp;quot;xs:int&amp;quot; minOccurs=&amp;quot;0&amp;quot; /&amp;gt;_x005F_x000d__x005F_x000a_                &amp;lt;xs:element name=&amp;quot;SavingMethodID&amp;quot; type=&amp;quot;xs:int&amp;quot; minOccurs=&amp;quot;0&amp;quot; /&amp;gt;_x005F_x000d__x005F_x000a_                &amp;lt;xs:element name=&amp;quot;PaperDocumentSavingPlace&amp;quot; type=&amp;quot;xs:string&amp;quot; minOccurs=&amp;quot;0&amp;quot; /&amp;gt;_x005F_x000d__x005F_x000a_                &amp;lt;xs:element name=&amp;quot;VersionNumber&amp;quot; type=&amp;quot;xs:int&amp;quot; /&amp;gt;_x005F_x000d__x005F_x000a_                &amp;lt;xs:element name=&amp;quot;DocumentVersionTypeID&amp;quot; type=&amp;quot;xs:int&amp;quot; minOccurs=&amp;quot;0&amp;quot; /&amp;gt;_x005F_x000d__x005F_x000a_                &amp;lt;xs:element name=&amp;quot;IsAttachment&amp;quot; type=&amp;quot;xs:boolean&amp;quot; /&amp;gt;_x005F_x000d__x005F_x000a_                &amp;lt;xs:element name=&amp;quot;AttachmentOrdinalNumber&amp;quot; type=&amp;quot;xs:int&amp;quot; minOccurs=&amp;quot;0&amp;quot; /&amp;gt;_x005F_x000d__x005F_x000a_                &amp;lt;xs:element name=&amp;quot;DocumentTypeID&amp;quot; type=&amp;quot;xs:int&amp;quot; minOccurs=&amp;quot;0&amp;quot; /&amp;gt;_x005F_x000d__x005F_x000a_                &amp;lt;xs:element name=&amp;quot;DocumentSavingDate&amp;quot; type=&amp;quot;xs:dateTime&amp;quot; minOccurs=&amp;quot;0&amp;quot; /&amp;gt;_x005F_x000d__x005F_x000a_                &amp;lt;xs:element name=&amp;quot;DocumentChangeDate&amp;quot; type=&amp;quot;xs:dateTime&amp;quot; /&amp;gt;_x005F_x000d__x005F_x000a_                &amp;lt;xs:element name=&amp;quot;IsScanned&amp;quot; type=&amp;quot;xs:boolean&amp;quot; minOccurs=&amp;quot;0&amp;quot; /&amp;gt;_x005F_x000d__x005F_x000a_                &amp;lt;xs:element name=&amp;quot;DocumentScanningDate&amp;quot; type=&amp;quot;xs:dateTime&amp;quot; minOccurs=&amp;quot;0&amp;quot; /&amp;gt;_x005F_x000d__x005F_x000a_                &amp;lt;xs:element name=&amp;quot;PageQuantity&amp;quot; type=&amp;quot;xs:int&amp;quot; minOccurs=&amp;quot;0&amp;quot; /&amp;gt;_x005F_x000d__x005F_x000a_                &amp;lt;xs:element name=&amp;quot;DocumentStatusID&amp;quot; type=&amp;quot;xs:int&amp;quot; minOccurs=&amp;quot;0&amp;quot; /&amp;gt;_x005F_x000d__x005F_x000a_                &amp;lt;xs:element name=&amp;quot;DocumentStatusChangeDate&amp;quot; type=&amp;quot;xs:dateTime&amp;quot; minOccurs=&amp;quot;0&amp;quot; /&amp;gt;_x005F_x000d__x005F_x000a_                &amp;lt;xs:element name=&amp;quot;TemplateID&amp;quot; type=&amp;quot;xs:int&amp;quot; minOccurs=&amp;quot;0&amp;quot; /&amp;gt;_x005F_x000d__x005F_x000a_                &amp;lt;xs:element name=&amp;quot;TemplateVersionID&amp;quot; type=&amp;quot;xs:int&amp;quot; minOccurs=&amp;quot;0&amp;quot; /&amp;gt;_x005F_x000d__x005F_x000a_                &amp;lt;xs:element name=&amp;quot;DocumentChangeUserID&amp;quot; type=&amp;quot;xs:string&amp;quot; minOccurs=&amp;quot;0&amp;quot; /&amp;gt;_x005F_x000d__x005F_x000a_                &amp;lt;xs:element name=&amp;quot;DocumentCreationUserID&amp;quot; type=&amp;quot;xs:string&amp;quot; minOccurs=&amp;quot;0&amp;quot; /&amp;gt;_x005F_x000d__x005F_x000a_                &amp;lt;xs:element name=&amp;quot;OriginalDocumentID&amp;quot; type=&amp;quot;xs:int&amp;quot; minOccurs=&amp;quot;0&amp;quot; /&amp;gt;_x005F_x000d__x005F_x000a_                &amp;lt;xs:element name=&amp;quot;PrivillegeID&amp;quot; type=&amp;quot;xs:int&amp;quot; /&amp;gt;_x005F_x000d__x005F_x000a_                &amp;lt;xs:element name=&amp;quot;FromPage&amp;quot; type=&amp;quot;xs:int&amp;quot; default=&amp;quot;0&amp;quot; minOccurs=&amp;quot;0&amp;quot; /&amp;gt;_x005F_x000d__x005F_x000a_                &amp;lt;xs:element name=&amp;quot;ToPage&amp;quot; type=&amp;quot;xs:int&amp;quot; default=&amp;quot;0&amp;quot; minOccurs=&amp;quot;0&amp;quot; /&amp;gt;_x005F_x000d__x005F_x000a_                &amp;lt;xs:element name=&amp;quot;IsScannedWithoutEntity&amp;quot; type=&amp;quot;xs:boolean&amp;quot; minOccurs=&amp;quot;0&amp;quot; /&amp;gt;_x005F_x000d__x005F_x000a_                &amp;lt;xs:element name=&amp;quot;DocumentComment&amp;quot; type=&amp;quot;xs:string&amp;quot; minOccurs=&amp;quot;0&amp;quot; /&amp;gt;_x005F_x000d__x005F_x000a_                &amp;lt;xs:element name=&amp;quot;BoxNumber&amp;quot; type=&amp;quot;xs:string&amp;quot; minOccurs=&amp;quot;0&amp;quot; /&amp;gt;_x005F_x000d__x005F_x000a_                &amp;lt;xs:element name=&amp;quot;Archive&amp;quot; type=&amp;quot;xs:string&amp;quot; minOccurs=&amp;quot;0&amp;quot; /&amp;gt;_x005F_x000d__x005F_x000a_                &amp;lt;xs:element name=&amp;quot;CasePartyID&amp;quot; type=&amp;quot;xs:int&amp;quot; minOccurs=&amp;quot;0&amp;quot; /&amp;gt;_x005F_x000d__x005F_x000a_                &amp;lt;xs:element name=&amp;quot;FileID&amp;quot; type=&amp;quot;xs:string&amp;quot; minOccurs=&amp;quot;0&amp;quot; /&amp;gt;_x005F_x000d__x005F_x000a_                &amp;lt;xs:element name=&amp;quot;OriginalFileID&amp;quot; type=&amp;quot;xs:string&amp;quot; minOccurs=&amp;quot;0&amp;quot; /&amp;gt;_x005F_x000d__x005F_x000a_                &amp;lt;xs:element name=&amp;quot;CaseDisplayNumber&amp;quot; type=&amp;quot;xs:string&amp;quot; minOccurs=&amp;quot;0&amp;quot; /&amp;gt;_x005F_x000d__x005F_x000a_                &amp;lt;xs:element name=&amp;quot;URL&amp;quot; type=&amp;quot;xs:string&amp;quot; minOccurs=&amp;quot;0&amp;quot; /&amp;gt;_x005F_x000d__x005F_x000a_                &amp;lt;xs:element name=&amp;quot;SplittedNumberOfPages&amp;quot; type=&amp;quot;xs:int&amp;quot; minOccurs=&amp;quot;0&amp;quot; /&amp;gt;_x005F_x000d__x005F_x000a_                &amp;lt;xs:element name=&amp;quot;isOliveProcessed&amp;quot; type=&amp;quot;xs:boolean&amp;quot; minOccurs=&amp;quot;0&amp;quot; /&amp;gt;_x005F_x000d__x005F_x000a_                &amp;lt;xs:element name=&amp;quot;CasePartyDisplayName&amp;quot; type=&amp;quot;xs:string&amp;quot; minOccurs=&amp;quot;0&amp;quot; /&amp;gt;_x005F_x000d__x005F_x000a_                &amp;lt;xs:element name=&amp;quot;OlivePriority&amp;quot; type=&amp;quot;xs:int&amp;quot; default=&amp;quot;1&amp;quot; minOccurs=&amp;quot;0&amp;quot; /&amp;gt;_x005F_x000d__x005F_x000a_                &amp;lt;xs:element name=&amp;quot;PreFetchUrl&amp;quot; type=&amp;quot;xs:string&amp;quot; minOccurs=&amp;quot;0&amp;quot; /&amp;gt;_x005F_x000d__x005F_x000a_                &amp;lt;xs:element name=&amp;quot;DocumentCdImportID&amp;quot; type=&amp;quot;xs:string&amp;quot; minOccurs=&amp;quot;0&amp;quot; /&amp;gt;_x005F_x000d__x005F_x000a_                &amp;lt;xs:element name=&amp;quot;MetaDataTypeID&amp;quot; type=&amp;quot;xs:int&amp;quot; minOccurs=&amp;quot;0&amp;quot; /&amp;gt;_x005F_x000d__x005F_x000a_                &amp;lt;xs:element name=&amp;quot;MetaDataChangeDate&amp;quot; type=&amp;quot;xs:dateTime&amp;quot; minOccurs=&amp;quot;0&amp;quot; /&amp;gt;_x005F_x000d__x005F_x000a_                &amp;lt;xs:element name=&amp;quot;MetaData&amp;quot; type=&amp;quot;xs:string&amp;quot; minOccurs=&amp;quot;0&amp;quot; /&amp;gt;_x005F_x000d__x005F_x000a_                &amp;lt;xs:element name=&amp;quot;NewVersionRequired&amp;quot; type=&amp;quot;xs:boolean&amp;quot; minOccurs=&amp;quot;0&amp;quot; /&amp;gt;_x005F_x000d__x005F_x000a_                &amp;lt;xs:element name=&amp;quot;IsReturned&amp;quot; type=&amp;quot;xs:boolean&amp;quot; default=&amp;quot;false&amp;quot; /&amp;gt;_x005F_x000d__x005F_x000a_                &amp;lt;xs:element name=&amp;quot;SignatureURL&amp;quot; type=&amp;quot;xs:string&amp;quot; minOccurs=&amp;quot;0&amp;quot; /&amp;gt;_x005F_x000d__x005F_x000a_                &amp;lt;xs:element name=&amp;quot;IsCritical&amp;quot; type=&amp;quot;xs:boolean&amp;quot; default=&amp;quot;false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ocumentNote&amp;quot;&amp;gt;_x005F_x000d__x005F_x000a_            &amp;lt;xs:complexType&amp;gt;_x005F_x000d__x005F_x000a_              &amp;lt;xs:sequence&amp;gt;_x005F_x000d__x005F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5F_x000d__x005F_x000a_                &amp;lt;xs:element name=&amp;quot;DocumentID&amp;quot; type=&amp;quot;xs:int&amp;quot; /&amp;gt;_x005F_x000d__x005F_x000a_                &amp;lt;xs:element name=&amp;quot;DocumentNoteCreateDate&amp;quot; type=&amp;quot;xs:dateTime&amp;quot; /&amp;gt;_x005F_x000d__x005F_x000a_                &amp;lt;xs:element name=&amp;quot;CreationUserID&amp;quot; type=&amp;quot;xs:string&amp;quot; /&amp;gt;_x005F_x000d__x005F_x000a_                &amp;lt;xs:element name=&amp;quot;DocumentNoteDesc&amp;quot; type=&amp;quot;xs:string&amp;quot; minOccurs=&amp;quot;0&amp;quot; /&amp;gt;_x005F_x000d__x005F_x000a_                &amp;lt;xs:element name=&amp;quot;DocumentNoteXML&amp;quot; type=&amp;quot;xs:string&amp;quot; minOccurs=&amp;quot;0&amp;quot; /&amp;gt;_x005F_x000d__x005F_x000a_                &amp;lt;xs:element name=&amp;quot;DescriptionPageNumber&amp;quot; type=&amp;quot;xs:int&amp;quot; minOccurs=&amp;quot;0&amp;quot; /&amp;gt;_x005F_x000d__x005F_x000a_                &amp;lt;xs:element name=&amp;quot;AccessTypeID&amp;quot; type=&amp;quot;xs:int&amp;quot; minOccurs=&amp;quot;0&amp;quot; /&amp;gt;_x005F_x000d__x005F_x000a_                &amp;lt;xs:element name=&amp;quot;NoteTypeID&amp;quot; type=&amp;quot;xs:int&amp;quot; minOccurs=&amp;quot;0&amp;quot; /&amp;gt;_x005F_x000d__x005F_x000a_                &amp;lt;xs:element name=&amp;quot;X1Location&amp;quot; type=&amp;quot;xs:decimal&amp;quot; /&amp;gt;_x005F_x000d__x005F_x000a_                &amp;lt;xs:element name=&amp;quot;X2Location&amp;quot; type=&amp;quot;xs:decimal&amp;quot; /&amp;gt;_x005F_x000d__x005F_x000a_                &amp;lt;xs:element name=&amp;quot;Y1Location&amp;quot; type=&amp;quot;xs:decimal&amp;quot; /&amp;gt;_x005F_x000d__x005F_x000a_                &amp;lt;xs:element name=&amp;quot;Y2Location&amp;quot; type=&amp;quot;xs:decimal&amp;quot; /&amp;gt;_x005F_x000d__x005F_x000a_                &amp;lt;xs:element name=&amp;quot;XmlContent&amp;quot; type=&amp;quot;xs:string&amp;quot; minOccurs=&amp;quot;0&amp;quot; /&amp;gt;_x005F_x000d__x005F_x000a_                &amp;lt;xs:element name=&amp;quot;X1RectLocation&amp;quot; type=&amp;quot;xs:decimal&amp;quot; /&amp;gt;_x005F_x000d__x005F_x000a_                &amp;lt;xs:element name=&amp;quot;X2RectLocation&amp;quot; type=&amp;quot;xs:decimal&amp;quot; /&amp;gt;_x005F_x000d__x005F_x000a_                &amp;lt;xs:element name=&amp;quot;Y1RectLocation&amp;quot; type=&amp;quot;xs:decimal&amp;quot; /&amp;gt;_x005F_x000d__x005F_x000a_                &amp;lt;xs:element name=&amp;quot;Y2RectLocation&amp;quot; type=&amp;quot;xs:decimal&amp;quot; /&amp;gt;_x005F_x000d__x005F_x000a_                &amp;lt;xs:element name=&amp;quot;IsPopupOpen&amp;quot; type=&amp;quot;xs:boolean&amp;quot; /&amp;gt;_x005F_x000d__x005F_x000a_                &amp;lt;xs:element name=&amp;quot;CDATA&amp;quot; type=&amp;quot;xs:string&amp;quot; minOccurs=&amp;quot;0&amp;quot; /&amp;gt;_x005F_x000d__x005F_x000a_                &amp;lt;xs:element name=&amp;quot;Title&amp;quot; type=&amp;quot;xs:string&amp;quot; minOccurs=&amp;quot;0&amp;quot; /&amp;gt;_x005F_x000d__x005F_x000a_                &amp;lt;xs:element name=&amp;quot;Page&amp;quot; type=&amp;quot;xs:int&amp;quot; minOccurs=&amp;quot;0&amp;quot; /&amp;gt;_x005F_x000d__x005F_x000a_                &amp;lt;xs:element name=&amp;quot;IsVisiable&amp;quot; type=&amp;quot;xs:boolean&amp;quot; default=&amp;quot;false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  &amp;lt;xs:unique name=&amp;quot;Constraint1&amp;quot; msdata:PrimaryKey=&amp;quot;true&amp;quot;&amp;gt;_x005F_x000d__x005F_x000a_        &amp;lt;xs:selector xpath=&amp;quot;.//mstns:dt_DocumentCase&amp;quot; /&amp;gt;_x005F_x000d__x005F_x000a_        &amp;lt;xs:field xpath=&amp;quot;mstns:CaseID&amp;quot; /&amp;gt;_x005F_x000d__x005F_x000a_        &amp;lt;xs:field xpath=&amp;quot;mstns:DocumentID&amp;quot; /&amp;gt;_x005F_x000d__x005F_x000a_      &amp;lt;/xs:unique&amp;gt;_x005F_x000d__x005F_x000a_      &amp;lt;xs:unique name=&amp;quot;dt_Bookmark_Constraint1&amp;quot; msdata:ConstraintName=&amp;quot;Constraint1&amp;quot; msdata:PrimaryKey=&amp;quot;true&amp;quot;&amp;gt;_x005F_x000d__x005F_x000a_        &amp;lt;xs:selector xpath=&amp;quot;.//mstns:dt_Bookmark&amp;quot; /&amp;gt;_x005F_x000d__x005F_x000a_        &amp;lt;xs:field xpath=&amp;quot;mstns:BookmarkID&amp;quot; /&amp;gt;_x005F_x000d__x005F_x000a_      &amp;lt;/xs:unique&amp;gt;_x005F_x000d__x005F_x000a_      &amp;lt;xs:unique name=&amp;quot;dt_Document_Constraint1&amp;quot; msdata:ConstraintName=&amp;quot;Constraint1&amp;quot; msdata:PrimaryKey=&amp;quot;true&amp;quot;&amp;gt;_x005F_x000d__x005F_x000a_        &amp;lt;xs:selector xpath=&amp;quot;.//mstns:dt_Document&amp;quot; /&amp;gt;_x005F_x000d__x005F_x000a_        &amp;lt;xs:field xpath=&amp;quot;mstns:DocumentID&amp;quot; /&amp;gt;_x005F_x000d__x005F_x000a_      &amp;lt;/xs:unique&amp;gt;_x005F_x000d__x005F_x000a_      &amp;lt;xs:unique name=&amp;quot;DocumentDSKey1&amp;quot; msdata:PrimaryKey=&amp;quot;true&amp;quot;&amp;gt;_x005F_x000d__x005F_x000a_        &amp;lt;xs:selector xpath=&amp;quot;.//mstns:dt_DocumentNote&amp;quot; /&amp;gt;_x005F_x000d__x005F_x000a_        &amp;lt;xs:field xpath=&amp;quot;mstns:DocumentNoteID&amp;quot; /&amp;gt;_x005F_x000d__x005F_x000a_      &amp;lt;/xs:unique&amp;gt;_x005F_x000d__x005F_x000a_      &amp;lt;xs:keyref name=&amp;quot;dt_Documentdt_DocumentNote&amp;quot; refer=&amp;quot;dt_Document_Constraint1&amp;quot;&amp;gt;_x005F_x000d__x005F_x000a_        &amp;lt;xs:selector xpath=&amp;quot;.//mstns:dt_DocumentNote&amp;quot; /&amp;gt;_x005F_x000d__x005F_x000a_        &amp;lt;xs:field xpath=&amp;quot;mstns:DocumentID&amp;quot; /&amp;gt;_x005F_x000d__x005F_x000a_      &amp;lt;/xs:keyref&amp;gt;_x005F_x000d__x005F_x000a_      &amp;lt;xs:keyref name=&amp;quot;dt_Documentdt_Bookmark&amp;quot; refer=&amp;quot;dt_Document_Constraint1&amp;quot;&amp;gt;_x005F_x000d__x005F_x000a_        &amp;lt;xs:selector xpath=&amp;quot;.//mstns:dt_Bookmark&amp;quot; /&amp;gt;_x005F_x000d__x005F_x000a_        &amp;lt;xs:field xpath=&amp;quot;mstns:DocumentID&amp;quot; /&amp;gt;_x005F_x000d__x005F_x000a_      &amp;lt;/xs:keyref&amp;gt;_x005F_x000d__x005F_x000a_      &amp;lt;xs:keyref name=&amp;quot;dt_Documentdt_DocumentCase&amp;quot; refer=&amp;quot;dt_Document_Constraint1&amp;quot;&amp;gt;_x005F_x000d__x005F_x000a_        &amp;lt;xs:selector xpath=&amp;quot;.//mstns:dt_DocumentCase&amp;quot; /&amp;gt;_x005F_x000d__x005F_x000a_        &amp;lt;xs:field xpath=&amp;quot;mstns:DocumentID&amp;quot; /&amp;gt;_x005F_x000d__x005F_x000a_      &amp;lt;/xs:keyref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DocumentDS xmlns=&amp;quot;http://www.tempuri.org/DocumentDS.xsd&amp;quot;&amp;gt;_x005F_x000d__x005F_x000a_      &amp;lt;dt_DocumentCase diffgr:id=&amp;quot;dt_DocumentCase1&amp;quot; msdata:rowOrder=&amp;quot;0&amp;quot;&amp;gt;_x005F_x000d__x005F_x000a_        &amp;lt;CaseID&amp;gt;70450072&amp;lt;/CaseID&amp;gt;_x005F_x000d__x005F_x000a_        &amp;lt;DocumentID&amp;gt;157954055&amp;lt;/DocumentID&amp;gt;_x005F_x000d__x005F_x000a_      &amp;lt;/dt_DocumentCase&amp;gt;_x005F_x000d__x005F_x000a_      &amp;lt;dt_Document diffgr:id=&amp;quot;dt_Document1&amp;quot; msdata:rowOrder=&amp;quot;0&amp;quot;&amp;gt;_x005F_x000d__x005F_x000a_        &amp;lt;DocumentID&amp;gt;157954055&amp;lt;/DocumentID&amp;gt;_x005F_x000d__x005F_x000a_        &amp;lt;DocumentMainID&amp;gt;0&amp;lt;/DocumentMainID&amp;gt;_x005F_x000d__x005F_x000a_        &amp;lt;CaseID&amp;gt;70450072&amp;lt;/CaseID&amp;gt;_x005F_x000d__x005F_x000a_        &amp;lt;DocumentIncludedDate&amp;gt;2013-03-20T10:17:43.197+02:00&amp;lt;/DocumentIncludedDate&amp;gt;_x005F_x000d__x005F_x000a_        &amp;lt;DocumentDesc&amp;gt;âæø ãéï  îúàøéê  20/03/13  ùðéúðä ò&amp;quot;é  çðé äåøåáéõ&amp;lt;/DocumentDesc&amp;gt;_x005F_x000d__x005F_x000a_        &amp;lt;DocumentDirectionID&amp;gt;2&amp;lt;/DocumentDirectionID&amp;gt;_x005F_x000d__x005F_x000a_        &amp;lt;SourceID&amp;gt;1&amp;lt;/SourceID&amp;gt;_x005F_x000d__x005F_x000a_        &amp;lt;VersionNumber&amp;gt;2&amp;lt;/VersionNumber&amp;gt;_x005F_x000d__x005F_x000a_        &amp;lt;DocumentVersionTypeID&amp;gt;1&amp;lt;/DocumentVersionTypeID&amp;gt;_x005F_x000d__x005F_x000a_        &amp;lt;IsAttachment&amp;gt;false&amp;lt;/IsAttachment&amp;gt;_x005F_x000d__x005F_x000a_        &amp;lt;AttachmentOrdinalNumber&amp;gt;0&amp;lt;/AttachmentOrdinalNumber&amp;gt;_x005F_x000d__x005F_x000a_        &amp;lt;DocumentTypeID&amp;gt;74&amp;lt;/DocumentTypeID&amp;gt;_x005F_x000d__x005F_x000a_        &amp;lt;DocumentSavingDate&amp;gt;2013-03-20T10:17:43.197+02:00&amp;lt;/DocumentSavingDate&amp;gt;_x005F_x000d__x005F_x000a_        &amp;lt;DocumentChangeDate&amp;gt;2013-03-20T10:17:43.697+02:00&amp;lt;/DocumentChangeDate&amp;gt;_x005F_x000d__x005F_x000a_        &amp;lt;IsScanned&amp;gt;false&amp;lt;/IsScanned&amp;gt;_x005F_x000d__x005F_x000a_        &amp;lt;PageQuantity&amp;gt;0&amp;lt;/PageQuantity&amp;gt;_x005F_x000d__x005F_x000a_        &amp;lt;DocumentStatusID&amp;gt;2&amp;lt;/DocumentStatusID&amp;gt;_x005F_x000d__x005F_x000a_        &amp;lt;DocumentStatusChangeDate&amp;gt;2013-03-20T10:17:43.697+02:00&amp;lt;/DocumentStatusChangeDate&amp;gt;_x005F_x000d__x005F_x000a_        &amp;lt;TemplateVersionID&amp;gt;1&amp;lt;/TemplateVersionID&amp;gt;_x005F_x000d__x005F_x000a_        &amp;lt;DocumentChangeUserID&amp;gt;032115388@GOV.IL&amp;lt;/DocumentChangeUserID&amp;gt;_x005F_x000d__x005F_x000a_        &amp;lt;DocumentCreationUserID&amp;gt;032115388@GOV.IL&amp;lt;/DocumentCreationUserID&amp;gt;_x005F_x000d__x005F_x000a_        &amp;lt;OriginalDocumentID&amp;gt;157946278&amp;lt;/OriginalDocumentID&amp;gt;_x005F_x000d__x005F_x000a_        &amp;lt;PrivillegeID&amp;gt;5&amp;lt;/PrivillegeID&amp;gt;_x005F_x000d__x005F_x000a_        &amp;lt;FromPage&amp;gt;0&amp;lt;/FromPage&amp;gt;_x005F_x000d__x005F_x000a_        &amp;lt;ToPage&amp;gt;0&amp;lt;/ToPage&amp;gt;_x005F_x000d__x005F_x000a_        &amp;lt;FileID&amp;gt;a00ee0863d010000090037f688c1e086&amp;lt;/FileID&amp;gt;_x005F_x000d__x005F_x000a_        &amp;lt;URL&amp;gt;\\CTLNFSV02\doc_repository\352\463\6bdbcf863d010000090037f688c1dd18_copy.docx&amp;lt;/URL&amp;gt;_x005F_x000d__x005F_x000a_        &amp;lt;OlivePriority&amp;gt;1&amp;lt;/OlivePriority&amp;gt;_x005F_x000d__x005F_x000a_        &amp;lt;MetaDataTypeID&amp;gt;1&amp;lt;/MetaDataTypeID&amp;gt;_x005F_x000d__x005F_x000a_        &amp;lt;MetaDataChangeDate&amp;gt;2013-03-20T10:17:43.697+02:00&amp;lt;/MetaDataChangeDate&amp;gt;_x005F_x000d__x005F_x000a_        &amp;lt;MetaData&amp;gt;&amp;amp;lt;?xml version=&amp;quot;1.0&amp;quot; encoding=&amp;quot;utf-16&amp;quot;?&amp;amp;gt;_x005F_x000d__x005F_x000a_&amp;amp;lt;MetaDataSerializableObject xmlns:xsd=&amp;quot;http://www.w3.org/2001/XMLSchema&amp;quot; xmlns:xsi=&amp;quot;http://www.w3.org/2001/XMLSchema-instance&amp;quot;&amp;amp;gt;_x005F_x000d__x005F_x000a_  &amp;amp;lt;_keys&amp;amp;gt;_x005F_x000d__x005F_x000a_    &amp;amp;lt;string&amp;amp;gt;decisionType&amp;amp;lt;/string&amp;amp;gt;_x005F_x000d__x005F_x000a_    &amp;amp;lt;string&amp;amp;gt;technicalDecision&amp;amp;lt;/string&amp;amp;gt;_x005F_x000d__x005F_x000a_    &amp;amp;lt;string&amp;amp;gt;judgeName&amp;amp;lt;/string&amp;amp;gt;_x005F_x000d__x005F_x000a_    &amp;amp;lt;string&amp;amp;gt;decisionDate&amp;amp;lt;/string&amp;amp;gt;_x005F_x000d__x005F_x000a_  &amp;amp;lt;/_keys&amp;amp;gt;_x005F_x000d__x005F_x000a_  &amp;amp;lt;_values&amp;amp;gt;_x005F_x000d__x005F_x000a_    &amp;amp;lt;anyType xsi:type=&amp;quot;xsd:string&amp;quot;&amp;amp;gt;4&amp;amp;lt;/anyType&amp;amp;gt;_x005F_x000d__x005F_x000a_    &amp;amp;lt;anyType xsi:type=&amp;quot;xsd:string&amp;quot;&amp;amp;gt;1&amp;amp;lt;/anyType&amp;amp;gt;_x005F_x000d__x005F_x000a_    &amp;amp;lt;anyType xsi:type=&amp;quot;xsd:string&amp;quot;&amp;amp;gt;çðé äåøåáéõ&amp;amp;lt;/anyType&amp;amp;gt;_x005F_x000d__x005F_x000a_    &amp;amp;lt;anyType xsi:type=&amp;quot;xsd:dateTime&amp;quot;&amp;amp;gt;2013-03-20T09:52:23.543&amp;amp;lt;/anyType&amp;amp;gt;_x005F_x000d__x005F_x000a_  &amp;amp;lt;/_values&amp;amp;gt;_x005F_x000d__x005F_x000a_&amp;amp;lt;/MetaDataSerializableObject&amp;amp;gt;&amp;lt;/MetaData&amp;gt;_x005F_x000d__x005F_x000a_        &amp;lt;IsReturned&amp;gt;false&amp;lt;/IsReturned&amp;gt;_x005F_x000d__x005F_x000a_        &amp;lt;IsCritical&amp;gt;true&amp;lt;/IsCritical&amp;gt;_x005F_x000d__x005F_x000a_      &amp;lt;/dt_Document&amp;gt;_x005F_x000d__x005F_x000a_    &amp;lt;/DocumentDS&amp;gt;_x005F_x000d__x005F_x000a_  &amp;lt;/diffgr:diffgram&amp;gt;_x005F_x000d__x005F_x000a_&amp;lt;/DocumentDS&amp;gt;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ëåìí"/>
    <w:docVar w:name="WordClientAssemblyName" w:val="NGCS.Decision.ClientWordBL"/>
    <w:docVar w:name="WordClientClassName" w:val="NGCS.Decision.ClientWordBL.Version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c.3" TargetMode="External"/><Relationship Id="rId8" Type="http://schemas.openxmlformats.org/officeDocument/2006/relationships/hyperlink" Target="http://www.nevo.co.il/law/70301/243" TargetMode="External"/><Relationship Id="rId9" Type="http://schemas.openxmlformats.org/officeDocument/2006/relationships/hyperlink" Target="http://www.nevo.co.il/law/70301/262" TargetMode="External"/><Relationship Id="rId10" Type="http://schemas.openxmlformats.org/officeDocument/2006/relationships/hyperlink" Target="http://www.nevo.co.il/law/70301/287.a" TargetMode="External"/><Relationship Id="rId11" Type="http://schemas.openxmlformats.org/officeDocument/2006/relationships/hyperlink" Target="http://www.nevo.co.il/law/70301/338.a.5" TargetMode="External"/><Relationship Id="rId12" Type="http://schemas.openxmlformats.org/officeDocument/2006/relationships/hyperlink" Target="http://www.nevo.co.il/law/70301/454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44.c.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62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144.c.3" TargetMode="External"/><Relationship Id="rId19" Type="http://schemas.openxmlformats.org/officeDocument/2006/relationships/hyperlink" Target="http://www.nevo.co.il/law/70301/338.a.5" TargetMode="External"/><Relationship Id="rId20" Type="http://schemas.openxmlformats.org/officeDocument/2006/relationships/hyperlink" Target="http://www.nevo.co.il/law/70301/243" TargetMode="External"/><Relationship Id="rId21" Type="http://schemas.openxmlformats.org/officeDocument/2006/relationships/hyperlink" Target="http://www.nevo.co.il/law/70301/262" TargetMode="External"/><Relationship Id="rId22" Type="http://schemas.openxmlformats.org/officeDocument/2006/relationships/hyperlink" Target="http://www.nevo.co.il/law/70301/262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144.c.3" TargetMode="External"/><Relationship Id="rId25" Type="http://schemas.openxmlformats.org/officeDocument/2006/relationships/hyperlink" Target="http://www.nevo.co.il/law/70301/454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yperlink" Target="http://www.nevo.co.il/law/70301/287.a" TargetMode="External"/><Relationship Id="rId28" Type="http://schemas.openxmlformats.org/officeDocument/2006/relationships/hyperlink" Target="http://www.nevo.co.il/law/70301/262" TargetMode="External"/><Relationship Id="rId29" Type="http://schemas.openxmlformats.org/officeDocument/2006/relationships/hyperlink" Target="http://www.nevo.co.il/law/70301/262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144.c.3" TargetMode="External"/><Relationship Id="rId32" Type="http://schemas.openxmlformats.org/officeDocument/2006/relationships/hyperlink" Target="http://www.nevo.co.il/law/70301/454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70301/262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law/70301/144.c.3" TargetMode="External"/><Relationship Id="rId37" Type="http://schemas.openxmlformats.org/officeDocument/2006/relationships/hyperlink" Target="http://www.nevo.co.il/law/70301/454" TargetMode="External"/><Relationship Id="rId38" Type="http://schemas.openxmlformats.org/officeDocument/2006/relationships/hyperlink" Target="http://www.nevo.co.il/law/70301/25" TargetMode="External"/><Relationship Id="rId39" Type="http://schemas.openxmlformats.org/officeDocument/2006/relationships/hyperlink" Target="http://www.nevo.co.il/law/70301/243" TargetMode="External"/><Relationship Id="rId40" Type="http://schemas.openxmlformats.org/officeDocument/2006/relationships/hyperlink" Target="http://www.nevo.co.il/law/70301/262" TargetMode="External"/><Relationship Id="rId41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law/70301/144.c.3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/454" TargetMode="External"/><Relationship Id="rId45" Type="http://schemas.openxmlformats.org/officeDocument/2006/relationships/hyperlink" Target="http://www.nevo.co.il/law/70301/25" TargetMode="External"/><Relationship Id="rId46" Type="http://schemas.openxmlformats.org/officeDocument/2006/relationships/hyperlink" Target="http://www.nevo.co.il/law/70301/243" TargetMode="External"/><Relationship Id="rId47" Type="http://schemas.openxmlformats.org/officeDocument/2006/relationships/hyperlink" Target="http://www.nevo.co.il/case/3545877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6245810" TargetMode="External"/><Relationship Id="rId50" Type="http://schemas.openxmlformats.org/officeDocument/2006/relationships/hyperlink" Target="http://www.nevo.co.il/case/2863883" TargetMode="External"/><Relationship Id="rId51" Type="http://schemas.openxmlformats.org/officeDocument/2006/relationships/hyperlink" Target="http://www.nevo.co.il/case/3545877" TargetMode="External"/><Relationship Id="rId52" Type="http://schemas.openxmlformats.org/officeDocument/2006/relationships/hyperlink" Target="http://www.nevo.co.il/case/5852404" TargetMode="External"/><Relationship Id="rId53" Type="http://schemas.openxmlformats.org/officeDocument/2006/relationships/hyperlink" Target="http://www.nevo.co.il/case/6040482" TargetMode="External"/><Relationship Id="rId54" Type="http://schemas.openxmlformats.org/officeDocument/2006/relationships/hyperlink" Target="http://www.nevo.co.il/case/5762686" TargetMode="External"/><Relationship Id="rId55" Type="http://schemas.openxmlformats.org/officeDocument/2006/relationships/hyperlink" Target="http://www.nevo.co.il/case/6000182" TargetMode="External"/><Relationship Id="rId56" Type="http://schemas.openxmlformats.org/officeDocument/2006/relationships/hyperlink" Target="http://www.nevo.co.il/case/6043688" TargetMode="External"/><Relationship Id="rId57" Type="http://schemas.openxmlformats.org/officeDocument/2006/relationships/image" Target="media/image1.jpeg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2016-01-03T17:19:00Z</dcterms:created>
  <dc:creator> </dc:creator>
  <dc:description/>
  <cp:keywords/>
  <dc:language>en-IL</dc:language>
  <cp:lastModifiedBy>yafit</cp:lastModifiedBy>
  <dcterms:modified xsi:type="dcterms:W3CDTF">2016-01-03T17:19:00Z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חיפה</vt:lpwstr>
  </property>
  <property fmtid="{D5CDD505-2E9C-101B-9397-08002B2CF9AE}" pid="3" name="APPELLEE">
    <vt:lpwstr>עודאי מסארווה;מוחמד שיבלי;פלוני (קטין)</vt:lpwstr>
  </property>
  <property fmtid="{D5CDD505-2E9C-101B-9397-08002B2CF9AE}" pid="4" name="CASESLISTTMP1">
    <vt:lpwstr>3545877:2;6245810;2863883;5852404;6040482;5762686;6000182;6043688</vt:lpwstr>
  </property>
  <property fmtid="{D5CDD505-2E9C-101B-9397-08002B2CF9AE}" pid="5" name="CITY">
    <vt:lpwstr>חי'</vt:lpwstr>
  </property>
  <property fmtid="{D5CDD505-2E9C-101B-9397-08002B2CF9AE}" pid="6" name="DATE">
    <vt:lpwstr>20130320</vt:lpwstr>
  </property>
  <property fmtid="{D5CDD505-2E9C-101B-9397-08002B2CF9AE}" pid="7" name="ISABSTRACT">
    <vt:lpwstr>Y</vt:lpwstr>
  </property>
  <property fmtid="{D5CDD505-2E9C-101B-9397-08002B2CF9AE}" pid="8" name="JUDGE">
    <vt:lpwstr>חני הורוביץ</vt:lpwstr>
  </property>
  <property fmtid="{D5CDD505-2E9C-101B-9397-08002B2CF9AE}" pid="9" name="LAWLISTTMP1">
    <vt:lpwstr>70301/144.b2;144.c.3:6;262:7;144.b:5;338.a.5;243:3;454:4;025:4;287.a;029</vt:lpwstr>
  </property>
  <property fmtid="{D5CDD505-2E9C-101B-9397-08002B2CF9AE}" pid="10" name="NEWPARTA">
    <vt:lpwstr>54104</vt:lpwstr>
  </property>
  <property fmtid="{D5CDD505-2E9C-101B-9397-08002B2CF9AE}" pid="11" name="NEWPARTB">
    <vt:lpwstr>07</vt:lpwstr>
  </property>
  <property fmtid="{D5CDD505-2E9C-101B-9397-08002B2CF9AE}" pid="12" name="NEWPARTC">
    <vt:lpwstr>12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390020130320</vt:lpwstr>
  </property>
  <property fmtid="{D5CDD505-2E9C-101B-9397-08002B2CF9AE}" pid="17" name="TYPE_N_DATE">
    <vt:lpwstr>39020130320</vt:lpwstr>
  </property>
  <property fmtid="{D5CDD505-2E9C-101B-9397-08002B2CF9AE}" pid="18" name="WORDNUMPAGES">
    <vt:lpwstr>12</vt:lpwstr>
  </property>
</Properties>
</file>