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58812-10-17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טיב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שרון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נתנאל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וליד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טיב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rFonts w:ascii="David" w:hAnsi="David" w:cs="David"/>
          <w:b w:val="false"/>
          <w:bCs w:val="false"/>
          <w:sz w:val="6"/>
          <w:szCs w:val="6"/>
          <w:u w:val="none"/>
        </w:rPr>
      </w:pPr>
      <w:r>
        <w:rPr>
          <w:rFonts w:cs="David" w:ascii="David" w:hAnsi="David"/>
          <w:b w:val="false"/>
          <w:bCs w:val="false"/>
          <w:sz w:val="6"/>
          <w:szCs w:val="6"/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גב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 w:val="false"/>
          <w:bCs w:val="false"/>
          <w:u w:val="none"/>
          <w:rtl w:val="true"/>
        </w:rPr>
        <w:t>מאיה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מצליח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פארס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בריק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  <w:rtl w:val="true"/>
        </w:rPr>
        <w:t>(</w:t>
      </w:r>
      <w:r>
        <w:rPr>
          <w:b w:val="false"/>
          <w:b w:val="false"/>
          <w:bCs w:val="false"/>
          <w:u w:val="none"/>
          <w:rtl w:val="true"/>
        </w:rPr>
        <w:t>ס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>ציבורית</w:t>
      </w:r>
      <w:r>
        <w:rPr>
          <w:b w:val="false"/>
          <w:bCs w:val="false"/>
          <w:u w:val="none"/>
          <w:rtl w:val="true"/>
        </w:rPr>
        <w:t>)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באמצעות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ס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Normal"/>
        <w:ind w:end="0"/>
        <w:jc w:val="start"/>
        <w:rPr>
          <w:b/>
          <w:bCs/>
          <w:u w:val="none"/>
        </w:rPr>
      </w:pPr>
      <w:r>
        <w:rPr>
          <w:b/>
          <w:bCs/>
          <w:u w:val="none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bookmarkStart w:id="9" w:name="ABSTRACT_START"/>
      <w:bookmarkEnd w:id="9"/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שסומן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וכן עבירה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0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רישא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hyperlink r:id="rId11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וסעיף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סיפא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</w:t>
      </w:r>
      <w:hyperlink r:id="rId12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התשל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ז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cs="Calibri" w:ascii="Calibri" w:hAnsi="Calibri"/>
          <w:b/>
          <w:bCs/>
        </w:rPr>
        <w:t>1977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firstLine="720" w:end="0"/>
        <w:jc w:val="both"/>
        <w:rPr/>
      </w:pPr>
      <w:r>
        <w:rPr>
          <w:rFonts w:ascii="Calibri" w:hAnsi="Calibri" w:cs="Calibri"/>
          <w:rtl w:val="true"/>
        </w:rPr>
        <w:t>הנאשם צירף לתיק 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סומנו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b/>
          <w:b/>
          <w:bCs/>
          <w:rtl w:val="true"/>
        </w:rPr>
        <w:t>ע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3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המייחסים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ascii="Calibri" w:hAnsi="Calibri" w:cs="Calibri"/>
          <w:b/>
          <w:b/>
          <w:bCs/>
          <w:rtl w:val="true"/>
        </w:rPr>
        <w:t>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בסמים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hyperlink r:id="rId13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7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b/>
          <w:bCs/>
          <w:rtl w:val="true"/>
        </w:rPr>
        <w:t xml:space="preserve"> + </w:t>
      </w:r>
      <w:hyperlink r:id="rId14"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7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סיפא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</w:t>
      </w:r>
      <w:hyperlink r:id="rId15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המסוכנים</w:t>
        </w:r>
      </w:hyperlink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נוסח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חדש</w:t>
      </w:r>
      <w:r>
        <w:rPr>
          <w:rFonts w:cs="Calibri" w:ascii="Calibri" w:hAnsi="Calibri"/>
          <w:b/>
          <w:bCs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תשל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cs="Calibri" w:ascii="Calibri" w:hAnsi="Calibri"/>
          <w:b/>
          <w:bCs/>
        </w:rPr>
        <w:t>1973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עבירות הסמים</w:t>
      </w:r>
      <w:r>
        <w:rPr>
          <w:rFonts w:cs="Calibri" w:ascii="Calibri" w:hAnsi="Calibri"/>
          <w:rtl w:val="true"/>
        </w:rPr>
        <w:t>")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קטין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מאחר ש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טענו הצדדים ל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לגבי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שנעברה על ידי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 xml:space="preserve">היותו </w:t>
      </w:r>
      <w:r>
        <w:rPr>
          <w:rFonts w:ascii="Calibri" w:hAnsi="Calibri" w:cs="Calibri"/>
          <w:rtl w:val="true"/>
        </w:rPr>
        <w:t>בגיר</w:t>
      </w:r>
      <w:r>
        <w:rPr>
          <w:rFonts w:ascii="Calibri" w:hAnsi="Calibri" w:cs="Calibri"/>
          <w:rtl w:val="true"/>
        </w:rPr>
        <w:t xml:space="preserve"> וביקשו כי בגזרי את הדין בתוך 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אביא בחשבון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 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באופן הנטען על 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 שיפורט להלן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Arial"/>
          <w:sz w:val="22"/>
          <w:szCs w:val="22"/>
        </w:rPr>
      </w:pPr>
      <w:bookmarkStart w:id="10" w:name="ABSTRACT_END"/>
      <w:bookmarkEnd w:id="10"/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</w:r>
      <w:r>
        <w:rPr>
          <w:rFonts w:cs="Arial" w:ascii="Calibri" w:hAnsi="Calibri"/>
          <w:sz w:val="22"/>
          <w:szCs w:val="22"/>
          <w:rtl w:val="true"/>
        </w:rPr>
        <w:t xml:space="preserve">         </w:t>
      </w:r>
      <w:r>
        <w:rPr>
          <w:rFonts w:ascii="Calibri" w:hAnsi="Calibri" w:cs="Calibri"/>
          <w:u w:val="single"/>
          <w:rtl w:val="true"/>
        </w:rPr>
        <w:t>להלן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עובדות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כתב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האישום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המתוקן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המייחסות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עבירות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נשק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ותחמושת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כדלקמן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20.10.17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01:45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41/13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העתיקה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האקדח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0.38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הכדורים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לנשיאתו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שסוגל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שבכוחו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כזה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להחזקתם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לנשיאתם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להובלתם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254" w:before="0" w:after="160"/>
        <w:ind w:start="72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Arial"/>
          <w:sz w:val="22"/>
          <w:szCs w:val="22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</w:r>
      <w:r>
        <w:rPr>
          <w:rFonts w:cs="Arial" w:ascii="Calibri" w:hAnsi="Calibri"/>
          <w:sz w:val="22"/>
          <w:szCs w:val="22"/>
          <w:rtl w:val="true"/>
        </w:rPr>
        <w:tab/>
      </w:r>
      <w:r>
        <w:rPr>
          <w:rFonts w:ascii="Calibri" w:hAnsi="Calibri" w:cs="Calibri"/>
          <w:u w:val="single"/>
          <w:rtl w:val="true"/>
        </w:rPr>
        <w:t>להלן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עובדות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שני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כתבי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האישום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בעבירות הסמים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כתב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אישום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</w:t>
      </w:r>
      <w:r>
        <w:rPr>
          <w:rFonts w:cs="Calibri" w:ascii="Calibri" w:hAnsi="Calibri"/>
          <w:b/>
          <w:bCs/>
          <w:u w:val="single"/>
          <w:rtl w:val="true"/>
        </w:rPr>
        <w:t>/</w:t>
      </w:r>
      <w:r>
        <w:rPr>
          <w:rFonts w:cs="Calibri" w:ascii="Calibri" w:hAnsi="Calibri"/>
          <w:b/>
          <w:bCs/>
          <w:u w:val="single"/>
        </w:rPr>
        <w:t>3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כולל שני אישומים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כדלקמן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 w:before="0" w:after="160"/>
        <w:ind w:firstLine="720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אישום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מספר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1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 w:before="0" w:after="160"/>
        <w:ind w:firstLine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19.1.17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01:04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בשירותים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ציבוריים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לבזאר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הטורקי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העתיקה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2.91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לצריכתו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/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מהמנהל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720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אישום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מספר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2</w:t>
      </w:r>
    </w:p>
    <w:p>
      <w:pPr>
        <w:pStyle w:val="Normal"/>
        <w:spacing w:lineRule="auto" w:line="360" w:before="0" w:after="160"/>
        <w:ind w:firstLine="72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19.1.17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03:54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בשירותים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ציבוריים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העתיקה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לבזאר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הטורקי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0.46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מהמנהל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  <w:rtl w:val="true"/>
        </w:rPr>
        <w:t>כתב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אישום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</w:t>
      </w:r>
      <w:r>
        <w:rPr>
          <w:rFonts w:cs="Calibri" w:ascii="Calibri" w:hAnsi="Calibri"/>
          <w:b/>
          <w:bCs/>
          <w:u w:val="single"/>
          <w:rtl w:val="true"/>
        </w:rPr>
        <w:t>/</w:t>
      </w:r>
      <w:r>
        <w:rPr>
          <w:rFonts w:cs="Calibri" w:ascii="Calibri" w:hAnsi="Calibri"/>
          <w:b/>
          <w:bCs/>
          <w:u w:val="single"/>
        </w:rPr>
        <w:t>2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כולל אישום אחד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כדלקמן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firstLine="720" w:start="720" w:end="0"/>
        <w:jc w:val="both"/>
        <w:rPr/>
      </w:pP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4.5.17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15:15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העתיקה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13/60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בחדרו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השטיחים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עיתון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תערובת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וטבק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0.14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בפקודה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המנהל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u w:val="single"/>
          <w:rtl w:val="true"/>
        </w:rPr>
        <w:t>ראיות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מטעם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המאשימה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סומן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הכוללת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עבירות שבוצעו על ידי הנאשם בשנת </w:t>
      </w:r>
      <w:r>
        <w:rPr>
          <w:rFonts w:cs="Calibri" w:ascii="Calibri" w:hAnsi="Calibri"/>
        </w:rPr>
        <w:t>2015</w:t>
      </w:r>
      <w:r>
        <w:rPr>
          <w:rFonts w:cs="Calibri" w:ascii="Calibri" w:hAnsi="Calibri"/>
          <w:rtl w:val="true"/>
        </w:rPr>
        <w:t xml:space="preserve"> - </w:t>
      </w:r>
      <w:r>
        <w:rPr>
          <w:rFonts w:ascii="Calibri" w:hAnsi="Calibri" w:cs="Calibri"/>
          <w:rtl w:val="true"/>
        </w:rPr>
        <w:t>פריצה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גניבה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בגין עבירות אלה נדון הנאשם למאסר בן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רוצה בעבודות שירות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u w:val="single"/>
          <w:rtl w:val="true"/>
        </w:rPr>
        <w:t>ראיות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מטעם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הנאשם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rtl w:val="true"/>
        </w:rPr>
        <w:t>אביו של הנאשם העיד לזכותו וסיפר שהנאשם ה</w:t>
      </w:r>
      <w:r>
        <w:rPr>
          <w:rFonts w:ascii="David" w:hAnsi="David"/>
          <w:rtl w:val="true"/>
        </w:rPr>
        <w:t>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קטן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</w:t>
      </w:r>
      <w:r>
        <w:rPr>
          <w:rFonts w:ascii="David" w:hAnsi="David"/>
          <w:rtl w:val="true"/>
        </w:rPr>
        <w:t>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שטויות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הוא </w:t>
      </w:r>
      <w:r>
        <w:rPr>
          <w:rFonts w:ascii="David" w:hAnsi="David"/>
          <w:rtl w:val="true"/>
        </w:rPr>
        <w:t>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עליה לא </w:t>
      </w:r>
      <w:r>
        <w:rPr>
          <w:rFonts w:ascii="David" w:hAnsi="David"/>
          <w:rtl w:val="true"/>
        </w:rPr>
        <w:t>יחזור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האב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</w:t>
      </w:r>
      <w:r>
        <w:rPr>
          <w:rFonts w:ascii="David" w:hAnsi="David"/>
          <w:rtl w:val="true"/>
        </w:rPr>
        <w:t>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לתת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הזדמנות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הוא ביקש </w:t>
      </w:r>
      <w:r>
        <w:rPr>
          <w:rFonts w:ascii="David" w:hAnsi="David"/>
          <w:rtl w:val="true"/>
        </w:rPr>
        <w:t>לתת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אנס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לקלקל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firstLine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הגיש הסנגור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מתוך תיק החקירה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מסמכים כדלקמן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firstLine="720" w:start="720" w:end="0"/>
        <w:jc w:val="both"/>
        <w:rPr/>
      </w:pPr>
      <w:r>
        <w:rPr>
          <w:rFonts w:ascii="Calibri" w:hAnsi="Calibri" w:cs="Calibri"/>
          <w:rtl w:val="true"/>
        </w:rPr>
        <w:t>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מומחה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הבליסטית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ליונל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בוכובזה</w:t>
      </w:r>
      <w:r>
        <w:rPr>
          <w:rFonts w:cs="Calibri" w:ascii="Calibri" w:hAnsi="Calibri"/>
          <w:rtl w:val="true"/>
        </w:rPr>
        <w:t>, (</w:t>
      </w:r>
      <w:r>
        <w:rPr>
          <w:rFonts w:ascii="Calibri" w:hAnsi="Calibri" w:cs="Calibri"/>
          <w:b/>
          <w:b/>
          <w:bCs/>
          <w:rtl w:val="true"/>
        </w:rPr>
        <w:t>להלן</w:t>
      </w:r>
      <w:r>
        <w:rPr>
          <w:rFonts w:cs="Calibri" w:ascii="Calibri" w:hAnsi="Calibri"/>
          <w:b/>
          <w:bCs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חוות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הבליסטית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שבדק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סומן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firstLine="720" w:start="720" w:end="0"/>
        <w:jc w:val="both"/>
        <w:rPr/>
      </w:pP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שתפסו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[(</w:t>
      </w:r>
      <w:r>
        <w:rPr>
          <w:rFonts w:ascii="Calibri" w:hAnsi="Calibri" w:cs="Calibri"/>
          <w:rtl w:val="true"/>
        </w:rPr>
        <w:t>הדוח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רס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גומעה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פדלי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והדו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רס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3</w:t>
      </w:r>
      <w:r>
        <w:rPr>
          <w:rFonts w:cs="Calibri" w:ascii="Calibri" w:hAnsi="Calibri"/>
          <w:rtl w:val="true"/>
        </w:rPr>
        <w:t>)]. (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יקראו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הדו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חות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המשטרתיים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160"/>
        <w:ind w:firstLine="720" w:start="720" w:end="0"/>
        <w:jc w:val="both"/>
        <w:rPr/>
      </w:pPr>
      <w:r>
        <w:rPr>
          <w:rFonts w:ascii="Calibri" w:hAnsi="Calibri" w:cs="Calibri"/>
          <w:rtl w:val="true"/>
        </w:rPr>
        <w:t>דיסק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הבלש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קורן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26.10.2017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b/>
          <w:b/>
          <w:bCs/>
          <w:rtl w:val="true"/>
        </w:rPr>
        <w:t>סומן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4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דיסק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השחזור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254" w:before="240" w:after="160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תסקיר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בעניינו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 w:before="240" w:after="240"/>
        <w:ind w:end="0"/>
        <w:jc w:val="both"/>
        <w:rPr/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על פי תסקיר שירות המבחן שנערך ביום </w:t>
      </w:r>
      <w:r>
        <w:rPr>
          <w:rFonts w:cs="Arial" w:ascii="Arial" w:hAnsi="Arial"/>
        </w:rPr>
        <w:t>12/4/2018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בן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ומספר חודשים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21.05.1999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 המתגורר בעכו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הצעיר מבין אחיו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ולו </w:t>
      </w:r>
      <w:r>
        <w:rPr>
          <w:rFonts w:ascii="Arial" w:hAnsi="Arial" w:cs="Arial"/>
          <w:rtl w:val="true"/>
        </w:rPr>
        <w:t>שתי</w:t>
      </w:r>
      <w:r>
        <w:rPr>
          <w:rFonts w:ascii="Arial" w:hAnsi="Arial" w:cs="Arial"/>
          <w:rtl w:val="true"/>
        </w:rPr>
        <w:t xml:space="preserve"> אחיות נשואות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ואח בן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אביו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61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נכה המקבל קצבת 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לפני כן עבד כדייג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אמו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בת </w:t>
      </w:r>
      <w:r>
        <w:rPr>
          <w:rFonts w:cs="Arial" w:ascii="Arial" w:hAnsi="Arial"/>
        </w:rPr>
        <w:t>52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עובדת במשק בית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לדברי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סיים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בשל קושי חברתי במסגרת בית הספר והתנכלות מצד בני גילו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החליט לפרוש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ובמקום ללמוד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לעבוד בעבודות מזדמנות בדייג ובמלצרות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באותה תקופה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ביצירת קשרים שליליים ושימוש בסמים מסוג קנאביס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לנוער נפגש עם הוריו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תיק אחר בעודו קטין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בפגישה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שיתפו הוריו בקשייו של הנאשם בקבלת סמכות ומרות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ובנטייתו למרוד בהם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סיפרו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התחבר לחברה שולית במקום מגוריו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וביקשו את עזרתו של שירות המבחן לנוער בשיקומו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במהלך שנת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הופנה הנאשם להליך שיקומי מטעם שירות המבחן לנוער במסגרת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קידום נוער בעכו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הכולל תכנית לימודית הבנויה על פגישות אישיות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הנאשם בחר שלא להשתתף בתוכנית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אף דחה ניסיון לשלבו בק</w:t>
      </w:r>
      <w:r>
        <w:rPr>
          <w:rFonts w:ascii="Arial" w:hAnsi="Arial" w:cs="Arial"/>
          <w:rtl w:val="true"/>
        </w:rPr>
        <w:t>בוצה ייעודית לנערים השוהים בחלופת מעצר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הכוללת תכנית טיפולית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</w:t>
      </w:r>
      <w:r>
        <w:rPr>
          <w:rFonts w:ascii="Arial" w:hAnsi="Arial" w:cs="Arial"/>
          <w:rtl w:val="true"/>
        </w:rPr>
        <w:t>אותה תקופה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נאשם לא ה</w:t>
      </w:r>
      <w:r>
        <w:rPr>
          <w:rFonts w:ascii="Arial" w:hAnsi="Arial" w:cs="Arial"/>
          <w:rtl w:val="true"/>
        </w:rPr>
        <w:t>פנים את חומרת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פר את תנאי מעצרו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והעדיף להישאר במעצר עד תום הליכים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הודגש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גם כיום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>מתקשה להבין את הבעייתיות בהתנהלותו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בהתייחס לעבירות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אמנם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ביע חרטה מילולית </w:t>
      </w:r>
      <w:r>
        <w:rPr>
          <w:rFonts w:ascii="Arial" w:hAnsi="Arial" w:cs="Arial"/>
          <w:rtl w:val="true"/>
        </w:rPr>
        <w:t>ובי</w:t>
      </w:r>
      <w:r>
        <w:rPr>
          <w:rFonts w:ascii="Arial" w:hAnsi="Arial" w:cs="Arial"/>
          <w:rtl w:val="true"/>
        </w:rPr>
        <w:t xml:space="preserve">קש 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 xml:space="preserve">קבל </w:t>
      </w:r>
      <w:r>
        <w:rPr>
          <w:rFonts w:ascii="Arial" w:hAnsi="Arial" w:cs="Arial"/>
          <w:rtl w:val="true"/>
        </w:rPr>
        <w:t>טיפול</w:t>
      </w:r>
      <w:r>
        <w:rPr>
          <w:rFonts w:ascii="Arial" w:hAnsi="Arial" w:cs="Arial"/>
          <w:rtl w:val="true"/>
        </w:rPr>
        <w:t xml:space="preserve"> בנושא ההתמכרויות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</w:t>
      </w:r>
      <w:r>
        <w:rPr>
          <w:rFonts w:ascii="Arial" w:hAnsi="Arial" w:cs="Arial"/>
          <w:rtl w:val="true"/>
        </w:rPr>
        <w:t>התרשמותו הברורה של שירות המבחן הייתה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  <w:r>
        <w:rPr>
          <w:rFonts w:ascii="Arial" w:hAnsi="Arial" w:cs="Arial"/>
          <w:rtl w:val="true"/>
        </w:rPr>
        <w:t xml:space="preserve">בקשתו </w:t>
      </w:r>
      <w:r>
        <w:rPr>
          <w:rFonts w:ascii="Arial" w:hAnsi="Arial" w:cs="Arial"/>
          <w:rtl w:val="true"/>
        </w:rPr>
        <w:t xml:space="preserve">איננה באה </w:t>
      </w:r>
      <w:r>
        <w:rPr>
          <w:rFonts w:ascii="Arial" w:hAnsi="Arial" w:cs="Arial"/>
          <w:rtl w:val="true"/>
        </w:rPr>
        <w:t>מתוך רצון כ</w:t>
      </w:r>
      <w:r>
        <w:rPr>
          <w:rFonts w:ascii="Arial" w:hAnsi="Arial" w:cs="Arial"/>
          <w:rtl w:val="true"/>
        </w:rPr>
        <w:t>ן</w:t>
      </w:r>
      <w:r>
        <w:rPr>
          <w:rFonts w:ascii="Arial" w:hAnsi="Arial" w:cs="Arial"/>
          <w:rtl w:val="true"/>
        </w:rPr>
        <w:t xml:space="preserve"> לשינוי אורחות חייו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ממקום של חשש מאיימת הדין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כיום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>שולל</w:t>
      </w:r>
      <w:r>
        <w:rPr>
          <w:rFonts w:ascii="Arial" w:hAnsi="Arial" w:cs="Arial"/>
          <w:rtl w:val="true"/>
        </w:rPr>
        <w:t xml:space="preserve"> טיפול במסגרת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ומביע נכונות לעבור טיפול רק במסגרת חיצונית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Fonts w:ascii="Arial" w:hAnsi="Arial" w:cs="Arial"/>
          <w:rtl w:val="true"/>
        </w:rPr>
        <w:t>שירות המבחן התרשם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לנאשם אין בשלות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כוחות פנימיים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הדרושים </w:t>
      </w:r>
      <w:r>
        <w:rPr>
          <w:rFonts w:ascii="Arial" w:hAnsi="Arial" w:cs="Arial"/>
          <w:rtl w:val="true"/>
        </w:rPr>
        <w:t>להליך טיפולי אינטנסיבי במסגרת סגורה לטיפול בסמים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וגם אין לו כוחות פנימיים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הדרושים לצורך טיפול במסגרת פתוחה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להערכת שירו</w:t>
      </w:r>
      <w:r>
        <w:rPr>
          <w:rFonts w:ascii="Arial" w:hAnsi="Arial" w:cs="Arial"/>
          <w:rtl w:val="true"/>
        </w:rPr>
        <w:t>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נוכח התנהלותו </w:t>
      </w:r>
      <w:r>
        <w:rPr>
          <w:rFonts w:ascii="Arial" w:hAnsi="Arial" w:cs="Arial"/>
          <w:rtl w:val="true"/>
        </w:rPr>
        <w:t xml:space="preserve">של הנאשם </w:t>
      </w:r>
      <w:r>
        <w:rPr>
          <w:rFonts w:ascii="Arial" w:hAnsi="Arial" w:cs="Arial"/>
          <w:rtl w:val="true"/>
        </w:rPr>
        <w:t>ועמדותיו</w:t>
      </w:r>
      <w:r>
        <w:rPr>
          <w:rFonts w:ascii="Arial" w:hAnsi="Arial" w:cs="Arial"/>
          <w:rtl w:val="true"/>
        </w:rPr>
        <w:t xml:space="preserve"> וכן נוכח קשרים שהוא מקיים </w:t>
      </w:r>
      <w:r>
        <w:rPr>
          <w:rFonts w:ascii="Arial" w:hAnsi="Arial" w:cs="Arial"/>
          <w:rtl w:val="true"/>
        </w:rPr>
        <w:t xml:space="preserve"> עם אוכלוסייה שולית והמשך השימוש בחומרים ממכרים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קיים סיכון גבוה להישנות התנהגות עוברת חוק גם בעתיד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נמנע </w:t>
      </w:r>
      <w:r>
        <w:rPr>
          <w:rFonts w:ascii="Arial" w:hAnsi="Arial" w:cs="Arial"/>
          <w:rtl w:val="true"/>
        </w:rPr>
        <w:t>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</w:t>
      </w:r>
      <w:r>
        <w:rPr>
          <w:rFonts w:ascii="Arial" w:hAnsi="Arial" w:cs="Arial"/>
          <w:rtl w:val="true"/>
        </w:rPr>
        <w:t xml:space="preserve">המלצה טיפולית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המליץ להטיל על הנאשם ענישה מוחשית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המאשימה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, </w:t>
      </w: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18/04/2018</w:t>
      </w:r>
      <w:r>
        <w:rPr>
          <w:rtl w:val="true"/>
        </w:rPr>
        <w:t xml:space="preserve">.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0.38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הטווח</w:t>
      </w:r>
      <w:r>
        <w:rPr>
          <w:rtl w:val="true"/>
        </w:rPr>
        <w:t xml:space="preserve">, </w:t>
      </w:r>
      <w:r>
        <w:rPr>
          <w:rtl w:val="true"/>
        </w:rPr>
        <w:t>שעלולים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Fonts w:ascii="David" w:hAnsi="David"/>
          <w:rtl w:val="true"/>
        </w:rPr>
        <w:t xml:space="preserve">גם אם במקרה זה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נזק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להתעלם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הפוטנציאלי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גדול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קטלני</w:t>
      </w:r>
      <w:r>
        <w:rPr>
          <w:rFonts w:cs="David" w:ascii="David" w:hAnsi="David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firstLine="3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לדידה</w:t>
      </w:r>
      <w:r>
        <w:rPr>
          <w:rtl w:val="true"/>
        </w:rPr>
        <w:t xml:space="preserve">,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</w:t>
      </w:r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בעיקר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</w:t>
      </w:r>
      <w:r>
        <w:rPr>
          <w:rtl w:val="true"/>
        </w:rPr>
        <w:t>י</w:t>
      </w:r>
      <w:r>
        <w:rPr>
          <w:rtl w:val="true"/>
        </w:rPr>
        <w:t>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,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</w:t>
      </w:r>
      <w:r>
        <w:rPr>
          <w:rtl w:val="true"/>
        </w:rPr>
        <w:t>י</w:t>
      </w:r>
      <w:r>
        <w:rPr>
          <w:rtl w:val="true"/>
        </w:rPr>
        <w:t>טחונו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טענ</w:t>
      </w:r>
      <w:r>
        <w:rPr>
          <w:rFonts w:ascii="David" w:hAnsi="David"/>
          <w:rtl w:val="true"/>
        </w:rPr>
        <w:t>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מתחם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העונש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ההולם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במקרה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דנן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את עבירות הנשק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נע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בין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שנה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וחצי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</w:t>
      </w:r>
      <w:r>
        <w:rPr>
          <w:rFonts w:cs="David" w:ascii="David" w:hAnsi="David"/>
          <w:b/>
          <w:bCs/>
          <w:u w:val="single"/>
          <w:rtl w:val="true"/>
        </w:rPr>
        <w:t>-</w:t>
      </w:r>
      <w:r>
        <w:rPr>
          <w:rFonts w:cs="David" w:ascii="David" w:hAnsi="David"/>
          <w:b/>
          <w:bCs/>
          <w:u w:val="single"/>
        </w:rPr>
        <w:t>4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שנות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מאסר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בצירוף </w:t>
      </w:r>
      <w:r>
        <w:rPr>
          <w:rFonts w:ascii="David" w:hAnsi="David"/>
          <w:rtl w:val="true"/>
        </w:rPr>
        <w:t>עונשים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נלווים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בי</w:t>
      </w:r>
      <w:r>
        <w:rPr>
          <w:rFonts w:ascii="David" w:hAnsi="David"/>
          <w:rtl w:val="true"/>
        </w:rPr>
        <w:t>קשה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ברף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הבינוני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של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המתחם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המוצע</w:t>
      </w:r>
      <w:r>
        <w:rPr>
          <w:rFonts w:cs="David" w:ascii="David" w:hAnsi="David"/>
          <w:rtl w:val="true"/>
        </w:rPr>
        <w:t xml:space="preserve">,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והחשיבות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הגדולה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בהרתעת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הכוללת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הוסיפה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וציינה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היחיד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להחליט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ולדווח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הוא ב</w:t>
      </w:r>
      <w:r>
        <w:rPr>
          <w:rFonts w:ascii="David" w:hAnsi="David"/>
          <w:rtl w:val="true"/>
        </w:rPr>
        <w:t>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להמשיך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ולשאת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מורא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לטענתה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הובאו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המצדיקות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לחומרה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לכן יש </w:t>
      </w:r>
      <w:r>
        <w:rPr>
          <w:rFonts w:ascii="David" w:hAnsi="David"/>
          <w:rtl w:val="true"/>
        </w:rPr>
        <w:t>למצות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ול</w:t>
      </w:r>
      <w:r>
        <w:rPr>
          <w:rFonts w:ascii="David" w:hAnsi="David"/>
          <w:rtl w:val="true"/>
        </w:rPr>
        <w:t>גזור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בשים לב גם לעבירות הסמים בהן הורשע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 הסנגור לעונש</w:t>
      </w:r>
    </w:p>
    <w:p>
      <w:pPr>
        <w:pStyle w:val="Normal"/>
        <w:spacing w:lineRule="auto" w:line="360" w:before="240" w:after="160"/>
        <w:ind w:end="0"/>
        <w:jc w:val="both"/>
        <w:rPr/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גילו הצעיר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בעת ביצוע 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היה בן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</w:t>
      </w:r>
      <w:r>
        <w:rPr>
          <w:rFonts w:ascii="David" w:hAnsi="David"/>
          <w:rtl w:val="true"/>
        </w:rPr>
        <w:t>ומספר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הקטינות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בתיק זה נעצר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הליכים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אחת</w:t>
      </w:r>
      <w:r>
        <w:rPr>
          <w:rFonts w:ascii="David" w:hAnsi="David"/>
          <w:rtl w:val="true"/>
        </w:rPr>
        <w:t xml:space="preserve">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נדון ל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160"/>
        <w:ind w:end="0"/>
        <w:jc w:val="both"/>
        <w:rPr/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הסנגור 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בגין עבירות הסמים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שבוצעו על ידי הנאשם בהיותו קטין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בהן מדובר בסם מסוג חשיש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כלל לא היה נדון למאסר בפועל ולכל היותר היה נדון ל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בשל ה</w:t>
      </w:r>
      <w:r>
        <w:rPr>
          <w:rFonts w:ascii="David" w:hAnsi="David"/>
          <w:rtl w:val="true"/>
        </w:rPr>
        <w:t>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שימוש בחשיש אין ל</w:t>
      </w:r>
      <w:r>
        <w:rPr>
          <w:rFonts w:ascii="David" w:hAnsi="David"/>
          <w:rtl w:val="true"/>
        </w:rPr>
        <w:t>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על הנאשם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לכל היותר יש להגבילו </w:t>
      </w:r>
      <w:r>
        <w:rPr>
          <w:rFonts w:ascii="David" w:hAnsi="David"/>
          <w:rtl w:val="true"/>
        </w:rPr>
        <w:t>לעבירות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מסוג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פשע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לגבי עבירת הנשק הפנה הסנגור למדרג שנקבע בפסיקה וטען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עבירת החזקת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מצויה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דרגה הנמוכה </w:t>
      </w:r>
      <w:r>
        <w:rPr>
          <w:rFonts w:ascii="David" w:hAnsi="David"/>
          <w:rtl w:val="true"/>
        </w:rPr>
        <w:t>ביותר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מבחינת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מסמכים שהגיש במסגרת הראיות לעונש וטען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ממכלול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נתפס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בסמטה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נמצאת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תחומי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מיוחדת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ומקלה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בחשבון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החומרה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שנעשית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בתחום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פחותה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בהרבה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שנעשית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לתחום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הבית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160"/>
        <w:ind w:firstLine="720" w:end="0"/>
        <w:jc w:val="both"/>
        <w:rPr/>
      </w:pPr>
      <w:r>
        <w:rPr>
          <w:rFonts w:ascii="David" w:hAnsi="David"/>
          <w:rtl w:val="true"/>
        </w:rPr>
        <w:t xml:space="preserve">עוד הדגיש את טענת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לפיה הוא </w:t>
      </w:r>
      <w:r>
        <w:rPr>
          <w:rFonts w:ascii="David" w:hAnsi="David"/>
          <w:rtl w:val="true"/>
        </w:rPr>
        <w:t>מצא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שנתפס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>יו וטען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השוטר</w:t>
      </w:r>
      <w:r>
        <w:rPr>
          <w:rFonts w:ascii="David" w:hAnsi="David"/>
          <w:rtl w:val="true"/>
        </w:rPr>
        <w:t xml:space="preserve">ים אל הנאשם הוא </w:t>
      </w:r>
      <w:r>
        <w:rPr>
          <w:rFonts w:ascii="David" w:hAnsi="David"/>
          <w:rtl w:val="true"/>
        </w:rPr>
        <w:t>מיד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מרצונו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במכלול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מקלות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ולתת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בהתייחס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למתחם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הענישה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לאסופת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</w:t>
      </w:r>
      <w:r>
        <w:rPr>
          <w:rFonts w:ascii="David" w:hAnsi="David"/>
          <w:b/>
          <w:b/>
          <w:bCs/>
          <w:u w:val="single"/>
          <w:rtl w:val="true"/>
        </w:rPr>
        <w:t>מתחם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ההולם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במקרה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דנן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נע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בין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cs="David" w:ascii="David" w:hAnsi="David"/>
          <w:b/>
          <w:bCs/>
          <w:u w:val="single"/>
        </w:rPr>
        <w:t>6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חודשי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מאסר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שירוצו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בעבודות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שירות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לבין</w:t>
      </w:r>
      <w:r>
        <w:rPr>
          <w:rFonts w:ascii="David" w:hAnsi="David"/>
          <w:b/>
          <w:b/>
          <w:bCs/>
          <w:u w:val="single"/>
          <w:rtl w:val="true"/>
        </w:rPr>
        <w:t xml:space="preserve">  </w:t>
      </w:r>
      <w:r>
        <w:rPr>
          <w:rFonts w:cs="David" w:ascii="David" w:hAnsi="David"/>
          <w:b/>
          <w:bCs/>
          <w:u w:val="single"/>
        </w:rPr>
        <w:t>12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חודשי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מאסר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720" w:end="0"/>
        <w:jc w:val="both"/>
        <w:rPr/>
      </w:pP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ציין שהוא ער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שבניגוד למקרה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</w:t>
      </w:r>
      <w:r>
        <w:rPr>
          <w:rFonts w:ascii="David" w:hAnsi="David"/>
          <w:rtl w:val="true"/>
        </w:rPr>
        <w:t>סופ</w:t>
      </w:r>
      <w:r>
        <w:rPr>
          <w:rFonts w:ascii="David" w:hAnsi="David"/>
          <w:rtl w:val="true"/>
        </w:rPr>
        <w:t xml:space="preserve">ת הפסיקה </w:t>
      </w:r>
      <w:r>
        <w:rPr>
          <w:rFonts w:ascii="David" w:hAnsi="David"/>
          <w:rtl w:val="true"/>
        </w:rPr>
        <w:t>שהגיש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 המבחן בא בהמלצה חיובית לגבי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rtl w:val="true"/>
        </w:rPr>
        <w:t>קיים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הבדל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המלצת שירות המבחן לגבי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משוחרר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שכן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דרושים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בחון האם יש לאפשר לו </w:t>
      </w:r>
      <w:r>
        <w:rPr>
          <w:rFonts w:ascii="David" w:hAnsi="David"/>
          <w:rtl w:val="true"/>
        </w:rPr>
        <w:t>לעבור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הקהילה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הסנגור ביקש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בתחתית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צוין על 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וטען כי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אף שמ</w:t>
      </w:r>
      <w:r>
        <w:rPr>
          <w:rFonts w:ascii="David" w:hAnsi="David"/>
          <w:rtl w:val="true"/>
        </w:rPr>
        <w:t>גמת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האחרונות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להחמיר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נאשמים</w:t>
      </w:r>
      <w:r>
        <w:rPr>
          <w:rFonts w:ascii="David" w:hAnsi="David"/>
          <w:rtl w:val="true"/>
        </w:rPr>
        <w:t xml:space="preserve"> ה</w:t>
      </w:r>
      <w:r>
        <w:rPr>
          <w:rFonts w:ascii="David" w:hAnsi="David"/>
          <w:rtl w:val="true"/>
        </w:rPr>
        <w:t>מבצעים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להחמרה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שכזו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>התנגדותה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של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ב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כ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המאשימה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לדברי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הסנגור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בטיעוניו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תנגדה </w:t>
      </w:r>
      <w:r>
        <w:rPr>
          <w:rFonts w:ascii="David" w:hAnsi="David"/>
          <w:rtl w:val="true"/>
        </w:rPr>
        <w:t>לטענת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נתפס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תחומי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ו</w:t>
      </w:r>
      <w:r>
        <w:rPr>
          <w:rFonts w:ascii="David" w:hAnsi="David"/>
          <w:rtl w:val="true"/>
        </w:rPr>
        <w:t>הבהירה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נתפס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הסמוכה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בתחומי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כן ביקשה להתעלם </w:t>
      </w:r>
      <w:r>
        <w:rPr>
          <w:rFonts w:ascii="David" w:hAnsi="David"/>
          <w:rtl w:val="true"/>
        </w:rPr>
        <w:t>מטענות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עובדתיות של </w:t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אינן </w:t>
      </w:r>
      <w:r>
        <w:rPr>
          <w:rFonts w:ascii="David" w:hAnsi="David"/>
          <w:rtl w:val="true"/>
        </w:rPr>
        <w:t>רשומות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אין מדובר בעובדות עליהן הוסכם במסגרת הסדר הטיעון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דברי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מצטער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שקרה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וגזירת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David" w:hAnsi="David"/>
          <w:u w:val="single"/>
          <w:rtl w:val="true"/>
        </w:rPr>
        <w:t>מתחם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העונש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תיקון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cs="David" w:ascii="David" w:hAnsi="David"/>
          <w:rtl w:val="true"/>
        </w:rPr>
        <w:t xml:space="preserve">: </w:t>
      </w:r>
      <w:r>
        <w:rPr>
          <w:rFonts w:cs="Miriam" w:ascii="David" w:hAnsi="David"/>
          <w:rtl w:val="true"/>
        </w:rPr>
        <w:t>"</w:t>
      </w:r>
      <w:r>
        <w:rPr>
          <w:rFonts w:ascii="David" w:hAnsi="David" w:cs="Miriam"/>
          <w:rtl w:val="true"/>
        </w:rPr>
        <w:t>העיקרון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המנחה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בענישה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הוא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קיומו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של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יחס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הולם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בין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חומרת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מעשה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העבירה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בנסיבותיו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ומידת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אשמו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של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הנאשם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ובין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סוג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ומידת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העונש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המוטל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עליו</w:t>
      </w:r>
      <w:r>
        <w:rPr>
          <w:rFonts w:cs="Miriam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 (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העונשין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עקרון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ההלימה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העיקרון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שמנחה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בישראל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פיו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ונסיבותיה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שיקבל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גזירת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במכלול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כגון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הערכים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החברתיים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שנפגעו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והפוטנציאלי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המקובלת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בעניינינו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מאחר שעבירות הסמים </w:t>
      </w:r>
      <w:r>
        <w:rPr>
          <w:rFonts w:ascii="David" w:hAnsi="David"/>
          <w:rtl w:val="true"/>
        </w:rPr>
        <w:t>נעברו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קטין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ותיקון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קטינים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 xml:space="preserve">בכפוף לאמור 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טו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], </w:t>
      </w:r>
      <w:r>
        <w:rPr>
          <w:rFonts w:ascii="David" w:hAnsi="David"/>
          <w:rtl w:val="true"/>
        </w:rPr>
        <w:t>יש לקבוע מתחם עונש הולם לעבירת הנשק בלבד ולאחר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בעת גזירת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להביא בחשבון גם את עבירות הסמים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המתחם לעבירות הנשק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החזיק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ונשא </w:t>
      </w: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בארבעה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בקוטר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0.38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שבכוחו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להמית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שקיבל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להחזיקו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בכך פגע הנאשם ב</w:t>
      </w:r>
      <w:r>
        <w:rPr>
          <w:rFonts w:ascii="David" w:hAnsi="David"/>
          <w:rtl w:val="true"/>
        </w:rPr>
        <w:t>ערכים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מוגנים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חשובים שהם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בעיקר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ובטחונו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בפגיעה מהותית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ה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בהן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מסכנות באופן מידי את הציבור 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המחוקק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צד</w:t>
      </w:r>
      <w:r>
        <w:rPr>
          <w:rFonts w:ascii="David" w:hAnsi="David"/>
          <w:rtl w:val="true"/>
        </w:rPr>
        <w:t>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Miriam"/>
        </w:rPr>
      </w:pPr>
      <w:r>
        <w:rPr>
          <w:rFonts w:cs="Miriam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אינני מקבלת את טענת הסנגור לפיה הנשק נתפס בתחומי חצר ביתו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מנוע הסנגור מלהעלות טענה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נוכח הוראת 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והקביעות בפסיקה בנוגע לסעיף זה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שכותרתו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>: "</w:t>
      </w:r>
      <w:r>
        <w:rPr>
          <w:rtl w:val="true"/>
        </w:rPr>
        <w:t>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", </w:t>
      </w:r>
      <w:r>
        <w:rPr>
          <w:rtl w:val="true"/>
        </w:rPr>
        <w:t>קובע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1440" w:end="567"/>
        <w:jc w:val="both"/>
        <w:rPr/>
      </w:pPr>
      <w:bookmarkStart w:id="11" w:name="Seif590"/>
      <w:bookmarkEnd w:id="11"/>
      <w:r>
        <w:rPr>
          <w:rtl w:val="true"/>
        </w:rPr>
        <w:t>"</w:t>
      </w:r>
      <w:r>
        <w:rPr>
          <w:b/>
          <w:bCs/>
        </w:rPr>
        <w:t>40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. 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   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התקיימו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שהובאו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האשמה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567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</w:t>
      </w:r>
      <w:r>
        <w:rPr>
          <w:b/>
          <w:bCs/>
          <w:rtl w:val="true"/>
        </w:rPr>
        <w:tab/>
        <w:tab/>
        <w:t>(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)    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 </w:t>
      </w:r>
      <w:r>
        <w:rPr>
          <w:b/>
          <w:bCs/>
          <w:rtl w:val="true"/>
        </w:rPr>
        <w:t>-</w:t>
      </w:r>
    </w:p>
    <w:p>
      <w:pPr>
        <w:pStyle w:val="Normal"/>
        <w:spacing w:lineRule="auto" w:line="360"/>
        <w:ind w:start="1440" w:end="567"/>
        <w:jc w:val="both"/>
        <w:rPr>
          <w:b/>
          <w:bCs/>
        </w:rPr>
      </w:pPr>
      <w:r>
        <w:rPr>
          <w:b/>
          <w:bCs/>
          <w:rtl w:val="true"/>
        </w:rPr>
        <w:t>(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)  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מטעמו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ובלבד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סותרות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הנטען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בחיקוק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יובאו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>;</w:t>
        <w:tab/>
      </w:r>
    </w:p>
    <w:p>
      <w:pPr>
        <w:pStyle w:val="Normal"/>
        <w:spacing w:lineRule="auto" w:line="360"/>
        <w:ind w:start="1440" w:end="567"/>
        <w:jc w:val="both"/>
        <w:rPr>
          <w:b/>
          <w:bCs/>
        </w:rPr>
      </w:pPr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  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רשאי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לבקשת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מהצדדים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להתיר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שוכנע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למנוע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b/>
          <w:bCs/>
          <w:rtl w:val="true"/>
        </w:rPr>
        <w:t>...</w:t>
      </w:r>
    </w:p>
    <w:p>
      <w:pPr>
        <w:pStyle w:val="Normal"/>
        <w:spacing w:lineRule="auto" w:line="360"/>
        <w:ind w:start="1440" w:end="567"/>
        <w:jc w:val="both"/>
        <w:rPr/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)     </w:t>
      </w:r>
      <w:r>
        <w:rPr>
          <w:b/>
          <w:b/>
          <w:bCs/>
          <w:rtl w:val="true"/>
        </w:rPr>
        <w:t>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)(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יכלול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ההדגשה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עיינו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40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)(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</w:t>
      </w:r>
      <w:hyperlink r:id="rId24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b/>
          <w:bCs/>
          <w:rtl w:val="true"/>
        </w:rPr>
        <w:t>)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/>
        <w:t>8</w:t>
      </w:r>
      <w:r>
        <w:rPr>
          <w:rtl w:val="true"/>
        </w:rPr>
        <w:t xml:space="preserve">.        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u w:val="single"/>
          <w:rtl w:val="true"/>
        </w:rPr>
        <w:t>ובפרט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המוגש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במסגרת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הסדר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"</w:t>
      </w:r>
      <w:r>
        <w:rPr>
          <w:rFonts w:cs="Miriam"/>
          <w:rtl w:val="true"/>
        </w:rPr>
        <w:t>מבטאת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הסכמתו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tl w:val="true"/>
        </w:rPr>
        <w:t>" [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5841/14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ארקאן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08.07.2015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3667/13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ח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>טיב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14.10.2014</w:t>
      </w:r>
      <w:r>
        <w:rPr>
          <w:rtl w:val="true"/>
        </w:rPr>
        <w:t>).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הובהר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להיזקק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נכללו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האישום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שבעובדותיו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tl w:val="true"/>
        </w:rPr>
        <w:t>"</w:t>
      </w:r>
      <w:r>
        <w:rPr>
          <w:rtl w:val="true"/>
        </w:rPr>
        <w:t xml:space="preserve">- </w:t>
      </w:r>
      <w:r>
        <w:rPr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3060/15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‏</w:t>
      </w:r>
      <w:r>
        <w:rPr>
          <w:rFonts w:cs="Miriam"/>
          <w:rtl w:val="true"/>
        </w:rPr>
        <w:t>רגייג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tl w:val="true"/>
        </w:rPr>
        <w:t>, (</w:t>
      </w:r>
      <w:r>
        <w:rPr/>
        <w:t>21.07.2015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>.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1548/17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ג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>אמל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זיינב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(‏</w:t>
      </w:r>
      <w:r>
        <w:rPr/>
        <w:t>09.08.2017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 "</w:t>
      </w:r>
      <w:r>
        <w:rPr>
          <w:rFonts w:cs="Miriam"/>
          <w:rtl w:val="true"/>
        </w:rPr>
        <w:t>כידוע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פירוט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נועד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היתר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ובעיקר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לתחום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שמיוחסים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ראו</w:t>
      </w:r>
      <w:r>
        <w:rPr>
          <w:rFonts w:cs="Miriam"/>
          <w:rtl w:val="true"/>
        </w:rPr>
        <w:t xml:space="preserve">: </w:t>
      </w:r>
      <w:r>
        <w:rPr>
          <w:rFonts w:cs="Miriam"/>
          <w:rtl w:val="true"/>
        </w:rPr>
        <w:t>יעקב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קדמי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</w:t>
      </w:r>
      <w:r>
        <w:rPr>
          <w:rFonts w:cs="Miriam"/>
          <w:rtl w:val="true"/>
        </w:rPr>
        <w:t xml:space="preserve">' </w:t>
      </w:r>
      <w:r>
        <w:rPr>
          <w:rFonts w:cs="Miriam"/>
        </w:rPr>
        <w:t>915</w:t>
      </w:r>
      <w:r>
        <w:rPr>
          <w:rFonts w:cs="Miriam"/>
          <w:rtl w:val="true"/>
        </w:rPr>
        <w:t xml:space="preserve"> (</w:t>
      </w:r>
      <w:r>
        <w:rPr>
          <w:rFonts w:cs="Miriam"/>
        </w:rPr>
        <w:t>2009</w:t>
      </w:r>
      <w:r>
        <w:rPr>
          <w:rFonts w:cs="Miriam"/>
          <w:rtl w:val="true"/>
        </w:rPr>
        <w:t>) (</w:t>
      </w:r>
      <w:r>
        <w:rPr>
          <w:rFonts w:cs="Miriam"/>
          <w:rtl w:val="true"/>
        </w:rPr>
        <w:t>להלן</w:t>
      </w:r>
      <w:r>
        <w:rPr>
          <w:rFonts w:cs="Miriam"/>
          <w:rtl w:val="true"/>
        </w:rPr>
        <w:t xml:space="preserve">: </w:t>
      </w:r>
      <w:r>
        <w:rPr>
          <w:rFonts w:cs="Miriam"/>
          <w:rtl w:val="true"/>
        </w:rPr>
        <w:t>קדמי</w:t>
      </w:r>
      <w:r>
        <w:rPr>
          <w:rFonts w:cs="Miriam"/>
          <w:rtl w:val="true"/>
        </w:rPr>
        <w:t xml:space="preserve">)). </w:t>
      </w:r>
      <w:r>
        <w:rPr>
          <w:rFonts w:cs="Miriam"/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לכתבי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מתוקנים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שמוגשים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טיעון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כפועל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מכך</w:t>
      </w:r>
      <w:r>
        <w:rPr>
          <w:rFonts w:cs="Miriam"/>
          <w:rtl w:val="true"/>
        </w:rPr>
        <w:t xml:space="preserve">: 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בגזר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נוספות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אזכור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ובראיות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בתיק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מוסכם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נמחקו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הנוספות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המקורי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 xml:space="preserve"> (</w:t>
      </w:r>
      <w:r>
        <w:rPr>
          <w:rFonts w:cs="Miriam"/>
          <w:rtl w:val="true"/>
        </w:rPr>
        <w:t>ראו</w:t>
      </w:r>
      <w:r>
        <w:rPr>
          <w:rFonts w:cs="Miriam"/>
          <w:rtl w:val="true"/>
        </w:rPr>
        <w:t xml:space="preserve">: </w:t>
      </w:r>
      <w:r>
        <w:rPr>
          <w:rFonts w:cs="Miriam"/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</w:t>
      </w:r>
      <w:r>
        <w:rPr>
          <w:rFonts w:cs="Miriam"/>
          <w:rtl w:val="true"/>
        </w:rPr>
        <w:t>-</w:t>
      </w:r>
      <w:hyperlink r:id="rId29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8888/07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Miriam"/>
          <w:rtl w:val="true"/>
        </w:rPr>
        <w:t>, [</w:t>
      </w:r>
      <w:r>
        <w:rPr>
          <w:rFonts w:cs="Miriam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בנבו</w:t>
      </w:r>
      <w:r>
        <w:rPr>
          <w:rFonts w:cs="Miriam"/>
          <w:rtl w:val="true"/>
        </w:rPr>
        <w:t xml:space="preserve">] </w:t>
      </w:r>
      <w:r>
        <w:rPr>
          <w:rFonts w:cs="Miriam"/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14</w:t>
      </w:r>
      <w:r>
        <w:rPr>
          <w:rFonts w:cs="Miriam"/>
          <w:rtl w:val="true"/>
        </w:rPr>
        <w:t xml:space="preserve"> (</w:t>
      </w:r>
      <w:r>
        <w:rPr>
          <w:rFonts w:cs="Miriam"/>
        </w:rPr>
        <w:t>6.7.2009</w:t>
      </w:r>
      <w:r>
        <w:rPr>
          <w:rFonts w:cs="Miriam"/>
          <w:rtl w:val="true"/>
        </w:rPr>
        <w:t>) (</w:t>
      </w:r>
      <w:r>
        <w:rPr>
          <w:rFonts w:cs="Miriam"/>
          <w:rtl w:val="true"/>
        </w:rPr>
        <w:t>להלן</w:t>
      </w:r>
      <w:r>
        <w:rPr>
          <w:rFonts w:cs="Miriam"/>
          <w:rtl w:val="true"/>
        </w:rPr>
        <w:t xml:space="preserve">: </w:t>
      </w:r>
      <w:hyperlink r:id="rId30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8888/07</w:t>
        </w:r>
      </w:hyperlink>
      <w:r>
        <w:rPr>
          <w:rFonts w:cs="Miriam"/>
          <w:rtl w:val="true"/>
        </w:rPr>
        <w:t>))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כתב האישום אינו כולל עובדה לפיה הנשק נמצא בתחום חצר ביתו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עובדה לפיה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שנתפס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לשוטר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מרצונו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ניתן להתחשב 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בקשת הסנגור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rtl w:val="true"/>
        </w:rPr>
        <w:t>מעבר לצריך אומר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צפיתי בסרטון שהגיש הסנגור ולא מצאתי שהוא תומך בטענת הסנגור בדבר מקום תפיסת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מהסרטון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והנשק על גופו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אמנם נמצא בחצר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בסמוך לביתו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אין מדובר בחצר פרטית אלא בחצר המשמשת גם בתים אחרים</w:t>
      </w:r>
      <w:r>
        <w:rPr>
          <w:rFonts w:cs="David" w:ascii="David" w:hAnsi="David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בעניינינו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</w:t>
      </w:r>
      <w:r>
        <w:rPr>
          <w:rFonts w:ascii="David" w:hAnsi="David"/>
          <w:rtl w:val="true"/>
        </w:rPr>
        <w:t>ות הנשק בהן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נמצא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בתחתית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מדרג</w:t>
      </w:r>
      <w:r>
        <w:rPr>
          <w:rFonts w:ascii="David" w:hAnsi="David"/>
          <w:u w:val="single"/>
          <w:rtl w:val="true"/>
        </w:rPr>
        <w:t xml:space="preserve"> החומרה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נקבע ב</w:t>
      </w:r>
      <w:r>
        <w:rPr>
          <w:rFonts w:ascii="David" w:hAnsi="David"/>
          <w:rtl w:val="true"/>
        </w:rPr>
        <w:t>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נאמר לא אחת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נשק המוחזק באופן בלתי חוקי טומן בחובו </w:t>
      </w:r>
      <w:r>
        <w:rPr>
          <w:rFonts w:ascii="David" w:hAnsi="David"/>
          <w:rtl w:val="true"/>
        </w:rPr>
        <w:t>פוטנציאל</w:t>
      </w:r>
      <w:r>
        <w:rPr>
          <w:rFonts w:ascii="David" w:hAnsi="David"/>
          <w:rtl w:val="true"/>
        </w:rPr>
        <w:t xml:space="preserve"> מסוכנות ברמה גבוהה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עוינות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מבוקר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יגרום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למוות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20"/>
        <w:ind w:firstLine="720" w:end="0"/>
        <w:jc w:val="both"/>
        <w:rPr/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הסכנות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הטמונות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למבצען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2718/04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פואד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אבו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דאחל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נ</w:t>
      </w:r>
      <w:r>
        <w:rPr>
          <w:rFonts w:cs="Miriam" w:ascii="David" w:hAnsi="David"/>
          <w:color w:val="000000"/>
          <w:rtl w:val="true"/>
        </w:rPr>
        <w:t xml:space="preserve">' </w:t>
      </w:r>
      <w:r>
        <w:rPr>
          <w:rFonts w:ascii="David" w:hAnsi="David" w:cs="Miriam"/>
          <w:color w:val="000000"/>
          <w:rtl w:val="true"/>
        </w:rPr>
        <w:t>מדינת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29.03.2004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נאמר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 w:cs="Miriam"/>
          <w:color w:val="000000"/>
          <w:rtl w:val="true"/>
        </w:rPr>
        <w:t>הסכנה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הטמונה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בעבירה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החמורה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של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החזקת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נשק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מצדיקה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הטלת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עונשי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מאסר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לריצוי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בפועל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גם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על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מי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שזו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עבירתו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הראשונה</w:t>
      </w:r>
      <w:r>
        <w:rPr>
          <w:rFonts w:cs="Miriam" w:ascii="David" w:hAnsi="David"/>
          <w:color w:val="000000"/>
          <w:rtl w:val="true"/>
        </w:rPr>
        <w:t xml:space="preserve">. </w:t>
      </w:r>
      <w:r>
        <w:rPr>
          <w:rFonts w:ascii="David" w:hAnsi="David" w:cs="Miriam"/>
          <w:color w:val="000000"/>
          <w:rtl w:val="true"/>
        </w:rPr>
        <w:t>בבוא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בית</w:t>
      </w:r>
      <w:r>
        <w:rPr>
          <w:rFonts w:cs="Miriam" w:ascii="David" w:hAnsi="David"/>
          <w:color w:val="000000"/>
          <w:rtl w:val="true"/>
        </w:rPr>
        <w:t>-</w:t>
      </w:r>
      <w:r>
        <w:rPr>
          <w:rFonts w:ascii="David" w:hAnsi="David" w:cs="Miriam"/>
          <w:color w:val="000000"/>
          <w:rtl w:val="true"/>
        </w:rPr>
        <w:t>המשפט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לשקול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את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הענישה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בעבירות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מסוג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זה</w:t>
      </w:r>
      <w:r>
        <w:rPr>
          <w:rFonts w:cs="Miriam" w:ascii="David" w:hAnsi="David"/>
          <w:color w:val="000000"/>
          <w:rtl w:val="true"/>
        </w:rPr>
        <w:t xml:space="preserve">, </w:t>
      </w:r>
      <w:r>
        <w:rPr>
          <w:rFonts w:ascii="David" w:hAnsi="David" w:cs="Miriam"/>
          <w:color w:val="000000"/>
          <w:rtl w:val="true"/>
        </w:rPr>
        <w:t>עליו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לתת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משקל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נכבד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יותר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לאינטרס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הציבורי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ולצורך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להרתיע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עבריינים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בכוח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מלבצע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עבירות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דומות</w:t>
      </w:r>
      <w:r>
        <w:rPr>
          <w:rFonts w:cs="Miriam" w:ascii="David" w:hAnsi="David"/>
          <w:color w:val="000000"/>
          <w:rtl w:val="true"/>
        </w:rPr>
        <w:t xml:space="preserve">, </w:t>
      </w:r>
      <w:r>
        <w:rPr>
          <w:rFonts w:ascii="David" w:hAnsi="David" w:cs="Miriam"/>
          <w:color w:val="000000"/>
          <w:rtl w:val="true"/>
        </w:rPr>
        <w:t>על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פני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הנסיבות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האישיות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של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העבריין</w:t>
      </w:r>
      <w:r>
        <w:rPr>
          <w:rFonts w:cs="Miriam" w:ascii="David" w:hAnsi="David"/>
          <w:color w:val="000000"/>
          <w:rtl w:val="true"/>
        </w:rPr>
        <w:t xml:space="preserve">".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כבוד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/>
          <w:color w:val="000000"/>
          <w:rtl w:val="true"/>
        </w:rPr>
        <w:t>ובראן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בעמ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>)</w:t>
      </w:r>
      <w:r>
        <w:rPr>
          <w:rFonts w:cs="Miriam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שנאמרו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hyperlink r:id="rId32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761/07</w:t>
        </w:r>
      </w:hyperlink>
      <w:r>
        <w:rPr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נ</w:t>
      </w:r>
      <w:r>
        <w:rPr>
          <w:rFonts w:cs="Miriam"/>
          <w:rtl w:val="true"/>
          <w:lang w:eastAsia="he-IL"/>
        </w:rPr>
        <w:t xml:space="preserve">' </w:t>
      </w:r>
      <w:r>
        <w:rPr>
          <w:rFonts w:cs="Miriam"/>
          <w:rtl w:val="true"/>
          <w:lang w:eastAsia="he-IL"/>
        </w:rPr>
        <w:t>אדרי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22.02.2007</w:t>
      </w:r>
      <w:r>
        <w:rPr>
          <w:rtl w:val="true"/>
          <w:lang w:eastAsia="he-IL"/>
        </w:rPr>
        <w:t>): "</w:t>
      </w:r>
      <w:r>
        <w:rPr>
          <w:rFonts w:cs="Miriam"/>
          <w:rtl w:val="true"/>
          <w:lang w:eastAsia="he-IL"/>
        </w:rPr>
        <w:t>ניסיון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האחרונות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מלמד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שנשק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המוחזק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כדין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מוצא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דרכו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לעיתים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לידיים</w:t>
      </w:r>
      <w:r>
        <w:rPr>
          <w:rFonts w:cs="Times New Roman"/>
          <w:rtl w:val="true"/>
          <w:lang w:eastAsia="he-IL"/>
        </w:rPr>
        <w:t xml:space="preserve">  </w:t>
      </w:r>
      <w:r>
        <w:rPr>
          <w:rFonts w:cs="Miriam"/>
          <w:rtl w:val="true"/>
          <w:lang w:eastAsia="he-IL"/>
        </w:rPr>
        <w:t>עוינות</w:t>
      </w:r>
      <w:r>
        <w:rPr>
          <w:rFonts w:cs="Miriam"/>
          <w:rtl w:val="true"/>
          <w:lang w:eastAsia="he-IL"/>
        </w:rPr>
        <w:t xml:space="preserve">, </w:t>
      </w:r>
      <w:r>
        <w:rPr>
          <w:rFonts w:cs="Miriam"/>
          <w:rtl w:val="true"/>
          <w:lang w:eastAsia="he-IL"/>
        </w:rPr>
        <w:t>ולעיתים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נעשה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שימש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למטרות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פליליות</w:t>
      </w:r>
      <w:r>
        <w:rPr>
          <w:rFonts w:cs="Miriam"/>
          <w:rtl w:val="true"/>
          <w:lang w:eastAsia="he-IL"/>
        </w:rPr>
        <w:t xml:space="preserve">, </w:t>
      </w:r>
      <w:r>
        <w:rPr>
          <w:rFonts w:cs="Miriam"/>
          <w:rtl w:val="true"/>
          <w:lang w:eastAsia="he-IL"/>
        </w:rPr>
        <w:t>ואלה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כבר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גרמו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לאובדן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חיי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אדם</w:t>
      </w:r>
      <w:r>
        <w:rPr>
          <w:rFonts w:cs="Miriam"/>
          <w:rtl w:val="true"/>
          <w:lang w:eastAsia="he-IL"/>
        </w:rPr>
        <w:t xml:space="preserve">, </w:t>
      </w:r>
      <w:r>
        <w:rPr>
          <w:rFonts w:cs="Miriam"/>
          <w:rtl w:val="true"/>
          <w:lang w:eastAsia="he-IL"/>
        </w:rPr>
        <w:t>ולפגיעה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בחפים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מפשע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שכל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"</w:t>
      </w:r>
      <w:r>
        <w:rPr>
          <w:rFonts w:cs="Miriam"/>
          <w:rtl w:val="true"/>
          <w:lang w:eastAsia="he-IL"/>
        </w:rPr>
        <w:t>חטאם</w:t>
      </w:r>
      <w:r>
        <w:rPr>
          <w:rFonts w:cs="Miriam"/>
          <w:rtl w:val="true"/>
          <w:lang w:eastAsia="he-IL"/>
        </w:rPr>
        <w:t xml:space="preserve">" </w:t>
      </w:r>
      <w:r>
        <w:rPr>
          <w:rFonts w:cs="Miriam"/>
          <w:rtl w:val="true"/>
          <w:lang w:eastAsia="he-IL"/>
        </w:rPr>
        <w:t>נבע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מכך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שהם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נקלעו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בדרך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לזירת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הפשע</w:t>
      </w:r>
      <w:r>
        <w:rPr>
          <w:rtl w:val="true"/>
          <w:lang w:eastAsia="he-IL"/>
        </w:rPr>
        <w:t>".</w:t>
      </w:r>
      <w:r>
        <w:rPr>
          <w:rFonts w:cs="Miriam"/>
          <w:rtl w:val="true"/>
          <w:lang w:eastAsia="he-IL"/>
        </w:rPr>
        <w:t xml:space="preserve">   </w:t>
      </w:r>
    </w:p>
    <w:p>
      <w:pPr>
        <w:pStyle w:val="Normal"/>
        <w:spacing w:lineRule="auto" w:line="360" w:before="0" w:after="120"/>
        <w:ind w:start="567"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cs="David" w:ascii="David" w:hAnsi="David"/>
          <w:color w:val="000000"/>
          <w:rtl w:val="true"/>
          <w:lang w:eastAsia="he-IL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מביצוען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3300/06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Miriam"/>
          <w:rtl w:val="true"/>
        </w:rPr>
        <w:t>סולטאן</w:t>
      </w:r>
      <w:r>
        <w:rPr>
          <w:rFonts w:ascii="Arial" w:hAnsi="Arial" w:eastAsia="Arial" w:cs="Arial"/>
          <w:rtl w:val="true"/>
        </w:rPr>
        <w:t xml:space="preserve">   </w:t>
      </w:r>
      <w:r>
        <w:rPr>
          <w:rFonts w:ascii="Arial" w:hAnsi="Arial" w:cs="Miriam"/>
          <w:rtl w:val="true"/>
        </w:rPr>
        <w:t>אבו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סנינה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15.08.2006</w:t>
      </w:r>
      <w:r>
        <w:rPr>
          <w:rtl w:val="true"/>
        </w:rPr>
        <w:t xml:space="preserve">),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>: "</w:t>
      </w:r>
      <w:r>
        <w:rPr>
          <w:rFonts w:cs="Miriam"/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144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ל</w:t>
      </w:r>
      <w:hyperlink r:id="rId34">
        <w:r>
          <w:rPr>
            <w:rStyle w:val="Hyperlink"/>
            <w:rFonts w:cs="Miriam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פורס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...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קטילה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הרשויות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שיתפתה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ברגעי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ופחד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שנשקף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להילקח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אחרות</w:t>
      </w:r>
      <w:r>
        <w:rPr>
          <w:rtl w:val="true"/>
        </w:rPr>
        <w:t>.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ארבל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4-5</w:t>
      </w:r>
      <w:r>
        <w:rPr>
          <w:rtl w:val="true"/>
        </w:rPr>
        <w:t xml:space="preserve"> </w:t>
      </w:r>
      <w:r>
        <w:rPr>
          <w:rtl w:val="true"/>
        </w:rPr>
        <w:t>לפסה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Miriam"/>
        </w:rPr>
      </w:pPr>
      <w:r>
        <w:rPr>
          <w:rFonts w:ascii="David" w:hAnsi="David"/>
          <w:u w:val="single"/>
          <w:rtl w:val="true"/>
        </w:rPr>
        <w:t>מדרג החומרה</w:t>
      </w:r>
      <w:r>
        <w:rPr>
          <w:rFonts w:ascii="David" w:hAnsi="David"/>
          <w:rtl w:val="true"/>
        </w:rPr>
        <w:t xml:space="preserve"> נקבע בפסיקה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איכותו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מטר</w:t>
      </w:r>
      <w:r>
        <w:rPr>
          <w:rFonts w:ascii="David" w:hAnsi="David"/>
          <w:rtl w:val="true"/>
        </w:rPr>
        <w:t>ה לשמה הוא הוחזק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1332/04</w:t>
      </w:r>
      <w:r>
        <w:rPr>
          <w:rFonts w:cs="Miriam" w:ascii="David" w:hAnsi="David"/>
          <w:rtl w:val="true"/>
        </w:rPr>
        <w:t xml:space="preserve"> </w:t>
      </w:r>
      <w:r>
        <w:rPr>
          <w:rFonts w:ascii="David" w:hAnsi="David" w:cs="Miriam"/>
          <w:rtl w:val="true"/>
        </w:rPr>
        <w:t>פס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</w:t>
      </w:r>
      <w:r>
        <w:rPr>
          <w:rFonts w:cs="Miriam" w:ascii="David" w:hAnsi="David"/>
          <w:rtl w:val="true"/>
        </w:rPr>
        <w:t xml:space="preserve">' </w:t>
      </w:r>
      <w:r>
        <w:rPr>
          <w:rFonts w:ascii="David" w:hAnsi="David" w:cs="Miriam"/>
          <w:rtl w:val="true"/>
        </w:rPr>
        <w:t>מדינת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cs="Miriam" w:ascii="David" w:hAnsi="David"/>
          <w:rtl w:val="true"/>
        </w:rPr>
        <w:t>(</w:t>
      </w:r>
      <w:r>
        <w:rPr>
          <w:rFonts w:cs="Miriam" w:ascii="David" w:hAnsi="David"/>
        </w:rPr>
        <w:t>19.04.2004</w:t>
      </w:r>
      <w:r>
        <w:rPr>
          <w:rFonts w:cs="Miriam" w:ascii="David" w:hAnsi="David"/>
          <w:rtl w:val="true"/>
        </w:rPr>
        <w:t>)</w:t>
      </w:r>
      <w:r>
        <w:rPr>
          <w:rFonts w:cs="David" w:ascii="David" w:hAnsi="David"/>
          <w:rtl w:val="true"/>
        </w:rPr>
        <w:t>,</w:t>
      </w:r>
      <w:r>
        <w:rPr>
          <w:rFonts w:cs="Miriam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נפסק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cs="David" w:ascii="David" w:hAnsi="David"/>
          <w:rtl w:val="true"/>
        </w:rPr>
        <w:t>: "</w:t>
      </w:r>
      <w:r>
        <w:rPr>
          <w:rFonts w:ascii="David" w:hAnsi="David" w:cs="Miriam"/>
          <w:rtl w:val="true"/>
        </w:rPr>
        <w:t>מידת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העונש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המוטל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בגין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עבירות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המבוצעות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בנשק</w:t>
      </w:r>
      <w:r>
        <w:rPr>
          <w:rFonts w:cs="Miriam" w:ascii="David" w:hAnsi="David"/>
          <w:rtl w:val="true"/>
        </w:rPr>
        <w:t xml:space="preserve">, </w:t>
      </w:r>
      <w:r>
        <w:rPr>
          <w:rFonts w:ascii="David" w:hAnsi="David" w:cs="Miriam"/>
          <w:rtl w:val="true"/>
        </w:rPr>
        <w:t>מושפעת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מפוטנציאל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הסיכון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הרב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הטמון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בנשק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המוחזק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שלא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כדין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ומהעברתו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ליד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ללא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פיקוח</w:t>
      </w:r>
      <w:r>
        <w:rPr>
          <w:rFonts w:cs="Miriam" w:ascii="David" w:hAnsi="David"/>
          <w:rtl w:val="true"/>
        </w:rPr>
        <w:t xml:space="preserve">. </w:t>
      </w:r>
      <w:r>
        <w:rPr>
          <w:rFonts w:ascii="David" w:hAnsi="David" w:cs="Miriam"/>
          <w:rtl w:val="true"/>
        </w:rPr>
        <w:t>בבוא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בית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המשפט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לגזור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את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הדין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בעבירה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של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החזקה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ונשיאה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של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נשק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עליו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להתחשב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בנסיבות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שבהן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באה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לידי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ביטוי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החומרה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המיוחדת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שבעבירה</w:t>
      </w:r>
      <w:r>
        <w:rPr>
          <w:rFonts w:cs="Miriam" w:ascii="David" w:hAnsi="David"/>
          <w:rtl w:val="true"/>
        </w:rPr>
        <w:t xml:space="preserve">. </w:t>
      </w:r>
      <w:r>
        <w:rPr>
          <w:rFonts w:ascii="David" w:hAnsi="David" w:cs="Miriam"/>
          <w:rtl w:val="true"/>
        </w:rPr>
        <w:t>בין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היתר</w:t>
      </w:r>
      <w:r>
        <w:rPr>
          <w:rFonts w:cs="Miriam" w:ascii="David" w:hAnsi="David"/>
          <w:rtl w:val="true"/>
        </w:rPr>
        <w:t xml:space="preserve">, </w:t>
      </w:r>
      <w:r>
        <w:rPr>
          <w:rFonts w:ascii="David" w:hAnsi="David" w:cs="Miriam"/>
          <w:rtl w:val="true"/>
        </w:rPr>
        <w:t>ייתן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בית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המשפט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דעתו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על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סוג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הנשק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המוחזק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שלא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כדין</w:t>
      </w:r>
      <w:r>
        <w:rPr>
          <w:rFonts w:cs="Miriam" w:ascii="David" w:hAnsi="David"/>
          <w:rtl w:val="true"/>
        </w:rPr>
        <w:t xml:space="preserve">, </w:t>
      </w:r>
      <w:r>
        <w:rPr>
          <w:rFonts w:ascii="David" w:hAnsi="David" w:cs="Miriam"/>
          <w:rtl w:val="true"/>
        </w:rPr>
        <w:t>על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כמותו</w:t>
      </w:r>
      <w:r>
        <w:rPr>
          <w:rFonts w:cs="Miriam" w:ascii="David" w:hAnsi="David"/>
          <w:rtl w:val="true"/>
        </w:rPr>
        <w:t xml:space="preserve">, </w:t>
      </w:r>
      <w:r>
        <w:rPr>
          <w:rFonts w:ascii="David" w:hAnsi="David" w:cs="Miriam"/>
          <w:rtl w:val="true"/>
        </w:rPr>
        <w:t>על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התכלית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שלשמה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הוא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מוחזק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ועל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הסכנה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המוחשית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שיעשה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בו</w:t>
      </w:r>
      <w:r>
        <w:rPr>
          <w:rFonts w:ascii="David" w:hAnsi="David" w:eastAsia="David"/>
          <w:rtl w:val="true"/>
        </w:rPr>
        <w:t xml:space="preserve"> </w:t>
      </w:r>
      <w:r>
        <w:rPr>
          <w:rFonts w:cs="Miriam" w:ascii="David" w:hAnsi="David"/>
          <w:rtl w:val="true"/>
        </w:rPr>
        <w:t xml:space="preserve">... </w:t>
      </w:r>
      <w:r>
        <w:rPr>
          <w:rFonts w:ascii="David" w:hAnsi="David" w:cs="Miriam"/>
          <w:rtl w:val="true"/>
        </w:rPr>
        <w:t>כאשר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מדובר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בנשק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שעל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פי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טיבו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אינו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מיועד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להגנה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עצמית</w:t>
      </w:r>
      <w:r>
        <w:rPr>
          <w:rFonts w:cs="Miriam" w:ascii="David" w:hAnsi="David"/>
          <w:rtl w:val="true"/>
        </w:rPr>
        <w:t xml:space="preserve">, </w:t>
      </w:r>
      <w:r>
        <w:rPr>
          <w:rFonts w:ascii="David" w:hAnsi="David" w:cs="Miriam"/>
          <w:rtl w:val="true"/>
        </w:rPr>
        <w:t>וכל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כולו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נשק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התקפי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רב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עוצמה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אשר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השימוש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בו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יכול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להביא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להרג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ללא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הבחנה</w:t>
      </w:r>
      <w:r>
        <w:rPr>
          <w:rFonts w:cs="Miriam" w:ascii="David" w:hAnsi="David"/>
          <w:rtl w:val="true"/>
        </w:rPr>
        <w:t xml:space="preserve">, </w:t>
      </w:r>
      <w:r>
        <w:rPr>
          <w:rFonts w:ascii="David" w:hAnsi="David" w:cs="Miriam"/>
          <w:rtl w:val="true"/>
        </w:rPr>
        <w:t>יש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בעבירת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ההחזקה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והנשיאה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של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אותו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נשק</w:t>
      </w:r>
      <w:r>
        <w:rPr>
          <w:rFonts w:cs="Miriam" w:ascii="David" w:hAnsi="David"/>
          <w:rtl w:val="true"/>
        </w:rPr>
        <w:t xml:space="preserve">, </w:t>
      </w:r>
      <w:r>
        <w:rPr>
          <w:rFonts w:ascii="David" w:hAnsi="David" w:cs="Miriam"/>
          <w:rtl w:val="true"/>
        </w:rPr>
        <w:t>חומרה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מיוחדת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Miriam"/>
        </w:rPr>
      </w:pPr>
      <w:r>
        <w:rPr>
          <w:rFonts w:cs="Miriam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>.</w:t>
        <w:tab/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ומקרה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הספציפיות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ולמדרג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: </w:t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1323/13</w:t>
        </w:r>
      </w:hyperlink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חסן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05.06.2013</w:t>
      </w:r>
      <w:r>
        <w:rPr>
          <w:rFonts w:cs="Calibri" w:ascii="Calibri" w:hAnsi="Calibri"/>
          <w:rtl w:val="true"/>
        </w:rPr>
        <w:t>)</w:t>
      </w:r>
      <w:r>
        <w:rPr>
          <w:rFonts w:cs="Miriam" w:ascii="Calibri" w:hAnsi="Calibri"/>
          <w:rtl w:val="true"/>
        </w:rPr>
        <w:t xml:space="preserve">: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מתחם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העונש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ההולם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המבוצעות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צריך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שיקבע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בהתאם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לסוג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מדובר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שהרי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סוג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הנשק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כמו</w:t>
      </w:r>
      <w:r>
        <w:rPr>
          <w:rFonts w:cs="Miriam" w:ascii="Calibri" w:hAnsi="Calibri"/>
          <w:rtl w:val="true"/>
        </w:rPr>
        <w:t>-</w:t>
      </w:r>
      <w:r>
        <w:rPr>
          <w:rFonts w:ascii="Calibri" w:hAnsi="Calibri" w:cs="Miriam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ההיקף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נסחר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הוחזק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הובל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וכיוצא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באלה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הם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נסיבות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הקשורות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בביצוע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והם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שקובעים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פוטנציאל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הנזק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הכרוך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במעשה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העבירה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חוות הדעת המשטרתית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שהגיש הסנגור כראיות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היה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במקור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תופי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גז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זיקוקים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הזנקה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</w:t>
      </w:r>
      <w:r>
        <w:rPr>
          <w:rFonts w:ascii="David" w:hAnsi="David"/>
          <w:rtl w:val="true"/>
        </w:rPr>
        <w:t>בוצעו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שינויים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מייעודו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תחמושת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קליעית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בניסיון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שבוצע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במעבדה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קליעים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הצליחו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אף שהסנגור ביקש שאתחשב באמור בחוות הדעת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בבואי לגזור את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מאחר שהעובדה המחמירה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לפיה האקדח עבר שינויים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הובאה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אתעלם מכך ואתייחס לנשק באופן בו הוא מתואר בכתב האישום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אקדח טעון בתחמושת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כמתואר בכתב האישום 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אינו מצוי במדרג הנמוך של סוגי 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כי גם לא במדרג הגבוה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מכל מקום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להחזקה ונשיאה של אקדח טעון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חומרה יתירה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 שפירטתי לעיל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0000"/>
        </w:rPr>
      </w:pPr>
      <w:r>
        <w:rPr>
          <w:rFonts w:cs="David" w:ascii="David" w:hAnsi="David"/>
        </w:rPr>
        <w:t>33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בהביאי בחשבון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השיקולים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החברתיים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המוגנים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שנפגעו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ממעש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</w:t>
      </w:r>
      <w:r>
        <w:rPr>
          <w:rFonts w:ascii="David" w:hAnsi="David"/>
          <w:rtl w:val="true"/>
        </w:rPr>
        <w:t>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מתחם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העונש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ההולם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למעשה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דנן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נע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בין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  <w:u w:val="single"/>
        </w:rPr>
        <w:t>15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ל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- </w:t>
      </w:r>
      <w:r>
        <w:rPr>
          <w:rFonts w:cs="David" w:ascii="David" w:hAnsi="David"/>
          <w:b/>
          <w:bCs/>
          <w:color w:val="000000"/>
          <w:u w:val="single"/>
        </w:rPr>
        <w:t>36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חודשי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מאסר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בצירוף עונשים נלווים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FF0000"/>
          <w:u w:val="single"/>
        </w:rPr>
      </w:pPr>
      <w:r>
        <w:rPr>
          <w:rFonts w:cs="David" w:ascii="David" w:hAnsi="David"/>
          <w:b/>
          <w:bCs/>
          <w:color w:val="FF0000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גזירת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העונש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בתוך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המתחם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יליד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21.05.1999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עצור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20.10.2017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לקולה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 הנשק ובכך שהיה קטין בעת ביצוע עבירות הסמים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לעניין עבירות הסמים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מקבלת אני את טיעונו של הסנגור לפיו אין לגזור על הנאשם מאסר בפועל בגין עבירות אלה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240" w:after="0"/>
        <w:ind w:firstLine="720" w:end="0"/>
        <w:contextualSpacing/>
        <w:jc w:val="both"/>
        <w:rPr/>
      </w:pPr>
      <w:r>
        <w:rPr>
          <w:rFonts w:ascii="David" w:hAnsi="David"/>
          <w:rtl w:val="true"/>
        </w:rPr>
        <w:t xml:space="preserve">כן אביא בחשבון את העובדה שהנאשם מעולם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לוֹ </w:t>
      </w:r>
      <w:r>
        <w:rPr>
          <w:rFonts w:ascii="David" w:hAnsi="David"/>
          <w:rtl w:val="true"/>
        </w:rPr>
        <w:t>מאסרו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 ב</w:t>
      </w:r>
      <w:r>
        <w:rPr>
          <w:rFonts w:ascii="David" w:hAnsi="David"/>
          <w:rtl w:val="true"/>
        </w:rPr>
        <w:t>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תיגר</w:t>
      </w:r>
      <w:r>
        <w:rPr>
          <w:rFonts w:ascii="David" w:hAnsi="David"/>
          <w:rtl w:val="true"/>
        </w:rPr>
        <w:t>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ולמשפחתו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משליחתו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ובריח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24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24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יש להצטער על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שבעבר דחה הנאשם את ידו המושטת של שירות המבחן וסירב לקחת חלק בהליכי טיפול ושיקום שהוצעו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 ביצע עבירות בהיותו קטין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נראה שלמרות עונש המאסר בעבודות שירות שהושת 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הפנים הנאשם את הלקח הנכון וחזר וביצע 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חמורות יותר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24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240" w:after="0"/>
        <w:ind w:firstLine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נראה שגם 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העולה מתסקיר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הנאשם מבין את חומרת מעשיו ואת מלוא משמעותם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אמנם מביע חרטה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שירות המבחן התרשם כי היא מילולית בלבד וכי הנאשם אינו בשל להליך טיפולי והוא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מציב תנאים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להליך שכזה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 w:before="24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לאור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האמור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לעיל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אני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גוזרת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על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הנאשם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את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העונשים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כדלקמן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24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240" w:after="160"/>
        <w:ind w:firstLine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בניכוי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20.10.2017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 w:before="240" w:after="16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24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והתנאי הוא שלא יעבור ב</w:t>
      </w:r>
      <w:r>
        <w:rPr>
          <w:rFonts w:ascii="David" w:hAnsi="David"/>
          <w:rtl w:val="true"/>
        </w:rPr>
        <w:t>משך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פשע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254" w:before="0" w:after="16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24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פשע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24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240" w:after="0"/>
        <w:ind w:firstLine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 הנאשם ועונש המאסר שנגזר 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</w:t>
      </w:r>
      <w:r>
        <w:rPr>
          <w:rFonts w:ascii="David" w:hAnsi="David"/>
          <w:rtl w:val="true"/>
        </w:rPr>
        <w:t>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עליו </w:t>
      </w:r>
      <w:r>
        <w:rPr>
          <w:rFonts w:ascii="David" w:hAnsi="David"/>
          <w:rtl w:val="true"/>
        </w:rPr>
        <w:t>קנ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254" w:before="0" w:after="16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24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24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זכות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ערעור</w:t>
      </w:r>
      <w:r>
        <w:rPr>
          <w:rFonts w:ascii="David" w:hAnsi="David"/>
          <w:b/>
          <w:b/>
          <w:bCs/>
          <w:u w:val="single"/>
          <w:rtl w:val="true"/>
        </w:rPr>
        <w:t xml:space="preserve"> לבית המשפט העליון</w:t>
      </w:r>
      <w:r>
        <w:rPr>
          <w:rFonts w:cs="David" w:ascii="David" w:hAnsi="David"/>
          <w:b/>
          <w:bCs/>
          <w:u w:val="single"/>
          <w:rtl w:val="true"/>
        </w:rPr>
        <w:t>,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תוך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ימים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שרון נתנאל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7"/>
      <w:footerReference w:type="default" r:id="rId3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58812-10-17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וליד ח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טיב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9z0">
    <w:name w:val="WW8Num9z0"/>
    <w:qFormat/>
    <w:rPr>
      <w:rFonts w:cs="Times New Roman"/>
    </w:rPr>
  </w:style>
  <w:style w:type="character" w:styleId="WW8Num9z1">
    <w:name w:val="WW8Num9z1"/>
    <w:qFormat/>
    <w:rPr>
      <w:rFonts w:cs="Times New Roman"/>
    </w:rPr>
  </w:style>
  <w:style w:type="character" w:styleId="WW8Num10z0">
    <w:name w:val="WW8Num10z0"/>
    <w:qFormat/>
    <w:rPr/>
  </w:style>
  <w:style w:type="character" w:styleId="WW8Num11z0">
    <w:name w:val="WW8Num11z0"/>
    <w:qFormat/>
    <w:rPr>
      <w:rFonts w:cs="Times New Roman"/>
    </w:rPr>
  </w:style>
  <w:style w:type="character" w:styleId="WW8Num11z1">
    <w:name w:val="WW8Num11z1"/>
    <w:qFormat/>
    <w:rPr>
      <w:rFonts w:cs="Times New Roman"/>
    </w:rPr>
  </w:style>
  <w:style w:type="character" w:styleId="WW8Num12z0">
    <w:name w:val="WW8Num12z0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cs="Times New Roman"/>
    </w:rPr>
  </w:style>
  <w:style w:type="character" w:styleId="WW8Num14z0">
    <w:name w:val="WW8Num14z0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cs="Miriam"/>
    </w:rPr>
  </w:style>
  <w:style w:type="character" w:styleId="WW8Num15z1">
    <w:name w:val="WW8Num15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big-number">
    <w:name w:val="big-number"/>
    <w:qFormat/>
    <w:rPr>
      <w:rFonts w:ascii="Times New Roman" w:hAnsi="Times New Roman" w:cs="Times New Roman"/>
      <w:sz w:val="32"/>
    </w:rPr>
  </w:style>
  <w:style w:type="character" w:styleId="Hyperlink">
    <w:name w:val="Hyperlink"/>
    <w:rPr>
      <w:color w:val="0000FF"/>
      <w:u w:val="single"/>
    </w:rPr>
  </w:style>
  <w:style w:type="character" w:styleId="P00">
    <w:name w:val="P00 תו"/>
    <w:qFormat/>
    <w:rPr>
      <w:rFonts w:ascii="Times New Roman" w:hAnsi="Times New Roman" w:eastAsia="Times New Roman" w:cs="Times New Roman"/>
      <w:sz w:val="20"/>
      <w:szCs w:val="26"/>
      <w:lang w:val="en-IL" w:eastAsia="en-IL"/>
    </w:rPr>
  </w:style>
  <w:style w:type="character" w:styleId="Style12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Style13">
    <w:name w:val="פיסקת רשימה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P001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j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40if.b" TargetMode="External"/><Relationship Id="rId7" Type="http://schemas.openxmlformats.org/officeDocument/2006/relationships/hyperlink" Target="http://www.nevo.co.il/law/4216" TargetMode="External"/><Relationship Id="rId8" Type="http://schemas.openxmlformats.org/officeDocument/2006/relationships/hyperlink" Target="http://www.nevo.co.il/law/4216/7.a" TargetMode="External"/><Relationship Id="rId9" Type="http://schemas.openxmlformats.org/officeDocument/2006/relationships/hyperlink" Target="http://www.nevo.co.il/law/4216/7.c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4216/7.a" TargetMode="External"/><Relationship Id="rId14" Type="http://schemas.openxmlformats.org/officeDocument/2006/relationships/hyperlink" Target="http://www.nevo.co.il/law/4216/7.c" TargetMode="External"/><Relationship Id="rId15" Type="http://schemas.openxmlformats.org/officeDocument/2006/relationships/hyperlink" Target="http://www.nevo.co.il/law/4216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0b" TargetMode="External"/><Relationship Id="rId18" Type="http://schemas.openxmlformats.org/officeDocument/2006/relationships/hyperlink" Target="http://www.nevo.co.il/law/70301/40if.b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0j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40j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17948082" TargetMode="External"/><Relationship Id="rId26" Type="http://schemas.openxmlformats.org/officeDocument/2006/relationships/hyperlink" Target="http://www.nevo.co.il/case/17954542" TargetMode="External"/><Relationship Id="rId27" Type="http://schemas.openxmlformats.org/officeDocument/2006/relationships/hyperlink" Target="http://www.nevo.co.il/case/20245898" TargetMode="External"/><Relationship Id="rId28" Type="http://schemas.openxmlformats.org/officeDocument/2006/relationships/hyperlink" Target="http://www.nevo.co.il/case/22253554" TargetMode="External"/><Relationship Id="rId29" Type="http://schemas.openxmlformats.org/officeDocument/2006/relationships/hyperlink" Target="http://www.nevo.co.il/case/6239697" TargetMode="External"/><Relationship Id="rId30" Type="http://schemas.openxmlformats.org/officeDocument/2006/relationships/hyperlink" Target="http://www.nevo.co.il/case/6239697" TargetMode="External"/><Relationship Id="rId31" Type="http://schemas.openxmlformats.org/officeDocument/2006/relationships/hyperlink" Target="http://www.nevo.co.il/case/5852404" TargetMode="External"/><Relationship Id="rId32" Type="http://schemas.openxmlformats.org/officeDocument/2006/relationships/hyperlink" Target="http://www.nevo.co.il/case/5724364" TargetMode="External"/><Relationship Id="rId33" Type="http://schemas.openxmlformats.org/officeDocument/2006/relationships/hyperlink" Target="http://www.nevo.co.il/case/5887664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6473037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2022-08-31T13:46:00Z</dcterms:created>
  <dc:creator> </dc:creator>
  <dc:description/>
  <cp:keywords/>
  <dc:language>en-IL</dc:language>
  <cp:lastModifiedBy>h1</cp:lastModifiedBy>
  <dcterms:modified xsi:type="dcterms:W3CDTF">2022-08-31T13:46:00Z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וליד ח'טיב  </vt:lpwstr>
  </property>
  <property fmtid="{D5CDD505-2E9C-101B-9397-08002B2CF9AE}" pid="4" name="CASESLISTTMP1">
    <vt:lpwstr>17948082;17954542;20245898;22253554;6239697:2;5852404;5724364;5887664;6473037</vt:lpwstr>
  </property>
  <property fmtid="{D5CDD505-2E9C-101B-9397-08002B2CF9AE}" pid="5" name="CITY">
    <vt:lpwstr>חי'</vt:lpwstr>
  </property>
  <property fmtid="{D5CDD505-2E9C-101B-9397-08002B2CF9AE}" pid="6" name="DATE">
    <vt:lpwstr>20180429</vt:lpwstr>
  </property>
  <property fmtid="{D5CDD505-2E9C-101B-9397-08002B2CF9AE}" pid="7" name="ISABSTRACT">
    <vt:lpwstr>Y</vt:lpwstr>
  </property>
  <property fmtid="{D5CDD505-2E9C-101B-9397-08002B2CF9AE}" pid="8" name="JUDGE">
    <vt:lpwstr>תמר שרון נתנאל</vt:lpwstr>
  </property>
  <property fmtid="{D5CDD505-2E9C-101B-9397-08002B2CF9AE}" pid="9" name="LAWLISTTMP1">
    <vt:lpwstr>70301/144.b:2;040b;40if.b;040j:2</vt:lpwstr>
  </property>
  <property fmtid="{D5CDD505-2E9C-101B-9397-08002B2CF9AE}" pid="10" name="LAWLISTTMP2">
    <vt:lpwstr>4216/007.a;007.c</vt:lpwstr>
  </property>
  <property fmtid="{D5CDD505-2E9C-101B-9397-08002B2CF9AE}" pid="11" name="LAWYER">
    <vt:lpwstr>מאיה מצליח;פארס בריק </vt:lpwstr>
  </property>
  <property fmtid="{D5CDD505-2E9C-101B-9397-08002B2CF9AE}" pid="12" name="NEWPARTA">
    <vt:lpwstr>58812</vt:lpwstr>
  </property>
  <property fmtid="{D5CDD505-2E9C-101B-9397-08002B2CF9AE}" pid="13" name="NEWPARTB">
    <vt:lpwstr>10</vt:lpwstr>
  </property>
  <property fmtid="{D5CDD505-2E9C-101B-9397-08002B2CF9AE}" pid="14" name="NEWPARTC">
    <vt:lpwstr>17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2</vt:lpwstr>
  </property>
  <property fmtid="{D5CDD505-2E9C-101B-9397-08002B2CF9AE}" pid="18" name="TYPE_ABS_DATE">
    <vt:lpwstr>390020180429</vt:lpwstr>
  </property>
  <property fmtid="{D5CDD505-2E9C-101B-9397-08002B2CF9AE}" pid="19" name="TYPE_N_DATE">
    <vt:lpwstr>39020180429</vt:lpwstr>
  </property>
  <property fmtid="{D5CDD505-2E9C-101B-9397-08002B2CF9AE}" pid="20" name="WORDNUMPAGES">
    <vt:lpwstr>12</vt:lpwstr>
  </property>
</Properties>
</file>