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3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17"/>
        <w:gridCol w:w="3717"/>
      </w:tblGrid>
      <w:tr>
        <w:trPr>
          <w:trHeight w:val="418" w:hRule="exact"/>
        </w:trPr>
        <w:tc>
          <w:tcPr>
            <w:tcW w:w="8834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11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6153-02-21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בדרה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1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2"/>
          <w:szCs w:val="2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סגנית הנשיא  דיאנה סלע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                                       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תאמר בדרה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. </w:t>
            </w:r>
            <w:r>
              <w:rPr>
                <w:rFonts w:cs="David" w:ascii="David" w:hAnsi="David"/>
                <w:sz w:val="26"/>
                <w:szCs w:val="26"/>
              </w:rPr>
              <w:t>xxxxxxxxx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14"/>
          <w:szCs w:val="14"/>
        </w:rPr>
      </w:pPr>
      <w:r>
        <w:rPr>
          <w:rFonts w:cs="FrankRuehl" w:ascii="FrankRuehl" w:hAnsi="FrankRuehl"/>
          <w:sz w:val="14"/>
          <w:szCs w:val="14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14"/>
          <w:szCs w:val="14"/>
        </w:rPr>
      </w:pPr>
      <w:r>
        <w:rPr>
          <w:rFonts w:cs="FrankRuehl" w:ascii="FrankRuehl" w:hAnsi="FrankRuehl"/>
          <w:sz w:val="14"/>
          <w:szCs w:val="14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14"/>
          <w:szCs w:val="14"/>
        </w:rPr>
      </w:pPr>
      <w:r>
        <w:rPr>
          <w:rFonts w:cs="FrankRuehl" w:ascii="FrankRuehl" w:hAnsi="FrankRuehl"/>
          <w:sz w:val="14"/>
          <w:szCs w:val="1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יג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32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39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39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14"/>
          <w:szCs w:val="14"/>
        </w:rPr>
      </w:pPr>
      <w:r>
        <w:rPr>
          <w:rFonts w:cs="FrankRuehl" w:ascii="FrankRuehl" w:hAnsi="FrankRuehl"/>
          <w:sz w:val="14"/>
          <w:szCs w:val="14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36"/>
          <w:szCs w:val="36"/>
        </w:rPr>
      </w:pPr>
      <w:r>
        <w:rPr>
          <w:rFonts w:cs="David" w:ascii="David" w:hAnsi="David"/>
          <w:sz w:val="36"/>
          <w:szCs w:val="36"/>
          <w:rtl w:val="true"/>
        </w:rPr>
      </w:r>
    </w:p>
    <w:p>
      <w:pPr>
        <w:pStyle w:val="Normal"/>
        <w:spacing w:lineRule="auto" w:line="360" w:before="0" w:after="160"/>
        <w:ind w:hanging="720" w:start="720" w:end="-851"/>
        <w:jc w:val="both"/>
        <w:rPr/>
      </w:pP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bookmarkStart w:id="7" w:name="ABSTRACT_START"/>
      <w:bookmarkEnd w:id="7"/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95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הורשע על יסוד הודייתו בעובדות כתב אישום אשר תוקן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כדלהלן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 xml:space="preserve">שלוש עבירות בנשק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נשיאה והובלה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 xml:space="preserve">לפי </w:t>
      </w:r>
      <w:hyperlink r:id="rId1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חוק העונשין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עבירות בנשק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החזקה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 xml:space="preserve">לפי </w:t>
      </w:r>
      <w:hyperlink r:id="rId1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הפרעה לשוטר בשעת מילוי תפקידו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לפי </w:t>
      </w:r>
      <w:hyperlink r:id="rId1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275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העונשין </w:t>
      </w:r>
      <w:r>
        <w:rPr>
          <w:rFonts w:ascii="David" w:hAnsi="David"/>
          <w:b/>
          <w:b/>
          <w:bCs/>
          <w:rtl w:val="true"/>
        </w:rPr>
        <w:t>ושיבוש מהלכי משפט</w:t>
      </w:r>
      <w:r>
        <w:rPr>
          <w:rFonts w:ascii="David" w:hAnsi="David"/>
          <w:rtl w:val="true"/>
        </w:rPr>
        <w:t xml:space="preserve"> – עבירה לפי </w:t>
      </w:r>
      <w:hyperlink r:id="rId2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before="0" w:after="160"/>
        <w:ind w:end="-851"/>
        <w:jc w:val="both"/>
        <w:rPr/>
      </w:pPr>
      <w:bookmarkStart w:id="8" w:name="ABSTRACT_END"/>
      <w:bookmarkEnd w:id="8"/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תמצית ה</w:t>
      </w:r>
      <w:r>
        <w:rPr>
          <w:rFonts w:ascii="David" w:hAnsi="David"/>
          <w:b/>
          <w:b/>
          <w:bCs/>
          <w:u w:val="single"/>
          <w:rtl w:val="true"/>
        </w:rPr>
        <w:t xml:space="preserve">עובדות </w:t>
      </w:r>
      <w:r>
        <w:rPr>
          <w:rFonts w:ascii="David" w:hAnsi="David"/>
          <w:b/>
          <w:b/>
          <w:bCs/>
          <w:u w:val="single"/>
          <w:rtl w:val="true"/>
        </w:rPr>
        <w:t>ב</w:t>
      </w:r>
      <w:r>
        <w:rPr>
          <w:rFonts w:ascii="David" w:hAnsi="David"/>
          <w:b/>
          <w:b/>
          <w:bCs/>
          <w:u w:val="single"/>
          <w:rtl w:val="true"/>
        </w:rPr>
        <w:t>כתב האישום המתוקן</w:t>
      </w:r>
    </w:p>
    <w:p>
      <w:pPr>
        <w:pStyle w:val="Normal"/>
        <w:spacing w:before="0" w:after="160"/>
        <w:ind w:firstLine="720" w:end="-851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אישום ראשון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10/8/2020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23:00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נהג הנאשם ברכבו מסוג סובארו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77-795-64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מעכו לכפר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דידה מכר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הרכב ו</w:t>
      </w:r>
      <w:r>
        <w:rPr>
          <w:rFonts w:ascii="David" w:hAnsi="David"/>
          <w:rtl w:val="true"/>
        </w:rPr>
        <w:t>כפר מכר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בהגיעו לכפר מכר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נטל הנאשם </w:t>
      </w:r>
      <w:r>
        <w:rPr>
          <w:rFonts w:ascii="David" w:hAnsi="David"/>
          <w:rtl w:val="true"/>
        </w:rPr>
        <w:t xml:space="preserve">לידיו מגורם שאינו ידוע למאשימה </w:t>
      </w:r>
      <w:r>
        <w:rPr>
          <w:rFonts w:ascii="David" w:hAnsi="David"/>
          <w:rtl w:val="true"/>
        </w:rPr>
        <w:t>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 כלי שמסוגל לירות כדור או קליע שבכוחם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ומחסנית שהיא אבזר לנשק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והמחסנית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הנאשם נהג ברכב מכפר מכר לעכו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נושא ומוביל עמו את הנשק והמחסנית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במעשיו המתוארים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נשא והוביל נשק ואבזר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רשות על פי דין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Normal"/>
        <w:spacing w:before="0" w:after="160"/>
        <w:ind w:firstLine="720" w:end="-851"/>
        <w:jc w:val="both"/>
        <w:rPr>
          <w:rFonts w:ascii="David" w:hAnsi="David" w:cs="David"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אישום שני</w:t>
      </w:r>
    </w:p>
    <w:p>
      <w:pPr>
        <w:pStyle w:val="Normal"/>
        <w:spacing w:lineRule="auto" w:line="360" w:before="0" w:after="160"/>
        <w:ind w:firstLine="720" w:end="-851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העובדות המפורטות באישום ראשון מהוות חלק בלתי נפרד מאישום 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במועד </w:t>
      </w:r>
      <w:r>
        <w:rPr>
          <w:rFonts w:ascii="David" w:hAnsi="David"/>
          <w:rtl w:val="true"/>
        </w:rPr>
        <w:t>כלשהו</w:t>
      </w:r>
      <w:r>
        <w:rPr>
          <w:rFonts w:ascii="David" w:hAnsi="David"/>
          <w:rtl w:val="true"/>
        </w:rPr>
        <w:t xml:space="preserve"> סמוך לתאריך </w:t>
      </w:r>
      <w:r>
        <w:rPr>
          <w:rFonts w:cs="David" w:ascii="David" w:hAnsi="David"/>
        </w:rPr>
        <w:t>18/01/21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סיכם הנאשם עם אחר שזהותו אינה ידועה למאשימה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האחר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כי יקבל לידיו מהאחר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יחזיק בו ויסתיר אותו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בלילה שבין </w:t>
      </w:r>
      <w:r>
        <w:rPr>
          <w:rFonts w:cs="David" w:ascii="David" w:hAnsi="David"/>
        </w:rPr>
        <w:t>18/1/21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19/1/21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00:11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הנאשם ברכב לרחוב מעלה החורשה בעכו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חנה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ברחוב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אזור מגורים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המקום או אזור המגורים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יצא מהרכב ונפגש עם האחר שנשא והוביל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המחסנית וכדורי תחמושת לנשק בתוך שקית שחורה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והאחר התרחקו מהרכב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00:30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חזרו </w:t>
      </w:r>
      <w:r>
        <w:rPr>
          <w:rFonts w:ascii="David" w:hAnsi="David"/>
          <w:rtl w:val="true"/>
        </w:rPr>
        <w:t>השניים לכיוון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התיישב במושב הנהג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האחר עמד צמוד לחלק האחורי של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מהנשק מספר יריות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ומיד לאחר מכן השליך את הנשק לתוך תא המטען הפתוח של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סגר את תא המטען וברח בריצה מהמקום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מודע להשלכת הנשק לרכב על ידי 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 מהמקום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נושא ומוביל עמו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המחסנית וקופסא שהכילה כדורים לנשק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התחמושת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במעשיו המתוארים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נשא והוביל 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ותחמושת בלא רשות על פי 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before="0" w:after="160"/>
        <w:ind w:firstLine="720" w:end="-851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אישום שלישי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העובדות המפורטות באישומים הראשון והשני מהוות חלק בלתי נפרד מאישום זה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הנאשם נסע 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</w:t>
      </w:r>
      <w:r>
        <w:rPr>
          <w:rFonts w:ascii="David" w:hAnsi="David"/>
          <w:rtl w:val="true"/>
        </w:rPr>
        <w:t>הוא החזיק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במחסנית ובתחמושת לנשק בתוך שקית שחורה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השקית</w:t>
      </w:r>
      <w:r>
        <w:rPr>
          <w:rFonts w:cs="David" w:ascii="David" w:hAnsi="David"/>
          <w:rtl w:val="true"/>
        </w:rPr>
        <w:t>).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>למחרת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19/1/21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11:08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הנאשם מביתו ברחוב פנקס בעכו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 אל רכבו והתעסק בשקית שהכילה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המחסנית והתחמושת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שהיו בתא המטען של הרכב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 מכן התיישב במושב הנהג והחל לנהוג ברכב לכיוון דרך הארבעה בעכו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>באותה עת צפו על הבית אנשי משטרה שהגיעו למקום במטרה לבצע בבית חיפוש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השוטרים שהבחינו במעשיו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חשדו כי הוא מחזיק ברשותו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והחלו לעקוב אחריו בנסיעה ברכבי משטרה מוסווים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 נסיעתו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הבחין הנאשם בכך שרכבי משטרה עוקבים אחריו והחל להימלט מפניהם בנהיגה ברכב במהירות גבוהה ברחובות עכו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שעלה בידו לחמוק מהם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במשך כל הנסיעה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</w:t>
      </w:r>
      <w:r>
        <w:rPr>
          <w:rFonts w:ascii="David" w:hAnsi="David"/>
          <w:rtl w:val="true"/>
        </w:rPr>
        <w:t xml:space="preserve">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 והוביל ברכב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המחסנית והתחמושת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11:22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הגיע הנאשם בנהיגה ברכב לחנייה ברחוב סר אייזיק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החנייה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הוא ה</w:t>
      </w:r>
      <w:r>
        <w:rPr>
          <w:rFonts w:ascii="David" w:hAnsi="David"/>
          <w:rtl w:val="true"/>
        </w:rPr>
        <w:t xml:space="preserve">חנה </w:t>
      </w:r>
      <w:r>
        <w:rPr>
          <w:rFonts w:ascii="David" w:hAnsi="David"/>
          <w:rtl w:val="true"/>
        </w:rPr>
        <w:t xml:space="preserve">את </w:t>
      </w:r>
      <w:r>
        <w:rPr>
          <w:rFonts w:ascii="David" w:hAnsi="David"/>
          <w:rtl w:val="true"/>
        </w:rPr>
        <w:t>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הוציא מתא המטען את השקית עם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המחסנית והתחמושת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הלך במהירות לרחוב הרצל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החביא את השקית על תכולתה בצמוד לגלגל </w:t>
      </w:r>
      <w:r>
        <w:rPr>
          <w:rFonts w:ascii="David" w:hAnsi="David"/>
          <w:rtl w:val="true"/>
        </w:rPr>
        <w:t xml:space="preserve">של </w:t>
      </w:r>
      <w:r>
        <w:rPr>
          <w:rFonts w:ascii="David" w:hAnsi="David"/>
          <w:rtl w:val="true"/>
        </w:rPr>
        <w:t xml:space="preserve">גרוטאת רכב </w:t>
      </w:r>
      <w:r>
        <w:rPr>
          <w:rFonts w:cs="David" w:ascii="David" w:hAnsi="David"/>
        </w:rPr>
        <w:t>GMC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שחנתה מאחורי חנות לשטיפת רכבים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במרחק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מטרים מהחנייה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עשה את המעשים המפורטים לעיל במטרה להפריע לשוטרים במילוי תפקידם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להעלים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המחסנית והתחמושת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ולמנוע את תפיסתם ואת העמדתו לדין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>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11:26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חזר הנאשם לחנייה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 לרכב והחל בנסיעה במטרה לצאת מהחנייה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בשלב זה הגיעו למקום 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חסמו עם רכביהם את היציאה מהחנייה ועיכבו את הנאשם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 קצר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פעולות חיפוש וסריקה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תפסו אנשי משטרה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המחסנית והתחמושת שהיו בשקית במקום שבו החביא אותם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ועצרו את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>במעשיו המתוארים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 והוביל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המחסנית והתחמושת בלא רשות על פי דין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עשה מעשים בכוונה להפריע לשוטרים כשהם ממלאים תפקידם כחוק או להכשילם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וניסה להעלים ראיות בכוונה למנוע או להכשיל הליך שיפוטי או להביא לידי עיוות 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before="0" w:after="160"/>
        <w:ind w:end="-851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. </w:t>
        <w:tab/>
      </w:r>
      <w:r>
        <w:rPr>
          <w:rFonts w:ascii="David" w:hAnsi="David"/>
          <w:b/>
          <w:b/>
          <w:bCs/>
          <w:u w:val="single"/>
          <w:rtl w:val="true"/>
        </w:rPr>
        <w:t>הסדר הטיעון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הצדדים הגיעו להסדר טיעון בטרם הוחל בשמיעת הראיות בתיק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כתב האישום תוקן במסגרת ההסדר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חזר בו מכפירתו והודה בעובדות 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לא הגיעו להסכמה לעניין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הסכימו כי הטיעון לעונש יהיה חופשי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יסוד העובדות המוסכמות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 הוסכם כי הסנגור יבקש לטעון לעונש לאחר קבלת תסקיר של שירות המבחן ואילו המאשימה תתנגד לכך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כמפורט בהחלטה שניתנה בדיון מיום </w:t>
      </w:r>
      <w:r>
        <w:rPr>
          <w:rFonts w:cs="David" w:ascii="David" w:hAnsi="David"/>
        </w:rPr>
        <w:t>11/5/21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ומהטעמים שפורטו במסגרתה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ראיתי להיעתר לבקשת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ושירות המבחן למבוגרים התבקש לערוך תסקיר בעניינו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before="0" w:after="160"/>
        <w:ind w:start="720" w:end="-851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ראיות לעונש</w:t>
      </w:r>
    </w:p>
    <w:p>
      <w:pPr>
        <w:pStyle w:val="Normal"/>
        <w:spacing w:lineRule="auto" w:line="360" w:before="0" w:after="160"/>
        <w:ind w:end="-851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rtl w:val="true"/>
        </w:rPr>
        <w:t>הנאשם נעדר הרשעות קודמות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-851"/>
        <w:jc w:val="both"/>
        <w:rPr>
          <w:rFonts w:ascii="David" w:hAnsi="David" w:cs="David"/>
          <w:sz w:val="4"/>
          <w:szCs w:val="4"/>
        </w:rPr>
      </w:pPr>
      <w:r>
        <w:rPr>
          <w:rFonts w:cs="David" w:ascii="David" w:hAnsi="David"/>
          <w:sz w:val="4"/>
          <w:szCs w:val="4"/>
          <w:rtl w:val="true"/>
        </w:rPr>
      </w:r>
    </w:p>
    <w:p>
      <w:pPr>
        <w:pStyle w:val="Normal"/>
        <w:spacing w:lineRule="auto" w:line="360" w:before="0" w:after="160"/>
        <w:ind w:end="-851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before="0" w:after="160"/>
        <w:ind w:end="-851"/>
        <w:jc w:val="both"/>
        <w:rPr/>
      </w:pP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שירות המבחן נמנע מהמלצה טיפולית או מהמלצה על חלופה עונש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b/>
          <w:b/>
          <w:bCs/>
          <w:rtl w:val="true"/>
        </w:rPr>
        <w:t>ת בעניינו</w:t>
      </w:r>
      <w:r>
        <w:rPr>
          <w:rFonts w:ascii="David" w:hAnsi="David"/>
          <w:b/>
          <w:b/>
          <w:bCs/>
          <w:rtl w:val="true"/>
        </w:rPr>
        <w:t xml:space="preserve"> של הנאשם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בחן את מכלול הנסיבות הרלוונטיות בנדון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 לכלל מסקנה כי קיים סיכון בעניינו של הנאשם סיכון להישנות עבירות דומות בעתיד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 המבחן סקרה את 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בן למשפחה נורמטיבית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התגורר בבית הוריו בעכו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לאחר שהשלים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לימוד </w:t>
      </w:r>
      <w:r>
        <w:rPr>
          <w:rFonts w:ascii="David" w:hAnsi="David"/>
          <w:rtl w:val="true"/>
        </w:rPr>
        <w:t xml:space="preserve">החל לעבוד </w:t>
      </w:r>
      <w:r>
        <w:rPr>
          <w:rFonts w:ascii="David" w:hAnsi="David"/>
          <w:rtl w:val="true"/>
        </w:rPr>
        <w:t>בעבודות מזדמנות כפועל במפעלים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במכון לשטיפת רכבים וכמשלוח</w:t>
      </w:r>
      <w:r>
        <w:rPr>
          <w:rFonts w:ascii="David" w:hAnsi="David"/>
          <w:rtl w:val="true"/>
        </w:rPr>
        <w:t>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</w:t>
      </w:r>
      <w:r>
        <w:rPr>
          <w:rFonts w:ascii="David" w:hAnsi="David"/>
          <w:rtl w:val="true"/>
        </w:rPr>
        <w:t>צבר חובות כספיים כבדים בשל התנהלות כלכלית לא נכונה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 xml:space="preserve">הנאשם מסר כי </w:t>
      </w:r>
      <w:r>
        <w:rPr>
          <w:rFonts w:ascii="David" w:hAnsi="David"/>
          <w:rtl w:val="true"/>
        </w:rPr>
        <w:t xml:space="preserve">בהיותו כבן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ניהל מערכת יחסים זוגית במשך כשנתיים עם נערה </w:t>
      </w:r>
      <w:r>
        <w:rPr>
          <w:rFonts w:ascii="David" w:hAnsi="David"/>
          <w:rtl w:val="true"/>
        </w:rPr>
        <w:t xml:space="preserve">כבת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ילדה לו בן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 סיום הקשר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ובשל קשיי תפקוד של </w:t>
      </w:r>
      <w:r>
        <w:rPr>
          <w:rFonts w:ascii="David" w:hAnsi="David"/>
          <w:rtl w:val="true"/>
        </w:rPr>
        <w:t>האם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 הנאשם על עצמו אחריות הורית בלעדית ואף החל בתהליך הכרה כמשמורן יחיד על בנו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</w:t>
      </w:r>
      <w:r>
        <w:rPr>
          <w:rFonts w:ascii="David" w:hAnsi="David"/>
          <w:rtl w:val="true"/>
        </w:rPr>
        <w:t>עקב מעצרו קיבלו הוריו</w:t>
      </w:r>
      <w:r>
        <w:rPr>
          <w:rFonts w:ascii="David" w:hAnsi="David"/>
          <w:rtl w:val="true"/>
        </w:rPr>
        <w:t xml:space="preserve"> התומכים </w:t>
      </w:r>
      <w:r>
        <w:rPr>
          <w:rFonts w:ascii="David" w:hAnsi="David"/>
          <w:rtl w:val="true"/>
        </w:rPr>
        <w:t>משמורת מלאה על בנו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ששימשו עבורו כמשפחת אמנה בחודשים האחרונים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אשר לעבירות שבגינן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אלה בוצעו לדבריו עקב ה</w:t>
      </w:r>
      <w:r>
        <w:rPr>
          <w:rFonts w:ascii="David" w:hAnsi="David"/>
          <w:rtl w:val="true"/>
        </w:rPr>
        <w:t>חובות</w:t>
      </w:r>
      <w:r>
        <w:rPr>
          <w:rFonts w:ascii="David" w:hAnsi="David"/>
          <w:rtl w:val="true"/>
        </w:rPr>
        <w:t xml:space="preserve"> ש</w:t>
      </w:r>
      <w:r>
        <w:rPr>
          <w:rFonts w:ascii="David" w:hAnsi="David"/>
          <w:rtl w:val="true"/>
        </w:rPr>
        <w:t>צבר</w:t>
      </w:r>
      <w:r>
        <w:rPr>
          <w:rFonts w:ascii="David" w:hAnsi="David"/>
          <w:rtl w:val="true"/>
        </w:rPr>
        <w:t xml:space="preserve"> והליכי ההוצאה לפועל שננקטו נגדו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עיקול על </w:t>
      </w:r>
      <w:r>
        <w:rPr>
          <w:rFonts w:ascii="David" w:hAnsi="David"/>
          <w:rtl w:val="true"/>
        </w:rPr>
        <w:t>חשבון הבנק שלו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חש לחץ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חרדה וחוסר אונים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גרמו לו לחפש אחר דרכים להשיג רווח כלכלי משמעותי בזמן קצר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</w:t>
      </w:r>
      <w:r>
        <w:rPr>
          <w:rFonts w:ascii="David" w:hAnsi="David"/>
          <w:rtl w:val="true"/>
        </w:rPr>
        <w:t>לא הצליח למצוא עבודות שיניבו רווח חומרי מספק עבורו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פנה לאנשי</w:t>
      </w:r>
      <w:r>
        <w:rPr>
          <w:rFonts w:ascii="David" w:hAnsi="David"/>
          <w:rtl w:val="true"/>
        </w:rPr>
        <w:t xml:space="preserve"> שוליים</w:t>
      </w:r>
      <w:r>
        <w:rPr>
          <w:rFonts w:ascii="David" w:hAnsi="David"/>
          <w:rtl w:val="true"/>
        </w:rPr>
        <w:t xml:space="preserve"> שהכיר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לבצע עבורם משימות תמורת תשלום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וכך </w:t>
      </w:r>
      <w:r>
        <w:rPr>
          <w:rFonts w:ascii="David" w:hAnsi="David"/>
          <w:rtl w:val="true"/>
        </w:rPr>
        <w:t xml:space="preserve">ביצע את העבירות </w:t>
      </w:r>
      <w:r>
        <w:rPr>
          <w:rFonts w:ascii="David" w:hAnsi="David"/>
          <w:rtl w:val="true"/>
        </w:rPr>
        <w:t>שבהן הורשע על פי הודייתו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 xml:space="preserve">מסר לקצינת המבחן </w:t>
      </w:r>
      <w:r>
        <w:rPr>
          <w:rFonts w:ascii="David" w:hAnsi="David"/>
          <w:rtl w:val="true"/>
        </w:rPr>
        <w:t>כי ביצע עבירות נשיאה והובלה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אמר כי </w:t>
      </w:r>
      <w:r>
        <w:rPr>
          <w:rFonts w:ascii="David" w:hAnsi="David"/>
          <w:rtl w:val="true"/>
        </w:rPr>
        <w:t>נטל לידיו שקית</w:t>
      </w:r>
      <w:r>
        <w:rPr>
          <w:rFonts w:ascii="David" w:hAnsi="David"/>
          <w:rtl w:val="true"/>
        </w:rPr>
        <w:t xml:space="preserve"> שלא היה </w:t>
      </w:r>
      <w:r>
        <w:rPr>
          <w:rFonts w:ascii="David" w:hAnsi="David"/>
          <w:rtl w:val="true"/>
        </w:rPr>
        <w:t>מודע לתוכ</w:t>
      </w:r>
      <w:r>
        <w:rPr>
          <w:rFonts w:ascii="David" w:hAnsi="David"/>
          <w:rtl w:val="true"/>
        </w:rPr>
        <w:t>נה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ורק לאחר שהגיע ליעדו הבין כי מדובר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בהתייחס לאישום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 כי שהה ברכבו כשברקע מוזיקה רוע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ולכן לא ידע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האחר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ירה בנשק והשליכו לתא המטען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סיכם עם האחר מבעוד מועד כי יחל בנסיעה כשהוא יסגור את תא המטען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לאישום השלישי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מסר כי </w:t>
      </w:r>
      <w:r>
        <w:rPr>
          <w:rFonts w:ascii="David" w:hAnsi="David"/>
          <w:rtl w:val="true"/>
        </w:rPr>
        <w:t>נעצר בעקבות תצפית של כוחות המשטרה על מכוניתו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בדיעבד</w:t>
      </w:r>
      <w:r>
        <w:rPr>
          <w:rFonts w:ascii="David" w:hAnsi="David"/>
          <w:rtl w:val="true"/>
        </w:rPr>
        <w:t xml:space="preserve"> 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מכיר בכך שפעל באופן פסול ומתחרט על 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 המבחן שערך אבחון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העבר הנקי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התרשם שהנאשם פעל </w:t>
      </w:r>
      <w:r>
        <w:rPr>
          <w:rFonts w:ascii="David" w:hAnsi="David"/>
          <w:rtl w:val="true"/>
        </w:rPr>
        <w:t>לספק את צרכיו הרגשיים והחומריים</w:t>
      </w:r>
      <w:r>
        <w:rPr>
          <w:rFonts w:ascii="David" w:hAnsi="David"/>
          <w:rtl w:val="true"/>
        </w:rPr>
        <w:t xml:space="preserve"> באופן ילדותי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נכונות </w:t>
      </w:r>
      <w:r>
        <w:rPr>
          <w:rFonts w:ascii="David" w:hAnsi="David"/>
          <w:rtl w:val="true"/>
        </w:rPr>
        <w:t>לפרוץ את גבולות החוק ואת הנורמות החברתיות המקובלות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אגב חיפוש אחר </w:t>
      </w:r>
      <w:r>
        <w:rPr>
          <w:rFonts w:ascii="David" w:hAnsi="David"/>
          <w:rtl w:val="true"/>
        </w:rPr>
        <w:t>פתרונות מהירים וקלים למצוקותיו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הוא מתקשה </w:t>
      </w:r>
      <w:r>
        <w:rPr>
          <w:rFonts w:ascii="David" w:hAnsi="David"/>
          <w:rtl w:val="true"/>
        </w:rPr>
        <w:t>בוויסות דחפים וחסר אחריות בהתנהלותו הכלכלית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להערכתו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מצוקה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נכון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לקחת על עצמו סיכונים מבלי להתחשב בהשלכות מעשיו ובחומרתם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>קצינת המבחן ציינה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כי לנאשם גישה </w:t>
      </w:r>
      <w:r>
        <w:rPr>
          <w:rFonts w:ascii="David" w:hAnsi="David"/>
          <w:rtl w:val="true"/>
        </w:rPr>
        <w:t xml:space="preserve">מצמצמת ביחס למעורבותו במעשים </w:t>
      </w:r>
      <w:r>
        <w:rPr>
          <w:rFonts w:ascii="David" w:hAnsi="David"/>
          <w:rtl w:val="true"/>
        </w:rPr>
        <w:t>שבהם הורשע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קשייו לקחת </w:t>
      </w:r>
      <w:r>
        <w:rPr>
          <w:rFonts w:ascii="David" w:hAnsi="David"/>
          <w:rtl w:val="true"/>
        </w:rPr>
        <w:t xml:space="preserve">עליהם </w:t>
      </w:r>
      <w:r>
        <w:rPr>
          <w:rFonts w:ascii="David" w:hAnsi="David"/>
          <w:rtl w:val="true"/>
        </w:rPr>
        <w:t>אחריות מלאה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קשרים השוליים שניהל </w:t>
      </w:r>
      <w:r>
        <w:rPr>
          <w:rFonts w:ascii="David" w:hAnsi="David"/>
          <w:rtl w:val="true"/>
        </w:rPr>
        <w:t xml:space="preserve">עובר </w:t>
      </w:r>
      <w:r>
        <w:rPr>
          <w:rFonts w:ascii="David" w:hAnsi="David"/>
          <w:rtl w:val="true"/>
        </w:rPr>
        <w:t>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והפער בין כתב האישום המתוקן לבין הצהרותיו </w:t>
      </w:r>
      <w:r>
        <w:rPr>
          <w:rFonts w:ascii="David" w:hAnsi="David"/>
          <w:rtl w:val="true"/>
        </w:rPr>
        <w:t>בפניה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לפיכך </w:t>
      </w:r>
      <w:r>
        <w:rPr>
          <w:rFonts w:ascii="David" w:hAnsi="David"/>
          <w:rtl w:val="true"/>
        </w:rPr>
        <w:t>העריכה</w:t>
      </w:r>
      <w:r>
        <w:rPr>
          <w:rFonts w:ascii="David" w:hAnsi="David"/>
          <w:rtl w:val="true"/>
        </w:rPr>
        <w:t xml:space="preserve"> כי הנאשם מתקשה לבחון את הבעייתיות שבהתנהלותו ולהכיר בחומרת מעשיו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  <w:u w:val="single"/>
        </w:rPr>
      </w:pPr>
      <w:r>
        <w:rPr>
          <w:rFonts w:ascii="David" w:hAnsi="David"/>
          <w:rtl w:val="true"/>
        </w:rPr>
        <w:t>לדבריה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בבואו של שירות המבחן להעריך את גורמי הסיכון להישנות ביצוע העבירות כאמור לבין גורמי הסיכוי לשיקום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משקל לפרמטרים שונים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  <w:sz w:val="4"/>
          <w:szCs w:val="4"/>
          <w:u w:val="single"/>
        </w:rPr>
      </w:pPr>
      <w:r>
        <w:rPr>
          <w:rFonts w:cs="David" w:ascii="David" w:hAnsi="David"/>
          <w:sz w:val="4"/>
          <w:szCs w:val="4"/>
          <w:u w:val="single"/>
          <w:rtl w:val="true"/>
        </w:rPr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כגורמי סיכון</w:t>
      </w:r>
      <w:r>
        <w:rPr>
          <w:rFonts w:ascii="David" w:hAnsi="David"/>
          <w:rtl w:val="true"/>
        </w:rPr>
        <w:t xml:space="preserve"> נשקלו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אופי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חומרתן והנזקים שהיו יכולים להיגרם כתוצאה ממעשיו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ההתרשמות מהתנהלותו חסרת האחריות במישור הכלכלי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הובילה אותו לחיפוש אחר דרכים קלות </w:t>
      </w:r>
      <w:r>
        <w:rPr>
          <w:rFonts w:ascii="David" w:hAnsi="David"/>
          <w:rtl w:val="true"/>
        </w:rPr>
        <w:t>מהירות ו</w:t>
      </w:r>
      <w:r>
        <w:rPr>
          <w:rFonts w:ascii="David" w:hAnsi="David"/>
          <w:rtl w:val="true"/>
        </w:rPr>
        <w:t>לא חוקיות להשגת רווח כלכלי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נטייתו להסתיר את הקשרים השוליים שניהל ואת עמדותיו הנותנות לגיטימציה לביצוע עבירות במצבי משבר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קשייו לקחת אחריות מלאה על </w:t>
      </w:r>
      <w:r>
        <w:rPr>
          <w:rFonts w:ascii="David" w:hAnsi="David"/>
          <w:rtl w:val="true"/>
        </w:rPr>
        <w:t xml:space="preserve">ביצוען </w:t>
      </w:r>
      <w:r>
        <w:rPr>
          <w:rFonts w:ascii="David" w:hAnsi="David"/>
          <w:rtl w:val="true"/>
        </w:rPr>
        <w:t xml:space="preserve">ונטייתו לצמצם </w:t>
      </w:r>
      <w:r>
        <w:rPr>
          <w:rFonts w:ascii="David" w:hAnsi="David"/>
          <w:rtl w:val="true"/>
        </w:rPr>
        <w:t xml:space="preserve">את </w:t>
      </w:r>
      <w:r>
        <w:rPr>
          <w:rFonts w:ascii="David" w:hAnsi="David"/>
          <w:rtl w:val="true"/>
        </w:rPr>
        <w:t>חומרת מעשיו והשלכותיהם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כגורמי סיכוי</w:t>
      </w:r>
      <w:r>
        <w:rPr>
          <w:rFonts w:ascii="David" w:hAnsi="David"/>
          <w:rtl w:val="true"/>
        </w:rPr>
        <w:t xml:space="preserve"> נשקלו </w:t>
      </w:r>
      <w:r>
        <w:rPr>
          <w:rFonts w:ascii="David" w:hAnsi="David"/>
          <w:rtl w:val="true"/>
        </w:rPr>
        <w:t>עברו הנקי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האחריות ש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מגלה כלפי בנו והתמיכה המשפחתית לה הוא זוכה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בנתונים אלה </w:t>
      </w:r>
      <w:r>
        <w:rPr>
          <w:rFonts w:ascii="David" w:hAnsi="David"/>
          <w:b/>
          <w:b/>
          <w:bCs/>
          <w:rtl w:val="true"/>
        </w:rPr>
        <w:t>התרש</w:t>
      </w:r>
      <w:r>
        <w:rPr>
          <w:rFonts w:ascii="David" w:hAnsi="David"/>
          <w:b/>
          <w:b/>
          <w:bCs/>
          <w:rtl w:val="true"/>
        </w:rPr>
        <w:t xml:space="preserve">מה קצינת המבחן </w:t>
      </w:r>
      <w:r>
        <w:rPr>
          <w:rFonts w:ascii="David" w:hAnsi="David"/>
          <w:b/>
          <w:b/>
          <w:bCs/>
          <w:rtl w:val="true"/>
        </w:rPr>
        <w:t xml:space="preserve">כאמור כי </w:t>
      </w:r>
      <w:r>
        <w:rPr>
          <w:rFonts w:ascii="David" w:hAnsi="David"/>
          <w:b/>
          <w:b/>
          <w:bCs/>
          <w:rtl w:val="true"/>
        </w:rPr>
        <w:t xml:space="preserve">קיים סיכון </w:t>
      </w:r>
      <w:r>
        <w:rPr>
          <w:rFonts w:ascii="David" w:hAnsi="David"/>
          <w:b/>
          <w:b/>
          <w:bCs/>
          <w:rtl w:val="true"/>
        </w:rPr>
        <w:t xml:space="preserve"> להישנות עבירות דומות בעתיד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נוכח כל המקובץ </w:t>
      </w:r>
      <w:r>
        <w:rPr>
          <w:rFonts w:ascii="David" w:hAnsi="David"/>
          <w:b/>
          <w:b/>
          <w:bCs/>
          <w:rtl w:val="true"/>
        </w:rPr>
        <w:t>נמנע ש</w:t>
      </w:r>
      <w:r>
        <w:rPr>
          <w:rFonts w:ascii="David" w:hAnsi="David"/>
          <w:b/>
          <w:b/>
          <w:bCs/>
          <w:rtl w:val="true"/>
        </w:rPr>
        <w:t xml:space="preserve">ירות המבחן </w:t>
      </w:r>
      <w:r>
        <w:rPr>
          <w:rFonts w:ascii="David" w:hAnsi="David"/>
          <w:b/>
          <w:b/>
          <w:bCs/>
          <w:rtl w:val="true"/>
        </w:rPr>
        <w:t xml:space="preserve">מהמלצה </w:t>
      </w:r>
      <w:r>
        <w:rPr>
          <w:rFonts w:ascii="David" w:hAnsi="David"/>
          <w:b/>
          <w:b/>
          <w:bCs/>
          <w:rtl w:val="true"/>
        </w:rPr>
        <w:t>על אפשרויות ענישה או שיקום במסגרת השירות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והמליץ </w:t>
      </w:r>
      <w:r>
        <w:rPr>
          <w:rFonts w:ascii="David" w:hAnsi="David"/>
          <w:b/>
          <w:b/>
          <w:bCs/>
          <w:rtl w:val="true"/>
        </w:rPr>
        <w:t xml:space="preserve">להטיל </w:t>
      </w:r>
      <w:r>
        <w:rPr>
          <w:rFonts w:ascii="David" w:hAnsi="David"/>
          <w:b/>
          <w:b/>
          <w:bCs/>
          <w:rtl w:val="true"/>
        </w:rPr>
        <w:t>עליו</w:t>
      </w:r>
      <w:r>
        <w:rPr>
          <w:rFonts w:ascii="David" w:hAnsi="David"/>
          <w:b/>
          <w:b/>
          <w:bCs/>
          <w:rtl w:val="true"/>
        </w:rPr>
        <w:t xml:space="preserve"> ענישה קונקרטית ומוחשית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תמחיש עבורו את חומרת מעשיו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before="0" w:after="160"/>
        <w:ind w:end="-851"/>
        <w:jc w:val="both"/>
        <w:rPr/>
      </w:pP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עדים מטעם ההגנה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אביו של הנאשם</w:t>
      </w:r>
      <w:r>
        <w:rPr>
          <w:rFonts w:ascii="David" w:hAnsi="David"/>
          <w:rtl w:val="true"/>
        </w:rPr>
        <w:t xml:space="preserve"> ביקש </w:t>
      </w:r>
      <w:r>
        <w:rPr>
          <w:rFonts w:ascii="David" w:hAnsi="David"/>
          <w:rtl w:val="true"/>
        </w:rPr>
        <w:t xml:space="preserve">רחמים </w:t>
      </w:r>
      <w:r>
        <w:rPr>
          <w:rFonts w:ascii="David" w:hAnsi="David"/>
          <w:rtl w:val="true"/>
        </w:rPr>
        <w:t>על בנו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סיפר כי הוא ורעייתו מגדלים כיום את בנו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בן השלוש וחצי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</w:t>
      </w:r>
      <w:r>
        <w:rPr>
          <w:rFonts w:ascii="David" w:hAnsi="David"/>
          <w:rtl w:val="true"/>
        </w:rPr>
        <w:t xml:space="preserve">הם קיבלו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חזקת אמנה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עובר למעצרו גידל הנאשם את בנו </w:t>
      </w:r>
      <w:r>
        <w:rPr>
          <w:rFonts w:ascii="David" w:hAnsi="David"/>
          <w:rtl w:val="true"/>
        </w:rPr>
        <w:t>לבדו ונעזר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הילד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שלא ראה אותו מאז שנעצר </w:t>
      </w:r>
      <w:r>
        <w:rPr>
          <w:rFonts w:ascii="David" w:hAnsi="David"/>
          <w:rtl w:val="true"/>
        </w:rPr>
        <w:t>מאוד מתגעגע אליו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האב ביקש </w:t>
      </w:r>
      <w:r>
        <w:rPr>
          <w:rFonts w:ascii="David" w:hAnsi="David"/>
          <w:rtl w:val="true"/>
        </w:rPr>
        <w:t>להתחשב בנסיבות האמורות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ואמר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אני יודע שהוא ביצע עבירה ושהוא מודה ושהוא טעה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הוא משלם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אני חושב שכולנו משלמים גם יחד אתו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4-8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before="0" w:after="160"/>
        <w:ind w:start="720" w:end="-851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spacing w:before="0" w:after="160"/>
        <w:ind w:end="-851"/>
        <w:jc w:val="both"/>
        <w:rPr/>
      </w:pP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טיעוני המאשימה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 xml:space="preserve">המאשימה עתרה להשית על הנאשם עונש מאסר בפועל המצוי ברף הבינוני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עליון של מתחם הענישה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הנע לשיטתה בטווח שבין </w:t>
      </w:r>
      <w:r>
        <w:rPr>
          <w:rFonts w:cs="David" w:ascii="David" w:hAnsi="David"/>
        </w:rPr>
        <w:t>3.5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מאסר מותנה מרתיע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עתרה לחלט הן את הרכב והנשק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באמצעותם ביצע הנאשם את העבירות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  <w:sz w:val="22"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בחזרה על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התייחסה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המאשימה בהרחבה לחומרה היתירה שיש ליחס לעבירות בנשק שביצע הנאשם ולסיכון הרב  הגלום בחובן לפגיעה בגוף ובנשק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חומרה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נובעת בראש ובראשונה מהחשש לשימוש זדוני </w:t>
      </w:r>
      <w:r>
        <w:rPr>
          <w:rFonts w:ascii="David" w:hAnsi="David"/>
          <w:rtl w:val="true"/>
        </w:rPr>
        <w:t xml:space="preserve">שנועד </w:t>
      </w:r>
      <w:r>
        <w:rPr>
          <w:rFonts w:ascii="David" w:hAnsi="David"/>
          <w:rtl w:val="true"/>
        </w:rPr>
        <w:t>לפגוע באחרים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גם בשל החשש לתאונות העלולות לה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גרם בידי המחזיק בנשק או בידי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הדגישה כי לא בכדי </w:t>
      </w:r>
      <w:r>
        <w:rPr>
          <w:rFonts w:ascii="David" w:hAnsi="David"/>
          <w:rtl w:val="true"/>
        </w:rPr>
        <w:t xml:space="preserve">נקבע </w:t>
      </w:r>
      <w:r>
        <w:rPr>
          <w:rFonts w:ascii="David" w:hAnsi="David"/>
          <w:rtl w:val="true"/>
        </w:rPr>
        <w:t xml:space="preserve">עונש מרבי </w:t>
      </w:r>
      <w:r>
        <w:rPr>
          <w:rFonts w:ascii="David" w:hAnsi="David"/>
          <w:rtl w:val="true"/>
        </w:rPr>
        <w:t xml:space="preserve">של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</w:t>
      </w:r>
      <w:r>
        <w:rPr>
          <w:rFonts w:ascii="David" w:hAnsi="David"/>
          <w:rtl w:val="true"/>
        </w:rPr>
        <w:t>בגין עבירות בנשק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החזקה ונשיאת נשק לפי </w:t>
      </w:r>
      <w:hyperlink r:id="rId2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הפנייה </w:t>
      </w:r>
      <w:r>
        <w:rPr>
          <w:rFonts w:ascii="David" w:hAnsi="David"/>
          <w:rtl w:val="true"/>
        </w:rPr>
        <w:t>להנחיית פרקליט המדינה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9.16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שעניינה </w:t>
      </w:r>
      <w:r>
        <w:rPr>
          <w:rFonts w:ascii="David" w:hAnsi="David"/>
          <w:b/>
          <w:b/>
          <w:bCs/>
          <w:rtl w:val="true"/>
        </w:rPr>
        <w:t>מדיניות ענישה בעבירות נשק ומטעני חבלה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לפיה </w:t>
      </w:r>
      <w:r>
        <w:rPr>
          <w:rFonts w:cs="David" w:ascii="David" w:hAnsi="David"/>
          <w:sz w:val="22"/>
          <w:rtl w:val="true"/>
        </w:rPr>
        <w:t>"</w:t>
      </w:r>
      <w:r>
        <w:rPr>
          <w:rFonts w:ascii="David" w:hAnsi="David"/>
          <w:sz w:val="22"/>
          <w:sz w:val="22"/>
          <w:rtl w:val="true"/>
        </w:rPr>
        <w:t>מתחם המוצא ב</w:t>
      </w:r>
      <w:r>
        <w:rPr>
          <w:rFonts w:ascii="David" w:hAnsi="David"/>
          <w:sz w:val="22"/>
          <w:sz w:val="22"/>
          <w:rtl w:val="true"/>
        </w:rPr>
        <w:t xml:space="preserve">עבירות של החזקת </w:t>
      </w:r>
      <w:r>
        <w:rPr>
          <w:rFonts w:ascii="David" w:hAnsi="David"/>
          <w:sz w:val="22"/>
          <w:sz w:val="22"/>
          <w:rtl w:val="true"/>
        </w:rPr>
        <w:t xml:space="preserve">תת מקלע הוא </w:t>
      </w:r>
      <w:r>
        <w:rPr>
          <w:rFonts w:cs="David" w:ascii="David" w:hAnsi="David"/>
          <w:sz w:val="22"/>
        </w:rPr>
        <w:t>2</w:t>
      </w:r>
      <w:r>
        <w:rPr>
          <w:rFonts w:cs="David" w:ascii="David" w:hAnsi="David"/>
          <w:sz w:val="22"/>
          <w:rtl w:val="true"/>
        </w:rPr>
        <w:t>-</w:t>
      </w:r>
      <w:r>
        <w:rPr>
          <w:rFonts w:cs="David" w:ascii="David" w:hAnsi="David"/>
          <w:sz w:val="22"/>
          <w:rtl w:val="true"/>
        </w:rPr>
        <w:t xml:space="preserve"> </w:t>
      </w:r>
      <w:r>
        <w:rPr>
          <w:rFonts w:cs="David" w:ascii="David" w:hAnsi="David"/>
          <w:sz w:val="22"/>
        </w:rPr>
        <w:t>4</w:t>
      </w:r>
      <w:r>
        <w:rPr>
          <w:rFonts w:cs="David" w:ascii="David" w:hAnsi="David"/>
          <w:sz w:val="22"/>
          <w:rtl w:val="true"/>
        </w:rPr>
        <w:t xml:space="preserve"> </w:t>
      </w:r>
      <w:r>
        <w:rPr>
          <w:rFonts w:ascii="David" w:hAnsi="David"/>
          <w:sz w:val="22"/>
          <w:sz w:val="22"/>
          <w:rtl w:val="true"/>
        </w:rPr>
        <w:t>שנות מאסר</w:t>
      </w:r>
      <w:r>
        <w:rPr>
          <w:rFonts w:cs="David" w:ascii="David" w:hAnsi="David"/>
          <w:sz w:val="22"/>
          <w:rtl w:val="true"/>
        </w:rPr>
        <w:t xml:space="preserve">, </w:t>
      </w:r>
      <w:r>
        <w:rPr>
          <w:rFonts w:ascii="David" w:hAnsi="David"/>
          <w:sz w:val="22"/>
          <w:sz w:val="22"/>
          <w:rtl w:val="true"/>
        </w:rPr>
        <w:t>ובעבירה של נשיא</w:t>
      </w:r>
      <w:r>
        <w:rPr>
          <w:rFonts w:ascii="David" w:hAnsi="David"/>
          <w:sz w:val="22"/>
          <w:sz w:val="22"/>
          <w:rtl w:val="true"/>
        </w:rPr>
        <w:t>ת אקדח</w:t>
      </w:r>
      <w:r>
        <w:rPr>
          <w:rFonts w:ascii="David" w:hAnsi="David"/>
          <w:sz w:val="22"/>
          <w:sz w:val="22"/>
          <w:rtl w:val="true"/>
        </w:rPr>
        <w:t xml:space="preserve"> </w:t>
      </w:r>
      <w:r>
        <w:rPr>
          <w:rFonts w:ascii="David" w:hAnsi="David"/>
          <w:sz w:val="22"/>
          <w:sz w:val="22"/>
          <w:rtl w:val="true"/>
        </w:rPr>
        <w:t xml:space="preserve"> </w:t>
      </w:r>
      <w:r>
        <w:rPr>
          <w:rFonts w:cs="David" w:ascii="David" w:hAnsi="David"/>
          <w:sz w:val="22"/>
          <w:rtl w:val="true"/>
        </w:rPr>
        <w:t xml:space="preserve">- </w:t>
      </w:r>
      <w:r>
        <w:rPr>
          <w:rFonts w:cs="David" w:ascii="David" w:hAnsi="David"/>
          <w:sz w:val="22"/>
          <w:rtl w:val="true"/>
        </w:rPr>
        <w:t xml:space="preserve"> </w:t>
      </w:r>
      <w:r>
        <w:rPr>
          <w:rFonts w:cs="David" w:ascii="David" w:hAnsi="David"/>
          <w:sz w:val="22"/>
        </w:rPr>
        <w:t>2.5</w:t>
      </w:r>
      <w:r>
        <w:rPr>
          <w:rFonts w:cs="David" w:ascii="David" w:hAnsi="David"/>
          <w:sz w:val="22"/>
          <w:rtl w:val="true"/>
        </w:rPr>
        <w:t xml:space="preserve"> </w:t>
      </w:r>
      <w:r>
        <w:rPr>
          <w:rFonts w:cs="David" w:ascii="David" w:hAnsi="David"/>
          <w:sz w:val="22"/>
          <w:rtl w:val="true"/>
        </w:rPr>
        <w:t>-</w:t>
      </w:r>
      <w:r>
        <w:rPr>
          <w:rFonts w:cs="David" w:ascii="David" w:hAnsi="David"/>
          <w:sz w:val="22"/>
        </w:rPr>
        <w:t>5</w:t>
      </w:r>
      <w:r>
        <w:rPr>
          <w:rFonts w:cs="David" w:ascii="David" w:hAnsi="David"/>
          <w:sz w:val="22"/>
          <w:rtl w:val="true"/>
        </w:rPr>
        <w:t xml:space="preserve"> </w:t>
      </w:r>
      <w:r>
        <w:rPr>
          <w:rFonts w:ascii="David" w:hAnsi="David"/>
          <w:sz w:val="22"/>
          <w:sz w:val="22"/>
          <w:rtl w:val="true"/>
        </w:rPr>
        <w:t>שנות מאסר</w:t>
      </w:r>
      <w:r>
        <w:rPr>
          <w:rFonts w:cs="David" w:ascii="David" w:hAnsi="David"/>
          <w:sz w:val="22"/>
          <w:rtl w:val="true"/>
        </w:rPr>
        <w:t>"</w:t>
      </w:r>
      <w:r>
        <w:rPr>
          <w:rFonts w:cs="David" w:ascii="David" w:hAnsi="David"/>
          <w:sz w:val="22"/>
          <w:rtl w:val="true"/>
        </w:rPr>
        <w:t xml:space="preserve">. 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  <w:sz w:val="22"/>
        </w:rPr>
      </w:pPr>
      <w:r>
        <w:rPr>
          <w:rFonts w:ascii="David" w:hAnsi="David"/>
          <w:sz w:val="22"/>
          <w:sz w:val="22"/>
          <w:rtl w:val="true"/>
        </w:rPr>
        <w:t>לדבריה</w:t>
      </w:r>
      <w:r>
        <w:rPr>
          <w:rFonts w:cs="David" w:ascii="David" w:hAnsi="David"/>
          <w:sz w:val="22"/>
          <w:rtl w:val="true"/>
        </w:rPr>
        <w:t xml:space="preserve">, </w:t>
      </w:r>
      <w:r>
        <w:rPr>
          <w:rFonts w:ascii="David" w:hAnsi="David"/>
          <w:sz w:val="22"/>
          <w:sz w:val="22"/>
          <w:rtl w:val="true"/>
        </w:rPr>
        <w:t xml:space="preserve">הפסיקה </w:t>
      </w:r>
      <w:r>
        <w:rPr>
          <w:rFonts w:ascii="David" w:hAnsi="David"/>
          <w:sz w:val="22"/>
          <w:sz w:val="22"/>
          <w:rtl w:val="true"/>
        </w:rPr>
        <w:t>הדגישה את</w:t>
      </w:r>
      <w:r>
        <w:rPr>
          <w:rFonts w:ascii="David" w:hAnsi="David"/>
          <w:sz w:val="22"/>
          <w:sz w:val="22"/>
          <w:rtl w:val="true"/>
        </w:rPr>
        <w:t xml:space="preserve"> חומרת העבירות בהן הורשע הנאשם</w:t>
      </w:r>
      <w:r>
        <w:rPr>
          <w:rFonts w:cs="David" w:ascii="David" w:hAnsi="David"/>
          <w:sz w:val="22"/>
          <w:rtl w:val="true"/>
        </w:rPr>
        <w:t xml:space="preserve">, </w:t>
      </w:r>
      <w:r>
        <w:rPr>
          <w:rFonts w:ascii="David" w:hAnsi="David"/>
          <w:sz w:val="22"/>
          <w:sz w:val="22"/>
          <w:rtl w:val="true"/>
        </w:rPr>
        <w:t>השלכותיהן</w:t>
      </w:r>
      <w:r>
        <w:rPr>
          <w:rFonts w:cs="David" w:ascii="David" w:hAnsi="David"/>
          <w:sz w:val="22"/>
          <w:rtl w:val="true"/>
        </w:rPr>
        <w:t xml:space="preserve">, </w:t>
      </w:r>
      <w:r>
        <w:rPr>
          <w:rFonts w:ascii="David" w:hAnsi="David"/>
          <w:sz w:val="22"/>
          <w:sz w:val="22"/>
          <w:rtl w:val="true"/>
        </w:rPr>
        <w:t>הסיכון הגלום בהן</w:t>
      </w:r>
      <w:r>
        <w:rPr>
          <w:rFonts w:ascii="David" w:hAnsi="David"/>
          <w:sz w:val="22"/>
          <w:sz w:val="22"/>
          <w:rtl w:val="true"/>
        </w:rPr>
        <w:t xml:space="preserve"> והאסונות בגינן</w:t>
      </w:r>
      <w:r>
        <w:rPr>
          <w:rFonts w:cs="David" w:ascii="David" w:hAnsi="David"/>
          <w:sz w:val="22"/>
          <w:rtl w:val="true"/>
        </w:rPr>
        <w:t xml:space="preserve">. </w:t>
      </w:r>
      <w:r>
        <w:rPr>
          <w:rFonts w:ascii="David" w:hAnsi="David"/>
          <w:sz w:val="22"/>
          <w:sz w:val="22"/>
          <w:rtl w:val="true"/>
        </w:rPr>
        <w:t>זמינותם של כלי הנשק העוברים מיד ליד</w:t>
      </w:r>
      <w:r>
        <w:rPr>
          <w:rFonts w:cs="David" w:ascii="David" w:hAnsi="David"/>
          <w:sz w:val="22"/>
          <w:rtl w:val="true"/>
        </w:rPr>
        <w:t xml:space="preserve">, </w:t>
      </w:r>
      <w:r>
        <w:rPr>
          <w:rFonts w:ascii="David" w:hAnsi="David"/>
          <w:sz w:val="22"/>
          <w:sz w:val="22"/>
          <w:rtl w:val="true"/>
        </w:rPr>
        <w:t>אם לידיים עברייניות פליליות ואם לידי מפגעים למיניהם</w:t>
      </w:r>
      <w:r>
        <w:rPr>
          <w:rFonts w:cs="David" w:ascii="David" w:hAnsi="David"/>
          <w:sz w:val="22"/>
          <w:rtl w:val="true"/>
        </w:rPr>
        <w:t xml:space="preserve">, </w:t>
      </w:r>
      <w:r>
        <w:rPr>
          <w:rFonts w:ascii="David" w:hAnsi="David"/>
          <w:sz w:val="22"/>
          <w:sz w:val="22"/>
          <w:rtl w:val="true"/>
        </w:rPr>
        <w:t>תורמים להגדלת מעגל האלימות ולתוצאות הקשות הנובעות מכך</w:t>
      </w:r>
      <w:r>
        <w:rPr>
          <w:rFonts w:cs="David" w:ascii="David" w:hAnsi="David"/>
          <w:sz w:val="22"/>
          <w:rtl w:val="true"/>
        </w:rPr>
        <w:t xml:space="preserve">. </w:t>
      </w:r>
      <w:r>
        <w:rPr>
          <w:rFonts w:ascii="David" w:hAnsi="David"/>
          <w:sz w:val="22"/>
          <w:sz w:val="22"/>
          <w:rtl w:val="true"/>
        </w:rPr>
        <w:t>גם החזק</w:t>
      </w:r>
      <w:r>
        <w:rPr>
          <w:rFonts w:ascii="David" w:hAnsi="David"/>
          <w:sz w:val="22"/>
          <w:sz w:val="22"/>
          <w:rtl w:val="true"/>
        </w:rPr>
        <w:t>ה</w:t>
      </w:r>
      <w:r>
        <w:rPr>
          <w:rFonts w:ascii="David" w:hAnsi="David"/>
          <w:sz w:val="22"/>
          <w:sz w:val="22"/>
          <w:rtl w:val="true"/>
        </w:rPr>
        <w:t xml:space="preserve"> של נשק רב עוצמה באופן בלתי חוקי בידי אדם שאינו עבריין</w:t>
      </w:r>
      <w:r>
        <w:rPr>
          <w:rFonts w:cs="David" w:ascii="David" w:hAnsi="David"/>
          <w:sz w:val="22"/>
          <w:rtl w:val="true"/>
        </w:rPr>
        <w:t xml:space="preserve">, </w:t>
      </w:r>
      <w:r>
        <w:rPr>
          <w:rFonts w:ascii="David" w:hAnsi="David"/>
          <w:sz w:val="22"/>
          <w:sz w:val="22"/>
          <w:rtl w:val="true"/>
        </w:rPr>
        <w:t>מקרבת את הסיכון לאלימות קשה עד קטלנית</w:t>
      </w:r>
      <w:r>
        <w:rPr>
          <w:rFonts w:cs="David" w:ascii="David" w:hAnsi="David"/>
          <w:sz w:val="22"/>
          <w:rtl w:val="true"/>
        </w:rPr>
        <w:t xml:space="preserve">. </w:t>
      </w:r>
      <w:r>
        <w:rPr>
          <w:rFonts w:cs="Calibri" w:ascii="Calibri" w:hAnsi="Calibri"/>
          <w:sz w:val="22"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-851"/>
        <w:contextualSpacing/>
        <w:jc w:val="both"/>
        <w:rPr>
          <w:rFonts w:ascii="David" w:hAnsi="David" w:cs="David"/>
          <w:b/>
          <w:bCs/>
          <w:sz w:val="14"/>
          <w:szCs w:val="16"/>
        </w:rPr>
      </w:pPr>
      <w:r>
        <w:rPr>
          <w:rFonts w:cs="David" w:ascii="David" w:hAnsi="David"/>
          <w:b/>
          <w:bCs/>
          <w:sz w:val="14"/>
          <w:szCs w:val="16"/>
          <w:rtl w:val="true"/>
        </w:rPr>
      </w:r>
    </w:p>
    <w:p>
      <w:pPr>
        <w:pStyle w:val="Normal"/>
        <w:spacing w:lineRule="auto" w:line="360" w:before="0" w:after="0"/>
        <w:ind w:start="720" w:end="-851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ascii="David" w:hAnsi="David"/>
          <w:sz w:val="22"/>
          <w:sz w:val="22"/>
          <w:rtl w:val="true"/>
        </w:rPr>
        <w:t>הערכים החברתיים המוגנים שנפגעו במקרה הנדון הם בטחון הציבור והגנה על חיי אדם</w:t>
      </w:r>
      <w:r>
        <w:rPr>
          <w:rFonts w:cs="David" w:ascii="David" w:hAnsi="David"/>
          <w:sz w:val="22"/>
          <w:rtl w:val="true"/>
        </w:rPr>
        <w:t xml:space="preserve">, </w:t>
      </w:r>
      <w:r>
        <w:rPr>
          <w:rFonts w:ascii="David" w:hAnsi="David"/>
          <w:sz w:val="22"/>
          <w:sz w:val="22"/>
          <w:rtl w:val="true"/>
        </w:rPr>
        <w:t>ובנסיבות העניין יש להטיל על הנאשם עונש שיביא להרתעה אינדיבידואלית וכללית</w:t>
      </w:r>
      <w:r>
        <w:rPr>
          <w:rFonts w:cs="David" w:ascii="David" w:hAnsi="David"/>
          <w:sz w:val="22"/>
          <w:rtl w:val="true"/>
        </w:rPr>
        <w:t xml:space="preserve">, </w:t>
      </w:r>
      <w:r>
        <w:rPr>
          <w:rFonts w:ascii="David" w:hAnsi="David"/>
          <w:sz w:val="22"/>
          <w:sz w:val="22"/>
          <w:rtl w:val="true"/>
        </w:rPr>
        <w:t>ולהעביר מסר חד משמעי לנאשם כי הוא פגע בביטחון הציבור ועליו להפנים את הפסול במעשיו</w:t>
      </w:r>
      <w:r>
        <w:rPr>
          <w:rFonts w:cs="David" w:ascii="David" w:hAnsi="David"/>
          <w:sz w:val="22"/>
          <w:rtl w:val="true"/>
        </w:rPr>
        <w:t>.</w:t>
      </w:r>
    </w:p>
    <w:p>
      <w:pPr>
        <w:pStyle w:val="Normal"/>
        <w:spacing w:lineRule="auto" w:line="360" w:before="0" w:after="0"/>
        <w:ind w:start="720" w:end="-851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720" w:end="-851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b/>
          <w:b/>
          <w:bCs/>
          <w:rtl w:val="true"/>
        </w:rPr>
        <w:t xml:space="preserve"> לנסיבות הקשורות בביצוע העבירה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</w:t>
      </w:r>
      <w:r>
        <w:rPr>
          <w:rFonts w:ascii="David" w:hAnsi="David"/>
          <w:rtl w:val="true"/>
        </w:rPr>
        <w:t xml:space="preserve">הדגישה </w:t>
      </w:r>
      <w:r>
        <w:rPr>
          <w:rFonts w:ascii="David" w:hAnsi="David"/>
          <w:rtl w:val="true"/>
        </w:rPr>
        <w:t>לחומרה כי הנאשם נשא את הנשק במספר מקרים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בשניים מהם הנשיאה וההובלה בוצעו תוך תאום ומפגש עם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התנהלות המלמדת על </w:t>
      </w:r>
      <w:r>
        <w:rPr>
          <w:rFonts w:ascii="David" w:hAnsi="David"/>
          <w:b/>
          <w:b/>
          <w:bCs/>
          <w:rtl w:val="true"/>
        </w:rPr>
        <w:t>תכנון מוקדם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כלל המקרים בוצעו העבירות </w:t>
      </w:r>
      <w:r>
        <w:rPr>
          <w:rFonts w:ascii="David" w:hAnsi="David"/>
          <w:b/>
          <w:b/>
          <w:bCs/>
          <w:rtl w:val="true"/>
        </w:rPr>
        <w:t>בנשק מסוג תת מקלע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הנזק הפוטנציאלי העלול להיגרם ממנו ה</w:t>
      </w:r>
      <w:r>
        <w:rPr>
          <w:rFonts w:ascii="David" w:hAnsi="David"/>
          <w:rtl w:val="true"/>
        </w:rPr>
        <w:t xml:space="preserve">וא </w:t>
      </w:r>
      <w:r>
        <w:rPr>
          <w:rFonts w:ascii="David" w:hAnsi="David"/>
          <w:rtl w:val="true"/>
        </w:rPr>
        <w:t xml:space="preserve"> גבוה יותר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עסקינן </w:t>
      </w:r>
      <w:r>
        <w:rPr>
          <w:rFonts w:ascii="David" w:hAnsi="David"/>
          <w:b/>
          <w:b/>
          <w:bCs/>
          <w:rtl w:val="true"/>
        </w:rPr>
        <w:t>בריבוי עבירות</w:t>
      </w:r>
      <w:r>
        <w:rPr>
          <w:rFonts w:ascii="David" w:hAnsi="David"/>
          <w:rtl w:val="true"/>
        </w:rPr>
        <w:t xml:space="preserve"> שביצע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אף ש</w:t>
      </w:r>
      <w:r>
        <w:rPr>
          <w:rFonts w:ascii="David" w:hAnsi="David"/>
          <w:rtl w:val="true"/>
        </w:rPr>
        <w:t>בוצעו בכלי נשק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שמדובר ב</w:t>
      </w:r>
      <w:r>
        <w:rPr>
          <w:rFonts w:ascii="David" w:hAnsi="David"/>
          <w:rtl w:val="true"/>
        </w:rPr>
        <w:t>עבירות חוזרות עם הנשק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לנאשם הייתה בחירה להפסיק את ביצוע העבירות </w:t>
      </w:r>
      <w:r>
        <w:rPr>
          <w:rFonts w:ascii="David" w:hAnsi="David"/>
          <w:rtl w:val="true"/>
        </w:rPr>
        <w:t>לאחר האירוע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הוא </w:t>
      </w:r>
      <w:r>
        <w:rPr>
          <w:rFonts w:ascii="David" w:hAnsi="David"/>
          <w:rtl w:val="true"/>
        </w:rPr>
        <w:t>בחר להמשיך במעשיו העבריינים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ובנסיבות ה</w:t>
      </w:r>
      <w:r>
        <w:rPr>
          <w:rFonts w:ascii="David" w:hAnsi="David"/>
          <w:rtl w:val="true"/>
        </w:rPr>
        <w:t xml:space="preserve">אישום השלישי </w:t>
      </w:r>
      <w:r>
        <w:rPr>
          <w:rFonts w:ascii="David" w:hAnsi="David"/>
          <w:rtl w:val="true"/>
        </w:rPr>
        <w:t xml:space="preserve">הוא אף הסלים את </w:t>
      </w:r>
      <w:r>
        <w:rPr>
          <w:rFonts w:ascii="David" w:hAnsi="David"/>
          <w:rtl w:val="true"/>
        </w:rPr>
        <w:t>התנהגותו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מעבר לעבירות בנשק הוא גם </w:t>
      </w:r>
      <w:r>
        <w:rPr>
          <w:rFonts w:ascii="David" w:hAnsi="David"/>
          <w:rtl w:val="true"/>
        </w:rPr>
        <w:t>נמלט מהמשטרה ו</w:t>
      </w:r>
      <w:r>
        <w:rPr>
          <w:rFonts w:ascii="David" w:hAnsi="David"/>
          <w:rtl w:val="true"/>
        </w:rPr>
        <w:t>שי</w:t>
      </w:r>
      <w:r>
        <w:rPr>
          <w:rFonts w:ascii="David" w:hAnsi="David"/>
          <w:rtl w:val="true"/>
        </w:rPr>
        <w:t>בש הליכים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נמנע</w:t>
      </w:r>
      <w:r>
        <w:rPr>
          <w:rFonts w:ascii="David" w:hAnsi="David"/>
          <w:rtl w:val="true"/>
        </w:rPr>
        <w:t xml:space="preserve"> המשך ביצוע העבירות </w:t>
      </w:r>
      <w:r>
        <w:rPr>
          <w:rFonts w:ascii="David" w:hAnsi="David"/>
          <w:rtl w:val="true"/>
        </w:rPr>
        <w:t xml:space="preserve">רק </w:t>
      </w:r>
      <w:r>
        <w:rPr>
          <w:rFonts w:ascii="David" w:hAnsi="David"/>
          <w:rtl w:val="true"/>
        </w:rPr>
        <w:t>בשל מעצרו של הנאשם ואיתור הנשק על ידי השוטרים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ניכר כי אין מדובר באירוע בודד נקודתי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אלא בהתנהלות של הנאשם המלמדת על המסוכנות הרבה הנשקפת ממנו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-851"/>
        <w:contextualSpacing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 xml:space="preserve">לגבי </w:t>
      </w:r>
      <w:r>
        <w:rPr>
          <w:rFonts w:ascii="David" w:hAnsi="David"/>
          <w:b/>
          <w:b/>
          <w:bCs/>
          <w:rtl w:val="true"/>
        </w:rPr>
        <w:t>חלקו היחסי של הנאשם בביצוע העבירות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טע</w:t>
      </w:r>
      <w:r>
        <w:rPr>
          <w:rFonts w:ascii="David" w:hAnsi="David"/>
          <w:rtl w:val="true"/>
        </w:rPr>
        <w:t xml:space="preserve">נה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כי הגם שהיו </w:t>
      </w:r>
      <w:r>
        <w:rPr>
          <w:rFonts w:ascii="David" w:hAnsi="David"/>
          <w:rtl w:val="true"/>
        </w:rPr>
        <w:t xml:space="preserve">מעורבים </w:t>
      </w:r>
      <w:r>
        <w:rPr>
          <w:rFonts w:ascii="David" w:hAnsi="David"/>
          <w:rtl w:val="true"/>
        </w:rPr>
        <w:t>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עמם היה הנאשם בקשר ביחס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את זהותם סירב למסור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שבכל הנוגע לביצוע העבירות המיוחסות לו בכתב האישום הוא היה הגורם הבלעדי בביצוען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עסקינן בנאשם אשר יכול היה להבין את חומרת מעשיו ולהימנע מהם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כמו כן הדגישה </w:t>
      </w:r>
      <w:r>
        <w:rPr>
          <w:rFonts w:ascii="David" w:hAnsi="David"/>
          <w:rtl w:val="true"/>
        </w:rPr>
        <w:t xml:space="preserve">את </w:t>
      </w:r>
      <w:r>
        <w:rPr>
          <w:rFonts w:ascii="David" w:hAnsi="David"/>
          <w:rtl w:val="true"/>
        </w:rPr>
        <w:t>הנזק הפוטנציאלי שיכול היה להיגרם ממעשי הנאשם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שכן ב</w:t>
      </w:r>
      <w:r>
        <w:rPr>
          <w:rFonts w:ascii="David" w:hAnsi="David"/>
          <w:rtl w:val="true"/>
        </w:rPr>
        <w:t xml:space="preserve">רור לכל כי </w:t>
      </w:r>
      <w:r>
        <w:rPr>
          <w:rFonts w:ascii="David" w:hAnsi="David"/>
          <w:rtl w:val="true"/>
        </w:rPr>
        <w:t xml:space="preserve">גם </w:t>
      </w:r>
      <w:r>
        <w:rPr>
          <w:rFonts w:ascii="David" w:hAnsi="David"/>
          <w:rtl w:val="true"/>
        </w:rPr>
        <w:t xml:space="preserve">שימוש חד פעמי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תת מקלע עלול היה לגרום לאבדות בנפש ו</w:t>
      </w:r>
      <w:r>
        <w:rPr>
          <w:rFonts w:ascii="David" w:hAnsi="David"/>
          <w:rtl w:val="true"/>
        </w:rPr>
        <w:t xml:space="preserve">לנזקי </w:t>
      </w:r>
      <w:r>
        <w:rPr>
          <w:rFonts w:ascii="David" w:hAnsi="David"/>
          <w:rtl w:val="true"/>
        </w:rPr>
        <w:t>רכוש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בנתונים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עתרה כאמור להעמיד את מתחם הענישה על טווח שבין בין </w:t>
      </w:r>
      <w:r>
        <w:rPr>
          <w:rFonts w:cs="David" w:ascii="David" w:hAnsi="David"/>
        </w:rPr>
        <w:t>3.5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b/>
          <w:b/>
          <w:bCs/>
          <w:rtl w:val="true"/>
        </w:rPr>
        <w:t>לנסיבות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התייחסה מחד גיסא </w:t>
      </w:r>
      <w:r>
        <w:rPr>
          <w:rFonts w:ascii="David" w:hAnsi="David"/>
          <w:rtl w:val="true"/>
        </w:rPr>
        <w:t xml:space="preserve">לעברו הנקי של הנאשם ולהיותו עצור מיום </w:t>
      </w:r>
      <w:r>
        <w:rPr>
          <w:rFonts w:cs="David" w:ascii="David" w:hAnsi="David"/>
        </w:rPr>
        <w:t>19/1/2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מאידך גיסא </w:t>
      </w:r>
      <w:r>
        <w:rPr>
          <w:rFonts w:ascii="David" w:hAnsi="David"/>
          <w:rtl w:val="true"/>
        </w:rPr>
        <w:t>הפנתה בהרחבה לאמור בתסקיר שירות המבחן בעניינו</w:t>
      </w:r>
      <w:r>
        <w:rPr>
          <w:rFonts w:ascii="David" w:hAnsi="David"/>
          <w:rtl w:val="true"/>
        </w:rPr>
        <w:t xml:space="preserve">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בהדגישה את מאפייני אישיותו כמפורט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גישתו המצמצמת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מזעור אחריותו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וקשייו להכיר בח</w:t>
      </w:r>
      <w:r>
        <w:rPr>
          <w:rFonts w:ascii="David" w:hAnsi="David"/>
          <w:rtl w:val="true"/>
        </w:rPr>
        <w:t xml:space="preserve">ומרת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כן </w:t>
      </w:r>
      <w:r>
        <w:rPr>
          <w:rFonts w:ascii="David" w:hAnsi="David"/>
          <w:rtl w:val="true"/>
        </w:rPr>
        <w:t>הפנתה ל</w:t>
      </w:r>
      <w:r>
        <w:rPr>
          <w:rFonts w:ascii="David" w:hAnsi="David"/>
          <w:rtl w:val="true"/>
        </w:rPr>
        <w:t>הערכתו של שירות המבחן כי קיי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סיכון להישנות עבירות דומות בעתיד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המלצתו להשית עליו ענישה מוחשית וקונקרטית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להשית על הנאשם עונש מאסר בפועל ועונשים נלווים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כמבוקש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 עתר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לחילוט הנשק ורכב הסובארו ששימש לביצוע העבירות</w:t>
      </w:r>
      <w:r>
        <w:rPr>
          <w:rFonts w:cs="David" w:ascii="David" w:hAnsi="David"/>
          <w:rtl w:val="true"/>
        </w:rPr>
        <w:t>.  (</w:t>
      </w:r>
      <w:r>
        <w:rPr>
          <w:rFonts w:ascii="David" w:hAnsi="David"/>
          <w:rtl w:val="true"/>
        </w:rPr>
        <w:t>טיעוני הצדדים בסוגיית החילוט יובאו בהמשך בפרק נפרד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before="0" w:after="160"/>
        <w:ind w:end="-851"/>
        <w:jc w:val="both"/>
        <w:rPr/>
      </w:pP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טיעוני ההגנה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>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הודיע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לאחר בירור עם 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כי הנאשם עומד על הודייתו המלאה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 שלא למצות את הדין עם הנאשם ולהשית עליו עונש מתון ש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תן</w:t>
      </w:r>
      <w:r>
        <w:rPr>
          <w:rFonts w:ascii="David" w:hAnsi="David"/>
          <w:rtl w:val="true"/>
        </w:rPr>
        <w:t xml:space="preserve"> לו פתח להשתקם ולגדל את בנו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 </w:t>
      </w:r>
      <w:r>
        <w:rPr>
          <w:rFonts w:ascii="David" w:hAnsi="David"/>
          <w:rtl w:val="true"/>
        </w:rPr>
        <w:t>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התנגד למתחם הענישה המבוקש על ידי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 לקבוע כי מכלול מעשיו של הנאשם בשלושת הא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שומים מהוו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ולפיכך יש לקבוע מתחם אחד לכלל העבירות שבוצעו על ידו</w:t>
      </w:r>
      <w:r>
        <w:rPr>
          <w:rFonts w:cs="David" w:ascii="David" w:hAnsi="David"/>
          <w:rtl w:val="true"/>
        </w:rPr>
        <w:t>. (</w:t>
      </w:r>
      <w:r>
        <w:rPr>
          <w:rFonts w:ascii="David" w:hAnsi="David"/>
          <w:rtl w:val="true"/>
        </w:rPr>
        <w:t>לעניין זה הפנה בטיעוניו הכתובים לפסיקה ענפה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והאזכורים שם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לדידו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עסקינן בשלושה </w:t>
      </w:r>
      <w:r>
        <w:rPr>
          <w:rFonts w:ascii="David" w:hAnsi="David"/>
          <w:rtl w:val="true"/>
        </w:rPr>
        <w:t>מעשים ש</w:t>
      </w:r>
      <w:r>
        <w:rPr>
          <w:rFonts w:ascii="David" w:hAnsi="David"/>
          <w:rtl w:val="true"/>
        </w:rPr>
        <w:t>בוצעו במתווה זהה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בסמיכות זמנים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ידי אותו נאשם ולפיכך מדובר באירוע עברייני אחד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לגופו של מתחם העונש ההולם את המקרה הנדון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 xml:space="preserve">הדגיש הסנגור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>מבלי להקל ראש בחומרת 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 תיקונו המשמעותי של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נמחקו עבירות ועובדות חמורות יותר אשר יוחסו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</w:t>
      </w:r>
      <w:r>
        <w:rPr>
          <w:rFonts w:ascii="David" w:hAnsi="David"/>
          <w:rtl w:val="true"/>
        </w:rPr>
        <w:t>עבירה של עסקה אחרת 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וסיוע לאחר מעשה באישום השני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למעשה </w:t>
      </w:r>
      <w:r>
        <w:rPr>
          <w:rFonts w:ascii="David" w:hAnsi="David"/>
          <w:rtl w:val="true"/>
        </w:rPr>
        <w:t>נותרו ב</w:t>
      </w:r>
      <w:r>
        <w:rPr>
          <w:rFonts w:ascii="David" w:hAnsi="David"/>
          <w:rtl w:val="true"/>
        </w:rPr>
        <w:t>כתב האישום המתוקן הובלה ונשיאה של נשק לתקופות קצרות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בשלושה מועדים שונים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 אירועים של ירי 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 עסקה בנשק 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 שימוש כלשהו בנשק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>בהפנותו לפסיקה המשקפת את מדיניות הענישה בעבירות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טען הסנגור כי הרף התחתון של מתחם הענישה בגין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אירוע אחד של נשיאה והובלת נשק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במקרים חמורים מהמקרה הנדון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עומד על טווח של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ולדידו זהו הרף התחתון שיש לקבוע במקרה הנדון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בלא שנדרש במפורש לעמדתו לעניין הרף העליון של המתחם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לעונש הראוי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 הסנגור לקולה כי הנאשם הודה כבר בחקירתו במשטרה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שיתף פעולה באופן מלא ביחס לחלקו באירועים ולמעשה לקח אחריות למעשיו למן היום הראשון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כמעט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כן ביקש ליתן משקל ממשי לקולה להודייתו של הנאשם בהזדמנות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תיקונו של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חסכה את העדתם של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עדי תביעה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>עוד עתר הסנגור להתחשב בנסיבותיו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צעיר בן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שזו </w:t>
      </w:r>
      <w:r>
        <w:rPr>
          <w:rFonts w:ascii="David" w:hAnsi="David"/>
          <w:rtl w:val="true"/>
        </w:rPr>
        <w:t>הסתבכותו הראשונה עם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וזהו גם מאסרו הראשון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עובר למעצרו התגורר בבית הוריו ועבד כשליח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שהוא מגדל את בנו בן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בעזרת הוריו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וללא כל מעורבות 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 עזרה מצידה של האם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הדגיש כי מדובר בנאשם בן למשפחה נורמטיבית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</w:t>
      </w:r>
      <w:r>
        <w:rPr>
          <w:rFonts w:ascii="David" w:hAnsi="David"/>
          <w:rtl w:val="true"/>
        </w:rPr>
        <w:t>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שולל שימוש בסמים ואלכוהול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מצוי בחובות כבדים עקב מצבו האישי האמור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הסנגור התנגד לעמדת המאשימה כי תסקירו של הנאשם הינו שלילי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הסנגור </w:t>
      </w:r>
      <w:r>
        <w:rPr>
          <w:rFonts w:ascii="David" w:hAnsi="David"/>
          <w:rtl w:val="true"/>
        </w:rPr>
        <w:t xml:space="preserve">טען כי </w:t>
      </w:r>
      <w:r>
        <w:rPr>
          <w:rFonts w:ascii="David" w:hAnsi="David"/>
          <w:rtl w:val="true"/>
        </w:rPr>
        <w:t>עסקינן בבחור צעיר בעל נסיבות חיים חריגות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בנאשם בעל מאפיינים עברייניים מושרשים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שירות המבחן ציין כי </w:t>
      </w:r>
      <w:r>
        <w:rPr>
          <w:rFonts w:ascii="David" w:hAnsi="David"/>
          <w:rtl w:val="true"/>
        </w:rPr>
        <w:t xml:space="preserve">הרקע להסתבכותו של 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ניהל אורח חיים נורמטיבי עובר למעצרו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היה מצב כלכלי 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וכיום </w:t>
      </w:r>
      <w:r>
        <w:rPr>
          <w:rFonts w:ascii="David" w:hAnsi="David"/>
          <w:rtl w:val="true"/>
        </w:rPr>
        <w:t xml:space="preserve">התגייסה כל </w:t>
      </w:r>
      <w:r>
        <w:rPr>
          <w:rFonts w:ascii="David" w:hAnsi="David"/>
          <w:rtl w:val="true"/>
        </w:rPr>
        <w:t>משפחתו לעזור לו ולגדל את בנו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שכלפיו גילה 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</w:t>
      </w:r>
      <w:r>
        <w:rPr>
          <w:rFonts w:ascii="David" w:hAnsi="David"/>
          <w:rtl w:val="true"/>
        </w:rPr>
        <w:t xml:space="preserve">אותו לא ראה למעלה </w:t>
      </w:r>
      <w:r>
        <w:rPr>
          <w:rFonts w:ascii="David" w:hAnsi="David"/>
          <w:rtl w:val="true"/>
        </w:rPr>
        <w:t>מחצי שנה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אף שהנאשם חסר בשלות ר</w:t>
      </w:r>
      <w:r>
        <w:rPr>
          <w:rFonts w:ascii="David" w:hAnsi="David"/>
          <w:rtl w:val="true"/>
        </w:rPr>
        <w:t>גשית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מדובר ב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בעל תפיסות אנטי סוציאליות מושרשות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הוא היה </w:t>
      </w:r>
      <w:r>
        <w:rPr>
          <w:rFonts w:ascii="David" w:hAnsi="David"/>
          <w:rtl w:val="true"/>
        </w:rPr>
        <w:t>שרוי במצוקה שהקשתה עליו להפעיל שיקול דעת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ל</w:t>
      </w:r>
      <w:r>
        <w:rPr>
          <w:rFonts w:ascii="David" w:hAnsi="David"/>
          <w:rtl w:val="true"/>
        </w:rPr>
        <w:t xml:space="preserve">יחסו </w:t>
      </w:r>
      <w:r>
        <w:rPr>
          <w:rFonts w:ascii="David" w:hAnsi="David"/>
          <w:rtl w:val="true"/>
        </w:rPr>
        <w:t>של הנאשם לעבירות שביצע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לטענת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דבריו תואמים את התיקון המשמעותי שנערך בכתב האישום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יש ליתן </w:t>
      </w:r>
      <w:r>
        <w:rPr>
          <w:rFonts w:ascii="David" w:hAnsi="David"/>
          <w:rtl w:val="true"/>
        </w:rPr>
        <w:t>משקל משמעותי לאינטרס השיקום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סיכויו הגבוהים להשתקם בהינתן התגייסות משפחתו התומכת והמכילה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לסייע לו בכך ובגידול בנו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הפנייה </w:t>
      </w:r>
      <w:r>
        <w:rPr>
          <w:rFonts w:ascii="David" w:hAnsi="David"/>
          <w:rtl w:val="true"/>
        </w:rPr>
        <w:t>לדו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ועדת דורנר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שהמליץ </w:t>
      </w:r>
      <w:r>
        <w:rPr>
          <w:rFonts w:ascii="David" w:hAnsi="David"/>
          <w:rtl w:val="true"/>
        </w:rPr>
        <w:t>לצמצם למינימום ההכרחי חשיפת נאש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>ם לאוכלוסייה עבריינית בכלא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להשפעה ההפוכה של הכליאה על רמת העבריינות והסיכון כי הנאשם יסגל לעצמו דפוסים עברייניים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סעיפים </w:t>
      </w:r>
      <w:r>
        <w:rPr>
          <w:rFonts w:cs="David" w:ascii="David" w:hAnsi="David"/>
        </w:rPr>
        <w:t>47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49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62-65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לטיעוניו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עצם כניסתו של הנאשם למאסר מהווה עונש משמעותי עבורו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להשאיר לו פתח של תקווה על מנת שיוכל כאמור להשתקם ולהמשיך לגדל את בנו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נוכח כל האמור לעיל עתר הסניגור להקל באופן משמעותי בעונשו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</w:t>
      </w:r>
      <w:r>
        <w:rPr>
          <w:rFonts w:ascii="David" w:hAnsi="David"/>
          <w:rtl w:val="true"/>
        </w:rPr>
        <w:t>לא יעלה על הרף התחתון של המתחם המבוקש על 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כל הנסיבות שצוינו על ידו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מחמת</w:t>
      </w:r>
      <w:r>
        <w:rPr>
          <w:rFonts w:ascii="David" w:hAnsi="David"/>
          <w:rtl w:val="true"/>
        </w:rPr>
        <w:t xml:space="preserve"> מצבו הסוציו אקונומי הקשה ותקופת המאסר הצפויה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ביקש </w:t>
      </w:r>
      <w:r>
        <w:rPr>
          <w:rFonts w:ascii="David" w:hAnsi="David"/>
          <w:rtl w:val="true"/>
        </w:rPr>
        <w:t>להימנע מהטלת קנס כספי על הנאש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</w:t>
      </w:r>
      <w:r>
        <w:rPr>
          <w:rFonts w:ascii="David" w:hAnsi="David"/>
          <w:rtl w:val="true"/>
        </w:rPr>
        <w:t>מאסר המותנה שיושת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 כי  </w:t>
      </w:r>
      <w:r>
        <w:rPr>
          <w:rFonts w:ascii="David" w:hAnsi="David"/>
          <w:rtl w:val="true"/>
        </w:rPr>
        <w:t>יהיה מתון ומדוד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ובגין העבירות שביצע בלבד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  <w:b/>
          <w:bCs/>
          <w:sz w:val="2"/>
          <w:szCs w:val="2"/>
          <w:u w:val="single"/>
        </w:rPr>
      </w:pPr>
      <w:r>
        <w:rPr>
          <w:rFonts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-851"/>
        <w:jc w:val="both"/>
        <w:rPr/>
      </w:pP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 שהצדדים טענו טיעוניהם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עתרה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השאר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לחילוט רכב הסובארו ששימש את הנאשם לביצוע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שיפורט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העידה ההגנה את </w:t>
      </w:r>
      <w:r>
        <w:rPr>
          <w:rFonts w:ascii="David" w:hAnsi="David"/>
          <w:b/>
          <w:b/>
          <w:bCs/>
          <w:rtl w:val="true"/>
        </w:rPr>
        <w:t>אמו של הנאשם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אשר מסרה כי מדובר ברכב אשר בבעלותה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הרכב רשום על שמי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יש לי רישיון נהיגה ואני נוהגת בו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האוטו הסובארו זה של המשפחה של הבית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אני ותאמר ובעלי נוהגים עליו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לכולנו יש רישיון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אני עובדת מחוץ לבית אני מטפלת בקשישים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לדבריה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הרכב רשום על שמה בלבד ולא במשותף עם בעלה משום שלפני כשש שנים קיבלה מהאחרון מתנה ליום ההולדת רכב שנת </w:t>
      </w:r>
      <w:r>
        <w:rPr>
          <w:rFonts w:cs="David" w:ascii="David" w:hAnsi="David"/>
        </w:rPr>
        <w:t>2008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 השאירה את רכב הסובארו למשפחה</w:t>
      </w:r>
      <w:r>
        <w:rPr>
          <w:rFonts w:cs="David" w:ascii="David" w:hAnsi="David"/>
          <w:rtl w:val="true"/>
        </w:rPr>
        <w:t>, "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בגלל שקיבלתי מתנה אמרתי אני משאירה את זה בבית לילדים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לנו למי שצריך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גם בעלי עובד הוא נהג אוטובוס</w:t>
      </w:r>
      <w:r>
        <w:rPr>
          <w:rFonts w:cs="David" w:ascii="David" w:hAnsi="David"/>
          <w:rtl w:val="true"/>
        </w:rPr>
        <w:t>".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לדבריה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 לאחר שהנאשם נעצר הגישה בקשה כי הרכב יוחזר לרשותה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בהעדר אמצעים לשכור עורך דין שייצגה בבקשה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אמרו לי 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>שנבוא לבית המשפט נבקש את זה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אין חולק כי האם הגישה </w:t>
      </w:r>
      <w:r>
        <w:rPr>
          <w:rFonts w:ascii="David" w:hAnsi="David"/>
          <w:rtl w:val="true"/>
        </w:rPr>
        <w:t xml:space="preserve">בקשה להחזקת תפוס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בית משפט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שלום</w:t>
      </w:r>
      <w:r>
        <w:rPr>
          <w:rFonts w:ascii="David" w:hAnsi="David"/>
          <w:rtl w:val="true"/>
        </w:rPr>
        <w:t xml:space="preserve"> בעכו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טענה לחוסר סמכות מ</w:t>
      </w:r>
      <w:r>
        <w:rPr>
          <w:rFonts w:ascii="David" w:hAnsi="David"/>
          <w:rtl w:val="true"/>
        </w:rPr>
        <w:t>פני ש</w:t>
      </w:r>
      <w:r>
        <w:rPr>
          <w:rFonts w:ascii="David" w:hAnsi="David"/>
          <w:rtl w:val="true"/>
        </w:rPr>
        <w:t>הדיון בכתב האישום ובבקשת החילוט מתקיים בבית משפט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ובית משפט השלום לא דן בבקשה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בחקירה נגדית </w:t>
      </w:r>
      <w:r>
        <w:rPr>
          <w:rFonts w:ascii="David" w:hAnsi="David"/>
          <w:rtl w:val="true"/>
        </w:rPr>
        <w:t xml:space="preserve">אישרה האם כי בחודש ינואר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נחקרה במשטרת עכו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אישרה את חתימתה על</w:t>
      </w:r>
      <w:r>
        <w:rPr>
          <w:rFonts w:ascii="David" w:hAnsi="David"/>
          <w:rtl w:val="true"/>
        </w:rPr>
        <w:t xml:space="preserve"> הודעתה וכן </w:t>
      </w:r>
      <w:r>
        <w:rPr>
          <w:rFonts w:ascii="David" w:hAnsi="David"/>
          <w:rtl w:val="true"/>
        </w:rPr>
        <w:t xml:space="preserve">את אמיתות תכנה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ההודעה מיום </w:t>
      </w:r>
      <w:r>
        <w:rPr>
          <w:rFonts w:cs="David" w:ascii="David" w:hAnsi="David"/>
        </w:rPr>
        <w:t>21/1/21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הוגשה לתיק כראיה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מוצג ח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).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זו החתימה שלי ומה שרשום נכון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אני אמרתי נתתי לתאמר לבן שלי וגם עכשיו אמרתי ורשום לך ולכל המשפחה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לא תאמר במיוחד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זה לכל הבית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משעומתה עם תשובתה לחוקר כי מי שנוסע בדרך כלל ברכב זה תאמר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אבל גם אבא יכול או הבת שלה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השיבה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זה נכון מה שאמרתי במשטרה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עכשיו אמרתי</w:t>
      </w:r>
      <w:r>
        <w:rPr>
          <w:rFonts w:cs="David" w:ascii="David" w:hAnsi="David"/>
          <w:rtl w:val="true"/>
        </w:rPr>
        <w:t xml:space="preserve">". 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>לדבריה לרכב צרור מפתחות אחד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ואם תאמר נוסע עם הרכב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כשאנו רוצים את האוטו אני מתקשרת תאמר תביא את האוטו והוא מביא את האוטו</w:t>
      </w:r>
      <w:r>
        <w:rPr>
          <w:rFonts w:cs="David" w:ascii="David" w:hAnsi="David"/>
          <w:rtl w:val="true"/>
        </w:rPr>
        <w:t>".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האם</w:t>
      </w:r>
      <w:r>
        <w:rPr>
          <w:rFonts w:ascii="David" w:hAnsi="David"/>
          <w:rtl w:val="true"/>
        </w:rPr>
        <w:t xml:space="preserve"> אישרה כי הנאשם מתגורר עמם </w:t>
      </w:r>
      <w:r>
        <w:rPr>
          <w:rFonts w:ascii="David" w:hAnsi="David"/>
          <w:rtl w:val="true"/>
        </w:rPr>
        <w:t>מזה שנה וחצי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מאז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התגרש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לשאלה האם כאשר היה נשוי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הרכב </w:t>
      </w:r>
      <w:r>
        <w:rPr>
          <w:rFonts w:ascii="David" w:hAnsi="David"/>
          <w:rtl w:val="true"/>
        </w:rPr>
        <w:t>חנה ליד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השיבה </w:t>
      </w:r>
      <w:r>
        <w:rPr>
          <w:rFonts w:ascii="David" w:hAnsi="David"/>
          <w:rtl w:val="true"/>
        </w:rPr>
        <w:t xml:space="preserve">תחילה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לא אני לא נתתי לו את האוטו להחנות בבית כי זה נחנה אצלי בגינה שלי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</w:rPr>
        <w:t>26-33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בהמשך כאשר נשאלה האם כל פעם שהיה משתמש ברכב היה מחזיר לה אותו השיבה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לפעמים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שהיה מבקש ממני שאני לא יכול להביא לך את האוטו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 מאחר אני רוצה ללכת לעבודה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זה כמה פעמים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 כל הזמן</w:t>
      </w:r>
      <w:r>
        <w:rPr>
          <w:rFonts w:cs="David" w:ascii="David" w:hAnsi="David"/>
          <w:rtl w:val="true"/>
        </w:rPr>
        <w:t>".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1-3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כן מסרה כי הנאשם נסע לעבודה עם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עבד במשלוחים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אולם טענה כי היא איננה זוכרת את שם המפעל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אני לא יודעת מה בדיוק עובדים במפעל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ומה המשלוחים</w:t>
      </w:r>
      <w:r>
        <w:rPr>
          <w:rFonts w:cs="David" w:ascii="David" w:hAnsi="David"/>
          <w:rtl w:val="true"/>
        </w:rPr>
        <w:t>". (</w:t>
      </w:r>
      <w:r>
        <w:rPr>
          <w:rFonts w:ascii="David" w:hAnsi="David"/>
          <w:rtl w:val="true"/>
        </w:rPr>
        <w:t>בשלב זה אמר הנאשם כי עבד בחברת 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יטה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לשאלה מי עושה לרכב טסט השיבה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בעלי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אך </w:t>
      </w:r>
      <w:r>
        <w:rPr>
          <w:rFonts w:ascii="David" w:hAnsi="David"/>
          <w:rtl w:val="true"/>
        </w:rPr>
        <w:t xml:space="preserve">כאשר עומתה עם דברי הנאשם בהודעתו מיום </w:t>
      </w:r>
      <w:r>
        <w:rPr>
          <w:rFonts w:cs="David" w:ascii="David" w:hAnsi="David"/>
        </w:rPr>
        <w:t>26/1/21</w:t>
      </w:r>
      <w:r>
        <w:rPr>
          <w:rFonts w:cs="David" w:ascii="David" w:hAnsi="David"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אני עשיתי לו טסט וגם ביטוח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השיבה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אין לי מה להגיד לך כי אנחנו משפחה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אני מבקשת מתאמר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מי שפנוי הולך לעשות טסט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3-7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 נאמר לה כי הנאשם נהג ברכב ונעצר גם בגלל שהשחיר את החלונות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הוא זה שהחליט מה יהיה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כיצד ייראה ומה יעשה בו השיבה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אין לי מה להגיד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</w:t>
      </w:r>
      <w:r>
        <w:rPr>
          <w:rFonts w:ascii="David" w:hAnsi="David"/>
          <w:rtl w:val="true"/>
        </w:rPr>
        <w:t>נאמר לה כי הנאשם התקין ברכב מערכת מולטימדיה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החליף ריפודים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והוא </w:t>
      </w:r>
      <w:r>
        <w:rPr>
          <w:rFonts w:ascii="David" w:hAnsi="David"/>
          <w:rtl w:val="true"/>
        </w:rPr>
        <w:t xml:space="preserve">היה מי שהחליט </w:t>
      </w:r>
      <w:r>
        <w:rPr>
          <w:rFonts w:ascii="David" w:hAnsi="David"/>
          <w:rtl w:val="true"/>
        </w:rPr>
        <w:t>לגבי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השיבה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כולם מחליטים על הרכב הזה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לדברי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כי בבגג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הרכב נתפסו גם בגדי עבודה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דבר המלמד כי הוא </w:t>
      </w:r>
      <w:r>
        <w:rPr>
          <w:rFonts w:ascii="David" w:hAnsi="David"/>
          <w:rtl w:val="true"/>
        </w:rPr>
        <w:t xml:space="preserve">המשתמש </w:t>
      </w:r>
      <w:r>
        <w:rPr>
          <w:rFonts w:ascii="David" w:hAnsi="David"/>
          <w:rtl w:val="true"/>
        </w:rPr>
        <w:t>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השיבה 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לא אמרתי שלא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–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כאשר עומתה עם דברי הנאשם </w:t>
      </w:r>
      <w:r>
        <w:rPr>
          <w:rFonts w:ascii="David" w:hAnsi="David"/>
          <w:rtl w:val="true"/>
        </w:rPr>
        <w:t xml:space="preserve">שלפיהם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האיש ש</w:t>
      </w:r>
      <w:r>
        <w:rPr>
          <w:rFonts w:ascii="David" w:hAnsi="David"/>
          <w:rtl w:val="true"/>
        </w:rPr>
        <w:t xml:space="preserve">מחליט מה יהיה עם הרכב ולא </w:t>
      </w:r>
      <w:r>
        <w:rPr>
          <w:rFonts w:ascii="David" w:hAnsi="David"/>
          <w:rtl w:val="true"/>
        </w:rPr>
        <w:t>אמו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אם חבר יבקש ממנו את הרכב ללכת לקניות הוא י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תן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השיבה</w:t>
      </w:r>
      <w:r>
        <w:rPr>
          <w:rFonts w:ascii="David" w:hAnsi="David"/>
          <w:rtl w:val="true"/>
        </w:rPr>
        <w:t xml:space="preserve"> בשלילה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זה לא נכון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אני מחליטה וכולנו מחליטים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אני אומרת לך זה אוטו של משפחה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והיא אינה יודעת מה בנה דיבר עם חבר שלו</w:t>
      </w:r>
      <w:r>
        <w:rPr>
          <w:rFonts w:cs="David" w:ascii="David" w:hAnsi="David"/>
          <w:rtl w:val="true"/>
        </w:rPr>
        <w:t>. "</w:t>
      </w:r>
      <w:r>
        <w:rPr>
          <w:rFonts w:ascii="David" w:hAnsi="David"/>
          <w:b/>
          <w:b/>
          <w:bCs/>
          <w:rtl w:val="true"/>
        </w:rPr>
        <w:t>אני יודעת שהאוטו עם הבן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 לא ידעתי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עכשיו אני שומעת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הייתי בהלם שהוא אמר שהוא נתן לחבר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-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). 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.  </w:t>
      </w:r>
      <w:r>
        <w:rPr>
          <w:rFonts w:ascii="David" w:hAnsi="David"/>
          <w:b/>
          <w:b/>
          <w:bCs/>
          <w:rtl w:val="true"/>
        </w:rPr>
        <w:t>דברי הנאשם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rtl w:val="true"/>
        </w:rPr>
        <w:t>דבריו של הנאשם נשמעו לאחר עדותה של אמו לעניין החילוט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וכך אמר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אני רוצה לדבר על הרכב שזה קשור למשפחה שלי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שנית אני מצטער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ואני מקבל את הענישה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אני ממש מתגעגע לבן שלי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למשפחה שלי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 אכזבתי את המשפחה שלי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אני רוצה שאת תתחשבי בי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תודה רבה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). 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  <w:b/>
          <w:bCs/>
          <w:sz w:val="2"/>
          <w:szCs w:val="2"/>
          <w:u w:val="single"/>
        </w:rPr>
      </w:pPr>
      <w:r>
        <w:rPr>
          <w:rFonts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before="0" w:after="160"/>
        <w:ind w:start="720" w:end="-851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דיון והכרעה</w:t>
      </w:r>
    </w:p>
    <w:p>
      <w:pPr>
        <w:pStyle w:val="Normal"/>
        <w:spacing w:lineRule="auto" w:line="360" w:before="0" w:after="160"/>
        <w:ind w:hanging="720" w:start="720" w:end="-851"/>
        <w:jc w:val="both"/>
        <w:rPr>
          <w:rFonts w:ascii="David" w:hAnsi="David" w:cs="David"/>
          <w:highlight w:val="yellow"/>
        </w:rPr>
      </w:pP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העיקרון המנחה את בתי המשפט בעת גזירת העונש הוא עקרון ההלימה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דהיינו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יחס הולם בין החומרה של מעשה העבירה בנסיבותיו ומידת אשמתו של הנאשם לבין סוג העונש המוטל עליו ומידתו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סעיף </w:t>
      </w:r>
      <w:hyperlink r:id="rId23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טרם גזירת העונש </w:t>
      </w:r>
      <w:r>
        <w:rPr>
          <w:rFonts w:ascii="David" w:hAnsi="David"/>
          <w:rtl w:val="true"/>
        </w:rPr>
        <w:t>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יקבע ב</w:t>
      </w:r>
      <w:r>
        <w:rPr>
          <w:rFonts w:ascii="David" w:hAnsi="David"/>
          <w:rtl w:val="true"/>
        </w:rPr>
        <w:t>ית המשפט את מתחם העונש ההולם המבוסס על נסיבות ביצוע העבירה הייחודית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החברתיים שנפגעו מביצועה ומידת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מדיניות הענישה הנהוגה ונסיבות נוספות הקשורות בביצוע העבירה </w:t>
      </w:r>
      <w:r>
        <w:rPr>
          <w:rFonts w:cs="David" w:ascii="David" w:hAnsi="David"/>
          <w:rtl w:val="true"/>
        </w:rPr>
        <w:t>(</w:t>
      </w:r>
      <w:hyperlink r:id="rId2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ענישה היא אינדיבידואלית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ובמסגרת הענישה ההולמת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לאזן בין מספר אינטרסים שונים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תדירות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אופן ומידת ההשפעה שלהן על החברה מחד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ומאידך גיסא נסיבותיו האישיות של מבצע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אפשרויות שיקום ועוד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200"/>
        <w:ind w:start="720" w:end="-851"/>
        <w:jc w:val="both"/>
        <w:rPr>
          <w:rFonts w:ascii="David" w:hAnsi="David" w:cs="David"/>
          <w:b/>
          <w:bCs/>
          <w:u w:val="single"/>
        </w:rPr>
      </w:pP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</w:t>
      </w:r>
      <w:r>
        <w:rPr>
          <w:rFonts w:ascii="Calibri" w:hAnsi="Calibri" w:cs="Calibri"/>
          <w:rtl w:val="true"/>
        </w:rPr>
        <w:t xml:space="preserve">ה של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</w:t>
      </w:r>
      <w:r>
        <w:rPr>
          <w:rFonts w:ascii="Calibri" w:hAnsi="Calibri" w:cs="Calibri"/>
          <w:rtl w:val="true"/>
        </w:rPr>
        <w:t>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27">
        <w:r>
          <w:rPr>
            <w:rStyle w:val="Hyperlink"/>
            <w:rFonts w:ascii="Calibri" w:hAnsi="Calibri"/>
            <w:rtl w:val="true"/>
          </w:rPr>
          <w:t>לסעיף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40</w:t>
        </w:r>
        <w:r>
          <w:rPr>
            <w:rStyle w:val="Hyperlink"/>
            <w:rFonts w:ascii="Calibri" w:hAnsi="Calibri"/>
            <w:rtl w:val="true"/>
          </w:rPr>
          <w:t>ט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160"/>
        <w:ind w:end="-851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חומרת העבירות והערכים החברתיים שנפגעו בעטיין</w:t>
      </w:r>
    </w:p>
    <w:p>
      <w:pPr>
        <w:pStyle w:val="Normal"/>
        <w:spacing w:lineRule="auto" w:line="360" w:before="0" w:after="160"/>
        <w:ind w:hanging="720" w:start="720" w:end="-851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אין צורך להכביר מילים על אודות חומרתן של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וחומרת מעשיו של הנאשם בפרט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פוטנציאל הסיכון הרב הגלום בהן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מעובדות כתב האישום המתוקן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בהן הודה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עולה כי בשלושה אירועים שונים ביצע הנאשם סדרה של עבירות בנשק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נשיאה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הובלה והחזקה של נשק מסוג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הובלה והחזקה של מחסנית 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 תחמושת וכן עבירות 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אשר נתפס על ידי המשטרה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 לאחר ניסיונותיו להימלט ולחמוק מידיה ולהחביא את הנשק המחסנית והתחמושת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>כעולה מהאישום הראשון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20/8/20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נהג הנאשם ברכב</w:t>
      </w:r>
      <w:r>
        <w:rPr>
          <w:rFonts w:ascii="David" w:hAnsi="David"/>
          <w:rtl w:val="true"/>
        </w:rPr>
        <w:t xml:space="preserve">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הסובארו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בשעת לילה מעכו ל</w:t>
      </w:r>
      <w:r>
        <w:rPr>
          <w:rFonts w:ascii="David" w:hAnsi="David"/>
          <w:rtl w:val="true"/>
        </w:rPr>
        <w:t>כפר</w:t>
      </w:r>
      <w:r>
        <w:rPr>
          <w:rFonts w:ascii="David" w:hAnsi="David"/>
          <w:rtl w:val="true"/>
        </w:rPr>
        <w:t xml:space="preserve"> מכר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נטל מאחר תת מקלע מאולתר ומחסנית ונסע לעכו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כשהוא מוביל את הנשק והמחסנית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>על פי האישום השני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סמוך לתאריך </w:t>
      </w:r>
      <w:r>
        <w:rPr>
          <w:rFonts w:cs="David" w:ascii="David" w:hAnsi="David"/>
        </w:rPr>
        <w:t>18/1/21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כארבעה חודשים לאחר שביצע את העבירות על פי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סיכם הנאשם עם אחר כי יקבל לידיו את תת המקלע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יחזיק בו ויסתירו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באותו לילה הגיע הנאשם עם </w:t>
      </w:r>
      <w:r>
        <w:rPr>
          <w:rFonts w:ascii="David" w:hAnsi="David"/>
          <w:rtl w:val="true"/>
        </w:rPr>
        <w:t>רכבו</w:t>
      </w:r>
      <w:r>
        <w:rPr>
          <w:rFonts w:ascii="David" w:hAnsi="David"/>
          <w:rtl w:val="true"/>
        </w:rPr>
        <w:t xml:space="preserve"> לעכו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החנה אותו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ו</w:t>
      </w:r>
      <w:r>
        <w:rPr>
          <w:rFonts w:ascii="David" w:hAnsi="David"/>
          <w:rtl w:val="true"/>
        </w:rPr>
        <w:t>נפגש עם 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הוביל את הנשק המחסנית וכדורי התחמושת בשקית שחורה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שהאחר ירה מהנשק מספר יריות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השליכו אל תא המטען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רכב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פתוח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ונמלט 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אשר היה מודע לכך שהשקית על תכולתה </w:t>
      </w:r>
      <w:r>
        <w:rPr>
          <w:rFonts w:ascii="David" w:hAnsi="David"/>
          <w:rtl w:val="true"/>
        </w:rPr>
        <w:t xml:space="preserve">נמצאת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תא ה</w:t>
      </w:r>
      <w:r>
        <w:rPr>
          <w:rFonts w:ascii="David" w:hAnsi="David"/>
          <w:rtl w:val="true"/>
        </w:rPr>
        <w:t xml:space="preserve">מטען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 מהמקום כאשר הוא מוביל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המחסנית והכדורים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פי האישום השלישי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לאחר שהנאשם </w:t>
      </w:r>
      <w:r>
        <w:rPr>
          <w:rFonts w:ascii="David" w:hAnsi="David"/>
          <w:rtl w:val="true"/>
        </w:rPr>
        <w:t xml:space="preserve">עזב </w:t>
      </w:r>
      <w:r>
        <w:rPr>
          <w:rFonts w:ascii="David" w:hAnsi="David"/>
          <w:rtl w:val="true"/>
        </w:rPr>
        <w:t>את המקום כמפורט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החזיק בנשק במחסנית ובכדורים בתוך השקית שחורה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למחרת בבוקר ניגש לרכב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והתעסק בשקית שהכילה את הנשק והתחמושת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שוטרים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תצפתו על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</w:t>
      </w:r>
      <w:r>
        <w:rPr>
          <w:rFonts w:ascii="David" w:hAnsi="David"/>
          <w:rtl w:val="true"/>
        </w:rPr>
        <w:t>שד כי הוא מחזיק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החלו לעקוב אחריו כשהוא בנסיעה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>משהבחין הנאשם במעקב</w:t>
      </w:r>
      <w:r>
        <w:rPr>
          <w:rFonts w:ascii="David" w:hAnsi="David"/>
          <w:rtl w:val="true"/>
        </w:rPr>
        <w:t xml:space="preserve"> 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נמלט מהם בנסיעה מהירה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החנה את </w:t>
      </w:r>
      <w:r>
        <w:rPr>
          <w:rFonts w:ascii="David" w:hAnsi="David"/>
          <w:rtl w:val="true"/>
        </w:rPr>
        <w:t>הרכב בחנייה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הוציא מתא המטען את השקית </w:t>
      </w:r>
      <w:r>
        <w:rPr>
          <w:rFonts w:ascii="David" w:hAnsi="David"/>
          <w:rtl w:val="true"/>
        </w:rPr>
        <w:t>על תכולתה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הלך במהירות לרחוב הרצל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והחביאה </w:t>
      </w:r>
      <w:r>
        <w:rPr>
          <w:rFonts w:ascii="David" w:hAnsi="David"/>
          <w:rtl w:val="true"/>
        </w:rPr>
        <w:t xml:space="preserve">שם </w:t>
      </w:r>
      <w:r>
        <w:rPr>
          <w:rFonts w:ascii="David" w:hAnsi="David"/>
          <w:rtl w:val="true"/>
        </w:rPr>
        <w:t xml:space="preserve">בצמוד לגלגל </w:t>
      </w:r>
      <w:r>
        <w:rPr>
          <w:rFonts w:ascii="David" w:hAnsi="David"/>
          <w:rtl w:val="true"/>
        </w:rPr>
        <w:t xml:space="preserve">של </w:t>
      </w:r>
      <w:r>
        <w:rPr>
          <w:rFonts w:ascii="David" w:hAnsi="David"/>
          <w:rtl w:val="true"/>
        </w:rPr>
        <w:t>גרוטאת רכב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</w:t>
      </w:r>
      <w:r>
        <w:rPr>
          <w:rFonts w:ascii="David" w:hAnsi="David"/>
          <w:rtl w:val="true"/>
        </w:rPr>
        <w:t xml:space="preserve">חזר לרכבו והחל בנסיעה </w:t>
      </w:r>
      <w:r>
        <w:rPr>
          <w:rFonts w:ascii="David" w:hAnsi="David"/>
          <w:rtl w:val="true"/>
        </w:rPr>
        <w:t xml:space="preserve">כדי </w:t>
      </w:r>
      <w:r>
        <w:rPr>
          <w:rFonts w:ascii="David" w:hAnsi="David"/>
          <w:rtl w:val="true"/>
        </w:rPr>
        <w:t>לצאת מהחניה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חסמו </w:t>
      </w:r>
      <w:r>
        <w:rPr>
          <w:rFonts w:ascii="David" w:hAnsi="David"/>
          <w:rtl w:val="true"/>
        </w:rPr>
        <w:t xml:space="preserve">השוטרים </w:t>
      </w:r>
      <w:r>
        <w:rPr>
          <w:rFonts w:ascii="David" w:hAnsi="David"/>
          <w:rtl w:val="true"/>
        </w:rPr>
        <w:t>עם רכביהם את היציאה מהחניה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ולאחר סריקה וחיפוש תפסו את </w:t>
      </w:r>
      <w:r>
        <w:rPr>
          <w:rFonts w:ascii="David" w:hAnsi="David"/>
          <w:rtl w:val="true"/>
        </w:rPr>
        <w:t xml:space="preserve">השקית ובתוכה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המחסנית והתחמושת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במקום בו החביא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ועצרוהו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לא ניתן שלא להתרשם כי מעשיו של הנאשם </w:t>
      </w:r>
      <w:r>
        <w:rPr>
          <w:rFonts w:cs="David" w:ascii="David" w:hAnsi="David"/>
          <w:rtl w:val="true"/>
        </w:rPr>
        <w:t xml:space="preserve">-  </w:t>
      </w:r>
      <w:r>
        <w:rPr>
          <w:rFonts w:ascii="David" w:hAnsi="David"/>
          <w:rtl w:val="true"/>
        </w:rPr>
        <w:t xml:space="preserve">אשר בוצעו על ידו לשיטתו לשם השגת רווח קל ומהיר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הלכו והסלימו בדרגת חומרתם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ותעוזתו והעדר המורא שלו מפני החוק מלמדים על מסוכנותו כלפי הציבור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hanging="720" w:start="720" w:end="-851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על הסיכון הגלום בעבירות בנשק ראו דבריה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ארבל ב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סלימאן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19/1/14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 w:before="0" w:after="160"/>
        <w:ind w:start="1440" w:end="-851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עבירות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המבוצעות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בנשק</w:t>
      </w:r>
      <w:r>
        <w:rPr>
          <w:rFonts w:ascii="Miriam" w:hAnsi="Miriam" w:cs="Miriam"/>
          <w:rtl w:val="true"/>
        </w:rPr>
        <w:t xml:space="preserve"> – </w:t>
      </w:r>
      <w:r>
        <w:rPr>
          <w:rFonts w:ascii="Miriam" w:hAnsi="Miriam" w:cs="Miriam"/>
          <w:rtl w:val="true"/>
        </w:rPr>
        <w:t>לרבות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רכישה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החזקה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ונשיאת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נשק</w:t>
      </w:r>
      <w:r>
        <w:rPr>
          <w:rFonts w:ascii="Miriam" w:hAnsi="Miriam" w:cs="Miriam"/>
          <w:rtl w:val="true"/>
        </w:rPr>
        <w:t xml:space="preserve"> – </w:t>
      </w:r>
      <w:r>
        <w:rPr>
          <w:rFonts w:ascii="Miriam" w:hAnsi="Miriam" w:cs="Miriam"/>
          <w:rtl w:val="true"/>
        </w:rPr>
        <w:t>טומנות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בחובן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פוטנציאל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סיכון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הרסני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לפגיעה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בשלום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הציבור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וביטחונו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החשש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הוא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כי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נשק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המוחזק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שלא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כדין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ישמש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לפעילות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עבריינית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העלולה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להביא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לפגיעה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ואף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לקיפוח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חייהם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אזרחים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תמימים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אכן</w:t>
      </w:r>
      <w:r>
        <w:rPr>
          <w:rFonts w:cs="Miriam" w:ascii="Miriam" w:hAnsi="Miriam"/>
          <w:rtl w:val="true"/>
        </w:rPr>
        <w:t>, "</w:t>
      </w:r>
      <w:r>
        <w:rPr>
          <w:rFonts w:ascii="Miriam" w:hAnsi="Miriam" w:cs="Miriam"/>
          <w:rtl w:val="true"/>
        </w:rPr>
        <w:t>התגלגלותם</w:t>
      </w:r>
      <w:r>
        <w:rPr>
          <w:rFonts w:cs="Miriam" w:ascii="Miriam" w:hAnsi="Miriam"/>
          <w:rtl w:val="true"/>
        </w:rPr>
        <w:t xml:space="preserve">" </w:t>
      </w:r>
      <w:r>
        <w:rPr>
          <w:rFonts w:ascii="Miriam" w:hAnsi="Miriam" w:cs="Miriam"/>
          <w:rtl w:val="true"/>
        </w:rPr>
        <w:t>של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כלי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נשק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מיד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ליד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ללא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פיקוח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עלול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להוביל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להגעתם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בדרך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לא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דרך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לגורמים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פליליים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ועוינים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אין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לדעת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יעלה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בגורלם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כלי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נשק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אלה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ולאילו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תוצאות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הרסניות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יובילו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ודוק</w:t>
      </w:r>
      <w:r>
        <w:rPr>
          <w:rFonts w:cs="Miriam" w:ascii="Miriam" w:hAnsi="Miriam"/>
          <w:rtl w:val="true"/>
        </w:rPr>
        <w:t xml:space="preserve">: </w:t>
      </w:r>
      <w:r>
        <w:rPr>
          <w:rFonts w:ascii="Miriam" w:hAnsi="Miriam" w:cs="Miriam"/>
          <w:rtl w:val="true"/>
        </w:rPr>
        <w:t>הסיכון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שנשקף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לשלום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הציבור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צריך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להילקח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בחשבון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על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ידי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כל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שמחזיק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בידו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נשק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שלא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כדין</w:t>
      </w:r>
      <w:r>
        <w:rPr>
          <w:rFonts w:ascii="Miriam" w:hAnsi="Miriam" w:cs="Miriam"/>
          <w:rtl w:val="true"/>
        </w:rPr>
        <w:t xml:space="preserve"> – </w:t>
      </w:r>
      <w:r>
        <w:rPr>
          <w:rFonts w:ascii="Miriam" w:hAnsi="Miriam" w:cs="Miriam"/>
          <w:rtl w:val="true"/>
        </w:rPr>
        <w:t>גם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אם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אינו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מחזיק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למטרת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ביצוען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עבירות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אחרות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עצם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החזקת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נשק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בעל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פוטנציאל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קטילה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מבלי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שיש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עליו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ועל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בעליו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פיקוח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מוסדר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הרשויות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טומן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בחובו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סיכון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באשר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המחזיק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נתון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תמיד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לחשש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שיתפתה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לעשות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שימוש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ולו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ברגעי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לחץ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ופחד</w:t>
      </w:r>
      <w:r>
        <w:rPr>
          <w:rFonts w:cs="Miriam" w:ascii="Miriam" w:hAnsi="Miriam"/>
          <w:rtl w:val="true"/>
        </w:rPr>
        <w:t>...".</w:t>
      </w:r>
    </w:p>
    <w:p>
      <w:pPr>
        <w:pStyle w:val="Normal"/>
        <w:spacing w:lineRule="auto" w:line="360" w:before="0" w:after="160"/>
        <w:ind w:start="1440" w:end="-851"/>
        <w:jc w:val="both"/>
        <w:rPr>
          <w:rFonts w:ascii="Miriam" w:hAnsi="Miriam" w:cs="Miriam"/>
          <w:sz w:val="2"/>
          <w:szCs w:val="2"/>
        </w:rPr>
      </w:pPr>
      <w:r>
        <w:rPr>
          <w:rFonts w:cs="Miriam" w:ascii="Miriam" w:hAnsi="Miriam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עבירות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ובכללם החזקה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הובלה ונשיאת נשק שלא כדין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הפכו למרבה הצער 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מכת מדינה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של ממש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ראו לעניין זה דבריו של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אלרון ב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5613/20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אלהוזייל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25/8/20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כדלהלן</w:t>
      </w:r>
      <w:r>
        <w:rPr>
          <w:rFonts w:cs="David" w:ascii="David" w:hAnsi="David"/>
          <w:color w:val="000000"/>
          <w:rtl w:val="true"/>
        </w:rPr>
        <w:t>: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  <w:color w:val="000000"/>
          <w:sz w:val="2"/>
          <w:szCs w:val="2"/>
        </w:rPr>
      </w:pPr>
      <w:r>
        <w:rPr>
          <w:rFonts w:cs="David" w:ascii="David" w:hAnsi="David"/>
          <w:color w:val="000000"/>
          <w:sz w:val="2"/>
          <w:szCs w:val="2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1440" w:end="-851"/>
        <w:jc w:val="both"/>
        <w:rPr>
          <w:rFonts w:ascii="Miriam" w:hAnsi="Miriam" w:cs="Miriam"/>
          <w:color w:val="000000"/>
        </w:rPr>
      </w:pPr>
      <w:r>
        <w:rPr>
          <w:rFonts w:cs="Miriam" w:ascii="Miriam" w:hAnsi="Miriam"/>
          <w:color w:val="000000"/>
          <w:sz w:val="22"/>
          <w:szCs w:val="22"/>
          <w:rtl w:val="true"/>
        </w:rPr>
        <w:t>"</w:t>
      </w:r>
      <w:r>
        <w:rPr>
          <w:rFonts w:ascii="Miriam" w:hAnsi="Miriam" w:cs="Miriam"/>
          <w:color w:val="000000"/>
          <w:rtl w:val="true"/>
        </w:rPr>
        <w:t>לגופם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של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דברים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עבירות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בנשק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הפכו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בשנים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האחרונות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לתופעה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נפוצה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בקרב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אוכלוסיות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שונות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בחברה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הישראלית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המביאה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לעתים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מזומנות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לפגיעה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בחפים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מפשע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ולאובדן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חיי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אדם</w:t>
      </w:r>
      <w:r>
        <w:rPr>
          <w:rFonts w:cs="Miriam" w:ascii="Miriam" w:hAnsi="Miriam"/>
          <w:color w:val="000000"/>
          <w:rtl w:val="true"/>
        </w:rPr>
        <w:t xml:space="preserve">. </w:t>
      </w:r>
      <w:r>
        <w:rPr>
          <w:rFonts w:ascii="Miriam" w:hAnsi="Miriam" w:cs="Miriam"/>
          <w:color w:val="000000"/>
          <w:rtl w:val="true"/>
        </w:rPr>
        <w:t>כתוצאה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מכך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בית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משפט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זה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שב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וקבע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כי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מתחייבת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החמרה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ממשית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בענישה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על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עבירות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אלו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על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מנת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לשדר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מסר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מרתיע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מפני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ביצוען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cs="Miriam" w:ascii="Miriam" w:hAnsi="Miriam"/>
          <w:color w:val="000000"/>
          <w:rtl w:val="true"/>
        </w:rPr>
        <w:t>(</w:t>
      </w:r>
      <w:r>
        <w:rPr>
          <w:rFonts w:ascii="Miriam" w:hAnsi="Miriam" w:cs="Miriam"/>
          <w:color w:val="000000"/>
          <w:rtl w:val="true"/>
        </w:rPr>
        <w:t>ראו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למשל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ב</w:t>
      </w:r>
      <w:hyperlink r:id="rId31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Miriam" w:ascii="Miriam" w:hAnsi="Miriam"/>
            <w:color w:val="0000FF"/>
            <w:u w:val="single"/>
          </w:rPr>
          <w:t>4406/19</w:t>
        </w:r>
      </w:hyperlink>
      <w:r>
        <w:rPr>
          <w:rFonts w:cs="Miriam" w:ascii="Miriam" w:hAnsi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מדינת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ישראל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נ</w:t>
      </w:r>
      <w:r>
        <w:rPr>
          <w:rFonts w:cs="Miriam" w:ascii="Miriam" w:hAnsi="Miriam"/>
          <w:color w:val="000000"/>
          <w:rtl w:val="true"/>
        </w:rPr>
        <w:t xml:space="preserve">' </w:t>
      </w:r>
      <w:r>
        <w:rPr>
          <w:rFonts w:ascii="Miriam" w:hAnsi="Miriam" w:cs="Miriam"/>
          <w:color w:val="000000"/>
          <w:rtl w:val="true"/>
        </w:rPr>
        <w:t>סובח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פסקאות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cs="Miriam" w:ascii="Miriam" w:hAnsi="Miriam"/>
          <w:color w:val="000000"/>
        </w:rPr>
        <w:t>16</w:t>
      </w:r>
      <w:r>
        <w:rPr>
          <w:rFonts w:cs="Miriam" w:ascii="Miriam" w:hAnsi="Miriam"/>
          <w:color w:val="000000"/>
          <w:rtl w:val="true"/>
        </w:rPr>
        <w:t>–</w:t>
      </w:r>
      <w:r>
        <w:rPr>
          <w:rFonts w:cs="Miriam" w:ascii="Miriam" w:hAnsi="Miriam"/>
          <w:color w:val="000000"/>
        </w:rPr>
        <w:t>17</w:t>
      </w:r>
      <w:r>
        <w:rPr>
          <w:rFonts w:cs="Miriam" w:ascii="Miriam" w:hAnsi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לחוות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דעתי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cs="Miriam" w:ascii="Miriam" w:hAnsi="Miriam"/>
          <w:color w:val="000000"/>
          <w:rtl w:val="true"/>
        </w:rPr>
        <w:t>(</w:t>
      </w:r>
      <w:r>
        <w:rPr>
          <w:rFonts w:cs="Miriam" w:ascii="Miriam" w:hAnsi="Miriam"/>
          <w:color w:val="000000"/>
        </w:rPr>
        <w:t>5.11.2019</w:t>
      </w:r>
      <w:r>
        <w:rPr>
          <w:rFonts w:cs="Miriam" w:ascii="Miriam" w:hAnsi="Miriam"/>
          <w:color w:val="000000"/>
          <w:rtl w:val="true"/>
        </w:rPr>
        <w:t xml:space="preserve">); </w:t>
      </w:r>
      <w:hyperlink r:id="rId32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רע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7344/18</w:t>
        </w:r>
      </w:hyperlink>
      <w:r>
        <w:rPr>
          <w:rFonts w:cs="Miriam" w:ascii="Miriam" w:hAnsi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מג</w:t>
      </w:r>
      <w:r>
        <w:rPr>
          <w:rFonts w:cs="Miriam" w:ascii="Miriam" w:hAnsi="Miriam"/>
          <w:color w:val="000000"/>
          <w:rtl w:val="true"/>
        </w:rPr>
        <w:t>'</w:t>
      </w:r>
      <w:r>
        <w:rPr>
          <w:rFonts w:ascii="Miriam" w:hAnsi="Miriam" w:cs="Miriam"/>
          <w:color w:val="000000"/>
          <w:rtl w:val="true"/>
        </w:rPr>
        <w:t>יד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נ</w:t>
      </w:r>
      <w:r>
        <w:rPr>
          <w:rFonts w:cs="Miriam" w:ascii="Miriam" w:hAnsi="Miriam"/>
          <w:color w:val="000000"/>
          <w:rtl w:val="true"/>
        </w:rPr>
        <w:t xml:space="preserve">' </w:t>
      </w:r>
      <w:r>
        <w:rPr>
          <w:rFonts w:ascii="Miriam" w:hAnsi="Miriam" w:cs="Miriam"/>
          <w:color w:val="000000"/>
          <w:rtl w:val="true"/>
        </w:rPr>
        <w:t>מדינת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ישראל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פסקה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cs="Miriam" w:ascii="Miriam" w:hAnsi="Miriam"/>
          <w:color w:val="000000"/>
        </w:rPr>
        <w:t>10</w:t>
      </w:r>
      <w:r>
        <w:rPr>
          <w:rFonts w:cs="Miriam" w:ascii="Miriam" w:hAnsi="Miriam"/>
          <w:color w:val="000000"/>
          <w:rtl w:val="true"/>
        </w:rPr>
        <w:t xml:space="preserve"> (</w:t>
      </w:r>
      <w:r>
        <w:rPr>
          <w:rFonts w:cs="Miriam" w:ascii="Miriam" w:hAnsi="Miriam"/>
          <w:color w:val="000000"/>
        </w:rPr>
        <w:t>21.10.2018</w:t>
      </w:r>
      <w:r>
        <w:rPr>
          <w:rFonts w:cs="Miriam" w:ascii="Miriam" w:hAnsi="Miriam"/>
          <w:color w:val="000000"/>
          <w:rtl w:val="true"/>
        </w:rPr>
        <w:t xml:space="preserve">))." </w:t>
      </w:r>
    </w:p>
    <w:p>
      <w:pPr>
        <w:pStyle w:val="Normal"/>
        <w:shd w:fill="FFFFFF" w:val="clear"/>
        <w:spacing w:lineRule="auto" w:line="360" w:before="0" w:after="160"/>
        <w:ind w:start="1440" w:end="-851"/>
        <w:jc w:val="both"/>
        <w:rPr>
          <w:rFonts w:ascii="Miriam" w:hAnsi="Miriam" w:cs="Miriam"/>
          <w:color w:val="000000"/>
          <w:sz w:val="2"/>
          <w:szCs w:val="2"/>
        </w:rPr>
      </w:pPr>
      <w:r>
        <w:rPr>
          <w:rFonts w:cs="Miriam" w:ascii="Miriam" w:hAnsi="Miriam"/>
          <w:color w:val="000000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 ראו 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סולברג ב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9830/17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פלאח חמודה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8/3/18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1440" w:end="-851"/>
        <w:jc w:val="both"/>
        <w:rPr>
          <w:rFonts w:ascii="David" w:hAnsi="David" w:cs="David"/>
        </w:rPr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בית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משפט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זה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עמד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לא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אחת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על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חומרתן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עבירות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הנשק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ועל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הסכנה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הרבה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הטמונה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בביצוען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וזאת</w:t>
      </w:r>
      <w:r>
        <w:rPr>
          <w:rFonts w:ascii="Miriam" w:hAnsi="Miriam" w:cs="Miriam"/>
          <w:rtl w:val="true"/>
        </w:rPr>
        <w:t xml:space="preserve">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בעיקר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בשל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כך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שעבירות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מסוג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זה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מקימות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פוטנציאל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להסלמה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עבריינית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ויוצרות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סיכון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ממשי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וחמור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לשלום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הציבור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וביטחונו</w:t>
      </w:r>
      <w:r>
        <w:rPr>
          <w:rFonts w:cs="Miriam" w:ascii="Miriam" w:hAnsi="Miriam"/>
          <w:rtl w:val="true"/>
        </w:rPr>
        <w:t>" (</w:t>
      </w:r>
      <w:hyperlink r:id="rId34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3156/11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זראיעה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פסקה</w:t>
      </w:r>
      <w:r>
        <w:rPr>
          <w:rFonts w:ascii="Miriam" w:hAnsi="Miriam" w:cs="Miriam"/>
          <w:rtl w:val="true"/>
        </w:rPr>
        <w:t xml:space="preserve"> </w:t>
      </w:r>
      <w:r>
        <w:rPr>
          <w:rFonts w:cs="Miriam" w:ascii="Miriam" w:hAnsi="Miriam"/>
        </w:rPr>
        <w:t>5</w:t>
      </w:r>
      <w:r>
        <w:rPr>
          <w:rFonts w:cs="Miriam" w:ascii="Miriam" w:hAnsi="Miriam"/>
          <w:rtl w:val="true"/>
        </w:rPr>
        <w:t xml:space="preserve"> (</w:t>
      </w:r>
      <w:r>
        <w:rPr>
          <w:rFonts w:cs="Miriam" w:ascii="Miriam" w:hAnsi="Miriam"/>
        </w:rPr>
        <w:t>21.2.2012</w:t>
      </w:r>
      <w:r>
        <w:rPr>
          <w:rFonts w:cs="Miriam" w:ascii="Miriam" w:hAnsi="Miriam"/>
          <w:rtl w:val="true"/>
        </w:rPr>
        <w:t xml:space="preserve">); </w:t>
      </w:r>
      <w:r>
        <w:rPr>
          <w:rFonts w:ascii="Miriam" w:hAnsi="Miriam" w:cs="Miriam"/>
          <w:rtl w:val="true"/>
        </w:rPr>
        <w:t>ראו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גם</w:t>
      </w:r>
      <w:r>
        <w:rPr>
          <w:rFonts w:cs="Miriam" w:ascii="Miriam" w:hAnsi="Miriam"/>
          <w:rtl w:val="true"/>
        </w:rPr>
        <w:t xml:space="preserve">: </w:t>
      </w:r>
      <w:hyperlink r:id="rId35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27/17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בסל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ascii="Miriam" w:hAnsi="Miriam" w:cs="Miriam"/>
          <w:rtl w:val="true"/>
        </w:rPr>
        <w:t xml:space="preserve">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פסקה</w:t>
      </w:r>
      <w:r>
        <w:rPr>
          <w:rFonts w:ascii="Miriam" w:hAnsi="Miriam" w:cs="Miriam"/>
          <w:rtl w:val="true"/>
        </w:rPr>
        <w:t xml:space="preserve"> </w:t>
      </w:r>
      <w:r>
        <w:rPr>
          <w:rFonts w:cs="Miriam" w:ascii="Miriam" w:hAnsi="Miriam"/>
        </w:rPr>
        <w:t>1</w:t>
      </w:r>
      <w:r>
        <w:rPr>
          <w:rFonts w:cs="Miriam" w:ascii="Miriam" w:hAnsi="Miriam"/>
          <w:rtl w:val="true"/>
        </w:rPr>
        <w:t xml:space="preserve"> (</w:t>
      </w:r>
      <w:r>
        <w:rPr>
          <w:rFonts w:cs="Miriam" w:ascii="Miriam" w:hAnsi="Miriam"/>
        </w:rPr>
        <w:t>12.12.2017</w:t>
      </w:r>
      <w:r>
        <w:rPr>
          <w:rFonts w:cs="Miriam" w:ascii="Miriam" w:hAnsi="Miriam"/>
          <w:rtl w:val="true"/>
        </w:rPr>
        <w:t xml:space="preserve">)). </w:t>
      </w:r>
      <w:r>
        <w:rPr>
          <w:rFonts w:ascii="Miriam" w:hAnsi="Miriam" w:cs="Miriam"/>
          <w:rtl w:val="true"/>
        </w:rPr>
        <w:t>בהתאם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לכך</w:t>
      </w:r>
      <w:r>
        <w:rPr>
          <w:rFonts w:cs="Miriam" w:ascii="Miriam" w:hAnsi="Miriam"/>
          <w:rtl w:val="true"/>
        </w:rPr>
        <w:t xml:space="preserve">, </w:t>
      </w:r>
      <w:r>
        <w:rPr>
          <w:rFonts w:cs="Miriam" w:ascii="Miriam" w:hAnsi="Miriam"/>
          <w:u w:val="single"/>
          <w:rtl w:val="true"/>
        </w:rPr>
        <w:t>"</w:t>
      </w:r>
      <w:r>
        <w:rPr>
          <w:rFonts w:ascii="Miriam" w:hAnsi="Miriam" w:cs="Miriam"/>
          <w:u w:val="single"/>
          <w:rtl w:val="true"/>
        </w:rPr>
        <w:t>מדיניות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הענישה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הנהוגה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בעבירות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אלה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היא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מדיניות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של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ענישה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מחמירה</w:t>
      </w:r>
      <w:r>
        <w:rPr>
          <w:rFonts w:cs="Miriam" w:ascii="Miriam" w:hAnsi="Miriam"/>
          <w:u w:val="single"/>
          <w:rtl w:val="true"/>
        </w:rPr>
        <w:t xml:space="preserve">, </w:t>
      </w:r>
      <w:r>
        <w:rPr>
          <w:rFonts w:ascii="Miriam" w:hAnsi="Miriam" w:cs="Miriam"/>
          <w:u w:val="single"/>
          <w:rtl w:val="true"/>
        </w:rPr>
        <w:t>המחייבת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בדרך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כלל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הטלת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עונשי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מאסר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לריצוי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בפועל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גם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על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מי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שזו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הרשעתו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הראשונה</w:t>
      </w:r>
      <w:r>
        <w:rPr>
          <w:rFonts w:cs="Miriam" w:ascii="Miriam" w:hAnsi="Miriam"/>
          <w:rtl w:val="true"/>
        </w:rPr>
        <w:t>" (</w:t>
      </w:r>
      <w:hyperlink r:id="rId36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6989/13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פרח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פסקה</w:t>
      </w:r>
      <w:r>
        <w:rPr>
          <w:rFonts w:ascii="Miriam" w:hAnsi="Miriam" w:cs="Miriam"/>
          <w:rtl w:val="true"/>
        </w:rPr>
        <w:t xml:space="preserve"> </w:t>
      </w:r>
      <w:r>
        <w:rPr>
          <w:rFonts w:cs="Miriam" w:ascii="Miriam" w:hAnsi="Miriam"/>
        </w:rPr>
        <w:t>13</w:t>
      </w:r>
      <w:r>
        <w:rPr>
          <w:rFonts w:cs="Miriam" w:ascii="Miriam" w:hAnsi="Miriam"/>
          <w:rtl w:val="true"/>
        </w:rPr>
        <w:t xml:space="preserve"> (</w:t>
      </w:r>
      <w:r>
        <w:rPr>
          <w:rFonts w:cs="Miriam" w:ascii="Miriam" w:hAnsi="Miriam"/>
        </w:rPr>
        <w:t>25.2.2014</w:t>
      </w:r>
      <w:r>
        <w:rPr>
          <w:rFonts w:cs="Miriam" w:ascii="Miriam" w:hAnsi="Miriam"/>
          <w:rtl w:val="true"/>
        </w:rPr>
        <w:t>))". (</w:t>
      </w:r>
      <w:r>
        <w:rPr>
          <w:rFonts w:ascii="David" w:hAnsi="David"/>
          <w:rtl w:val="true"/>
        </w:rPr>
        <w:t xml:space="preserve">ראו גם 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2564/19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אזברגה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18/7/19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והמובאות שם</w:t>
      </w:r>
      <w:r>
        <w:rPr>
          <w:rFonts w:cs="David" w:ascii="David" w:hAnsi="David"/>
          <w:rtl w:val="true"/>
        </w:rPr>
        <w:t xml:space="preserve">; 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8207/19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אליהו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13/7/20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שניהם 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סולברג</w:t>
      </w:r>
      <w:r>
        <w:rPr>
          <w:rFonts w:cs="David" w:ascii="David" w:hAnsi="David"/>
          <w:rtl w:val="true"/>
        </w:rPr>
        <w:t xml:space="preserve">; 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2398/14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אלהוייזל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8/7/14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עמית</w:t>
      </w:r>
      <w:r>
        <w:rPr>
          <w:rFonts w:cs="David" w:ascii="David" w:hAnsi="David"/>
          <w:rtl w:val="true"/>
        </w:rPr>
        <w:t xml:space="preserve">; 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8416/09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חרבוש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9/6/10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פוגלמן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ההדגשות אינן במקור – ד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.). </w:t>
      </w:r>
    </w:p>
    <w:p>
      <w:pPr>
        <w:pStyle w:val="Normal"/>
        <w:spacing w:lineRule="auto" w:line="360" w:before="0" w:after="160"/>
        <w:ind w:start="1440" w:end="-851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hanging="720" w:start="720" w:end="-851"/>
        <w:jc w:val="both"/>
        <w:rPr/>
      </w:pP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אשר לנסיבות הקשורות בביצוע העבירות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אין מדובר באירועים ספונטניים אליהם נקלע הנאשם שלא בטובתו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במעשים אשר תוכננו על ידו מראש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מהאישומים הראשון והשני עולה בבירור כי תואמו ותוכננו על ידו מראש ביחד עם אחרים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לחומרה יש ליתן משקל </w:t>
      </w:r>
      <w:r>
        <w:rPr>
          <w:rFonts w:ascii="David" w:hAnsi="David"/>
          <w:rtl w:val="true"/>
        </w:rPr>
        <w:t>גם לסוג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דהיינו לכך ש</w:t>
      </w:r>
      <w:r>
        <w:rPr>
          <w:rFonts w:ascii="David" w:hAnsi="David"/>
          <w:rtl w:val="true"/>
        </w:rPr>
        <w:t>עסקינן בביצוע מספר עבירות של 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נשיאה והובלה של נשק מסוג </w:t>
      </w:r>
      <w:r>
        <w:rPr>
          <w:rFonts w:ascii="David" w:hAnsi="David"/>
          <w:b/>
          <w:b/>
          <w:bCs/>
          <w:rtl w:val="true"/>
        </w:rPr>
        <w:t>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שפגיעתו רעה מפגיעתו של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פוטנציאל הנזק הקיים בו לגרימת הרג מסיבי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אף שהנאשם לא עשה שימוש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קיבל לידיו את הנשק והמחסנית  מאחר ב</w:t>
      </w:r>
      <w:r>
        <w:rPr>
          <w:rFonts w:ascii="David" w:hAnsi="David"/>
          <w:rtl w:val="true"/>
        </w:rPr>
        <w:t>כפר</w:t>
      </w:r>
      <w:r>
        <w:rPr>
          <w:rFonts w:ascii="David" w:hAnsi="David"/>
          <w:rtl w:val="true"/>
        </w:rPr>
        <w:t xml:space="preserve"> מכר והובילו לעכו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גם </w:t>
      </w:r>
      <w:r>
        <w:rPr>
          <w:rFonts w:ascii="David" w:hAnsi="David"/>
          <w:rtl w:val="true"/>
        </w:rPr>
        <w:t>בהמשך הסכים לקבלו לידיו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להחזיק בו ולהסתירו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ולאחר שאחר </w:t>
      </w:r>
      <w:r>
        <w:rPr>
          <w:rFonts w:ascii="David" w:hAnsi="David"/>
          <w:rtl w:val="true"/>
        </w:rPr>
        <w:t>ירה בו</w:t>
      </w:r>
      <w:r>
        <w:rPr>
          <w:rFonts w:ascii="David" w:hAnsi="David"/>
          <w:rtl w:val="true"/>
        </w:rPr>
        <w:t xml:space="preserve">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מילט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המחסנית והתחמושת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הובילו והחזיק בו עד אשר נתפס על ידי המשטרה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להתעלם מקיומו של סיכון לכך שהמחזיק יתפתה לעשות שימוש בנשק בנסיבות כאלה ואחרות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-851"/>
        <w:jc w:val="both"/>
        <w:rPr>
          <w:rFonts w:ascii="Miriam" w:hAnsi="Miriam" w:cs="Miriam"/>
          <w:color w:val="000000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rtl w:val="true"/>
        </w:rPr>
        <w:t xml:space="preserve">חלקו של הנאשם </w:t>
      </w:r>
      <w:r>
        <w:rPr>
          <w:rFonts w:ascii="David" w:hAnsi="David"/>
          <w:rtl w:val="true"/>
        </w:rPr>
        <w:t xml:space="preserve">בביצוע מכלול העבירות בהן הורשע על יסוד הודייתו הוא </w:t>
      </w:r>
      <w:r>
        <w:rPr>
          <w:rFonts w:ascii="David" w:hAnsi="David"/>
          <w:rtl w:val="true"/>
        </w:rPr>
        <w:t>מרכזי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ומעורבותם של אחרים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שזהותם </w:t>
      </w:r>
      <w:r>
        <w:rPr>
          <w:rFonts w:ascii="David" w:hAnsi="David"/>
          <w:rtl w:val="true"/>
        </w:rPr>
        <w:t>נותרה עלומה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בביצוע עבירות בנשק </w:t>
      </w:r>
      <w:r>
        <w:rPr>
          <w:rFonts w:ascii="David" w:hAnsi="David"/>
          <w:rtl w:val="true"/>
        </w:rPr>
        <w:t xml:space="preserve">זה </w:t>
      </w:r>
      <w:r>
        <w:rPr>
          <w:rFonts w:ascii="David" w:hAnsi="David"/>
          <w:rtl w:val="true"/>
        </w:rPr>
        <w:t>אינו מפחית מחומרת מעשיו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אין בעובדה שעל פי האישום השני נשא והוביל את הנשק עבור אחר</w:t>
      </w:r>
      <w:r>
        <w:rPr>
          <w:rFonts w:cs="David" w:ascii="David" w:hAnsi="David"/>
          <w:color w:val="000000"/>
          <w:rtl w:val="true"/>
        </w:rPr>
        <w:t xml:space="preserve">,  </w:t>
      </w:r>
      <w:r>
        <w:rPr>
          <w:rFonts w:ascii="David" w:hAnsi="David"/>
          <w:color w:val="000000"/>
          <w:rtl w:val="true"/>
        </w:rPr>
        <w:t>כדי להוות נסיבה מקלה בעניינו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מקל וחומר בנסיבות בהן בוצעו העבירות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לאחר ביצוע ירי </w:t>
      </w:r>
      <w:r>
        <w:rPr>
          <w:rFonts w:ascii="David" w:hAnsi="David"/>
          <w:color w:val="000000"/>
          <w:rtl w:val="true"/>
        </w:rPr>
        <w:t xml:space="preserve">על ידי </w:t>
      </w:r>
      <w:r>
        <w:rPr>
          <w:rFonts w:ascii="David" w:hAnsi="David"/>
          <w:color w:val="000000"/>
          <w:rtl w:val="true"/>
        </w:rPr>
        <w:t>האחר באזור מגורים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לעניין זה ראו </w:t>
      </w:r>
      <w:hyperlink r:id="rId41">
        <w:r>
          <w:rPr>
            <w:rStyle w:val="Hyperlink"/>
            <w:rFonts w:cs="David" w:ascii="David" w:hAnsi="David"/>
            <w:color w:val="0000FF"/>
            <w:u w:val="single"/>
          </w:rPr>
          <w:t>5522/20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חלייחל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24/2/21</w:t>
      </w:r>
      <w:r>
        <w:rPr>
          <w:rFonts w:cs="David" w:ascii="David" w:hAnsi="David"/>
          <w:color w:val="000000"/>
          <w:rtl w:val="true"/>
        </w:rPr>
        <w:t xml:space="preserve">) , </w:t>
      </w:r>
      <w:r>
        <w:rPr>
          <w:rFonts w:ascii="David" w:hAnsi="David"/>
          <w:color w:val="000000"/>
          <w:rtl w:val="true"/>
        </w:rPr>
        <w:t>מפי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סולברג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pacing w:lineRule="auto" w:line="360" w:before="0" w:after="160"/>
        <w:ind w:start="1440" w:end="-851"/>
        <w:jc w:val="both"/>
        <w:rPr/>
      </w:pPr>
      <w:r>
        <w:rPr>
          <w:rFonts w:cs="Miriam" w:ascii="Miriam" w:hAnsi="Miriam"/>
          <w:color w:val="000000"/>
          <w:rtl w:val="true"/>
        </w:rPr>
        <w:t xml:space="preserve">"... </w:t>
      </w:r>
      <w:r>
        <w:rPr>
          <w:rFonts w:ascii="Miriam" w:hAnsi="Miriam" w:cs="Miriam"/>
          <w:color w:val="000000"/>
          <w:rtl w:val="true"/>
        </w:rPr>
        <w:t>אכן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נשיאה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והובלה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של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כלי</w:t>
      </w:r>
      <w:r>
        <w:rPr>
          <w:rFonts w:cs="Miriam" w:ascii="Miriam" w:hAnsi="Miriam"/>
          <w:color w:val="000000"/>
          <w:rtl w:val="true"/>
        </w:rPr>
        <w:t>-</w:t>
      </w:r>
      <w:r>
        <w:rPr>
          <w:rFonts w:ascii="Miriam" w:hAnsi="Miriam" w:cs="Miriam"/>
          <w:color w:val="000000"/>
          <w:rtl w:val="true"/>
        </w:rPr>
        <w:t>נשק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הריהי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לעיתים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רק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הסנונית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הראשונה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בואכה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מעשים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חמורים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יותר</w:t>
      </w:r>
      <w:r>
        <w:rPr>
          <w:rFonts w:ascii="Miriam" w:hAnsi="Miriam" w:cs="Miriam"/>
          <w:color w:val="000000"/>
          <w:rtl w:val="true"/>
        </w:rPr>
        <w:t xml:space="preserve"> – </w:t>
      </w:r>
      <w:r>
        <w:rPr>
          <w:rFonts w:ascii="Miriam" w:hAnsi="Miriam" w:cs="Miriam"/>
          <w:color w:val="000000"/>
          <w:rtl w:val="true"/>
        </w:rPr>
        <w:t>חבלה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חמורה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שוד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מזוין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רצח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וכיוצא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באלה</w:t>
      </w:r>
      <w:r>
        <w:rPr>
          <w:rFonts w:cs="Miriam" w:ascii="Miriam" w:hAnsi="Miriam"/>
          <w:color w:val="000000"/>
          <w:rtl w:val="true"/>
        </w:rPr>
        <w:t>...".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מדובר בבגיר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המודע היטב לטיב מעשיו ולחומרתם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יכול היה להימנע מביצוע כל עבירה מהעבירות שביצע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 שלב ה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יתה פתוחה בפניו האפשרות לחדול מהם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ואף </w:t>
      </w:r>
      <w:r>
        <w:rPr>
          <w:rFonts w:ascii="David" w:hAnsi="David"/>
          <w:rtl w:val="true"/>
        </w:rPr>
        <w:t>להסגיר את הנשק למשטרה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זאת בלבד שהנאשם בחר שלא לעשות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שכעולה מהאישום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שהבחין במעקב 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כשהוא </w:t>
      </w:r>
      <w:r>
        <w:rPr>
          <w:rFonts w:ascii="David" w:hAnsi="David"/>
          <w:rtl w:val="true"/>
        </w:rPr>
        <w:t>מחזיק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נושא ומוביל את הנשק המחסנית והכדורים ברכבו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נמלט בנסיעה מהירה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הצליח לחמוק מהם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 xml:space="preserve">החביא את השקית </w:t>
      </w:r>
      <w:r>
        <w:rPr>
          <w:rFonts w:ascii="David" w:hAnsi="David"/>
          <w:rtl w:val="true"/>
        </w:rPr>
        <w:t>על תכולתה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רק מש</w:t>
      </w:r>
      <w:r>
        <w:rPr>
          <w:rFonts w:ascii="David" w:hAnsi="David"/>
          <w:rtl w:val="true"/>
        </w:rPr>
        <w:t>ניסה להימלט</w:t>
      </w:r>
      <w:r>
        <w:rPr>
          <w:rFonts w:ascii="David" w:hAnsi="David"/>
          <w:rtl w:val="true"/>
        </w:rPr>
        <w:t xml:space="preserve"> מהחנייה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אליה חזר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למקום המחבוא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חסמוהו </w:t>
      </w:r>
      <w:r>
        <w:rPr>
          <w:rFonts w:ascii="David" w:hAnsi="David"/>
          <w:rtl w:val="true"/>
        </w:rPr>
        <w:t>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חיפוש איתרו את הנשק במקום המחבוא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  <w:b/>
          <w:bCs/>
          <w:sz w:val="2"/>
          <w:szCs w:val="2"/>
        </w:rPr>
      </w:pP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בסיס לטענת המאשימה כי המשך ביצוע העבירות על ידי הנאשם הופסק בשל מעצרו של הנאשם ואיתור הנשק על ידי 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התנהלותו מלמדת כאמור על המסוכנות הרבה הנשקפת ממנו לציבור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-851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 xml:space="preserve">הערכים החברתיים </w:t>
      </w:r>
      <w:r>
        <w:rPr>
          <w:rFonts w:ascii="David" w:hAnsi="David"/>
          <w:rtl w:val="true"/>
        </w:rPr>
        <w:t>המוגנים שנפגעו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כתוצאה מהעבירות שביצע הנאשם הם ההגנה על חיי אדם ושלמות 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שמירה על שלום הציבור ובטחונו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בשים לב לפוטנציאל הנזק העצום הטמון בעבירות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מקל וחומר </w:t>
      </w:r>
      <w:r>
        <w:rPr>
          <w:rFonts w:ascii="David" w:hAnsi="David"/>
          <w:rtl w:val="true"/>
        </w:rPr>
        <w:t xml:space="preserve">בנשק </w:t>
      </w:r>
      <w:r>
        <w:rPr>
          <w:rFonts w:ascii="David" w:hAnsi="David"/>
          <w:rtl w:val="true"/>
        </w:rPr>
        <w:t>מסוג תת מקלע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נראה כי מידת הפגיעה בערכים המוגנים היא 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וזוהי גם נקודת המוצא בגזר 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להרשעתו של הנאשם בעבירות בנשק מתווספת הרשעתו בעבירות חמורות של הפרעה לשוטר בעת מילוי תפקידו ושיבוש מהלכי 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פגעו בערכים של שמירה על סדרי השלטון והחברה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הסדר והביטחון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וההקפדה על שלטון החוק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>כפועל יוצא מחומרת 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ונוכח המציאות הקשה שחווה המדינה בתחום העבירות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והביקורת החברתית והציבורית הגוברת בגין התפשטות התופעה של </w:t>
      </w:r>
      <w:r>
        <w:rPr>
          <w:rFonts w:ascii="David" w:hAnsi="David"/>
          <w:rtl w:val="true"/>
        </w:rPr>
        <w:t>עבירות בנשק ל</w:t>
      </w:r>
      <w:r>
        <w:rPr>
          <w:rFonts w:ascii="David" w:hAnsi="David"/>
          <w:rtl w:val="true"/>
        </w:rPr>
        <w:t>א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להחמיר בענישה בכל הנוגע לעבירות הללו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נוכח האמור לעיל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בנסיבות העניין ובייחוד מטעמי הרתעת היחיד והרבים וההגנה על אינטרס הציבור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ראויים מעשיו של הנאשם לתגובה עונשית הולמת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בדמות מאסר משמעותי מאחורי סורג ובריח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-851"/>
        <w:jc w:val="both"/>
        <w:rPr>
          <w:rFonts w:ascii="David" w:hAnsi="David" w:cs="David"/>
          <w:b/>
          <w:bCs/>
          <w:sz w:val="14"/>
          <w:szCs w:val="14"/>
        </w:rPr>
      </w:pPr>
      <w:r>
        <w:rPr>
          <w:rFonts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spacing w:before="0" w:after="160"/>
        <w:ind w:end="-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>מתחם הענישה</w:t>
      </w:r>
    </w:p>
    <w:p>
      <w:pPr>
        <w:pStyle w:val="Normal"/>
        <w:spacing w:lineRule="auto" w:line="360" w:before="0" w:after="160"/>
        <w:ind w:hanging="720" w:start="720" w:end="-851"/>
        <w:jc w:val="both"/>
        <w:rPr/>
      </w:pP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העונש המירבי הקבוע בצידה של עבירה של נשיאה והובלת נשק הוא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4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ובצידה של עבירת החזקת נשק הוא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4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העונש המרבי בצידה של נשיאה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הובלה והחזקה של אביזר או תחמושת הוא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44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hyperlink r:id="rId45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>אשר לעבירות הנוספות בגינן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העונש המרבי הקבוע בצדה של עבירת הפרעה לשוטר בשעת מילוי תפקידו הוא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ובצידה של שיבוש מהלכי משפט הוא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 w:before="0" w:after="160"/>
        <w:ind w:hanging="720" w:start="720" w:end="-851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ההגנה ביקשה לקבוע כי מעשיו של הנאשם בשלושת </w:t>
      </w:r>
      <w:r>
        <w:rPr>
          <w:rFonts w:ascii="David" w:hAnsi="David"/>
          <w:rtl w:val="true"/>
        </w:rPr>
        <w:t>פרטי האישום</w:t>
      </w:r>
      <w:r>
        <w:rPr>
          <w:rFonts w:ascii="David" w:hAnsi="David"/>
          <w:rtl w:val="true"/>
        </w:rPr>
        <w:t xml:space="preserve"> מהווים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עמדה שהמאשימה אימצה אף היא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משביקשה </w:t>
      </w:r>
      <w:r>
        <w:rPr>
          <w:rFonts w:ascii="David" w:hAnsi="David"/>
          <w:rtl w:val="true"/>
        </w:rPr>
        <w:t>לקבוע מתחם ענישה אחד בגין מכלול מעשיו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 xml:space="preserve">בנסיבות העניין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על אף ריבוי העבירות שביצע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ופער הזמנים בן ארבעה החודשים בין ביצוע העבירות באישום הראשון והשני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נוכח הקשר </w:t>
      </w:r>
      <w:r>
        <w:rPr>
          <w:rFonts w:ascii="David" w:hAnsi="David"/>
          <w:rtl w:val="true"/>
        </w:rPr>
        <w:t>בין מעשי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עצם </w:t>
      </w:r>
      <w:r>
        <w:rPr>
          <w:rFonts w:ascii="David" w:hAnsi="David"/>
          <w:rtl w:val="true"/>
        </w:rPr>
        <w:t>העובדה כי עבירות הנשק בוצעו באותו תת מקלע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וההתרשמות כי מדובר באותה תכנית עבריינית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אין מניעה </w:t>
      </w:r>
      <w:r>
        <w:rPr>
          <w:rFonts w:ascii="David" w:hAnsi="David"/>
          <w:rtl w:val="true"/>
        </w:rPr>
        <w:t>לקבל את עמדת הצדדים ולקבוע כי עסקינן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כמשמעותו בסעיף </w:t>
      </w:r>
      <w:hyperlink r:id="rId46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י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ג 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בהתאם </w:t>
      </w:r>
      <w:r>
        <w:rPr>
          <w:rFonts w:ascii="David" w:hAnsi="David"/>
          <w:rtl w:val="true"/>
        </w:rPr>
        <w:t xml:space="preserve">ייקבע </w:t>
      </w:r>
      <w:r>
        <w:rPr>
          <w:rFonts w:ascii="David" w:hAnsi="David"/>
          <w:rtl w:val="true"/>
        </w:rPr>
        <w:t>מתחם ענישה אחד בגין מכלול מעשיו של הנאשם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hanging="720" w:start="720" w:end="-851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באי כ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ח הצדדים חלוקים בשאלת מתחם העונש ההולם את המקרה הנדון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הפנו לפסיקה התומכת בעמדתם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זו בכה וזה בכה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כל אחד מהם הפנה למקרים חמורים יותר וחמורים פחות מהעניין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לאבחן את פסקי הדין אליהם הפנה הצד שכנגד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-851"/>
        <w:jc w:val="both"/>
        <w:rPr/>
      </w:pP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המאשימה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אשר עתרה כאמור לקביעת מתחם ענישה הנע בין </w:t>
      </w:r>
      <w:r>
        <w:rPr>
          <w:rFonts w:cs="David" w:ascii="David" w:hAnsi="David"/>
        </w:rPr>
        <w:t>3.5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לפסיקה התומכת בעמדתה 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ב</w:t>
      </w: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3877/16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באלי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17/11/16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חיות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כתוארה אז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נדחה ערעורו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הורשע בעבירה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יסוד הודייתו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color w:val="000000"/>
          <w:shd w:fill="FFFFFF" w:val="clear"/>
          <w:rtl w:val="true"/>
        </w:rPr>
        <w:t>צעיר בעל עבר פלילי מכביד ביותר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אשר ביצע את העבירה הנדונה שבועות ספורים בלבד לאחר שסיים לרצות עונש מאסר ממושך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- 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rtl w:val="true"/>
        </w:rPr>
        <w:t>נשא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ללא רישיון אקדח טעון במחסנית </w:t>
      </w:r>
      <w:r>
        <w:rPr>
          <w:rFonts w:ascii="David" w:hAnsi="David"/>
          <w:color w:val="000000"/>
          <w:shd w:fill="FFFFFF" w:val="clear"/>
          <w:rtl w:val="true"/>
        </w:rPr>
        <w:t xml:space="preserve">שהכילה </w:t>
      </w:r>
      <w:r>
        <w:rPr>
          <w:rFonts w:cs="David" w:ascii="David" w:hAnsi="David"/>
          <w:color w:val="000000"/>
          <w:shd w:fill="FFFFFF" w:val="clear"/>
        </w:rPr>
        <w:t>14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כדורים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אשר נגנב חודשים אחדים קודם לכן בהתפרצות לדירה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ה</w:t>
      </w:r>
      <w:r>
        <w:rPr>
          <w:rFonts w:ascii="David" w:hAnsi="David"/>
          <w:color w:val="000000"/>
          <w:shd w:fill="FFFFFF" w:val="clear"/>
          <w:rtl w:val="true"/>
        </w:rPr>
        <w:t xml:space="preserve">וא </w:t>
      </w:r>
      <w:r>
        <w:rPr>
          <w:rFonts w:ascii="David" w:hAnsi="David"/>
          <w:color w:val="000000"/>
          <w:shd w:fill="FFFFFF" w:val="clear"/>
          <w:rtl w:val="true"/>
        </w:rPr>
        <w:t>הגיע למקום מפגש ליישוב סכסוך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שנתגלע בין קרוב משפחה שלו ואחר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כשהוא נושא </w:t>
      </w:r>
      <w:r>
        <w:rPr>
          <w:rFonts w:ascii="David" w:hAnsi="David"/>
          <w:color w:val="000000"/>
          <w:shd w:fill="FFFFFF" w:val="clear"/>
          <w:rtl w:val="true"/>
        </w:rPr>
        <w:t xml:space="preserve">את האקדח תחילה </w:t>
      </w:r>
      <w:r>
        <w:rPr>
          <w:rFonts w:ascii="David" w:hAnsi="David"/>
          <w:color w:val="000000"/>
          <w:shd w:fill="FFFFFF" w:val="clear"/>
          <w:rtl w:val="true"/>
        </w:rPr>
        <w:t>ברכב ולאחר מכן במכנסיו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; </w:t>
      </w:r>
      <w:r>
        <w:rPr>
          <w:rFonts w:ascii="David" w:hAnsi="David"/>
          <w:color w:val="000000"/>
          <w:shd w:fill="FFFFFF" w:val="clear"/>
          <w:rtl w:val="true"/>
        </w:rPr>
        <w:t>כשהגיעו שוטרים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-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השליכו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 xml:space="preserve">בית המשפט המחוזי קבע מתחם עונש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בין </w:t>
      </w:r>
      <w:r>
        <w:rPr>
          <w:rFonts w:cs="David" w:ascii="David" w:hAnsi="David"/>
          <w:b/>
          <w:bCs/>
          <w:color w:val="000000"/>
          <w:shd w:fill="FFFFFF" w:val="clear"/>
        </w:rPr>
        <w:t>24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ל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-</w:t>
      </w:r>
      <w:r>
        <w:rPr>
          <w:rFonts w:cs="David" w:ascii="David" w:hAnsi="David"/>
          <w:b/>
          <w:bCs/>
          <w:color w:val="000000"/>
          <w:shd w:fill="FFFFFF" w:val="clear"/>
        </w:rPr>
        <w:t>48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חודשי מאסר בפועל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</w:t>
      </w:r>
      <w:r>
        <w:rPr>
          <w:rFonts w:ascii="David" w:hAnsi="David"/>
          <w:color w:val="000000"/>
          <w:shd w:fill="FFFFFF" w:val="clear"/>
          <w:rtl w:val="true"/>
        </w:rPr>
        <w:t>גזר עליו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shd w:fill="FFFFFF" w:val="clear"/>
        </w:rPr>
        <w:t>34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חודשי מאסר בפועל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מאסר מותנה וקנס בסך </w:t>
      </w:r>
      <w:r>
        <w:rPr>
          <w:rFonts w:cs="David" w:ascii="David" w:hAnsi="David"/>
          <w:color w:val="000000"/>
          <w:shd w:fill="FFFFFF" w:val="clear"/>
        </w:rPr>
        <w:t>7,500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₪. </w:t>
      </w:r>
      <w:r>
        <w:rPr>
          <w:rFonts w:ascii="David" w:hAnsi="David"/>
          <w:color w:val="000000"/>
          <w:shd w:fill="FFFFFF" w:val="clear"/>
          <w:rtl w:val="true"/>
        </w:rPr>
        <w:t xml:space="preserve">בית המשפט העליון </w:t>
      </w:r>
      <w:r>
        <w:rPr>
          <w:rFonts w:ascii="David" w:hAnsi="David"/>
          <w:color w:val="000000"/>
          <w:shd w:fill="FFFFFF" w:val="clear"/>
          <w:rtl w:val="true"/>
        </w:rPr>
        <w:t>ציין כי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"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אכן העונש שנגזר על המערער במקרה דנן אינו מן הקלים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אך אינו חורג באופן מהותי ממדיניות הענישה הנוהגת והראויה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"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בהדגישו את עברו המכביד חרף גילו הצעיר והעובדה כי זמן קצר קודם לכן סיים כאמור לרצות מאסר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6210/13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גונן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14/11/13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סולברג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 ערעורו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בן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שלחובתו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 על יסוד הודייתו במסגרת הסדר טיעון בשתי עבירות של נשיאה והובלה של 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לאחר שקיבל ביחד עם אחר שני מטעני חבלה מאולתרים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מתוצרת ביתית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העשויים מקופסת </w:t>
      </w:r>
      <w:r>
        <w:rPr>
          <w:rFonts w:ascii="David" w:hAnsi="David"/>
          <w:color w:val="000000"/>
          <w:shd w:fill="FFFFFF" w:val="clear"/>
          <w:rtl w:val="true"/>
        </w:rPr>
        <w:t>מתכת ובה חומר נפץ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ושני מנגנוני הפעלה הכוללים משדר ושלט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והובילם אל מקום לא ידוע</w:t>
      </w:r>
      <w:r>
        <w:rPr>
          <w:rFonts w:cs="David" w:ascii="David" w:hAnsi="David"/>
          <w:color w:val="000000"/>
          <w:shd w:fill="FFFFFF" w:val="clear"/>
          <w:rtl w:val="true"/>
        </w:rPr>
        <w:t>;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במסגרת הסדר הטיעון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הוסכם כי המדינה תעתור לעונש של </w:t>
      </w:r>
      <w:r>
        <w:rPr>
          <w:rFonts w:cs="David" w:ascii="David" w:hAnsi="David"/>
          <w:color w:val="000000"/>
          <w:shd w:fill="FFFFFF" w:val="clear"/>
        </w:rPr>
        <w:t>36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בעוד שההגנה תטען כרצונה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 xml:space="preserve">בית המשפט המחוזי השית על הנאשם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עונש של </w:t>
      </w:r>
      <w:r>
        <w:rPr>
          <w:rFonts w:cs="David" w:ascii="David" w:hAnsi="David"/>
          <w:b/>
          <w:bCs/>
          <w:color w:val="000000"/>
          <w:shd w:fill="FFFFFF" w:val="clear"/>
        </w:rPr>
        <w:t>30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חודשי מאסר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מאסר מותנה וקנס בסך </w:t>
      </w:r>
      <w:r>
        <w:rPr>
          <w:rFonts w:cs="David" w:ascii="David" w:hAnsi="David"/>
          <w:color w:val="000000"/>
          <w:shd w:fill="FFFFFF" w:val="clear"/>
        </w:rPr>
        <w:t>7,500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₪. 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9373/10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חמד ותד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14/9/11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נתקבל </w:t>
      </w:r>
      <w:r>
        <w:rPr>
          <w:rFonts w:ascii="David" w:hAnsi="David"/>
          <w:rtl w:val="true"/>
        </w:rPr>
        <w:t>ערעורו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הורשע על יסוד הודייתו בעבירות של החזקה ונשיאת נשק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אקדח </w:t>
      </w:r>
      <w:r>
        <w:rPr>
          <w:rFonts w:cs="David" w:ascii="David" w:hAnsi="David"/>
          <w:b/>
          <w:bCs/>
        </w:rPr>
        <w:t>FN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ומחסנית עם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כדורים</w:t>
      </w:r>
      <w:r>
        <w:rPr>
          <w:rFonts w:ascii="David" w:hAnsi="David"/>
          <w:rtl w:val="true"/>
        </w:rPr>
        <w:t xml:space="preserve"> שהחזיק בביתו מתחת למזרן המיטה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63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נוספים שנמצאו מוטמנים בחצר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בית המשפט המחוזי גזר על הנאשם – בעל הרשעות קודמות בעבירות הצתה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חבלה במזיד ברכב והפרעה לשוטר במילוי תפקידו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ועונשים נלווים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ובית המשפט העליון הפחית את עונשו והעמידו על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firstLine="720" w:end="-851"/>
        <w:jc w:val="both"/>
        <w:rPr>
          <w:rFonts w:ascii="David" w:hAnsi="David" w:cs="David"/>
          <w:b/>
          <w:bCs/>
          <w:sz w:val="14"/>
          <w:szCs w:val="14"/>
        </w:rPr>
      </w:pPr>
      <w:r>
        <w:rPr>
          <w:rFonts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rtl w:val="true"/>
        </w:rPr>
        <w:t xml:space="preserve">. </w:t>
      </w:r>
      <w:hyperlink r:id="rId51">
        <w:r>
          <w:rPr>
            <w:rStyle w:val="Hyperlink"/>
            <w:rFonts w:ascii="David" w:hAnsi="David"/>
            <w:color w:val="0000FF"/>
            <w:u w:val="single"/>
            <w:rtl w:val="true"/>
          </w:rPr>
          <w:t>בת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45713-01-17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רובינוב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23/1/18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סעב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נאשם על יסוד הודייתו במסגרת הסדר טיעון 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אבזר ותחמושת</w:t>
      </w:r>
      <w:r>
        <w:rPr>
          <w:rFonts w:cs="David" w:ascii="David" w:hAnsi="David"/>
          <w:rtl w:val="true"/>
        </w:rPr>
        <w:t xml:space="preserve">)- </w:t>
      </w:r>
      <w:r>
        <w:rPr>
          <w:rFonts w:ascii="David" w:hAnsi="David"/>
          <w:rtl w:val="true"/>
        </w:rPr>
        <w:t xml:space="preserve">אקדח </w:t>
      </w:r>
      <w:r>
        <w:rPr>
          <w:rFonts w:ascii="David" w:hAnsi="David"/>
          <w:b/>
          <w:b/>
          <w:bCs/>
          <w:rtl w:val="true"/>
        </w:rPr>
        <w:t xml:space="preserve">חצי אוטומטי סוג </w:t>
      </w:r>
      <w:r>
        <w:rPr>
          <w:rFonts w:cs="David" w:ascii="David" w:hAnsi="David"/>
          <w:b/>
          <w:bCs/>
        </w:rPr>
        <w:t>FN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ובתוכו מחסנית ובה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כן הורשע בעבירות תעבורה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נהיגה </w:t>
      </w:r>
      <w:r>
        <w:rPr>
          <w:rFonts w:ascii="David" w:hAnsi="David"/>
          <w:rtl w:val="true"/>
        </w:rPr>
        <w:t>פזיזה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ר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שיון נהיגה בתוקף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>ללא ביטוח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</w:t>
      </w:r>
      <w:r>
        <w:rPr>
          <w:rFonts w:ascii="David" w:hAnsi="David"/>
          <w:rtl w:val="true"/>
        </w:rPr>
        <w:t xml:space="preserve">העמיד את </w:t>
      </w:r>
      <w:r>
        <w:rPr>
          <w:rFonts w:ascii="David" w:hAnsi="David"/>
          <w:rtl w:val="true"/>
        </w:rPr>
        <w:t xml:space="preserve">מתחם העונש ההולם </w:t>
      </w:r>
      <w:r>
        <w:rPr>
          <w:rFonts w:ascii="David" w:hAnsi="David"/>
          <w:rtl w:val="true"/>
        </w:rPr>
        <w:t xml:space="preserve">בגין </w:t>
      </w:r>
      <w:r>
        <w:rPr>
          <w:rFonts w:ascii="David" w:hAnsi="David"/>
          <w:rtl w:val="true"/>
        </w:rPr>
        <w:t xml:space="preserve">מכלול מעשיו של הנאשם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והשית על</w:t>
      </w:r>
      <w:r>
        <w:rPr>
          <w:rFonts w:ascii="David" w:hAnsi="David"/>
          <w:rtl w:val="true"/>
        </w:rPr>
        <w:t>יו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42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15148-03-12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כבהא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19/2/13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י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כהן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יסוד הודייתו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בהחזקת נשק שלא כדין ושינוי זהות של 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 xml:space="preserve">זייף </w:t>
      </w:r>
      <w:r>
        <w:rPr>
          <w:rFonts w:ascii="David" w:hAnsi="David"/>
          <w:rtl w:val="true"/>
        </w:rPr>
        <w:t>לוחית זיהוי של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והחזיק ברכב </w:t>
      </w:r>
      <w:r>
        <w:rPr>
          <w:rFonts w:ascii="David" w:hAnsi="David"/>
          <w:b/>
          <w:b/>
          <w:bCs/>
          <w:rtl w:val="true"/>
        </w:rPr>
        <w:t xml:space="preserve">אקדח מסוג ברטה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מחסנית שהכילה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בנוסף לפריטים אלה נמצאו ברכב אקדח דמה עם משתיק קול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מספר זוגות של כפפות 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ולוחית הזיהוי המקורית של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כי מתחם הענישה נע בין </w:t>
      </w:r>
      <w:r>
        <w:rPr>
          <w:rFonts w:ascii="David" w:hAnsi="David"/>
          <w:b/>
          <w:b/>
          <w:bCs/>
          <w:rtl w:val="true"/>
        </w:rPr>
        <w:t>שנתיים לארבע 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הנאשם </w:t>
      </w:r>
      <w:r>
        <w:rPr>
          <w:rFonts w:ascii="David" w:hAnsi="David"/>
          <w:b/>
          <w:b/>
          <w:bCs/>
          <w:rtl w:val="true"/>
        </w:rPr>
        <w:t xml:space="preserve">שתי </w:t>
      </w:r>
      <w:r>
        <w:rPr>
          <w:rFonts w:ascii="David" w:hAnsi="David"/>
          <w:b/>
          <w:b/>
          <w:bCs/>
          <w:rtl w:val="true"/>
        </w:rPr>
        <w:t xml:space="preserve">שנות מאסר </w:t>
      </w:r>
      <w:r>
        <w:rPr>
          <w:rFonts w:ascii="David" w:hAnsi="David"/>
          <w:b/>
          <w:b/>
          <w:bCs/>
          <w:rtl w:val="true"/>
        </w:rPr>
        <w:t xml:space="preserve">בפועל </w:t>
      </w:r>
      <w:r>
        <w:rPr>
          <w:rFonts w:ascii="David" w:hAnsi="David"/>
          <w:rtl w:val="true"/>
        </w:rPr>
        <w:t xml:space="preserve">ושנת מאסר </w:t>
      </w:r>
      <w:r>
        <w:rPr>
          <w:rFonts w:ascii="David" w:hAnsi="David"/>
          <w:rtl w:val="true"/>
        </w:rPr>
        <w:t>על תנאי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5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28728-04-11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גנאים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7/12/11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בית משפט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נאשם 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יסוד הודייתו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 קשירת קשר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נשק והובלתו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מסירת ידיעות כוזבות ושיבוש מהלכי משפט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באותו 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קשירת קשר עם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הוביל הנאשם </w:t>
      </w:r>
      <w:r>
        <w:rPr>
          <w:rFonts w:ascii="David" w:hAnsi="David"/>
          <w:b/>
          <w:b/>
          <w:bCs/>
          <w:rtl w:val="true"/>
        </w:rPr>
        <w:t>אקדח יריחו ומחסנית</w:t>
      </w:r>
      <w:r>
        <w:rPr>
          <w:rFonts w:ascii="David" w:hAnsi="David"/>
          <w:rtl w:val="true"/>
        </w:rPr>
        <w:t xml:space="preserve"> ממקום מפגשו עם האחר אל ביתו והחביאו מתחת למזרון מיטתו של אחיו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חיפוש שנערך בבית הנאשם ובו נתפס הנשק במקום המחבוא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 הנאשם ידיעה כוזבת לגבי זהות מוסר הנזק לידיו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וגרם למעצר של אדם שאין לו קשר לעבירה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בחקירה מאוחרת חזר בו הנאשם מגרסתו זו וסיפר על זהות האדם ממנו קיבל את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בגין מעשיו אלו נגזרו על הנאשם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הופעל במצטבר מאסר מותנה בן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שהיה תלוי ועומד נגדו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הושתו עליו עונשים נלווים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hyperlink r:id="rId54">
        <w:r>
          <w:rPr>
            <w:rStyle w:val="Hyperlink"/>
            <w:rFonts w:ascii="David" w:hAnsi="David"/>
            <w:color w:val="0000FF"/>
            <w:u w:val="single"/>
            <w:rtl w:val="true"/>
          </w:rPr>
          <w:t>בת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5127/06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כרכור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10/7/06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שפירא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כתוארו אז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הורשע נאשם על יסוד הודייתו בהחזקת נשק </w:t>
      </w:r>
      <w:r>
        <w:rPr>
          <w:rFonts w:ascii="David" w:hAnsi="David"/>
          <w:color w:val="000000"/>
          <w:shd w:fill="FFFFFF" w:val="clear"/>
          <w:rtl w:val="true"/>
        </w:rPr>
        <w:t>ובהחזקת נכס החשוד כגנוב</w:t>
      </w:r>
      <w:r>
        <w:rPr>
          <w:rFonts w:cs="David" w:ascii="David" w:hAnsi="David"/>
          <w:color w:val="000000"/>
          <w:shd w:fill="FFFFFF" w:val="clear"/>
          <w:rtl w:val="true"/>
        </w:rPr>
        <w:t>;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באותו מקרה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נסע הנאשם כשברשותו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אקדח</w:t>
      </w:r>
      <w:r>
        <w:rPr>
          <w:rFonts w:ascii="David" w:hAnsi="David"/>
          <w:color w:val="000000"/>
          <w:shd w:fill="FFFFFF" w:val="clear"/>
          <w:rtl w:val="true"/>
        </w:rPr>
        <w:t xml:space="preserve"> שנגנב מבית ותחמושת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כשה</w:t>
      </w:r>
      <w:r>
        <w:rPr>
          <w:rFonts w:ascii="David" w:hAnsi="David"/>
          <w:color w:val="000000"/>
          <w:shd w:fill="FFFFFF" w:val="clear"/>
          <w:rtl w:val="true"/>
        </w:rPr>
        <w:t>וא מסתירם ברכב של אדם שהסיעו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מדובר ב</w:t>
      </w:r>
      <w:r>
        <w:rPr>
          <w:rFonts w:ascii="David" w:hAnsi="David"/>
          <w:color w:val="000000"/>
          <w:shd w:fill="FFFFFF" w:val="clear"/>
          <w:rtl w:val="true"/>
        </w:rPr>
        <w:t xml:space="preserve">נאשם </w:t>
      </w:r>
      <w:r>
        <w:rPr>
          <w:rFonts w:ascii="David" w:hAnsi="David"/>
          <w:color w:val="000000"/>
          <w:shd w:fill="FFFFFF" w:val="clear"/>
          <w:rtl w:val="true"/>
        </w:rPr>
        <w:t xml:space="preserve">בעל </w:t>
      </w:r>
      <w:r>
        <w:rPr>
          <w:rFonts w:ascii="David" w:hAnsi="David"/>
          <w:color w:val="000000"/>
          <w:shd w:fill="FFFFFF" w:val="clear"/>
          <w:rtl w:val="true"/>
        </w:rPr>
        <w:t>הרשעות קודמות בעבירות אלימות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שביצע </w:t>
      </w:r>
      <w:r>
        <w:rPr>
          <w:rFonts w:ascii="David" w:hAnsi="David"/>
          <w:color w:val="000000"/>
          <w:shd w:fill="FFFFFF" w:val="clear"/>
          <w:rtl w:val="true"/>
        </w:rPr>
        <w:t xml:space="preserve">את העבירות </w:t>
      </w:r>
      <w:r>
        <w:rPr>
          <w:rFonts w:ascii="David" w:hAnsi="David"/>
          <w:color w:val="000000"/>
          <w:shd w:fill="FFFFFF" w:val="clear"/>
          <w:rtl w:val="true"/>
        </w:rPr>
        <w:t>דלעיל</w:t>
      </w:r>
      <w:r>
        <w:rPr>
          <w:rFonts w:ascii="David" w:hAnsi="David"/>
          <w:color w:val="000000"/>
          <w:shd w:fill="FFFFFF" w:val="clear"/>
          <w:rtl w:val="true"/>
        </w:rPr>
        <w:t xml:space="preserve"> בחלוף שלושה חודשים משחרורו ממאסר שהושת עליו בגין עבירה של חבלה חמורה בנסיבות מחמירות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בית המשפט המחוזי השית על הנאשם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shd w:fill="FFFFFF" w:val="clear"/>
        </w:rPr>
        <w:t>24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חודשי מאסר בפועל</w:t>
      </w:r>
      <w:r>
        <w:rPr>
          <w:rFonts w:ascii="David" w:hAnsi="David"/>
          <w:color w:val="000000"/>
          <w:shd w:fill="FFFFFF" w:val="clear"/>
          <w:rtl w:val="true"/>
        </w:rPr>
        <w:t xml:space="preserve"> ומאסר מותנה בן </w:t>
      </w:r>
      <w:r>
        <w:rPr>
          <w:rFonts w:cs="David" w:ascii="David" w:hAnsi="David"/>
          <w:color w:val="000000"/>
          <w:shd w:fill="FFFFFF" w:val="clear"/>
        </w:rPr>
        <w:t>12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חודשים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  <w:r>
        <w:rPr>
          <w:rFonts w:cs="David" w:ascii="David" w:hAnsi="David"/>
          <w:color w:val="000000"/>
          <w:sz w:val="22"/>
          <w:szCs w:val="22"/>
          <w:shd w:fill="FFFFFF" w:val="clear"/>
          <w:rtl w:val="true"/>
        </w:rPr>
        <w:t xml:space="preserve"> </w:t>
      </w:r>
    </w:p>
    <w:p>
      <w:pPr>
        <w:pStyle w:val="Normal"/>
        <w:spacing w:lineRule="auto" w:line="360" w:before="0" w:after="160"/>
        <w:ind w:hanging="720" w:start="720" w:end="-851"/>
        <w:jc w:val="both"/>
        <w:rPr/>
      </w:pP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ההגנה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אשר עתרה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לקבוע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בגין אירוע אחד של נשיאה והובלת נשק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רף תחתון של מתחם ענישה שאינו עולה על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הפנתה לפסיקה המלמדת על מדיניות הענישה הנוהגת בעבירות דומות ואף חמורות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לשיטתה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מאלו שביצע הנאשם ד</w:t>
      </w:r>
      <w:r>
        <w:rPr>
          <w:rFonts w:ascii="David" w:hAnsi="David"/>
          <w:rtl w:val="true"/>
        </w:rPr>
        <w:t>נא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5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3/5/21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גרוסקופף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 ערעורו של נאשם</w:t>
      </w:r>
      <w:r>
        <w:rPr>
          <w:rFonts w:ascii="David" w:hAnsi="David"/>
          <w:rtl w:val="true"/>
        </w:rPr>
        <w:t xml:space="preserve"> ש</w:t>
      </w:r>
      <w:r>
        <w:rPr>
          <w:rFonts w:ascii="David" w:hAnsi="David"/>
          <w:rtl w:val="true"/>
        </w:rPr>
        <w:t xml:space="preserve">הורשע על יסוד הודייתו בעובדות כתב אישום מתוקן 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לפי </w:t>
      </w:r>
      <w:hyperlink r:id="rId56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ו</w:t>
      </w:r>
      <w:r>
        <w:rPr>
          <w:rFonts w:cs="David" w:ascii="David" w:hAnsi="David"/>
          <w:rtl w:val="true"/>
        </w:rPr>
        <w:t xml:space="preserve">- </w:t>
      </w:r>
      <w:hyperlink r:id="rId57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</w:t>
      </w:r>
      <w:hyperlink r:id="rId5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נקי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נתפס נוהג כשהוא מוביל ומחזיק </w:t>
      </w:r>
      <w:r>
        <w:rPr>
          <w:rFonts w:ascii="David" w:hAnsi="David"/>
          <w:b/>
          <w:b/>
          <w:bCs/>
          <w:rtl w:val="true"/>
        </w:rPr>
        <w:t>אקדח חצי אוטומטי מסוג חילוואן</w:t>
      </w:r>
      <w:r>
        <w:rPr>
          <w:rFonts w:ascii="David" w:hAnsi="David"/>
          <w:rtl w:val="true"/>
        </w:rPr>
        <w:t xml:space="preserve"> טעון במחסנית ריקה מתחת למושב הנהג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כן </w:t>
      </w:r>
      <w:r>
        <w:rPr>
          <w:rFonts w:ascii="David" w:hAnsi="David"/>
          <w:rtl w:val="true"/>
        </w:rPr>
        <w:t>מוביל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נושא ומחזיק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על 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רשות על פי 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ענישה הנע בין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וגזר עליו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בפועל </w:t>
      </w:r>
      <w:r>
        <w:rPr>
          <w:rFonts w:ascii="David" w:hAnsi="David"/>
          <w:rtl w:val="true"/>
        </w:rPr>
        <w:t>לצד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לא התערב ב</w:t>
      </w:r>
      <w:r>
        <w:rPr>
          <w:rFonts w:ascii="David" w:hAnsi="David"/>
          <w:rtl w:val="true"/>
        </w:rPr>
        <w:t>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ציין כי העונש שנגזר על הנאשם הוא על הצד המקל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Calibri" w:hAnsi="Calibri" w:cs="Calibri"/>
          <w:color w:val="000000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5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8133/15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יונס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5/4/17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מפי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ברק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ארז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דחה בית המשפט העליון את ערעורו של </w:t>
      </w:r>
      <w:r>
        <w:rPr>
          <w:rFonts w:ascii="David" w:hAnsi="David"/>
          <w:color w:val="000000"/>
          <w:rtl w:val="true"/>
        </w:rPr>
        <w:t>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אשר </w:t>
      </w:r>
      <w:r>
        <w:rPr>
          <w:rFonts w:ascii="David" w:hAnsi="David"/>
          <w:color w:val="000000"/>
          <w:rtl w:val="true"/>
        </w:rPr>
        <w:t>הורשע לאחר שמיעת ראיות בהחזקת ובנשיאת נשק שלא כדין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בהפרעה לשוטר במילוי תפקידו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נהיגה ללא רישיון ונהיגה ללא פוליסת ביטוח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נהג ברכב ללא רישיון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האיץ כשראה משטרה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אחר שהיה אתו ברח עם תיק ובו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שני חפצים דמויי תת מקלע מאולתר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קופסא המכילה תחמושת ושלוש מחסניות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ותחמושת נוספת נתפסה ברכב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.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בית המשפט המחוזי קבע כי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מתחם הענישה הראוי במקרה זה נע בין </w:t>
      </w:r>
      <w:r>
        <w:rPr>
          <w:rFonts w:cs="David" w:ascii="David" w:hAnsi="David"/>
          <w:b/>
          <w:bCs/>
          <w:color w:val="000000"/>
          <w:shd w:fill="FFFFFF" w:val="clear"/>
        </w:rPr>
        <w:t>12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ל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  <w:shd w:fill="FFFFFF" w:val="clear"/>
        </w:rPr>
        <w:t>36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חודשי מאסר בפועל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והשית על הנאשם </w:t>
      </w:r>
      <w:r>
        <w:rPr>
          <w:rFonts w:cs="David" w:ascii="David" w:hAnsi="David"/>
          <w:b/>
          <w:bCs/>
          <w:color w:val="000000"/>
          <w:shd w:fill="FFFFFF" w:val="clear"/>
        </w:rPr>
        <w:t>14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חודשי מאסר בפועל </w:t>
      </w:r>
      <w:r>
        <w:rPr>
          <w:rFonts w:ascii="David" w:hAnsi="David"/>
          <w:color w:val="000000"/>
          <w:shd w:fill="FFFFFF" w:val="clear"/>
          <w:rtl w:val="true"/>
        </w:rPr>
        <w:t>ועונשים נלווים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בית המשפט העליון דחה</w:t>
      </w:r>
      <w:r>
        <w:rPr>
          <w:rFonts w:ascii="David" w:hAnsi="David"/>
          <w:color w:val="000000"/>
          <w:shd w:fill="FFFFFF" w:val="clear"/>
          <w:rtl w:val="true"/>
        </w:rPr>
        <w:t xml:space="preserve"> כאמור </w:t>
      </w:r>
      <w:r>
        <w:rPr>
          <w:rFonts w:ascii="David" w:hAnsi="David"/>
          <w:color w:val="000000"/>
          <w:shd w:fill="FFFFFF" w:val="clear"/>
          <w:rtl w:val="true"/>
        </w:rPr>
        <w:t xml:space="preserve"> את </w:t>
      </w:r>
      <w:r>
        <w:rPr>
          <w:rFonts w:ascii="David" w:hAnsi="David"/>
          <w:color w:val="000000"/>
          <w:shd w:fill="FFFFFF" w:val="clear"/>
          <w:rtl w:val="true"/>
        </w:rPr>
        <w:t>ה</w:t>
      </w:r>
      <w:r>
        <w:rPr>
          <w:rFonts w:ascii="David" w:hAnsi="David"/>
          <w:color w:val="000000"/>
          <w:shd w:fill="FFFFFF" w:val="clear"/>
          <w:rtl w:val="true"/>
        </w:rPr>
        <w:t>ערעור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בקבעו כי העונש שהושת עליו נוטה לקולה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6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1505/14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לידאוי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4/11/14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התקבל ערעורו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הורשע על יסוד הודייתו בעבירות נשק לפי סעיף </w:t>
      </w:r>
      <w:hyperlink r:id="rId61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 xml:space="preserve">) </w:t>
        </w:r>
        <w:r>
          <w:rPr>
            <w:rStyle w:val="Hyperlink"/>
            <w:rFonts w:ascii="David" w:hAnsi="David"/>
            <w:rtl w:val="true"/>
          </w:rPr>
          <w:t>ו</w:t>
        </w:r>
        <w:r>
          <w:rPr>
            <w:rStyle w:val="Hyperlink"/>
            <w:rFonts w:cs="David" w:ascii="David" w:hAnsi="David"/>
            <w:rtl w:val="true"/>
          </w:rPr>
          <w:t>- 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מעשה פזיזות ורשלנות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במילוי תפקידו והחזקת רכוש החשוד כגנוב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קיבל הנאשם לידיו </w:t>
      </w:r>
      <w:r>
        <w:rPr>
          <w:rFonts w:ascii="David" w:hAnsi="David"/>
          <w:b/>
          <w:b/>
          <w:bCs/>
          <w:rtl w:val="true"/>
        </w:rPr>
        <w:t xml:space="preserve">אקדח החשוד כגנוב </w:t>
      </w:r>
      <w:r>
        <w:rPr>
          <w:rFonts w:ascii="David" w:hAnsi="David"/>
          <w:rtl w:val="true"/>
        </w:rPr>
        <w:t xml:space="preserve">ומחסנית מלאה כדורים ובמועד אחר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 הטמין את האקדח כשהוא טעון במחסנית וכדור אחד בארון ביתו ואת הכדורים הנוספים בתוך נרתיק על ארון בגדים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באופן שבו כל אחד מבני מביתו יכול היה למצוא אותם ולעשות בהם שימוש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כאשר שוטרים הגיעו לביתו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 ניסה לעכב כניסתם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בעוד שבתו הוציאה את האקדח והטמינה אותו מתחת לתחתוניה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האקדח התגלה לאחר חיפוש על גופה של הילדה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המחוזי קבע מתחם ענישה הנע </w:t>
      </w:r>
      <w:r>
        <w:rPr>
          <w:rFonts w:ascii="David" w:hAnsi="David"/>
          <w:b/>
          <w:b/>
          <w:bCs/>
          <w:color w:val="000000"/>
          <w:rtl w:val="true"/>
        </w:rPr>
        <w:t xml:space="preserve">בין </w:t>
      </w:r>
      <w:r>
        <w:rPr>
          <w:rFonts w:cs="David" w:ascii="David" w:hAnsi="David"/>
          <w:b/>
          <w:bCs/>
          <w:color w:val="000000"/>
        </w:rPr>
        <w:t>7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24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חודשי מאסר בפועל והשית על הנאשם </w:t>
      </w:r>
      <w:r>
        <w:rPr>
          <w:rFonts w:cs="David" w:ascii="David" w:hAnsi="David"/>
          <w:b/>
          <w:bCs/>
          <w:color w:val="000000"/>
        </w:rPr>
        <w:t>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חודשי מאסר בפועל </w:t>
      </w:r>
      <w:r>
        <w:rPr>
          <w:rFonts w:ascii="David" w:hAnsi="David"/>
          <w:color w:val="000000"/>
          <w:rtl w:val="true"/>
        </w:rPr>
        <w:t>וע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>נשים נלווים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העליון </w:t>
      </w:r>
      <w:r>
        <w:rPr>
          <w:rFonts w:ascii="David" w:hAnsi="David"/>
          <w:color w:val="000000"/>
          <w:rtl w:val="true"/>
        </w:rPr>
        <w:t xml:space="preserve">המיר את העונש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לריצוי בעבודות שירות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אף ש</w:t>
      </w:r>
      <w:r>
        <w:rPr>
          <w:rFonts w:ascii="David" w:hAnsi="David"/>
          <w:color w:val="000000"/>
          <w:rtl w:val="true"/>
        </w:rPr>
        <w:t>הדגיש את חומרתן של עבירות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בציינו כי ראה להקל עם הנאשם בהתחשב בנסיבותיו האישיות המיוחדות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ascii="David" w:hAnsi="David"/>
          <w:color w:val="000000"/>
          <w:shd w:fill="FFFFFF" w:val="clear"/>
          <w:rtl w:val="true"/>
        </w:rPr>
        <w:t xml:space="preserve">גילו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ascii="David" w:hAnsi="David"/>
          <w:color w:val="000000"/>
          <w:shd w:fill="FFFFFF" w:val="clear"/>
          <w:rtl w:val="true"/>
        </w:rPr>
        <w:t xml:space="preserve">כבן </w:t>
      </w:r>
      <w:r>
        <w:rPr>
          <w:rFonts w:cs="David" w:ascii="David" w:hAnsi="David"/>
          <w:color w:val="000000"/>
          <w:shd w:fill="FFFFFF" w:val="clear"/>
        </w:rPr>
        <w:t>60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), </w:t>
      </w:r>
      <w:r>
        <w:rPr>
          <w:rFonts w:ascii="David" w:hAnsi="David"/>
          <w:color w:val="000000"/>
          <w:shd w:fill="FFFFFF" w:val="clear"/>
          <w:rtl w:val="true"/>
        </w:rPr>
        <w:t>עברו הפלילי שאינו מכביד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מצבו הבריאותי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הודאתו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נטילת האחריות למעשיו והראיות על תרומתו לציבור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6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68389-07-20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חאלדי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מפי בית משפט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יסוד הודייתו במסגרת הסדר טיעון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 של החזקה ונשיאת נשק ותחמושת והחזקת 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מקרה החזיק 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ללא הרשעות קודמות 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ונשא על גופו </w:t>
      </w:r>
      <w:r>
        <w:rPr>
          <w:rFonts w:ascii="David" w:hAnsi="David"/>
          <w:b/>
          <w:b/>
          <w:bCs/>
          <w:rtl w:val="true"/>
        </w:rPr>
        <w:t xml:space="preserve">אקדח מסוג גלוק </w:t>
      </w:r>
      <w:r>
        <w:rPr>
          <w:rFonts w:ascii="David" w:hAnsi="David"/>
          <w:rtl w:val="true"/>
        </w:rPr>
        <w:t>הטעון במחסנית מלאה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וכן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נוספים מכיס מכנסיו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בשטח הסמוך לבית משפחתו בכפר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וסמוך להתקהלות של תושבי הכפר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סכסוך שנתגלע בין משפחתו למשפחה אחרת בכפר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בעטיו קופדו חייו של בן המשפחה היריבה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מתחם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ענישה  </w:t>
      </w:r>
      <w:r>
        <w:rPr>
          <w:rFonts w:ascii="David" w:hAnsi="David"/>
          <w:rtl w:val="true"/>
        </w:rPr>
        <w:t>הועמד על טווח ש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ונגזרו על הנאשם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ועונשים נלווים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זאת בהתחשב בנסיבותיו החריגות של 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הירצחו של אביו לאחר מעצרו בעקבות הסכסוך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ין המשפחות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והעובדה כי השתלב בטיפול בכלא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6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68697-07-20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פרג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20/4/21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קובו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נאשם על יסוד הודייתו בעובדות כתב אישום מתוקן בעבירות של נשיאת והובלת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ונשיאת אביזר לנשק 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מקרה נהג הנאשם בחצות הלילה ברכב ולצדו במושב הקדמי ישבה בתו הפעוטה על כ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סא בטיחות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 שנשא באותה עת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עבור אחר ובתמורה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מתחת למשב הקדמי </w:t>
      </w:r>
      <w:r>
        <w:rPr>
          <w:rFonts w:ascii="David" w:hAnsi="David"/>
          <w:b/>
          <w:b/>
          <w:bCs/>
          <w:rtl w:val="true"/>
        </w:rPr>
        <w:t xml:space="preserve">שקית בד שחורה שבתוכה שתי מחסניות ובהן </w:t>
      </w:r>
      <w:r>
        <w:rPr>
          <w:rFonts w:cs="David" w:ascii="David" w:hAnsi="David"/>
          <w:b/>
          <w:bCs/>
        </w:rPr>
        <w:t>27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כדורי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 וכן אקדח גלוק שהונח על רצפת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הנשק והתחמושת נתפסו על ידי 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 נעצר הנאשם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שצפר מספר רב של פעמים לרכב שנסע לפניו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מדובר בנאשם בן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לשני ילדים רכים בשנים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ביצע את העבירה חודשיים לאחר שבית המשפט הקל בעונשו </w:t>
      </w:r>
      <w:r>
        <w:rPr>
          <w:rFonts w:ascii="David" w:hAnsi="David"/>
          <w:rtl w:val="true"/>
        </w:rPr>
        <w:t xml:space="preserve">ובמסגרת </w:t>
      </w:r>
      <w:r>
        <w:rPr>
          <w:rFonts w:ascii="David" w:hAnsi="David"/>
          <w:rtl w:val="true"/>
        </w:rPr>
        <w:t xml:space="preserve">ערעור </w:t>
      </w:r>
      <w:r>
        <w:rPr>
          <w:rFonts w:ascii="David" w:hAnsi="David"/>
          <w:rtl w:val="true"/>
        </w:rPr>
        <w:t xml:space="preserve">המיר עונש </w:t>
      </w:r>
      <w:r>
        <w:rPr>
          <w:rFonts w:ascii="David" w:hAnsi="David"/>
          <w:rtl w:val="true"/>
        </w:rPr>
        <w:t>מאסר רבעה חודשי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ובטרם החל בריצויו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כי מתחם העונש ההולם את מעשיו של הנאשם נע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וגזר על</w:t>
      </w:r>
      <w:r>
        <w:rPr>
          <w:rFonts w:ascii="David" w:hAnsi="David"/>
          <w:rtl w:val="true"/>
        </w:rPr>
        <w:t>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בפועל </w:t>
      </w:r>
      <w:r>
        <w:rPr>
          <w:rFonts w:ascii="David" w:hAnsi="David"/>
          <w:rtl w:val="true"/>
        </w:rPr>
        <w:t>וענישה נלווית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6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17860-01-19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צביחאת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17/9/19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אליקים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בנאשם אשר הורשע על יסוד הודייתו במסגרת הסדר טיעון בעבירות של 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 של 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שנתפס נוסע ברכב הנהוג על ידי 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הוא מחזיק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נושא ומוביל </w:t>
      </w:r>
      <w:r>
        <w:rPr>
          <w:rFonts w:ascii="David" w:hAnsi="David"/>
          <w:b/>
          <w:b/>
          <w:bCs/>
          <w:rtl w:val="true"/>
        </w:rPr>
        <w:t>אקדח חצי אוטומטי מסוג ברטה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טעון במחסנית עם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נשא והוביל על גופו </w:t>
      </w:r>
      <w:r>
        <w:rPr>
          <w:rFonts w:ascii="David" w:hAnsi="David"/>
          <w:b/>
          <w:b/>
          <w:bCs/>
          <w:rtl w:val="true"/>
        </w:rPr>
        <w:t>שלוש מחסניות נוספות הטעונות בכדורים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שעברו 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נערכו שלושה תסקירים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ושירות המבחן המליץ להשית עליו עונש מאסר לריצוי בעבודות שירות בנוסף להעמדתו במבחן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מתחם ענישה </w:t>
      </w:r>
      <w:r>
        <w:rPr>
          <w:rFonts w:ascii="David" w:hAnsi="David"/>
          <w:b/>
          <w:b/>
          <w:bCs/>
          <w:rtl w:val="true"/>
        </w:rPr>
        <w:t xml:space="preserve">הנע בין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וגזר על הנאשם 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ועונשים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  <w:b/>
          <w:bCs/>
          <w:highlight w:val="green"/>
        </w:rPr>
      </w:pP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6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43952-09-20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 xml:space="preserve">טיב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6/5/21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פורת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הנאשם על יסוד הודייתו בעבירות של נשיאת והובלת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שיבוש מהלכי 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מעשי פזיזות ורשלנות ואיומים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שקשר קשר עם אחר ומעורב נוסף לזרוק רימון הלם לעבר ביתו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שכיהן אז כסגן ראש המועצה המקומית בכפר דיר חנא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לאיים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ביום האירוע הגיע הנאשם לבית קרוב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וסייע בפירוק לוחית הרישוי וסימני זיהוי מטרקטורון שהסיע למקום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שהנאשם והאחרים כיבו את כל מצלמות האבטחה בבית</w:t>
      </w:r>
      <w:r>
        <w:rPr>
          <w:rFonts w:ascii="David" w:hAnsi="David"/>
          <w:rtl w:val="true"/>
        </w:rPr>
        <w:t xml:space="preserve"> של</w:t>
      </w:r>
      <w:r>
        <w:rPr>
          <w:rFonts w:ascii="David" w:hAnsi="David"/>
          <w:rtl w:val="true"/>
        </w:rPr>
        <w:t xml:space="preserve"> קרוב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נסעו שלושתם לבית המתלונן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לבית</w:t>
      </w:r>
      <w:r>
        <w:rPr>
          <w:rFonts w:ascii="David" w:hAnsi="David"/>
          <w:rtl w:val="true"/>
        </w:rPr>
        <w:t xml:space="preserve"> זרק המעורב את רימון ההלם שהביא עמו למפגש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זה נחת במרפסת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התפוצץ בקול נפץ וגרם לסימני פיח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לאחר מכן נמלטו </w:t>
      </w:r>
      <w:r>
        <w:rPr>
          <w:rFonts w:ascii="David" w:hAnsi="David"/>
          <w:rtl w:val="true"/>
        </w:rPr>
        <w:t xml:space="preserve">השלושה </w:t>
      </w:r>
      <w:r>
        <w:rPr>
          <w:rFonts w:ascii="David" w:hAnsi="David"/>
          <w:rtl w:val="true"/>
        </w:rPr>
        <w:t>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אף נקט אמצעים למנוע אפשרות צפייה במצלמות האבטחה בביתו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כי מתחם הענישה נע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25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 </w:t>
      </w:r>
      <w:r>
        <w:rPr>
          <w:rFonts w:ascii="David" w:hAnsi="David"/>
          <w:b/>
          <w:b/>
          <w:bCs/>
          <w:rtl w:val="true"/>
        </w:rPr>
        <w:t xml:space="preserve">וגזר על הנאשם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לצד עונשים נלווים</w:t>
      </w:r>
      <w:r>
        <w:rPr>
          <w:rFonts w:cs="David" w:ascii="David" w:hAnsi="David"/>
          <w:rtl w:val="true"/>
        </w:rPr>
        <w:t xml:space="preserve">.  </w:t>
      </w:r>
      <w:r>
        <w:rPr>
          <w:rFonts w:cs="David" w:ascii="David" w:hAnsi="David"/>
          <w:highlight w:val="green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ח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6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16505-02-18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סעדי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26/6/18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ליפשיץ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נאשם על יסוד הודייתו בעבירה של 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שנעצר על ידי שוטרים כשנסע ברכבו ובכיס המעיל אותו לבש נמצא</w:t>
      </w:r>
      <w:r>
        <w:rPr>
          <w:rFonts w:ascii="David" w:hAnsi="David"/>
          <w:b/>
          <w:b/>
          <w:bCs/>
          <w:rtl w:val="true"/>
        </w:rPr>
        <w:t xml:space="preserve"> אקדח מסוג </w:t>
      </w:r>
      <w:r>
        <w:rPr>
          <w:rFonts w:cs="David" w:ascii="David" w:hAnsi="David"/>
          <w:b/>
          <w:bCs/>
        </w:rPr>
        <w:t>star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שהיה טעון במחסנית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נמצא מחזיק בתחמושת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מתחם העונש ההולם נקבע </w:t>
      </w:r>
      <w:r>
        <w:rPr>
          <w:rFonts w:ascii="David" w:hAnsi="David"/>
          <w:b/>
          <w:b/>
          <w:bCs/>
          <w:rtl w:val="true"/>
        </w:rPr>
        <w:t>בטווח ש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על 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שעברו אינו מכביד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נגזרו 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בפועל </w:t>
      </w:r>
      <w:r>
        <w:rPr>
          <w:rFonts w:ascii="David" w:hAnsi="David"/>
          <w:rtl w:val="true"/>
        </w:rPr>
        <w:t>ומאסרים מותנים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  <w:highlight w:val="green"/>
        </w:rPr>
      </w:pPr>
      <w:r>
        <w:rPr>
          <w:rFonts w:ascii="David" w:hAnsi="David"/>
          <w:b/>
          <w:b/>
          <w:bCs/>
          <w:rtl w:val="true"/>
        </w:rPr>
        <w:t>ט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6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51038-02-17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כבהה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7/3/18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אליקים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נאשם על פי הודייתו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בשלושה אירועים בעבירות בנשק ובהסעה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באירוע 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 הנאשם</w:t>
      </w:r>
      <w:r>
        <w:rPr>
          <w:rFonts w:ascii="David" w:hAnsi="David"/>
          <w:rtl w:val="true"/>
        </w:rPr>
        <w:t xml:space="preserve"> שלא כדין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ברובה צייד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הובא אל ביתו על ידי חברו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תושב הרשות הפלשתינית השוהה שלא כדין בישראל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החבר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הוביל פעמיים ברכבו את הנשק ביחד עם </w:t>
      </w:r>
      <w:r>
        <w:rPr>
          <w:rFonts w:ascii="David" w:hAnsi="David"/>
          <w:rtl w:val="true"/>
        </w:rPr>
        <w:t>החבר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שאותו </w:t>
      </w:r>
      <w:r>
        <w:rPr>
          <w:rFonts w:ascii="David" w:hAnsi="David"/>
          <w:rtl w:val="true"/>
        </w:rPr>
        <w:t>הסיע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בגין אירוע זה קבע בית המשפט מתחם 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הנע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באירוע השני</w:t>
      </w:r>
      <w:r>
        <w:rPr>
          <w:rFonts w:ascii="David" w:hAnsi="David"/>
          <w:rtl w:val="true"/>
        </w:rPr>
        <w:t xml:space="preserve"> החזיק הנאשם סמוך לביתו כדורי רובה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בגינו נקבע מתחם ענישה הנע </w:t>
      </w:r>
      <w:r>
        <w:rPr>
          <w:rFonts w:ascii="David" w:hAnsi="David"/>
          <w:b/>
          <w:b/>
          <w:bCs/>
          <w:rtl w:val="true"/>
        </w:rPr>
        <w:t xml:space="preserve">ממאסר על תנאי ועד מאסר בפועל שיכול </w:t>
      </w:r>
      <w:r>
        <w:rPr>
          <w:rFonts w:ascii="David" w:hAnsi="David"/>
          <w:b/>
          <w:b/>
          <w:bCs/>
          <w:rtl w:val="true"/>
        </w:rPr>
        <w:t xml:space="preserve">להתבצע </w:t>
      </w:r>
      <w:r>
        <w:rPr>
          <w:rFonts w:ascii="David" w:hAnsi="David"/>
          <w:b/>
          <w:b/>
          <w:bCs/>
          <w:rtl w:val="true"/>
        </w:rPr>
        <w:t>בעבודות שירות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באירוע השלישי</w:t>
      </w:r>
      <w:r>
        <w:rPr>
          <w:rFonts w:ascii="David" w:hAnsi="David"/>
          <w:rtl w:val="true"/>
        </w:rPr>
        <w:t xml:space="preserve"> החזיק הנאשם בביתו </w:t>
      </w:r>
      <w:r>
        <w:rPr>
          <w:rFonts w:ascii="David" w:hAnsi="David"/>
          <w:b/>
          <w:b/>
          <w:bCs/>
          <w:rtl w:val="true"/>
        </w:rPr>
        <w:t>תת מקלע מאולתר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בגינו נקבע כי העונש ההולם הוא מאסר ב</w:t>
      </w:r>
      <w:r>
        <w:rPr>
          <w:rFonts w:ascii="David" w:hAnsi="David"/>
          <w:rtl w:val="true"/>
        </w:rPr>
        <w:t xml:space="preserve">טווח </w:t>
      </w:r>
      <w:r>
        <w:rPr>
          <w:rFonts w:ascii="David" w:hAnsi="David"/>
          <w:b/>
          <w:b/>
          <w:bCs/>
          <w:rtl w:val="true"/>
        </w:rPr>
        <w:t xml:space="preserve">שבין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גזר על הנאשם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26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 ומאסרים מותנים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י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6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3742-07-18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מערוף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4/12/18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נאשם על יסוד הודייתו במסגרת הסדר טיעון בנשיאה של נשק והובלתו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כי נשא תיק ובתוכו שני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רימוני יד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ascii="David" w:hAnsi="David"/>
          <w:b/>
          <w:b/>
          <w:bCs/>
          <w:rtl w:val="true"/>
        </w:rPr>
        <w:t xml:space="preserve">מדוכה </w:t>
      </w:r>
      <w:r>
        <w:rPr>
          <w:rFonts w:cs="David" w:ascii="David" w:hAnsi="David"/>
          <w:b/>
          <w:bCs/>
        </w:rPr>
        <w:t>400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הרימונים נתפסו על ידי המשטרה לאחר מרדף אחר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נמלט מפניהם בריצה עת קראו לו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וזרק את התיק שבתוכו היו הרימונים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מדובר בנאשם בן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שבעברו הרשעות קודמות בעבירות רכוש ואלימות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rtl w:val="true"/>
        </w:rPr>
        <w:t>הגיע ארצה במסגרת קליטת משפחת חיילי צד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איבד את אביו בגיל צעיר ונאלץ לתפקד בפועל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אבי המשפחה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בית המשפט המחוזי קבע כי מתחם העונש ההולם נע בין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לבין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לריצוי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וגזר על הנאשם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contextualSpacing/>
        <w:jc w:val="both"/>
        <w:rPr/>
      </w:pPr>
      <w:r>
        <w:rPr>
          <w:rFonts w:ascii="David" w:hAnsi="David"/>
          <w:b/>
          <w:b/>
          <w:bCs/>
          <w:rtl w:val="true"/>
        </w:rPr>
        <w:t>יא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6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51357-11-18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מריסאת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11/7/19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קוטון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נאשם על יסוד הודייתו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לפי </w:t>
      </w:r>
      <w:hyperlink r:id="rId7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7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נסע ב</w:t>
      </w:r>
      <w:r>
        <w:rPr>
          <w:rFonts w:ascii="David" w:hAnsi="David"/>
          <w:rtl w:val="true"/>
        </w:rPr>
        <w:t>יחד עם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נהג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שהוביל ונשא בתוך כיס מכנסיו </w:t>
      </w:r>
      <w:r>
        <w:rPr>
          <w:rFonts w:ascii="David" w:hAnsi="David"/>
          <w:b/>
          <w:b/>
          <w:bCs/>
          <w:rtl w:val="true"/>
        </w:rPr>
        <w:t>אקדח חצי אוטומטי מסוג ברטה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הכיל מחסנית ובתוכה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נאשם בן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לארבעה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עבר בשנת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תאונת עבודה 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במהלכה נקטעה כף רגלו השמאלית ו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נפגע בצורה קשה ביד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התאונה </w:t>
      </w:r>
      <w:r>
        <w:rPr>
          <w:rFonts w:ascii="David" w:hAnsi="David"/>
          <w:rtl w:val="true"/>
        </w:rPr>
        <w:t>הביאה להתדרדרות במצבו הנפשי וכן במצבה הכלכלי של 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התרשם כי הסבירות להישנות התנהגות עוברת חוק היא נמוכה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ונוכח מצבו הבריאותי המליץ להעמידו במבחן למשך 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ולהשית עליו מאסר מותנה מרתיע ושל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כי מתחם העונש ההולם נע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אך השית עליו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לריצוי 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שירות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ועונשים נלווים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משסבר</w:t>
      </w:r>
      <w:r>
        <w:rPr>
          <w:rFonts w:ascii="David" w:hAnsi="David"/>
          <w:rtl w:val="true"/>
        </w:rPr>
        <w:t xml:space="preserve"> כי שיקולי </w:t>
      </w:r>
      <w:r>
        <w:rPr>
          <w:rFonts w:ascii="David" w:hAnsi="David"/>
          <w:rtl w:val="true"/>
        </w:rPr>
        <w:t>שיקום</w:t>
      </w:r>
      <w:r>
        <w:rPr>
          <w:rFonts w:ascii="David" w:hAnsi="David"/>
          <w:rtl w:val="true"/>
        </w:rPr>
        <w:t xml:space="preserve"> לצד נסיבותיו האישיות החריגות והמיוחדות </w:t>
      </w:r>
      <w:r>
        <w:rPr>
          <w:rFonts w:ascii="David" w:hAnsi="David"/>
          <w:rtl w:val="true"/>
        </w:rPr>
        <w:t xml:space="preserve">של הנאשם </w:t>
      </w:r>
      <w:r>
        <w:rPr>
          <w:rFonts w:ascii="David" w:hAnsi="David"/>
          <w:rtl w:val="true"/>
        </w:rPr>
        <w:t>מצדיקים חריגה ממתחם העונש ההולם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contextualSpacing/>
        <w:jc w:val="both"/>
        <w:rPr>
          <w:rFonts w:ascii="David" w:hAnsi="David" w:cs="David"/>
          <w:sz w:val="14"/>
          <w:szCs w:val="14"/>
          <w:highlight w:val="green"/>
        </w:rPr>
      </w:pPr>
      <w:r>
        <w:rPr>
          <w:rFonts w:cs="David" w:ascii="David" w:hAnsi="David"/>
          <w:sz w:val="14"/>
          <w:szCs w:val="14"/>
          <w:highlight w:val="green"/>
          <w:rtl w:val="true"/>
        </w:rPr>
      </w:r>
    </w:p>
    <w:p>
      <w:pPr>
        <w:pStyle w:val="Normal"/>
        <w:spacing w:lineRule="auto" w:line="360" w:before="0" w:after="160"/>
        <w:ind w:start="720" w:end="-851"/>
        <w:contextualSpacing/>
        <w:jc w:val="both"/>
        <w:rPr/>
      </w:pPr>
      <w:r>
        <w:rPr>
          <w:rFonts w:ascii="David" w:hAnsi="David"/>
          <w:b/>
          <w:b/>
          <w:bCs/>
          <w:rtl w:val="true"/>
        </w:rPr>
        <w:t>יב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7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21783-06-16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צברי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6/8/18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קפאח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נאשם על יסוד הודייתו בעובדות כתב האישום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 נשיאה והובלת נשק שלא כדין ובהחזקת סכין שלא כדין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 xml:space="preserve">נשא והוביל ברכבו </w:t>
      </w:r>
      <w:r>
        <w:rPr>
          <w:rFonts w:ascii="David" w:hAnsi="David"/>
          <w:b/>
          <w:b/>
          <w:bCs/>
          <w:rtl w:val="true"/>
        </w:rPr>
        <w:t xml:space="preserve">אקדח מסוג קולט ובו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כדורי אקדח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והגיע עמו בשעת צהריים לדרך בן גוריון בבת 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האקדח מוסתר מתחת לכיסוי פלסטיק שבבסיס ידית ההילוכים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כשכדור אחד בתוך קנה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כן החזיק הנאשם ברכב סכין בעלת להב של כ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5.5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הנאשם –</w:t>
      </w:r>
      <w:r>
        <w:rPr>
          <w:rFonts w:ascii="David" w:hAnsi="David"/>
          <w:rtl w:val="true"/>
        </w:rPr>
        <w:t xml:space="preserve"> בן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נקי ו</w:t>
      </w:r>
      <w:r>
        <w:rPr>
          <w:rFonts w:ascii="David" w:hAnsi="David"/>
          <w:rtl w:val="true"/>
        </w:rPr>
        <w:t>אב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ילדים שהגדול ביניהם בן </w:t>
      </w:r>
      <w:r>
        <w:rPr>
          <w:rFonts w:cs="David" w:ascii="David" w:hAnsi="David"/>
        </w:rPr>
        <w:t>5.5</w:t>
      </w:r>
      <w:r>
        <w:rPr>
          <w:rFonts w:cs="David" w:ascii="David" w:hAnsi="David"/>
          <w:rtl w:val="true"/>
        </w:rPr>
        <w:t xml:space="preserve"> 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שהה במקום יחד עם שישה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כפגישה מקדימה לפגישה עם בעל חובו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שאמורה ה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יתה להתקיים מאוחר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קבע כי</w:t>
      </w:r>
      <w:r>
        <w:rPr>
          <w:rFonts w:ascii="David" w:hAnsi="David"/>
          <w:b/>
          <w:b/>
          <w:bCs/>
          <w:rtl w:val="true"/>
        </w:rPr>
        <w:t xml:space="preserve"> מתחם הענישה נע בין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למספר שנות מאסר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 xml:space="preserve">בהתחשב בין היתר </w:t>
      </w:r>
      <w:r>
        <w:rPr>
          <w:rFonts w:ascii="David" w:hAnsi="David"/>
          <w:rtl w:val="true"/>
        </w:rPr>
        <w:t>בנסיבותיו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בתקופת מעצרו ו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מעצר הבית המלא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בו שהה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ובשיקול כי כליאתו תקטע את מסלול שיקומו הכלכלי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גזר עליו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לריצוי בעבודות שירות</w:t>
      </w:r>
      <w:r>
        <w:rPr>
          <w:rFonts w:cs="David" w:ascii="David" w:hAnsi="David"/>
          <w:b/>
          <w:bCs/>
          <w:rtl w:val="true"/>
        </w:rPr>
        <w:t xml:space="preserve">.   </w:t>
      </w:r>
    </w:p>
    <w:p>
      <w:pPr>
        <w:pStyle w:val="Normal"/>
        <w:spacing w:lineRule="auto" w:line="360" w:before="0" w:after="160"/>
        <w:ind w:start="720" w:end="-851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160"/>
        <w:ind w:start="720" w:end="-851"/>
        <w:contextualSpacing/>
        <w:jc w:val="both"/>
        <w:rPr>
          <w:rFonts w:ascii="David" w:hAnsi="David" w:cs="David"/>
        </w:rPr>
      </w:pP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יג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7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1094-05-15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ורי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30/5/16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מפי בית המשפט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הפנה הסנגור לעניינו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שעברו 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 על פי הודייתו במסגרת הסדר טיעון בשלוש</w:t>
      </w:r>
      <w:r>
        <w:rPr>
          <w:rFonts w:ascii="David" w:hAnsi="David"/>
          <w:color w:val="000000"/>
          <w:shd w:fill="FFFFFF" w:val="clear"/>
          <w:rtl w:val="true"/>
        </w:rPr>
        <w:t xml:space="preserve"> עבירות של סחר בנשק שלא כדין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שתי עבירות של נשיאת והובלת נשק שלא כדין ועבירה של החזקת נשק שלא כדין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; </w:t>
      </w:r>
      <w:r>
        <w:rPr>
          <w:rFonts w:ascii="David" w:hAnsi="David"/>
          <w:color w:val="000000"/>
          <w:shd w:fill="FFFFFF" w:val="clear"/>
          <w:rtl w:val="true"/>
        </w:rPr>
        <w:t xml:space="preserve">עבירות המתייחסות בין השאר למכירת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מטעני חבלה</w:t>
      </w:r>
      <w:r>
        <w:rPr>
          <w:rFonts w:ascii="David" w:hAnsi="David"/>
          <w:color w:val="000000"/>
          <w:shd w:fill="FFFFFF" w:val="clear"/>
          <w:rtl w:val="true"/>
        </w:rPr>
        <w:t xml:space="preserve"> על ידי הנאשם </w:t>
      </w:r>
      <w:r>
        <w:rPr>
          <w:rFonts w:cs="David" w:ascii="David" w:hAnsi="David"/>
          <w:color w:val="000000"/>
          <w:shd w:fill="FFFFFF" w:val="clear"/>
        </w:rPr>
        <w:t>1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לסוכן משטרתי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 xml:space="preserve">נקבע כי מתחם העונש ההולם את מעשיו של הנאשם </w:t>
      </w:r>
      <w:r>
        <w:rPr>
          <w:rFonts w:cs="David" w:ascii="David" w:hAnsi="David"/>
          <w:color w:val="000000"/>
          <w:shd w:fill="FFFFFF" w:val="clear"/>
        </w:rPr>
        <w:t>1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נע בין </w:t>
      </w:r>
      <w:r>
        <w:rPr>
          <w:rFonts w:cs="David" w:ascii="David" w:hAnsi="David"/>
          <w:color w:val="000000"/>
          <w:shd w:fill="FFFFFF" w:val="clear"/>
        </w:rPr>
        <w:t>38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- </w:t>
      </w:r>
      <w:r>
        <w:rPr>
          <w:rFonts w:cs="David" w:ascii="David" w:hAnsi="David"/>
          <w:color w:val="000000"/>
          <w:shd w:fill="FFFFFF" w:val="clear"/>
        </w:rPr>
        <w:t>70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בפועל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ונגזרו עליו </w:t>
      </w:r>
      <w:r>
        <w:rPr>
          <w:rFonts w:cs="David" w:ascii="David" w:hAnsi="David"/>
          <w:b/>
          <w:bCs/>
          <w:color w:val="000000"/>
          <w:shd w:fill="FFFFFF" w:val="clear"/>
        </w:rPr>
        <w:t>38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חודשי מאסר בפועל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לצד עונשים נלווים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hanging="720" w:start="720" w:end="-851"/>
        <w:jc w:val="both"/>
        <w:rPr/>
      </w:pP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rtl w:val="true"/>
        </w:rPr>
        <w:t>על מנת לשרטט כדבעי את מתחם העונש ההולם עיינתי בפסיקה רחבה נוספת העוסקת בעבירות שעניינן בעבירות בנשק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 </w:t>
      </w:r>
      <w:r>
        <w:rPr>
          <w:rFonts w:ascii="David" w:hAnsi="David"/>
          <w:rtl w:val="true"/>
        </w:rPr>
        <w:t xml:space="preserve">כאשר מרבים המקרים עוסקים </w:t>
      </w:r>
      <w:r>
        <w:rPr>
          <w:rFonts w:ascii="David" w:hAnsi="David"/>
          <w:u w:val="single"/>
          <w:rtl w:val="true"/>
        </w:rPr>
        <w:t>במקרה בודד</w:t>
      </w:r>
      <w:r>
        <w:rPr>
          <w:rFonts w:ascii="David" w:hAnsi="David"/>
          <w:rtl w:val="true"/>
        </w:rPr>
        <w:t xml:space="preserve"> של 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 של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יש בהם לשמש אמת מידה למדיניות הענישה גם בענייננו בבחינת מכלול מעשיו של 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 w:before="0" w:after="160"/>
        <w:ind w:hanging="720" w:start="720" w:end="-851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Miriam" w:hAnsi="Miriam" w:cs="Miriam"/>
          <w:color w:val="000000"/>
          <w:sz w:val="22"/>
          <w:szCs w:val="22"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7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ביטון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14/2/21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שטיין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התקבל ערעור המדינה על קולת 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ובית המשפט העליון השית על הנאשם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שנות מאסר 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ף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שהשית עליו בית משפט המחוזי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בגין עבירות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רכישה והחזקה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לפי </w:t>
      </w:r>
      <w:hyperlink r:id="rId7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7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+ </w:t>
      </w:r>
      <w:hyperlink r:id="rId7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בהן הושע על יסוד הודייתו במסגרת הסדר טיעון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ביקש לרכוש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תחמושת לאקדח וכן לבנת חבלה ונפץ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מאדם שנעצר בדרכו אל הנאשם עם כל אלה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עסקינן בנאשם בעל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נסיבות חייו אינן פשוטות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עקב היותו בן למשפחה קשת יום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בית משפט המחוזי קבע מתחם ענישה הנע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ובהתחשב 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ובשיקולים של אחידות 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גזר עליו כאמור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קבע כי גזר הדין עומד בסתירה למדיניות ההחמרה עם עברייני נשק לסוגיהם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וכי רק בנסיבות חריגות ראוי להטיל עונש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וכך נקבע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Miriam" w:hAnsi="Miriam" w:cs="Miriam"/>
          <w:color w:val="000000"/>
          <w:sz w:val="2"/>
          <w:szCs w:val="2"/>
        </w:rPr>
      </w:pPr>
      <w:r>
        <w:rPr>
          <w:rFonts w:cs="Miriam" w:ascii="Miriam" w:hAnsi="Miriam"/>
          <w:color w:val="000000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1440" w:end="-851"/>
        <w:jc w:val="both"/>
        <w:rPr>
          <w:rFonts w:ascii="Miriam" w:hAnsi="Miriam" w:cs="Miriam"/>
          <w:color w:val="000000"/>
          <w:sz w:val="22"/>
          <w:szCs w:val="22"/>
          <w:u w:val="single"/>
        </w:rPr>
      </w:pPr>
      <w:r>
        <w:rPr>
          <w:rFonts w:cs="Miriam" w:ascii="Miriam" w:hAnsi="Miriam"/>
          <w:color w:val="000000"/>
          <w:sz w:val="22"/>
          <w:szCs w:val="22"/>
          <w:rtl w:val="true"/>
        </w:rPr>
        <w:t>"</w:t>
      </w:r>
      <w:r>
        <w:rPr>
          <w:rFonts w:ascii="Miriam" w:hAnsi="Miriam" w:cs="Miriam"/>
          <w:sz w:val="22"/>
          <w:sz w:val="22"/>
          <w:rtl w:val="true"/>
        </w:rPr>
        <w:t>ואין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זה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מקרי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שעצם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הרכישה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או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ההחזקה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של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כלי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נשק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בלא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רשות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על</w:t>
      </w:r>
      <w:r>
        <w:rPr>
          <w:rFonts w:cs="Miriam" w:ascii="Miriam" w:hAnsi="Miriam"/>
          <w:sz w:val="22"/>
          <w:rtl w:val="true"/>
        </w:rPr>
        <w:t>-</w:t>
      </w:r>
      <w:r>
        <w:rPr>
          <w:rFonts w:ascii="Miriam" w:hAnsi="Miriam" w:cs="Miriam"/>
          <w:sz w:val="22"/>
          <w:sz w:val="22"/>
          <w:rtl w:val="true"/>
        </w:rPr>
        <w:t>פי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דין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להחזקתו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גוררת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אחריה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עונש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מירבי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של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שבע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שנות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מאסר</w:t>
      </w:r>
      <w:r>
        <w:rPr>
          <w:rFonts w:cs="Miriam" w:ascii="Miriam" w:hAnsi="Miriam"/>
          <w:sz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rtl w:val="true"/>
        </w:rPr>
        <w:t>כאמור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בסעיף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cs="Miriam" w:ascii="Miriam" w:hAnsi="Miriam"/>
          <w:sz w:val="22"/>
        </w:rPr>
        <w:t>144</w:t>
      </w:r>
      <w:r>
        <w:rPr>
          <w:rFonts w:cs="Miriam" w:ascii="Miriam" w:hAnsi="Miriam"/>
          <w:sz w:val="22"/>
          <w:rtl w:val="true"/>
        </w:rPr>
        <w:t>(</w:t>
      </w:r>
      <w:r>
        <w:rPr>
          <w:rFonts w:ascii="Miriam" w:hAnsi="Miriam" w:cs="Miriam"/>
          <w:sz w:val="22"/>
          <w:sz w:val="22"/>
          <w:rtl w:val="true"/>
        </w:rPr>
        <w:t>א</w:t>
      </w:r>
      <w:r>
        <w:rPr>
          <w:rFonts w:cs="Miriam" w:ascii="Miriam" w:hAnsi="Miriam"/>
          <w:sz w:val="22"/>
          <w:rtl w:val="true"/>
        </w:rPr>
        <w:t xml:space="preserve">) </w:t>
      </w:r>
      <w:r>
        <w:rPr>
          <w:rFonts w:ascii="Miriam" w:hAnsi="Miriam" w:cs="Miriam"/>
          <w:sz w:val="22"/>
          <w:sz w:val="22"/>
          <w:rtl w:val="true"/>
        </w:rPr>
        <w:t>ל</w:t>
      </w:r>
      <w:hyperlink r:id="rId78">
        <w:r>
          <w:rPr>
            <w:rStyle w:val="Hyperlink"/>
            <w:rFonts w:ascii="Miriam" w:hAnsi="Miriam" w:cs="Miriam"/>
            <w:color w:val="0000FF"/>
            <w:sz w:val="22"/>
            <w:sz w:val="22"/>
            <w:u w:val="single"/>
            <w:rtl w:val="true"/>
          </w:rPr>
          <w:t>חוק העונשין</w:t>
        </w:r>
      </w:hyperlink>
      <w:r>
        <w:rPr>
          <w:rFonts w:cs="Miriam" w:ascii="Miriam" w:hAnsi="Miriam"/>
          <w:sz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rtl w:val="true"/>
        </w:rPr>
        <w:t>עונש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זה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ועונשים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אחרים</w:t>
      </w:r>
      <w:r>
        <w:rPr>
          <w:rFonts w:cs="Miriam" w:ascii="Miriam" w:hAnsi="Miriam"/>
          <w:sz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rtl w:val="true"/>
        </w:rPr>
        <w:t>שחלקם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חמורים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אף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יותר</w:t>
      </w:r>
      <w:r>
        <w:rPr>
          <w:rFonts w:cs="Miriam" w:ascii="Miriam" w:hAnsi="Miriam"/>
          <w:sz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rtl w:val="true"/>
        </w:rPr>
        <w:t>אשר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מוטלים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על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עברייני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נשק</w:t>
      </w:r>
      <w:r>
        <w:rPr>
          <w:rFonts w:cs="Miriam" w:ascii="Miriam" w:hAnsi="Miriam"/>
          <w:sz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rtl w:val="true"/>
        </w:rPr>
        <w:t>מהווים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חלק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ממלחמתה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הבלתי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מתפשרת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של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החברה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בנגע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ששמו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זילות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חיי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אדם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והקלות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הבלתי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נסבלת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של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הלחיצה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על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ההדק</w:t>
      </w:r>
      <w:r>
        <w:rPr>
          <w:rFonts w:cs="Miriam" w:ascii="Miriam" w:hAnsi="Miriam"/>
          <w:sz w:val="22"/>
          <w:rtl w:val="true"/>
        </w:rPr>
        <w:t>...</w:t>
      </w:r>
    </w:p>
    <w:p>
      <w:pPr>
        <w:pStyle w:val="Normal"/>
        <w:spacing w:lineRule="auto" w:line="360" w:before="0" w:after="160"/>
        <w:ind w:start="1440" w:end="-851"/>
        <w:jc w:val="both"/>
        <w:rPr/>
      </w:pPr>
      <w:r>
        <w:rPr>
          <w:rFonts w:ascii="Miriam" w:hAnsi="Miriam" w:cs="Miriam"/>
          <w:sz w:val="22"/>
          <w:sz w:val="22"/>
          <w:u w:val="single"/>
          <w:rtl w:val="true"/>
        </w:rPr>
        <w:t>לזאת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אוסיף</w:t>
      </w:r>
      <w:r>
        <w:rPr>
          <w:rFonts w:cs="Miriam" w:ascii="Miriam" w:hAnsi="Miriam"/>
          <w:sz w:val="22"/>
          <w:u w:val="single"/>
          <w:rtl w:val="true"/>
        </w:rPr>
        <w:t xml:space="preserve">, </w:t>
      </w:r>
      <w:r>
        <w:rPr>
          <w:rFonts w:ascii="Miriam" w:hAnsi="Miriam" w:cs="Miriam"/>
          <w:sz w:val="22"/>
          <w:sz w:val="22"/>
          <w:u w:val="single"/>
          <w:rtl w:val="true"/>
        </w:rPr>
        <w:t>כי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עונשי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מאסר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מרביים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אינם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באים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לקבוע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אך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ורק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את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גבולה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העליון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של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סמכות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הענישה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שבידי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בתי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המשפט</w:t>
      </w:r>
      <w:r>
        <w:rPr>
          <w:rFonts w:cs="Miriam" w:ascii="Miriam" w:hAnsi="Miriam"/>
          <w:sz w:val="22"/>
          <w:u w:val="single"/>
          <w:rtl w:val="true"/>
        </w:rPr>
        <w:t xml:space="preserve">. </w:t>
      </w:r>
      <w:r>
        <w:rPr>
          <w:rFonts w:ascii="Miriam" w:hAnsi="Miriam" w:cs="Miriam"/>
          <w:sz w:val="22"/>
          <w:sz w:val="22"/>
          <w:u w:val="single"/>
          <w:rtl w:val="true"/>
        </w:rPr>
        <w:t>עונשים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כאמור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מבטאים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את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רמת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הענישה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הראויה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במקרים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החמורים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ביותר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של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ביצוע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העבירה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שבה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עסקינן</w:t>
      </w:r>
      <w:r>
        <w:rPr>
          <w:rFonts w:cs="Miriam" w:ascii="Miriam" w:hAnsi="Miriam"/>
          <w:sz w:val="22"/>
          <w:u w:val="single"/>
          <w:rtl w:val="true"/>
        </w:rPr>
        <w:t xml:space="preserve">, </w:t>
      </w:r>
      <w:r>
        <w:rPr>
          <w:rFonts w:ascii="Miriam" w:hAnsi="Miriam" w:cs="Miriam"/>
          <w:sz w:val="22"/>
          <w:sz w:val="22"/>
          <w:u w:val="single"/>
          <w:rtl w:val="true"/>
        </w:rPr>
        <w:t>ומהם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ניתן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וראוי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לגזור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את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מתחם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העונשים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עבור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מקרים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פחות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חמורים</w:t>
      </w:r>
      <w:r>
        <w:rPr>
          <w:rFonts w:cs="Miriam" w:ascii="Miriam" w:hAnsi="Miriam"/>
          <w:sz w:val="22"/>
          <w:u w:val="single"/>
          <w:rtl w:val="true"/>
        </w:rPr>
        <w:t xml:space="preserve">... </w:t>
      </w:r>
      <w:r>
        <w:rPr>
          <w:rFonts w:ascii="Miriam" w:hAnsi="Miriam" w:cs="Miriam"/>
          <w:sz w:val="22"/>
          <w:sz w:val="22"/>
          <w:u w:val="single"/>
          <w:rtl w:val="true"/>
        </w:rPr>
        <w:t>מובן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מאליו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הוא</w:t>
      </w:r>
      <w:r>
        <w:rPr>
          <w:rFonts w:cs="Miriam" w:ascii="Miriam" w:hAnsi="Miriam"/>
          <w:sz w:val="22"/>
          <w:u w:val="single"/>
          <w:rtl w:val="true"/>
        </w:rPr>
        <w:t xml:space="preserve">, </w:t>
      </w:r>
      <w:r>
        <w:rPr>
          <w:rFonts w:ascii="Miriam" w:hAnsi="Miriam" w:cs="Miriam"/>
          <w:sz w:val="22"/>
          <w:sz w:val="22"/>
          <w:u w:val="single"/>
          <w:rtl w:val="true"/>
        </w:rPr>
        <w:t>שגזירה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כאמור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אינה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נעשית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בדרך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של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התאמה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מתמטית</w:t>
      </w:r>
      <w:r>
        <w:rPr>
          <w:rFonts w:cs="Miriam" w:ascii="Miriam" w:hAnsi="Miriam"/>
          <w:sz w:val="22"/>
          <w:u w:val="single"/>
          <w:rtl w:val="true"/>
        </w:rPr>
        <w:t xml:space="preserve">. </w:t>
      </w:r>
      <w:r>
        <w:rPr>
          <w:rFonts w:ascii="Miriam" w:hAnsi="Miriam" w:cs="Miriam"/>
          <w:sz w:val="22"/>
          <w:sz w:val="22"/>
          <w:u w:val="single"/>
          <w:rtl w:val="true"/>
        </w:rPr>
        <w:t>מדובר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אך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ורק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בזיקה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עניינית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לחומרת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העבירה</w:t>
      </w:r>
      <w:r>
        <w:rPr>
          <w:rFonts w:cs="Miriam" w:ascii="Miriam" w:hAnsi="Miriam"/>
          <w:sz w:val="22"/>
          <w:u w:val="single"/>
          <w:rtl w:val="true"/>
        </w:rPr>
        <w:t xml:space="preserve">, </w:t>
      </w:r>
      <w:r>
        <w:rPr>
          <w:rFonts w:ascii="Miriam" w:hAnsi="Miriam" w:cs="Miriam"/>
          <w:sz w:val="22"/>
          <w:sz w:val="22"/>
          <w:u w:val="single"/>
          <w:rtl w:val="true"/>
        </w:rPr>
        <w:t>כפי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שנקבעה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על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ידי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המחוקק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שאת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דברו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אנו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מקיימים</w:t>
      </w:r>
      <w:r>
        <w:rPr>
          <w:rFonts w:cs="Miriam" w:ascii="Miriam" w:hAnsi="Miriam"/>
          <w:sz w:val="22"/>
          <w:u w:val="single"/>
          <w:rtl w:val="true"/>
        </w:rPr>
        <w:t xml:space="preserve">.  </w:t>
      </w:r>
      <w:r>
        <w:rPr>
          <w:rFonts w:ascii="Miriam" w:hAnsi="Miriam" w:cs="Miriam"/>
          <w:sz w:val="22"/>
          <w:sz w:val="22"/>
          <w:u w:val="single"/>
          <w:rtl w:val="true"/>
        </w:rPr>
        <w:t>הקפדה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על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זיקה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כאמור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היא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חלק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מהבניית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שיקול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הדעת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השיפוטי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בענישה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cs="Miriam" w:ascii="Miriam" w:hAnsi="Miriam"/>
          <w:sz w:val="22"/>
          <w:u w:val="single"/>
          <w:rtl w:val="true"/>
        </w:rPr>
        <w:t xml:space="preserve">, </w:t>
      </w:r>
      <w:r>
        <w:rPr>
          <w:rFonts w:ascii="Miriam" w:hAnsi="Miriam" w:cs="Miriam"/>
          <w:sz w:val="22"/>
          <w:sz w:val="22"/>
          <w:u w:val="single"/>
          <w:rtl w:val="true"/>
        </w:rPr>
        <w:t>אשר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נעשתה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בגדרו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של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תיקון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cs="Miriam" w:ascii="Miriam" w:hAnsi="Miriam"/>
          <w:sz w:val="22"/>
          <w:u w:val="single"/>
        </w:rPr>
        <w:t>113</w:t>
      </w:r>
      <w:r>
        <w:rPr>
          <w:rFonts w:cs="Miriam" w:ascii="Miriam" w:hAnsi="Miriam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ל</w:t>
      </w:r>
      <w:hyperlink r:id="rId79">
        <w:r>
          <w:rPr>
            <w:rStyle w:val="Hyperlink"/>
            <w:rFonts w:ascii="Miriam" w:hAnsi="Miriam" w:cs="Miriam"/>
            <w:color w:val="0000FF"/>
            <w:sz w:val="22"/>
            <w:sz w:val="22"/>
            <w:u w:val="single"/>
            <w:rtl w:val="true"/>
          </w:rPr>
          <w:t>חוק העונשין</w:t>
        </w:r>
      </w:hyperlink>
      <w:r>
        <w:rPr>
          <w:rFonts w:cs="Miriam" w:ascii="Miriam" w:hAnsi="Miriam"/>
          <w:sz w:val="22"/>
          <w:u w:val="single"/>
          <w:rtl w:val="true"/>
        </w:rPr>
        <w:t xml:space="preserve">... </w:t>
      </w:r>
    </w:p>
    <w:p>
      <w:pPr>
        <w:pStyle w:val="Normal"/>
        <w:spacing w:lineRule="auto" w:line="360" w:before="0" w:after="160"/>
        <w:ind w:start="1440" w:end="-851"/>
        <w:jc w:val="both"/>
        <w:rPr>
          <w:rFonts w:ascii="David" w:hAnsi="David" w:cs="Arial"/>
          <w:color w:val="000000"/>
          <w:sz w:val="22"/>
          <w:szCs w:val="22"/>
        </w:rPr>
      </w:pPr>
      <w:r>
        <w:rPr>
          <w:rFonts w:ascii="Miriam" w:hAnsi="Miriam" w:cs="Miriam"/>
          <w:sz w:val="22"/>
          <w:sz w:val="22"/>
          <w:rtl w:val="true"/>
        </w:rPr>
        <w:t>גזר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הדין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קמא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איננו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מקיים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דרישה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בסיסית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זו</w:t>
      </w:r>
      <w:r>
        <w:rPr>
          <w:rFonts w:cs="Miriam" w:ascii="Miriam" w:hAnsi="Miriam"/>
          <w:sz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u w:val="single"/>
          <w:rtl w:val="true"/>
        </w:rPr>
        <w:t>העונש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של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שמונה</w:t>
      </w:r>
      <w:r>
        <w:rPr>
          <w:rFonts w:cs="Miriam" w:ascii="Miriam" w:hAnsi="Miriam"/>
          <w:sz w:val="22"/>
          <w:u w:val="single"/>
          <w:rtl w:val="true"/>
        </w:rPr>
        <w:t>-</w:t>
      </w:r>
      <w:r>
        <w:rPr>
          <w:rFonts w:ascii="Miriam" w:hAnsi="Miriam" w:cs="Miriam"/>
          <w:sz w:val="22"/>
          <w:sz w:val="22"/>
          <w:u w:val="single"/>
          <w:rtl w:val="true"/>
        </w:rPr>
        <w:t>עשר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חודשי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מאסר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בגין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ביצועהּ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של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עבירת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נשק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חמורה</w:t>
      </w:r>
      <w:r>
        <w:rPr>
          <w:rFonts w:cs="Miriam" w:ascii="Miriam" w:hAnsi="Miriam"/>
          <w:sz w:val="22"/>
          <w:u w:val="single"/>
          <w:rtl w:val="true"/>
        </w:rPr>
        <w:t xml:space="preserve">, </w:t>
      </w:r>
      <w:r>
        <w:rPr>
          <w:rFonts w:ascii="Miriam" w:hAnsi="Miriam" w:cs="Miriam"/>
          <w:sz w:val="22"/>
          <w:sz w:val="22"/>
          <w:u w:val="single"/>
          <w:rtl w:val="true"/>
        </w:rPr>
        <w:t>שעונשה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המרבי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הוא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שבע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שנות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מאסר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בפועל</w:t>
      </w:r>
      <w:r>
        <w:rPr>
          <w:rFonts w:cs="Miriam" w:ascii="Miriam" w:hAnsi="Miriam"/>
          <w:sz w:val="22"/>
          <w:u w:val="single"/>
          <w:rtl w:val="true"/>
        </w:rPr>
        <w:t xml:space="preserve">, </w:t>
      </w:r>
      <w:r>
        <w:rPr>
          <w:rFonts w:ascii="Miriam" w:hAnsi="Miriam" w:cs="Miriam"/>
          <w:sz w:val="22"/>
          <w:sz w:val="22"/>
          <w:u w:val="single"/>
          <w:rtl w:val="true"/>
        </w:rPr>
        <w:t>הוא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עונש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שראוי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להטיל</w:t>
      </w:r>
      <w:r>
        <w:rPr>
          <w:rFonts w:cs="Miriam" w:ascii="Miriam" w:hAnsi="Miriam"/>
          <w:sz w:val="22"/>
          <w:u w:val="single"/>
          <w:rtl w:val="true"/>
        </w:rPr>
        <w:t xml:space="preserve">, </w:t>
      </w:r>
      <w:r>
        <w:rPr>
          <w:rFonts w:ascii="Miriam" w:hAnsi="Miriam" w:cs="Miriam"/>
          <w:sz w:val="22"/>
          <w:sz w:val="22"/>
          <w:u w:val="single"/>
          <w:rtl w:val="true"/>
        </w:rPr>
        <w:t>אם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בכלל</w:t>
      </w:r>
      <w:r>
        <w:rPr>
          <w:rFonts w:cs="Miriam" w:ascii="Miriam" w:hAnsi="Miriam"/>
          <w:sz w:val="22"/>
          <w:u w:val="single"/>
          <w:rtl w:val="true"/>
        </w:rPr>
        <w:t xml:space="preserve">, </w:t>
      </w:r>
      <w:r>
        <w:rPr>
          <w:rFonts w:ascii="Miriam" w:hAnsi="Miriam" w:cs="Miriam"/>
          <w:sz w:val="22"/>
          <w:sz w:val="22"/>
          <w:u w:val="single"/>
          <w:rtl w:val="true"/>
        </w:rPr>
        <w:t>אך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ורק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בנסיבות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מקלות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חריגות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ביותר</w:t>
      </w:r>
      <w:r>
        <w:rPr>
          <w:rFonts w:cs="Miriam" w:ascii="Miriam" w:hAnsi="Miriam"/>
          <w:sz w:val="22"/>
          <w:u w:val="single"/>
          <w:rtl w:val="true"/>
        </w:rPr>
        <w:t xml:space="preserve">; </w:t>
      </w:r>
      <w:r>
        <w:rPr>
          <w:rFonts w:ascii="Miriam" w:hAnsi="Miriam" w:cs="Miriam"/>
          <w:sz w:val="22"/>
          <w:sz w:val="22"/>
          <w:u w:val="single"/>
          <w:rtl w:val="true"/>
        </w:rPr>
        <w:t>ואלו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אינן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בנמצא</w:t>
      </w:r>
      <w:r>
        <w:rPr>
          <w:rFonts w:cs="Miriam" w:ascii="Miriam" w:hAnsi="Miriam"/>
          <w:sz w:val="22"/>
          <w:u w:val="single"/>
          <w:rtl w:val="true"/>
        </w:rPr>
        <w:t xml:space="preserve">. </w:t>
      </w:r>
      <w:r>
        <w:rPr>
          <w:rFonts w:ascii="Miriam" w:hAnsi="Miriam" w:cs="Miriam"/>
          <w:sz w:val="22"/>
          <w:sz w:val="22"/>
          <w:u w:val="single"/>
          <w:rtl w:val="true"/>
        </w:rPr>
        <w:t>המשיב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נמצא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אשם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ברכישת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אקדח</w:t>
      </w:r>
      <w:r>
        <w:rPr>
          <w:rFonts w:cs="Miriam" w:ascii="Miriam" w:hAnsi="Miriam"/>
          <w:sz w:val="22"/>
          <w:u w:val="single"/>
          <w:rtl w:val="true"/>
        </w:rPr>
        <w:t xml:space="preserve">, </w:t>
      </w:r>
      <w:r>
        <w:rPr>
          <w:rFonts w:ascii="Miriam" w:hAnsi="Miriam" w:cs="Miriam"/>
          <w:sz w:val="22"/>
          <w:sz w:val="22"/>
          <w:u w:val="single"/>
          <w:rtl w:val="true"/>
        </w:rPr>
        <w:t>תחמושת</w:t>
      </w:r>
      <w:r>
        <w:rPr>
          <w:rFonts w:cs="Miriam" w:ascii="Miriam" w:hAnsi="Miriam"/>
          <w:sz w:val="22"/>
          <w:u w:val="single"/>
          <w:rtl w:val="true"/>
        </w:rPr>
        <w:t xml:space="preserve">, </w:t>
      </w:r>
      <w:r>
        <w:rPr>
          <w:rFonts w:ascii="Miriam" w:hAnsi="Miriam" w:cs="Miriam"/>
          <w:sz w:val="22"/>
          <w:sz w:val="22"/>
          <w:u w:val="single"/>
          <w:rtl w:val="true"/>
        </w:rPr>
        <w:t>לבנת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חבלה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ונפץ</w:t>
      </w:r>
      <w:r>
        <w:rPr>
          <w:rFonts w:cs="Miriam" w:ascii="Miriam" w:hAnsi="Miriam"/>
          <w:sz w:val="22"/>
          <w:u w:val="single"/>
          <w:rtl w:val="true"/>
        </w:rPr>
        <w:t xml:space="preserve">, </w:t>
      </w:r>
      <w:r>
        <w:rPr>
          <w:rFonts w:ascii="Miriam" w:hAnsi="Miriam" w:cs="Miriam"/>
          <w:sz w:val="22"/>
          <w:sz w:val="22"/>
          <w:u w:val="single"/>
          <w:rtl w:val="true"/>
        </w:rPr>
        <w:t>כשבאמתחתו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הרשעות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קודמות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אשר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כוללות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עבירת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אלימות</w:t>
      </w:r>
      <w:r>
        <w:rPr>
          <w:rFonts w:ascii="Miriam" w:hAnsi="Miriam" w:cs="Miriam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sz w:val="22"/>
          <w:sz w:val="22"/>
          <w:u w:val="single"/>
          <w:rtl w:val="true"/>
        </w:rPr>
        <w:t>חמורה</w:t>
      </w:r>
      <w:r>
        <w:rPr>
          <w:rFonts w:cs="Miriam" w:ascii="Miriam" w:hAnsi="Miriam"/>
          <w:sz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rtl w:val="true"/>
        </w:rPr>
        <w:t>הודאתו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בביצוע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העבירות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בהן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הורשע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ונסיבות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חייו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הקשות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אינן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בגדר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נסיבות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מקלות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חריגות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ביותר</w:t>
      </w:r>
      <w:r>
        <w:rPr>
          <w:rFonts w:cs="Miriam" w:ascii="Miriam" w:hAnsi="Miriam"/>
          <w:sz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rtl w:val="true"/>
        </w:rPr>
        <w:t>והן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בוודאי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אינן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מצדיקות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את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ההקלה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החריגה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לה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זכה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מידיו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של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בית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משפט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קמא</w:t>
      </w:r>
      <w:r>
        <w:rPr>
          <w:rFonts w:cs="Miriam" w:ascii="Miriam" w:hAnsi="Miriam"/>
          <w:sz w:val="22"/>
          <w:rtl w:val="true"/>
        </w:rPr>
        <w:t>". (</w:t>
      </w:r>
      <w:r>
        <w:rPr>
          <w:rFonts w:ascii="David" w:hAnsi="David"/>
          <w:sz w:val="22"/>
          <w:sz w:val="22"/>
          <w:rtl w:val="true"/>
        </w:rPr>
        <w:t>ההדגשות אינן במקור</w:t>
      </w:r>
      <w:r>
        <w:rPr>
          <w:rFonts w:cs="David" w:ascii="David" w:hAnsi="David"/>
          <w:sz w:val="22"/>
          <w:rtl w:val="true"/>
        </w:rPr>
        <w:t xml:space="preserve">- </w:t>
      </w:r>
      <w:r>
        <w:rPr>
          <w:rFonts w:ascii="David" w:hAnsi="David"/>
          <w:sz w:val="22"/>
          <w:sz w:val="22"/>
          <w:rtl w:val="true"/>
        </w:rPr>
        <w:t>ד</w:t>
      </w:r>
      <w:r>
        <w:rPr>
          <w:rFonts w:cs="David" w:ascii="David" w:hAnsi="David"/>
          <w:sz w:val="22"/>
          <w:rtl w:val="true"/>
        </w:rPr>
        <w:t>.</w:t>
      </w:r>
      <w:r>
        <w:rPr>
          <w:rFonts w:ascii="David" w:hAnsi="David"/>
          <w:sz w:val="22"/>
          <w:sz w:val="22"/>
          <w:rtl w:val="true"/>
        </w:rPr>
        <w:t>ס</w:t>
      </w:r>
      <w:r>
        <w:rPr>
          <w:rFonts w:cs="David" w:ascii="David" w:hAnsi="David"/>
          <w:sz w:val="22"/>
          <w:rtl w:val="true"/>
        </w:rPr>
        <w:t>).</w:t>
      </w:r>
      <w:r>
        <w:rPr>
          <w:rFonts w:cs="Miriam" w:ascii="Miriam" w:hAnsi="Miriam"/>
          <w:sz w:val="22"/>
          <w:rtl w:val="true"/>
        </w:rPr>
        <w:t xml:space="preserve">   </w:t>
      </w:r>
    </w:p>
    <w:p>
      <w:pPr>
        <w:pStyle w:val="Normal"/>
        <w:spacing w:lineRule="auto" w:line="360" w:before="0" w:after="160"/>
        <w:ind w:firstLine="720" w:end="-851"/>
        <w:jc w:val="both"/>
        <w:rPr>
          <w:rFonts w:ascii="Miriam" w:hAnsi="Miriam" w:cs="Miriam"/>
          <w:color w:val="000000"/>
        </w:rPr>
      </w:pPr>
      <w:r>
        <w:rPr>
          <w:rFonts w:ascii="David" w:hAnsi="David" w:cs="Arial"/>
          <w:color w:val="000000"/>
          <w:rtl w:val="true"/>
        </w:rPr>
        <w:t>ועוד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Arial"/>
          <w:color w:val="000000"/>
          <w:rtl w:val="true"/>
        </w:rPr>
        <w:t>נכתב</w:t>
      </w:r>
      <w:r>
        <w:rPr>
          <w:rFonts w:cs="Arial" w:ascii="David" w:hAnsi="David"/>
          <w:color w:val="000000"/>
          <w:rtl w:val="true"/>
        </w:rPr>
        <w:t>:</w:t>
      </w:r>
    </w:p>
    <w:p>
      <w:pPr>
        <w:pStyle w:val="Normal"/>
        <w:spacing w:lineRule="auto" w:line="360" w:before="0" w:after="160"/>
        <w:ind w:start="1440" w:end="-851"/>
        <w:jc w:val="both"/>
        <w:rPr>
          <w:rFonts w:ascii="Miriam" w:hAnsi="Miriam" w:cs="Miriam"/>
          <w:sz w:val="22"/>
        </w:rPr>
      </w:pPr>
      <w:r>
        <w:rPr>
          <w:rFonts w:cs="Miriam" w:ascii="Miriam" w:hAnsi="Miriam"/>
          <w:color w:val="000000"/>
          <w:rtl w:val="true"/>
        </w:rPr>
        <w:t xml:space="preserve">"... </w:t>
      </w:r>
      <w:r>
        <w:rPr>
          <w:rFonts w:ascii="Miriam" w:hAnsi="Miriam" w:cs="Miriam"/>
          <w:color w:val="000000"/>
          <w:rtl w:val="true"/>
        </w:rPr>
        <w:t>הטלת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עונשים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חמורים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ומרתיעים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על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עברייני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נשק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היא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עיקר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תרומתם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של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בתי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המשפט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למיגור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התופעה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ולהרחקת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העבריין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עם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האקדח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משגרת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חייהם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של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אזרחי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מדינה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שומרי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חוק</w:t>
      </w:r>
      <w:r>
        <w:rPr>
          <w:rFonts w:cs="Miriam" w:ascii="Miriam" w:hAnsi="Miriam"/>
          <w:color w:val="000000"/>
          <w:rtl w:val="true"/>
        </w:rPr>
        <w:t xml:space="preserve">. </w:t>
      </w:r>
      <w:r>
        <w:rPr>
          <w:rFonts w:ascii="Miriam" w:hAnsi="Miriam" w:cs="Miriam"/>
          <w:color w:val="000000"/>
          <w:rtl w:val="true"/>
        </w:rPr>
        <w:t>מדיניות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זו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באה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לידי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ביטוי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בשורה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ארוכה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של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פסקי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דין</w:t>
      </w:r>
      <w:r>
        <w:rPr>
          <w:rFonts w:cs="Miriam" w:ascii="Miriam" w:hAnsi="Miriam"/>
          <w:color w:val="000000"/>
          <w:rtl w:val="true"/>
        </w:rPr>
        <w:t>...</w:t>
      </w:r>
    </w:p>
    <w:p>
      <w:pPr>
        <w:pStyle w:val="Normal"/>
        <w:spacing w:lineRule="auto" w:line="360" w:before="0" w:after="160"/>
        <w:ind w:start="1440" w:end="-851"/>
        <w:jc w:val="both"/>
        <w:rPr>
          <w:rFonts w:ascii="Miriam" w:hAnsi="Miriam" w:cs="Miriam"/>
          <w:sz w:val="22"/>
        </w:rPr>
      </w:pPr>
      <w:r>
        <w:rPr>
          <w:rFonts w:ascii="Miriam" w:hAnsi="Miriam" w:cs="Miriam"/>
          <w:sz w:val="22"/>
          <w:sz w:val="22"/>
          <w:rtl w:val="true"/>
        </w:rPr>
        <w:t>המשיב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טען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בהקשר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זה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כי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מעשיו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הצטמצמו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ברכישת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הנשק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כאמור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ומטעם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זה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עלינו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למקמם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ברף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הנמוך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של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חומרת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העבירה</w:t>
      </w:r>
      <w:r>
        <w:rPr>
          <w:rFonts w:cs="Miriam" w:ascii="Miriam" w:hAnsi="Miriam"/>
          <w:sz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rtl w:val="true"/>
        </w:rPr>
        <w:t>לאחר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שידענו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כי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המשיב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יזם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את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הבאת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הנשק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שרכש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על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ידי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סייעניו</w:t>
      </w:r>
      <w:r>
        <w:rPr>
          <w:rFonts w:cs="Miriam" w:ascii="Miriam" w:hAnsi="Miriam"/>
          <w:sz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rtl w:val="true"/>
        </w:rPr>
        <w:t>סעדי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ועלון</w:t>
      </w:r>
      <w:r>
        <w:rPr>
          <w:rFonts w:ascii="Miriam" w:hAnsi="Miriam" w:cs="Miriam"/>
          <w:sz w:val="22"/>
          <w:sz w:val="22"/>
          <w:rtl w:val="true"/>
        </w:rPr>
        <w:t xml:space="preserve"> – </w:t>
      </w:r>
      <w:r>
        <w:rPr>
          <w:rFonts w:ascii="Miriam" w:hAnsi="Miriam" w:cs="Miriam"/>
          <w:sz w:val="22"/>
          <w:sz w:val="22"/>
          <w:rtl w:val="true"/>
        </w:rPr>
        <w:t>מעשים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אשר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כללו</w:t>
      </w:r>
      <w:r>
        <w:rPr>
          <w:rFonts w:cs="Miriam" w:ascii="Miriam" w:hAnsi="Miriam"/>
          <w:sz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rtl w:val="true"/>
        </w:rPr>
        <w:t>כעניין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של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עובדה</w:t>
      </w:r>
      <w:r>
        <w:rPr>
          <w:rFonts w:cs="Miriam" w:ascii="Miriam" w:hAnsi="Miriam"/>
          <w:sz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rtl w:val="true"/>
        </w:rPr>
        <w:t>נשיאה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והובלה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של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כלי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הנשק</w:t>
      </w:r>
      <w:r>
        <w:rPr>
          <w:rFonts w:ascii="Miriam" w:hAnsi="Miriam" w:cs="Miriam"/>
          <w:sz w:val="22"/>
          <w:sz w:val="22"/>
          <w:rtl w:val="true"/>
        </w:rPr>
        <w:t xml:space="preserve"> – </w:t>
      </w:r>
      <w:r>
        <w:rPr>
          <w:rFonts w:ascii="Miriam" w:hAnsi="Miriam" w:cs="Miriam"/>
          <w:sz w:val="22"/>
          <w:sz w:val="22"/>
          <w:rtl w:val="true"/>
        </w:rPr>
        <w:t>אין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בידי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להסכים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עם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תיאור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מקל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זה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של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העובדות</w:t>
      </w:r>
      <w:r>
        <w:rPr>
          <w:rFonts w:cs="Miriam" w:ascii="Miriam" w:hAnsi="Miriam"/>
          <w:sz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rtl w:val="true"/>
        </w:rPr>
        <w:t>כך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או</w:t>
      </w:r>
      <w:r>
        <w:rPr>
          <w:rFonts w:ascii="Miriam" w:hAnsi="Miriam" w:cs="Miriam"/>
          <w:sz w:val="22"/>
          <w:sz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כך</w:t>
      </w:r>
      <w:r>
        <w:rPr>
          <w:rFonts w:cs="Miriam" w:ascii="Miriam" w:hAnsi="Miriam"/>
          <w:sz w:val="22"/>
          <w:rtl w:val="true"/>
        </w:rPr>
        <w:t xml:space="preserve">, </w:t>
      </w:r>
      <w:r>
        <w:rPr>
          <w:rFonts w:cs="Miriam" w:ascii="Miriam" w:hAnsi="Miriam"/>
          <w:color w:val="000000"/>
          <w:sz w:val="22"/>
          <w:rtl w:val="true"/>
        </w:rPr>
        <w:t>"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>פעולת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>הרכישה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>יכולה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>להיות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>לפעמים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>מנותקת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>מהפעולה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>של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>החזקה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>בנשק</w:t>
      </w:r>
      <w:r>
        <w:rPr>
          <w:rFonts w:cs="Miriam" w:ascii="Miriam" w:hAnsi="Miriam"/>
          <w:color w:val="000000"/>
          <w:sz w:val="22"/>
          <w:u w:val="single"/>
          <w:rtl w:val="true"/>
        </w:rPr>
        <w:t xml:space="preserve">, 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>ובכל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>זאת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>רכישה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>היא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>כהחזקה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>משפטית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>בנשק</w:t>
      </w:r>
      <w:r>
        <w:rPr>
          <w:rFonts w:cs="Miriam" w:ascii="Miriam" w:hAnsi="Miriam"/>
          <w:color w:val="000000"/>
          <w:sz w:val="22"/>
          <w:u w:val="single"/>
          <w:rtl w:val="true"/>
        </w:rPr>
        <w:t xml:space="preserve">. 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>על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>כן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>אנחנו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>מתייחסים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>לרכישה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>באותה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>חומרה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>שמתייחסים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>להחזקת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 xml:space="preserve"> </w:t>
      </w:r>
      <w:r>
        <w:rPr>
          <w:rFonts w:ascii="Miriam" w:hAnsi="Miriam" w:cs="Miriam"/>
          <w:color w:val="000000"/>
          <w:sz w:val="22"/>
          <w:sz w:val="22"/>
          <w:u w:val="single"/>
          <w:rtl w:val="true"/>
        </w:rPr>
        <w:t>נשק</w:t>
      </w:r>
      <w:r>
        <w:rPr>
          <w:rFonts w:cs="Miriam" w:ascii="Miriam" w:hAnsi="Miriam"/>
          <w:color w:val="000000"/>
          <w:sz w:val="22"/>
          <w:rtl w:val="true"/>
        </w:rPr>
        <w:t xml:space="preserve">".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ההדגשות אינן במקור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).</w:t>
      </w:r>
      <w:r>
        <w:rPr>
          <w:rFonts w:cs="Miriam" w:ascii="Miriam" w:hAnsi="Miriam"/>
          <w:sz w:val="22"/>
          <w:rtl w:val="true"/>
        </w:rPr>
        <w:t xml:space="preserve">   </w:t>
      </w:r>
    </w:p>
    <w:p>
      <w:pPr>
        <w:pStyle w:val="Normal"/>
        <w:spacing w:lineRule="auto" w:line="360" w:before="0" w:after="160"/>
        <w:ind w:start="1440" w:end="-851"/>
        <w:jc w:val="both"/>
        <w:rPr>
          <w:rFonts w:ascii="Miriam" w:hAnsi="Miriam" w:cs="Miriam"/>
          <w:sz w:val="2"/>
          <w:szCs w:val="2"/>
        </w:rPr>
      </w:pPr>
      <w:r>
        <w:rPr>
          <w:rFonts w:cs="Miriam" w:ascii="Miriam" w:hAnsi="Miriam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8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8845/15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מנסור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10/5/16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הנדל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נדחה ערעורו של נאשם 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 לאחר שמיעת ראיות בעבירות של נשיאת והובלת נשק ומעשה פזיזות ורשלנות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ענישה הנע בין </w:t>
      </w:r>
      <w:r>
        <w:rPr>
          <w:rFonts w:ascii="David" w:hAnsi="David"/>
          <w:b/>
          <w:b/>
          <w:bCs/>
          <w:rtl w:val="true"/>
        </w:rPr>
        <w:t>שנה לשלוש שנות מאסר בפועל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והשית על הנאשם 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לצד 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6"/>
          <w:szCs w:val="16"/>
        </w:rPr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8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5646/15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תיהאווי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14/2/16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מזוז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 ערעורו של נאשם אשר הורשע על יסוד הודייתו במסגרת הסדר טיעון בעבירה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שהחזיק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ברכב בו שהה עם אחר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טעון עם מחסנית ובה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כדורים שהוטמנו מתחת לשטיח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הרשעה קודמת של הפרעה לשוטר בעת 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ניהל אורח חיים נורמטיבי טרם 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הגיש בעניינו תסקיר שלילי במהותו משלא הפנים את הפסול במעשיו ולא הביע נכונות להשתתף בהליך שיקומי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קבע מתחם ענישה הנע 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גזר </w:t>
      </w:r>
      <w:r>
        <w:rPr>
          <w:rFonts w:ascii="David" w:hAnsi="David"/>
          <w:rtl w:val="true"/>
        </w:rPr>
        <w:t xml:space="preserve">על הנאשם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ועונשים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8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3657/18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4/10/18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דחו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הנדל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מינץ ושטיין את ערעורו של נאשם שהורשע על יסוד הוד</w:t>
      </w:r>
      <w:r>
        <w:rPr>
          <w:rFonts w:ascii="David" w:hAnsi="David"/>
          <w:rtl w:val="true"/>
        </w:rPr>
        <w:t>יי</w:t>
      </w:r>
      <w:r>
        <w:rPr>
          <w:rFonts w:ascii="David" w:hAnsi="David"/>
          <w:rtl w:val="true"/>
        </w:rPr>
        <w:t>תו בעבירה של נשיאת נשק שלא כדין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משנשא ברשותו תת מקלע מאולתר טעון </w:t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במחסנית המכילה כדור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החזיק את כלי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המחסנית והכדור בתוך תיק שנשא על גבו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בעודו צועד באזור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כי מתחם העונש ההולם </w:t>
      </w:r>
      <w:r>
        <w:rPr>
          <w:rFonts w:ascii="David" w:hAnsi="David"/>
          <w:b/>
          <w:b/>
          <w:bCs/>
          <w:rtl w:val="true"/>
        </w:rPr>
        <w:t xml:space="preserve">נע בין </w:t>
      </w:r>
      <w:r>
        <w:rPr>
          <w:rFonts w:cs="David" w:ascii="David" w:hAnsi="David"/>
          <w:b/>
          <w:bCs/>
        </w:rPr>
        <w:t>14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והשית על הנאשם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צעיר בן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נעדר עבר פלילי </w:t>
      </w:r>
      <w:r>
        <w:rPr>
          <w:rFonts w:cs="David" w:ascii="David" w:hAnsi="David"/>
          <w:rtl w:val="true"/>
        </w:rPr>
        <w:t xml:space="preserve">- 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ועונשים נלווים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8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28615-08-17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חמדוני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23/4/18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טובי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הנאשם על יסוד הודייתו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 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והפרעה לשוטר במילוי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הנאשם החזיק תת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מקלע מאולתר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מחסנית מתאימה עם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כדורים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קופסא עם </w:t>
      </w:r>
      <w:r>
        <w:rPr>
          <w:rFonts w:cs="David" w:ascii="David" w:hAnsi="David"/>
          <w:b/>
          <w:bCs/>
        </w:rPr>
        <w:t>50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כדורים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וכן רימון הלם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כאשר הבחין בשוטרים הוא ניסה להימלט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השליך את 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והסתתר מהשוטרים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ענישה הנע בין </w:t>
      </w:r>
      <w:r>
        <w:rPr>
          <w:rFonts w:cs="David" w:ascii="David" w:hAnsi="David"/>
          <w:b/>
          <w:bCs/>
        </w:rPr>
        <w:t>16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עד </w:t>
      </w: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צעיר בן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בעל עבר פלילי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22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הופעל עונש מאסר מותנה בן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תלוי ועומד נגד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 במצטבר וחלק בחופף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שבסך הכול </w:t>
      </w:r>
      <w:r>
        <w:rPr>
          <w:rFonts w:ascii="David" w:hAnsi="David"/>
          <w:rtl w:val="true"/>
        </w:rPr>
        <w:t xml:space="preserve">נגזרו עליו </w:t>
      </w:r>
      <w:r>
        <w:rPr>
          <w:rFonts w:cs="David" w:ascii="David" w:hAnsi="David"/>
          <w:b/>
          <w:bCs/>
        </w:rPr>
        <w:t>25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ועונשים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-851"/>
        <w:jc w:val="both"/>
        <w:rPr/>
      </w:pPr>
      <w:r>
        <w:rPr>
          <w:rFonts w:cs="David" w:ascii="David" w:hAnsi="David"/>
          <w:b/>
          <w:bCs/>
        </w:rPr>
        <w:t>19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rtl w:val="true"/>
        </w:rPr>
        <w:t>הנה כי 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קשת הענישה בעבירות בנשק היא מגוונת ותלויה במשתנים רבים ובנסיבותיו הייחודיות של כל מקרה ומקרה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ובין השאר בהתחשב בסוג העבירה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סחר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סוג הנשק וכמותו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לעניין האופן לקביעתו של מתחם הענישה וההבחנה בין מתחם הענישה לבין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המהווה רק אחד הפרמטרים לקביעתו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 דבריה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ארבל ב</w:t>
      </w:r>
      <w:hyperlink r:id="rId8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חסן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shd w:fill="FFFFFF" w:val="clear"/>
          <w:rtl w:val="true"/>
        </w:rPr>
        <w:t xml:space="preserve"> נ</w:t>
      </w:r>
      <w:r>
        <w:rPr>
          <w:rFonts w:cs="David" w:ascii="David" w:hAnsi="David"/>
          <w:b/>
          <w:bCs/>
          <w:color w:val="000000"/>
          <w:sz w:val="22"/>
          <w:szCs w:val="22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shd w:fill="FFFFFF" w:val="clear"/>
          <w:rtl w:val="true"/>
        </w:rPr>
        <w:t xml:space="preserve">מדינת ישראל </w:t>
      </w:r>
      <w:r>
        <w:rPr>
          <w:rFonts w:cs="David" w:ascii="David" w:hAnsi="David"/>
          <w:color w:val="000000"/>
          <w:sz w:val="22"/>
          <w:szCs w:val="22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z w:val="22"/>
          <w:szCs w:val="22"/>
          <w:shd w:fill="FFFFFF" w:val="clear"/>
        </w:rPr>
        <w:t>5/6/13</w:t>
      </w:r>
      <w:r>
        <w:rPr>
          <w:rFonts w:cs="David" w:ascii="David" w:hAnsi="David"/>
          <w:color w:val="000000"/>
          <w:sz w:val="22"/>
          <w:szCs w:val="22"/>
          <w:shd w:fill="FFFFFF" w:val="clear"/>
          <w:rtl w:val="true"/>
        </w:rPr>
        <w:t>)).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במקרה הנדון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שבחנתי את מכלול השיקולים הנדרשים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טיעוני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ובהתחשב בריבוי העבירות שביצע הנאשם בשלוש הזדמנויות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סוג הנשק באמצעותו בוצעו ופוטנציאל הסיכון הרב הגלום בהחזקתו בנשיאתו והובלתו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החברתיים שנפגעו כתוצאה מביצוע העבירות ובמידת פגיעתם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בהפרעה של הנאשם לשוטרים בעת מילוי תפקידם ובשיבוש של מהלכי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סבורני כי מתחם העונש ההולם את מכלול מעשיו של הנאשם הנדון נע בטווח שבין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70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before="0" w:after="160"/>
        <w:ind w:end="-851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</w:rPr>
        <w:t>0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>נסיבות שאינן קשורות בביצוע העבירה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יחד עם זאת הענישה היא לעולם אינדיבידואלית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ומשכך יובאו בחשבון שיקולים הנוגעים לנסיבותיו האישיות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לקולה אני רואה לקחת בחשבון את הודייתו של הנאשם בעובדות כתב האישום המתוקן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בטרם הוחל בשמיעת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והחיסכון בזמן שיפוטי יקר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ייזקפו לזכותו האחריות שנטל למעשיו והצער והחרטה שהביע בגינם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בפני קצינת המבחן נטה למזער את אחריותו לגבי כל אחד משלושת האישומים בגינם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בתסקיר ולעיל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מכל 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על יסוד הודייתו בעובדות כתב האישום המתוקן כלשונן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כהוו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יתן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ועמד עליה גם לאחר קבלת התסקיר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 תובא בחשבון לקולה תקופת מעצרו של הנאשם מאחורי סורג ובריח מזה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19/1/21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ואילך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והעובדה הידועה כי תנאי מעצר קשים הם מתנאי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נתתי דעתי לקשיים אותם הסב לו ההליך הפלילי עד 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אלה שעוד צפויים לו בהמשך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>לא נעלם מעיני</w:t>
      </w:r>
      <w:r>
        <w:rPr>
          <w:rFonts w:ascii="David" w:hAnsi="David"/>
          <w:rtl w:val="true"/>
        </w:rPr>
        <w:t xml:space="preserve"> כי הטלת מאסר בפועל ממושך תכביד על הנאשם ומטבע הדברים תקשה על הן על הוריו והן על בנו</w:t>
      </w:r>
      <w:r>
        <w:rPr>
          <w:rFonts w:ascii="David" w:hAnsi="David"/>
          <w:rtl w:val="true"/>
        </w:rPr>
        <w:t xml:space="preserve"> הקטן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אך כאשר עסקינן בעבירות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גובר כאמור האינטרס הציבורי על פני עניינו האישי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 xml:space="preserve">עוד אני רואה להתחשב </w:t>
      </w:r>
      <w:r>
        <w:rPr>
          <w:rFonts w:ascii="David" w:hAnsi="David"/>
          <w:rtl w:val="true"/>
        </w:rPr>
        <w:t xml:space="preserve">לקולה </w:t>
      </w:r>
      <w:r>
        <w:rPr>
          <w:rFonts w:ascii="David" w:hAnsi="David"/>
          <w:rtl w:val="true"/>
        </w:rPr>
        <w:t>בגילו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בעברו הנקי ובנסיבותיו האישיות כפי שפורטו בהרחבה בתסקיר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ומפי סנגורו ואביו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בקליפת אגוז ייאמר כי עסקינן בנאשם בן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גדל בבית 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גרוש מזה כשנתיים ואב לילד 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>בן שלוש</w:t>
      </w:r>
      <w:r>
        <w:rPr>
          <w:rFonts w:ascii="David" w:hAnsi="David"/>
          <w:rtl w:val="true"/>
        </w:rPr>
        <w:t xml:space="preserve"> וחצי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אותו גידל לבד לאחר גירושיו בסיוע של הוריו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עקב מעצרו </w:t>
      </w:r>
      <w:r>
        <w:rPr>
          <w:rFonts w:ascii="David" w:hAnsi="David"/>
          <w:rtl w:val="true"/>
        </w:rPr>
        <w:t xml:space="preserve">שימשו הוריו </w:t>
      </w:r>
      <w:r>
        <w:rPr>
          <w:rFonts w:ascii="David" w:hAnsi="David"/>
          <w:rtl w:val="true"/>
        </w:rPr>
        <w:t xml:space="preserve">משפחת אמנה </w:t>
      </w:r>
      <w:r>
        <w:rPr>
          <w:rFonts w:ascii="David" w:hAnsi="David"/>
          <w:rtl w:val="true"/>
        </w:rPr>
        <w:t>לבנו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ולאחרונה קיבלו משמורת מלאה על </w:t>
      </w:r>
      <w:r>
        <w:rPr>
          <w:rFonts w:ascii="David" w:hAnsi="David"/>
          <w:rtl w:val="true"/>
        </w:rPr>
        <w:t>הילד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עובר למעצרו ניהל לכאורה אורח חיים נורמטיבי ולא הסתבך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 משך השנים בעבודות מזדמנות כפועל במפעלים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במכון לשטיפת רכבים וכמשלוחן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לדבריו צבר חובות כבדים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התנהלות כלכלית לא נכונה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 xml:space="preserve">דא עקא שמצבו הכלכלי הקשה של הנאשם אינו יכול לשמש הסבר או הצדקה כלשהי למעשיו החמורים </w:t>
      </w:r>
      <w:r>
        <w:rPr>
          <w:rFonts w:ascii="David" w:hAnsi="David"/>
          <w:rtl w:val="true"/>
        </w:rPr>
        <w:t xml:space="preserve">או </w:t>
      </w:r>
      <w:r>
        <w:rPr>
          <w:rFonts w:ascii="David" w:hAnsi="David"/>
          <w:rtl w:val="true"/>
        </w:rPr>
        <w:t>להוות שיקול להקלה בעונשו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כעולה מהתסקיר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בחר הנאשם לבצע סדרה של עבירות רבות וחמורות – בבחינת ביצוע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משימות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עבור אחרים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תמורת תשלום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כדבריו בפני שירות המבחן </w:t>
      </w:r>
      <w:r>
        <w:rPr>
          <w:rFonts w:cs="David" w:ascii="David" w:hAnsi="David"/>
          <w:rtl w:val="true"/>
        </w:rPr>
        <w:t xml:space="preserve">-  </w:t>
      </w:r>
      <w:r>
        <w:rPr>
          <w:rFonts w:ascii="David" w:hAnsi="David"/>
          <w:rtl w:val="true"/>
        </w:rPr>
        <w:t>משחיפש אחר דרכים להשגת רווח כלכלי משמעותי בזמן קצר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יצירת סיכון ממשי לציבור ולב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פעם אחר פעם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בשלושה אירועים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ניסה להימלט מידי המשטרה ולהחביא את תת המקלע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המחסנית והתחמושת ולמנוע תפיסתם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התנהלותו זו אינה מלמדת על נורמטיביות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אם על מסוכנות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הצורך להרחיק</w:t>
      </w:r>
      <w:r>
        <w:rPr>
          <w:rFonts w:ascii="David" w:hAnsi="David"/>
          <w:rtl w:val="true"/>
        </w:rPr>
        <w:t xml:space="preserve"> את הנאשם </w:t>
      </w:r>
      <w:r>
        <w:rPr>
          <w:rFonts w:ascii="David" w:hAnsi="David"/>
          <w:rtl w:val="true"/>
        </w:rPr>
        <w:t>מהחברה לתקופה ממושכת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לחומרה עומד נגד הנאשם תסקירו של שירות המבחן אשר המליץ להשית עליו ענישה קונקרטית ומוחשית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תמחיש עבורו את חומרת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ונמנע מהמלצה על חלופה עונשית או טיפולית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בשל התרשמותו כי קיים סיכון להישנותן של עבירות דומות מצד הנאשם בעתיד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גישתו המצמצמת ביחס למעורבותו בעבירות ולקשרים השוליים שניהל ברקע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בשל עמדותיו הנותנות לגיטימציה לביצוע עבירות על החוק במצבי משבר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והקושי שלו לקחת אחריות למעשיו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בנסיבות העניין סבורתני כאמור כי שיקולי הרתעת היחיד והרבים וההגנה על שלום הציבור ובטחונו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מחייבים להטיל על הנאשם עונש מאסר משמעותי מאחורי סורג וברח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איני רואה למצות את הדין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מכלול השיקולים לקולה העומדים לזכותו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בטרם אפנה לגזירת דינו של הנאשם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אדון בסוגיית חילוט רכב הסובארו ששימש לביצוע העבירות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בעניינה חלוקים הצדדים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before="0" w:after="160"/>
        <w:ind w:start="720" w:end="-851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rtl w:val="true"/>
        </w:rPr>
        <w:softHyphen/>
        <w:softHyphen/>
        <w:softHyphen/>
        <w:softHyphen/>
      </w:r>
      <w:r>
        <w:rPr>
          <w:rFonts w:ascii="David" w:hAnsi="David"/>
          <w:b/>
          <w:b/>
          <w:bCs/>
          <w:u w:val="single"/>
          <w:rtl w:val="true"/>
        </w:rPr>
        <w:t>הבקשה לחילוט רכב הסובארו והנשק</w:t>
      </w:r>
    </w:p>
    <w:p>
      <w:pPr>
        <w:pStyle w:val="Normal"/>
        <w:spacing w:before="0" w:after="160"/>
        <w:ind w:end="-851"/>
        <w:jc w:val="both"/>
        <w:rPr/>
      </w:pPr>
      <w:r>
        <w:rPr>
          <w:rFonts w:cs="David" w:ascii="David" w:hAnsi="David"/>
          <w:b/>
          <w:bCs/>
        </w:rPr>
        <w:t>21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טיעוני המאשימה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 xml:space="preserve">המאשימה </w:t>
      </w:r>
      <w:r>
        <w:rPr>
          <w:rFonts w:ascii="David" w:hAnsi="David"/>
          <w:rtl w:val="true"/>
        </w:rPr>
        <w:t>עתרה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לחלט את הנשק והרכב ששימשו לביצוע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מיקדה טיעוניה בסוגיית חילוט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התנגדות ההגנה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לחילוטו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סמכותו של בית המשפט מכוח סעיפים </w:t>
      </w:r>
      <w:hyperlink r:id="rId85">
        <w:r>
          <w:rPr>
            <w:rStyle w:val="Hyperlink"/>
            <w:rFonts w:cs="David" w:ascii="David" w:hAnsi="David"/>
          </w:rPr>
          <w:t>32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ו</w:t>
        </w:r>
        <w:r>
          <w:rPr>
            <w:rStyle w:val="Hyperlink"/>
            <w:rFonts w:cs="David" w:ascii="David" w:hAnsi="David"/>
            <w:rtl w:val="true"/>
          </w:rPr>
          <w:t xml:space="preserve">- </w:t>
        </w:r>
        <w:r>
          <w:rPr>
            <w:rStyle w:val="Hyperlink"/>
            <w:rFonts w:cs="David" w:ascii="David" w:hAnsi="David"/>
          </w:rPr>
          <w:t>39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לפקודת סדר הדין הפלילי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מעצר חיפוש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    </w:t>
      </w:r>
      <w:r>
        <w:rPr>
          <w:rFonts w:cs="David" w:ascii="David" w:hAnsi="David"/>
          <w:rtl w:val="true"/>
        </w:rPr>
        <w:t xml:space="preserve"> 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>],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ט – </w:t>
      </w:r>
      <w:r>
        <w:rPr>
          <w:rFonts w:cs="David" w:ascii="David" w:hAnsi="David"/>
        </w:rPr>
        <w:t>1969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הפקודה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לצוות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 לכל עונש שיטיל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חילוט של חפץ שנתפס בו נעברה עבירה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 האדם שהורשע במעשה העבירה שנעשה בחפץ או לגביו הוא בעל החפץ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הפנתה לתכלית ההרתעתית העומדת בבסיס חילוט ששימש לביצוע 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להרתיע עבריינים מלהוביל ולשאת נשק באמצעות רכבים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להרתיע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ולהגבילם מלבצע עבירות בנשק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למען ידע עבריין בעבירות בנשק כי רכב בו הוא נושא ומוביל נשק הוא בר חילוט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במקרה הנדון </w:t>
      </w:r>
      <w:r>
        <w:rPr>
          <w:rFonts w:ascii="David" w:hAnsi="David"/>
          <w:b/>
          <w:b/>
          <w:bCs/>
          <w:rtl w:val="true"/>
        </w:rPr>
        <w:t>קיימת זיקה משמעותית בין העבירות שביצע הנאשם לבין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שימש את הנאשם לצורך ביצוען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מהות ועוצמתה של הזיקה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הפעולות </w:t>
      </w:r>
      <w:r>
        <w:rPr>
          <w:rFonts w:ascii="David" w:hAnsi="David"/>
          <w:rtl w:val="true"/>
        </w:rPr>
        <w:t>המתואר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ת בכתב האישום לא </w:t>
      </w:r>
      <w:r>
        <w:rPr>
          <w:rFonts w:ascii="David" w:hAnsi="David"/>
          <w:rtl w:val="true"/>
        </w:rPr>
        <w:t>יכלו</w:t>
      </w:r>
      <w:r>
        <w:rPr>
          <w:rFonts w:ascii="David" w:hAnsi="David"/>
          <w:rtl w:val="true"/>
        </w:rPr>
        <w:t xml:space="preserve"> להתבצע בלעדי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שמדובר בשימוש מאסיבי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אפשר </w:t>
      </w:r>
      <w:r>
        <w:rPr>
          <w:rFonts w:ascii="David" w:hAnsi="David"/>
          <w:rtl w:val="true"/>
        </w:rPr>
        <w:t xml:space="preserve">למעשה </w:t>
      </w:r>
      <w:r>
        <w:rPr>
          <w:rFonts w:ascii="David" w:hAnsi="David"/>
          <w:rtl w:val="true"/>
        </w:rPr>
        <w:t>את ביצוע העבירות הנדונות</w:t>
      </w:r>
      <w:r>
        <w:rPr>
          <w:rFonts w:cs="David" w:ascii="David" w:hAnsi="David"/>
          <w:rtl w:val="true"/>
        </w:rPr>
        <w:t>. (</w:t>
      </w:r>
      <w:r>
        <w:rPr>
          <w:rFonts w:ascii="David" w:hAnsi="David"/>
          <w:rtl w:val="true"/>
        </w:rPr>
        <w:t>לעניין זה הפנה ל</w:t>
      </w:r>
      <w:r>
        <w:rPr>
          <w:rFonts w:ascii="David" w:hAnsi="David"/>
          <w:sz w:val="22"/>
          <w:sz w:val="22"/>
          <w:rtl w:val="true"/>
        </w:rPr>
        <w:t xml:space="preserve"> </w:t>
      </w:r>
      <w:hyperlink r:id="rId86">
        <w:r>
          <w:rPr>
            <w:rStyle w:val="Hyperlink"/>
            <w:rFonts w:ascii="David" w:hAnsi="David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2"/>
            <w:u w:val="single"/>
          </w:rPr>
          <w:t>1000/15</w:t>
        </w:r>
      </w:hyperlink>
      <w:r>
        <w:rPr>
          <w:rFonts w:cs="David" w:ascii="David" w:hAnsi="David"/>
          <w:sz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rtl w:val="true"/>
        </w:rPr>
        <w:t>אלחווה נ</w:t>
      </w:r>
      <w:r>
        <w:rPr>
          <w:rFonts w:cs="David" w:ascii="David" w:hAnsi="David"/>
          <w:b/>
          <w:bCs/>
          <w:sz w:val="22"/>
          <w:rtl w:val="true"/>
        </w:rPr>
        <w:t xml:space="preserve">' </w:t>
      </w:r>
      <w:r>
        <w:rPr>
          <w:rFonts w:ascii="David" w:hAnsi="David"/>
          <w:b/>
          <w:b/>
          <w:bCs/>
          <w:sz w:val="22"/>
          <w:sz w:val="22"/>
          <w:rtl w:val="true"/>
        </w:rPr>
        <w:t>מדינת ישראל</w:t>
      </w:r>
      <w:r>
        <w:rPr>
          <w:rFonts w:ascii="David" w:hAnsi="David"/>
          <w:sz w:val="22"/>
          <w:sz w:val="22"/>
          <w:rtl w:val="true"/>
        </w:rPr>
        <w:t xml:space="preserve"> </w:t>
      </w:r>
      <w:r>
        <w:rPr>
          <w:rFonts w:cs="David" w:ascii="David" w:hAnsi="David"/>
          <w:sz w:val="22"/>
          <w:rtl w:val="true"/>
        </w:rPr>
        <w:t>(</w:t>
      </w:r>
      <w:r>
        <w:rPr>
          <w:rFonts w:cs="David" w:ascii="David" w:hAnsi="David"/>
          <w:sz w:val="22"/>
        </w:rPr>
        <w:t>3/7/15</w:t>
      </w:r>
      <w:r>
        <w:rPr>
          <w:rFonts w:cs="David" w:ascii="David" w:hAnsi="David"/>
          <w:sz w:val="22"/>
          <w:rtl w:val="true"/>
        </w:rPr>
        <w:t xml:space="preserve">), </w:t>
      </w:r>
      <w:r>
        <w:rPr>
          <w:rFonts w:ascii="David" w:hAnsi="David"/>
          <w:sz w:val="22"/>
          <w:sz w:val="22"/>
          <w:rtl w:val="true"/>
        </w:rPr>
        <w:t>מפי כב</w:t>
      </w:r>
      <w:r>
        <w:rPr>
          <w:rFonts w:cs="David" w:ascii="David" w:hAnsi="David"/>
          <w:sz w:val="22"/>
          <w:rtl w:val="true"/>
        </w:rPr>
        <w:t xml:space="preserve">' </w:t>
      </w:r>
      <w:r>
        <w:rPr>
          <w:rFonts w:ascii="David" w:hAnsi="David"/>
          <w:sz w:val="22"/>
          <w:sz w:val="22"/>
          <w:rtl w:val="true"/>
        </w:rPr>
        <w:t>הש</w:t>
      </w:r>
      <w:r>
        <w:rPr>
          <w:rFonts w:cs="David" w:ascii="David" w:hAnsi="David"/>
          <w:sz w:val="22"/>
          <w:rtl w:val="true"/>
        </w:rPr>
        <w:t xml:space="preserve">' </w:t>
      </w:r>
      <w:r>
        <w:rPr>
          <w:rFonts w:ascii="David" w:hAnsi="David"/>
          <w:sz w:val="22"/>
          <w:sz w:val="22"/>
          <w:rtl w:val="true"/>
        </w:rPr>
        <w:t xml:space="preserve">סולברג </w:t>
      </w:r>
      <w:r>
        <w:rPr>
          <w:rFonts w:cs="David" w:ascii="David" w:hAnsi="David"/>
          <w:sz w:val="22"/>
          <w:rtl w:val="true"/>
        </w:rPr>
        <w:t>(</w:t>
      </w:r>
      <w:r>
        <w:rPr>
          <w:rFonts w:ascii="David" w:hAnsi="David"/>
          <w:sz w:val="22"/>
          <w:sz w:val="22"/>
          <w:rtl w:val="true"/>
        </w:rPr>
        <w:t>להלן</w:t>
      </w:r>
      <w:r>
        <w:rPr>
          <w:rFonts w:cs="David" w:ascii="David" w:hAnsi="David"/>
          <w:sz w:val="22"/>
          <w:rtl w:val="true"/>
        </w:rPr>
        <w:t xml:space="preserve">: </w:t>
      </w:r>
      <w:r>
        <w:rPr>
          <w:rFonts w:ascii="David" w:hAnsi="David"/>
          <w:b/>
          <w:b/>
          <w:bCs/>
          <w:sz w:val="22"/>
          <w:sz w:val="22"/>
          <w:rtl w:val="true"/>
        </w:rPr>
        <w:t>עניין אלחווה</w:t>
      </w:r>
      <w:r>
        <w:rPr>
          <w:rFonts w:cs="David" w:ascii="David" w:hAnsi="David"/>
          <w:b/>
          <w:bCs/>
          <w:sz w:val="22"/>
          <w:rtl w:val="true"/>
        </w:rPr>
        <w:t>)</w:t>
      </w:r>
      <w:r>
        <w:rPr>
          <w:rFonts w:cs="David" w:ascii="David" w:hAnsi="David"/>
          <w:sz w:val="22"/>
          <w:rtl w:val="true"/>
        </w:rPr>
        <w:t xml:space="preserve">; </w:t>
      </w:r>
      <w:hyperlink r:id="rId87">
        <w:r>
          <w:rPr>
            <w:rStyle w:val="Hyperlink"/>
            <w:rFonts w:ascii="David" w:hAnsi="David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2"/>
            <w:sz w:val="22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sz w:val="22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2"/>
            <w:u w:val="single"/>
          </w:rPr>
          <w:t>61106-05-20</w:t>
        </w:r>
      </w:hyperlink>
      <w:r>
        <w:rPr>
          <w:rFonts w:cs="David" w:ascii="David" w:hAnsi="David"/>
          <w:sz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rtl w:val="true"/>
        </w:rPr>
        <w:t>מדינת ישראל נ</w:t>
      </w:r>
      <w:r>
        <w:rPr>
          <w:rFonts w:cs="David" w:ascii="David" w:hAnsi="David"/>
          <w:b/>
          <w:bCs/>
          <w:sz w:val="22"/>
          <w:rtl w:val="true"/>
        </w:rPr>
        <w:t xml:space="preserve">' </w:t>
      </w:r>
      <w:r>
        <w:rPr>
          <w:rFonts w:ascii="David" w:hAnsi="David"/>
          <w:b/>
          <w:b/>
          <w:bCs/>
          <w:sz w:val="22"/>
          <w:sz w:val="22"/>
          <w:rtl w:val="true"/>
        </w:rPr>
        <w:t>חמד עבד אל גני</w:t>
      </w:r>
      <w:r>
        <w:rPr>
          <w:rFonts w:ascii="David" w:hAnsi="David"/>
          <w:sz w:val="22"/>
          <w:sz w:val="22"/>
          <w:rtl w:val="true"/>
        </w:rPr>
        <w:t xml:space="preserve"> </w:t>
      </w:r>
      <w:r>
        <w:rPr>
          <w:rFonts w:cs="David" w:ascii="David" w:hAnsi="David"/>
          <w:sz w:val="22"/>
          <w:rtl w:val="true"/>
        </w:rPr>
        <w:t>(</w:t>
      </w:r>
      <w:r>
        <w:rPr>
          <w:rFonts w:cs="David" w:ascii="David" w:hAnsi="David"/>
          <w:sz w:val="22"/>
        </w:rPr>
        <w:t>24/5/21</w:t>
      </w:r>
      <w:r>
        <w:rPr>
          <w:rFonts w:cs="David" w:ascii="David" w:hAnsi="David"/>
          <w:sz w:val="22"/>
          <w:rtl w:val="true"/>
        </w:rPr>
        <w:t xml:space="preserve">), </w:t>
      </w:r>
      <w:r>
        <w:rPr>
          <w:rFonts w:ascii="David" w:hAnsi="David"/>
          <w:sz w:val="22"/>
          <w:sz w:val="22"/>
          <w:rtl w:val="true"/>
        </w:rPr>
        <w:t>מפי כב</w:t>
      </w:r>
      <w:r>
        <w:rPr>
          <w:rFonts w:cs="David" w:ascii="David" w:hAnsi="David"/>
          <w:sz w:val="22"/>
          <w:rtl w:val="true"/>
        </w:rPr>
        <w:t xml:space="preserve">' </w:t>
      </w:r>
      <w:r>
        <w:rPr>
          <w:rFonts w:ascii="David" w:hAnsi="David"/>
          <w:sz w:val="22"/>
          <w:sz w:val="22"/>
          <w:rtl w:val="true"/>
        </w:rPr>
        <w:t>הש</w:t>
      </w:r>
      <w:r>
        <w:rPr>
          <w:rFonts w:cs="David" w:ascii="David" w:hAnsi="David"/>
          <w:sz w:val="22"/>
          <w:rtl w:val="true"/>
        </w:rPr>
        <w:t xml:space="preserve">' </w:t>
      </w:r>
      <w:r>
        <w:rPr>
          <w:rFonts w:ascii="David" w:hAnsi="David"/>
          <w:sz w:val="22"/>
          <w:sz w:val="22"/>
          <w:rtl w:val="true"/>
        </w:rPr>
        <w:t>ג</w:t>
      </w:r>
      <w:r>
        <w:rPr>
          <w:rFonts w:cs="David" w:ascii="David" w:hAnsi="David"/>
          <w:sz w:val="22"/>
          <w:rtl w:val="true"/>
        </w:rPr>
        <w:t>'</w:t>
      </w:r>
      <w:r>
        <w:rPr>
          <w:rFonts w:ascii="David" w:hAnsi="David"/>
          <w:sz w:val="22"/>
          <w:sz w:val="22"/>
          <w:rtl w:val="true"/>
        </w:rPr>
        <w:t>יוסי</w:t>
      </w:r>
      <w:r>
        <w:rPr>
          <w:rFonts w:cs="David" w:ascii="David" w:hAnsi="David"/>
          <w:sz w:val="22"/>
          <w:rtl w:val="true"/>
        </w:rPr>
        <w:t xml:space="preserve">, </w:t>
      </w:r>
      <w:r>
        <w:rPr>
          <w:rFonts w:ascii="David" w:hAnsi="David"/>
          <w:sz w:val="22"/>
          <w:sz w:val="22"/>
          <w:rtl w:val="true"/>
        </w:rPr>
        <w:t>ועוד</w:t>
      </w:r>
      <w:r>
        <w:rPr>
          <w:rFonts w:cs="David" w:ascii="David" w:hAnsi="David"/>
          <w:sz w:val="22"/>
          <w:rtl w:val="true"/>
        </w:rPr>
        <w:t xml:space="preserve">). </w:t>
      </w: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אשר לסוגיית בעלות</w:t>
      </w:r>
      <w:r>
        <w:rPr>
          <w:rFonts w:ascii="David" w:hAnsi="David"/>
          <w:b/>
          <w:b/>
          <w:bCs/>
          <w:rtl w:val="true"/>
        </w:rPr>
        <w:t xml:space="preserve">ו של </w:t>
      </w:r>
      <w:r>
        <w:rPr>
          <w:rFonts w:ascii="David" w:hAnsi="David"/>
          <w:b/>
          <w:b/>
          <w:bCs/>
          <w:rtl w:val="true"/>
        </w:rPr>
        <w:t>הנאשם ברכב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טע</w:t>
      </w:r>
      <w:r>
        <w:rPr>
          <w:rFonts w:ascii="David" w:hAnsi="David"/>
          <w:rtl w:val="true"/>
        </w:rPr>
        <w:t xml:space="preserve">נה </w:t>
      </w:r>
      <w:r>
        <w:rPr>
          <w:rFonts w:ascii="David" w:hAnsi="David"/>
          <w:rtl w:val="true"/>
        </w:rPr>
        <w:t xml:space="preserve">כי הרכב </w:t>
      </w:r>
      <w:r>
        <w:rPr>
          <w:rFonts w:ascii="David" w:hAnsi="David"/>
          <w:rtl w:val="true"/>
        </w:rPr>
        <w:t xml:space="preserve">אכן </w:t>
      </w:r>
      <w:r>
        <w:rPr>
          <w:rFonts w:ascii="David" w:hAnsi="David"/>
          <w:rtl w:val="true"/>
        </w:rPr>
        <w:t>רשום על שם אמו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</w:t>
      </w:r>
      <w:r>
        <w:rPr>
          <w:rFonts w:ascii="David" w:hAnsi="David"/>
          <w:rtl w:val="true"/>
        </w:rPr>
        <w:t>הלכה היא שה</w:t>
      </w:r>
      <w:r>
        <w:rPr>
          <w:rFonts w:ascii="David" w:hAnsi="David"/>
          <w:rtl w:val="true"/>
        </w:rPr>
        <w:t>רישום הוא בעל ערך דקלרטיבי בלבד ואינו יוצר את הבעלות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</w:t>
      </w:r>
      <w:r>
        <w:rPr>
          <w:rFonts w:ascii="David" w:hAnsi="David"/>
          <w:rtl w:val="true"/>
        </w:rPr>
        <w:t xml:space="preserve">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הוא הבעלים המהותי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על פי חומר הראיות ועובדות כתב האישום המתוקן </w:t>
      </w:r>
      <w:r>
        <w:rPr>
          <w:rFonts w:ascii="David" w:hAnsi="David"/>
          <w:rtl w:val="true"/>
        </w:rPr>
        <w:t xml:space="preserve">בשגרה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משתמש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הנאשם עצמו </w:t>
      </w:r>
      <w:r>
        <w:rPr>
          <w:rFonts w:ascii="David" w:hAnsi="David"/>
          <w:b/>
          <w:b/>
          <w:bCs/>
          <w:rtl w:val="true"/>
        </w:rPr>
        <w:t xml:space="preserve">מסר </w:t>
      </w:r>
      <w:r>
        <w:rPr>
          <w:rFonts w:ascii="David" w:hAnsi="David"/>
          <w:b/>
          <w:b/>
          <w:bCs/>
          <w:rtl w:val="true"/>
        </w:rPr>
        <w:t>בחקירתו כי הוא זה שמשלם את ביטוח הרכב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אחיותיו העידו כי הוא </w:t>
      </w:r>
      <w:r>
        <w:rPr>
          <w:rFonts w:ascii="David" w:hAnsi="David"/>
          <w:b/>
          <w:b/>
          <w:bCs/>
          <w:rtl w:val="true"/>
        </w:rPr>
        <w:t>ה</w:t>
      </w:r>
      <w:r>
        <w:rPr>
          <w:rFonts w:ascii="David" w:hAnsi="David"/>
          <w:b/>
          <w:b/>
          <w:bCs/>
          <w:rtl w:val="true"/>
        </w:rPr>
        <w:t>מחזיק בו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מחזיק במפתח היחידי לרכב ועושה בו שימוש יומיומי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למעשה נמצא הרכב בשליטתו ובחזקתו הבלעדית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אמו של 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הטוענת לזכות ברכב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מסרה כי יש לה רכב משלה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 נתנה לנאשם וליתר תושבי הבית להשתמש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אישרה כי בדרך כלל הנאשם הוא שעושה בו שימוש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שימוש ו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בעלות ברכב אחר על ידי האם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מעיד לכשעצמו על אופיו הפיקטיבי של הרישום ברכב ואינו משקף את השימוש והבעלות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>נוכח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קיימת זיקה מהותית בין העבירות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בהן הורשע הנאשם על פי הודייתו לבין הרכב נושא בקשת החילוט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ולפיכך יש להורות על חילוטו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ביקשה המאשימה להורות על חילוטו </w:t>
      </w:r>
      <w:r>
        <w:rPr>
          <w:rFonts w:ascii="David" w:hAnsi="David"/>
          <w:rtl w:val="true"/>
        </w:rPr>
        <w:t xml:space="preserve"> והשמדתו </w:t>
      </w:r>
      <w:r>
        <w:rPr>
          <w:rFonts w:ascii="David" w:hAnsi="David"/>
          <w:rtl w:val="true"/>
        </w:rPr>
        <w:t xml:space="preserve">בחלוף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 ממתן גזר הדין או לאחר שפסק הדין יהפוך חלוט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before="0" w:after="160"/>
        <w:ind w:end="-851"/>
        <w:jc w:val="both"/>
        <w:rPr/>
      </w:pP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>טיעוני ההגנה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>בטרם נשמעה עדות אמו של 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שעיקריה פורטו לעיל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הבהיר הסנגור כי אינו מייצג את המשפחה בבקשה שהגישה להחזרת תפוס וטען בזהירות כי מאחר שהרכב רשום על שם אמו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משמש רכב משפחתי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מדובר בזיקה בלעדית המצדיקה את חילוטו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</w:t>
      </w:r>
      <w:r>
        <w:rPr>
          <w:rFonts w:ascii="David" w:hAnsi="David"/>
          <w:rtl w:val="true"/>
        </w:rPr>
        <w:t>טען כי שוויו של הרכב אינו גדול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ומשציין כי לא בדקו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השיבה המאשימה כי על פי מחירון לוי יצחק שווי הרכב הוא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מכל מקום ציין כי אם בית המשפט יורה על חילוט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 כי הדבר ישפיע על הענישה שתושת על הנאשם ועל הקנס אם ייגזר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firstLine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עדותה של האם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הודיעו הצדדים כי לא יבקשו ל</w:t>
      </w:r>
      <w:r>
        <w:rPr>
          <w:rFonts w:ascii="David" w:hAnsi="David"/>
          <w:rtl w:val="true"/>
        </w:rPr>
        <w:t>הגיש סיכומים נפרדים ל</w:t>
      </w:r>
      <w:r>
        <w:rPr>
          <w:rFonts w:ascii="David" w:hAnsi="David"/>
          <w:rtl w:val="true"/>
        </w:rPr>
        <w:t>גבי החילוט</w:t>
      </w:r>
      <w:r>
        <w:rPr>
          <w:rFonts w:ascii="David" w:hAnsi="David"/>
          <w:rtl w:val="true"/>
        </w:rPr>
        <w:t xml:space="preserve"> המבוקש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>אשר לטלפון הנייד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משהודיעה המאשימה כי לא תבקש לחלטו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הסנגור להורות למשטרה להחזיר</w:t>
      </w:r>
      <w:r>
        <w:rPr>
          <w:rFonts w:ascii="David" w:hAnsi="David"/>
          <w:rtl w:val="true"/>
        </w:rPr>
        <w:t xml:space="preserve">ו </w:t>
      </w:r>
      <w:r>
        <w:rPr>
          <w:rFonts w:ascii="David" w:hAnsi="David"/>
          <w:rtl w:val="true"/>
        </w:rPr>
        <w:t>להורי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before="0" w:after="160"/>
        <w:ind w:end="-851"/>
        <w:jc w:val="both"/>
        <w:rPr/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 xml:space="preserve">בקשת החילוט  </w:t>
      </w:r>
      <w:r>
        <w:rPr>
          <w:rFonts w:cs="David" w:ascii="David" w:hAnsi="David"/>
          <w:b/>
          <w:bCs/>
          <w:u w:val="single"/>
          <w:rtl w:val="true"/>
        </w:rPr>
        <w:t xml:space="preserve">- </w:t>
      </w:r>
      <w:r>
        <w:rPr>
          <w:rFonts w:ascii="David" w:hAnsi="David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 w:before="0" w:after="160"/>
        <w:ind w:hanging="720" w:start="720" w:end="-851"/>
        <w:jc w:val="both"/>
        <w:rPr/>
      </w:pP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ייאמר כבר עתה כי לאחר שבחנתי את טיעוני הצדדים ואת ההלכות בסוגיית החילוט אני רואה להיעתר לבקשת המאשימה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סעיף </w:t>
      </w:r>
      <w:hyperlink r:id="rId88">
        <w:r>
          <w:rPr>
            <w:rStyle w:val="Hyperlink"/>
            <w:rFonts w:cs="David" w:ascii="David" w:hAnsi="David"/>
            <w:b/>
            <w:bCs/>
          </w:rPr>
          <w:t>32</w:t>
        </w:r>
        <w:r>
          <w:rPr>
            <w:rStyle w:val="Hyperlink"/>
            <w:rFonts w:cs="David" w:ascii="David" w:hAnsi="David"/>
            <w:b/>
            <w:bCs/>
            <w:rtl w:val="true"/>
          </w:rPr>
          <w:t xml:space="preserve"> 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8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ט – </w:t>
      </w:r>
      <w:r>
        <w:rPr>
          <w:rFonts w:cs="David" w:ascii="David" w:hAnsi="David"/>
        </w:rPr>
        <w:t>1969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לעיל ולהלן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הפקודה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קובע כדלהלן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160"/>
        <w:ind w:start="1440" w:end="-851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cs="David" w:ascii="David" w:hAnsi="David"/>
          <w:b/>
          <w:bCs/>
        </w:rPr>
        <w:t>32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)</w:t>
        <w:tab/>
      </w:r>
      <w:r>
        <w:rPr>
          <w:rFonts w:ascii="David" w:hAnsi="David"/>
          <w:b/>
          <w:b/>
          <w:bCs/>
          <w:rtl w:val="true"/>
        </w:rPr>
        <w:t>רשאי שוטר לתפוס חפץ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אם יש לו יסוד סביר להניח כי באותו חפץ נעברה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 עומדים לעבור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 שהוא עשוי לשמש ראיה בהליך משפטי בשל 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 שניתן כשכר בעד ביצוע עבירה או כאמצעי לביצועה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 w:before="0" w:after="160"/>
        <w:ind w:firstLine="720" w:end="-851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סעיף </w:t>
      </w:r>
      <w:hyperlink r:id="rId90">
        <w:r>
          <w:rPr>
            <w:rStyle w:val="Hyperlink"/>
            <w:rFonts w:cs="David" w:ascii="David" w:hAnsi="David"/>
            <w:b/>
            <w:bCs/>
          </w:rPr>
          <w:t>39</w:t>
        </w:r>
        <w:r>
          <w:rPr>
            <w:rStyle w:val="Hyperlink"/>
            <w:rFonts w:cs="David" w:ascii="David" w:hAnsi="David"/>
            <w:b/>
            <w:bCs/>
            <w:rtl w:val="true"/>
          </w:rPr>
          <w:t xml:space="preserve"> 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לפקודה קובע כדלהלן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160"/>
        <w:ind w:start="1440" w:end="-851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b/>
          <w:bCs/>
        </w:rPr>
        <w:t>39</w:t>
      </w:r>
      <w:r>
        <w:rPr>
          <w:rFonts w:cs="David" w:ascii="David" w:hAnsi="David"/>
          <w:b/>
          <w:bCs/>
          <w:rtl w:val="true"/>
        </w:rPr>
        <w:t>.(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)</w:t>
        <w:tab/>
      </w:r>
      <w:r>
        <w:rPr>
          <w:rFonts w:ascii="David" w:hAnsi="David"/>
          <w:b/>
          <w:b/>
          <w:bCs/>
          <w:rtl w:val="true"/>
        </w:rPr>
        <w:t>על אף האמור בכל 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רשאי בית המשפט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בנוסף על כל עונש שיטיל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לצוות על חילוט החפץ שנתפס לפי סעיף </w:t>
      </w:r>
      <w:r>
        <w:rPr>
          <w:rFonts w:cs="David" w:ascii="David" w:hAnsi="David"/>
          <w:b/>
          <w:bCs/>
        </w:rPr>
        <w:t>32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או שהגיע לידי המשטרה כאמור בסעיף </w:t>
      </w:r>
      <w:r>
        <w:rPr>
          <w:rFonts w:cs="David" w:ascii="David" w:hAnsi="David"/>
          <w:b/>
          <w:bCs/>
        </w:rPr>
        <w:t>33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אם האדם שהורשע במעשה העבירה שנעשה בחפץ או לגביו הוא בעל החפץ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דין צו זה כדין עונש שהוטל על הנאשם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>על התנאים המצטברים הנדרשים להפעלתה של סמכות החילוט ראו 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לוי ב</w:t>
      </w:r>
      <w:hyperlink r:id="rId9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6234/03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זיתאווי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9/3/05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 w:before="0" w:after="160"/>
        <w:ind w:start="1440" w:end="-851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השילוב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שבין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הסעיפים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מלמד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כי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הפעלתה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סמכות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החילוט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מותנית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בקיומם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תנאים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מצטברים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אלה</w:t>
      </w:r>
      <w:r>
        <w:rPr>
          <w:rFonts w:cs="Miriam" w:ascii="Miriam" w:hAnsi="Miriam"/>
          <w:rtl w:val="true"/>
        </w:rPr>
        <w:t xml:space="preserve">: </w:t>
      </w:r>
      <w:r>
        <w:rPr>
          <w:rFonts w:ascii="Miriam" w:hAnsi="Miriam" w:cs="Miriam"/>
          <w:u w:val="single"/>
          <w:rtl w:val="true"/>
        </w:rPr>
        <w:t>בחפץ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שנתפש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בוצעה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עבירה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או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עומדים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לבצע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עבירה</w:t>
      </w:r>
      <w:r>
        <w:rPr>
          <w:rFonts w:cs="Miriam" w:ascii="Miriam" w:hAnsi="Miriam"/>
          <w:u w:val="single"/>
          <w:rtl w:val="true"/>
        </w:rPr>
        <w:t xml:space="preserve">; </w:t>
      </w:r>
      <w:r>
        <w:rPr>
          <w:rFonts w:ascii="Miriam" w:hAnsi="Miriam" w:cs="Miriam"/>
          <w:u w:val="single"/>
          <w:rtl w:val="true"/>
        </w:rPr>
        <w:t>בעל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החפץ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הורשע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בדינו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והרשעתו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מתייחסת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למעשה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שנעשה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בחפץ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או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לגביו</w:t>
      </w:r>
      <w:r>
        <w:rPr>
          <w:rFonts w:cs="Miriam" w:ascii="Miriam" w:hAnsi="Miriam"/>
          <w:rtl w:val="true"/>
        </w:rPr>
        <w:t>. (</w:t>
      </w:r>
      <w:hyperlink r:id="rId92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623/78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סורני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פ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ד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לג</w:t>
      </w:r>
      <w:r>
        <w:rPr>
          <w:rFonts w:cs="Miriam" w:ascii="Miriam" w:hAnsi="Miriam"/>
          <w:rtl w:val="true"/>
        </w:rPr>
        <w:t>(</w:t>
      </w:r>
      <w:r>
        <w:rPr>
          <w:rFonts w:cs="Miriam" w:ascii="Miriam" w:hAnsi="Miriam"/>
        </w:rPr>
        <w:t>3</w:t>
      </w:r>
      <w:r>
        <w:rPr>
          <w:rFonts w:cs="Miriam" w:ascii="Miriam" w:hAnsi="Miriam"/>
          <w:rtl w:val="true"/>
        </w:rPr>
        <w:t xml:space="preserve">), </w:t>
      </w:r>
      <w:r>
        <w:rPr>
          <w:rFonts w:cs="Miriam" w:ascii="Miriam" w:hAnsi="Miriam"/>
        </w:rPr>
        <w:t>523</w:t>
      </w:r>
      <w:r>
        <w:rPr>
          <w:rFonts w:cs="Miriam" w:ascii="Miriam" w:hAnsi="Miriam"/>
          <w:rtl w:val="true"/>
        </w:rPr>
        <w:t xml:space="preserve">; </w:t>
      </w:r>
      <w:hyperlink r:id="rId93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4148/92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חוסין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מועד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לא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פורסם</w:t>
      </w:r>
      <w:r>
        <w:rPr>
          <w:rFonts w:cs="Miriam" w:ascii="Miriam" w:hAnsi="Miriam"/>
          <w:rtl w:val="true"/>
        </w:rPr>
        <w:t xml:space="preserve">). </w:t>
      </w:r>
      <w:r>
        <w:rPr>
          <w:rFonts w:ascii="Miriam" w:hAnsi="Miriam" w:cs="Miriam"/>
          <w:rtl w:val="true"/>
        </w:rPr>
        <w:t>סעיף</w:t>
      </w:r>
      <w:r>
        <w:rPr>
          <w:rFonts w:ascii="Miriam" w:hAnsi="Miriam" w:cs="Miriam"/>
          <w:rtl w:val="true"/>
        </w:rPr>
        <w:t xml:space="preserve"> </w:t>
      </w:r>
      <w:r>
        <w:rPr>
          <w:rFonts w:cs="Miriam" w:ascii="Miriam" w:hAnsi="Miriam"/>
        </w:rPr>
        <w:t>39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א</w:t>
      </w:r>
      <w:r>
        <w:rPr>
          <w:rFonts w:cs="Miriam" w:ascii="Miriam" w:hAnsi="Miriam"/>
          <w:rtl w:val="true"/>
        </w:rPr>
        <w:t xml:space="preserve">) </w:t>
      </w:r>
      <w:r>
        <w:rPr>
          <w:rFonts w:ascii="Miriam" w:hAnsi="Miriam" w:cs="Miriam"/>
          <w:rtl w:val="true"/>
        </w:rPr>
        <w:t>לפקודה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אשר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נועד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לפגוע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בזכות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קניינו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העבריין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קובע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כי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דינו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החילוט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כדין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עונש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שהוטל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על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הנאשם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וככל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הוראה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עונשית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להעניק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פרשנות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מצמצמת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הואיל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והיא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נועדה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לפגוע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במעורבים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במעשה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הפלילי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עצמו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ולא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באלה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שאין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להם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זיקה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אליו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או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שזיקתם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רופפת</w:t>
      </w:r>
      <w:r>
        <w:rPr>
          <w:rFonts w:ascii="Miriam" w:hAnsi="Miriam" w:cs="Miriam"/>
          <w:rtl w:val="true"/>
        </w:rPr>
        <w:t xml:space="preserve"> </w:t>
      </w:r>
      <w:r>
        <w:rPr>
          <w:rFonts w:cs="Miriam" w:ascii="Miriam" w:hAnsi="Miriam"/>
          <w:rtl w:val="true"/>
        </w:rPr>
        <w:t>(</w:t>
      </w:r>
      <w:hyperlink r:id="rId94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1982/93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בנק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לאומי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לישראל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בע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מ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פ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ד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מח</w:t>
      </w:r>
      <w:r>
        <w:rPr>
          <w:rFonts w:cs="Miriam" w:ascii="Miriam" w:hAnsi="Miriam"/>
          <w:rtl w:val="true"/>
        </w:rPr>
        <w:t>(</w:t>
      </w:r>
      <w:r>
        <w:rPr>
          <w:rFonts w:cs="Miriam" w:ascii="Miriam" w:hAnsi="Miriam"/>
        </w:rPr>
        <w:t>3</w:t>
      </w:r>
      <w:r>
        <w:rPr>
          <w:rFonts w:cs="Miriam" w:ascii="Miriam" w:hAnsi="Miriam"/>
          <w:rtl w:val="true"/>
        </w:rPr>
        <w:t xml:space="preserve">), </w:t>
      </w:r>
      <w:r>
        <w:rPr>
          <w:rFonts w:cs="Miriam" w:ascii="Miriam" w:hAnsi="Miriam"/>
        </w:rPr>
        <w:t>238</w:t>
      </w:r>
      <w:r>
        <w:rPr>
          <w:rFonts w:cs="Miriam" w:ascii="Miriam" w:hAnsi="Miriam"/>
          <w:rtl w:val="true"/>
        </w:rPr>
        <w:t xml:space="preserve">)".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ההדגשה אינה במקור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.).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במקרה הנדון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שבחנתי את הראיות שבפני שוכנעתי כי מתקיימים כל התנאים המצטברים לחילוטו של הרכב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אשר לסוגיית הבעלות ברכב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אכן הנאשם אינו הבעלים הפורמאלי של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אם אמו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לדבריה </w:t>
      </w:r>
      <w:r>
        <w:rPr>
          <w:rFonts w:ascii="David" w:hAnsi="David"/>
          <w:rtl w:val="true"/>
        </w:rPr>
        <w:t>מש</w:t>
      </w:r>
      <w:r>
        <w:rPr>
          <w:rFonts w:ascii="David" w:hAnsi="David"/>
          <w:rtl w:val="true"/>
        </w:rPr>
        <w:t xml:space="preserve">קיבלה </w:t>
      </w:r>
      <w:r>
        <w:rPr>
          <w:rFonts w:ascii="David" w:hAnsi="David"/>
          <w:rtl w:val="true"/>
        </w:rPr>
        <w:t xml:space="preserve">במתנה </w:t>
      </w:r>
      <w:r>
        <w:rPr>
          <w:rFonts w:ascii="David" w:hAnsi="David"/>
          <w:rtl w:val="true"/>
        </w:rPr>
        <w:t>רכב אחר מבעלה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העמידה את רכב הסובארו לשימוש</w:t>
      </w:r>
      <w:r>
        <w:rPr>
          <w:rFonts w:ascii="David" w:hAnsi="David"/>
          <w:rtl w:val="true"/>
        </w:rPr>
        <w:t>ם של</w:t>
      </w:r>
      <w:r>
        <w:rPr>
          <w:rFonts w:ascii="David" w:hAnsi="David"/>
          <w:rtl w:val="true"/>
        </w:rPr>
        <w:t xml:space="preserve"> כל בני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כולם מחליטים על הרכב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שניסתה להרחיק את הנאשם מזיקה משמעותית לרכב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וליחס לו שימוש בו כמו כל יתר בני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 הצורך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דא עקא שמחקירתה הנגדית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פורטה בהרחבה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במהלכה עומתה גם עם הודעתה במשטרה וגם עם דברי הנאשם בחקירותיו במשטרה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מתקבל הרושם כי הנאשם הוא אשר </w:t>
      </w:r>
      <w:r>
        <w:rPr>
          <w:rFonts w:ascii="David" w:hAnsi="David"/>
          <w:rtl w:val="true"/>
        </w:rPr>
        <w:t xml:space="preserve">השתמש </w:t>
      </w:r>
      <w:r>
        <w:rPr>
          <w:rFonts w:ascii="David" w:hAnsi="David"/>
          <w:rtl w:val="true"/>
        </w:rPr>
        <w:t>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ולמצער </w:t>
      </w:r>
      <w:r>
        <w:rPr>
          <w:rFonts w:ascii="David" w:hAnsi="David"/>
          <w:rtl w:val="true"/>
        </w:rPr>
        <w:t xml:space="preserve">עשה בו </w:t>
      </w:r>
      <w:r>
        <w:rPr>
          <w:rFonts w:ascii="David" w:hAnsi="David"/>
          <w:rtl w:val="true"/>
        </w:rPr>
        <w:t>את השימוש המשמעותי ביותר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הבעלות המהותית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בו נתונה בידיו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שהאם מסרה כי מעולם לא אפשרה לנאשם להשאיר את הרכב ליד ביתו בטרם גירושיו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סייגה דבריה בהמשך כי אפשרה לו לעשות כן כאשר ביקש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מעדותה של האם ומהראיות עולה כי הגם שעמדה לאורך כל הדרך על גרסתה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כולם מחליטים על הרכב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 הנאשם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מתברר כי </w:t>
      </w:r>
      <w:r>
        <w:rPr>
          <w:rFonts w:ascii="David" w:hAnsi="David"/>
          <w:b/>
          <w:b/>
          <w:bCs/>
          <w:rtl w:val="true"/>
        </w:rPr>
        <w:t>הנאשם הוא אשר עשה טסט וביטוח לרכב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</w:t>
      </w:r>
      <w:r>
        <w:rPr>
          <w:rFonts w:ascii="David" w:hAnsi="David"/>
          <w:b/>
          <w:b/>
          <w:bCs/>
          <w:rtl w:val="true"/>
        </w:rPr>
        <w:t>כי צרור המפתחות היחיד לרכב נמצא ברשותו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ל</w:t>
      </w:r>
      <w:r>
        <w:rPr>
          <w:rFonts w:ascii="David" w:hAnsi="David"/>
          <w:rtl w:val="true"/>
        </w:rPr>
        <w:t>דבריו במשטרה הוא זה אשר מחליט מה יהיה ברכב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לא אמו או בן משפחה אחר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כך גם </w:t>
      </w:r>
      <w:r>
        <w:rPr>
          <w:rFonts w:ascii="David" w:hAnsi="David"/>
          <w:rtl w:val="true"/>
        </w:rPr>
        <w:t>אין חולק כי פעל לשדרוגו של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השחרת החלונות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התקנת מערכת מולטימדיה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החלפת ריפודים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ציוד ובגדי העבודה שלו נמצאו בבאג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 xml:space="preserve">יתר על כן הנאשם </w:t>
      </w:r>
      <w:r>
        <w:rPr>
          <w:rFonts w:ascii="David" w:hAnsi="David"/>
          <w:rtl w:val="true"/>
        </w:rPr>
        <w:t xml:space="preserve">מסר </w:t>
      </w:r>
      <w:r>
        <w:rPr>
          <w:rFonts w:ascii="David" w:hAnsi="David"/>
          <w:rtl w:val="true"/>
        </w:rPr>
        <w:t>כי אם חבר יבקש ממנו את הרכב כדי ללכת לקניות הרי שיתנו 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כך כזכור הביעה האם תמיהה גדולה והדבר לא היה בידיעתה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 שוכנעתי כאמור כי הבעלות המהותית ברכב הי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תה נתונה בידי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-851"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לעניין זה ראו 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סולברג בעניין </w:t>
      </w:r>
      <w:r>
        <w:rPr>
          <w:rFonts w:ascii="David" w:hAnsi="David"/>
          <w:b/>
          <w:b/>
          <w:bCs/>
          <w:rtl w:val="true"/>
        </w:rPr>
        <w:t xml:space="preserve">אלחווה </w:t>
      </w:r>
      <w:r>
        <w:rPr>
          <w:rFonts w:ascii="David" w:hAnsi="David"/>
          <w:rtl w:val="true"/>
        </w:rPr>
        <w:t>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 xml:space="preserve">:   </w:t>
      </w:r>
    </w:p>
    <w:p>
      <w:pPr>
        <w:pStyle w:val="Normal"/>
        <w:spacing w:lineRule="auto" w:line="360" w:before="0" w:after="160"/>
        <w:ind w:start="1440" w:end="-851"/>
        <w:jc w:val="both"/>
        <w:rPr>
          <w:rFonts w:ascii="Miriam" w:hAnsi="Miriam" w:cs="Miriam"/>
          <w:spacing w:val="10"/>
        </w:rPr>
      </w:pPr>
      <w:r>
        <w:rPr>
          <w:rFonts w:cs="Miriam" w:ascii="Miriam" w:hAnsi="Miriam"/>
          <w:b/>
          <w:bCs/>
          <w:rtl w:val="true"/>
        </w:rPr>
        <w:t>"...</w:t>
      </w:r>
      <w:r>
        <w:rPr>
          <w:rFonts w:cs="Miriam" w:ascii="Miriam" w:hAnsi="Miriam"/>
          <w:spacing w:val="10"/>
          <w:rtl w:val="true"/>
        </w:rPr>
        <w:t xml:space="preserve"> </w:t>
      </w:r>
      <w:r>
        <w:rPr>
          <w:rFonts w:ascii="Miriam" w:hAnsi="Miriam" w:cs="Miriam"/>
          <w:rtl w:val="true"/>
        </w:rPr>
        <w:t>אין לקבל את טענתו של המערער כי עובדת היותה של אמו הבעלים הפורמאליים של המכונית מונעת את חילוטה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b/>
          <w:b/>
          <w:bCs/>
          <w:rtl w:val="true"/>
        </w:rPr>
        <w:t xml:space="preserve">הלכה פסוקה היא כי לעניין חילוט לפי סעיף  </w:t>
      </w:r>
      <w:r>
        <w:rPr>
          <w:rFonts w:cs="Miriam" w:ascii="Miriam" w:hAnsi="Miriam"/>
          <w:b/>
          <w:bCs/>
        </w:rPr>
        <w:t>39</w:t>
      </w:r>
      <w:r>
        <w:rPr>
          <w:rFonts w:cs="Miriam" w:ascii="Miriam" w:hAnsi="Miriam"/>
          <w:b/>
          <w:bCs/>
          <w:rtl w:val="true"/>
        </w:rPr>
        <w:t xml:space="preserve"> </w:t>
      </w:r>
      <w:r>
        <w:rPr>
          <w:rFonts w:ascii="Miriam" w:hAnsi="Miriam" w:cs="Miriam"/>
          <w:b/>
          <w:b/>
          <w:bCs/>
          <w:rtl w:val="true"/>
        </w:rPr>
        <w:t>לפקודה לא הבעלות הפורמאלית היא הקובעת אלא הבעלות המהותית</w:t>
      </w:r>
      <w:r>
        <w:rPr>
          <w:rFonts w:cs="Miriam" w:ascii="Miriam" w:hAnsi="Miriam"/>
          <w:b/>
          <w:bCs/>
          <w:rtl w:val="true"/>
        </w:rPr>
        <w:t xml:space="preserve">, </w:t>
      </w:r>
      <w:r>
        <w:rPr>
          <w:rFonts w:ascii="Miriam" w:hAnsi="Miriam" w:cs="Miriam"/>
          <w:b/>
          <w:b/>
          <w:bCs/>
          <w:rtl w:val="true"/>
        </w:rPr>
        <w:t>דהיינו זהותו של המשתמש במכונית בפועל</w:t>
      </w:r>
      <w:r>
        <w:rPr>
          <w:rFonts w:ascii="Miriam" w:hAnsi="Miriam" w:cs="Miriam"/>
          <w:rtl w:val="true"/>
        </w:rPr>
        <w:t xml:space="preserve">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ראו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למשל</w:t>
      </w:r>
      <w:r>
        <w:rPr>
          <w:rFonts w:cs="Miriam" w:ascii="Miriam" w:hAnsi="Miriam"/>
          <w:rtl w:val="true"/>
        </w:rPr>
        <w:t xml:space="preserve">, </w:t>
      </w:r>
      <w:hyperlink r:id="rId95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רע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5271/90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מירלשווילי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מדינת ישראל </w:t>
      </w:r>
      <w:r>
        <w:rPr>
          <w:rFonts w:cs="Miriam" w:ascii="Miriam" w:hAnsi="Miriam"/>
          <w:rtl w:val="true"/>
        </w:rPr>
        <w:t>(</w:t>
      </w:r>
      <w:r>
        <w:rPr>
          <w:rFonts w:cs="Miriam" w:ascii="Miriam" w:hAnsi="Miriam"/>
        </w:rPr>
        <w:t>2.1.1991</w:t>
      </w:r>
      <w:r>
        <w:rPr>
          <w:rFonts w:cs="Miriam" w:ascii="Miriam" w:hAnsi="Miriam"/>
          <w:rtl w:val="true"/>
        </w:rPr>
        <w:t>))."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גם </w:t>
      </w:r>
      <w:r>
        <w:rPr>
          <w:rFonts w:ascii="David" w:hAnsi="David"/>
          <w:rtl w:val="true"/>
        </w:rPr>
        <w:t xml:space="preserve">התנאים האחרים </w:t>
      </w:r>
      <w:r>
        <w:rPr>
          <w:rFonts w:ascii="David" w:hAnsi="David"/>
          <w:rtl w:val="true"/>
        </w:rPr>
        <w:t>הנדרשים לחילוט מתקיימים בענייננו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ברכב בוצעו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הנאשם – הבעלים המהותי של הרכב</w:t>
      </w:r>
      <w:r>
        <w:rPr>
          <w:rFonts w:cs="David" w:ascii="David" w:hAnsi="David"/>
          <w:rtl w:val="true"/>
        </w:rPr>
        <w:t xml:space="preserve">-  </w:t>
      </w:r>
      <w:r>
        <w:rPr>
          <w:rFonts w:ascii="David" w:hAnsi="David"/>
          <w:rtl w:val="true"/>
        </w:rPr>
        <w:t>הורשע בדין בגינן והרשעתו מתייחסת לעבירות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הרכב שימש את הנאשם לביצוע העבירות בנשק בכל שלושת האישומים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בבחינת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רכיב מהותי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בלעדיו לא יכולות היו העבירות להתבצע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 xml:space="preserve">גם  בעניין זה ראו  </w:t>
      </w:r>
      <w:r>
        <w:rPr>
          <w:rFonts w:ascii="David" w:hAnsi="David"/>
          <w:rtl w:val="true"/>
        </w:rPr>
        <w:t>עניין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אלחווה</w:t>
      </w:r>
      <w:r>
        <w:rPr>
          <w:rFonts w:ascii="David" w:hAnsi="David"/>
          <w:rtl w:val="true"/>
        </w:rPr>
        <w:t xml:space="preserve">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 w:before="0" w:after="160"/>
        <w:ind w:start="1440" w:end="-851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שלישית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בנידון דידן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בחינת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b/>
          <w:b/>
          <w:bCs/>
          <w:rtl w:val="true"/>
        </w:rPr>
        <w:t>מהותה</w:t>
      </w:r>
      <w:r>
        <w:rPr>
          <w:rFonts w:ascii="Miriam" w:hAnsi="Miriam" w:cs="Miriam"/>
          <w:b/>
          <w:b/>
          <w:bCs/>
          <w:rtl w:val="true"/>
        </w:rPr>
        <w:t xml:space="preserve"> </w:t>
      </w:r>
      <w:r>
        <w:rPr>
          <w:rFonts w:ascii="Miriam" w:hAnsi="Miriam" w:cs="Miriam"/>
          <w:b/>
          <w:b/>
          <w:bCs/>
          <w:rtl w:val="true"/>
        </w:rPr>
        <w:t>ועוצמתה</w:t>
      </w:r>
      <w:r>
        <w:rPr>
          <w:rFonts w:ascii="Miriam" w:hAnsi="Miriam" w:cs="Miriam"/>
          <w:b/>
          <w:b/>
          <w:bCs/>
          <w:rtl w:val="true"/>
        </w:rPr>
        <w:t xml:space="preserve"> </w:t>
      </w:r>
      <w:r>
        <w:rPr>
          <w:rFonts w:ascii="Miriam" w:hAnsi="Miriam" w:cs="Miriam"/>
          <w:b/>
          <w:b/>
          <w:bCs/>
          <w:rtl w:val="true"/>
        </w:rPr>
        <w:t>של</w:t>
      </w:r>
      <w:r>
        <w:rPr>
          <w:rFonts w:ascii="Miriam" w:hAnsi="Miriam" w:cs="Miriam"/>
          <w:b/>
          <w:b/>
          <w:bCs/>
          <w:rtl w:val="true"/>
        </w:rPr>
        <w:t xml:space="preserve"> </w:t>
      </w:r>
      <w:r>
        <w:rPr>
          <w:rFonts w:ascii="Miriam" w:hAnsi="Miriam" w:cs="Miriam"/>
          <w:b/>
          <w:b/>
          <w:bCs/>
          <w:rtl w:val="true"/>
        </w:rPr>
        <w:t>הזיקה</w:t>
      </w:r>
      <w:r>
        <w:rPr>
          <w:rFonts w:cs="Miriam" w:ascii="Miriam" w:hAnsi="Miriam"/>
          <w:rtl w:val="true"/>
        </w:rPr>
        <w:t>" (</w:t>
      </w:r>
      <w:r>
        <w:rPr>
          <w:rFonts w:ascii="Miriam" w:hAnsi="Miriam" w:cs="Miriam"/>
          <w:rtl w:val="true"/>
        </w:rPr>
        <w:t xml:space="preserve">ראו </w:t>
      </w:r>
      <w:hyperlink r:id="rId96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4148/92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מועד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ascii="Miriam" w:hAnsi="Miriam" w:cs="Miriam"/>
          <w:rtl w:val="true"/>
        </w:rPr>
        <w:t xml:space="preserve"> </w:t>
      </w:r>
      <w:r>
        <w:rPr>
          <w:rFonts w:cs="Miriam" w:ascii="Miriam" w:hAnsi="Miriam"/>
          <w:rtl w:val="true"/>
        </w:rPr>
        <w:t>(</w:t>
      </w:r>
      <w:r>
        <w:rPr>
          <w:rFonts w:cs="Miriam" w:ascii="Miriam" w:hAnsi="Miriam"/>
        </w:rPr>
        <w:t>22.9.1994</w:t>
      </w:r>
      <w:r>
        <w:rPr>
          <w:rFonts w:cs="Miriam" w:ascii="Miriam" w:hAnsi="Miriam"/>
          <w:rtl w:val="true"/>
        </w:rPr>
        <w:t xml:space="preserve">)) </w:t>
      </w:r>
      <w:r>
        <w:rPr>
          <w:rFonts w:ascii="Miriam" w:hAnsi="Miriam" w:cs="Miriam"/>
          <w:rtl w:val="true"/>
        </w:rPr>
        <w:t>בין הנשק לבין מכוניתו של המערער מלמדת כי חילוטה של המכונית מוצדק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b/>
          <w:b/>
          <w:bCs/>
          <w:rtl w:val="true"/>
        </w:rPr>
        <w:t>שכן המכונית שימשה רכיב מהותי בביצוע העבירה אשר בלעדיו לא הייתה יכולה העבירה להתבצע</w:t>
      </w:r>
      <w:r>
        <w:rPr>
          <w:rFonts w:ascii="Miriam" w:hAnsi="Miriam" w:cs="Miriam"/>
          <w:rtl w:val="true"/>
        </w:rPr>
        <w:t xml:space="preserve">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השוו</w:t>
      </w:r>
      <w:r>
        <w:rPr>
          <w:rFonts w:cs="Miriam" w:ascii="Miriam" w:hAnsi="Miriam"/>
          <w:rtl w:val="true"/>
        </w:rPr>
        <w:t xml:space="preserve">: </w:t>
      </w:r>
      <w:hyperlink r:id="rId97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2963/13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פלוני</w:t>
      </w:r>
      <w:r>
        <w:rPr>
          <w:rFonts w:ascii="Miriam" w:hAnsi="Miriam" w:cs="Miriam"/>
          <w:rtl w:val="true"/>
        </w:rPr>
        <w:t xml:space="preserve"> </w:t>
      </w:r>
      <w:r>
        <w:rPr>
          <w:rFonts w:cs="Miriam" w:ascii="Miriam" w:hAnsi="Miriam"/>
          <w:rtl w:val="true"/>
        </w:rPr>
        <w:t>(</w:t>
      </w:r>
      <w:r>
        <w:rPr>
          <w:rFonts w:cs="Miriam" w:ascii="Miriam" w:hAnsi="Miriam"/>
        </w:rPr>
        <w:t>10.2.2014</w:t>
      </w:r>
      <w:r>
        <w:rPr>
          <w:rFonts w:cs="Miriam" w:ascii="Miriam" w:hAnsi="Miriam"/>
          <w:rtl w:val="true"/>
        </w:rPr>
        <w:t xml:space="preserve">), </w:t>
      </w:r>
      <w:r>
        <w:rPr>
          <w:rFonts w:ascii="Miriam" w:hAnsi="Miriam" w:cs="Miriam"/>
          <w:rtl w:val="true"/>
        </w:rPr>
        <w:t xml:space="preserve">פסקה </w:t>
      </w:r>
      <w:r>
        <w:rPr>
          <w:rFonts w:cs="Miriam" w:ascii="Miriam" w:hAnsi="Miriam"/>
        </w:rPr>
        <w:t>35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לפסק הדין</w:t>
      </w:r>
      <w:r>
        <w:rPr>
          <w:rFonts w:cs="Miriam" w:ascii="Miriam" w:hAnsi="Miriam"/>
          <w:rtl w:val="true"/>
        </w:rPr>
        <w:t>)".</w:t>
      </w:r>
    </w:p>
    <w:p>
      <w:pPr>
        <w:pStyle w:val="Normal"/>
        <w:spacing w:lineRule="auto" w:line="360" w:before="0" w:after="160"/>
        <w:ind w:start="1440" w:end="-851"/>
        <w:jc w:val="both"/>
        <w:rPr>
          <w:rFonts w:ascii="Miriam" w:hAnsi="Miriam" w:cs="Miriam"/>
          <w:sz w:val="2"/>
          <w:szCs w:val="2"/>
        </w:rPr>
      </w:pPr>
      <w:r>
        <w:rPr>
          <w:rFonts w:cs="Miriam" w:ascii="Miriam" w:hAnsi="Miriam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לקחתי בחשבון את שוויו של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שאינו רב יחסית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את השלכותיו של החילוט על יתר בני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יש להניח כי לעיתים עשו בו שימוש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מהראיות עולה כי בעת ביצוע העבירות זיקתם לרכב ה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יתה רופפת הרבה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בנסיבות שבפניי בשים לב לכך שהרכב שימש לביצוע כל העבירות בבחינת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שימוש מאסיבי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ואפשר את 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ניסיון המילוט של הנאשם מהמשטרה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ומשלא מצאתי כי קיימות השלכות הרות גורל מן החילוט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מורה על חילוטו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חילוט הרכב יובא בחשבון לגבי מכלול העונש שיוטל על הנאשם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before="0" w:after="160"/>
        <w:ind w:end="-851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סוף דבר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ששקלתי את מכלול השיקולים לקולה ולחומרה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רואה לגזור על הנאשם עונשים 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בניכוי תקופת מעצרו בתיק זה מיום </w:t>
      </w:r>
      <w:r>
        <w:rPr>
          <w:rFonts w:cs="David" w:ascii="David" w:hAnsi="David"/>
        </w:rPr>
        <w:t>19/1/21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היום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מאסר על תנאי למשך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לא י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שא בו זולת אם יעבור בתוך שלוש שנים מיום שחרורו עבירות בנשק 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 כל עבירת אלימות או רכוש מסוג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ויורשע בה בתוך תקופת התנאי או לאחריה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rtl w:val="true"/>
        </w:rPr>
        <w:t xml:space="preserve">מאסר על תנאי למשך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שהנאשם לא 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ישא בו זולת אם יעבור בתוך שלוש שנים מיום שחרורו עבירה של הפרעה לשוטר בעת מילוי תפקידו או עבירה של שיבוש מהלכי 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ויורשע בה בתוך תקופת התנאי או לאחריה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 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 העניין לא יוטל על הנאשם קנס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 מורה בזה על חילוט הנשק ששימש לביצוע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בחלוף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 מהיום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לאחר שפסק הדין יהפוך חלוט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 מורה על חילוט הרכב מסוג סובארו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מספר רישוי </w:t>
      </w:r>
      <w:r>
        <w:rPr>
          <w:rFonts w:cs="David" w:ascii="David" w:hAnsi="David"/>
        </w:rPr>
        <w:t>77-795-64</w:t>
      </w:r>
      <w:r>
        <w:rPr>
          <w:rFonts w:cs="David" w:ascii="David" w:hAnsi="David"/>
          <w:rtl w:val="true"/>
        </w:rPr>
        <w:t xml:space="preserve"> , </w:t>
      </w:r>
      <w:r>
        <w:rPr>
          <w:rFonts w:ascii="David" w:hAnsi="David"/>
          <w:rtl w:val="true"/>
        </w:rPr>
        <w:t xml:space="preserve">בחלוף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 מהיום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לאחר שפסק הדין יהפוך חלוט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המשטרה תפעל להחזרת הטלפון הנייד </w:t>
      </w:r>
      <w:r>
        <w:rPr>
          <w:rFonts w:ascii="David" w:hAnsi="David"/>
          <w:rtl w:val="true"/>
        </w:rPr>
        <w:t>להורי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כמבוקש על ידי הסנגור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משלא עתרה לחלטו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-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-851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David" w:hAnsi="David"/>
          <w:b/>
          <w:b/>
          <w:bCs/>
          <w:u w:val="single"/>
          <w:rtl w:val="true"/>
        </w:rPr>
        <w:t xml:space="preserve">זכות ערעור לעליון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 xml:space="preserve">יום מהיום 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6"/>
          <w:szCs w:val="26"/>
        </w:rPr>
      </w:pPr>
      <w:r>
        <w:rPr>
          <w:rFonts w:cs="David" w:ascii="David" w:hAnsi="David"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bookmarkStart w:id="9" w:name="Nitan"/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ט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ו אלול 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אוגוסט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במעמד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הצדדים והנאשם</w:t>
      </w:r>
      <w:r>
        <w:rPr>
          <w:rFonts w:cs="David" w:ascii="David" w:hAnsi="David"/>
          <w:rtl w:val="true"/>
        </w:rPr>
        <w:t xml:space="preserve">. </w:t>
      </w:r>
      <w:bookmarkEnd w:id="9"/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99"/>
      <w:footerReference w:type="default" r:id="rId100"/>
      <w:type w:val="nextPage"/>
      <w:pgSz w:w="11906" w:h="16838"/>
      <w:pgMar w:left="1985" w:right="1304" w:gutter="0" w:header="187" w:top="1701" w:footer="720" w:bottom="993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6153-02-21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תאמר בדרה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ascii="Times New (W1);Times New Roman" w:hAnsi="Times New (W1);Times New Roman" w:cs="Times New (W1);Times New Roman"/>
      <w:color w:val="000000"/>
    </w:rPr>
  </w:style>
  <w:style w:type="character" w:styleId="WW8Num5z0">
    <w:name w:val="WW8Num5z0"/>
    <w:qFormat/>
    <w:rPr>
      <w:rFonts w:cs="David"/>
      <w:b/>
      <w:bCs w:val="false"/>
      <w:sz w:val="24"/>
      <w:szCs w:val="24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ascii="Times New Roman" w:hAnsi="Times New Roman" w:eastAsia="Times New Roman" w:cs="David"/>
      <w:b w:val="false"/>
      <w:bCs w:val="false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9z1">
    <w:name w:val="WW8Num9z1"/>
    <w:qFormat/>
    <w:rPr>
      <w:rFonts w:cs="Times New Roman"/>
    </w:rPr>
  </w:style>
  <w:style w:type="character" w:styleId="WW8Num10z0">
    <w:name w:val="WW8Num10z0"/>
    <w:qFormat/>
    <w:rPr>
      <w:rFonts w:cs="Times New Roman"/>
      <w:b/>
    </w:rPr>
  </w:style>
  <w:style w:type="character" w:styleId="WW8Num10z1">
    <w:name w:val="WW8Num10z1"/>
    <w:qFormat/>
    <w:rPr>
      <w:rFonts w:cs="Times New Roman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4z1">
    <w:name w:val="WW8Num1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big-number">
    <w:name w:val="big-number"/>
    <w:qFormat/>
    <w:rPr>
      <w:rFonts w:ascii="Times New Roman" w:hAnsi="Times New Roman" w:cs="Times New Roman"/>
      <w:sz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paragraph" w:styleId="Ruller4">
    <w:name w:val="Ruller 4 ממוספר"/>
    <w:basedOn w:val="Normal"/>
    <w:next w:val="Normal"/>
    <w:qFormat/>
    <w:pPr>
      <w:numPr>
        <w:ilvl w:val="0"/>
        <w:numId w:val="2"/>
      </w:numPr>
      <w:overflowPunct w:val="false"/>
      <w:autoSpaceDE w:val="false"/>
      <w:spacing w:lineRule="auto" w:line="360"/>
      <w:jc w:val="both"/>
    </w:pPr>
    <w:rPr>
      <w:rFonts w:ascii="Garamond" w:hAnsi="Garamond" w:cs="FrankRuehl"/>
      <w:spacing w:val="10"/>
      <w:szCs w:val="28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law/70301/275" TargetMode="External"/><Relationship Id="rId10" Type="http://schemas.openxmlformats.org/officeDocument/2006/relationships/hyperlink" Target="http://www.nevo.co.il/law/70301/40jc.a" TargetMode="External"/><Relationship Id="rId11" Type="http://schemas.openxmlformats.org/officeDocument/2006/relationships/hyperlink" Target="http://www.nevo.co.il/law/74918" TargetMode="External"/><Relationship Id="rId12" Type="http://schemas.openxmlformats.org/officeDocument/2006/relationships/hyperlink" Target="http://www.nevo.co.il/law/74918/32" TargetMode="External"/><Relationship Id="rId13" Type="http://schemas.openxmlformats.org/officeDocument/2006/relationships/hyperlink" Target="http://www.nevo.co.il/law/74918/32.a" TargetMode="External"/><Relationship Id="rId14" Type="http://schemas.openxmlformats.org/officeDocument/2006/relationships/hyperlink" Target="http://www.nevo.co.il/law/74918/39" TargetMode="External"/><Relationship Id="rId15" Type="http://schemas.openxmlformats.org/officeDocument/2006/relationships/hyperlink" Target="http://www.nevo.co.il/law/74918/39.a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275" TargetMode="External"/><Relationship Id="rId20" Type="http://schemas.openxmlformats.org/officeDocument/2006/relationships/hyperlink" Target="http://www.nevo.co.il/law/70301/244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40c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0c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0i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7791493" TargetMode="External"/><Relationship Id="rId30" Type="http://schemas.openxmlformats.org/officeDocument/2006/relationships/hyperlink" Target="http://www.nevo.co.il/case/26913995" TargetMode="External"/><Relationship Id="rId31" Type="http://schemas.openxmlformats.org/officeDocument/2006/relationships/hyperlink" Target="http://www.nevo.co.il/case/25824863" TargetMode="External"/><Relationship Id="rId32" Type="http://schemas.openxmlformats.org/officeDocument/2006/relationships/hyperlink" Target="http://www.nevo.co.il/case/25063920" TargetMode="External"/><Relationship Id="rId33" Type="http://schemas.openxmlformats.org/officeDocument/2006/relationships/hyperlink" Target="http://www.nevo.co.il/case/23509035" TargetMode="External"/><Relationship Id="rId34" Type="http://schemas.openxmlformats.org/officeDocument/2006/relationships/hyperlink" Target="http://www.nevo.co.il/case/5878682" TargetMode="External"/><Relationship Id="rId35" Type="http://schemas.openxmlformats.org/officeDocument/2006/relationships/hyperlink" Target="http://www.nevo.co.il/case/21946424" TargetMode="External"/><Relationship Id="rId36" Type="http://schemas.openxmlformats.org/officeDocument/2006/relationships/hyperlink" Target="http://www.nevo.co.il/case/8291683" TargetMode="External"/><Relationship Id="rId37" Type="http://schemas.openxmlformats.org/officeDocument/2006/relationships/hyperlink" Target="http://www.nevo.co.il/case/25612982" TargetMode="External"/><Relationship Id="rId38" Type="http://schemas.openxmlformats.org/officeDocument/2006/relationships/hyperlink" Target="http://www.nevo.co.il/case/26263927" TargetMode="External"/><Relationship Id="rId39" Type="http://schemas.openxmlformats.org/officeDocument/2006/relationships/hyperlink" Target="http://www.nevo.co.il/case/13093744" TargetMode="External"/><Relationship Id="rId40" Type="http://schemas.openxmlformats.org/officeDocument/2006/relationships/hyperlink" Target="http://www.nevo.co.il/case/5969313" TargetMode="External"/><Relationship Id="rId41" Type="http://schemas.openxmlformats.org/officeDocument/2006/relationships/hyperlink" Target="http://www.nevo.co.il/case/26905927" TargetMode="External"/><Relationship Id="rId42" Type="http://schemas.openxmlformats.org/officeDocument/2006/relationships/hyperlink" Target="http://www.nevo.co.il/law/70301/144.b" TargetMode="External"/><Relationship Id="rId43" Type="http://schemas.openxmlformats.org/officeDocument/2006/relationships/hyperlink" Target="http://www.nevo.co.il/law/70301/144.a" TargetMode="External"/><Relationship Id="rId44" Type="http://schemas.openxmlformats.org/officeDocument/2006/relationships/hyperlink" Target="http://www.nevo.co.il/law/70301/144.a" TargetMode="External"/><Relationship Id="rId45" Type="http://schemas.openxmlformats.org/officeDocument/2006/relationships/hyperlink" Target="http://www.nevo.co.il/law/70301/144.b" TargetMode="External"/><Relationship Id="rId46" Type="http://schemas.openxmlformats.org/officeDocument/2006/relationships/hyperlink" Target="http://www.nevo.co.il/law/70301/40jc.a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case/21474168" TargetMode="External"/><Relationship Id="rId49" Type="http://schemas.openxmlformats.org/officeDocument/2006/relationships/hyperlink" Target="http://www.nevo.co.il/case/10485614" TargetMode="External"/><Relationship Id="rId50" Type="http://schemas.openxmlformats.org/officeDocument/2006/relationships/hyperlink" Target="http://www.nevo.co.il/case/6151556" TargetMode="External"/><Relationship Id="rId51" Type="http://schemas.openxmlformats.org/officeDocument/2006/relationships/hyperlink" Target="http://www.nevo.co.il/case/22845529" TargetMode="External"/><Relationship Id="rId52" Type="http://schemas.openxmlformats.org/officeDocument/2006/relationships/hyperlink" Target="http://www.nevo.co.il/case/4552738" TargetMode="External"/><Relationship Id="rId53" Type="http://schemas.openxmlformats.org/officeDocument/2006/relationships/hyperlink" Target="http://www.nevo.co.il/case/2807261" TargetMode="External"/><Relationship Id="rId54" Type="http://schemas.openxmlformats.org/officeDocument/2006/relationships/hyperlink" Target="http://www.nevo.co.il/case/508021" TargetMode="External"/><Relationship Id="rId55" Type="http://schemas.openxmlformats.org/officeDocument/2006/relationships/hyperlink" Target="http://www.nevo.co.il/case/26383419" TargetMode="External"/><Relationship Id="rId56" Type="http://schemas.openxmlformats.org/officeDocument/2006/relationships/hyperlink" Target="http://www.nevo.co.il/law/70301/144.a" TargetMode="External"/><Relationship Id="rId57" Type="http://schemas.openxmlformats.org/officeDocument/2006/relationships/hyperlink" Target="http://www.nevo.co.il/law/70301/144.b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20683369" TargetMode="External"/><Relationship Id="rId60" Type="http://schemas.openxmlformats.org/officeDocument/2006/relationships/hyperlink" Target="http://www.nevo.co.il/case/13015506" TargetMode="External"/><Relationship Id="rId61" Type="http://schemas.openxmlformats.org/officeDocument/2006/relationships/hyperlink" Target="http://www.nevo.co.il/law/70301/144.a.;144.b" TargetMode="External"/><Relationship Id="rId62" Type="http://schemas.openxmlformats.org/officeDocument/2006/relationships/hyperlink" Target="http://www.nevo.co.il/case/26886665" TargetMode="External"/><Relationship Id="rId63" Type="http://schemas.openxmlformats.org/officeDocument/2006/relationships/hyperlink" Target="http://www.nevo.co.il/case/26886976" TargetMode="External"/><Relationship Id="rId64" Type="http://schemas.openxmlformats.org/officeDocument/2006/relationships/hyperlink" Target="http://www.nevo.co.il/case/25299692" TargetMode="External"/><Relationship Id="rId65" Type="http://schemas.openxmlformats.org/officeDocument/2006/relationships/hyperlink" Target="http://www.nevo.co.il/case/27014905" TargetMode="External"/><Relationship Id="rId66" Type="http://schemas.openxmlformats.org/officeDocument/2006/relationships/hyperlink" Target="http://www.nevo.co.il/case/23626987" TargetMode="External"/><Relationship Id="rId67" Type="http://schemas.openxmlformats.org/officeDocument/2006/relationships/hyperlink" Target="http://www.nevo.co.il/case/22269033" TargetMode="External"/><Relationship Id="rId68" Type="http://schemas.openxmlformats.org/officeDocument/2006/relationships/hyperlink" Target="http://www.nevo.co.il/case/24350409" TargetMode="External"/><Relationship Id="rId69" Type="http://schemas.openxmlformats.org/officeDocument/2006/relationships/hyperlink" Target="http://www.nevo.co.il/case/25167581" TargetMode="External"/><Relationship Id="rId70" Type="http://schemas.openxmlformats.org/officeDocument/2006/relationships/hyperlink" Target="http://www.nevo.co.il/law/70301/144.b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case/21925705" TargetMode="External"/><Relationship Id="rId73" Type="http://schemas.openxmlformats.org/officeDocument/2006/relationships/hyperlink" Target="http://www.nevo.co.il/case/20240520" TargetMode="External"/><Relationship Id="rId74" Type="http://schemas.openxmlformats.org/officeDocument/2006/relationships/hyperlink" Target="http://www.nevo.co.il/case/27309272" TargetMode="External"/><Relationship Id="rId75" Type="http://schemas.openxmlformats.org/officeDocument/2006/relationships/hyperlink" Target="http://www.nevo.co.il/law/70301/144.a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law/70301/29" TargetMode="External"/><Relationship Id="rId78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case/20817889" TargetMode="External"/><Relationship Id="rId81" Type="http://schemas.openxmlformats.org/officeDocument/2006/relationships/hyperlink" Target="http://www.nevo.co.il/case/20531134" TargetMode="External"/><Relationship Id="rId82" Type="http://schemas.openxmlformats.org/officeDocument/2006/relationships/hyperlink" Target="http://www.nevo.co.il/case/24160345" TargetMode="External"/><Relationship Id="rId83" Type="http://schemas.openxmlformats.org/officeDocument/2006/relationships/hyperlink" Target="http://www.nevo.co.il/case/22916210" TargetMode="External"/><Relationship Id="rId84" Type="http://schemas.openxmlformats.org/officeDocument/2006/relationships/hyperlink" Target="http://www.nevo.co.il/case/6473037" TargetMode="External"/><Relationship Id="rId85" Type="http://schemas.openxmlformats.org/officeDocument/2006/relationships/hyperlink" Target="http://www.nevo.co.il/law/74918/32;39" TargetMode="External"/><Relationship Id="rId86" Type="http://schemas.openxmlformats.org/officeDocument/2006/relationships/hyperlink" Target="http://www.nevo.co.il/case/20138359" TargetMode="External"/><Relationship Id="rId87" Type="http://schemas.openxmlformats.org/officeDocument/2006/relationships/hyperlink" Target="http://www.nevo.co.il/case/26707667" TargetMode="External"/><Relationship Id="rId88" Type="http://schemas.openxmlformats.org/officeDocument/2006/relationships/hyperlink" Target="http://www.nevo.co.il/law/74918/32.a" TargetMode="External"/><Relationship Id="rId89" Type="http://schemas.openxmlformats.org/officeDocument/2006/relationships/hyperlink" Target="http://www.nevo.co.il/law/74918" TargetMode="External"/><Relationship Id="rId90" Type="http://schemas.openxmlformats.org/officeDocument/2006/relationships/hyperlink" Target="http://www.nevo.co.il/law/74918/39.a" TargetMode="External"/><Relationship Id="rId91" Type="http://schemas.openxmlformats.org/officeDocument/2006/relationships/hyperlink" Target="http://www.nevo.co.il/case/6055128" TargetMode="External"/><Relationship Id="rId92" Type="http://schemas.openxmlformats.org/officeDocument/2006/relationships/hyperlink" Target="http://www.nevo.co.il/case/17929014" TargetMode="External"/><Relationship Id="rId93" Type="http://schemas.openxmlformats.org/officeDocument/2006/relationships/hyperlink" Target="http://www.nevo.co.il/case/17922225" TargetMode="External"/><Relationship Id="rId94" Type="http://schemas.openxmlformats.org/officeDocument/2006/relationships/hyperlink" Target="http://www.nevo.co.il/case/17914099" TargetMode="External"/><Relationship Id="rId95" Type="http://schemas.openxmlformats.org/officeDocument/2006/relationships/hyperlink" Target="http://www.nevo.co.il/case/21507507" TargetMode="External"/><Relationship Id="rId96" Type="http://schemas.openxmlformats.org/officeDocument/2006/relationships/hyperlink" Target="http://www.nevo.co.il/case/17922225" TargetMode="External"/><Relationship Id="rId97" Type="http://schemas.openxmlformats.org/officeDocument/2006/relationships/hyperlink" Target="http://www.nevo.co.il/case/11312605" TargetMode="External"/><Relationship Id="rId98" Type="http://schemas.openxmlformats.org/officeDocument/2006/relationships/hyperlink" Target="http://www.nevo.co.il/advertisements/nevo-100.doc" TargetMode="External"/><Relationship Id="rId99" Type="http://schemas.openxmlformats.org/officeDocument/2006/relationships/header" Target="header1.xml"/><Relationship Id="rId100" Type="http://schemas.openxmlformats.org/officeDocument/2006/relationships/footer" Target="footer1.xml"/><Relationship Id="rId101" Type="http://schemas.openxmlformats.org/officeDocument/2006/relationships/numbering" Target="numbering.xml"/><Relationship Id="rId102" Type="http://schemas.openxmlformats.org/officeDocument/2006/relationships/fontTable" Target="fontTable.xml"/><Relationship Id="rId103" Type="http://schemas.openxmlformats.org/officeDocument/2006/relationships/settings" Target="settings.xml"/><Relationship Id="rId10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2022-02-23T11:48:00Z</dcterms:created>
  <dc:creator> </dc:creator>
  <dc:description/>
  <cp:keywords/>
  <dc:language>en-IL</dc:language>
  <cp:lastModifiedBy>h1</cp:lastModifiedBy>
  <dcterms:modified xsi:type="dcterms:W3CDTF">2022-02-23T11:48:00Z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תאמר בדרה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7791493;26913995;25824863;25063920;23509035;5878682;21946424;8291683;25612982;26263927;13093744;5969313;26905927;21474168;10485614;6151556;22845529;4552738;2807261;508021;26383419;20683369;13015506;26886665;26886976;25299692;27014905;23626987;22269033</vt:lpwstr>
  </property>
  <property fmtid="{D5CDD505-2E9C-101B-9397-08002B2CF9AE}" pid="9" name="CASESLISTTMP2">
    <vt:lpwstr>24350409;25167581;21925705;20240520;27309272;20817889;20531134;24160345;22916210;6473037;20138359;26707667;6055128;17929014;17922225:2;17914099;21507507;11312605</vt:lpwstr>
  </property>
  <property fmtid="{D5CDD505-2E9C-101B-9397-08002B2CF9AE}" pid="10" name="CITY">
    <vt:lpwstr>חי'</vt:lpwstr>
  </property>
  <property fmtid="{D5CDD505-2E9C-101B-9397-08002B2CF9AE}" pid="11" name="DATE">
    <vt:lpwstr>20210823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דיאנה סלע</vt:lpwstr>
  </property>
  <property fmtid="{D5CDD505-2E9C-101B-9397-08002B2CF9AE}" pid="15" name="LAWLISTTMP1">
    <vt:lpwstr>70301/144.b:7;144.a:6;275;244;040c:2;040i;40jc.a;029</vt:lpwstr>
  </property>
  <property fmtid="{D5CDD505-2E9C-101B-9397-08002B2CF9AE}" pid="16" name="LAWLISTTMP2">
    <vt:lpwstr>74918/032;039;032.a;039.a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6153</vt:lpwstr>
  </property>
  <property fmtid="{D5CDD505-2E9C-101B-9397-08002B2CF9AE}" pid="24" name="NEWPARTB">
    <vt:lpwstr>02</vt:lpwstr>
  </property>
  <property fmtid="{D5CDD505-2E9C-101B-9397-08002B2CF9AE}" pid="25" name="NEWPARTC">
    <vt:lpwstr>21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390020210823</vt:lpwstr>
  </property>
  <property fmtid="{D5CDD505-2E9C-101B-9397-08002B2CF9AE}" pid="36" name="TYPE_N_DATE">
    <vt:lpwstr>39020210823</vt:lpwstr>
  </property>
  <property fmtid="{D5CDD505-2E9C-101B-9397-08002B2CF9AE}" pid="37" name="VOLUME">
    <vt:lpwstr/>
  </property>
  <property fmtid="{D5CDD505-2E9C-101B-9397-08002B2CF9AE}" pid="38" name="WORDNUMPAGES">
    <vt:lpwstr>24</vt:lpwstr>
  </property>
</Properties>
</file>