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61" w:type="dxa"/>
        <w:jc w:val="center"/>
        <w:tblInd w:w="0" w:type="dxa"/>
        <w:tblLayout w:type="fixed"/>
        <w:tblCellMar>
          <w:top w:w="0" w:type="dxa"/>
          <w:start w:w="108" w:type="dxa"/>
          <w:bottom w:w="0" w:type="dxa"/>
          <w:end w:w="108" w:type="dxa"/>
        </w:tblCellMar>
      </w:tblPr>
      <w:tblGrid>
        <w:gridCol w:w="5131"/>
        <w:gridCol w:w="3730"/>
      </w:tblGrid>
      <w:tr>
        <w:trPr>
          <w:trHeight w:val="418" w:hRule="exact"/>
        </w:trPr>
        <w:tc>
          <w:tcPr>
            <w:tcW w:w="886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131" w:type="dxa"/>
            <w:tcBorders/>
          </w:tcPr>
          <w:p>
            <w:pPr>
              <w:pStyle w:val="Normal"/>
              <w:ind w:end="0"/>
              <w:jc w:val="start"/>
              <w:rPr/>
            </w:pPr>
            <w:r>
              <w:rPr>
                <w:sz w:val="28"/>
                <w:sz w:val="28"/>
                <w:szCs w:val="28"/>
                <w:rtl w:val="true"/>
              </w:rPr>
              <w:t>ת</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62279-07-22</w:t>
            </w:r>
            <w:r>
              <w:rPr>
                <w:sz w:val="28"/>
                <w:szCs w:val="28"/>
                <w:rtl w:val="true"/>
              </w:rPr>
              <w:t xml:space="preserve"> </w:t>
            </w:r>
            <w:r>
              <w:rPr>
                <w:sz w:val="28"/>
                <w:sz w:val="28"/>
                <w:szCs w:val="28"/>
                <w:rtl w:val="true"/>
              </w:rPr>
              <w:t>מדינת</w:t>
            </w:r>
            <w:r>
              <w:rPr>
                <w:rFonts w:cs="Times New Roman"/>
                <w:sz w:val="28"/>
                <w:sz w:val="28"/>
                <w:szCs w:val="28"/>
                <w:rtl w:val="true"/>
              </w:rPr>
              <w:t xml:space="preserve"> </w:t>
            </w:r>
            <w:r>
              <w:rPr>
                <w:sz w:val="28"/>
                <w:sz w:val="28"/>
                <w:szCs w:val="28"/>
                <w:rtl w:val="true"/>
              </w:rPr>
              <w:t>ישראל</w:t>
            </w:r>
            <w:r>
              <w:rPr>
                <w:rFonts w:cs="Times New Roman"/>
                <w:sz w:val="28"/>
                <w:sz w:val="28"/>
                <w:szCs w:val="28"/>
                <w:rtl w:val="true"/>
              </w:rPr>
              <w:t xml:space="preserve"> </w:t>
            </w:r>
            <w:r>
              <w:rPr>
                <w:sz w:val="28"/>
                <w:sz w:val="28"/>
                <w:szCs w:val="28"/>
                <w:rtl w:val="true"/>
              </w:rPr>
              <w:t>נ</w:t>
            </w:r>
            <w:r>
              <w:rPr>
                <w:sz w:val="28"/>
                <w:szCs w:val="28"/>
                <w:rtl w:val="true"/>
              </w:rPr>
              <w:t xml:space="preserve">' </w:t>
            </w:r>
            <w:r>
              <w:rPr>
                <w:sz w:val="28"/>
                <w:sz w:val="28"/>
                <w:szCs w:val="28"/>
                <w:rtl w:val="true"/>
              </w:rPr>
              <w:t>עכאוי</w:t>
            </w:r>
            <w:r>
              <w:rPr>
                <w:sz w:val="28"/>
                <w:szCs w:val="28"/>
                <w:rtl w:val="true"/>
              </w:rPr>
              <w:t>(</w:t>
            </w:r>
            <w:r>
              <w:rPr>
                <w:sz w:val="28"/>
                <w:sz w:val="28"/>
                <w:szCs w:val="28"/>
                <w:rtl w:val="true"/>
              </w:rPr>
              <w:t>עציר</w:t>
            </w:r>
            <w:r>
              <w:rPr>
                <w:sz w:val="28"/>
                <w:szCs w:val="28"/>
                <w:rtl w:val="true"/>
              </w:rPr>
              <w:t>)</w:t>
            </w:r>
          </w:p>
          <w:p>
            <w:pPr>
              <w:pStyle w:val="Header"/>
              <w:ind w:end="0"/>
              <w:jc w:val="start"/>
              <w:rPr>
                <w:sz w:val="28"/>
                <w:szCs w:val="28"/>
              </w:rPr>
            </w:pPr>
            <w:r>
              <w:rPr>
                <w:sz w:val="28"/>
                <w:szCs w:val="28"/>
                <w:rtl w:val="true"/>
              </w:rPr>
            </w:r>
          </w:p>
        </w:tc>
        <w:tc>
          <w:tcPr>
            <w:tcW w:w="3730" w:type="dxa"/>
            <w:tcBorders/>
          </w:tcPr>
          <w:p>
            <w:pPr>
              <w:pStyle w:val="Header"/>
              <w:snapToGrid w:val="false"/>
              <w:ind w:end="0"/>
              <w:jc w:val="end"/>
              <w:rPr>
                <w:sz w:val="28"/>
                <w:szCs w:val="28"/>
              </w:rPr>
            </w:pPr>
            <w:r>
              <w:rPr>
                <w:sz w:val="28"/>
                <w:szCs w:val="28"/>
                <w:rtl w:val="true"/>
              </w:rPr>
            </w:r>
          </w:p>
        </w:tc>
      </w:tr>
    </w:tbl>
    <w:p>
      <w:pPr>
        <w:pStyle w:val="Header"/>
        <w:ind w:end="0"/>
        <w:jc w:val="start"/>
        <w:rPr>
          <w:rFonts w:ascii="David" w:hAnsi="David" w:cs="David"/>
        </w:rPr>
      </w:pPr>
      <w:r>
        <w:rPr>
          <w:rFonts w:cs="David" w:ascii="David" w:hAnsi="David"/>
          <w:rtl w:val="true"/>
        </w:rPr>
        <w:t xml:space="preserve"> </w:t>
      </w:r>
    </w:p>
    <w:tbl>
      <w:tblPr>
        <w:bidiVisual w:val="true"/>
        <w:tblW w:w="8802" w:type="dxa"/>
        <w:jc w:val="center"/>
        <w:tblInd w:w="0" w:type="dxa"/>
        <w:tblLayout w:type="fixed"/>
        <w:tblCellMar>
          <w:top w:w="0" w:type="dxa"/>
          <w:start w:w="108" w:type="dxa"/>
          <w:bottom w:w="0" w:type="dxa"/>
          <w:end w:w="108" w:type="dxa"/>
        </w:tblCellMar>
      </w:tblPr>
      <w:tblGrid>
        <w:gridCol w:w="2880"/>
        <w:gridCol w:w="5838"/>
        <w:gridCol w:w="84"/>
      </w:tblGrid>
      <w:tr>
        <w:trPr/>
        <w:tc>
          <w:tcPr>
            <w:tcW w:w="8718" w:type="dxa"/>
            <w:gridSpan w:val="2"/>
            <w:tcBorders/>
          </w:tcPr>
          <w:p>
            <w:pPr>
              <w:pStyle w:val="Normal"/>
              <w:ind w:end="0"/>
              <w:jc w:val="both"/>
              <w:rPr>
                <w:rFonts w:ascii="David" w:hAnsi="David" w:cs="David"/>
                <w:b/>
                <w:bCs/>
              </w:rPr>
            </w:pPr>
            <w:r>
              <w:rPr>
                <w:rFonts w:ascii="David" w:hAnsi="David"/>
                <w:b/>
                <w:b/>
                <w:bCs/>
                <w:rtl w:val="true"/>
              </w:rPr>
              <w:t>בפני כבוד השופט גיל קרזבום</w:t>
            </w:r>
          </w:p>
          <w:p>
            <w:pPr>
              <w:pStyle w:val="Normal"/>
              <w:ind w:end="0"/>
              <w:jc w:val="both"/>
              <w:rPr>
                <w:rFonts w:ascii="David" w:hAnsi="David" w:cs="David"/>
                <w:b/>
                <w:bCs/>
              </w:rPr>
            </w:pPr>
            <w:r>
              <w:rPr>
                <w:rFonts w:cs="David" w:ascii="David" w:hAnsi="David"/>
                <w:b/>
                <w:bCs/>
                <w:rtl w:val="true"/>
              </w:rPr>
            </w:r>
          </w:p>
        </w:tc>
        <w:tc>
          <w:tcPr>
            <w:tcW w:w="84" w:type="dxa"/>
            <w:tcBorders/>
            <w:tcMar>
              <w:start w:w="0" w:type="dxa"/>
              <w:end w:w="0" w:type="dxa"/>
            </w:tcMar>
          </w:tcPr>
          <w:p>
            <w:pPr>
              <w:pStyle w:val="Normal"/>
              <w:snapToGrid w:val="false"/>
              <w:rPr>
                <w:rFonts w:ascii="David" w:hAnsi="David" w:cs="David"/>
                <w:b/>
                <w:bCs/>
              </w:rPr>
            </w:pPr>
            <w:r>
              <w:rPr>
                <w:rFonts w:cs="David" w:ascii="David" w:hAnsi="David"/>
                <w:b/>
                <w:bCs/>
                <w:rtl w:val="true"/>
              </w:rPr>
            </w:r>
          </w:p>
        </w:tc>
      </w:tr>
      <w:tr>
        <w:trPr>
          <w:trHeight w:val="487" w:hRule="atLeast"/>
          <w:cantSplit w:val="true"/>
        </w:trPr>
        <w:tc>
          <w:tcPr>
            <w:tcW w:w="2880" w:type="dxa"/>
            <w:tcBorders/>
          </w:tcPr>
          <w:p>
            <w:pPr>
              <w:pStyle w:val="Normal"/>
              <w:ind w:start="26" w:end="0"/>
              <w:jc w:val="both"/>
              <w:rPr>
                <w:rFonts w:ascii="David" w:hAnsi="David" w:cs="David"/>
                <w:b/>
                <w:bCs/>
              </w:rPr>
            </w:pPr>
            <w:bookmarkStart w:id="1" w:name="FirstAppellant"/>
            <w:bookmarkEnd w:id="1"/>
            <w:r>
              <w:rPr>
                <w:rFonts w:ascii="David" w:hAnsi="David"/>
                <w:b/>
                <w:b/>
                <w:bCs/>
                <w:rtl w:val="true"/>
              </w:rPr>
              <w:t>המאשימה</w:t>
            </w:r>
            <w:r>
              <w:rPr>
                <w:rFonts w:cs="David" w:ascii="David" w:hAnsi="David"/>
                <w:b/>
                <w:bCs/>
                <w:rtl w:val="true"/>
              </w:rPr>
              <w:t>:</w:t>
            </w:r>
          </w:p>
          <w:p>
            <w:pPr>
              <w:pStyle w:val="Normal"/>
              <w:ind w:end="0"/>
              <w:jc w:val="both"/>
              <w:rPr>
                <w:rFonts w:ascii="David" w:hAnsi="David" w:cs="David"/>
                <w:b/>
                <w:bCs/>
              </w:rPr>
            </w:pPr>
            <w:r>
              <w:rPr>
                <w:rFonts w:cs="David" w:ascii="David" w:hAnsi="David"/>
                <w:b/>
                <w:bCs/>
                <w:rtl w:val="true"/>
              </w:rPr>
            </w:r>
          </w:p>
        </w:tc>
        <w:tc>
          <w:tcPr>
            <w:tcW w:w="5922" w:type="dxa"/>
            <w:gridSpan w:val="2"/>
            <w:tcBorders/>
          </w:tcPr>
          <w:p>
            <w:pPr>
              <w:pStyle w:val="Normal"/>
              <w:ind w:end="0"/>
              <w:jc w:val="both"/>
              <w:rPr>
                <w:rFonts w:ascii="David" w:hAnsi="David" w:cs="David"/>
                <w:b/>
                <w:bCs/>
              </w:rPr>
            </w:pPr>
            <w:r>
              <w:rPr>
                <w:rFonts w:ascii="David" w:hAnsi="David"/>
                <w:b/>
                <w:b/>
                <w:bCs/>
                <w:rtl w:val="true"/>
              </w:rPr>
              <w:t>מדינת</w:t>
            </w:r>
            <w:r>
              <w:rPr>
                <w:rFonts w:cs="David" w:ascii="David" w:hAnsi="David"/>
                <w:b/>
                <w:bCs/>
                <w:rtl w:val="true"/>
              </w:rPr>
              <w:t>-</w:t>
            </w:r>
            <w:r>
              <w:rPr>
                <w:rFonts w:ascii="David" w:hAnsi="David"/>
                <w:b/>
                <w:b/>
                <w:bCs/>
                <w:rtl w:val="true"/>
              </w:rPr>
              <w:t>ישראל</w:t>
            </w:r>
          </w:p>
        </w:tc>
      </w:tr>
      <w:tr>
        <w:trPr/>
        <w:tc>
          <w:tcPr>
            <w:tcW w:w="8802" w:type="dxa"/>
            <w:gridSpan w:val="3"/>
            <w:tcBorders/>
            <w:vAlign w:val="center"/>
          </w:tcPr>
          <w:p>
            <w:pPr>
              <w:pStyle w:val="Normal"/>
              <w:snapToGrid w:val="false"/>
              <w:ind w:end="0"/>
              <w:jc w:val="center"/>
              <w:rPr>
                <w:rFonts w:ascii="David" w:hAnsi="David" w:cs="David"/>
                <w:b/>
                <w:bCs/>
              </w:rPr>
            </w:pPr>
            <w:r>
              <w:rPr>
                <w:rFonts w:cs="David" w:ascii="David" w:hAnsi="David"/>
                <w:b/>
                <w:bCs/>
                <w:rtl w:val="true"/>
              </w:rPr>
            </w:r>
          </w:p>
          <w:p>
            <w:pPr>
              <w:pStyle w:val="Normal"/>
              <w:ind w:end="0"/>
              <w:jc w:val="center"/>
              <w:rPr>
                <w:rFonts w:ascii="David" w:hAnsi="David" w:cs="David"/>
                <w:b/>
                <w:bCs/>
              </w:rPr>
            </w:pPr>
            <w:r>
              <w:rPr>
                <w:rFonts w:cs="David" w:ascii="David" w:hAnsi="David"/>
                <w:b/>
                <w:bCs/>
                <w:rtl w:val="true"/>
              </w:rPr>
              <w:t xml:space="preserve">- </w:t>
            </w:r>
            <w:r>
              <w:rPr>
                <w:rFonts w:ascii="David" w:hAnsi="David"/>
                <w:b/>
                <w:b/>
                <w:bCs/>
                <w:rtl w:val="true"/>
              </w:rPr>
              <w:t xml:space="preserve">נגד </w:t>
            </w:r>
            <w:r>
              <w:rPr>
                <w:rFonts w:cs="David" w:ascii="David" w:hAnsi="David"/>
                <w:b/>
                <w:bCs/>
                <w:rtl w:val="true"/>
              </w:rPr>
              <w:t>-</w:t>
            </w:r>
          </w:p>
          <w:p>
            <w:pPr>
              <w:pStyle w:val="Normal"/>
              <w:ind w:end="0"/>
              <w:jc w:val="center"/>
              <w:rPr>
                <w:rFonts w:ascii="David" w:hAnsi="David" w:cs="David"/>
                <w:b/>
                <w:bCs/>
              </w:rPr>
            </w:pPr>
            <w:r>
              <w:rPr>
                <w:rFonts w:cs="David" w:ascii="David" w:hAnsi="David"/>
                <w:b/>
                <w:bCs/>
                <w:rtl w:val="true"/>
              </w:rPr>
            </w:r>
          </w:p>
        </w:tc>
      </w:tr>
      <w:tr>
        <w:trPr/>
        <w:tc>
          <w:tcPr>
            <w:tcW w:w="2880" w:type="dxa"/>
            <w:tcBorders/>
          </w:tcPr>
          <w:p>
            <w:pPr>
              <w:pStyle w:val="Normal"/>
              <w:ind w:start="26" w:end="0"/>
              <w:jc w:val="both"/>
              <w:rPr>
                <w:rFonts w:ascii="David" w:hAnsi="David" w:cs="David"/>
                <w:b/>
                <w:bCs/>
              </w:rPr>
            </w:pPr>
            <w:bookmarkStart w:id="2" w:name="FirstLawyer"/>
            <w:bookmarkEnd w:id="2"/>
            <w:r>
              <w:rPr>
                <w:rFonts w:ascii="David" w:hAnsi="David"/>
                <w:b/>
                <w:b/>
                <w:bCs/>
                <w:rtl w:val="true"/>
              </w:rPr>
              <w:t>הנאשם</w:t>
            </w:r>
            <w:r>
              <w:rPr>
                <w:rFonts w:cs="David" w:ascii="David" w:hAnsi="David"/>
                <w:b/>
                <w:bCs/>
                <w:rtl w:val="true"/>
              </w:rPr>
              <w:t>:</w:t>
            </w:r>
          </w:p>
        </w:tc>
        <w:tc>
          <w:tcPr>
            <w:tcW w:w="5922" w:type="dxa"/>
            <w:gridSpan w:val="2"/>
            <w:tcBorders/>
          </w:tcPr>
          <w:p>
            <w:pPr>
              <w:pStyle w:val="Normal"/>
              <w:ind w:end="0"/>
              <w:jc w:val="both"/>
              <w:rPr>
                <w:rFonts w:ascii="David" w:hAnsi="David" w:cs="David"/>
                <w:b/>
                <w:bCs/>
              </w:rPr>
            </w:pPr>
            <w:r>
              <w:rPr>
                <w:rFonts w:ascii="David" w:hAnsi="David"/>
                <w:b/>
                <w:b/>
                <w:bCs/>
                <w:rtl w:val="true"/>
              </w:rPr>
              <w:t xml:space="preserve">חמזה עכאוי </w:t>
            </w:r>
            <w:r>
              <w:rPr>
                <w:rFonts w:cs="David" w:ascii="David" w:hAnsi="David"/>
                <w:b/>
                <w:bCs/>
                <w:rtl w:val="true"/>
              </w:rPr>
              <w:t>(</w:t>
            </w:r>
            <w:r>
              <w:rPr>
                <w:rFonts w:ascii="David" w:hAnsi="David"/>
                <w:b/>
                <w:b/>
                <w:bCs/>
                <w:rtl w:val="true"/>
              </w:rPr>
              <w:t>עציר</w:t>
            </w:r>
            <w:r>
              <w:rPr>
                <w:rFonts w:cs="David" w:ascii="David" w:hAnsi="David"/>
                <w:b/>
                <w:bCs/>
                <w:rtl w:val="true"/>
              </w:rPr>
              <w:t>)</w:t>
            </w:r>
          </w:p>
          <w:p>
            <w:pPr>
              <w:pStyle w:val="Normal"/>
              <w:ind w:end="0"/>
              <w:jc w:val="both"/>
              <w:rPr>
                <w:rFonts w:ascii="David" w:hAnsi="David" w:cs="David"/>
                <w:b/>
                <w:bCs/>
              </w:rPr>
            </w:pPr>
            <w:r>
              <w:rPr>
                <w:rFonts w:ascii="David" w:hAnsi="David"/>
                <w:rtl w:val="true"/>
              </w:rPr>
              <w:t>ע</w:t>
            </w:r>
            <w:r>
              <w:rPr>
                <w:rFonts w:cs="David" w:ascii="David" w:hAnsi="David"/>
                <w:rtl w:val="true"/>
              </w:rPr>
              <w:t>"</w:t>
            </w:r>
            <w:r>
              <w:rPr>
                <w:rFonts w:ascii="David" w:hAnsi="David"/>
                <w:rtl w:val="true"/>
              </w:rPr>
              <w:t>י ב</w:t>
            </w:r>
            <w:r>
              <w:rPr>
                <w:rFonts w:cs="David" w:ascii="David" w:hAnsi="David"/>
                <w:rtl w:val="true"/>
              </w:rPr>
              <w:t>"</w:t>
            </w:r>
            <w:r>
              <w:rPr>
                <w:rFonts w:ascii="David" w:hAnsi="David"/>
                <w:rtl w:val="true"/>
              </w:rPr>
              <w:t>כ עו</w:t>
            </w:r>
            <w:r>
              <w:rPr>
                <w:rFonts w:cs="David" w:ascii="David" w:hAnsi="David"/>
                <w:rtl w:val="true"/>
              </w:rPr>
              <w:t>"</w:t>
            </w:r>
            <w:r>
              <w:rPr>
                <w:rFonts w:ascii="David" w:hAnsi="David"/>
                <w:rtl w:val="true"/>
              </w:rPr>
              <w:t>ד בריק פארס מטעם הסנגוריה הציבורית</w:t>
            </w:r>
          </w:p>
        </w:tc>
      </w:tr>
    </w:tbl>
    <w:p>
      <w:pPr>
        <w:pStyle w:val="Normal"/>
        <w:ind w:end="0"/>
        <w:jc w:val="start"/>
        <w:rPr>
          <w:rFonts w:ascii="David" w:hAnsi="David" w:cs="David"/>
          <w:sz w:val="2"/>
          <w:szCs w:val="2"/>
        </w:rPr>
      </w:pPr>
      <w:r>
        <w:rPr>
          <w:rFonts w:cs="David" w:ascii="David" w:hAnsi="David"/>
          <w:sz w:val="2"/>
          <w:szCs w:val="2"/>
          <w:rtl w:val="true"/>
        </w:rPr>
      </w:r>
    </w:p>
    <w:p>
      <w:pPr>
        <w:pStyle w:val="Normal"/>
        <w:spacing w:lineRule="exact" w:line="240" w:before="0" w:after="120"/>
        <w:ind w:hanging="283" w:start="283" w:end="0"/>
        <w:jc w:val="both"/>
        <w:rPr>
          <w:rFonts w:ascii="FrankRuehl" w:hAnsi="FrankRuehl" w:cs="FrankRuehl"/>
          <w:sz w:val="2"/>
          <w:szCs w:val="2"/>
        </w:rPr>
      </w:pPr>
      <w:r>
        <w:rPr>
          <w:rFonts w:cs="FrankRuehl" w:ascii="FrankRuehl" w:hAnsi="FrankRuehl"/>
          <w:sz w:val="2"/>
          <w:szCs w:val="2"/>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David" w:hAnsi="David" w:cs="David"/>
          <w:sz w:val="2"/>
          <w:szCs w:val="2"/>
        </w:rPr>
      </w:pPr>
      <w:r>
        <w:rPr>
          <w:rFonts w:cs="David" w:ascii="David" w:hAnsi="David"/>
          <w:sz w:val="2"/>
          <w:szCs w:val="2"/>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
          <w:szCs w:val="2"/>
        </w:rPr>
      </w:pPr>
      <w:r>
        <w:rPr>
          <w:rFonts w:cs="FrankRuehl" w:ascii="FrankRuehl" w:hAnsi="FrankRuehl"/>
          <w:sz w:val="2"/>
          <w:szCs w:val="2"/>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25</w:t>
        </w:r>
      </w:hyperlink>
      <w:r>
        <w:rPr>
          <w:rFonts w:cs="FrankRuehl" w:ascii="FrankRuehl" w:hAnsi="FrankRuehl"/>
          <w:rtl w:val="true"/>
        </w:rPr>
        <w:t xml:space="preserve">, </w:t>
      </w:r>
      <w:hyperlink r:id="rId4">
        <w:r>
          <w:rPr>
            <w:rStyle w:val="Hyperlink"/>
            <w:rFonts w:cs="FrankRuehl" w:ascii="FrankRuehl" w:hAnsi="FrankRuehl"/>
            <w:color w:val="0000FF"/>
          </w:rPr>
          <w:t>29</w:t>
        </w:r>
      </w:hyperlink>
      <w:r>
        <w:rPr>
          <w:rFonts w:cs="FrankRuehl" w:ascii="FrankRuehl" w:hAnsi="FrankRuehl"/>
          <w:rtl w:val="true"/>
        </w:rPr>
        <w:t xml:space="preserve">, </w:t>
      </w:r>
      <w:hyperlink r:id="rId5">
        <w:r>
          <w:rPr>
            <w:rStyle w:val="Hyperlink"/>
            <w:rFonts w:cs="FrankRuehl" w:ascii="FrankRuehl" w:hAnsi="FrankRuehl"/>
            <w:color w:val="0000FF"/>
          </w:rPr>
          <w:t>40</w:t>
        </w:r>
        <w:r>
          <w:rPr>
            <w:rStyle w:val="Hyperlink"/>
            <w:rFonts w:cs="FrankRuehl" w:ascii="FrankRuehl" w:hAnsi="FrankRuehl"/>
            <w:color w:val="0000FF"/>
            <w:rtl w:val="true"/>
          </w:rPr>
          <w:t>.</w:t>
        </w:r>
        <w:r>
          <w:rPr>
            <w:rStyle w:val="Hyperlink"/>
            <w:rFonts w:ascii="FrankRuehl" w:hAnsi="FrankRuehl" w:cs="FrankRuehl"/>
            <w:color w:val="0000FF"/>
            <w:rtl w:val="true"/>
          </w:rPr>
          <w:t>טו</w:t>
        </w:r>
      </w:hyperlink>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ascii="FrankRuehl" w:hAnsi="FrankRuehl" w:cs="FrankRuehl"/>
            <w:color w:val="0000FF"/>
            <w:rtl w:val="true"/>
          </w:rPr>
          <w:t>א</w:t>
        </w:r>
      </w:hyperlink>
      <w:r>
        <w:rPr>
          <w:rFonts w:cs="FrankRuehl" w:ascii="FrankRuehl" w:hAnsi="FrankRuehl"/>
          <w:rtl w:val="true"/>
        </w:rPr>
        <w:t xml:space="preserve">, </w:t>
      </w:r>
      <w:hyperlink r:id="rId7">
        <w:r>
          <w:rPr>
            <w:rStyle w:val="Hyperlink"/>
            <w:rFonts w:cs="FrankRuehl" w:ascii="FrankRuehl" w:hAnsi="FrankRuehl"/>
            <w:color w:val="0000FF"/>
          </w:rPr>
          <w:t>58</w:t>
        </w:r>
      </w:hyperlink>
      <w:r>
        <w:rPr>
          <w:rFonts w:cs="FrankRuehl" w:ascii="FrankRuehl" w:hAnsi="FrankRuehl"/>
          <w:rtl w:val="true"/>
        </w:rPr>
        <w:t xml:space="preserve">, </w:t>
      </w:r>
      <w:hyperlink r:id="rId8">
        <w:r>
          <w:rPr>
            <w:rStyle w:val="Hyperlink"/>
            <w:rFonts w:cs="FrankRuehl" w:ascii="FrankRuehl" w:hAnsi="FrankRuehl"/>
            <w:color w:val="0000FF"/>
          </w:rPr>
          <w:t>275</w:t>
        </w:r>
      </w:hyperlink>
      <w:r>
        <w:rPr>
          <w:rFonts w:cs="FrankRuehl" w:ascii="FrankRuehl" w:hAnsi="FrankRuehl"/>
          <w:rtl w:val="true"/>
        </w:rPr>
        <w:t xml:space="preserve">, </w:t>
      </w:r>
      <w:hyperlink r:id="rId9">
        <w:r>
          <w:rPr>
            <w:rStyle w:val="Hyperlink"/>
            <w:rFonts w:cs="FrankRuehl" w:ascii="FrankRuehl" w:hAnsi="FrankRuehl"/>
            <w:color w:val="0000FF"/>
          </w:rPr>
          <w:t>332</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0">
        <w:r>
          <w:rPr>
            <w:rStyle w:val="Hyperlink"/>
            <w:rFonts w:cs="FrankRuehl" w:ascii="FrankRuehl" w:hAnsi="FrankRuehl"/>
            <w:color w:val="0000FF"/>
          </w:rPr>
          <w:t>333</w:t>
        </w:r>
      </w:hyperlink>
      <w:r>
        <w:rPr>
          <w:rFonts w:cs="FrankRuehl" w:ascii="FrankRuehl" w:hAnsi="FrankRuehl"/>
          <w:rtl w:val="true"/>
        </w:rPr>
        <w:t xml:space="preserve">, </w:t>
      </w:r>
      <w:hyperlink r:id="rId11">
        <w:r>
          <w:rPr>
            <w:rStyle w:val="Hyperlink"/>
            <w:rFonts w:cs="FrankRuehl" w:ascii="FrankRuehl" w:hAnsi="FrankRuehl"/>
            <w:color w:val="0000FF"/>
          </w:rPr>
          <w:t>335</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hyperlink>
      <w:r>
        <w:rPr>
          <w:rFonts w:cs="FrankRuehl" w:ascii="FrankRuehl" w:hAnsi="FrankRuehl"/>
          <w:rtl w:val="true"/>
        </w:rPr>
        <w:t xml:space="preserve">, </w:t>
      </w:r>
      <w:hyperlink r:id="rId12">
        <w:r>
          <w:rPr>
            <w:rStyle w:val="Hyperlink"/>
            <w:rFonts w:cs="FrankRuehl" w:ascii="FrankRuehl" w:hAnsi="FrankRuehl"/>
            <w:color w:val="0000FF"/>
          </w:rPr>
          <w:t>338</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13">
        <w:r>
          <w:rPr>
            <w:rStyle w:val="Hyperlink"/>
            <w:rFonts w:cs="FrankRuehl" w:ascii="FrankRuehl" w:hAnsi="FrankRuehl"/>
            <w:color w:val="0000FF"/>
          </w:rPr>
          <w:t>380</w:t>
        </w:r>
      </w:hyperlink>
      <w:r>
        <w:rPr>
          <w:rFonts w:cs="FrankRuehl" w:ascii="FrankRuehl" w:hAnsi="FrankRuehl"/>
          <w:rtl w:val="true"/>
        </w:rPr>
        <w:t xml:space="preserve">, </w:t>
      </w:r>
      <w:hyperlink r:id="rId14">
        <w:r>
          <w:rPr>
            <w:rStyle w:val="Hyperlink"/>
            <w:rFonts w:cs="FrankRuehl" w:ascii="FrankRuehl" w:hAnsi="FrankRuehl"/>
            <w:color w:val="0000FF"/>
          </w:rPr>
          <w:t>384</w:t>
        </w:r>
      </w:hyperlink>
      <w:r>
        <w:rPr>
          <w:rFonts w:cs="FrankRuehl" w:ascii="FrankRuehl" w:hAnsi="FrankRuehl"/>
          <w:rtl w:val="true"/>
        </w:rPr>
        <w:t xml:space="preserve">, </w:t>
      </w:r>
      <w:hyperlink r:id="rId15">
        <w:r>
          <w:rPr>
            <w:rStyle w:val="Hyperlink"/>
            <w:rFonts w:cs="FrankRuehl" w:ascii="FrankRuehl" w:hAnsi="FrankRuehl"/>
            <w:color w:val="0000FF"/>
          </w:rPr>
          <w:t>384</w:t>
        </w:r>
        <w:r>
          <w:rPr>
            <w:rStyle w:val="Hyperlink"/>
            <w:rFonts w:ascii="FrankRuehl" w:hAnsi="FrankRuehl" w:cs="FrankRuehl"/>
            <w:color w:val="0000FF"/>
            <w:rtl w:val="true"/>
          </w:rPr>
          <w:t xml:space="preserve">א </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16">
        <w:r>
          <w:rPr>
            <w:rStyle w:val="Hyperlink"/>
            <w:rFonts w:cs="FrankRuehl" w:ascii="FrankRuehl" w:hAnsi="FrankRuehl"/>
            <w:color w:val="0000FF"/>
          </w:rPr>
          <w:t>407</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17">
        <w:r>
          <w:rPr>
            <w:rStyle w:val="Hyperlink"/>
            <w:rFonts w:cs="FrankRuehl" w:ascii="FrankRuehl" w:hAnsi="FrankRuehl"/>
            <w:color w:val="0000FF"/>
          </w:rPr>
          <w:t>40</w:t>
        </w:r>
        <w:r>
          <w:rPr>
            <w:rStyle w:val="Hyperlink"/>
            <w:rFonts w:ascii="FrankRuehl" w:hAnsi="FrankRuehl" w:cs="FrankRuehl"/>
            <w:color w:val="0000FF"/>
            <w:rtl w:val="true"/>
          </w:rPr>
          <w:t>יג</w:t>
        </w:r>
      </w:hyperlink>
      <w:r>
        <w:rPr>
          <w:rFonts w:cs="FrankRuehl" w:ascii="FrankRuehl" w:hAnsi="FrankRuehl"/>
          <w:rtl w:val="true"/>
        </w:rPr>
        <w:t xml:space="preserve">, </w:t>
      </w:r>
      <w:hyperlink r:id="rId18">
        <w:r>
          <w:rPr>
            <w:rStyle w:val="Hyperlink"/>
            <w:rFonts w:cs="FrankRuehl" w:ascii="FrankRuehl" w:hAnsi="FrankRuehl"/>
            <w:color w:val="0000FF"/>
          </w:rPr>
          <w:t>413</w:t>
        </w:r>
        <w:r>
          <w:rPr>
            <w:rStyle w:val="Hyperlink"/>
            <w:rFonts w:ascii="FrankRuehl" w:hAnsi="FrankRuehl" w:cs="FrankRuehl"/>
            <w:color w:val="0000FF"/>
            <w:rtl w:val="true"/>
          </w:rPr>
          <w:t>ג</w:t>
        </w:r>
      </w:hyperlink>
      <w:r>
        <w:rPr>
          <w:rFonts w:cs="FrankRuehl" w:ascii="FrankRuehl" w:hAnsi="FrankRuehl"/>
          <w:rtl w:val="true"/>
        </w:rPr>
        <w:t xml:space="preserve">, </w:t>
      </w:r>
      <w:hyperlink r:id="rId19">
        <w:r>
          <w:rPr>
            <w:rStyle w:val="Hyperlink"/>
            <w:rFonts w:cs="FrankRuehl" w:ascii="FrankRuehl" w:hAnsi="FrankRuehl"/>
            <w:color w:val="0000FF"/>
          </w:rPr>
          <w:t>413</w:t>
        </w:r>
        <w:r>
          <w:rPr>
            <w:rStyle w:val="Hyperlink"/>
            <w:rFonts w:ascii="FrankRuehl" w:hAnsi="FrankRuehl" w:cs="FrankRuehl"/>
            <w:color w:val="0000FF"/>
            <w:rtl w:val="true"/>
          </w:rPr>
          <w:t>ה</w:t>
        </w:r>
      </w:hyperlink>
      <w:r>
        <w:rPr>
          <w:rFonts w:cs="FrankRuehl" w:ascii="FrankRuehl" w:hAnsi="FrankRuehl"/>
          <w:rtl w:val="true"/>
        </w:rPr>
        <w:t xml:space="preserve">, </w:t>
      </w:r>
      <w:hyperlink r:id="rId20">
        <w:r>
          <w:rPr>
            <w:rStyle w:val="Hyperlink"/>
            <w:rFonts w:cs="FrankRuehl" w:ascii="FrankRuehl" w:hAnsi="FrankRuehl"/>
            <w:color w:val="0000FF"/>
          </w:rPr>
          <w:t>447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21">
        <w:r>
          <w:rPr>
            <w:rStyle w:val="Hyperlink"/>
            <w:rFonts w:ascii="FrankRuehl" w:hAnsi="FrankRuehl" w:cs="FrankRuehl"/>
            <w:color w:val="0000FF"/>
            <w:rtl w:val="true"/>
          </w:rPr>
          <w:t>ו</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א</w:t>
        </w:r>
        <w:r>
          <w:rPr>
            <w:rStyle w:val="Hyperlink"/>
            <w:rFonts w:cs="FrankRuehl" w:ascii="FrankRuehl" w:hAnsi="FrankRuehl"/>
            <w:color w:val="0000FF"/>
            <w:rtl w:val="true"/>
          </w:rPr>
          <w:t xml:space="preserve">' </w:t>
        </w:r>
        <w:r>
          <w:rPr>
            <w:rStyle w:val="Hyperlink"/>
            <w:rFonts w:cs="FrankRuehl" w:ascii="FrankRuehl" w:hAnsi="FrankRuehl"/>
            <w:color w:val="0000FF"/>
          </w:rPr>
          <w:t>1</w:t>
        </w:r>
      </w:hyperlink>
    </w:p>
    <w:p>
      <w:pPr>
        <w:pStyle w:val="Normal"/>
        <w:ind w:end="0"/>
        <w:jc w:val="start"/>
        <w:rPr>
          <w:rFonts w:ascii="David" w:hAnsi="David" w:cs="David"/>
          <w:sz w:val="2"/>
          <w:szCs w:val="2"/>
        </w:rPr>
      </w:pPr>
      <w:r>
        <w:rPr>
          <w:rFonts w:cs="David" w:ascii="David" w:hAnsi="David"/>
          <w:sz w:val="2"/>
          <w:szCs w:val="2"/>
          <w:rtl w:val="true"/>
        </w:rPr>
      </w:r>
      <w:bookmarkStart w:id="5" w:name="LawTable_End"/>
      <w:bookmarkStart w:id="6" w:name="LawTable_End"/>
      <w:bookmarkEnd w:id="6"/>
    </w:p>
    <w:p>
      <w:pPr>
        <w:pStyle w:val="Normal"/>
        <w:ind w:end="0"/>
        <w:jc w:val="start"/>
        <w:rPr>
          <w:rFonts w:ascii="David" w:hAnsi="David" w:cs="David"/>
          <w:sz w:val="2"/>
          <w:szCs w:val="2"/>
        </w:rPr>
      </w:pPr>
      <w:r>
        <w:rPr>
          <w:rFonts w:cs="David" w:ascii="David" w:hAnsi="David"/>
          <w:sz w:val="2"/>
          <w:szCs w:val="2"/>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u w:val="single"/>
              </w:rPr>
            </w:pPr>
            <w:bookmarkStart w:id="7" w:name="PsakDin"/>
            <w:bookmarkEnd w:id="7"/>
            <w:r>
              <w:rPr>
                <w:rFonts w:ascii="David" w:hAnsi="David"/>
                <w:b/>
                <w:b/>
                <w:bCs/>
                <w:u w:val="single"/>
                <w:rtl w:val="true"/>
              </w:rPr>
              <w:t>גזר דין</w:t>
            </w:r>
          </w:p>
          <w:p>
            <w:pPr>
              <w:pStyle w:val="Normal"/>
              <w:ind w:end="0"/>
              <w:jc w:val="center"/>
              <w:rPr>
                <w:rFonts w:ascii="David" w:hAnsi="David" w:cs="David"/>
                <w:b/>
                <w:bCs/>
                <w:u w:val="single"/>
              </w:rPr>
            </w:pPr>
            <w:r>
              <w:rPr>
                <w:rFonts w:cs="David" w:ascii="David" w:hAnsi="David"/>
                <w:b/>
                <w:bCs/>
                <w:u w:val="single"/>
                <w:rtl w:val="true"/>
              </w:rPr>
            </w:r>
          </w:p>
        </w:tc>
      </w:tr>
    </w:tbl>
    <w:p>
      <w:pPr>
        <w:pStyle w:val="Normal"/>
        <w:ind w:end="0"/>
        <w:jc w:val="start"/>
        <w:rPr>
          <w:rFonts w:ascii="David" w:hAnsi="David" w:cs="David"/>
          <w:b/>
          <w:bCs/>
          <w:sz w:val="2"/>
          <w:szCs w:val="2"/>
        </w:rPr>
      </w:pPr>
      <w:r>
        <w:rPr>
          <w:rFonts w:cs="David" w:ascii="David" w:hAnsi="David"/>
          <w:b/>
          <w:bCs/>
          <w:sz w:val="2"/>
          <w:szCs w:val="2"/>
          <w:rtl w:val="true"/>
        </w:rPr>
      </w:r>
    </w:p>
    <w:p>
      <w:pPr>
        <w:pStyle w:val="Normal"/>
        <w:ind w:end="0"/>
        <w:jc w:val="start"/>
        <w:rPr>
          <w:rFonts w:ascii="David" w:hAnsi="David" w:cs="David"/>
          <w:b/>
          <w:bCs/>
          <w:sz w:val="2"/>
          <w:szCs w:val="2"/>
        </w:rPr>
      </w:pPr>
      <w:r>
        <w:rPr>
          <w:rFonts w:cs="David" w:ascii="David" w:hAnsi="David"/>
          <w:b/>
          <w:bCs/>
          <w:sz w:val="2"/>
          <w:szCs w:val="2"/>
          <w:rtl w:val="true"/>
        </w:rPr>
      </w:r>
    </w:p>
    <w:p>
      <w:pPr>
        <w:pStyle w:val="Normal"/>
        <w:spacing w:lineRule="auto" w:line="360"/>
        <w:ind w:start="360" w:end="0"/>
        <w:jc w:val="both"/>
        <w:rPr>
          <w:rFonts w:ascii="David" w:hAnsi="David" w:eastAsia="David" w:cs="David"/>
          <w:b/>
          <w:bCs/>
          <w:u w:val="single"/>
        </w:rPr>
      </w:pPr>
      <w:r>
        <w:rPr>
          <w:rFonts w:ascii="David" w:hAnsi="David" w:eastAsia="David"/>
          <w:b/>
          <w:b/>
          <w:bCs/>
          <w:u w:val="single"/>
          <w:rtl w:val="true"/>
        </w:rPr>
        <w:t>כללי</w:t>
      </w:r>
    </w:p>
    <w:p>
      <w:pPr>
        <w:pStyle w:val="Normal"/>
        <w:spacing w:lineRule="auto" w:line="360"/>
        <w:ind w:end="0"/>
        <w:jc w:val="both"/>
        <w:rPr>
          <w:rFonts w:ascii="David" w:hAnsi="David" w:eastAsia="David" w:cs="David"/>
          <w:b/>
          <w:bCs/>
          <w:sz w:val="12"/>
          <w:szCs w:val="12"/>
          <w:u w:val="single"/>
        </w:rPr>
      </w:pPr>
      <w:r>
        <w:rPr>
          <w:rFonts w:eastAsia="David" w:cs="David" w:ascii="David" w:hAnsi="David"/>
          <w:b/>
          <w:bCs/>
          <w:sz w:val="12"/>
          <w:szCs w:val="12"/>
          <w:u w:val="single"/>
          <w:rtl w:val="true"/>
        </w:rPr>
      </w:r>
    </w:p>
    <w:p>
      <w:pPr>
        <w:pStyle w:val="Normal"/>
        <w:numPr>
          <w:ilvl w:val="0"/>
          <w:numId w:val="1"/>
        </w:numPr>
        <w:spacing w:lineRule="auto" w:line="360" w:before="0" w:after="160"/>
        <w:ind w:hanging="360" w:start="720" w:end="0"/>
        <w:contextualSpacing/>
        <w:jc w:val="both"/>
        <w:rPr>
          <w:rFonts w:ascii="David" w:hAnsi="David" w:cs="David"/>
        </w:rPr>
      </w:pPr>
      <w:bookmarkStart w:id="8" w:name="ABSTRACT_START"/>
      <w:bookmarkEnd w:id="8"/>
      <w:r>
        <w:rPr>
          <w:rFonts w:ascii="David" w:hAnsi="David"/>
          <w:rtl w:val="true"/>
        </w:rPr>
        <w:t>הנאשם הודה והורשע במסגרת הסדר טיעון בכתב אישום מתוקן בעבירות של</w:t>
      </w:r>
      <w:r>
        <w:rPr>
          <w:rFonts w:cs="David" w:ascii="David" w:hAnsi="David"/>
          <w:rtl w:val="true"/>
        </w:rPr>
        <w:t xml:space="preserve">: </w:t>
      </w:r>
      <w:r>
        <w:rPr>
          <w:rFonts w:ascii="David" w:hAnsi="David"/>
          <w:rtl w:val="true"/>
        </w:rPr>
        <w:t xml:space="preserve">ניסיון לחבלה חמורה בנסיבות מחמירות </w:t>
      </w:r>
      <w:r>
        <w:rPr>
          <w:rFonts w:cs="David" w:ascii="David" w:hAnsi="David"/>
          <w:rtl w:val="true"/>
        </w:rPr>
        <w:t xml:space="preserve">- </w:t>
      </w:r>
      <w:r>
        <w:rPr>
          <w:rFonts w:ascii="David" w:hAnsi="David"/>
          <w:rtl w:val="true"/>
        </w:rPr>
        <w:t xml:space="preserve">עבירה לפי </w:t>
      </w:r>
      <w:hyperlink r:id="rId22">
        <w:r>
          <w:rPr>
            <w:rStyle w:val="Hyperlink"/>
            <w:rFonts w:ascii="David" w:hAnsi="David"/>
            <w:rtl w:val="true"/>
          </w:rPr>
          <w:t xml:space="preserve">סעיף </w:t>
        </w:r>
        <w:r>
          <w:rPr>
            <w:rStyle w:val="Hyperlink"/>
            <w:rFonts w:cs="David" w:ascii="David" w:hAnsi="David"/>
          </w:rPr>
          <w:t>335+333</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 </w:t>
      </w:r>
      <w:hyperlink r:id="rId23">
        <w:r>
          <w:rPr>
            <w:rStyle w:val="Hyperlink"/>
            <w:rFonts w:cs="David" w:ascii="David" w:hAnsi="David"/>
          </w:rPr>
          <w:t>25</w:t>
        </w:r>
      </w:hyperlink>
      <w:r>
        <w:rPr>
          <w:rFonts w:cs="David" w:ascii="David" w:hAnsi="David"/>
          <w:rtl w:val="true"/>
        </w:rPr>
        <w:t xml:space="preserve"> </w:t>
      </w:r>
      <w:r>
        <w:rPr>
          <w:rFonts w:ascii="David" w:hAnsi="David"/>
          <w:rtl w:val="true"/>
        </w:rPr>
        <w:t>ל</w:t>
      </w:r>
      <w:hyperlink r:id="rId24">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יידוי אבן לעבר כלי תחבורה </w:t>
      </w:r>
      <w:r>
        <w:rPr>
          <w:rFonts w:cs="David" w:ascii="David" w:hAnsi="David"/>
          <w:rtl w:val="true"/>
        </w:rPr>
        <w:t xml:space="preserve">- </w:t>
      </w:r>
      <w:r>
        <w:rPr>
          <w:rFonts w:ascii="David" w:hAnsi="David"/>
          <w:rtl w:val="true"/>
        </w:rPr>
        <w:t xml:space="preserve">עבירה לפי </w:t>
      </w:r>
      <w:hyperlink r:id="rId25">
        <w:r>
          <w:rPr>
            <w:rStyle w:val="Hyperlink"/>
            <w:rFonts w:ascii="David" w:hAnsi="David"/>
            <w:rtl w:val="true"/>
          </w:rPr>
          <w:t xml:space="preserve">סעיף </w:t>
        </w:r>
        <w:r>
          <w:rPr>
            <w:rStyle w:val="Hyperlink"/>
            <w:rFonts w:cs="David" w:ascii="David" w:hAnsi="David"/>
          </w:rPr>
          <w:t>332</w:t>
        </w:r>
        <w:r>
          <w:rPr>
            <w:rStyle w:val="Hyperlink"/>
            <w:rFonts w:ascii="David" w:hAnsi="David"/>
            <w:rtl w:val="true"/>
          </w:rPr>
          <w:t>א</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הפרעה לשוטר</w:t>
      </w:r>
      <w:r>
        <w:rPr>
          <w:rFonts w:ascii="David" w:hAnsi="David"/>
          <w:rtl w:val="true"/>
        </w:rPr>
        <w:t xml:space="preserve"> במילוי תפקידו</w:t>
      </w:r>
      <w:r>
        <w:rPr>
          <w:rFonts w:cs="David" w:ascii="David" w:hAnsi="David"/>
          <w:rtl w:val="true"/>
        </w:rPr>
        <w:t xml:space="preserve">- </w:t>
      </w:r>
      <w:r>
        <w:rPr>
          <w:rFonts w:ascii="David" w:hAnsi="David"/>
          <w:rtl w:val="true"/>
        </w:rPr>
        <w:t xml:space="preserve">עבירה לפי </w:t>
      </w:r>
      <w:hyperlink r:id="rId26">
        <w:r>
          <w:rPr>
            <w:rStyle w:val="Hyperlink"/>
            <w:rFonts w:ascii="David" w:hAnsi="David"/>
            <w:rtl w:val="true"/>
          </w:rPr>
          <w:t xml:space="preserve">סעיף </w:t>
        </w:r>
        <w:r>
          <w:rPr>
            <w:rStyle w:val="Hyperlink"/>
            <w:rFonts w:cs="David" w:ascii="David" w:hAnsi="David"/>
          </w:rPr>
          <w:t>275</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מעשה פזיזות ורשלנות </w:t>
      </w:r>
      <w:r>
        <w:rPr>
          <w:rFonts w:cs="David" w:ascii="David" w:hAnsi="David"/>
          <w:rtl w:val="true"/>
        </w:rPr>
        <w:t xml:space="preserve">- </w:t>
      </w:r>
      <w:r>
        <w:rPr>
          <w:rFonts w:ascii="David" w:hAnsi="David"/>
          <w:rtl w:val="true"/>
        </w:rPr>
        <w:t xml:space="preserve">עבירה לפי </w:t>
      </w:r>
      <w:hyperlink r:id="rId27">
        <w:r>
          <w:rPr>
            <w:rStyle w:val="Hyperlink"/>
            <w:rFonts w:ascii="David" w:hAnsi="David"/>
            <w:rtl w:val="true"/>
          </w:rPr>
          <w:t xml:space="preserve">סעיף </w:t>
        </w:r>
        <w:r>
          <w:rPr>
            <w:rStyle w:val="Hyperlink"/>
            <w:rFonts w:cs="David" w:ascii="David" w:hAnsi="David"/>
          </w:rPr>
          <w:t>338</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תקיפה הגורמת חבלה של ממש</w:t>
      </w:r>
      <w:r>
        <w:rPr>
          <w:rFonts w:cs="David" w:ascii="David" w:hAnsi="David"/>
          <w:rtl w:val="true"/>
        </w:rPr>
        <w:t xml:space="preserve">- </w:t>
      </w:r>
      <w:r>
        <w:rPr>
          <w:rFonts w:ascii="David" w:hAnsi="David"/>
          <w:rtl w:val="true"/>
        </w:rPr>
        <w:t xml:space="preserve">עבירה לפי </w:t>
      </w:r>
      <w:hyperlink r:id="rId28">
        <w:r>
          <w:rPr>
            <w:rStyle w:val="Hyperlink"/>
            <w:rFonts w:ascii="David" w:hAnsi="David"/>
            <w:rtl w:val="true"/>
          </w:rPr>
          <w:t xml:space="preserve">סעיף </w:t>
        </w:r>
        <w:r>
          <w:rPr>
            <w:rStyle w:val="Hyperlink"/>
            <w:rFonts w:cs="David" w:ascii="David" w:hAnsi="David"/>
          </w:rPr>
          <w:t>380</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חבלה במזיד ברכב</w:t>
      </w:r>
      <w:r>
        <w:rPr>
          <w:rFonts w:cs="David" w:ascii="David" w:hAnsi="David"/>
          <w:rtl w:val="true"/>
        </w:rPr>
        <w:t xml:space="preserve">- </w:t>
      </w:r>
      <w:r>
        <w:rPr>
          <w:rFonts w:ascii="David" w:hAnsi="David"/>
          <w:rtl w:val="true"/>
        </w:rPr>
        <w:t xml:space="preserve">עבירה לפי </w:t>
      </w:r>
      <w:hyperlink r:id="rId29">
        <w:r>
          <w:rPr>
            <w:rStyle w:val="Hyperlink"/>
            <w:rFonts w:ascii="David" w:hAnsi="David"/>
            <w:rtl w:val="true"/>
          </w:rPr>
          <w:t xml:space="preserve">סעיף </w:t>
        </w:r>
        <w:r>
          <w:rPr>
            <w:rStyle w:val="Hyperlink"/>
            <w:rFonts w:cs="David" w:ascii="David" w:hAnsi="David"/>
          </w:rPr>
          <w:t>413</w:t>
        </w:r>
        <w:r>
          <w:rPr>
            <w:rStyle w:val="Hyperlink"/>
            <w:rFonts w:ascii="David" w:hAnsi="David"/>
            <w:rtl w:val="true"/>
          </w:rPr>
          <w:t>ה</w:t>
        </w:r>
      </w:hyperlink>
      <w:r>
        <w:rPr>
          <w:rFonts w:ascii="David" w:hAnsi="David"/>
          <w:rtl w:val="true"/>
        </w:rPr>
        <w:t xml:space="preserve"> לחוק העונשין</w:t>
      </w:r>
      <w:r>
        <w:rPr>
          <w:rFonts w:cs="David" w:ascii="David" w:hAnsi="David"/>
          <w:rtl w:val="true"/>
        </w:rPr>
        <w:t xml:space="preserve">, </w:t>
      </w:r>
      <w:r>
        <w:rPr>
          <w:rFonts w:ascii="David" w:hAnsi="David"/>
          <w:rtl w:val="true"/>
        </w:rPr>
        <w:t>גניבה בנסיבות מיוחדות</w:t>
      </w:r>
      <w:r>
        <w:rPr>
          <w:rFonts w:cs="David" w:ascii="David" w:hAnsi="David"/>
          <w:rtl w:val="true"/>
        </w:rPr>
        <w:t xml:space="preserve">- </w:t>
      </w:r>
      <w:r>
        <w:rPr>
          <w:rFonts w:cs="David" w:ascii="David" w:hAnsi="David"/>
          <w:rtl w:val="true"/>
        </w:rPr>
        <w:t xml:space="preserve"> </w:t>
      </w:r>
      <w:r>
        <w:rPr>
          <w:rFonts w:ascii="David" w:hAnsi="David"/>
          <w:rtl w:val="true"/>
        </w:rPr>
        <w:t xml:space="preserve">עבירה לפי סעיף </w:t>
      </w:r>
      <w:hyperlink r:id="rId30">
        <w:r>
          <w:rPr>
            <w:rStyle w:val="Hyperlink"/>
            <w:rFonts w:cs="David" w:ascii="David" w:hAnsi="David"/>
          </w:rPr>
          <w:t>384</w:t>
        </w:r>
        <w:r>
          <w:rPr>
            <w:rStyle w:val="Hyperlink"/>
            <w:rFonts w:ascii="David" w:hAnsi="David"/>
            <w:rtl w:val="true"/>
          </w:rPr>
          <w:t xml:space="preserve">א </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 </w:t>
      </w:r>
      <w:hyperlink r:id="rId31">
        <w:r>
          <w:rPr>
            <w:rStyle w:val="Hyperlink"/>
            <w:rFonts w:cs="David" w:ascii="David" w:hAnsi="David"/>
          </w:rPr>
          <w:t>29</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ושימוש ברכב ללא רשות </w:t>
      </w:r>
      <w:r>
        <w:rPr>
          <w:rFonts w:cs="David" w:ascii="David" w:hAnsi="David"/>
          <w:rtl w:val="true"/>
        </w:rPr>
        <w:t xml:space="preserve">- </w:t>
      </w:r>
      <w:r>
        <w:rPr>
          <w:rFonts w:ascii="David" w:hAnsi="David"/>
          <w:rtl w:val="true"/>
        </w:rPr>
        <w:t xml:space="preserve">עבירה לפי </w:t>
      </w:r>
      <w:hyperlink r:id="rId32">
        <w:r>
          <w:rPr>
            <w:rStyle w:val="Hyperlink"/>
            <w:rFonts w:ascii="David" w:hAnsi="David"/>
            <w:rtl w:val="true"/>
          </w:rPr>
          <w:t xml:space="preserve">סעיף </w:t>
        </w:r>
        <w:r>
          <w:rPr>
            <w:rStyle w:val="Hyperlink"/>
            <w:rFonts w:cs="David" w:ascii="David" w:hAnsi="David"/>
          </w:rPr>
          <w:t>413</w:t>
        </w:r>
        <w:r>
          <w:rPr>
            <w:rStyle w:val="Hyperlink"/>
            <w:rFonts w:ascii="David" w:hAnsi="David"/>
            <w:rtl w:val="true"/>
          </w:rPr>
          <w:t>ג</w:t>
        </w:r>
      </w:hyperlink>
      <w:r>
        <w:rPr>
          <w:rFonts w:ascii="David" w:hAnsi="David"/>
          <w:rtl w:val="true"/>
        </w:rPr>
        <w:t xml:space="preserve"> סיפא לחוק העונשין</w:t>
      </w:r>
      <w:r>
        <w:rPr>
          <w:rFonts w:cs="David" w:ascii="David" w:hAnsi="David"/>
          <w:rtl w:val="true"/>
        </w:rPr>
        <w:t xml:space="preserve">. </w:t>
      </w:r>
    </w:p>
    <w:p>
      <w:pPr>
        <w:pStyle w:val="Normal"/>
        <w:spacing w:lineRule="auto" w:line="360" w:before="0" w:after="0"/>
        <w:ind w:start="720" w:end="0"/>
        <w:contextualSpacing/>
        <w:jc w:val="both"/>
        <w:rPr>
          <w:rFonts w:ascii="David" w:hAnsi="David" w:cs="David"/>
          <w:sz w:val="14"/>
          <w:szCs w:val="14"/>
        </w:rPr>
      </w:pPr>
      <w:r>
        <w:rPr>
          <w:rFonts w:cs="David" w:ascii="David" w:hAnsi="David"/>
          <w:sz w:val="14"/>
          <w:szCs w:val="14"/>
          <w:rtl w:val="true"/>
        </w:rPr>
      </w:r>
      <w:bookmarkStart w:id="9" w:name="ABSTRACT_END"/>
      <w:bookmarkStart w:id="10" w:name="ABSTRACT_END"/>
      <w:bookmarkEnd w:id="10"/>
    </w:p>
    <w:p>
      <w:pPr>
        <w:pStyle w:val="Normal"/>
        <w:spacing w:lineRule="auto" w:line="360" w:before="0" w:after="0"/>
        <w:ind w:start="720" w:end="0"/>
        <w:contextualSpacing/>
        <w:jc w:val="both"/>
        <w:rPr/>
      </w:pPr>
      <w:r>
        <w:rPr>
          <w:rFonts w:ascii="David" w:hAnsi="David"/>
          <w:rtl w:val="true"/>
        </w:rPr>
        <w:t>בנוסף</w:t>
      </w:r>
      <w:r>
        <w:rPr>
          <w:rFonts w:cs="David" w:ascii="David" w:hAnsi="David"/>
          <w:rtl w:val="true"/>
        </w:rPr>
        <w:t xml:space="preserve">, </w:t>
      </w:r>
      <w:r>
        <w:rPr>
          <w:rFonts w:ascii="David" w:hAnsi="David"/>
          <w:rtl w:val="true"/>
        </w:rPr>
        <w:t>הנאשם צירף</w:t>
      </w:r>
      <w:r>
        <w:rPr>
          <w:rFonts w:cs="David" w:ascii="David" w:hAnsi="David"/>
          <w:rtl w:val="true"/>
        </w:rPr>
        <w:t xml:space="preserve">, </w:t>
      </w:r>
      <w:r>
        <w:rPr>
          <w:rFonts w:ascii="David" w:hAnsi="David"/>
          <w:rtl w:val="true"/>
        </w:rPr>
        <w:t xml:space="preserve">הודה והורשע בתיק מספר </w:t>
      </w:r>
      <w:r>
        <w:rPr>
          <w:rFonts w:cs="David" w:ascii="David" w:hAnsi="David"/>
        </w:rPr>
        <w:t>42345-05-20</w:t>
      </w:r>
      <w:r>
        <w:rPr>
          <w:rFonts w:cs="David" w:ascii="David" w:hAnsi="David"/>
          <w:rtl w:val="true"/>
        </w:rPr>
        <w:t xml:space="preserve"> </w:t>
      </w:r>
      <w:r>
        <w:rPr>
          <w:rFonts w:ascii="David" w:hAnsi="David"/>
          <w:rtl w:val="true"/>
        </w:rPr>
        <w:t>המייחס לו שלושה אישומים</w:t>
      </w:r>
      <w:r>
        <w:rPr>
          <w:rFonts w:cs="David" w:ascii="David" w:hAnsi="David"/>
          <w:rtl w:val="true"/>
        </w:rPr>
        <w:t xml:space="preserve">. </w:t>
      </w:r>
      <w:r>
        <w:rPr>
          <w:rFonts w:ascii="David" w:hAnsi="David"/>
          <w:rtl w:val="true"/>
        </w:rPr>
        <w:t>הראשון והשני  בעבירות של הסגת גבול פלילית</w:t>
      </w:r>
      <w:r>
        <w:rPr>
          <w:rFonts w:cs="David" w:ascii="David" w:hAnsi="David"/>
          <w:rtl w:val="true"/>
        </w:rPr>
        <w:t xml:space="preserve">- </w:t>
      </w:r>
      <w:r>
        <w:rPr>
          <w:rFonts w:ascii="David" w:hAnsi="David"/>
          <w:rtl w:val="true"/>
        </w:rPr>
        <w:t xml:space="preserve">עבירה לפי </w:t>
      </w:r>
      <w:hyperlink r:id="rId33">
        <w:r>
          <w:rPr>
            <w:rStyle w:val="Hyperlink"/>
            <w:rFonts w:ascii="David" w:hAnsi="David"/>
            <w:rtl w:val="true"/>
          </w:rPr>
          <w:t xml:space="preserve">סעיף </w:t>
        </w:r>
        <w:r>
          <w:rPr>
            <w:rStyle w:val="Hyperlink"/>
            <w:rFonts w:cs="David" w:ascii="David" w:hAnsi="David"/>
          </w:rPr>
          <w:t>447</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34">
        <w:r>
          <w:rPr>
            <w:rStyle w:val="Hyperlink"/>
            <w:rFonts w:ascii="David" w:hAnsi="David"/>
            <w:color w:val="0000FF"/>
            <w:u w:val="single"/>
            <w:rtl w:val="true"/>
          </w:rPr>
          <w:t>חוק העונשין</w:t>
        </w:r>
      </w:hyperlink>
      <w:r>
        <w:rPr>
          <w:rFonts w:cs="David" w:ascii="David" w:hAnsi="David"/>
          <w:rtl w:val="true"/>
        </w:rPr>
        <w:t>,</w:t>
      </w:r>
      <w:r>
        <w:rPr>
          <w:rFonts w:cs="David" w:ascii="David" w:hAnsi="David"/>
          <w:rtl w:val="true"/>
        </w:rPr>
        <w:t xml:space="preserve"> </w:t>
      </w:r>
      <w:r>
        <w:rPr>
          <w:rFonts w:ascii="David" w:hAnsi="David"/>
          <w:rtl w:val="true"/>
        </w:rPr>
        <w:t>וגניבה</w:t>
      </w:r>
      <w:r>
        <w:rPr>
          <w:rFonts w:cs="David" w:ascii="David" w:hAnsi="David"/>
          <w:rtl w:val="true"/>
        </w:rPr>
        <w:t xml:space="preserve">- </w:t>
      </w:r>
      <w:r>
        <w:rPr>
          <w:rFonts w:ascii="David" w:hAnsi="David"/>
          <w:rtl w:val="true"/>
        </w:rPr>
        <w:t xml:space="preserve">עבירה לפי </w:t>
      </w:r>
      <w:hyperlink r:id="rId35">
        <w:r>
          <w:rPr>
            <w:rStyle w:val="Hyperlink"/>
            <w:rFonts w:ascii="David" w:hAnsi="David"/>
            <w:rtl w:val="true"/>
          </w:rPr>
          <w:t xml:space="preserve">סעיף </w:t>
        </w:r>
        <w:r>
          <w:rPr>
            <w:rStyle w:val="Hyperlink"/>
            <w:rFonts w:cs="David" w:ascii="David" w:hAnsi="David"/>
          </w:rPr>
          <w:t>384</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האישום השלישי</w:t>
      </w:r>
      <w:r>
        <w:rPr>
          <w:rFonts w:cs="David" w:ascii="David" w:hAnsi="David"/>
          <w:rtl w:val="true"/>
        </w:rPr>
        <w:t xml:space="preserve">, </w:t>
      </w:r>
      <w:r>
        <w:rPr>
          <w:rFonts w:ascii="David" w:hAnsi="David"/>
          <w:rtl w:val="true"/>
        </w:rPr>
        <w:t>בעבירות של פריצה לבניין שאינו דירה וביצוע גניבה</w:t>
      </w:r>
      <w:r>
        <w:rPr>
          <w:rFonts w:cs="David" w:ascii="David" w:hAnsi="David"/>
          <w:rtl w:val="true"/>
        </w:rPr>
        <w:t xml:space="preserve">- </w:t>
      </w:r>
      <w:r>
        <w:rPr>
          <w:rFonts w:ascii="David" w:hAnsi="David"/>
          <w:rtl w:val="true"/>
        </w:rPr>
        <w:t xml:space="preserve">עבירה לפי </w:t>
      </w:r>
      <w:hyperlink r:id="rId36">
        <w:r>
          <w:rPr>
            <w:rStyle w:val="Hyperlink"/>
            <w:rFonts w:ascii="David" w:hAnsi="David"/>
            <w:rtl w:val="true"/>
          </w:rPr>
          <w:t xml:space="preserve">סעיף </w:t>
        </w:r>
        <w:r>
          <w:rPr>
            <w:rStyle w:val="Hyperlink"/>
            <w:rFonts w:cs="David" w:ascii="David" w:hAnsi="David"/>
          </w:rPr>
          <w:t>407</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37">
        <w:r>
          <w:rPr>
            <w:rStyle w:val="Hyperlink"/>
            <w:rFonts w:ascii="David" w:hAnsi="David"/>
            <w:color w:val="0000FF"/>
            <w:u w:val="single"/>
            <w:rtl w:val="true"/>
          </w:rPr>
          <w:t>חוק העונשין</w:t>
        </w:r>
      </w:hyperlink>
      <w:r>
        <w:rPr>
          <w:rFonts w:ascii="David" w:hAnsi="David"/>
          <w:rtl w:val="true"/>
        </w:rPr>
        <w:t xml:space="preserve"> וגניבה</w:t>
      </w:r>
      <w:r>
        <w:rPr>
          <w:rFonts w:cs="David" w:ascii="David" w:hAnsi="David"/>
          <w:rtl w:val="true"/>
        </w:rPr>
        <w:t xml:space="preserve">- </w:t>
      </w:r>
      <w:r>
        <w:rPr>
          <w:rFonts w:ascii="David" w:hAnsi="David"/>
          <w:rtl w:val="true"/>
        </w:rPr>
        <w:t xml:space="preserve">עבירה לפי </w:t>
      </w:r>
      <w:hyperlink r:id="rId38">
        <w:r>
          <w:rPr>
            <w:rStyle w:val="Hyperlink"/>
            <w:rFonts w:ascii="David" w:hAnsi="David"/>
            <w:rtl w:val="true"/>
          </w:rPr>
          <w:t xml:space="preserve">סעיף </w:t>
        </w:r>
        <w:r>
          <w:rPr>
            <w:rStyle w:val="Hyperlink"/>
            <w:rFonts w:cs="David" w:ascii="David" w:hAnsi="David"/>
          </w:rPr>
          <w:t>384</w:t>
        </w:r>
      </w:hyperlink>
      <w:r>
        <w:rPr>
          <w:rFonts w:cs="David" w:ascii="David" w:hAnsi="David"/>
          <w:rtl w:val="true"/>
        </w:rPr>
        <w:t xml:space="preserve"> </w:t>
      </w:r>
      <w:r>
        <w:rPr>
          <w:rFonts w:ascii="David" w:hAnsi="David"/>
          <w:rtl w:val="true"/>
        </w:rPr>
        <w:t>לחוק העונשין</w:t>
      </w:r>
      <w:r>
        <w:rPr>
          <w:rFonts w:cs="David" w:ascii="David" w:hAnsi="David"/>
          <w:rtl w:val="true"/>
        </w:rPr>
        <w:t>.</w:t>
      </w:r>
    </w:p>
    <w:p>
      <w:pPr>
        <w:pStyle w:val="Normal"/>
        <w:spacing w:lineRule="auto" w:line="360" w:before="0" w:after="160"/>
        <w:ind w:start="720" w:end="0"/>
        <w:contextualSpacing/>
        <w:jc w:val="both"/>
        <w:rPr>
          <w:rFonts w:ascii="David" w:hAnsi="David" w:cs="David"/>
          <w:sz w:val="14"/>
          <w:szCs w:val="14"/>
        </w:rPr>
      </w:pPr>
      <w:r>
        <w:rPr>
          <w:rFonts w:cs="David" w:ascii="David" w:hAnsi="David"/>
          <w:sz w:val="14"/>
          <w:szCs w:val="14"/>
          <w:rtl w:val="true"/>
        </w:rPr>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rtl w:val="true"/>
        </w:rPr>
        <w:t>הסדר הטעון מתייחס אך ורק לתיקון כתב האישום וצירופו של תיק נוסף</w:t>
      </w:r>
      <w:r>
        <w:rPr>
          <w:rFonts w:cs="David" w:ascii="David" w:hAnsi="David"/>
          <w:rtl w:val="true"/>
        </w:rPr>
        <w:t xml:space="preserve">, </w:t>
      </w:r>
      <w:r>
        <w:rPr>
          <w:rFonts w:ascii="David" w:hAnsi="David"/>
          <w:rtl w:val="true"/>
        </w:rPr>
        <w:t>ואינו כולל הסכמות לעניין העונש</w:t>
      </w:r>
      <w:r>
        <w:rPr>
          <w:rFonts w:ascii="David" w:hAnsi="David"/>
          <w:rtl w:val="true"/>
        </w:rPr>
        <w:t>ים</w:t>
      </w:r>
      <w:r>
        <w:rPr>
          <w:rFonts w:ascii="David" w:hAnsi="David"/>
          <w:rtl w:val="true"/>
        </w:rPr>
        <w:t xml:space="preserve"> שיוטל</w:t>
      </w:r>
      <w:r>
        <w:rPr>
          <w:rFonts w:ascii="David" w:hAnsi="David"/>
          <w:rtl w:val="true"/>
        </w:rPr>
        <w:t xml:space="preserve">ו </w:t>
      </w:r>
      <w:r>
        <w:rPr>
          <w:rFonts w:ascii="David" w:hAnsi="David"/>
          <w:rtl w:val="true"/>
        </w:rPr>
        <w:t>על הנאשם</w:t>
      </w:r>
      <w:r>
        <w:rPr>
          <w:rFonts w:cs="David" w:ascii="David" w:hAnsi="David"/>
          <w:rtl w:val="true"/>
        </w:rPr>
        <w:t xml:space="preserve">. </w:t>
      </w:r>
    </w:p>
    <w:p>
      <w:pPr>
        <w:pStyle w:val="Normal"/>
        <w:spacing w:lineRule="auto" w:line="360" w:before="0" w:after="0"/>
        <w:ind w:start="720" w:end="0"/>
        <w:contextualSpacing/>
        <w:jc w:val="both"/>
        <w:rPr>
          <w:rFonts w:ascii="David" w:hAnsi="David" w:cs="David"/>
          <w:sz w:val="16"/>
          <w:szCs w:val="16"/>
        </w:rPr>
      </w:pPr>
      <w:r>
        <w:rPr>
          <w:rFonts w:cs="David" w:ascii="David" w:hAnsi="David"/>
          <w:sz w:val="16"/>
          <w:szCs w:val="16"/>
          <w:rtl w:val="true"/>
        </w:rPr>
      </w:r>
    </w:p>
    <w:p>
      <w:pPr>
        <w:pStyle w:val="Normal"/>
        <w:spacing w:lineRule="auto" w:line="360"/>
        <w:ind w:firstLine="360" w:end="0"/>
        <w:jc w:val="both"/>
        <w:rPr>
          <w:rFonts w:ascii="David" w:hAnsi="David" w:eastAsia="David" w:cs="David"/>
          <w:b/>
          <w:bCs/>
          <w:u w:val="single"/>
        </w:rPr>
      </w:pPr>
      <w:r>
        <w:rPr>
          <w:rFonts w:ascii="David" w:hAnsi="David" w:eastAsia="David"/>
          <w:b/>
          <w:b/>
          <w:bCs/>
          <w:u w:val="single"/>
          <w:rtl w:val="true"/>
        </w:rPr>
        <w:t xml:space="preserve">עובדות כתב האישום המתוקן </w:t>
      </w:r>
    </w:p>
    <w:p>
      <w:pPr>
        <w:pStyle w:val="Normal"/>
        <w:spacing w:lineRule="auto" w:line="360"/>
        <w:ind w:firstLine="360" w:end="0"/>
        <w:jc w:val="both"/>
        <w:rPr>
          <w:rFonts w:ascii="David" w:hAnsi="David" w:eastAsia="David" w:cs="David"/>
          <w:b/>
          <w:bCs/>
          <w:sz w:val="12"/>
          <w:szCs w:val="12"/>
          <w:u w:val="single"/>
        </w:rPr>
      </w:pPr>
      <w:r>
        <w:rPr>
          <w:rFonts w:eastAsia="David" w:cs="David" w:ascii="David" w:hAnsi="David"/>
          <w:b/>
          <w:bCs/>
          <w:sz w:val="12"/>
          <w:szCs w:val="12"/>
          <w:u w:val="single"/>
          <w:rtl w:val="true"/>
        </w:rPr>
      </w:r>
    </w:p>
    <w:p>
      <w:pPr>
        <w:pStyle w:val="Normal"/>
        <w:keepLines/>
        <w:numPr>
          <w:ilvl w:val="0"/>
          <w:numId w:val="1"/>
        </w:numPr>
        <w:spacing w:lineRule="auto" w:line="360" w:before="0" w:after="160"/>
        <w:ind w:hanging="360" w:start="720" w:end="0"/>
        <w:contextualSpacing/>
        <w:jc w:val="both"/>
        <w:rPr>
          <w:rFonts w:ascii="David" w:hAnsi="David" w:cs="David"/>
        </w:rPr>
      </w:pPr>
      <w:r>
        <w:rPr>
          <w:rFonts w:ascii="David" w:hAnsi="David"/>
          <w:rtl w:val="true"/>
        </w:rPr>
        <w:t xml:space="preserve">ביום </w:t>
      </w:r>
      <w:r>
        <w:rPr>
          <w:rFonts w:cs="David" w:ascii="David" w:hAnsi="David"/>
        </w:rPr>
        <w:t>13.7.22</w:t>
      </w:r>
      <w:r>
        <w:rPr>
          <w:rFonts w:cs="David" w:ascii="David" w:hAnsi="David"/>
          <w:rtl w:val="true"/>
        </w:rPr>
        <w:t xml:space="preserve"> </w:t>
      </w:r>
      <w:r>
        <w:rPr>
          <w:rFonts w:ascii="David" w:hAnsi="David"/>
          <w:rtl w:val="true"/>
        </w:rPr>
        <w:t xml:space="preserve">בשעה </w:t>
      </w:r>
      <w:r>
        <w:rPr>
          <w:rFonts w:cs="David" w:ascii="David" w:hAnsi="David"/>
        </w:rPr>
        <w:t>06:50</w:t>
      </w:r>
      <w:r>
        <w:rPr>
          <w:rFonts w:cs="David" w:ascii="David" w:hAnsi="David"/>
          <w:rtl w:val="true"/>
        </w:rPr>
        <w:t xml:space="preserve"> </w:t>
      </w:r>
      <w:r>
        <w:rPr>
          <w:rFonts w:ascii="David" w:hAnsi="David"/>
          <w:rtl w:val="true"/>
        </w:rPr>
        <w:t xml:space="preserve">נהג הנאשם ברכב סובארו </w:t>
      </w:r>
      <w:r>
        <w:rPr>
          <w:rFonts w:ascii="David" w:hAnsi="David"/>
          <w:rtl w:val="true"/>
        </w:rPr>
        <w:t xml:space="preserve">גנוב </w:t>
      </w:r>
      <w:r>
        <w:rPr>
          <w:rFonts w:cs="David" w:ascii="David" w:hAnsi="David"/>
          <w:rtl w:val="true"/>
        </w:rPr>
        <w:t>(</w:t>
      </w:r>
      <w:r>
        <w:rPr>
          <w:rFonts w:ascii="David" w:hAnsi="David"/>
          <w:rtl w:val="true"/>
        </w:rPr>
        <w:t xml:space="preserve">שבבעלותו של מר יצחק נוש </w:t>
      </w:r>
      <w:r>
        <w:rPr>
          <w:rFonts w:ascii="David" w:hAnsi="David"/>
          <w:rtl w:val="true"/>
        </w:rPr>
        <w:t>מקיבוץ שמרת</w:t>
      </w:r>
      <w:r>
        <w:rPr>
          <w:rFonts w:cs="David" w:ascii="David" w:hAnsi="David"/>
          <w:rtl w:val="true"/>
        </w:rPr>
        <w:t xml:space="preserve">) </w:t>
      </w:r>
      <w:r>
        <w:rPr>
          <w:rFonts w:ascii="David" w:hAnsi="David"/>
          <w:rtl w:val="true"/>
        </w:rPr>
        <w:t>ביחד עם אחר</w:t>
      </w:r>
      <w:r>
        <w:rPr>
          <w:rFonts w:cs="David" w:ascii="David" w:hAnsi="David"/>
          <w:rtl w:val="true"/>
        </w:rPr>
        <w:t>,</w:t>
      </w:r>
      <w:r>
        <w:rPr>
          <w:rFonts w:cs="David" w:ascii="David" w:hAnsi="David"/>
          <w:rtl w:val="true"/>
        </w:rPr>
        <w:t xml:space="preserve"> </w:t>
      </w:r>
      <w:r>
        <w:rPr>
          <w:rFonts w:ascii="David" w:hAnsi="David"/>
          <w:rtl w:val="true"/>
        </w:rPr>
        <w:t>ועצר</w:t>
      </w:r>
      <w:r>
        <w:rPr>
          <w:rFonts w:ascii="David" w:hAnsi="David"/>
          <w:rtl w:val="true"/>
        </w:rPr>
        <w:t xml:space="preserve"> ליד</w:t>
      </w:r>
      <w:r>
        <w:rPr>
          <w:rFonts w:ascii="David" w:hAnsi="David"/>
          <w:rtl w:val="true"/>
        </w:rPr>
        <w:t xml:space="preserve">  </w:t>
      </w:r>
      <w:r>
        <w:rPr>
          <w:rFonts w:ascii="David" w:hAnsi="David"/>
          <w:rtl w:val="true"/>
        </w:rPr>
        <w:t xml:space="preserve">ביתו </w:t>
      </w:r>
      <w:r>
        <w:rPr>
          <w:rFonts w:ascii="David" w:hAnsi="David"/>
          <w:rtl w:val="true"/>
        </w:rPr>
        <w:t xml:space="preserve">של מנחם אדירי </w:t>
      </w:r>
      <w:r>
        <w:rPr>
          <w:rFonts w:ascii="David" w:hAnsi="David"/>
          <w:rtl w:val="true"/>
        </w:rPr>
        <w:t xml:space="preserve">בעל עסק למזגנים </w:t>
      </w:r>
      <w:r>
        <w:rPr>
          <w:rFonts w:cs="David" w:ascii="David" w:hAnsi="David"/>
          <w:rtl w:val="true"/>
        </w:rPr>
        <w:t>(</w:t>
      </w:r>
      <w:r>
        <w:rPr>
          <w:rFonts w:ascii="David" w:hAnsi="David"/>
          <w:rtl w:val="true"/>
        </w:rPr>
        <w:t>להלן</w:t>
      </w:r>
      <w:r>
        <w:rPr>
          <w:rFonts w:cs="David" w:ascii="David" w:hAnsi="David"/>
          <w:rtl w:val="true"/>
        </w:rPr>
        <w:t>:"</w:t>
      </w:r>
      <w:r>
        <w:rPr>
          <w:rFonts w:ascii="David" w:hAnsi="David"/>
          <w:rtl w:val="true"/>
        </w:rPr>
        <w:t>מנחם</w:t>
      </w:r>
      <w:r>
        <w:rPr>
          <w:rFonts w:cs="David" w:ascii="David" w:hAnsi="David"/>
          <w:rtl w:val="true"/>
        </w:rPr>
        <w:t xml:space="preserve">") </w:t>
      </w:r>
      <w:r>
        <w:rPr>
          <w:rFonts w:ascii="David" w:hAnsi="David"/>
          <w:rtl w:val="true"/>
        </w:rPr>
        <w:t>ברח</w:t>
      </w:r>
      <w:r>
        <w:rPr>
          <w:rFonts w:cs="David" w:ascii="David" w:hAnsi="David"/>
          <w:rtl w:val="true"/>
        </w:rPr>
        <w:t xml:space="preserve">' </w:t>
      </w:r>
      <w:r>
        <w:rPr>
          <w:rFonts w:ascii="David" w:hAnsi="David"/>
          <w:rtl w:val="true"/>
        </w:rPr>
        <w:t xml:space="preserve">הנורית </w:t>
      </w:r>
      <w:r>
        <w:rPr>
          <w:rFonts w:cs="David" w:ascii="David" w:hAnsi="David"/>
        </w:rPr>
        <w:t>24</w:t>
      </w:r>
      <w:r>
        <w:rPr>
          <w:rFonts w:cs="David" w:ascii="David" w:hAnsi="David"/>
          <w:rtl w:val="true"/>
        </w:rPr>
        <w:t xml:space="preserve"> </w:t>
      </w:r>
      <w:r>
        <w:rPr>
          <w:rFonts w:ascii="David" w:hAnsi="David"/>
          <w:rtl w:val="true"/>
        </w:rPr>
        <w:t>במעלות תרשיחא</w:t>
      </w:r>
      <w:r>
        <w:rPr>
          <w:rFonts w:cs="David" w:ascii="David" w:hAnsi="David"/>
          <w:rtl w:val="true"/>
        </w:rPr>
        <w:t xml:space="preserve">. </w:t>
      </w:r>
      <w:r>
        <w:rPr>
          <w:rFonts w:ascii="David" w:hAnsi="David"/>
          <w:rtl w:val="true"/>
        </w:rPr>
        <w:t xml:space="preserve">הנאשם  </w:t>
      </w:r>
      <w:r>
        <w:rPr>
          <w:rFonts w:ascii="David" w:hAnsi="David"/>
          <w:rtl w:val="true"/>
        </w:rPr>
        <w:t xml:space="preserve">נטל ונשא חלקי מזגן בשווי </w:t>
      </w:r>
      <w:r>
        <w:rPr>
          <w:rFonts w:cs="David" w:ascii="David" w:hAnsi="David"/>
        </w:rPr>
        <w:t>4,012</w:t>
      </w:r>
      <w:r>
        <w:rPr>
          <w:rFonts w:cs="David" w:ascii="David" w:hAnsi="David"/>
          <w:rtl w:val="true"/>
        </w:rPr>
        <w:t xml:space="preserve"> ₪ </w:t>
      </w:r>
      <w:r>
        <w:rPr>
          <w:rFonts w:ascii="David" w:hAnsi="David"/>
          <w:rtl w:val="true"/>
        </w:rPr>
        <w:t>שהיו מונחים סמוך לחניית ביתו של מנחם הכניסם לסובארו  ונסע מהמקום יחד עם האחר</w:t>
      </w:r>
      <w:r>
        <w:rPr>
          <w:rFonts w:cs="David" w:ascii="David" w:hAnsi="David"/>
          <w:rtl w:val="true"/>
        </w:rPr>
        <w:t xml:space="preserve">, </w:t>
      </w:r>
      <w:r>
        <w:rPr>
          <w:rFonts w:ascii="David" w:hAnsi="David"/>
          <w:rtl w:val="true"/>
        </w:rPr>
        <w:t>זאת ללא הסכמת מנחם ובמרמה  ובכוונה לשלול את חלקי המזגן שלילת קבע</w:t>
      </w:r>
      <w:r>
        <w:rPr>
          <w:rFonts w:cs="David" w:ascii="David" w:hAnsi="David"/>
          <w:rtl w:val="true"/>
        </w:rPr>
        <w:t xml:space="preserve">. </w:t>
      </w:r>
    </w:p>
    <w:p>
      <w:pPr>
        <w:pStyle w:val="Normal"/>
        <w:keepLines/>
        <w:spacing w:lineRule="auto" w:line="360" w:before="0" w:after="0"/>
        <w:ind w:start="720" w:end="0"/>
        <w:contextualSpacing/>
        <w:jc w:val="both"/>
        <w:rPr>
          <w:rFonts w:ascii="David" w:hAnsi="David" w:cs="David"/>
        </w:rPr>
      </w:pPr>
      <w:r>
        <w:rPr>
          <w:rFonts w:ascii="David" w:hAnsi="David"/>
          <w:rtl w:val="true"/>
        </w:rPr>
        <w:t>בהמשך</w:t>
      </w:r>
      <w:r>
        <w:rPr>
          <w:rFonts w:cs="David" w:ascii="David" w:hAnsi="David"/>
          <w:rtl w:val="true"/>
        </w:rPr>
        <w:t xml:space="preserve">, </w:t>
      </w:r>
      <w:r>
        <w:rPr>
          <w:rFonts w:ascii="David" w:hAnsi="David"/>
          <w:rtl w:val="true"/>
        </w:rPr>
        <w:t xml:space="preserve">בשעה </w:t>
      </w:r>
      <w:r>
        <w:rPr>
          <w:rFonts w:cs="David" w:ascii="David" w:hAnsi="David"/>
        </w:rPr>
        <w:t>07:01</w:t>
      </w:r>
      <w:r>
        <w:rPr>
          <w:rFonts w:cs="David" w:ascii="David" w:hAnsi="David"/>
          <w:rtl w:val="true"/>
        </w:rPr>
        <w:t xml:space="preserve"> </w:t>
      </w:r>
      <w:r>
        <w:rPr>
          <w:rFonts w:ascii="David" w:hAnsi="David"/>
          <w:rtl w:val="true"/>
        </w:rPr>
        <w:t>הגיע הנאשם ברכב הסובארו לרחוב מעלה הכרמים בתרשיחא</w:t>
      </w:r>
      <w:r>
        <w:rPr>
          <w:rFonts w:cs="David" w:ascii="David" w:hAnsi="David"/>
          <w:rtl w:val="true"/>
        </w:rPr>
        <w:t xml:space="preserve">, </w:t>
      </w:r>
      <w:r>
        <w:rPr>
          <w:rFonts w:ascii="David" w:hAnsi="David"/>
          <w:rtl w:val="true"/>
        </w:rPr>
        <w:t xml:space="preserve">הבחין ברכב מסוג טנדר איסוזו בצבע אדום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הטנדר</w:t>
      </w:r>
      <w:r>
        <w:rPr>
          <w:rFonts w:cs="David" w:ascii="David" w:hAnsi="David"/>
          <w:rtl w:val="true"/>
        </w:rPr>
        <w:t xml:space="preserve">") </w:t>
      </w:r>
      <w:r>
        <w:rPr>
          <w:rFonts w:ascii="David" w:hAnsi="David"/>
          <w:rtl w:val="true"/>
        </w:rPr>
        <w:t>שבב</w:t>
      </w:r>
      <w:r>
        <w:rPr>
          <w:rFonts w:ascii="David" w:hAnsi="David"/>
          <w:rtl w:val="true"/>
        </w:rPr>
        <w:t>ע</w:t>
      </w:r>
      <w:r>
        <w:rPr>
          <w:rFonts w:ascii="David" w:hAnsi="David"/>
          <w:rtl w:val="true"/>
        </w:rPr>
        <w:t>לות ח</w:t>
      </w:r>
      <w:r>
        <w:rPr>
          <w:rFonts w:cs="David" w:ascii="David" w:hAnsi="David"/>
          <w:rtl w:val="true"/>
        </w:rPr>
        <w:t>'</w:t>
      </w:r>
      <w:r>
        <w:rPr>
          <w:rFonts w:ascii="David" w:hAnsi="David"/>
          <w:rtl w:val="true"/>
        </w:rPr>
        <w:t>אלד נאסר אשר חנה במקום</w:t>
      </w:r>
      <w:r>
        <w:rPr>
          <w:rFonts w:cs="David" w:ascii="David" w:hAnsi="David"/>
          <w:rtl w:val="true"/>
        </w:rPr>
        <w:t xml:space="preserve">. </w:t>
      </w:r>
      <w:r>
        <w:rPr>
          <w:rFonts w:ascii="David" w:hAnsi="David"/>
          <w:rtl w:val="true"/>
        </w:rPr>
        <w:t xml:space="preserve">הנאשם נכנס </w:t>
      </w:r>
      <w:r>
        <w:rPr>
          <w:rFonts w:ascii="David" w:hAnsi="David"/>
          <w:rtl w:val="true"/>
        </w:rPr>
        <w:t xml:space="preserve"> לטנדר </w:t>
      </w:r>
      <w:r>
        <w:rPr>
          <w:rFonts w:ascii="David" w:hAnsi="David"/>
          <w:rtl w:val="true"/>
        </w:rPr>
        <w:t>התניע אותו באמצעות מפתח שהיה מונח על המושב הקדמי ונסע מהמקום לכיוון היישוב כפר ורדים</w:t>
      </w:r>
      <w:r>
        <w:rPr>
          <w:rFonts w:cs="David" w:ascii="David" w:hAnsi="David"/>
          <w:rtl w:val="true"/>
        </w:rPr>
        <w:t xml:space="preserve">,  </w:t>
      </w:r>
      <w:r>
        <w:rPr>
          <w:rFonts w:ascii="David" w:hAnsi="David"/>
          <w:rtl w:val="true"/>
        </w:rPr>
        <w:t>וכל זאת ללא רשות בעליו</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 xml:space="preserve">הנאשם נהג </w:t>
      </w:r>
      <w:r>
        <w:rPr>
          <w:rFonts w:ascii="David" w:hAnsi="David"/>
          <w:rtl w:val="true"/>
        </w:rPr>
        <w:t xml:space="preserve">בטנדר </w:t>
      </w:r>
      <w:r>
        <w:rPr>
          <w:rFonts w:ascii="David" w:hAnsi="David"/>
          <w:rtl w:val="true"/>
        </w:rPr>
        <w:t xml:space="preserve">באופן רשלני ומסוכן בכך </w:t>
      </w:r>
      <w:r>
        <w:rPr>
          <w:rFonts w:ascii="David" w:hAnsi="David"/>
          <w:rtl w:val="true"/>
        </w:rPr>
        <w:t xml:space="preserve">שנהג </w:t>
      </w:r>
      <w:r>
        <w:rPr>
          <w:rFonts w:ascii="David" w:hAnsi="David"/>
          <w:rtl w:val="true"/>
        </w:rPr>
        <w:t xml:space="preserve">במהירות  ובצורה פרועה בכפר ורדים ובהגיעו לכיכר מספר </w:t>
      </w:r>
      <w:r>
        <w:rPr>
          <w:rFonts w:cs="David" w:ascii="David" w:hAnsi="David"/>
        </w:rPr>
        <w:t>7</w:t>
      </w:r>
      <w:r>
        <w:rPr>
          <w:rFonts w:cs="David" w:ascii="David" w:hAnsi="David"/>
          <w:rtl w:val="true"/>
        </w:rPr>
        <w:t xml:space="preserve"> </w:t>
      </w:r>
      <w:r>
        <w:rPr>
          <w:rFonts w:ascii="David" w:hAnsi="David"/>
          <w:rtl w:val="true"/>
        </w:rPr>
        <w:t>התנגש במעקות ובעמודי ברזל שבצדי הדרך וגרם להם לנזק</w:t>
      </w:r>
      <w:r>
        <w:rPr>
          <w:rFonts w:cs="David" w:ascii="David" w:hAnsi="David"/>
          <w:rtl w:val="true"/>
        </w:rPr>
        <w:t xml:space="preserve">.  </w:t>
      </w:r>
    </w:p>
    <w:p>
      <w:pPr>
        <w:pStyle w:val="Normal"/>
        <w:keepLines/>
        <w:spacing w:lineRule="auto" w:line="360" w:before="0" w:after="0"/>
        <w:ind w:start="720" w:end="0"/>
        <w:contextualSpacing/>
        <w:jc w:val="both"/>
        <w:rPr/>
      </w:pPr>
      <w:r>
        <w:rPr>
          <w:rFonts w:ascii="David" w:hAnsi="David"/>
          <w:rtl w:val="true"/>
        </w:rPr>
        <w:t xml:space="preserve">הנאשם </w:t>
      </w:r>
      <w:r>
        <w:rPr>
          <w:rFonts w:ascii="David" w:hAnsi="David"/>
          <w:rtl w:val="true"/>
        </w:rPr>
        <w:t xml:space="preserve">הגיע </w:t>
      </w:r>
      <w:r>
        <w:rPr>
          <w:rFonts w:ascii="David" w:hAnsi="David"/>
          <w:rtl w:val="true"/>
        </w:rPr>
        <w:t xml:space="preserve">לאתר בנייה ברחוב </w:t>
      </w:r>
      <w:r>
        <w:rPr>
          <w:rFonts w:ascii="David" w:hAnsi="David"/>
          <w:rtl w:val="true"/>
        </w:rPr>
        <w:t>ה</w:t>
      </w:r>
      <w:r>
        <w:rPr>
          <w:rFonts w:ascii="David" w:hAnsi="David"/>
          <w:rtl w:val="true"/>
        </w:rPr>
        <w:t>גלבוע בכפר ורדים החנה את הטנדר בצד הדרך</w:t>
      </w:r>
      <w:r>
        <w:rPr>
          <w:rFonts w:cs="David" w:ascii="David" w:hAnsi="David"/>
          <w:rtl w:val="true"/>
        </w:rPr>
        <w:t xml:space="preserve">, </w:t>
      </w:r>
      <w:r>
        <w:rPr>
          <w:rFonts w:ascii="David" w:hAnsi="David"/>
          <w:rtl w:val="true"/>
        </w:rPr>
        <w:t>טיפס על גג מכולה שבאתר הבנייה</w:t>
      </w:r>
      <w:r>
        <w:rPr>
          <w:rFonts w:cs="David" w:ascii="David" w:hAnsi="David"/>
          <w:rtl w:val="true"/>
        </w:rPr>
        <w:t xml:space="preserve">,  </w:t>
      </w:r>
      <w:r>
        <w:rPr>
          <w:rFonts w:ascii="David" w:hAnsi="David"/>
          <w:rtl w:val="true"/>
        </w:rPr>
        <w:t>השתולל ואיים בהתאבדות</w:t>
      </w:r>
      <w:r>
        <w:rPr>
          <w:rFonts w:cs="David" w:ascii="David" w:hAnsi="David"/>
          <w:rtl w:val="true"/>
        </w:rPr>
        <w:t xml:space="preserve">. </w:t>
      </w:r>
      <w:r>
        <w:rPr>
          <w:rFonts w:ascii="David" w:hAnsi="David"/>
          <w:rtl w:val="true"/>
        </w:rPr>
        <w:t xml:space="preserve">ראיד חמדאן שהינו השומר באתר הבנייה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ראיד</w:t>
      </w:r>
      <w:r>
        <w:rPr>
          <w:rFonts w:cs="David" w:ascii="David" w:hAnsi="David"/>
          <w:rtl w:val="true"/>
        </w:rPr>
        <w:t xml:space="preserve">") </w:t>
      </w:r>
      <w:r>
        <w:rPr>
          <w:rFonts w:ascii="David" w:hAnsi="David"/>
          <w:rtl w:val="true"/>
        </w:rPr>
        <w:t>ניגש לשוחח עם הנאשם</w:t>
      </w:r>
      <w:r>
        <w:rPr>
          <w:rFonts w:cs="David" w:ascii="David" w:hAnsi="David"/>
          <w:rtl w:val="true"/>
        </w:rPr>
        <w:t xml:space="preserve">, </w:t>
      </w:r>
      <w:r>
        <w:rPr>
          <w:rFonts w:ascii="David" w:hAnsi="David"/>
          <w:rtl w:val="true"/>
        </w:rPr>
        <w:t>שבתגובה קילל את ראיד</w:t>
      </w:r>
      <w:r>
        <w:rPr>
          <w:rFonts w:cs="David" w:ascii="David" w:hAnsi="David"/>
          <w:rtl w:val="true"/>
        </w:rPr>
        <w:t xml:space="preserve">. </w:t>
      </w:r>
      <w:r>
        <w:rPr>
          <w:rFonts w:ascii="David" w:hAnsi="David"/>
          <w:rtl w:val="true"/>
        </w:rPr>
        <w:t>בשלב זה טלפן ראיד למשטרת ישראל ודיווח על התנהגות הנאשם</w:t>
      </w:r>
      <w:r>
        <w:rPr>
          <w:rFonts w:cs="David" w:ascii="David" w:hAnsi="David"/>
          <w:rtl w:val="true"/>
        </w:rPr>
        <w:t xml:space="preserve">. </w:t>
      </w:r>
      <w:r>
        <w:rPr>
          <w:rFonts w:ascii="David" w:hAnsi="David"/>
          <w:rtl w:val="true"/>
        </w:rPr>
        <w:t>מששמע הנאשם כי ראיד טלפן למשטרת ישראל</w:t>
      </w:r>
      <w:r>
        <w:rPr>
          <w:rFonts w:cs="David" w:ascii="David" w:hAnsi="David"/>
          <w:rtl w:val="true"/>
        </w:rPr>
        <w:t xml:space="preserve">, </w:t>
      </w:r>
      <w:r>
        <w:rPr>
          <w:rFonts w:ascii="David" w:hAnsi="David"/>
          <w:rtl w:val="true"/>
        </w:rPr>
        <w:t>ירד מהמכולה ותקף את ראיד שלא כדין בכך שהכה אותו במכת אגרוף בפניו ובמכת אגרוף נוספת בידו השמאלית</w:t>
      </w:r>
      <w:r>
        <w:rPr>
          <w:rFonts w:cs="David" w:ascii="David" w:hAnsi="David"/>
          <w:rtl w:val="true"/>
        </w:rPr>
        <w:t xml:space="preserve">, </w:t>
      </w:r>
      <w:r>
        <w:rPr>
          <w:rFonts w:ascii="David" w:hAnsi="David"/>
          <w:rtl w:val="true"/>
        </w:rPr>
        <w:t>וגרם לו ל</w:t>
      </w:r>
      <w:r>
        <w:rPr>
          <w:rFonts w:ascii="David" w:hAnsi="David"/>
          <w:rtl w:val="true"/>
        </w:rPr>
        <w:t>שפשוף פנימי בלסת ו</w:t>
      </w:r>
      <w:r>
        <w:rPr>
          <w:rFonts w:ascii="David" w:hAnsi="David"/>
          <w:rtl w:val="true"/>
        </w:rPr>
        <w:t>ל</w:t>
      </w:r>
      <w:r>
        <w:rPr>
          <w:rFonts w:ascii="David" w:hAnsi="David"/>
          <w:rtl w:val="true"/>
        </w:rPr>
        <w:t xml:space="preserve">חבלה ביד שמאל והוא נזקק </w:t>
      </w:r>
      <w:r>
        <w:rPr>
          <w:rFonts w:ascii="David" w:hAnsi="David"/>
          <w:rtl w:val="true"/>
        </w:rPr>
        <w:t>לטי</w:t>
      </w:r>
      <w:r>
        <w:rPr>
          <w:rFonts w:ascii="David" w:hAnsi="David"/>
          <w:rtl w:val="true"/>
        </w:rPr>
        <w:t>פול רפואי ול</w:t>
      </w:r>
      <w:r>
        <w:rPr>
          <w:rFonts w:ascii="David" w:hAnsi="David"/>
          <w:rtl w:val="true"/>
        </w:rPr>
        <w:t>שלושה</w:t>
      </w:r>
      <w:r>
        <w:rPr>
          <w:rFonts w:ascii="David" w:hAnsi="David"/>
          <w:rtl w:val="true"/>
        </w:rPr>
        <w:t xml:space="preserve"> ימי מנוחה</w:t>
      </w:r>
      <w:r>
        <w:rPr>
          <w:rFonts w:cs="David" w:ascii="David" w:hAnsi="David"/>
          <w:rtl w:val="true"/>
        </w:rPr>
        <w:t xml:space="preserve">.     </w:t>
      </w:r>
    </w:p>
    <w:p>
      <w:pPr>
        <w:pStyle w:val="Normal"/>
        <w:keepLines/>
        <w:spacing w:lineRule="auto" w:line="360" w:before="0" w:after="0"/>
        <w:ind w:start="720" w:end="0"/>
        <w:contextualSpacing/>
        <w:jc w:val="both"/>
        <w:rPr/>
      </w:pPr>
      <w:r>
        <w:rPr>
          <w:rFonts w:ascii="David" w:hAnsi="David"/>
          <w:rtl w:val="true"/>
        </w:rPr>
        <w:t>בעקבות הדיווח</w:t>
      </w:r>
      <w:r>
        <w:rPr>
          <w:rFonts w:cs="David" w:ascii="David" w:hAnsi="David"/>
          <w:rtl w:val="true"/>
        </w:rPr>
        <w:t xml:space="preserve">, </w:t>
      </w:r>
      <w:r>
        <w:rPr>
          <w:rFonts w:ascii="David" w:hAnsi="David"/>
          <w:rtl w:val="true"/>
        </w:rPr>
        <w:t xml:space="preserve">הגיעה למקום ניידת משטרתית המסומנת בצבעים כחול ולבן </w:t>
      </w:r>
      <w:r>
        <w:rPr>
          <w:rFonts w:cs="David" w:ascii="David" w:hAnsi="David"/>
          <w:rtl w:val="true"/>
        </w:rPr>
        <w:t>(</w:t>
      </w:r>
      <w:r>
        <w:rPr>
          <w:rFonts w:ascii="David" w:hAnsi="David"/>
          <w:rtl w:val="true"/>
        </w:rPr>
        <w:t>להלן</w:t>
      </w:r>
      <w:r>
        <w:rPr>
          <w:rFonts w:cs="David" w:ascii="David" w:hAnsi="David"/>
          <w:rtl w:val="true"/>
        </w:rPr>
        <w:t>:"</w:t>
      </w:r>
      <w:r>
        <w:rPr>
          <w:rFonts w:ascii="David" w:hAnsi="David"/>
          <w:rtl w:val="true"/>
        </w:rPr>
        <w:t>הניידת</w:t>
      </w:r>
      <w:r>
        <w:rPr>
          <w:rFonts w:cs="David" w:ascii="David" w:hAnsi="David"/>
          <w:rtl w:val="true"/>
        </w:rPr>
        <w:t>")</w:t>
      </w:r>
      <w:r>
        <w:rPr>
          <w:rFonts w:cs="David" w:ascii="David" w:hAnsi="David"/>
          <w:rtl w:val="true"/>
        </w:rPr>
        <w:t xml:space="preserve"> </w:t>
      </w:r>
      <w:r>
        <w:rPr>
          <w:rFonts w:ascii="David" w:hAnsi="David"/>
          <w:rtl w:val="true"/>
        </w:rPr>
        <w:t>בה נהג השוטר אבירם וענונו ולצדו השוטר נדים ברכאת</w:t>
      </w:r>
      <w:r>
        <w:rPr>
          <w:rFonts w:cs="David" w:ascii="David" w:hAnsi="David"/>
          <w:rtl w:val="true"/>
        </w:rPr>
        <w:t xml:space="preserve">. </w:t>
      </w:r>
      <w:r>
        <w:rPr>
          <w:rFonts w:ascii="David" w:hAnsi="David"/>
          <w:rtl w:val="true"/>
        </w:rPr>
        <w:t>עם הגעת הניידת למקום</w:t>
      </w:r>
      <w:r>
        <w:rPr>
          <w:rFonts w:cs="David" w:ascii="David" w:hAnsi="David"/>
          <w:rtl w:val="true"/>
        </w:rPr>
        <w:t xml:space="preserve">, </w:t>
      </w:r>
      <w:r>
        <w:rPr>
          <w:rFonts w:ascii="David" w:hAnsi="David"/>
          <w:rtl w:val="true"/>
        </w:rPr>
        <w:t>הרים הנאשם מספר אבנים גדולות ובהיותו במרחק של מטרים בודדים מהניידת השליך את האבנים על הניידת כשהיא בנסיעה איטית</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הנאשם פתח את דלת הנהג בניידת כשהוא אוחז באבן בידו ואילץ את השוטר אבירם ללחוץ על דוושת הגז בכדי להתרחק מהנאשם</w:t>
      </w:r>
      <w:r>
        <w:rPr>
          <w:rFonts w:cs="David" w:ascii="David" w:hAnsi="David"/>
          <w:rtl w:val="true"/>
        </w:rPr>
        <w:t xml:space="preserve">. </w:t>
      </w:r>
      <w:r>
        <w:rPr>
          <w:rFonts w:ascii="David" w:hAnsi="David"/>
          <w:rtl w:val="true"/>
        </w:rPr>
        <w:t>השוטרים  התרחקו  למרחק של כ</w:t>
      </w:r>
      <w:r>
        <w:rPr>
          <w:rFonts w:cs="David" w:ascii="David" w:hAnsi="David"/>
          <w:rtl w:val="true"/>
        </w:rPr>
        <w:t>-</w:t>
      </w:r>
      <w:r>
        <w:rPr>
          <w:rFonts w:cs="David" w:ascii="David" w:hAnsi="David"/>
        </w:rPr>
        <w:t>50</w:t>
      </w:r>
      <w:r>
        <w:rPr>
          <w:rFonts w:cs="David" w:ascii="David" w:hAnsi="David"/>
          <w:rtl w:val="true"/>
        </w:rPr>
        <w:t xml:space="preserve"> </w:t>
      </w:r>
      <w:r>
        <w:rPr>
          <w:rFonts w:ascii="David" w:hAnsi="David"/>
          <w:rtl w:val="true"/>
        </w:rPr>
        <w:t>מטרים והתמקמו עם הניידת בצומת הרחובות גלבוע</w:t>
      </w:r>
      <w:r>
        <w:rPr>
          <w:rFonts w:cs="David" w:ascii="David" w:hAnsi="David"/>
          <w:rtl w:val="true"/>
        </w:rPr>
        <w:t>-</w:t>
      </w:r>
      <w:r>
        <w:rPr>
          <w:rFonts w:ascii="David" w:hAnsi="David"/>
          <w:rtl w:val="true"/>
        </w:rPr>
        <w:t>מירון</w:t>
      </w:r>
      <w:r>
        <w:rPr>
          <w:rFonts w:cs="David" w:ascii="David" w:hAnsi="David"/>
          <w:rtl w:val="true"/>
        </w:rPr>
        <w:t>-</w:t>
      </w:r>
      <w:r>
        <w:rPr>
          <w:rFonts w:ascii="David" w:hAnsi="David"/>
          <w:rtl w:val="true"/>
        </w:rPr>
        <w:t>מוסקט</w:t>
      </w:r>
      <w:r>
        <w:rPr>
          <w:rFonts w:cs="David" w:ascii="David" w:hAnsi="David"/>
          <w:rtl w:val="true"/>
        </w:rPr>
        <w:t xml:space="preserve">, </w:t>
      </w:r>
      <w:r>
        <w:rPr>
          <w:rFonts w:ascii="David" w:hAnsi="David"/>
          <w:rtl w:val="true"/>
        </w:rPr>
        <w:t>פתחו את דלתות הניידת וקראו לנאשם לחדול ממעשיו</w:t>
      </w:r>
      <w:r>
        <w:rPr>
          <w:rFonts w:cs="David" w:ascii="David" w:hAnsi="David"/>
          <w:rtl w:val="true"/>
        </w:rPr>
        <w:t xml:space="preserve">, </w:t>
      </w:r>
      <w:r>
        <w:rPr>
          <w:rFonts w:ascii="David" w:hAnsi="David"/>
          <w:rtl w:val="true"/>
        </w:rPr>
        <w:t>אולם הנאשם החל להתקדם לעבר הניידת בעודו אוחז בשתי אבנים גדולות בידיו</w:t>
      </w:r>
      <w:r>
        <w:rPr>
          <w:rFonts w:cs="David" w:ascii="David" w:hAnsi="David"/>
          <w:rtl w:val="true"/>
        </w:rPr>
        <w:t xml:space="preserve">. </w:t>
      </w:r>
      <w:r>
        <w:rPr>
          <w:rFonts w:ascii="David" w:hAnsi="David"/>
          <w:rtl w:val="true"/>
        </w:rPr>
        <w:t>השוטרים סגרו את דלתות הניידת והחלו בנסיעה לרחוב מוסקט</w:t>
      </w:r>
      <w:r>
        <w:rPr>
          <w:rFonts w:cs="David" w:ascii="David" w:hAnsi="David"/>
          <w:rtl w:val="true"/>
        </w:rPr>
        <w:t xml:space="preserve">. </w:t>
      </w:r>
      <w:r>
        <w:rPr>
          <w:rFonts w:ascii="David" w:hAnsi="David"/>
          <w:rtl w:val="true"/>
        </w:rPr>
        <w:t>בשלב זה</w:t>
      </w:r>
      <w:r>
        <w:rPr>
          <w:rFonts w:cs="David" w:ascii="David" w:hAnsi="David"/>
          <w:rtl w:val="true"/>
        </w:rPr>
        <w:t xml:space="preserve">, </w:t>
      </w:r>
      <w:r>
        <w:rPr>
          <w:rFonts w:ascii="David" w:hAnsi="David"/>
          <w:rtl w:val="true"/>
        </w:rPr>
        <w:t>השליך הנאשם אבן גדולה לעבר הניידת כשהיא בנסיעה ופגע בדלת הניידת בצד הנהג</w:t>
      </w:r>
      <w:r>
        <w:rPr>
          <w:rFonts w:cs="David" w:ascii="David" w:hAnsi="David"/>
          <w:rtl w:val="true"/>
        </w:rPr>
        <w:t xml:space="preserve">. </w:t>
      </w:r>
      <w:r>
        <w:rPr>
          <w:rFonts w:ascii="David" w:hAnsi="David"/>
          <w:rtl w:val="true"/>
        </w:rPr>
        <w:t>כל זאת עשה הנאשם באופן שיש בו כדי לסכן את בטיחות הנוסעים בניידת ובמטרה להפריע לשוטרים</w:t>
      </w:r>
      <w:r>
        <w:rPr>
          <w:rFonts w:cs="David" w:ascii="David" w:hAnsi="David"/>
          <w:rtl w:val="true"/>
        </w:rPr>
        <w:t>.</w:t>
      </w:r>
    </w:p>
    <w:p>
      <w:pPr>
        <w:pStyle w:val="Normal"/>
        <w:keepLines/>
        <w:spacing w:lineRule="auto" w:line="360" w:before="0" w:after="0"/>
        <w:ind w:start="720" w:end="0"/>
        <w:contextualSpacing/>
        <w:jc w:val="both"/>
        <w:rPr/>
      </w:pPr>
      <w:r>
        <w:rPr>
          <w:rFonts w:ascii="David" w:hAnsi="David"/>
          <w:rtl w:val="true"/>
        </w:rPr>
        <w:t>השוטרים התמקמו עם הניידת בכניסה לרחוב מוסקט וקראו לנאשם לחדול ממעשיו</w:t>
      </w:r>
      <w:r>
        <w:rPr>
          <w:rFonts w:cs="David" w:ascii="David" w:hAnsi="David"/>
          <w:rtl w:val="true"/>
        </w:rPr>
        <w:t xml:space="preserve">. </w:t>
      </w:r>
      <w:r>
        <w:rPr>
          <w:rFonts w:ascii="David" w:hAnsi="David"/>
          <w:rtl w:val="true"/>
        </w:rPr>
        <w:t>הנאשם שהיה אותה עת בצומת</w:t>
      </w:r>
      <w:r>
        <w:rPr>
          <w:rFonts w:cs="David" w:ascii="David" w:hAnsi="David"/>
          <w:rtl w:val="true"/>
        </w:rPr>
        <w:t xml:space="preserve">, </w:t>
      </w:r>
      <w:r>
        <w:rPr>
          <w:rFonts w:ascii="David" w:hAnsi="David"/>
          <w:rtl w:val="true"/>
        </w:rPr>
        <w:t>התקרב לכיוון הניידת</w:t>
      </w:r>
      <w:r>
        <w:rPr>
          <w:rFonts w:cs="David" w:ascii="David" w:hAnsi="David"/>
          <w:rtl w:val="true"/>
        </w:rPr>
        <w:t xml:space="preserve">, </w:t>
      </w:r>
      <w:r>
        <w:rPr>
          <w:rFonts w:ascii="David" w:hAnsi="David"/>
          <w:rtl w:val="true"/>
        </w:rPr>
        <w:t>והשוטרים יצאו מהניידת על מנת לעצור את הנאשם</w:t>
      </w:r>
      <w:r>
        <w:rPr>
          <w:rFonts w:cs="David" w:ascii="David" w:hAnsi="David"/>
          <w:rtl w:val="true"/>
        </w:rPr>
        <w:t xml:space="preserve">, </w:t>
      </w:r>
      <w:r>
        <w:rPr>
          <w:rFonts w:ascii="David" w:hAnsi="David"/>
          <w:rtl w:val="true"/>
        </w:rPr>
        <w:t>כשהשוטר נדים אחז באקדח טייזר והשוטר אבירם אחז באקדחו האישי</w:t>
      </w:r>
      <w:r>
        <w:rPr>
          <w:rFonts w:cs="David" w:ascii="David" w:hAnsi="David"/>
          <w:rtl w:val="true"/>
        </w:rPr>
        <w:t xml:space="preserve">. </w:t>
      </w:r>
      <w:r>
        <w:rPr>
          <w:rFonts w:ascii="David" w:hAnsi="David"/>
          <w:rtl w:val="true"/>
        </w:rPr>
        <w:t xml:space="preserve">הנאשם </w:t>
      </w:r>
      <w:r>
        <w:rPr>
          <w:rFonts w:ascii="David" w:hAnsi="David"/>
          <w:rtl w:val="true"/>
        </w:rPr>
        <w:t xml:space="preserve">הרים </w:t>
      </w:r>
      <w:r>
        <w:rPr>
          <w:rFonts w:ascii="David" w:hAnsi="David"/>
          <w:rtl w:val="true"/>
        </w:rPr>
        <w:t>אבנים גדולות מהרצפה</w:t>
      </w:r>
      <w:r>
        <w:rPr>
          <w:rFonts w:cs="David" w:ascii="David" w:hAnsi="David"/>
          <w:rtl w:val="true"/>
        </w:rPr>
        <w:t xml:space="preserve">, </w:t>
      </w:r>
      <w:r>
        <w:rPr>
          <w:rFonts w:ascii="David" w:hAnsi="David"/>
          <w:rtl w:val="true"/>
        </w:rPr>
        <w:t>רץ לעבר השוטר אבירם והשליך לעברו אבן  ממרחק של מטרים בודדים ולא פגע בו</w:t>
      </w:r>
      <w:r>
        <w:rPr>
          <w:rFonts w:cs="David" w:ascii="David" w:hAnsi="David"/>
          <w:rtl w:val="true"/>
        </w:rPr>
        <w:t xml:space="preserve">. </w:t>
      </w:r>
      <w:r>
        <w:rPr>
          <w:rFonts w:ascii="David" w:hAnsi="David"/>
          <w:rtl w:val="true"/>
        </w:rPr>
        <w:t>השוטר אבירם</w:t>
      </w:r>
      <w:r>
        <w:rPr>
          <w:rFonts w:ascii="David" w:hAnsi="David"/>
          <w:rtl w:val="true"/>
        </w:rPr>
        <w:t xml:space="preserve"> ש</w:t>
      </w:r>
      <w:r>
        <w:rPr>
          <w:rFonts w:ascii="David" w:hAnsi="David"/>
          <w:rtl w:val="true"/>
        </w:rPr>
        <w:t>חש סכנה לחייו דרך את האקדח</w:t>
      </w:r>
      <w:r>
        <w:rPr>
          <w:rFonts w:ascii="David" w:hAnsi="David"/>
          <w:rtl w:val="true"/>
        </w:rPr>
        <w:t xml:space="preserve"> ו</w:t>
      </w:r>
      <w:r>
        <w:rPr>
          <w:rFonts w:ascii="David" w:hAnsi="David"/>
          <w:rtl w:val="true"/>
        </w:rPr>
        <w:t>ירה כדור אחד באוויר ונמלט אל החלק האחורי של הניידת כשהנאשם רודף אחריו</w:t>
      </w:r>
      <w:r>
        <w:rPr>
          <w:rFonts w:cs="David" w:ascii="David" w:hAnsi="David"/>
          <w:rtl w:val="true"/>
        </w:rPr>
        <w:t xml:space="preserve">. </w:t>
      </w:r>
      <w:r>
        <w:rPr>
          <w:rFonts w:ascii="David" w:hAnsi="David"/>
          <w:rtl w:val="true"/>
        </w:rPr>
        <w:t>בשלב זה</w:t>
      </w:r>
      <w:r>
        <w:rPr>
          <w:rFonts w:ascii="David" w:hAnsi="David"/>
          <w:rtl w:val="true"/>
        </w:rPr>
        <w:t xml:space="preserve"> </w:t>
      </w:r>
      <w:r>
        <w:rPr>
          <w:rFonts w:ascii="David" w:hAnsi="David"/>
          <w:rtl w:val="true"/>
        </w:rPr>
        <w:t xml:space="preserve">השליך הנאשם על השוטר נדים שתי אבנים גדולות ממרחק של </w:t>
      </w:r>
      <w:r>
        <w:rPr>
          <w:rFonts w:ascii="David" w:hAnsi="David"/>
          <w:rtl w:val="true"/>
        </w:rPr>
        <w:t>כשלושה</w:t>
      </w:r>
      <w:r>
        <w:rPr>
          <w:rFonts w:ascii="David" w:hAnsi="David"/>
          <w:rtl w:val="true"/>
        </w:rPr>
        <w:t xml:space="preserve"> מטרים שלא פגעו בו</w:t>
      </w:r>
      <w:r>
        <w:rPr>
          <w:rFonts w:cs="David" w:ascii="David" w:hAnsi="David"/>
          <w:rtl w:val="true"/>
        </w:rPr>
        <w:t xml:space="preserve">. </w:t>
      </w:r>
      <w:r>
        <w:rPr>
          <w:rFonts w:ascii="David" w:hAnsi="David"/>
          <w:rtl w:val="true"/>
        </w:rPr>
        <w:t>השוטר אבירם ירה כדור אחד לעבר הנאשם וכדור נוסף באוויר</w:t>
      </w:r>
      <w:r>
        <w:rPr>
          <w:rFonts w:cs="David" w:ascii="David" w:hAnsi="David"/>
          <w:rtl w:val="true"/>
        </w:rPr>
        <w:t xml:space="preserve">, </w:t>
      </w:r>
      <w:r>
        <w:rPr>
          <w:rFonts w:ascii="David" w:hAnsi="David"/>
          <w:rtl w:val="true"/>
        </w:rPr>
        <w:t>והשוטר נדים השתמש ב</w:t>
      </w:r>
      <w:r>
        <w:rPr>
          <w:rFonts w:ascii="David" w:hAnsi="David"/>
          <w:rtl w:val="true"/>
        </w:rPr>
        <w:t xml:space="preserve">אקדח </w:t>
      </w:r>
      <w:r>
        <w:rPr>
          <w:rFonts w:ascii="David" w:hAnsi="David"/>
          <w:rtl w:val="true"/>
        </w:rPr>
        <w:t>טייזר כלפי הנאשם שנפל ונעצר</w:t>
      </w:r>
      <w:r>
        <w:rPr>
          <w:rFonts w:cs="David" w:ascii="David" w:hAnsi="David"/>
          <w:rtl w:val="true"/>
        </w:rPr>
        <w:t xml:space="preserve">, </w:t>
      </w:r>
      <w:r>
        <w:rPr>
          <w:rFonts w:ascii="David" w:hAnsi="David"/>
          <w:rtl w:val="true"/>
        </w:rPr>
        <w:t>כל זאת עשו השוטרים לאחר שחשו בסכנה לחייהם</w:t>
      </w:r>
      <w:r>
        <w:rPr>
          <w:rFonts w:cs="David" w:ascii="David" w:hAnsi="David"/>
          <w:rtl w:val="true"/>
        </w:rPr>
        <w:t xml:space="preserve">. </w:t>
      </w:r>
      <w:r>
        <w:rPr>
          <w:rFonts w:ascii="David" w:hAnsi="David"/>
          <w:rtl w:val="true"/>
        </w:rPr>
        <w:t>הנאשם נפגע מהירי בזרוע שמאל ופונה לקבלת טיפול בבית החולים</w:t>
      </w:r>
      <w:r>
        <w:rPr>
          <w:rFonts w:cs="David" w:ascii="David" w:hAnsi="David"/>
          <w:rtl w:val="true"/>
        </w:rPr>
        <w:t xml:space="preserve">.       </w:t>
      </w:r>
    </w:p>
    <w:p>
      <w:pPr>
        <w:pStyle w:val="Normal"/>
        <w:keepLines/>
        <w:spacing w:lineRule="auto" w:line="360" w:before="0" w:after="0"/>
        <w:ind w:start="720" w:end="0"/>
        <w:contextualSpacing/>
        <w:jc w:val="both"/>
        <w:rPr>
          <w:rFonts w:ascii="David" w:hAnsi="David" w:cs="David"/>
        </w:rPr>
      </w:pPr>
      <w:r>
        <w:rPr>
          <w:rFonts w:ascii="David" w:hAnsi="David"/>
          <w:rtl w:val="true"/>
        </w:rPr>
        <w:t>כתוצאה ממעשיו של הנאשם</w:t>
      </w:r>
      <w:r>
        <w:rPr>
          <w:rFonts w:cs="David" w:ascii="David" w:hAnsi="David"/>
          <w:rtl w:val="true"/>
        </w:rPr>
        <w:t xml:space="preserve">, </w:t>
      </w:r>
      <w:r>
        <w:rPr>
          <w:rFonts w:ascii="David" w:hAnsi="David"/>
          <w:rtl w:val="true"/>
        </w:rPr>
        <w:t>נפגעה וניזוקה הניידת</w:t>
      </w:r>
      <w:r>
        <w:rPr>
          <w:rFonts w:cs="David" w:ascii="David" w:hAnsi="David"/>
          <w:rtl w:val="true"/>
        </w:rPr>
        <w:t xml:space="preserve">, </w:t>
      </w:r>
      <w:r>
        <w:rPr>
          <w:rFonts w:ascii="David" w:hAnsi="David"/>
          <w:rtl w:val="true"/>
        </w:rPr>
        <w:t>וכן ניזוק רכב מסוג יונדאי שבבעלות ניר ישראל</w:t>
      </w:r>
      <w:r>
        <w:rPr>
          <w:rFonts w:cs="David" w:ascii="David" w:hAnsi="David"/>
          <w:rtl w:val="true"/>
        </w:rPr>
        <w:t xml:space="preserve">, </w:t>
      </w:r>
      <w:r>
        <w:rPr>
          <w:rFonts w:ascii="David" w:hAnsi="David"/>
          <w:rtl w:val="true"/>
        </w:rPr>
        <w:t>אשר חנה בסמוך לניידת ברחוב מוסקט</w:t>
      </w:r>
      <w:r>
        <w:rPr>
          <w:rFonts w:cs="David" w:ascii="David" w:hAnsi="David"/>
          <w:rtl w:val="true"/>
        </w:rPr>
        <w:t xml:space="preserve">.  </w:t>
      </w:r>
    </w:p>
    <w:p>
      <w:pPr>
        <w:pStyle w:val="Normal"/>
        <w:keepLines/>
        <w:spacing w:lineRule="auto" w:line="360" w:before="0" w:after="0"/>
        <w:ind w:start="720" w:end="0"/>
        <w:contextualSpacing/>
        <w:jc w:val="both"/>
        <w:rPr>
          <w:rFonts w:ascii="David" w:hAnsi="David" w:cs="David"/>
        </w:rPr>
      </w:pPr>
      <w:r>
        <w:rPr>
          <w:rFonts w:cs="David" w:ascii="David" w:hAnsi="David"/>
          <w:rtl w:val="true"/>
        </w:rPr>
      </w:r>
    </w:p>
    <w:p>
      <w:pPr>
        <w:pStyle w:val="Normal"/>
        <w:keepLines/>
        <w:spacing w:lineRule="auto" w:line="360"/>
        <w:ind w:firstLine="360" w:end="0"/>
        <w:jc w:val="both"/>
        <w:rPr>
          <w:rFonts w:ascii="David" w:hAnsi="David" w:cs="David"/>
          <w:b/>
          <w:bCs/>
          <w:u w:val="single"/>
        </w:rPr>
      </w:pPr>
      <w:r>
        <w:rPr>
          <w:rFonts w:ascii="David" w:hAnsi="David"/>
          <w:b/>
          <w:b/>
          <w:bCs/>
          <w:u w:val="single"/>
          <w:rtl w:val="true"/>
        </w:rPr>
        <w:t>עובדות כתב האישום המצורף</w:t>
      </w:r>
      <w:r>
        <w:rPr>
          <w:rFonts w:cs="David" w:ascii="David" w:hAnsi="David"/>
          <w:b/>
          <w:bCs/>
          <w:u w:val="single"/>
          <w:rtl w:val="true"/>
        </w:rPr>
        <w:t>:</w:t>
      </w:r>
    </w:p>
    <w:p>
      <w:pPr>
        <w:pStyle w:val="ListParagraph"/>
        <w:numPr>
          <w:ilvl w:val="0"/>
          <w:numId w:val="1"/>
        </w:numPr>
        <w:spacing w:lineRule="auto" w:line="360" w:before="0" w:after="160"/>
        <w:ind w:hanging="360" w:start="720" w:end="0"/>
        <w:contextualSpacing/>
        <w:jc w:val="start"/>
        <w:rPr>
          <w:rFonts w:ascii="David" w:hAnsi="David" w:eastAsia="Calibri" w:cs="David"/>
        </w:rPr>
      </w:pPr>
      <w:r>
        <w:rPr>
          <w:rFonts w:ascii="David" w:hAnsi="David" w:eastAsia="Calibri"/>
          <w:u w:val="single"/>
          <w:rtl w:val="true"/>
        </w:rPr>
        <w:t xml:space="preserve">אישום </w:t>
      </w:r>
      <w:r>
        <w:rPr>
          <w:rFonts w:eastAsia="Calibri" w:cs="David" w:ascii="David" w:hAnsi="David"/>
          <w:u w:val="single"/>
        </w:rPr>
        <w:t>1</w:t>
      </w:r>
      <w:r>
        <w:rPr>
          <w:rFonts w:eastAsia="Calibri" w:cs="David" w:ascii="David" w:hAnsi="David"/>
          <w:rtl w:val="true"/>
        </w:rPr>
        <w:t xml:space="preserve"> -</w:t>
      </w:r>
      <w:r>
        <w:rPr>
          <w:rFonts w:ascii="David" w:hAnsi="David" w:eastAsia="Calibri"/>
          <w:rtl w:val="true"/>
        </w:rPr>
        <w:t xml:space="preserve">בתאריך </w:t>
      </w:r>
      <w:r>
        <w:rPr>
          <w:rFonts w:eastAsia="Calibri" w:cs="David" w:ascii="David" w:hAnsi="David"/>
        </w:rPr>
        <w:t>8/8/19</w:t>
      </w:r>
      <w:r>
        <w:rPr>
          <w:rFonts w:eastAsia="Calibri" w:cs="David" w:ascii="David" w:hAnsi="David"/>
          <w:rtl w:val="true"/>
        </w:rPr>
        <w:t xml:space="preserve"> </w:t>
      </w:r>
      <w:r>
        <w:rPr>
          <w:rFonts w:ascii="David" w:hAnsi="David" w:eastAsia="Calibri"/>
          <w:rtl w:val="true"/>
        </w:rPr>
        <w:t>בשעה שאינה ידועה למאשימה במדויק</w:t>
      </w:r>
      <w:r>
        <w:rPr>
          <w:rFonts w:ascii="David" w:hAnsi="David" w:eastAsia="Calibri"/>
          <w:rtl w:val="true"/>
        </w:rPr>
        <w:t xml:space="preserve"> </w:t>
      </w:r>
      <w:r>
        <w:rPr>
          <w:rFonts w:ascii="David" w:hAnsi="David" w:eastAsia="Calibri"/>
          <w:rtl w:val="true"/>
        </w:rPr>
        <w:t xml:space="preserve">הסיג הנאשם גבול </w:t>
      </w:r>
      <w:r>
        <w:rPr>
          <w:rFonts w:eastAsia="Calibri" w:cs="David" w:ascii="David" w:hAnsi="David"/>
          <w:rtl w:val="true"/>
        </w:rPr>
        <w:t>"</w:t>
      </w:r>
      <w:r>
        <w:rPr>
          <w:rFonts w:ascii="David" w:hAnsi="David" w:eastAsia="Calibri"/>
          <w:rtl w:val="true"/>
        </w:rPr>
        <w:t>למתקן לטיהור שפכים</w:t>
      </w:r>
      <w:r>
        <w:rPr>
          <w:rFonts w:eastAsia="Calibri" w:cs="David" w:ascii="David" w:hAnsi="David"/>
          <w:rtl w:val="true"/>
        </w:rPr>
        <w:t xml:space="preserve">" </w:t>
      </w:r>
      <w:r>
        <w:rPr>
          <w:rFonts w:ascii="David" w:hAnsi="David" w:eastAsia="Calibri"/>
          <w:rtl w:val="true"/>
        </w:rPr>
        <w:t xml:space="preserve">בקיבוץ געתון </w:t>
      </w:r>
      <w:r>
        <w:rPr>
          <w:rFonts w:eastAsia="Calibri" w:cs="David" w:ascii="David" w:hAnsi="David"/>
          <w:rtl w:val="true"/>
        </w:rPr>
        <w:t>(</w:t>
      </w:r>
      <w:r>
        <w:rPr>
          <w:rFonts w:ascii="David" w:hAnsi="David" w:eastAsia="Calibri"/>
          <w:rtl w:val="true"/>
        </w:rPr>
        <w:t>להלן</w:t>
      </w:r>
      <w:r>
        <w:rPr>
          <w:rFonts w:eastAsia="Calibri" w:cs="David" w:ascii="David" w:hAnsi="David"/>
          <w:rtl w:val="true"/>
        </w:rPr>
        <w:t>: "</w:t>
      </w:r>
      <w:r>
        <w:rPr>
          <w:rFonts w:ascii="David" w:hAnsi="David" w:eastAsia="Calibri"/>
          <w:rtl w:val="true"/>
        </w:rPr>
        <w:t>המתקן</w:t>
      </w:r>
      <w:r>
        <w:rPr>
          <w:rFonts w:eastAsia="Calibri" w:cs="David" w:ascii="David" w:hAnsi="David"/>
          <w:rtl w:val="true"/>
        </w:rPr>
        <w:t xml:space="preserve">") </w:t>
      </w:r>
      <w:r>
        <w:rPr>
          <w:rFonts w:ascii="David" w:hAnsi="David" w:eastAsia="Calibri"/>
          <w:rtl w:val="true"/>
        </w:rPr>
        <w:t xml:space="preserve">ונכנס למתקן וזאת בכוונה לבצע עבירה </w:t>
      </w:r>
      <w:r>
        <w:rPr>
          <w:rFonts w:ascii="David" w:hAnsi="David" w:eastAsia="Calibri"/>
          <w:rtl w:val="true"/>
        </w:rPr>
        <w:t>ו</w:t>
      </w:r>
      <w:r>
        <w:rPr>
          <w:rFonts w:ascii="David" w:hAnsi="David" w:eastAsia="Calibri"/>
          <w:rtl w:val="true"/>
        </w:rPr>
        <w:t xml:space="preserve">גנב </w:t>
      </w:r>
      <w:r>
        <w:rPr>
          <w:rFonts w:eastAsia="Calibri" w:cs="David" w:ascii="David" w:hAnsi="David"/>
        </w:rPr>
        <w:t>100</w:t>
      </w:r>
      <w:r>
        <w:rPr>
          <w:rFonts w:eastAsia="Calibri" w:cs="David" w:ascii="David" w:hAnsi="David"/>
          <w:rtl w:val="true"/>
        </w:rPr>
        <w:t xml:space="preserve"> </w:t>
      </w:r>
      <w:r>
        <w:rPr>
          <w:rFonts w:ascii="David" w:hAnsi="David" w:eastAsia="Calibri"/>
          <w:rtl w:val="true"/>
        </w:rPr>
        <w:t>ליטר סולר</w:t>
      </w:r>
      <w:r>
        <w:rPr>
          <w:rFonts w:eastAsia="Calibri" w:cs="David" w:ascii="David" w:hAnsi="David"/>
          <w:rtl w:val="true"/>
        </w:rPr>
        <w:t xml:space="preserve">, </w:t>
      </w:r>
      <w:r>
        <w:rPr>
          <w:rFonts w:ascii="David" w:hAnsi="David" w:eastAsia="Calibri"/>
          <w:rtl w:val="true"/>
        </w:rPr>
        <w:t>באופן שניגש אל מיכל הסולר שבמתקן ו</w:t>
      </w:r>
      <w:r>
        <w:rPr>
          <w:rFonts w:ascii="David" w:hAnsi="David" w:eastAsia="Calibri"/>
          <w:rtl w:val="true"/>
        </w:rPr>
        <w:t xml:space="preserve">מילא </w:t>
      </w:r>
      <w:r>
        <w:rPr>
          <w:rFonts w:ascii="David" w:hAnsi="David" w:eastAsia="Calibri"/>
          <w:rtl w:val="true"/>
        </w:rPr>
        <w:t>את הגלונים שהיו ברשותו בסולר</w:t>
      </w:r>
      <w:r>
        <w:rPr>
          <w:rFonts w:eastAsia="Calibri" w:cs="David" w:ascii="David" w:hAnsi="David"/>
          <w:rtl w:val="true"/>
        </w:rPr>
        <w:t xml:space="preserve">.  </w:t>
      </w:r>
    </w:p>
    <w:p>
      <w:pPr>
        <w:pStyle w:val="ListParagraph"/>
        <w:spacing w:lineRule="auto" w:line="360" w:before="0" w:after="160"/>
        <w:ind w:end="0"/>
        <w:contextualSpacing/>
        <w:jc w:val="start"/>
        <w:rPr>
          <w:rFonts w:ascii="David" w:hAnsi="David" w:eastAsia="Calibri" w:cs="David"/>
          <w:u w:val="single"/>
        </w:rPr>
      </w:pPr>
      <w:r>
        <w:rPr>
          <w:rFonts w:ascii="David" w:hAnsi="David" w:eastAsia="Calibri"/>
          <w:u w:val="single"/>
          <w:rtl w:val="true"/>
        </w:rPr>
        <w:t xml:space="preserve">אישום </w:t>
      </w:r>
      <w:r>
        <w:rPr>
          <w:rFonts w:eastAsia="Calibri" w:cs="David" w:ascii="David" w:hAnsi="David"/>
          <w:u w:val="single"/>
        </w:rPr>
        <w:t>2</w:t>
      </w:r>
      <w:r>
        <w:rPr>
          <w:rFonts w:eastAsia="Calibri" w:cs="David" w:ascii="David" w:hAnsi="David"/>
          <w:rtl w:val="true"/>
        </w:rPr>
        <w:t xml:space="preserve"> -</w:t>
      </w:r>
      <w:r>
        <w:rPr>
          <w:rFonts w:ascii="David" w:hAnsi="David" w:eastAsia="Calibri"/>
          <w:rtl w:val="true"/>
        </w:rPr>
        <w:t xml:space="preserve">תאריך </w:t>
      </w:r>
      <w:r>
        <w:rPr>
          <w:rFonts w:eastAsia="Calibri" w:cs="David" w:ascii="David" w:hAnsi="David"/>
        </w:rPr>
        <w:t>30/10/19</w:t>
      </w:r>
      <w:r>
        <w:rPr>
          <w:rFonts w:eastAsia="Calibri" w:cs="David" w:ascii="David" w:hAnsi="David"/>
          <w:rtl w:val="true"/>
        </w:rPr>
        <w:t xml:space="preserve"> </w:t>
      </w:r>
      <w:r>
        <w:rPr>
          <w:rFonts w:ascii="David" w:hAnsi="David" w:eastAsia="Calibri"/>
          <w:rtl w:val="true"/>
        </w:rPr>
        <w:t xml:space="preserve">בשעה שאינה ידועה למאשימה במדויק הסיג הנאשם גבול </w:t>
      </w:r>
      <w:r>
        <w:rPr>
          <w:rFonts w:ascii="David" w:hAnsi="David" w:eastAsia="Calibri"/>
          <w:rtl w:val="true"/>
        </w:rPr>
        <w:t xml:space="preserve"> למתקן </w:t>
      </w:r>
      <w:r>
        <w:rPr>
          <w:rFonts w:ascii="David" w:hAnsi="David" w:eastAsia="Calibri"/>
          <w:rtl w:val="true"/>
        </w:rPr>
        <w:t xml:space="preserve"> וזאת בכוונה לבצע עבירה וגנב </w:t>
      </w:r>
      <w:r>
        <w:rPr>
          <w:rFonts w:eastAsia="Calibri" w:cs="David" w:ascii="David" w:hAnsi="David"/>
        </w:rPr>
        <w:t>60</w:t>
      </w:r>
      <w:r>
        <w:rPr>
          <w:rFonts w:eastAsia="Calibri" w:cs="David" w:ascii="David" w:hAnsi="David"/>
          <w:rtl w:val="true"/>
        </w:rPr>
        <w:t xml:space="preserve"> </w:t>
      </w:r>
      <w:r>
        <w:rPr>
          <w:rFonts w:ascii="David" w:hAnsi="David" w:eastAsia="Calibri"/>
          <w:rtl w:val="true"/>
        </w:rPr>
        <w:t>ליטר סולר באופן שניגש אל מ</w:t>
      </w:r>
      <w:r>
        <w:rPr>
          <w:rFonts w:ascii="David" w:hAnsi="David" w:eastAsia="Calibri"/>
          <w:rtl w:val="true"/>
        </w:rPr>
        <w:t>י</w:t>
      </w:r>
      <w:r>
        <w:rPr>
          <w:rFonts w:ascii="David" w:hAnsi="David" w:eastAsia="Calibri"/>
          <w:rtl w:val="true"/>
        </w:rPr>
        <w:t xml:space="preserve">כל הסולר שבמתקן </w:t>
      </w:r>
      <w:r>
        <w:rPr>
          <w:rFonts w:ascii="David" w:hAnsi="David" w:eastAsia="Calibri"/>
          <w:rtl w:val="true"/>
        </w:rPr>
        <w:t xml:space="preserve"> ומילא </w:t>
      </w:r>
      <w:r>
        <w:rPr>
          <w:rFonts w:ascii="David" w:hAnsi="David" w:eastAsia="Calibri"/>
          <w:rtl w:val="true"/>
        </w:rPr>
        <w:t>את הגלונים בסולר</w:t>
      </w:r>
      <w:r>
        <w:rPr>
          <w:rFonts w:eastAsia="Calibri" w:cs="David" w:ascii="David" w:hAnsi="David"/>
          <w:rtl w:val="true"/>
        </w:rPr>
        <w:t xml:space="preserve">. </w:t>
      </w:r>
    </w:p>
    <w:p>
      <w:pPr>
        <w:pStyle w:val="ListParagraph"/>
        <w:spacing w:lineRule="auto" w:line="360" w:before="0" w:after="160"/>
        <w:ind w:end="0"/>
        <w:contextualSpacing/>
        <w:jc w:val="start"/>
        <w:rPr>
          <w:rFonts w:ascii="David" w:hAnsi="David" w:eastAsia="Calibri" w:cs="David"/>
        </w:rPr>
      </w:pPr>
      <w:r>
        <w:rPr>
          <w:rFonts w:ascii="David" w:hAnsi="David" w:eastAsia="Calibri"/>
          <w:u w:val="single"/>
          <w:rtl w:val="true"/>
        </w:rPr>
        <w:t xml:space="preserve">אישום </w:t>
      </w:r>
      <w:r>
        <w:rPr>
          <w:rFonts w:eastAsia="Calibri" w:cs="David" w:ascii="David" w:hAnsi="David"/>
          <w:u w:val="single"/>
        </w:rPr>
        <w:t>3</w:t>
      </w:r>
      <w:r>
        <w:rPr>
          <w:rFonts w:eastAsia="Calibri" w:cs="David" w:ascii="David" w:hAnsi="David"/>
          <w:rtl w:val="true"/>
        </w:rPr>
        <w:t>-</w:t>
      </w:r>
      <w:r>
        <w:rPr>
          <w:rFonts w:ascii="David" w:hAnsi="David" w:eastAsia="Calibri"/>
          <w:rtl w:val="true"/>
        </w:rPr>
        <w:t>ב</w:t>
      </w:r>
      <w:r>
        <w:rPr>
          <w:rFonts w:ascii="David" w:hAnsi="David" w:eastAsia="Calibri"/>
          <w:rtl w:val="true"/>
        </w:rPr>
        <w:t xml:space="preserve">תאריך </w:t>
      </w:r>
      <w:r>
        <w:rPr>
          <w:rFonts w:eastAsia="Calibri" w:cs="David" w:ascii="David" w:hAnsi="David"/>
        </w:rPr>
        <w:t>31/10/19</w:t>
      </w:r>
      <w:r>
        <w:rPr>
          <w:rFonts w:eastAsia="Calibri" w:cs="David" w:ascii="David" w:hAnsi="David"/>
          <w:rtl w:val="true"/>
        </w:rPr>
        <w:t xml:space="preserve"> </w:t>
      </w:r>
      <w:r>
        <w:rPr>
          <w:rFonts w:ascii="David" w:hAnsi="David" w:eastAsia="Calibri"/>
          <w:rtl w:val="true"/>
        </w:rPr>
        <w:t xml:space="preserve">בשעה שאינה ידועה למאשימה במדויק התפרץ הנאשם לאתר </w:t>
      </w:r>
      <w:r>
        <w:rPr>
          <w:rFonts w:eastAsia="Calibri" w:cs="David" w:ascii="David" w:hAnsi="David"/>
          <w:rtl w:val="true"/>
        </w:rPr>
        <w:t>"</w:t>
      </w:r>
      <w:r>
        <w:rPr>
          <w:rFonts w:ascii="David" w:hAnsi="David" w:eastAsia="Calibri"/>
          <w:rtl w:val="true"/>
        </w:rPr>
        <w:t>מתקן טיהור שפכים</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במתחם רגבה  באופן שגזר את גדר התיל המקיפה את המתקן ואת מנעולי התלייה ונכנס למתקן וזאת בכוונה לבצע עבירה</w:t>
      </w:r>
      <w:r>
        <w:rPr>
          <w:rFonts w:eastAsia="Calibri" w:cs="David" w:ascii="David" w:hAnsi="David"/>
          <w:rtl w:val="true"/>
        </w:rPr>
        <w:t xml:space="preserve">, </w:t>
      </w:r>
      <w:r>
        <w:rPr>
          <w:rFonts w:ascii="David" w:hAnsi="David" w:eastAsia="Calibri"/>
          <w:rtl w:val="true"/>
        </w:rPr>
        <w:t>חיטט  בחדרי המתקן וגנב מתניעים רכים</w:t>
      </w:r>
      <w:r>
        <w:rPr>
          <w:rFonts w:eastAsia="Calibri" w:cs="David" w:ascii="David" w:hAnsi="David"/>
          <w:rtl w:val="true"/>
        </w:rPr>
        <w:t xml:space="preserve">, </w:t>
      </w:r>
      <w:r>
        <w:rPr>
          <w:rFonts w:ascii="David" w:hAnsi="David" w:eastAsia="Calibri"/>
          <w:rtl w:val="true"/>
        </w:rPr>
        <w:t>ארגז כלים</w:t>
      </w:r>
      <w:r>
        <w:rPr>
          <w:rFonts w:eastAsia="Calibri" w:cs="David" w:ascii="David" w:hAnsi="David"/>
          <w:rtl w:val="true"/>
        </w:rPr>
        <w:t xml:space="preserve">, </w:t>
      </w:r>
      <w:r>
        <w:rPr>
          <w:rFonts w:ascii="David" w:hAnsi="David" w:eastAsia="Calibri"/>
          <w:rtl w:val="true"/>
        </w:rPr>
        <w:t>סוגי כלים שונים</w:t>
      </w:r>
      <w:r>
        <w:rPr>
          <w:rFonts w:eastAsia="Calibri" w:cs="David" w:ascii="David" w:hAnsi="David"/>
          <w:rtl w:val="true"/>
        </w:rPr>
        <w:t xml:space="preserve">, </w:t>
      </w:r>
      <w:r>
        <w:rPr>
          <w:rFonts w:ascii="David" w:hAnsi="David" w:eastAsia="Calibri"/>
          <w:rtl w:val="true"/>
        </w:rPr>
        <w:t>מכונת שטיפה בלחץ</w:t>
      </w:r>
      <w:r>
        <w:rPr>
          <w:rFonts w:eastAsia="Calibri" w:cs="David" w:ascii="David" w:hAnsi="David"/>
          <w:rtl w:val="true"/>
        </w:rPr>
        <w:t xml:space="preserve">, </w:t>
      </w:r>
      <w:r>
        <w:rPr>
          <w:rFonts w:ascii="David" w:hAnsi="David" w:eastAsia="Calibri"/>
          <w:rtl w:val="true"/>
        </w:rPr>
        <w:t>מתקן הרמה של כלים כבדים וכן אביזרים נוספים</w:t>
      </w:r>
      <w:r>
        <w:rPr>
          <w:rFonts w:eastAsia="Calibri" w:cs="David" w:ascii="David" w:hAnsi="David"/>
          <w:rtl w:val="true"/>
        </w:rPr>
        <w:t xml:space="preserve">.  </w:t>
      </w:r>
    </w:p>
    <w:p>
      <w:pPr>
        <w:pStyle w:val="ListParagraph"/>
        <w:spacing w:lineRule="auto" w:line="360" w:before="0" w:after="160"/>
        <w:ind w:end="0"/>
        <w:contextualSpacing/>
        <w:jc w:val="start"/>
        <w:rPr>
          <w:rFonts w:ascii="David" w:hAnsi="David" w:eastAsia="Calibri" w:cs="David"/>
          <w:sz w:val="12"/>
          <w:szCs w:val="12"/>
        </w:rPr>
      </w:pPr>
      <w:r>
        <w:rPr>
          <w:rFonts w:eastAsia="Calibri" w:cs="David" w:ascii="David" w:hAnsi="David"/>
          <w:sz w:val="12"/>
          <w:szCs w:val="12"/>
          <w:rtl w:val="true"/>
        </w:rPr>
      </w:r>
    </w:p>
    <w:p>
      <w:pPr>
        <w:pStyle w:val="Normal"/>
        <w:spacing w:lineRule="auto" w:line="360" w:before="0" w:after="160"/>
        <w:ind w:start="720" w:end="0"/>
        <w:jc w:val="start"/>
        <w:rPr>
          <w:rFonts w:ascii="David" w:hAnsi="David" w:eastAsia="Calibri" w:cs="David"/>
        </w:rPr>
      </w:pPr>
      <w:r>
        <w:rPr>
          <w:rFonts w:ascii="David" w:hAnsi="David" w:eastAsia="Calibri"/>
          <w:rtl w:val="true"/>
        </w:rPr>
        <w:t>במעשיו המתוארים בשלושת האישומים נטל ונשא הנאשם רכוש</w:t>
      </w:r>
      <w:r>
        <w:rPr>
          <w:rFonts w:eastAsia="Calibri" w:cs="David" w:ascii="David" w:hAnsi="David"/>
          <w:rtl w:val="true"/>
        </w:rPr>
        <w:t xml:space="preserve">, </w:t>
      </w:r>
      <w:r>
        <w:rPr>
          <w:rFonts w:ascii="David" w:hAnsi="David" w:eastAsia="Calibri"/>
          <w:rtl w:val="true"/>
        </w:rPr>
        <w:t>ללא הסכמת הבעלים</w:t>
      </w:r>
      <w:r>
        <w:rPr>
          <w:rFonts w:eastAsia="Calibri" w:cs="David" w:ascii="David" w:hAnsi="David"/>
          <w:rtl w:val="true"/>
        </w:rPr>
        <w:t xml:space="preserve">, </w:t>
      </w:r>
      <w:r>
        <w:rPr>
          <w:rFonts w:ascii="David" w:hAnsi="David" w:eastAsia="Calibri"/>
          <w:rtl w:val="true"/>
        </w:rPr>
        <w:t>במרמה</w:t>
      </w:r>
      <w:r>
        <w:rPr>
          <w:rFonts w:eastAsia="Calibri" w:cs="David" w:ascii="David" w:hAnsi="David"/>
          <w:rtl w:val="true"/>
        </w:rPr>
        <w:t xml:space="preserve">, </w:t>
      </w:r>
      <w:r>
        <w:rPr>
          <w:rFonts w:ascii="David" w:hAnsi="David" w:eastAsia="Calibri"/>
          <w:rtl w:val="true"/>
        </w:rPr>
        <w:t>וללא תביעת זכות בתום לב שהוא מתכוון בשעת הנטילה לשללם שלילת קבע מבעליו</w:t>
      </w:r>
      <w:r>
        <w:rPr>
          <w:rFonts w:eastAsia="Calibri" w:cs="David" w:ascii="David" w:hAnsi="David"/>
          <w:rtl w:val="true"/>
        </w:rPr>
        <w:t xml:space="preserve">. </w:t>
      </w:r>
    </w:p>
    <w:p>
      <w:pPr>
        <w:pStyle w:val="Normal"/>
        <w:spacing w:lineRule="auto" w:line="360"/>
        <w:ind w:firstLine="360" w:end="0"/>
        <w:jc w:val="both"/>
        <w:rPr/>
      </w:pPr>
      <w:r>
        <w:rPr>
          <w:rFonts w:ascii="David" w:hAnsi="David" w:eastAsia="David"/>
          <w:b/>
          <w:b/>
          <w:bCs/>
          <w:u w:val="single"/>
          <w:rtl w:val="true"/>
        </w:rPr>
        <w:t>טיעוני המאשימה לעונש</w:t>
      </w:r>
      <w:r>
        <w:rPr>
          <w:rFonts w:eastAsia="David" w:cs="David" w:ascii="David" w:hAnsi="David"/>
          <w:b/>
          <w:bCs/>
          <w:u w:val="single"/>
          <w:rtl w:val="true"/>
        </w:rPr>
        <w:t>:</w:t>
      </w:r>
    </w:p>
    <w:p>
      <w:pPr>
        <w:pStyle w:val="Normal"/>
        <w:spacing w:lineRule="auto" w:line="360" w:before="0" w:after="0"/>
        <w:ind w:start="720" w:end="0"/>
        <w:contextualSpacing/>
        <w:jc w:val="both"/>
        <w:rPr>
          <w:rFonts w:ascii="David" w:hAnsi="David" w:eastAsia="David" w:cs="David"/>
          <w:b/>
          <w:bCs/>
          <w:sz w:val="10"/>
          <w:szCs w:val="10"/>
          <w:u w:val="single"/>
        </w:rPr>
      </w:pPr>
      <w:r>
        <w:rPr>
          <w:rFonts w:eastAsia="David" w:cs="David" w:ascii="David" w:hAnsi="David"/>
          <w:b/>
          <w:bCs/>
          <w:sz w:val="10"/>
          <w:szCs w:val="10"/>
          <w:u w:val="single"/>
          <w:rtl w:val="true"/>
        </w:rPr>
      </w:r>
    </w:p>
    <w:p>
      <w:pPr>
        <w:pStyle w:val="Normal"/>
        <w:numPr>
          <w:ilvl w:val="0"/>
          <w:numId w:val="1"/>
        </w:numPr>
        <w:spacing w:lineRule="auto" w:line="360" w:before="0" w:after="160"/>
        <w:ind w:hanging="360" w:start="720" w:end="0"/>
        <w:contextualSpacing/>
        <w:jc w:val="both"/>
        <w:rPr>
          <w:rFonts w:ascii="David" w:hAnsi="David" w:eastAsia="David" w:cs="David"/>
          <w:b/>
          <w:bCs/>
          <w:u w:val="single"/>
        </w:rPr>
      </w:pPr>
      <w:r>
        <w:rPr>
          <w:rFonts w:ascii="David" w:hAnsi="David"/>
          <w:rtl w:val="true"/>
        </w:rPr>
        <w:t>המאשימה בטיעוניה הדגישה את חומרת העבירות בהן הורשע הנאשם</w:t>
      </w:r>
      <w:r>
        <w:rPr>
          <w:rFonts w:cs="David" w:ascii="David" w:hAnsi="David"/>
          <w:rtl w:val="true"/>
        </w:rPr>
        <w:t xml:space="preserve">, </w:t>
      </w:r>
      <w:r>
        <w:rPr>
          <w:rFonts w:ascii="David" w:hAnsi="David"/>
          <w:rtl w:val="true"/>
        </w:rPr>
        <w:t>מגמת ההחמרה בענישה בעבירות אלימות</w:t>
      </w:r>
      <w:r>
        <w:rPr>
          <w:rFonts w:cs="David" w:ascii="David" w:hAnsi="David"/>
          <w:rtl w:val="true"/>
        </w:rPr>
        <w:t xml:space="preserve">, </w:t>
      </w:r>
      <w:r>
        <w:rPr>
          <w:rFonts w:ascii="David" w:hAnsi="David"/>
          <w:rtl w:val="true"/>
        </w:rPr>
        <w:t>הפגיעה הקשה בערכים המוגנים</w:t>
      </w:r>
      <w:r>
        <w:rPr>
          <w:rFonts w:cs="David" w:ascii="David" w:hAnsi="David"/>
          <w:rtl w:val="true"/>
        </w:rPr>
        <w:t xml:space="preserve">, </w:t>
      </w:r>
      <w:r>
        <w:rPr>
          <w:rFonts w:ascii="David" w:hAnsi="David"/>
          <w:rtl w:val="true"/>
        </w:rPr>
        <w:t xml:space="preserve">שעניינם קדושת </w:t>
      </w:r>
      <w:r>
        <w:rPr>
          <w:rFonts w:ascii="David" w:hAnsi="David" w:eastAsia="Calibri"/>
          <w:rtl w:val="true"/>
        </w:rPr>
        <w:t>חיי אדם וההגנה על שלמות גופו של אדם</w:t>
      </w:r>
      <w:r>
        <w:rPr>
          <w:rFonts w:eastAsia="Calibri" w:cs="David" w:ascii="David" w:hAnsi="David"/>
          <w:rtl w:val="true"/>
        </w:rPr>
        <w:t xml:space="preserve">, </w:t>
      </w:r>
      <w:r>
        <w:rPr>
          <w:rFonts w:ascii="David" w:hAnsi="David" w:eastAsia="Calibri"/>
          <w:rtl w:val="true"/>
        </w:rPr>
        <w:t>השמירה על שלומם וביטחונם של ציבור הנהגים ומשתמשי הדרך</w:t>
      </w:r>
      <w:r>
        <w:rPr>
          <w:rFonts w:eastAsia="Calibri" w:cs="David" w:ascii="David" w:hAnsi="David"/>
          <w:rtl w:val="true"/>
        </w:rPr>
        <w:t xml:space="preserve">, </w:t>
      </w:r>
      <w:r>
        <w:rPr>
          <w:rFonts w:ascii="David" w:hAnsi="David" w:eastAsia="Calibri"/>
          <w:rtl w:val="true"/>
        </w:rPr>
        <w:t>שלמות הגוף והבריאות של השוטרים</w:t>
      </w:r>
      <w:r>
        <w:rPr>
          <w:rFonts w:eastAsia="Calibri" w:cs="David" w:ascii="David" w:hAnsi="David"/>
          <w:rtl w:val="true"/>
        </w:rPr>
        <w:t xml:space="preserve">, </w:t>
      </w:r>
      <w:r>
        <w:rPr>
          <w:rFonts w:ascii="David" w:hAnsi="David" w:eastAsia="Calibri"/>
          <w:rtl w:val="true"/>
        </w:rPr>
        <w:t>הפגיעה בשלטון החוק וביכולת לאכוף את הדין</w:t>
      </w:r>
      <w:r>
        <w:rPr>
          <w:rFonts w:eastAsia="Calibri" w:cs="David" w:ascii="David" w:hAnsi="David"/>
          <w:rtl w:val="true"/>
        </w:rPr>
        <w:t xml:space="preserve">, </w:t>
      </w:r>
      <w:r>
        <w:rPr>
          <w:rFonts w:ascii="David" w:hAnsi="David" w:eastAsia="Calibri"/>
          <w:rtl w:val="true"/>
        </w:rPr>
        <w:t>שמירה על הסדר הציבורי</w:t>
      </w:r>
      <w:r>
        <w:rPr>
          <w:rFonts w:eastAsia="Calibri" w:cs="David" w:ascii="David" w:hAnsi="David"/>
          <w:rtl w:val="true"/>
        </w:rPr>
        <w:t xml:space="preserve">, </w:t>
      </w:r>
      <w:r>
        <w:rPr>
          <w:rFonts w:ascii="David" w:hAnsi="David" w:eastAsia="Calibri"/>
          <w:rtl w:val="true"/>
        </w:rPr>
        <w:t>וכן בהגנה על רכושם של המתלוננים ורכוש הציבור</w:t>
      </w:r>
      <w:r>
        <w:rPr>
          <w:rFonts w:eastAsia="Calibri" w:cs="David" w:ascii="David" w:hAnsi="David"/>
          <w:rtl w:val="true"/>
        </w:rPr>
        <w:t xml:space="preserve">. </w:t>
      </w:r>
      <w:r>
        <w:rPr>
          <w:rFonts w:ascii="David" w:hAnsi="David"/>
          <w:rtl w:val="true"/>
        </w:rPr>
        <w:t>בכל הקשור לנסיבות ביצוע העבירות</w:t>
      </w:r>
      <w:r>
        <w:rPr>
          <w:rFonts w:cs="David" w:ascii="David" w:hAnsi="David"/>
          <w:rtl w:val="true"/>
        </w:rPr>
        <w:t xml:space="preserve">, </w:t>
      </w:r>
      <w:r>
        <w:rPr>
          <w:rFonts w:ascii="David" w:hAnsi="David"/>
          <w:rtl w:val="true"/>
        </w:rPr>
        <w:t xml:space="preserve">ציינה </w:t>
      </w:r>
      <w:r>
        <w:rPr>
          <w:rFonts w:ascii="David" w:hAnsi="David" w:eastAsia="Calibri"/>
          <w:rtl w:val="true"/>
        </w:rPr>
        <w:t>כי חלקו ואחריותו  של הנאשם היו מלאים מוחלטים</w:t>
      </w:r>
      <w:r>
        <w:rPr>
          <w:rFonts w:eastAsia="Calibri" w:cs="David" w:ascii="David" w:hAnsi="David"/>
          <w:rtl w:val="true"/>
        </w:rPr>
        <w:t xml:space="preserve">.  </w:t>
      </w:r>
      <w:r>
        <w:rPr>
          <w:rFonts w:ascii="David" w:hAnsi="David" w:eastAsia="Calibri"/>
          <w:rtl w:val="true"/>
        </w:rPr>
        <w:t>מדובר בנאשם בגיר</w:t>
      </w:r>
      <w:r>
        <w:rPr>
          <w:rFonts w:eastAsia="Calibri" w:cs="David" w:ascii="David" w:hAnsi="David"/>
          <w:rtl w:val="true"/>
        </w:rPr>
        <w:t xml:space="preserve">, </w:t>
      </w:r>
      <w:r>
        <w:rPr>
          <w:rFonts w:ascii="David" w:hAnsi="David" w:eastAsia="Calibri"/>
          <w:rtl w:val="true"/>
        </w:rPr>
        <w:t>בריא בנפשו  ללא קרבה לסייג לאחריות הפלילית</w:t>
      </w:r>
      <w:r>
        <w:rPr>
          <w:rFonts w:eastAsia="Calibri" w:cs="David" w:ascii="David" w:hAnsi="David"/>
          <w:rtl w:val="true"/>
        </w:rPr>
        <w:t xml:space="preserve">, </w:t>
      </w:r>
      <w:r>
        <w:rPr>
          <w:rFonts w:ascii="David" w:hAnsi="David" w:eastAsia="Calibri"/>
          <w:rtl w:val="true"/>
        </w:rPr>
        <w:t>הוא לא היה נתון במצוקה נפשית</w:t>
      </w:r>
      <w:r>
        <w:rPr>
          <w:rFonts w:eastAsia="Calibri" w:cs="David" w:ascii="David" w:hAnsi="David"/>
          <w:rtl w:val="true"/>
        </w:rPr>
        <w:t xml:space="preserve">, </w:t>
      </w:r>
      <w:r>
        <w:rPr>
          <w:rFonts w:ascii="David" w:hAnsi="David" w:eastAsia="Calibri"/>
          <w:rtl w:val="true"/>
        </w:rPr>
        <w:t>לא קדמה למעשיו התגרות מצד אחרים והוא היה מודע היטב לחומרת מעשיו והשלכותיהם</w:t>
      </w:r>
      <w:r>
        <w:rPr>
          <w:rFonts w:eastAsia="Calibri" w:cs="David" w:ascii="David" w:hAnsi="David"/>
          <w:rtl w:val="true"/>
        </w:rPr>
        <w:t xml:space="preserve">. </w:t>
      </w:r>
      <w:r>
        <w:rPr>
          <w:rFonts w:ascii="David" w:hAnsi="David" w:eastAsia="Calibri"/>
          <w:rtl w:val="true"/>
        </w:rPr>
        <w:t>המאשימה הצביעה על פגיעות הגוף והרכוש שנגרמו</w:t>
      </w:r>
      <w:r>
        <w:rPr>
          <w:rFonts w:eastAsia="Calibri" w:cs="David" w:ascii="David" w:hAnsi="David"/>
          <w:rtl w:val="true"/>
        </w:rPr>
        <w:t xml:space="preserve">, </w:t>
      </w:r>
      <w:r>
        <w:rPr>
          <w:rFonts w:ascii="David" w:hAnsi="David" w:eastAsia="Calibri"/>
          <w:rtl w:val="true"/>
        </w:rPr>
        <w:t xml:space="preserve">והדגישה כי רק במזל האירוע לא הסתיים בפגיעות קשות  בהרבה עת הנאשם </w:t>
      </w:r>
      <w:r>
        <w:rPr>
          <w:rFonts w:ascii="David" w:hAnsi="David"/>
          <w:rtl w:val="true"/>
        </w:rPr>
        <w:t>יצא למסע של טירוף שנמשך דקות ארוכות בבוקרו של יום</w:t>
      </w:r>
      <w:r>
        <w:rPr>
          <w:rFonts w:cs="David" w:ascii="David" w:hAnsi="David"/>
          <w:rtl w:val="true"/>
        </w:rPr>
        <w:t xml:space="preserve">, </w:t>
      </w:r>
      <w:r>
        <w:rPr>
          <w:rFonts w:ascii="David" w:hAnsi="David"/>
          <w:rtl w:val="true"/>
        </w:rPr>
        <w:t>שילדים עושים דרכם לגנים ולבתי הספר וכך גם יתר משתמשי הדרך</w:t>
      </w:r>
      <w:r>
        <w:rPr>
          <w:rFonts w:cs="David" w:ascii="David" w:hAnsi="David"/>
          <w:rtl w:val="true"/>
        </w:rPr>
        <w:t xml:space="preserve">. </w:t>
      </w:r>
      <w:r>
        <w:rPr>
          <w:rFonts w:ascii="David" w:hAnsi="David"/>
          <w:rtl w:val="true"/>
        </w:rPr>
        <w:t xml:space="preserve">עוד טענה כי התנהגותו של הנאשם הייתה כה חמורה ומסוכנת עד שהשוטרים </w:t>
      </w:r>
      <w:r>
        <w:rPr>
          <w:rFonts w:ascii="David" w:hAnsi="David"/>
          <w:rtl w:val="true"/>
        </w:rPr>
        <w:t xml:space="preserve">נאלצו </w:t>
      </w:r>
      <w:r>
        <w:rPr>
          <w:rFonts w:ascii="David" w:hAnsi="David"/>
          <w:rtl w:val="true"/>
        </w:rPr>
        <w:t>לבצע ירי לעבר הנאשם על מנת</w:t>
      </w:r>
      <w:r>
        <w:rPr>
          <w:rFonts w:ascii="David" w:hAnsi="David"/>
          <w:rtl w:val="true"/>
        </w:rPr>
        <w:t xml:space="preserve"> לעוצרו</w:t>
      </w:r>
      <w:r>
        <w:rPr>
          <w:rFonts w:cs="David" w:ascii="David" w:hAnsi="David"/>
          <w:rtl w:val="true"/>
        </w:rPr>
        <w:t xml:space="preserve">. </w:t>
      </w:r>
      <w:r>
        <w:rPr>
          <w:rFonts w:ascii="David" w:hAnsi="David"/>
          <w:rtl w:val="true"/>
        </w:rPr>
        <w:t>בהתאם</w:t>
      </w:r>
      <w:r>
        <w:rPr>
          <w:rFonts w:cs="David" w:ascii="David" w:hAnsi="David"/>
          <w:rtl w:val="true"/>
        </w:rPr>
        <w:t xml:space="preserve">, </w:t>
      </w:r>
      <w:r>
        <w:rPr>
          <w:rFonts w:ascii="David" w:hAnsi="David"/>
          <w:rtl w:val="true"/>
        </w:rPr>
        <w:t>טענה כי פוטנציאל הסיכון במעשיו של הנאשם הוא גבוה</w:t>
      </w:r>
      <w:r>
        <w:rPr>
          <w:rFonts w:cs="David" w:ascii="David" w:hAnsi="David"/>
          <w:rtl w:val="true"/>
        </w:rPr>
        <w:t xml:space="preserve">, </w:t>
      </w:r>
      <w:r>
        <w:rPr>
          <w:rFonts w:ascii="David" w:hAnsi="David"/>
          <w:rtl w:val="true"/>
        </w:rPr>
        <w:t>והסיכון לחיי אדם היה ממשי ומשמעותי</w:t>
      </w:r>
      <w:r>
        <w:rPr>
          <w:rFonts w:cs="David" w:ascii="David" w:hAnsi="David"/>
          <w:rtl w:val="true"/>
        </w:rPr>
        <w:t xml:space="preserve">.  </w:t>
      </w:r>
      <w:r>
        <w:rPr>
          <w:rFonts w:ascii="David" w:hAnsi="David"/>
          <w:rtl w:val="true"/>
        </w:rPr>
        <w:t xml:space="preserve">עוד טענה כי מדובר באירוע חריג וקיצוני בו הנאשם ביצע רצף של </w:t>
      </w:r>
      <w:r>
        <w:rPr>
          <w:rFonts w:cs="David" w:ascii="David" w:hAnsi="David"/>
        </w:rPr>
        <w:t>8</w:t>
      </w:r>
      <w:r>
        <w:rPr>
          <w:rFonts w:cs="David" w:ascii="David" w:hAnsi="David"/>
          <w:rtl w:val="true"/>
        </w:rPr>
        <w:t xml:space="preserve"> </w:t>
      </w:r>
      <w:r>
        <w:rPr>
          <w:rFonts w:ascii="David" w:hAnsi="David"/>
          <w:rtl w:val="true"/>
        </w:rPr>
        <w:t>עבירות במשך למעלה מחצי שעה</w:t>
      </w:r>
      <w:r>
        <w:rPr>
          <w:rFonts w:cs="David" w:ascii="David" w:hAnsi="David"/>
          <w:rtl w:val="true"/>
        </w:rPr>
        <w:t xml:space="preserve">, </w:t>
      </w:r>
      <w:r>
        <w:rPr>
          <w:rFonts w:ascii="David" w:hAnsi="David"/>
          <w:rtl w:val="true"/>
        </w:rPr>
        <w:t>והוא יכול היה לחדול ממעשיו</w:t>
      </w:r>
      <w:r>
        <w:rPr>
          <w:rFonts w:cs="David" w:ascii="David" w:hAnsi="David"/>
          <w:rtl w:val="true"/>
        </w:rPr>
        <w:t xml:space="preserve">, </w:t>
      </w:r>
      <w:r>
        <w:rPr>
          <w:rFonts w:ascii="David" w:hAnsi="David"/>
          <w:rtl w:val="true"/>
        </w:rPr>
        <w:t>אך  בחר שלא לעשות כן</w:t>
      </w:r>
      <w:r>
        <w:rPr>
          <w:rFonts w:cs="David" w:ascii="David" w:hAnsi="David"/>
          <w:rtl w:val="true"/>
        </w:rPr>
        <w:t xml:space="preserve">. </w:t>
      </w:r>
      <w:r>
        <w:rPr>
          <w:rFonts w:ascii="David" w:hAnsi="David"/>
          <w:rtl w:val="true"/>
        </w:rPr>
        <w:t>בכל הקשור לנסיבות שאינן קשורות בביצוע העבירות</w:t>
      </w:r>
      <w:r>
        <w:rPr>
          <w:rFonts w:cs="David" w:ascii="David" w:hAnsi="David"/>
          <w:rtl w:val="true"/>
        </w:rPr>
        <w:t xml:space="preserve">, </w:t>
      </w:r>
      <w:r>
        <w:rPr>
          <w:rFonts w:ascii="David" w:hAnsi="David"/>
          <w:rtl w:val="true"/>
        </w:rPr>
        <w:t>הפנתה להודאתו של הנאשם</w:t>
      </w:r>
      <w:r>
        <w:rPr>
          <w:rFonts w:cs="David" w:ascii="David" w:hAnsi="David"/>
          <w:rtl w:val="true"/>
        </w:rPr>
        <w:t xml:space="preserve">, </w:t>
      </w:r>
      <w:r>
        <w:rPr>
          <w:rFonts w:ascii="David" w:hAnsi="David"/>
          <w:rtl w:val="true"/>
        </w:rPr>
        <w:t>ללקיחת האחריות ולחיסכון בזמן שיפוטי יקר</w:t>
      </w:r>
      <w:r>
        <w:rPr>
          <w:rFonts w:cs="David" w:ascii="David" w:hAnsi="David"/>
          <w:rtl w:val="true"/>
        </w:rPr>
        <w:t xml:space="preserve">. </w:t>
      </w:r>
      <w:r>
        <w:rPr>
          <w:rFonts w:ascii="David" w:hAnsi="David"/>
          <w:rtl w:val="true"/>
        </w:rPr>
        <w:t xml:space="preserve">עוד הפנתה לעברו הפלילי של הנאשם אשר כולל </w:t>
      </w:r>
      <w:r>
        <w:rPr>
          <w:rFonts w:cs="David" w:ascii="David" w:hAnsi="David"/>
        </w:rPr>
        <w:t>8</w:t>
      </w:r>
      <w:r>
        <w:rPr>
          <w:rFonts w:cs="David" w:ascii="David" w:hAnsi="David"/>
          <w:rtl w:val="true"/>
        </w:rPr>
        <w:t xml:space="preserve"> </w:t>
      </w:r>
      <w:r>
        <w:rPr>
          <w:rFonts w:ascii="David" w:hAnsi="David"/>
          <w:rtl w:val="true"/>
        </w:rPr>
        <w:t xml:space="preserve">הרשעות  ועברו התעבורתי הכולל </w:t>
      </w:r>
      <w:r>
        <w:rPr>
          <w:rFonts w:cs="David" w:ascii="David" w:hAnsi="David"/>
        </w:rPr>
        <w:t>25</w:t>
      </w:r>
      <w:r>
        <w:rPr>
          <w:rFonts w:cs="David" w:ascii="David" w:hAnsi="David"/>
          <w:rtl w:val="true"/>
        </w:rPr>
        <w:t xml:space="preserve"> </w:t>
      </w:r>
      <w:r>
        <w:rPr>
          <w:rFonts w:ascii="David" w:hAnsi="David"/>
          <w:rtl w:val="true"/>
        </w:rPr>
        <w:t>הרשעות קודמות</w:t>
      </w:r>
      <w:r>
        <w:rPr>
          <w:rFonts w:cs="David" w:ascii="David" w:hAnsi="David"/>
          <w:rtl w:val="true"/>
        </w:rPr>
        <w:t xml:space="preserve">. </w:t>
      </w:r>
      <w:r>
        <w:rPr>
          <w:rFonts w:ascii="David" w:hAnsi="David"/>
          <w:rtl w:val="true"/>
        </w:rPr>
        <w:t>המאשימה הדגישה כי עונשים קודמים לרבות מאסרים בפועל לא הרתיעו את הנאשם מלחזור ולבצע את העבירות הנוכחיות</w:t>
      </w:r>
      <w:r>
        <w:rPr>
          <w:rFonts w:cs="David" w:ascii="David" w:hAnsi="David"/>
          <w:rtl w:val="true"/>
        </w:rPr>
        <w:t xml:space="preserve">, </w:t>
      </w:r>
      <w:r>
        <w:rPr>
          <w:rFonts w:ascii="David" w:hAnsi="David"/>
          <w:rtl w:val="true"/>
        </w:rPr>
        <w:t>והכל כאשר תלוי ועומד כנגדו  מאסר על תנאי בר הפעלה</w:t>
      </w:r>
      <w:r>
        <w:rPr>
          <w:rFonts w:cs="David" w:ascii="David" w:hAnsi="David"/>
          <w:rtl w:val="true"/>
        </w:rPr>
        <w:t xml:space="preserve">. </w:t>
      </w:r>
      <w:r>
        <w:rPr>
          <w:rFonts w:ascii="David" w:hAnsi="David"/>
          <w:rtl w:val="true"/>
        </w:rPr>
        <w:t>בכל הקשור למדיניות הענישה הפנתה לפסיקה רלוונטית</w:t>
      </w:r>
      <w:r>
        <w:rPr>
          <w:rFonts w:cs="David" w:ascii="David" w:hAnsi="David"/>
          <w:rtl w:val="true"/>
        </w:rPr>
        <w:t xml:space="preserve">, </w:t>
      </w:r>
      <w:r>
        <w:rPr>
          <w:rFonts w:ascii="David" w:hAnsi="David"/>
          <w:rtl w:val="true"/>
        </w:rPr>
        <w:t>ביקשה לראות</w:t>
      </w:r>
      <w:r>
        <w:rPr>
          <w:rFonts w:ascii="David" w:hAnsi="David" w:eastAsia="Calibri"/>
          <w:rtl w:val="true"/>
        </w:rPr>
        <w:t xml:space="preserve"> בכל העבירות כאירוע אחד ולקבוע מתחם עונש כולל </w:t>
      </w:r>
      <w:r>
        <w:rPr>
          <w:rFonts w:ascii="David" w:hAnsi="David"/>
          <w:rtl w:val="true"/>
        </w:rPr>
        <w:t xml:space="preserve">שנע בין  </w:t>
      </w:r>
      <w:r>
        <w:rPr>
          <w:rFonts w:cs="David" w:ascii="David" w:hAnsi="David"/>
        </w:rPr>
        <w:t>4</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 xml:space="preserve">וטענה כי נכון למקם את </w:t>
      </w:r>
      <w:r>
        <w:rPr>
          <w:rFonts w:ascii="David" w:hAnsi="David"/>
          <w:rtl w:val="true"/>
        </w:rPr>
        <w:t>עונשו של הנאשם ברף הבינוני העליון של המתחם שהוצע</w:t>
      </w:r>
      <w:r>
        <w:rPr>
          <w:rFonts w:cs="David" w:ascii="David" w:hAnsi="David"/>
          <w:rtl w:val="true"/>
        </w:rPr>
        <w:t xml:space="preserve">. </w:t>
      </w:r>
      <w:r>
        <w:rPr>
          <w:rFonts w:ascii="David" w:hAnsi="David"/>
          <w:rtl w:val="true"/>
        </w:rPr>
        <w:t xml:space="preserve">בנוסף ביקשה להפעיל את המאסר המותנה למשך </w:t>
      </w:r>
      <w:r>
        <w:rPr>
          <w:rFonts w:cs="David" w:ascii="David" w:hAnsi="David"/>
        </w:rPr>
        <w:t>8</w:t>
      </w:r>
      <w:r>
        <w:rPr>
          <w:rFonts w:cs="David" w:ascii="David" w:hAnsi="David"/>
          <w:rtl w:val="true"/>
        </w:rPr>
        <w:t xml:space="preserve"> </w:t>
      </w:r>
      <w:r>
        <w:rPr>
          <w:rFonts w:ascii="David" w:hAnsi="David"/>
          <w:rtl w:val="true"/>
        </w:rPr>
        <w:t>חודשים במצטבר לכל עונש שיינתן שכן לא מתקיימים טעמים המצדיקים את הפעלתו באופן חופף</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ביקשה להטיל על הנאשם פסילה בפועל</w:t>
      </w:r>
      <w:r>
        <w:rPr>
          <w:rFonts w:cs="David" w:ascii="David" w:hAnsi="David"/>
          <w:rtl w:val="true"/>
        </w:rPr>
        <w:t xml:space="preserve">, </w:t>
      </w:r>
      <w:r>
        <w:rPr>
          <w:rFonts w:ascii="David" w:hAnsi="David"/>
          <w:rtl w:val="true"/>
        </w:rPr>
        <w:t>פיצוי לנפגעי העבירה וקנס</w:t>
      </w:r>
      <w:r>
        <w:rPr>
          <w:rFonts w:cs="David" w:ascii="David" w:hAnsi="David"/>
          <w:rtl w:val="true"/>
        </w:rPr>
        <w:t xml:space="preserve">. </w:t>
      </w:r>
      <w:r>
        <w:rPr>
          <w:rFonts w:ascii="David" w:hAnsi="David"/>
          <w:rtl w:val="true"/>
        </w:rPr>
        <w:t>לגבי התיק המצורף</w:t>
      </w:r>
      <w:r>
        <w:rPr>
          <w:rFonts w:cs="David" w:ascii="David" w:hAnsi="David"/>
          <w:rtl w:val="true"/>
        </w:rPr>
        <w:t xml:space="preserve">, </w:t>
      </w:r>
      <w:r>
        <w:rPr>
          <w:rFonts w:ascii="David" w:hAnsi="David"/>
          <w:rtl w:val="true"/>
        </w:rPr>
        <w:t>ביקשה לקבוע מתחם נפרד עבור כל כתב אישום</w:t>
      </w:r>
      <w:r>
        <w:rPr>
          <w:rFonts w:cs="David" w:ascii="David" w:hAnsi="David"/>
          <w:rtl w:val="true"/>
        </w:rPr>
        <w:t xml:space="preserve">, </w:t>
      </w:r>
      <w:r>
        <w:rPr>
          <w:rFonts w:ascii="David" w:hAnsi="David"/>
          <w:rtl w:val="true"/>
        </w:rPr>
        <w:t xml:space="preserve">מתחם </w:t>
      </w:r>
      <w:r>
        <w:rPr>
          <w:rFonts w:ascii="David" w:hAnsi="David"/>
          <w:rtl w:val="true"/>
        </w:rPr>
        <w:t xml:space="preserve"> </w:t>
      </w:r>
      <w:r>
        <w:rPr>
          <w:rFonts w:ascii="David" w:hAnsi="David"/>
          <w:rtl w:val="true"/>
        </w:rPr>
        <w:t xml:space="preserve">ענישה </w:t>
      </w:r>
      <w:r>
        <w:rPr>
          <w:rFonts w:ascii="David" w:hAnsi="David"/>
          <w:rtl w:val="true"/>
        </w:rPr>
        <w:t xml:space="preserve">הנע בין מאסר על תנאי </w:t>
      </w:r>
      <w:r>
        <w:rPr>
          <w:rFonts w:ascii="David" w:hAnsi="David"/>
          <w:rtl w:val="true"/>
        </w:rPr>
        <w:t>ל</w:t>
      </w:r>
      <w:r>
        <w:rPr>
          <w:rFonts w:cs="David" w:ascii="David" w:hAnsi="David"/>
          <w:rtl w:val="true"/>
        </w:rPr>
        <w:t xml:space="preserve">- </w:t>
      </w:r>
      <w:r>
        <w:rPr>
          <w:rFonts w:cs="David" w:ascii="David" w:hAnsi="David"/>
        </w:rPr>
        <w:t>6</w:t>
      </w:r>
      <w:r>
        <w:rPr>
          <w:rFonts w:cs="David" w:ascii="David" w:hAnsi="David"/>
          <w:rtl w:val="true"/>
        </w:rPr>
        <w:t xml:space="preserve"> </w:t>
      </w:r>
      <w:r>
        <w:rPr>
          <w:rFonts w:ascii="David" w:hAnsi="David"/>
          <w:rtl w:val="true"/>
        </w:rPr>
        <w:t>חודשי מאסר בצירוף ענישה נלווית</w:t>
      </w:r>
      <w:r>
        <w:rPr>
          <w:rFonts w:cs="David" w:ascii="David" w:hAnsi="David"/>
          <w:rtl w:val="true"/>
        </w:rPr>
        <w:t>.</w:t>
      </w:r>
      <w:r>
        <w:rPr>
          <w:rFonts w:eastAsia="David" w:cs="David" w:ascii="David" w:hAnsi="David"/>
          <w:rtl w:val="true"/>
        </w:rPr>
        <w:t xml:space="preserve"> </w:t>
      </w:r>
    </w:p>
    <w:p>
      <w:pPr>
        <w:pStyle w:val="Normal"/>
        <w:spacing w:lineRule="auto" w:line="360"/>
        <w:ind w:start="360" w:end="0"/>
        <w:jc w:val="both"/>
        <w:rPr>
          <w:rFonts w:ascii="David" w:hAnsi="David" w:eastAsia="David" w:cs="David"/>
          <w:b/>
          <w:bCs/>
          <w:sz w:val="12"/>
          <w:szCs w:val="12"/>
          <w:u w:val="single"/>
        </w:rPr>
      </w:pPr>
      <w:r>
        <w:rPr>
          <w:rFonts w:eastAsia="David" w:cs="David" w:ascii="David" w:hAnsi="David"/>
          <w:b/>
          <w:bCs/>
          <w:sz w:val="12"/>
          <w:szCs w:val="12"/>
          <w:u w:val="single"/>
          <w:rtl w:val="true"/>
        </w:rPr>
      </w:r>
    </w:p>
    <w:p>
      <w:pPr>
        <w:pStyle w:val="Normal"/>
        <w:spacing w:lineRule="auto" w:line="360"/>
        <w:ind w:start="360" w:end="0"/>
        <w:jc w:val="both"/>
        <w:rPr>
          <w:rFonts w:ascii="David" w:hAnsi="David" w:eastAsia="David" w:cs="David"/>
          <w:b/>
          <w:bCs/>
          <w:u w:val="single"/>
        </w:rPr>
      </w:pPr>
      <w:r>
        <w:rPr>
          <w:rFonts w:ascii="David" w:hAnsi="David" w:eastAsia="David"/>
          <w:b/>
          <w:b/>
          <w:bCs/>
          <w:u w:val="single"/>
          <w:rtl w:val="true"/>
        </w:rPr>
        <w:t>טיעוני ההגנה לעונש</w:t>
      </w:r>
    </w:p>
    <w:p>
      <w:pPr>
        <w:pStyle w:val="Normal"/>
        <w:spacing w:lineRule="auto" w:line="360"/>
        <w:ind w:start="360" w:end="0"/>
        <w:jc w:val="both"/>
        <w:rPr>
          <w:rFonts w:ascii="David" w:hAnsi="David" w:eastAsia="David" w:cs="David"/>
          <w:b/>
          <w:bCs/>
          <w:sz w:val="10"/>
          <w:szCs w:val="10"/>
          <w:u w:val="single"/>
        </w:rPr>
      </w:pPr>
      <w:r>
        <w:rPr>
          <w:rFonts w:eastAsia="David" w:cs="David" w:ascii="David" w:hAnsi="David"/>
          <w:b/>
          <w:bCs/>
          <w:sz w:val="10"/>
          <w:szCs w:val="10"/>
          <w:u w:val="single"/>
          <w:rtl w:val="true"/>
        </w:rPr>
      </w:r>
    </w:p>
    <w:p>
      <w:pPr>
        <w:pStyle w:val="Normal"/>
        <w:numPr>
          <w:ilvl w:val="0"/>
          <w:numId w:val="1"/>
        </w:numPr>
        <w:spacing w:lineRule="auto" w:line="360" w:before="0" w:after="160"/>
        <w:ind w:hanging="360" w:start="720" w:end="0"/>
        <w:contextualSpacing/>
        <w:jc w:val="both"/>
        <w:rPr>
          <w:rFonts w:ascii="David" w:hAnsi="David" w:eastAsia="Calibri" w:cs="David"/>
        </w:rPr>
      </w:pPr>
      <w:r>
        <w:rPr>
          <w:rFonts w:ascii="David" w:hAnsi="David" w:eastAsia="Calibri"/>
          <w:rtl w:val="true"/>
        </w:rPr>
        <w:t>ב</w:t>
      </w:r>
      <w:r>
        <w:rPr>
          <w:rFonts w:eastAsia="Calibri" w:cs="David" w:ascii="David" w:hAnsi="David"/>
          <w:rtl w:val="true"/>
        </w:rPr>
        <w:t>"</w:t>
      </w:r>
      <w:r>
        <w:rPr>
          <w:rFonts w:ascii="David" w:hAnsi="David" w:eastAsia="Calibri"/>
          <w:rtl w:val="true"/>
        </w:rPr>
        <w:t>כ הנאשם</w:t>
      </w:r>
      <w:r>
        <w:rPr>
          <w:rFonts w:eastAsia="Calibri" w:cs="David" w:ascii="David" w:hAnsi="David"/>
          <w:rtl w:val="true"/>
        </w:rPr>
        <w:t xml:space="preserve">, </w:t>
      </w:r>
      <w:r>
        <w:rPr>
          <w:rFonts w:ascii="David" w:hAnsi="David" w:eastAsia="Calibri"/>
          <w:rtl w:val="true"/>
        </w:rPr>
        <w:t>הפנה להודאת הנאשם</w:t>
      </w:r>
      <w:r>
        <w:rPr>
          <w:rFonts w:ascii="David" w:hAnsi="David" w:eastAsia="Calibri"/>
          <w:rtl w:val="true"/>
        </w:rPr>
        <w:t xml:space="preserve"> בשלב מוקדם יחסית של שמיעת הראיות ולראותו כמי שהודה בתחילת ההליך</w:t>
      </w:r>
      <w:r>
        <w:rPr>
          <w:rFonts w:eastAsia="Calibri" w:cs="David" w:ascii="David" w:hAnsi="David"/>
          <w:rtl w:val="true"/>
        </w:rPr>
        <w:t xml:space="preserve">. </w:t>
      </w:r>
      <w:r>
        <w:rPr>
          <w:rFonts w:ascii="David" w:hAnsi="David" w:eastAsia="Calibri"/>
          <w:rtl w:val="true"/>
        </w:rPr>
        <w:t>הפנה</w:t>
      </w:r>
      <w:r>
        <w:rPr>
          <w:rFonts w:ascii="David" w:hAnsi="David" w:eastAsia="Calibri"/>
          <w:rtl w:val="true"/>
        </w:rPr>
        <w:t xml:space="preserve"> למצבו הנפשי </w:t>
      </w:r>
      <w:r>
        <w:rPr>
          <w:rFonts w:ascii="David" w:hAnsi="David" w:eastAsia="Calibri"/>
          <w:rtl w:val="true"/>
        </w:rPr>
        <w:t xml:space="preserve">של הנאשם </w:t>
      </w:r>
      <w:r>
        <w:rPr>
          <w:rFonts w:ascii="David" w:hAnsi="David" w:eastAsia="Calibri"/>
          <w:rtl w:val="true"/>
        </w:rPr>
        <w:t>בעת ביצוע העבירות שיכול להעיד על קרבה לסייג לאחריות פלילית</w:t>
      </w:r>
      <w:r>
        <w:rPr>
          <w:rFonts w:eastAsia="Calibri" w:cs="David" w:ascii="David" w:hAnsi="David"/>
          <w:rtl w:val="true"/>
        </w:rPr>
        <w:t xml:space="preserve">. </w:t>
      </w:r>
      <w:r>
        <w:rPr>
          <w:rFonts w:ascii="David" w:hAnsi="David" w:eastAsia="Calibri"/>
          <w:rtl w:val="true"/>
        </w:rPr>
        <w:t xml:space="preserve">בהקשר זה הדגיש כי </w:t>
      </w:r>
      <w:r>
        <w:rPr>
          <w:rFonts w:ascii="David" w:hAnsi="David" w:eastAsia="Calibri"/>
          <w:rtl w:val="true"/>
        </w:rPr>
        <w:t>הנאשם לא היה מודע למעשיו עת היה שרוי תחת השפעת סמים קשים שהשפיעו על מצבו הנפשי באותה עת</w:t>
      </w:r>
      <w:r>
        <w:rPr>
          <w:rFonts w:eastAsia="Calibri" w:cs="David" w:ascii="David" w:hAnsi="David"/>
          <w:rtl w:val="true"/>
        </w:rPr>
        <w:t xml:space="preserve">. </w:t>
      </w:r>
      <w:r>
        <w:rPr>
          <w:rFonts w:ascii="David" w:hAnsi="David" w:eastAsia="Calibri"/>
          <w:rtl w:val="true"/>
        </w:rPr>
        <w:t>ב</w:t>
      </w:r>
      <w:r>
        <w:rPr>
          <w:rFonts w:eastAsia="Calibri" w:cs="David" w:ascii="David" w:hAnsi="David"/>
          <w:rtl w:val="true"/>
        </w:rPr>
        <w:t>"</w:t>
      </w:r>
      <w:r>
        <w:rPr>
          <w:rFonts w:ascii="David" w:hAnsi="David" w:eastAsia="Calibri"/>
          <w:rtl w:val="true"/>
        </w:rPr>
        <w:t xml:space="preserve">כ הנאשם </w:t>
      </w:r>
      <w:r>
        <w:rPr>
          <w:rFonts w:ascii="David" w:hAnsi="David" w:eastAsia="Calibri"/>
          <w:rtl w:val="true"/>
        </w:rPr>
        <w:t>הפנה לסרטונים המתעדים את התנהגותו המוזרה של הנאשם וטען כי מדובר באירוע ספונטני ובלתי מתוכנן</w:t>
      </w:r>
      <w:r>
        <w:rPr>
          <w:rFonts w:ascii="David" w:hAnsi="David" w:eastAsia="Calibri"/>
          <w:rtl w:val="true"/>
        </w:rPr>
        <w:t xml:space="preserve"> ש</w:t>
      </w:r>
      <w:r>
        <w:rPr>
          <w:rFonts w:ascii="David" w:hAnsi="David" w:eastAsia="Calibri"/>
          <w:rtl w:val="true"/>
        </w:rPr>
        <w:t>נסיבות</w:t>
      </w:r>
      <w:r>
        <w:rPr>
          <w:rFonts w:ascii="David" w:hAnsi="David" w:eastAsia="Calibri"/>
          <w:rtl w:val="true"/>
        </w:rPr>
        <w:t>יו</w:t>
      </w:r>
      <w:r>
        <w:rPr>
          <w:rFonts w:ascii="David" w:hAnsi="David" w:eastAsia="Calibri"/>
          <w:rtl w:val="true"/>
        </w:rPr>
        <w:t xml:space="preserve"> </w:t>
      </w:r>
      <w:r>
        <w:rPr>
          <w:rFonts w:ascii="David" w:hAnsi="David" w:eastAsia="Calibri"/>
          <w:rtl w:val="true"/>
        </w:rPr>
        <w:t xml:space="preserve"> מצביעות על היעדר כוונה לפגוע באחרים או על כוונה בעוצמה נמוכה לעשות כן</w:t>
      </w:r>
      <w:r>
        <w:rPr>
          <w:rFonts w:eastAsia="Calibri" w:cs="David" w:ascii="David" w:hAnsi="David"/>
          <w:rtl w:val="true"/>
        </w:rPr>
        <w:t xml:space="preserve">. </w:t>
      </w:r>
      <w:r>
        <w:rPr>
          <w:rFonts w:ascii="David" w:hAnsi="David" w:eastAsia="Calibri"/>
          <w:rtl w:val="true"/>
        </w:rPr>
        <w:t>ע</w:t>
      </w:r>
      <w:r>
        <w:rPr>
          <w:rFonts w:ascii="David" w:hAnsi="David" w:eastAsia="Calibri"/>
          <w:rtl w:val="true"/>
        </w:rPr>
        <w:t>וד הדגיש כי למעט הפגיעה הקלה שנגרמה לשומר</w:t>
      </w:r>
      <w:r>
        <w:rPr>
          <w:rFonts w:eastAsia="Calibri" w:cs="David" w:ascii="David" w:hAnsi="David"/>
          <w:rtl w:val="true"/>
        </w:rPr>
        <w:t xml:space="preserve">, </w:t>
      </w:r>
      <w:r>
        <w:rPr>
          <w:rFonts w:ascii="David" w:hAnsi="David" w:eastAsia="Calibri"/>
          <w:rtl w:val="true"/>
        </w:rPr>
        <w:t>אף אחד מהשוטרים לא נפגע והאירוע הסתיים בעיקר בפגיעות ברכוש כאשר הנזקים שנגרמו אינם גבוהים</w:t>
      </w:r>
      <w:r>
        <w:rPr>
          <w:rFonts w:eastAsia="Calibri" w:cs="David" w:ascii="David" w:hAnsi="David"/>
          <w:rtl w:val="true"/>
        </w:rPr>
        <w:t xml:space="preserve">. </w:t>
      </w:r>
      <w:r>
        <w:rPr>
          <w:rFonts w:ascii="David" w:hAnsi="David" w:eastAsia="Calibri"/>
          <w:rtl w:val="true"/>
        </w:rPr>
        <w:t>בנוסף ציין כי חלקו השני של האירוע  התמצה בעיקר בזריקת  אבנים לעבר הרצפה</w:t>
      </w:r>
      <w:r>
        <w:rPr>
          <w:rFonts w:ascii="David" w:hAnsi="David" w:eastAsia="Calibri"/>
          <w:rtl w:val="true"/>
        </w:rPr>
        <w:t xml:space="preserve"> בסמוך לניידת</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 xml:space="preserve">והיה זה הנאשם שנפגע באופן קשה כתוצאה מירי השוטרים </w:t>
      </w:r>
      <w:r>
        <w:rPr>
          <w:rFonts w:eastAsia="Calibri" w:cs="David" w:ascii="David" w:hAnsi="David"/>
          <w:rtl w:val="true"/>
        </w:rPr>
        <w:t xml:space="preserve">. </w:t>
      </w:r>
      <w:r>
        <w:rPr>
          <w:rFonts w:ascii="David" w:hAnsi="David" w:eastAsia="Calibri"/>
          <w:rtl w:val="true"/>
        </w:rPr>
        <w:t>בכל הקשור למדיניות הענישה</w:t>
      </w:r>
      <w:r>
        <w:rPr>
          <w:rFonts w:eastAsia="Calibri" w:cs="David" w:ascii="David" w:hAnsi="David"/>
          <w:rtl w:val="true"/>
        </w:rPr>
        <w:t xml:space="preserve">, </w:t>
      </w:r>
      <w:r>
        <w:rPr>
          <w:rFonts w:ascii="David" w:hAnsi="David" w:eastAsia="Calibri"/>
          <w:rtl w:val="true"/>
        </w:rPr>
        <w:t>ביקש לאבחן את פסיקת המאשימה וטען כי מדובר במתחם מופרז לחומרה</w:t>
      </w:r>
      <w:r>
        <w:rPr>
          <w:rFonts w:eastAsia="Calibri" w:cs="David" w:ascii="David" w:hAnsi="David"/>
          <w:rtl w:val="true"/>
        </w:rPr>
        <w:t xml:space="preserve">. </w:t>
      </w:r>
      <w:r>
        <w:rPr>
          <w:rFonts w:ascii="David" w:hAnsi="David" w:eastAsia="Calibri"/>
          <w:rtl w:val="true"/>
        </w:rPr>
        <w:t>אשר ל</w:t>
      </w:r>
      <w:r>
        <w:rPr>
          <w:rFonts w:ascii="David" w:hAnsi="David" w:eastAsia="Calibri"/>
          <w:rtl w:val="true"/>
        </w:rPr>
        <w:t>מתחם העונש ההולם</w:t>
      </w:r>
      <w:r>
        <w:rPr>
          <w:rFonts w:ascii="David" w:hAnsi="David" w:eastAsia="Calibri"/>
          <w:rtl w:val="true"/>
        </w:rPr>
        <w:t xml:space="preserve"> הפנה לפסיקה רלוונטית וטען כי זה </w:t>
      </w:r>
      <w:r>
        <w:rPr>
          <w:rFonts w:ascii="David" w:hAnsi="David" w:eastAsia="Calibri"/>
          <w:rtl w:val="true"/>
        </w:rPr>
        <w:t xml:space="preserve">צריך לנוע בין </w:t>
      </w:r>
      <w:r>
        <w:rPr>
          <w:rFonts w:eastAsia="Calibri" w:cs="David" w:ascii="David" w:hAnsi="David"/>
        </w:rPr>
        <w:t>10</w:t>
      </w:r>
      <w:r>
        <w:rPr>
          <w:rFonts w:eastAsia="Calibri" w:cs="David" w:ascii="David" w:hAnsi="David"/>
          <w:rtl w:val="true"/>
        </w:rPr>
        <w:t xml:space="preserve"> </w:t>
      </w:r>
      <w:r>
        <w:rPr>
          <w:rFonts w:ascii="David" w:hAnsi="David" w:eastAsia="Calibri"/>
          <w:rtl w:val="true"/>
        </w:rPr>
        <w:t>ל</w:t>
      </w:r>
      <w:r>
        <w:rPr>
          <w:rFonts w:eastAsia="Calibri" w:cs="David" w:ascii="David" w:hAnsi="David"/>
          <w:rtl w:val="true"/>
        </w:rPr>
        <w:t xml:space="preserve">- </w:t>
      </w:r>
      <w:r>
        <w:rPr>
          <w:rFonts w:eastAsia="Calibri" w:cs="David" w:ascii="David" w:hAnsi="David"/>
        </w:rPr>
        <w:t>20</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 xml:space="preserve">. </w:t>
      </w:r>
      <w:r>
        <w:rPr>
          <w:rFonts w:ascii="David" w:hAnsi="David" w:eastAsia="Calibri"/>
          <w:rtl w:val="true"/>
        </w:rPr>
        <w:t>בכל הקשור לכתב האישום המצורף</w:t>
      </w:r>
      <w:r>
        <w:rPr>
          <w:rFonts w:eastAsia="Calibri" w:cs="David" w:ascii="David" w:hAnsi="David"/>
          <w:rtl w:val="true"/>
        </w:rPr>
        <w:t xml:space="preserve">, </w:t>
      </w:r>
      <w:r>
        <w:rPr>
          <w:rFonts w:ascii="David" w:hAnsi="David" w:eastAsia="Calibri"/>
          <w:rtl w:val="true"/>
        </w:rPr>
        <w:t xml:space="preserve">טען כי </w:t>
      </w:r>
      <w:r>
        <w:rPr>
          <w:rFonts w:ascii="David" w:hAnsi="David" w:eastAsia="Calibri"/>
          <w:rtl w:val="true"/>
        </w:rPr>
        <w:t xml:space="preserve">מדובר באירוע אחד </w:t>
      </w:r>
      <w:r>
        <w:rPr>
          <w:rFonts w:ascii="David" w:hAnsi="David" w:eastAsia="Calibri"/>
          <w:rtl w:val="true"/>
        </w:rPr>
        <w:t>זאת נוכח</w:t>
      </w:r>
      <w:r>
        <w:rPr>
          <w:rFonts w:ascii="David" w:hAnsi="David" w:eastAsia="Calibri"/>
          <w:rtl w:val="true"/>
        </w:rPr>
        <w:t xml:space="preserve"> הדמיון הרב בביצוע העבירות</w:t>
      </w:r>
      <w:r>
        <w:rPr>
          <w:rFonts w:eastAsia="Calibri" w:cs="David" w:ascii="David" w:hAnsi="David"/>
          <w:rtl w:val="true"/>
        </w:rPr>
        <w:t xml:space="preserve">. </w:t>
      </w:r>
      <w:r>
        <w:rPr>
          <w:rFonts w:ascii="David" w:hAnsi="David" w:eastAsia="Calibri"/>
          <w:rtl w:val="true"/>
        </w:rPr>
        <w:t>בהתאם</w:t>
      </w:r>
      <w:r>
        <w:rPr>
          <w:rFonts w:eastAsia="Calibri" w:cs="David" w:ascii="David" w:hAnsi="David"/>
          <w:rtl w:val="true"/>
        </w:rPr>
        <w:t xml:space="preserve">, </w:t>
      </w:r>
      <w:r>
        <w:rPr>
          <w:rFonts w:eastAsia="Calibri" w:cs="David" w:ascii="David" w:hAnsi="David"/>
          <w:rtl w:val="true"/>
        </w:rPr>
        <w:t xml:space="preserve"> </w:t>
      </w:r>
      <w:r>
        <w:rPr>
          <w:rFonts w:ascii="David" w:hAnsi="David" w:eastAsia="Calibri"/>
          <w:rtl w:val="true"/>
        </w:rPr>
        <w:t>ביקש לקבוע מתחם עונש הולם אחד שנע בין מאסר על תנאי למספר חודשי מאסר</w:t>
      </w:r>
      <w:r>
        <w:rPr>
          <w:rFonts w:eastAsia="Calibri" w:cs="David" w:ascii="David" w:hAnsi="David"/>
          <w:rtl w:val="true"/>
        </w:rPr>
        <w:t xml:space="preserve">. </w:t>
      </w:r>
      <w:r>
        <w:rPr>
          <w:rFonts w:ascii="David" w:hAnsi="David" w:eastAsia="Calibri"/>
          <w:rtl w:val="true"/>
        </w:rPr>
        <w:t>בנוסף הפנה לנסיבותיו האישיות של הנאשם ובפרט לפגיעה הקשה בידו ול</w:t>
      </w:r>
      <w:r>
        <w:rPr>
          <w:rFonts w:ascii="David" w:hAnsi="David" w:eastAsia="Calibri"/>
          <w:rtl w:val="true"/>
        </w:rPr>
        <w:t xml:space="preserve">הגבלה </w:t>
      </w:r>
      <w:r>
        <w:rPr>
          <w:rFonts w:ascii="David" w:hAnsi="David" w:eastAsia="Calibri"/>
          <w:rtl w:val="true"/>
        </w:rPr>
        <w:t>ה</w:t>
      </w:r>
      <w:r>
        <w:rPr>
          <w:rFonts w:ascii="David" w:hAnsi="David" w:eastAsia="Calibri"/>
          <w:rtl w:val="true"/>
        </w:rPr>
        <w:t>צמיתה</w:t>
      </w:r>
      <w:r>
        <w:rPr>
          <w:rFonts w:ascii="David" w:hAnsi="David" w:eastAsia="Calibri"/>
          <w:rtl w:val="true"/>
        </w:rPr>
        <w:t xml:space="preserve"> שנגרמה לו כתוצאה מירי השוטרים</w:t>
      </w:r>
      <w:r>
        <w:rPr>
          <w:rFonts w:eastAsia="Calibri" w:cs="David" w:ascii="David" w:hAnsi="David"/>
          <w:rtl w:val="true"/>
        </w:rPr>
        <w:t xml:space="preserve">. </w:t>
      </w:r>
      <w:r>
        <w:rPr>
          <w:rFonts w:ascii="David" w:hAnsi="David" w:eastAsia="Calibri"/>
          <w:rtl w:val="true"/>
        </w:rPr>
        <w:t xml:space="preserve">ביקש להטיל על הנאשם עונש כולל בגין </w:t>
      </w:r>
      <w:r>
        <w:rPr>
          <w:rFonts w:ascii="David" w:hAnsi="David" w:eastAsia="Calibri"/>
          <w:rtl w:val="true"/>
        </w:rPr>
        <w:t>שני האישומים</w:t>
      </w:r>
      <w:r>
        <w:rPr>
          <w:rFonts w:eastAsia="Calibri" w:cs="David" w:ascii="David" w:hAnsi="David"/>
          <w:rtl w:val="true"/>
        </w:rPr>
        <w:t>.</w:t>
      </w:r>
    </w:p>
    <w:p>
      <w:pPr>
        <w:pStyle w:val="Normal"/>
        <w:spacing w:lineRule="auto" w:line="360"/>
        <w:ind w:end="0"/>
        <w:jc w:val="both"/>
        <w:rPr>
          <w:rFonts w:ascii="David" w:hAnsi="David" w:eastAsia="David" w:cs="David"/>
          <w:sz w:val="12"/>
          <w:szCs w:val="12"/>
        </w:rPr>
      </w:pPr>
      <w:r>
        <w:rPr>
          <w:rFonts w:eastAsia="David" w:cs="David" w:ascii="David" w:hAnsi="David"/>
          <w:sz w:val="12"/>
          <w:szCs w:val="12"/>
          <w:rtl w:val="true"/>
        </w:rPr>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rtl w:val="true"/>
        </w:rPr>
        <w:t>הנאשם עצמו הודה בביצוע העבירות</w:t>
      </w:r>
      <w:r>
        <w:rPr>
          <w:rFonts w:cs="David" w:ascii="David" w:hAnsi="David"/>
          <w:rtl w:val="true"/>
        </w:rPr>
        <w:t xml:space="preserve">, </w:t>
      </w:r>
      <w:r>
        <w:rPr>
          <w:rFonts w:ascii="David" w:hAnsi="David"/>
          <w:rtl w:val="true"/>
        </w:rPr>
        <w:t>הפנה לנסיבותיו האישיות</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להיותו רווק ואב לתינוקת</w:t>
      </w:r>
      <w:r>
        <w:rPr>
          <w:rFonts w:cs="David" w:ascii="David" w:hAnsi="David"/>
          <w:rtl w:val="true"/>
        </w:rPr>
        <w:t xml:space="preserve">. </w:t>
      </w:r>
      <w:r>
        <w:rPr>
          <w:rFonts w:ascii="David" w:hAnsi="David"/>
          <w:rtl w:val="true"/>
        </w:rPr>
        <w:t>סיפר על כך שהתדרדר לעולם הסמים מפאת חובות כספיים</w:t>
      </w:r>
      <w:r>
        <w:rPr>
          <w:rFonts w:cs="David" w:ascii="David" w:hAnsi="David"/>
          <w:rtl w:val="true"/>
        </w:rPr>
        <w:t xml:space="preserve">, </w:t>
      </w:r>
      <w:r>
        <w:rPr>
          <w:rFonts w:ascii="David" w:hAnsi="David"/>
          <w:rtl w:val="true"/>
        </w:rPr>
        <w:t>והביע נכונות ורצון לעבור הליכי טיפול ושיקום על מנת  לחזור לדרך המלך</w:t>
      </w:r>
      <w:r>
        <w:rPr>
          <w:rFonts w:cs="David" w:ascii="David" w:hAnsi="David"/>
          <w:rtl w:val="true"/>
        </w:rPr>
        <w:t>,</w:t>
      </w:r>
      <w:r>
        <w:rPr>
          <w:rFonts w:cs="David" w:ascii="David" w:hAnsi="David"/>
          <w:rtl w:val="true"/>
        </w:rPr>
        <w:t xml:space="preserve"> </w:t>
      </w:r>
      <w:r>
        <w:rPr>
          <w:rFonts w:ascii="David" w:hAnsi="David"/>
          <w:rtl w:val="true"/>
        </w:rPr>
        <w:t>לשוב למשפחתו</w:t>
      </w:r>
      <w:r>
        <w:rPr>
          <w:rFonts w:cs="David" w:ascii="David" w:hAnsi="David"/>
          <w:rtl w:val="true"/>
        </w:rPr>
        <w:t xml:space="preserve">, </w:t>
      </w:r>
      <w:r>
        <w:rPr>
          <w:rFonts w:ascii="David" w:hAnsi="David"/>
          <w:rtl w:val="true"/>
        </w:rPr>
        <w:t>להתחתן ולטפל בבתו</w:t>
      </w:r>
      <w:r>
        <w:rPr>
          <w:rFonts w:cs="David" w:ascii="David" w:hAnsi="David"/>
          <w:rtl w:val="true"/>
        </w:rPr>
        <w:t xml:space="preserve">. </w:t>
      </w:r>
      <w:r>
        <w:rPr>
          <w:rFonts w:ascii="David" w:hAnsi="David"/>
          <w:rtl w:val="true"/>
        </w:rPr>
        <w:t>הפנה לפגיעה הקשה בכף ידו ובגידי הזרוע שנגרמה כתוצאה מירי השוטרים</w:t>
      </w:r>
      <w:r>
        <w:rPr>
          <w:rFonts w:cs="David" w:ascii="David" w:hAnsi="David"/>
          <w:rtl w:val="true"/>
        </w:rPr>
        <w:t xml:space="preserve">, </w:t>
      </w:r>
      <w:r>
        <w:rPr>
          <w:rFonts w:ascii="David" w:hAnsi="David"/>
          <w:rtl w:val="true"/>
        </w:rPr>
        <w:t xml:space="preserve">פגיעה שגורמת לו עד היום לכאבים ולמגבלות תנועה </w:t>
      </w:r>
      <w:r>
        <w:rPr>
          <w:rFonts w:cs="David" w:ascii="David" w:hAnsi="David"/>
          <w:rtl w:val="true"/>
        </w:rPr>
        <w:t>(</w:t>
      </w:r>
      <w:r>
        <w:rPr>
          <w:rFonts w:cs="David" w:ascii="David" w:hAnsi="David"/>
          <w:rtl w:val="true"/>
        </w:rPr>
        <w:t xml:space="preserve"> </w:t>
      </w:r>
      <w:r>
        <w:rPr>
          <w:rFonts w:ascii="David" w:hAnsi="David"/>
          <w:rtl w:val="true"/>
        </w:rPr>
        <w:t xml:space="preserve">הדגים כי </w:t>
      </w:r>
      <w:r>
        <w:rPr>
          <w:rFonts w:ascii="David" w:hAnsi="David"/>
          <w:rtl w:val="true"/>
        </w:rPr>
        <w:t>אי</w:t>
      </w:r>
      <w:r>
        <w:rPr>
          <w:rFonts w:ascii="David" w:hAnsi="David"/>
          <w:rtl w:val="true"/>
        </w:rPr>
        <w:t>נו</w:t>
      </w:r>
      <w:r>
        <w:rPr>
          <w:rFonts w:ascii="David" w:hAnsi="David"/>
          <w:rtl w:val="true"/>
        </w:rPr>
        <w:t xml:space="preserve"> מסוגל להזיז שתי אצבעות</w:t>
      </w:r>
      <w:r>
        <w:rPr>
          <w:rFonts w:cs="David" w:ascii="David" w:hAnsi="David"/>
          <w:rtl w:val="true"/>
        </w:rPr>
        <w:t xml:space="preserve">).  </w:t>
      </w:r>
      <w:r>
        <w:rPr>
          <w:rFonts w:ascii="David" w:hAnsi="David"/>
          <w:rtl w:val="true"/>
        </w:rPr>
        <w:t>ביקש להתחשב בו</w:t>
      </w:r>
      <w:r>
        <w:rPr>
          <w:rFonts w:cs="David" w:ascii="David" w:hAnsi="David"/>
          <w:rtl w:val="true"/>
        </w:rPr>
        <w:t xml:space="preserve">. </w:t>
      </w:r>
    </w:p>
    <w:p>
      <w:pPr>
        <w:pStyle w:val="Normal"/>
        <w:spacing w:lineRule="auto" w:line="360" w:before="0" w:after="160"/>
        <w:ind w:end="0"/>
        <w:jc w:val="both"/>
        <w:rPr>
          <w:rFonts w:ascii="David" w:hAnsi="David" w:cs="David"/>
          <w:b/>
          <w:bCs/>
          <w:sz w:val="2"/>
          <w:szCs w:val="2"/>
          <w:u w:val="single"/>
        </w:rPr>
      </w:pPr>
      <w:r>
        <w:rPr>
          <w:rFonts w:cs="David" w:ascii="David" w:hAnsi="David"/>
          <w:b/>
          <w:bCs/>
          <w:sz w:val="2"/>
          <w:szCs w:val="2"/>
          <w:u w:val="single"/>
          <w:rtl w:val="true"/>
        </w:rPr>
      </w:r>
    </w:p>
    <w:p>
      <w:pPr>
        <w:pStyle w:val="Normal"/>
        <w:spacing w:lineRule="auto" w:line="360" w:before="0" w:after="160"/>
        <w:ind w:start="391" w:end="0"/>
        <w:contextualSpacing/>
        <w:jc w:val="both"/>
        <w:rPr>
          <w:rFonts w:ascii="David" w:hAnsi="David" w:cs="David"/>
          <w:b/>
          <w:bCs/>
          <w:u w:val="single"/>
        </w:rPr>
      </w:pPr>
      <w:r>
        <w:rPr>
          <w:rFonts w:ascii="David" w:hAnsi="David"/>
          <w:b/>
          <w:b/>
          <w:bCs/>
          <w:u w:val="single"/>
          <w:rtl w:val="true"/>
        </w:rPr>
        <w:t>דיון</w:t>
      </w:r>
    </w:p>
    <w:p>
      <w:pPr>
        <w:pStyle w:val="Normal"/>
        <w:spacing w:lineRule="auto" w:line="360" w:before="0" w:after="160"/>
        <w:ind w:firstLine="360" w:end="0"/>
        <w:jc w:val="both"/>
        <w:rPr>
          <w:rFonts w:ascii="David" w:hAnsi="David" w:eastAsia="David" w:cs="David"/>
          <w:b/>
          <w:bCs/>
          <w:u w:val="single"/>
        </w:rPr>
      </w:pPr>
      <w:r>
        <w:rPr>
          <w:rFonts w:ascii="David" w:hAnsi="David" w:eastAsia="David"/>
          <w:b/>
          <w:b/>
          <w:bCs/>
          <w:u w:val="single"/>
          <w:rtl w:val="true"/>
        </w:rPr>
        <w:t>קביעת מתחם העונש ההולם</w:t>
      </w:r>
    </w:p>
    <w:p>
      <w:pPr>
        <w:pStyle w:val="Normal"/>
        <w:numPr>
          <w:ilvl w:val="0"/>
          <w:numId w:val="1"/>
        </w:numPr>
        <w:spacing w:lineRule="auto" w:line="360" w:before="0" w:after="160"/>
        <w:ind w:hanging="360" w:start="720" w:end="0"/>
        <w:contextualSpacing/>
        <w:jc w:val="both"/>
        <w:rPr>
          <w:rFonts w:ascii="David" w:hAnsi="David" w:cs="David"/>
          <w:b/>
          <w:bCs/>
          <w:u w:val="single"/>
        </w:rPr>
      </w:pPr>
      <w:r>
        <w:rPr>
          <w:rFonts w:ascii="David" w:hAnsi="David"/>
          <w:rtl w:val="true"/>
        </w:rPr>
        <w:t xml:space="preserve">פרק </w:t>
      </w:r>
      <w:hyperlink r:id="rId39">
        <w:r>
          <w:rPr>
            <w:rStyle w:val="Hyperlink"/>
            <w:rFonts w:ascii="David" w:hAnsi="David"/>
            <w:rtl w:val="true"/>
          </w:rPr>
          <w:t>ו</w:t>
        </w:r>
        <w:r>
          <w:rPr>
            <w:rStyle w:val="Hyperlink"/>
            <w:rFonts w:cs="David" w:ascii="David" w:hAnsi="David"/>
            <w:rtl w:val="true"/>
          </w:rPr>
          <w:t xml:space="preserve">' </w:t>
        </w:r>
        <w:r>
          <w:rPr>
            <w:rStyle w:val="Hyperlink"/>
            <w:rFonts w:ascii="David" w:hAnsi="David"/>
            <w:rtl w:val="true"/>
          </w:rPr>
          <w:t>סימן א</w:t>
        </w:r>
        <w:r>
          <w:rPr>
            <w:rStyle w:val="Hyperlink"/>
            <w:rFonts w:cs="David" w:ascii="David" w:hAnsi="David"/>
            <w:rtl w:val="true"/>
          </w:rPr>
          <w:t xml:space="preserve">' </w:t>
        </w:r>
        <w:r>
          <w:rPr>
            <w:rStyle w:val="Hyperlink"/>
            <w:rFonts w:cs="David" w:ascii="David" w:hAnsi="David"/>
          </w:rPr>
          <w:t>1</w:t>
        </w:r>
        <w:r>
          <w:rPr>
            <w:rStyle w:val="Hyperlink"/>
            <w:rFonts w:cs="David" w:ascii="David" w:hAnsi="David"/>
            <w:rtl w:val="true"/>
          </w:rPr>
          <w:t xml:space="preserve"> </w:t>
        </w:r>
      </w:hyperlink>
      <w:r>
        <w:rPr>
          <w:rFonts w:cs="David" w:ascii="David" w:hAnsi="David"/>
          <w:rtl w:val="true"/>
        </w:rPr>
        <w:t xml:space="preserve">  </w:t>
      </w:r>
      <w:r>
        <w:rPr>
          <w:rFonts w:ascii="David" w:hAnsi="David"/>
          <w:rtl w:val="true"/>
        </w:rPr>
        <w:t>ל</w:t>
      </w:r>
      <w:hyperlink r:id="rId40">
        <w:r>
          <w:rPr>
            <w:rStyle w:val="Hyperlink"/>
            <w:rFonts w:ascii="David" w:hAnsi="David"/>
            <w:color w:val="0000FF"/>
            <w:u w:val="single"/>
            <w:rtl w:val="true"/>
          </w:rPr>
          <w:t>חוק העונשין</w:t>
        </w:r>
      </w:hyperlink>
      <w:r>
        <w:rPr>
          <w:rFonts w:ascii="David" w:hAnsi="David"/>
          <w:rtl w:val="true"/>
        </w:rPr>
        <w:t xml:space="preserve"> דן בהבניית שיפוט הדעת השיפוטי בענישה </w:t>
      </w:r>
      <w:r>
        <w:rPr>
          <w:rFonts w:cs="David" w:ascii="David" w:hAnsi="David"/>
          <w:rtl w:val="true"/>
        </w:rPr>
        <w:t>(</w:t>
      </w:r>
      <w:hyperlink r:id="rId41">
        <w:r>
          <w:rPr>
            <w:rStyle w:val="Hyperlink"/>
            <w:rFonts w:ascii="David" w:hAnsi="David"/>
            <w:rtl w:val="true"/>
          </w:rPr>
          <w:t xml:space="preserve">סעיפים </w:t>
        </w:r>
        <w:r>
          <w:rPr>
            <w:rStyle w:val="Hyperlink"/>
            <w:rFonts w:cs="David" w:ascii="David" w:hAnsi="David"/>
          </w:rPr>
          <w:t>40</w:t>
        </w:r>
        <w:r>
          <w:rPr>
            <w:rStyle w:val="Hyperlink"/>
            <w:rFonts w:ascii="David" w:hAnsi="David"/>
            <w:rtl w:val="true"/>
          </w:rPr>
          <w:t>א</w:t>
        </w:r>
        <w:r>
          <w:rPr>
            <w:rStyle w:val="Hyperlink"/>
            <w:rFonts w:cs="David" w:ascii="David" w:hAnsi="David"/>
            <w:rtl w:val="true"/>
          </w:rPr>
          <w:t>-</w:t>
        </w:r>
        <w:r>
          <w:rPr>
            <w:rStyle w:val="Hyperlink"/>
            <w:rFonts w:ascii="David" w:hAnsi="David"/>
            <w:rtl w:val="true"/>
          </w:rPr>
          <w:t>טו</w:t>
        </w:r>
        <w:r>
          <w:rPr>
            <w:rStyle w:val="Hyperlink"/>
            <w:rFonts w:cs="David" w:ascii="David" w:hAnsi="David"/>
            <w:rtl w:val="true"/>
          </w:rPr>
          <w:t>)</w:t>
        </w:r>
      </w:hyperlink>
      <w:r>
        <w:rPr>
          <w:rFonts w:cs="David" w:ascii="David" w:hAnsi="David"/>
          <w:rtl w:val="true"/>
        </w:rPr>
        <w:t xml:space="preserve"> </w:t>
      </w:r>
      <w:r>
        <w:rPr>
          <w:rFonts w:ascii="David" w:hAnsi="David"/>
          <w:rtl w:val="true"/>
        </w:rPr>
        <w:t>וקובע  בין היתר</w:t>
      </w:r>
      <w:r>
        <w:rPr>
          <w:rFonts w:cs="David" w:ascii="David" w:hAnsi="David"/>
          <w:rtl w:val="true"/>
        </w:rPr>
        <w:t xml:space="preserve">, </w:t>
      </w:r>
      <w:r>
        <w:rPr>
          <w:rFonts w:ascii="David" w:hAnsi="David"/>
          <w:rtl w:val="true"/>
        </w:rPr>
        <w:t>כי העיקרון המנחה בגזירת הדין הינו עקרון ההלימה</w:t>
      </w:r>
      <w:r>
        <w:rPr>
          <w:rFonts w:cs="David" w:ascii="David" w:hAnsi="David"/>
          <w:rtl w:val="true"/>
        </w:rPr>
        <w:t xml:space="preserve">, </w:t>
      </w:r>
      <w:r>
        <w:rPr>
          <w:rFonts w:ascii="David" w:hAnsi="David"/>
          <w:rtl w:val="true"/>
        </w:rPr>
        <w:t xml:space="preserve">קרי קיומו של יחס הולם בין חומרת מעשה העבירה בנסיבותיו ומידת האשמה של הנאשם ובין סוג ומידת העונש המוטלים עליו </w:t>
      </w:r>
      <w:r>
        <w:rPr>
          <w:rFonts w:cs="David" w:ascii="David" w:hAnsi="David"/>
          <w:rtl w:val="true"/>
        </w:rPr>
        <w:t>(</w:t>
      </w:r>
      <w:r>
        <w:rPr>
          <w:rFonts w:ascii="David" w:hAnsi="David"/>
          <w:rtl w:val="true"/>
        </w:rPr>
        <w:t>ס</w:t>
      </w:r>
      <w:r>
        <w:rPr>
          <w:rFonts w:cs="David" w:ascii="David" w:hAnsi="David"/>
          <w:rtl w:val="true"/>
        </w:rPr>
        <w:t xml:space="preserve">' </w:t>
      </w:r>
      <w:hyperlink r:id="rId42">
        <w:r>
          <w:rPr>
            <w:rStyle w:val="Hyperlink"/>
            <w:rFonts w:cs="David" w:ascii="David" w:hAnsi="David"/>
          </w:rPr>
          <w:t>40</w:t>
        </w:r>
        <w:r>
          <w:rPr>
            <w:rStyle w:val="Hyperlink"/>
            <w:rFonts w:cs="David" w:ascii="David" w:hAnsi="David"/>
            <w:rtl w:val="true"/>
          </w:rPr>
          <w:t xml:space="preserve"> </w:t>
        </w:r>
        <w:r>
          <w:rPr>
            <w:rStyle w:val="Hyperlink"/>
            <w:rFonts w:ascii="David" w:hAnsi="David"/>
            <w:rtl w:val="true"/>
          </w:rPr>
          <w:t>א</w:t>
        </w:r>
      </w:hyperlink>
      <w:r>
        <w:rPr>
          <w:rFonts w:cs="David" w:ascii="David" w:hAnsi="David"/>
          <w:rtl w:val="true"/>
        </w:rPr>
        <w:t xml:space="preserve">).  </w:t>
      </w:r>
      <w:r>
        <w:rPr>
          <w:rFonts w:ascii="David" w:hAnsi="David"/>
          <w:rtl w:val="true"/>
        </w:rPr>
        <w:t>ראשון השיקולים הוא הלימה ואחריו שיקום</w:t>
      </w:r>
      <w:r>
        <w:rPr>
          <w:rFonts w:cs="David" w:ascii="David" w:hAnsi="David"/>
          <w:rtl w:val="true"/>
        </w:rPr>
        <w:t xml:space="preserve">, </w:t>
      </w:r>
      <w:r>
        <w:rPr>
          <w:rFonts w:ascii="David" w:hAnsi="David"/>
          <w:rtl w:val="true"/>
        </w:rPr>
        <w:t>הגנה על שלום הציבור</w:t>
      </w:r>
      <w:r>
        <w:rPr>
          <w:rFonts w:cs="David" w:ascii="David" w:hAnsi="David"/>
          <w:rtl w:val="true"/>
        </w:rPr>
        <w:t xml:space="preserve">, </w:t>
      </w:r>
      <w:r>
        <w:rPr>
          <w:rFonts w:ascii="David" w:hAnsi="David"/>
          <w:rtl w:val="true"/>
        </w:rPr>
        <w:t>הרתעה אישית והרתעת הרבים</w:t>
      </w:r>
      <w:r>
        <w:rPr>
          <w:rFonts w:cs="David" w:ascii="David" w:hAnsi="David"/>
          <w:rtl w:val="true"/>
        </w:rPr>
        <w:t xml:space="preserve">. </w:t>
      </w:r>
      <w:r>
        <w:rPr>
          <w:rFonts w:ascii="David" w:hAnsi="David"/>
          <w:rtl w:val="true"/>
        </w:rPr>
        <w:t>בשלב ראשון יש לקבוע את מתחם העונש ההולם</w:t>
      </w:r>
      <w:r>
        <w:rPr>
          <w:rFonts w:cs="David" w:ascii="David" w:hAnsi="David"/>
          <w:rtl w:val="true"/>
        </w:rPr>
        <w:t xml:space="preserve">, </w:t>
      </w:r>
      <w:r>
        <w:rPr>
          <w:rFonts w:ascii="David" w:hAnsi="David"/>
          <w:rtl w:val="true"/>
        </w:rPr>
        <w:t>אשר נגזר מחומרת העבירה ונסיבות ביצועהּ</w:t>
      </w:r>
      <w:r>
        <w:rPr>
          <w:rFonts w:cs="David" w:ascii="David" w:hAnsi="David"/>
          <w:rtl w:val="true"/>
        </w:rPr>
        <w:t xml:space="preserve">, </w:t>
      </w:r>
      <w:r>
        <w:rPr>
          <w:rFonts w:ascii="David" w:hAnsi="David"/>
          <w:rtl w:val="true"/>
        </w:rPr>
        <w:t>הערך החברתי עליו יש להגן</w:t>
      </w:r>
      <w:r>
        <w:rPr>
          <w:rFonts w:cs="David" w:ascii="David" w:hAnsi="David"/>
          <w:rtl w:val="true"/>
        </w:rPr>
        <w:t xml:space="preserve">, </w:t>
      </w:r>
      <w:r>
        <w:rPr>
          <w:rFonts w:ascii="David" w:hAnsi="David"/>
          <w:rtl w:val="true"/>
        </w:rPr>
        <w:t>מידת הפגיעה בערך זה</w:t>
      </w:r>
      <w:r>
        <w:rPr>
          <w:rFonts w:cs="David" w:ascii="David" w:hAnsi="David"/>
          <w:rtl w:val="true"/>
        </w:rPr>
        <w:t xml:space="preserve">, </w:t>
      </w:r>
      <w:r>
        <w:rPr>
          <w:rFonts w:ascii="David" w:hAnsi="David"/>
          <w:rtl w:val="true"/>
        </w:rPr>
        <w:t>ומדיניות הענישה הנהוגה ביחס לאותה עבירה</w:t>
      </w:r>
      <w:r>
        <w:rPr>
          <w:rFonts w:cs="David" w:ascii="David" w:hAnsi="David"/>
          <w:rtl w:val="true"/>
        </w:rPr>
        <w:t xml:space="preserve">. </w:t>
      </w:r>
    </w:p>
    <w:p>
      <w:pPr>
        <w:pStyle w:val="Normal"/>
        <w:shd w:fill="FFFFFF" w:val="clear"/>
        <w:spacing w:lineRule="auto" w:line="360" w:before="0" w:after="160"/>
        <w:ind w:start="720" w:end="0"/>
        <w:contextualSpacing/>
        <w:jc w:val="both"/>
        <w:rPr>
          <w:rFonts w:ascii="David" w:hAnsi="David" w:cs="David"/>
          <w:b/>
          <w:bCs/>
          <w:sz w:val="14"/>
          <w:szCs w:val="14"/>
          <w:u w:val="single"/>
        </w:rPr>
      </w:pPr>
      <w:r>
        <w:rPr>
          <w:rFonts w:cs="David" w:ascii="David" w:hAnsi="David"/>
          <w:b/>
          <w:bCs/>
          <w:sz w:val="14"/>
          <w:szCs w:val="14"/>
          <w:u w:val="single"/>
          <w:rtl w:val="true"/>
        </w:rPr>
      </w:r>
    </w:p>
    <w:p>
      <w:pPr>
        <w:pStyle w:val="Normal"/>
        <w:shd w:fill="FFFFFF" w:val="clear"/>
        <w:spacing w:lineRule="auto" w:line="360" w:before="0" w:after="160"/>
        <w:ind w:start="391" w:end="0"/>
        <w:contextualSpacing/>
        <w:jc w:val="both"/>
        <w:rPr>
          <w:rFonts w:ascii="David" w:hAnsi="David" w:eastAsia="Calibri" w:cs="David"/>
        </w:rPr>
      </w:pPr>
      <w:r>
        <w:rPr>
          <w:rFonts w:ascii="David" w:hAnsi="David"/>
          <w:b/>
          <w:b/>
          <w:bCs/>
          <w:u w:val="single"/>
          <w:rtl w:val="true"/>
        </w:rPr>
        <w:t>הערכים החברתיים עליהם יש להגן</w:t>
      </w:r>
    </w:p>
    <w:p>
      <w:pPr>
        <w:pStyle w:val="ListParagraph"/>
        <w:numPr>
          <w:ilvl w:val="0"/>
          <w:numId w:val="1"/>
        </w:numPr>
        <w:shd w:fill="FFFFFF" w:val="clear"/>
        <w:spacing w:lineRule="auto" w:line="360" w:before="0" w:after="160"/>
        <w:ind w:hanging="360" w:start="720" w:end="0"/>
        <w:contextualSpacing/>
        <w:jc w:val="both"/>
        <w:rPr>
          <w:rFonts w:ascii="David" w:hAnsi="David" w:cs="David"/>
          <w:kern w:val="2"/>
          <w:lang w:eastAsia="he-IL"/>
        </w:rPr>
      </w:pPr>
      <w:r>
        <w:rPr>
          <w:rFonts w:ascii="David" w:hAnsi="David"/>
          <w:rtl w:val="true"/>
        </w:rPr>
        <w:t xml:space="preserve">הערכים המוגנים שנפגעו כתוצאה מביצוע העבירה של חבלה חמורה בנסיבות מחמירות בגינה הוא ביטחונו האישי </w:t>
      </w:r>
      <w:r>
        <w:rPr>
          <w:rFonts w:cs="David" w:ascii="David" w:hAnsi="David"/>
          <w:rtl w:val="true"/>
        </w:rPr>
        <w:t xml:space="preserve">, </w:t>
      </w:r>
      <w:r>
        <w:rPr>
          <w:rFonts w:ascii="David" w:hAnsi="David"/>
          <w:rtl w:val="true"/>
        </w:rPr>
        <w:t>כבודו ושלומו של אדם</w:t>
      </w:r>
      <w:r>
        <w:rPr>
          <w:rFonts w:cs="David" w:ascii="David" w:hAnsi="David"/>
          <w:rtl w:val="true"/>
        </w:rPr>
        <w:t xml:space="preserve">, </w:t>
      </w:r>
      <w:r>
        <w:rPr>
          <w:rFonts w:ascii="David" w:hAnsi="David"/>
          <w:rtl w:val="true"/>
        </w:rPr>
        <w:t>כמו גם זכותו לשלמות גופו</w:t>
      </w:r>
      <w:r>
        <w:rPr>
          <w:rFonts w:cs="David" w:ascii="David" w:hAnsi="David"/>
          <w:rtl w:val="true"/>
        </w:rPr>
        <w:t xml:space="preserve">, </w:t>
      </w:r>
      <w:r>
        <w:rPr>
          <w:rFonts w:ascii="David" w:hAnsi="David"/>
          <w:rtl w:val="true"/>
        </w:rPr>
        <w:t>נפשו</w:t>
      </w:r>
      <w:r>
        <w:rPr>
          <w:rFonts w:ascii="David" w:hAnsi="David"/>
          <w:rtl w:val="true"/>
        </w:rPr>
        <w:t xml:space="preserve"> </w:t>
      </w:r>
      <w:r>
        <w:rPr>
          <w:rFonts w:ascii="David" w:hAnsi="David"/>
          <w:rtl w:val="true"/>
        </w:rPr>
        <w:t>והגנה על גופו</w:t>
      </w:r>
      <w:r>
        <w:rPr>
          <w:rFonts w:cs="David" w:ascii="David" w:hAnsi="David"/>
          <w:rtl w:val="true"/>
        </w:rPr>
        <w:t xml:space="preserve">. </w:t>
      </w:r>
      <w:r>
        <w:rPr>
          <w:rFonts w:ascii="David" w:hAnsi="David"/>
          <w:rtl w:val="true"/>
        </w:rPr>
        <w:t>ראה ב</w:t>
      </w:r>
      <w:hyperlink r:id="rId43">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3863/09</w:t>
        </w:r>
      </w:hyperlink>
      <w:r>
        <w:rPr>
          <w:rFonts w:cs="David" w:ascii="David" w:hAnsi="David"/>
          <w:b/>
          <w:bCs/>
          <w:rtl w:val="true"/>
        </w:rPr>
        <w:t xml:space="preserve"> </w:t>
      </w:r>
      <w:r>
        <w:rPr>
          <w:rFonts w:ascii="David" w:hAnsi="David"/>
          <w:b/>
          <w:b/>
          <w:bCs/>
          <w:u w:val="single"/>
          <w:rtl w:val="true"/>
        </w:rPr>
        <w:t>מדינת ישראל נ</w:t>
      </w:r>
      <w:r>
        <w:rPr>
          <w:rFonts w:cs="David" w:ascii="David" w:hAnsi="David"/>
          <w:b/>
          <w:bCs/>
          <w:u w:val="single"/>
          <w:rtl w:val="true"/>
        </w:rPr>
        <w:t xml:space="preserve">' </w:t>
      </w:r>
      <w:r>
        <w:rPr>
          <w:rFonts w:ascii="David" w:hAnsi="David"/>
          <w:b/>
          <w:b/>
          <w:bCs/>
          <w:u w:val="single"/>
          <w:rtl w:val="true"/>
        </w:rPr>
        <w:t>חסן</w:t>
      </w:r>
      <w:r>
        <w:rPr>
          <w:rFonts w:ascii="David" w:hAnsi="David"/>
          <w:b/>
          <w:b/>
          <w:bCs/>
          <w:rtl w:val="true"/>
        </w:rPr>
        <w:t xml:space="preserve"> </w:t>
      </w:r>
      <w:r>
        <w:rPr>
          <w:rFonts w:cs="David" w:ascii="David" w:hAnsi="David"/>
          <w:rtl w:val="true"/>
        </w:rPr>
        <w:t xml:space="preserve">: </w:t>
      </w:r>
      <w:r>
        <w:rPr>
          <w:rFonts w:cs="David" w:ascii="David" w:hAnsi="David"/>
          <w:b/>
          <w:bCs/>
          <w:rtl w:val="true"/>
        </w:rPr>
        <w:t>"</w:t>
      </w:r>
      <w:r>
        <w:rPr>
          <w:rFonts w:ascii="David" w:hAnsi="David"/>
          <w:b/>
          <w:b/>
          <w:bCs/>
          <w:rtl w:val="true"/>
        </w:rPr>
        <w:t>יש לשוב ולהדגיש כי זכותו של כל אדם לחיים ולשלמות הגוף היא זכות יסוד מקודשת ואין להתיר לאיש לפגוע בזכות זו</w:t>
      </w:r>
      <w:r>
        <w:rPr>
          <w:rFonts w:cs="David" w:ascii="David" w:hAnsi="David"/>
          <w:b/>
          <w:bCs/>
          <w:rtl w:val="true"/>
        </w:rPr>
        <w:t xml:space="preserve">. </w:t>
      </w:r>
      <w:r>
        <w:rPr>
          <w:rFonts w:ascii="David" w:hAnsi="David"/>
          <w:b/>
          <w:b/>
          <w:bCs/>
          <w:rtl w:val="true"/>
        </w:rPr>
        <w:t>יש להילחם באלימות שפשטה בחברה הישראלית על כל צורותיה וגווניה</w:t>
      </w:r>
      <w:r>
        <w:rPr>
          <w:rFonts w:cs="David" w:ascii="David" w:hAnsi="David"/>
          <w:b/>
          <w:bCs/>
          <w:rtl w:val="true"/>
        </w:rPr>
        <w:t xml:space="preserve">, </w:t>
      </w:r>
      <w:r>
        <w:rPr>
          <w:rFonts w:ascii="David" w:hAnsi="David"/>
          <w:b/>
          <w:b/>
          <w:bCs/>
          <w:rtl w:val="true"/>
        </w:rPr>
        <w:t>אם בתוך המשפחה ואם מחוצה לה</w:t>
      </w:r>
      <w:r>
        <w:rPr>
          <w:rFonts w:cs="David" w:ascii="David" w:hAnsi="David"/>
          <w:b/>
          <w:bCs/>
          <w:rtl w:val="true"/>
        </w:rPr>
        <w:t xml:space="preserve">, </w:t>
      </w:r>
      <w:r>
        <w:rPr>
          <w:rFonts w:ascii="David" w:hAnsi="David"/>
          <w:b/>
          <w:b/>
          <w:bCs/>
          <w:rtl w:val="true"/>
        </w:rPr>
        <w:t>אם בקרב בני נוער ואם בקרב מבוגרים</w:t>
      </w:r>
      <w:r>
        <w:rPr>
          <w:rFonts w:cs="David" w:ascii="David" w:hAnsi="David"/>
          <w:b/>
          <w:bCs/>
          <w:rtl w:val="true"/>
        </w:rPr>
        <w:t xml:space="preserve">. </w:t>
      </w:r>
      <w:r>
        <w:rPr>
          <w:rFonts w:ascii="David" w:hAnsi="David"/>
          <w:b/>
          <w:b/>
          <w:bCs/>
          <w:rtl w:val="true"/>
        </w:rPr>
        <w:t>זהו נגע רע שיש לבערו מן היסוד</w:t>
      </w:r>
      <w:r>
        <w:rPr>
          <w:rFonts w:cs="David" w:ascii="David" w:hAnsi="David"/>
          <w:b/>
          <w:bCs/>
          <w:rtl w:val="true"/>
        </w:rPr>
        <w:t xml:space="preserve">". </w:t>
      </w:r>
      <w:r>
        <w:rPr>
          <w:rFonts w:ascii="David" w:hAnsi="David"/>
          <w:rtl w:val="true"/>
        </w:rPr>
        <w:t>הערכים המוגנים בעבירת אלימות הינם בין היתר</w:t>
      </w:r>
      <w:r>
        <w:rPr>
          <w:rFonts w:cs="David" w:ascii="David" w:hAnsi="David"/>
          <w:rtl w:val="true"/>
        </w:rPr>
        <w:t xml:space="preserve">, </w:t>
      </w:r>
      <w:r>
        <w:rPr>
          <w:rFonts w:ascii="David" w:hAnsi="David"/>
          <w:rtl w:val="true"/>
        </w:rPr>
        <w:t>הגנה על שלמות גופו של אדם</w:t>
      </w:r>
      <w:r>
        <w:rPr>
          <w:rFonts w:cs="David" w:ascii="David" w:hAnsi="David"/>
          <w:rtl w:val="true"/>
        </w:rPr>
        <w:t xml:space="preserve">, </w:t>
      </w:r>
      <w:r>
        <w:rPr>
          <w:rFonts w:ascii="David" w:hAnsi="David"/>
          <w:rtl w:val="true"/>
        </w:rPr>
        <w:t>ביטחונו כבודו וחייו</w:t>
      </w:r>
      <w:r>
        <w:rPr>
          <w:rFonts w:cs="David" w:ascii="David" w:hAnsi="David"/>
          <w:rtl w:val="true"/>
        </w:rPr>
        <w:t xml:space="preserve">. </w:t>
      </w:r>
      <w:r>
        <w:rPr>
          <w:rFonts w:ascii="David" w:hAnsi="David"/>
          <w:rtl w:val="true"/>
        </w:rPr>
        <w:t>בתי המשפט  חזרו והדגישו את הצורך בתגובה עונשית הולמת כנגד מי שמעורב במעשי אלימות</w:t>
      </w:r>
      <w:r>
        <w:rPr>
          <w:rFonts w:cs="David" w:ascii="David" w:hAnsi="David"/>
          <w:rtl w:val="true"/>
        </w:rPr>
        <w:t xml:space="preserve">. </w:t>
      </w:r>
      <w:r>
        <w:rPr>
          <w:rFonts w:ascii="David" w:hAnsi="David"/>
          <w:rtl w:val="true"/>
        </w:rPr>
        <w:t>ראו לעניין זה את דברי כבוד השופט ג</w:t>
      </w:r>
      <w:r>
        <w:rPr>
          <w:rFonts w:cs="David" w:ascii="David" w:hAnsi="David"/>
          <w:rtl w:val="true"/>
        </w:rPr>
        <w:t>'</w:t>
      </w:r>
      <w:r>
        <w:rPr>
          <w:rFonts w:ascii="David" w:hAnsi="David"/>
          <w:rtl w:val="true"/>
        </w:rPr>
        <w:t xml:space="preserve">ובראן </w:t>
      </w:r>
      <w:r>
        <w:rPr>
          <w:rFonts w:ascii="David" w:hAnsi="David"/>
          <w:b/>
          <w:b/>
          <w:bCs/>
          <w:rtl w:val="true"/>
        </w:rPr>
        <w:t>ב</w:t>
      </w:r>
      <w:hyperlink r:id="rId44">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7878/09</w:t>
        </w:r>
      </w:hyperlink>
      <w:r>
        <w:rPr>
          <w:rFonts w:cs="David" w:ascii="David" w:hAnsi="David"/>
          <w:b/>
          <w:bCs/>
          <w:rtl w:val="true"/>
        </w:rPr>
        <w:t xml:space="preserve"> </w:t>
      </w:r>
      <w:r>
        <w:rPr>
          <w:rFonts w:ascii="David" w:hAnsi="David"/>
          <w:b/>
          <w:b/>
          <w:bCs/>
          <w:u w:val="single"/>
          <w:rtl w:val="true"/>
        </w:rPr>
        <w:t>מדינת ישראל נ</w:t>
      </w:r>
      <w:r>
        <w:rPr>
          <w:rFonts w:cs="David" w:ascii="David" w:hAnsi="David"/>
          <w:b/>
          <w:bCs/>
          <w:u w:val="single"/>
          <w:rtl w:val="true"/>
        </w:rPr>
        <w:t xml:space="preserve">' </w:t>
      </w:r>
      <w:r>
        <w:rPr>
          <w:rFonts w:ascii="David" w:hAnsi="David"/>
          <w:b/>
          <w:b/>
          <w:bCs/>
          <w:u w:val="single"/>
          <w:rtl w:val="true"/>
        </w:rPr>
        <w:t>פלוני</w:t>
      </w:r>
      <w:r>
        <w:rPr>
          <w:rFonts w:ascii="David" w:hAnsi="David"/>
          <w:b/>
          <w:b/>
          <w:bCs/>
          <w:rtl w:val="true"/>
        </w:rPr>
        <w:t xml:space="preserve"> </w:t>
      </w:r>
      <w:r>
        <w:rPr>
          <w:rFonts w:cs="David" w:ascii="David" w:hAnsi="David"/>
          <w:rtl w:val="true"/>
        </w:rPr>
        <w:t xml:space="preserve">: </w:t>
      </w:r>
      <w:r>
        <w:rPr>
          <w:rFonts w:cs="David" w:ascii="David" w:hAnsi="David"/>
          <w:b/>
          <w:bCs/>
          <w:rtl w:val="true"/>
        </w:rPr>
        <w:t>"</w:t>
      </w:r>
      <w:r>
        <w:rPr>
          <w:rFonts w:ascii="David" w:hAnsi="David"/>
          <w:b/>
          <w:b/>
          <w:bCs/>
          <w:rtl w:val="true"/>
        </w:rPr>
        <w:t>תופעה נוראה זו של אלימות קשה וחסרת רחמים אשר פשתה בארצנו כאש בשדה קוצים מחייבת את כל הגורמים לתת ידם למלחמת חורמה</w:t>
      </w:r>
      <w:r>
        <w:rPr>
          <w:rFonts w:cs="David" w:ascii="David" w:hAnsi="David"/>
          <w:b/>
          <w:bCs/>
          <w:rtl w:val="true"/>
        </w:rPr>
        <w:t xml:space="preserve">. </w:t>
      </w:r>
      <w:r>
        <w:rPr>
          <w:rFonts w:ascii="David" w:hAnsi="David"/>
          <w:b/>
          <w:b/>
          <w:bCs/>
          <w:rtl w:val="true"/>
        </w:rPr>
        <w:t>האלימות מכרסמת ביסודות חברתנו</w:t>
      </w:r>
      <w:r>
        <w:rPr>
          <w:rFonts w:cs="David" w:ascii="David" w:hAnsi="David"/>
          <w:b/>
          <w:bCs/>
          <w:rtl w:val="true"/>
        </w:rPr>
        <w:t xml:space="preserve">, </w:t>
      </w:r>
      <w:r>
        <w:rPr>
          <w:rFonts w:ascii="David" w:hAnsi="David"/>
          <w:b/>
          <w:b/>
          <w:bCs/>
          <w:rtl w:val="true"/>
        </w:rPr>
        <w:t>ועלינו להשיב מלחמה כנגד אלו הנוטלים חרות לפעול באלימות כלפי הזולת</w:t>
      </w:r>
      <w:r>
        <w:rPr>
          <w:rFonts w:cs="David" w:ascii="David" w:hAnsi="David"/>
          <w:b/>
          <w:bCs/>
          <w:rtl w:val="true"/>
        </w:rPr>
        <w:t xml:space="preserve">. </w:t>
      </w:r>
      <w:r>
        <w:rPr>
          <w:rFonts w:ascii="David" w:hAnsi="David"/>
          <w:b/>
          <w:b/>
          <w:bCs/>
          <w:rtl w:val="true"/>
        </w:rPr>
        <w:t>במסגרת מלחמה זו שומה על בתי המשפט להכביד את הענישה על עבריינים אלו</w:t>
      </w:r>
      <w:r>
        <w:rPr>
          <w:rFonts w:cs="David" w:ascii="David" w:hAnsi="David"/>
          <w:b/>
          <w:bCs/>
          <w:rtl w:val="true"/>
        </w:rPr>
        <w:t>".</w:t>
      </w:r>
      <w:r>
        <w:rPr>
          <w:rFonts w:cs="David" w:ascii="David" w:hAnsi="David"/>
          <w:kern w:val="2"/>
          <w:rtl w:val="true"/>
          <w:lang w:eastAsia="he-IL"/>
        </w:rPr>
        <w:t xml:space="preserve"> </w:t>
      </w:r>
      <w:r>
        <w:rPr>
          <w:rFonts w:ascii="David" w:hAnsi="David"/>
          <w:rtl w:val="true"/>
        </w:rPr>
        <w:t xml:space="preserve">לא אחת הודגשה החומרה הרבה הנעוצה בעבירות אלימות בכלל </w:t>
      </w:r>
      <w:r>
        <w:rPr>
          <w:rFonts w:cs="David" w:ascii="David" w:hAnsi="David"/>
          <w:rtl w:val="true"/>
        </w:rPr>
        <w:t xml:space="preserve">, </w:t>
      </w:r>
      <w:r>
        <w:rPr>
          <w:rFonts w:ascii="David" w:hAnsi="David"/>
          <w:rtl w:val="true"/>
        </w:rPr>
        <w:t>כן הודגש הצורך בהרתעה מפני עבירות אלו באמצעות החמרה בענישה</w:t>
      </w:r>
      <w:r>
        <w:rPr>
          <w:rFonts w:cs="David" w:ascii="David" w:hAnsi="David"/>
          <w:rtl w:val="true"/>
        </w:rPr>
        <w:t xml:space="preserve">, </w:t>
      </w:r>
      <w:r>
        <w:rPr>
          <w:rFonts w:ascii="David" w:hAnsi="David"/>
          <w:rtl w:val="true"/>
        </w:rPr>
        <w:t>אשר תעביר מסר ברור בדבר סלידה מאלימות</w:t>
      </w:r>
      <w:r>
        <w:rPr>
          <w:rFonts w:cs="David" w:ascii="David" w:hAnsi="David"/>
          <w:rtl w:val="true"/>
        </w:rPr>
        <w:t xml:space="preserve">. </w:t>
      </w:r>
      <w:r>
        <w:rPr>
          <w:rFonts w:ascii="David" w:hAnsi="David"/>
          <w:rtl w:val="true"/>
        </w:rPr>
        <w:t xml:space="preserve">כך בין השאר נאמר </w:t>
      </w:r>
      <w:r>
        <w:rPr>
          <w:rFonts w:cs="David" w:ascii="David" w:hAnsi="David"/>
          <w:b/>
          <w:bCs/>
          <w:rtl w:val="true"/>
        </w:rPr>
        <w:t>"</w:t>
      </w:r>
      <w:r>
        <w:rPr>
          <w:rFonts w:ascii="David" w:hAnsi="David"/>
          <w:b/>
          <w:b/>
          <w:bCs/>
          <w:rtl w:val="true"/>
        </w:rPr>
        <w:t xml:space="preserve">בית משפט זה עמד לא אחת על כך שחברה מתוקנת אינה יכולה להשלים עם אלימות החותרת תחת זכותו של אדם לשלמות גופו </w:t>
      </w:r>
      <w:r>
        <w:rPr>
          <w:rFonts w:cs="David" w:ascii="David" w:hAnsi="David"/>
          <w:b/>
          <w:bCs/>
          <w:rtl w:val="true"/>
        </w:rPr>
        <w:t xml:space="preserve">(...) </w:t>
      </w:r>
      <w:r>
        <w:rPr>
          <w:rFonts w:ascii="David" w:hAnsi="David"/>
          <w:b/>
          <w:b/>
          <w:bCs/>
          <w:rtl w:val="true"/>
        </w:rPr>
        <w:t>וכן על הצורך להרתיע את הפונים לפתרון סכסוכים בכוח הזרוע באמצעות השתת עונשים הולמים ומשמעותיים</w:t>
      </w:r>
      <w:r>
        <w:rPr>
          <w:rFonts w:cs="David" w:ascii="David" w:hAnsi="David"/>
          <w:b/>
          <w:bCs/>
          <w:rtl w:val="true"/>
        </w:rPr>
        <w:t xml:space="preserve">. </w:t>
      </w:r>
      <w:r>
        <w:rPr>
          <w:rFonts w:ascii="David" w:hAnsi="David"/>
          <w:b/>
          <w:b/>
          <w:bCs/>
          <w:rtl w:val="true"/>
        </w:rPr>
        <w:t>זאת במטרה להעביר את המסר כי החברה אינה סובלנית להתנהגויות מסוג זה</w:t>
      </w:r>
      <w:r>
        <w:rPr>
          <w:rFonts w:cs="David" w:ascii="David" w:hAnsi="David"/>
          <w:b/>
          <w:bCs/>
          <w:rtl w:val="true"/>
        </w:rPr>
        <w:t>"</w:t>
      </w:r>
      <w:r>
        <w:rPr>
          <w:rFonts w:cs="David" w:ascii="David" w:hAnsi="David"/>
          <w:rtl w:val="true"/>
        </w:rPr>
        <w:t xml:space="preserve"> (</w:t>
      </w:r>
      <w:hyperlink r:id="rId45">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759/16</w:t>
        </w:r>
      </w:hyperlink>
      <w:r>
        <w:rPr>
          <w:rFonts w:cs="David" w:ascii="David" w:hAnsi="David"/>
          <w:b/>
          <w:bCs/>
          <w:rtl w:val="true"/>
        </w:rPr>
        <w:t xml:space="preserve"> </w:t>
      </w:r>
      <w:r>
        <w:rPr>
          <w:rFonts w:ascii="David" w:hAnsi="David"/>
          <w:b/>
          <w:b/>
          <w:bCs/>
          <w:u w:val="single"/>
          <w:rtl w:val="true"/>
        </w:rPr>
        <w:t>ג</w:t>
      </w:r>
      <w:r>
        <w:rPr>
          <w:rFonts w:cs="David" w:ascii="David" w:hAnsi="David"/>
          <w:b/>
          <w:bCs/>
          <w:u w:val="single"/>
          <w:rtl w:val="true"/>
        </w:rPr>
        <w:t>'</w:t>
      </w:r>
      <w:r>
        <w:rPr>
          <w:rFonts w:ascii="David" w:hAnsi="David"/>
          <w:b/>
          <w:b/>
          <w:bCs/>
          <w:u w:val="single"/>
          <w:rtl w:val="true"/>
        </w:rPr>
        <w:t>ברין נ</w:t>
      </w:r>
      <w:r>
        <w:rPr>
          <w:rFonts w:cs="David" w:ascii="David" w:hAnsi="David"/>
          <w:b/>
          <w:bCs/>
          <w:u w:val="single"/>
          <w:rtl w:val="true"/>
        </w:rPr>
        <w:t xml:space="preserve">' </w:t>
      </w:r>
      <w:r>
        <w:rPr>
          <w:rFonts w:ascii="David" w:hAnsi="David"/>
          <w:b/>
          <w:b/>
          <w:bCs/>
          <w:u w:val="single"/>
          <w:rtl w:val="true"/>
        </w:rPr>
        <w:t>מדינת ישראל</w:t>
      </w:r>
      <w:r>
        <w:rPr>
          <w:rFonts w:ascii="David" w:hAnsi="David"/>
          <w:b/>
          <w:b/>
          <w:bCs/>
          <w:rtl w:val="true"/>
        </w:rPr>
        <w:t xml:space="preserve"> </w:t>
      </w:r>
      <w:r>
        <w:rPr>
          <w:rFonts w:cs="David" w:ascii="David" w:hAnsi="David"/>
          <w:b/>
          <w:bCs/>
          <w:rtl w:val="true"/>
        </w:rPr>
        <w:t xml:space="preserve">, </w:t>
      </w:r>
      <w:hyperlink r:id="rId46">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3799/14</w:t>
        </w:r>
      </w:hyperlink>
      <w:r>
        <w:rPr>
          <w:rFonts w:cs="David" w:ascii="David" w:hAnsi="David"/>
          <w:b/>
          <w:bCs/>
          <w:rtl w:val="true"/>
        </w:rPr>
        <w:t xml:space="preserve"> </w:t>
      </w:r>
      <w:r>
        <w:rPr>
          <w:rFonts w:ascii="David" w:hAnsi="David"/>
          <w:b/>
          <w:b/>
          <w:bCs/>
          <w:u w:val="single"/>
          <w:rtl w:val="true"/>
        </w:rPr>
        <w:t>אבו שנב נ</w:t>
      </w:r>
      <w:r>
        <w:rPr>
          <w:rFonts w:cs="David" w:ascii="David" w:hAnsi="David"/>
          <w:b/>
          <w:bCs/>
          <w:u w:val="single"/>
          <w:rtl w:val="true"/>
        </w:rPr>
        <w:t xml:space="preserve">' </w:t>
      </w:r>
      <w:r>
        <w:rPr>
          <w:rFonts w:ascii="David" w:hAnsi="David"/>
          <w:b/>
          <w:b/>
          <w:bCs/>
          <w:u w:val="single"/>
          <w:rtl w:val="true"/>
        </w:rPr>
        <w:t>מדינת ישראל</w:t>
      </w:r>
      <w:r>
        <w:rPr>
          <w:rFonts w:cs="David" w:ascii="David" w:hAnsi="David"/>
          <w:b/>
          <w:bCs/>
          <w:rtl w:val="true"/>
        </w:rPr>
        <w:t>).</w:t>
      </w:r>
      <w:r>
        <w:rPr>
          <w:rFonts w:cs="David" w:ascii="David" w:hAnsi="David"/>
          <w:rtl w:val="true"/>
        </w:rPr>
        <w:t xml:space="preserve"> </w:t>
      </w:r>
    </w:p>
    <w:p>
      <w:pPr>
        <w:pStyle w:val="ListParagraph"/>
        <w:shd w:fill="FFFFFF" w:val="clear"/>
        <w:spacing w:lineRule="auto" w:line="360" w:before="0" w:after="160"/>
        <w:ind w:end="0"/>
        <w:contextualSpacing/>
        <w:jc w:val="both"/>
        <w:rPr>
          <w:rFonts w:ascii="David" w:hAnsi="David" w:cs="David"/>
          <w:kern w:val="2"/>
          <w:lang w:eastAsia="he-IL"/>
        </w:rPr>
      </w:pPr>
      <w:r>
        <w:rPr>
          <w:rFonts w:cs="David" w:ascii="David" w:hAnsi="David"/>
          <w:kern w:val="2"/>
          <w:rtl w:val="true"/>
          <w:lang w:eastAsia="he-IL"/>
        </w:rPr>
      </w:r>
    </w:p>
    <w:p>
      <w:pPr>
        <w:pStyle w:val="ListParagraph"/>
        <w:numPr>
          <w:ilvl w:val="0"/>
          <w:numId w:val="1"/>
        </w:numPr>
        <w:shd w:fill="FFFFFF" w:val="clear"/>
        <w:spacing w:lineRule="auto" w:line="360" w:before="0" w:after="160"/>
        <w:ind w:hanging="360" w:start="720" w:end="0"/>
        <w:contextualSpacing/>
        <w:jc w:val="both"/>
        <w:rPr>
          <w:rFonts w:ascii="David" w:hAnsi="David" w:cs="David"/>
          <w:kern w:val="2"/>
          <w:lang w:eastAsia="he-IL"/>
        </w:rPr>
      </w:pPr>
      <w:r>
        <w:rPr>
          <w:rFonts w:ascii="David" w:hAnsi="David"/>
          <w:rtl w:val="true"/>
        </w:rPr>
        <w:t>בכל הקשור לעבירה של יידוי אבנים לעבר כלי תחבורה הערכים המוגנים הינם הצורך להגן על שלומם</w:t>
      </w:r>
      <w:r>
        <w:rPr>
          <w:rFonts w:cs="David" w:ascii="David" w:hAnsi="David"/>
          <w:rtl w:val="true"/>
        </w:rPr>
        <w:t xml:space="preserve">, </w:t>
      </w:r>
      <w:r>
        <w:rPr>
          <w:rFonts w:ascii="David" w:hAnsi="David"/>
          <w:rtl w:val="true"/>
        </w:rPr>
        <w:t>ביטחונם</w:t>
      </w:r>
      <w:r>
        <w:rPr>
          <w:rFonts w:cs="David" w:ascii="David" w:hAnsi="David"/>
          <w:rtl w:val="true"/>
        </w:rPr>
        <w:t xml:space="preserve">, </w:t>
      </w:r>
      <w:r>
        <w:rPr>
          <w:rFonts w:ascii="David" w:hAnsi="David"/>
          <w:rtl w:val="true"/>
        </w:rPr>
        <w:t>גופם ורכושם של ציבור המשתמשים בדרך</w:t>
      </w:r>
      <w:r>
        <w:rPr>
          <w:rFonts w:cs="David" w:ascii="David" w:hAnsi="David"/>
          <w:rtl w:val="true"/>
        </w:rPr>
        <w:t xml:space="preserve">. </w:t>
      </w:r>
      <w:r>
        <w:rPr>
          <w:rFonts w:ascii="David" w:hAnsi="David"/>
          <w:rtl w:val="true"/>
        </w:rPr>
        <w:t>ב</w:t>
      </w:r>
      <w:hyperlink r:id="rId47">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8639/13</w:t>
        </w:r>
      </w:hyperlink>
      <w:r>
        <w:rPr>
          <w:rFonts w:cs="David" w:ascii="David" w:hAnsi="David"/>
          <w:b/>
          <w:bCs/>
          <w:rtl w:val="true"/>
        </w:rPr>
        <w:t xml:space="preserve"> </w:t>
      </w:r>
      <w:r>
        <w:rPr>
          <w:rFonts w:ascii="David" w:hAnsi="David"/>
          <w:b/>
          <w:b/>
          <w:bCs/>
          <w:u w:val="single"/>
          <w:rtl w:val="true"/>
        </w:rPr>
        <w:t>אלדבס נ</w:t>
      </w:r>
      <w:r>
        <w:rPr>
          <w:rFonts w:cs="David" w:ascii="David" w:hAnsi="David"/>
          <w:b/>
          <w:bCs/>
          <w:u w:val="single"/>
          <w:rtl w:val="true"/>
        </w:rPr>
        <w:t xml:space="preserve">' </w:t>
      </w:r>
      <w:r>
        <w:rPr>
          <w:rFonts w:ascii="David" w:hAnsi="David"/>
          <w:b/>
          <w:b/>
          <w:bCs/>
          <w:u w:val="single"/>
          <w:rtl w:val="true"/>
        </w:rPr>
        <w:t>מדינת ישראל</w:t>
      </w:r>
      <w:r>
        <w:rPr>
          <w:rFonts w:ascii="David" w:hAnsi="David"/>
          <w:b/>
          <w:b/>
          <w:bCs/>
          <w:rtl w:val="true"/>
        </w:rPr>
        <w:t xml:space="preserve"> </w:t>
      </w:r>
      <w:r>
        <w:rPr>
          <w:rFonts w:ascii="David" w:hAnsi="David"/>
          <w:rtl w:val="true"/>
        </w:rPr>
        <w:t xml:space="preserve">נקבע </w:t>
      </w:r>
      <w:r>
        <w:rPr>
          <w:rFonts w:cs="David" w:ascii="David" w:hAnsi="David"/>
          <w:b/>
          <w:bCs/>
          <w:rtl w:val="true"/>
        </w:rPr>
        <w:t>"</w:t>
      </w:r>
      <w:r>
        <w:rPr>
          <w:rFonts w:ascii="David" w:hAnsi="David"/>
          <w:b/>
          <w:b/>
          <w:bCs/>
          <w:rtl w:val="true"/>
        </w:rPr>
        <w:t>אבנים – פגיעתן רעה</w:t>
      </w:r>
      <w:r>
        <w:rPr>
          <w:rFonts w:cs="David" w:ascii="David" w:hAnsi="David"/>
          <w:b/>
          <w:bCs/>
          <w:rtl w:val="true"/>
        </w:rPr>
        <w:t xml:space="preserve">, </w:t>
      </w:r>
      <w:r>
        <w:rPr>
          <w:rFonts w:ascii="David" w:hAnsi="David"/>
          <w:b/>
          <w:b/>
          <w:bCs/>
          <w:rtl w:val="true"/>
        </w:rPr>
        <w:t>והמיידה אותן יכול רק לשער את מידת הפגיעה</w:t>
      </w:r>
      <w:r>
        <w:rPr>
          <w:rFonts w:cs="David" w:ascii="David" w:hAnsi="David"/>
          <w:b/>
          <w:bCs/>
          <w:rtl w:val="true"/>
        </w:rPr>
        <w:t xml:space="preserve">, </w:t>
      </w:r>
      <w:r>
        <w:rPr>
          <w:rFonts w:ascii="David" w:hAnsi="David"/>
          <w:b/>
          <w:b/>
          <w:bCs/>
          <w:rtl w:val="true"/>
        </w:rPr>
        <w:t>העלולה להגיע חלילה כדי מחיר דמים</w:t>
      </w:r>
      <w:r>
        <w:rPr>
          <w:rFonts w:cs="David" w:ascii="David" w:hAnsi="David"/>
          <w:b/>
          <w:bCs/>
          <w:rtl w:val="true"/>
        </w:rPr>
        <w:t xml:space="preserve">, </w:t>
      </w:r>
      <w:r>
        <w:rPr>
          <w:rFonts w:ascii="David" w:hAnsi="David"/>
          <w:b/>
          <w:b/>
          <w:bCs/>
          <w:rtl w:val="true"/>
        </w:rPr>
        <w:t>והיו דברים מעולם</w:t>
      </w:r>
      <w:r>
        <w:rPr>
          <w:rFonts w:cs="David" w:ascii="David" w:hAnsi="David"/>
          <w:b/>
          <w:bCs/>
          <w:rtl w:val="true"/>
        </w:rPr>
        <w:t xml:space="preserve">...", </w:t>
      </w:r>
      <w:r>
        <w:rPr>
          <w:rFonts w:ascii="David" w:hAnsi="David"/>
          <w:rtl w:val="true"/>
        </w:rPr>
        <w:t xml:space="preserve">וכן </w:t>
      </w:r>
      <w:r>
        <w:rPr>
          <w:rFonts w:ascii="David" w:hAnsi="David"/>
          <w:b/>
          <w:b/>
          <w:bCs/>
          <w:rtl w:val="true"/>
        </w:rPr>
        <w:t>ב</w:t>
      </w:r>
      <w:hyperlink r:id="rId48">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4080/06</w:t>
        </w:r>
      </w:hyperlink>
      <w:r>
        <w:rPr>
          <w:rFonts w:cs="David" w:ascii="David" w:hAnsi="David"/>
          <w:b/>
          <w:bCs/>
          <w:rtl w:val="true"/>
        </w:rPr>
        <w:t xml:space="preserve"> </w:t>
      </w:r>
      <w:r>
        <w:rPr>
          <w:rFonts w:ascii="David" w:hAnsi="David"/>
          <w:b/>
          <w:b/>
          <w:bCs/>
          <w:u w:val="single"/>
          <w:rtl w:val="true"/>
        </w:rPr>
        <w:t>פלוני נ</w:t>
      </w:r>
      <w:r>
        <w:rPr>
          <w:rFonts w:cs="David" w:ascii="David" w:hAnsi="David"/>
          <w:b/>
          <w:bCs/>
          <w:u w:val="single"/>
          <w:rtl w:val="true"/>
        </w:rPr>
        <w:t xml:space="preserve">' </w:t>
      </w:r>
      <w:r>
        <w:rPr>
          <w:rFonts w:ascii="David" w:hAnsi="David"/>
          <w:b/>
          <w:b/>
          <w:bCs/>
          <w:u w:val="single"/>
          <w:rtl w:val="true"/>
        </w:rPr>
        <w:t>מדינת ישראל</w:t>
      </w:r>
      <w:r>
        <w:rPr>
          <w:rFonts w:ascii="David" w:hAnsi="David"/>
          <w:rtl w:val="true"/>
        </w:rPr>
        <w:t xml:space="preserve"> נקבע </w:t>
      </w:r>
      <w:r>
        <w:rPr>
          <w:rFonts w:cs="David" w:ascii="David" w:hAnsi="David"/>
          <w:rtl w:val="true"/>
        </w:rPr>
        <w:t xml:space="preserve">: </w:t>
      </w:r>
      <w:r>
        <w:rPr>
          <w:rFonts w:cs="David" w:ascii="David" w:hAnsi="David"/>
          <w:kern w:val="2"/>
          <w:rtl w:val="true"/>
          <w:lang w:eastAsia="he-IL"/>
        </w:rPr>
        <w:t xml:space="preserve"> </w:t>
      </w:r>
      <w:r>
        <w:rPr>
          <w:rFonts w:cs="David" w:ascii="David" w:hAnsi="David"/>
          <w:b/>
          <w:bCs/>
          <w:rtl w:val="true"/>
        </w:rPr>
        <w:t>"</w:t>
      </w:r>
      <w:r>
        <w:rPr>
          <w:rFonts w:ascii="David" w:hAnsi="David"/>
          <w:b/>
          <w:b/>
          <w:bCs/>
          <w:rtl w:val="true"/>
        </w:rPr>
        <w:t>אוסיף ואומר</w:t>
      </w:r>
      <w:r>
        <w:rPr>
          <w:rFonts w:cs="David" w:ascii="David" w:hAnsi="David"/>
          <w:b/>
          <w:bCs/>
          <w:rtl w:val="true"/>
        </w:rPr>
        <w:t xml:space="preserve">, </w:t>
      </w:r>
      <w:r>
        <w:rPr>
          <w:rFonts w:ascii="David" w:hAnsi="David"/>
          <w:b/>
          <w:b/>
          <w:bCs/>
          <w:rtl w:val="true"/>
        </w:rPr>
        <w:t xml:space="preserve">כי שמה של העבירה – </w:t>
      </w:r>
      <w:r>
        <w:rPr>
          <w:rFonts w:cs="David" w:ascii="David" w:hAnsi="David"/>
          <w:b/>
          <w:bCs/>
          <w:rtl w:val="true"/>
        </w:rPr>
        <w:t>'</w:t>
      </w:r>
      <w:r>
        <w:rPr>
          <w:rFonts w:ascii="David" w:hAnsi="David"/>
          <w:b/>
          <w:b/>
          <w:bCs/>
          <w:rtl w:val="true"/>
        </w:rPr>
        <w:t>סיכון חיי אנשים במזיד בנתיב תחבורה</w:t>
      </w:r>
      <w:r>
        <w:rPr>
          <w:rFonts w:cs="David" w:ascii="David" w:hAnsi="David"/>
          <w:b/>
          <w:bCs/>
          <w:rtl w:val="true"/>
        </w:rPr>
        <w:t xml:space="preserve">' – </w:t>
      </w:r>
      <w:r>
        <w:rPr>
          <w:rFonts w:ascii="David" w:hAnsi="David"/>
          <w:b/>
          <w:b/>
          <w:bCs/>
          <w:rtl w:val="true"/>
        </w:rPr>
        <w:t>מעיד עליה</w:t>
      </w:r>
      <w:r>
        <w:rPr>
          <w:rFonts w:cs="David" w:ascii="David" w:hAnsi="David"/>
          <w:b/>
          <w:bCs/>
          <w:rtl w:val="true"/>
        </w:rPr>
        <w:t xml:space="preserve">; </w:t>
      </w:r>
      <w:r>
        <w:rPr>
          <w:rFonts w:ascii="David" w:hAnsi="David"/>
          <w:b/>
          <w:b/>
          <w:bCs/>
          <w:rtl w:val="true"/>
        </w:rPr>
        <w:t>הרי משליך האבן אינו יודע מה תהא תוצאת מעשהו</w:t>
      </w:r>
      <w:r>
        <w:rPr>
          <w:rFonts w:cs="David" w:ascii="David" w:hAnsi="David"/>
          <w:b/>
          <w:bCs/>
          <w:rtl w:val="true"/>
        </w:rPr>
        <w:t xml:space="preserve">, </w:t>
      </w:r>
      <w:r>
        <w:rPr>
          <w:rFonts w:ascii="David" w:hAnsi="David"/>
          <w:b/>
          <w:b/>
          <w:bCs/>
          <w:rtl w:val="true"/>
        </w:rPr>
        <w:t>האם תפגע האבן בפח הרכב ותטיל אימה בלא נזק פיסי לאדם</w:t>
      </w:r>
      <w:r>
        <w:rPr>
          <w:rFonts w:cs="David" w:ascii="David" w:hAnsi="David"/>
          <w:b/>
          <w:bCs/>
          <w:rtl w:val="true"/>
        </w:rPr>
        <w:t xml:space="preserve">, </w:t>
      </w:r>
      <w:r>
        <w:rPr>
          <w:rFonts w:ascii="David" w:hAnsi="David"/>
          <w:b/>
          <w:b/>
          <w:bCs/>
          <w:rtl w:val="true"/>
        </w:rPr>
        <w:t>למצער</w:t>
      </w:r>
      <w:r>
        <w:rPr>
          <w:rFonts w:cs="David" w:ascii="David" w:hAnsi="David"/>
          <w:b/>
          <w:bCs/>
          <w:rtl w:val="true"/>
        </w:rPr>
        <w:t xml:space="preserve">, </w:t>
      </w:r>
      <w:r>
        <w:rPr>
          <w:rFonts w:ascii="David" w:hAnsi="David"/>
          <w:b/>
          <w:b/>
          <w:bCs/>
          <w:rtl w:val="true"/>
        </w:rPr>
        <w:t>או האם תיפול על הכביש ולא תגרום נזק</w:t>
      </w:r>
      <w:r>
        <w:rPr>
          <w:rFonts w:cs="David" w:ascii="David" w:hAnsi="David"/>
          <w:b/>
          <w:bCs/>
          <w:rtl w:val="true"/>
        </w:rPr>
        <w:t xml:space="preserve">, </w:t>
      </w:r>
      <w:r>
        <w:rPr>
          <w:rFonts w:ascii="David" w:hAnsi="David"/>
          <w:b/>
          <w:b/>
          <w:bCs/>
          <w:rtl w:val="true"/>
        </w:rPr>
        <w:t>או שמא תחדור בעד השמשה ותקפח חיים או תפגע קשות</w:t>
      </w:r>
      <w:r>
        <w:rPr>
          <w:rFonts w:cs="David" w:ascii="David" w:hAnsi="David"/>
          <w:rtl w:val="true"/>
        </w:rPr>
        <w:t xml:space="preserve">." </w:t>
      </w:r>
      <w:r>
        <w:rPr>
          <w:rFonts w:ascii="David" w:hAnsi="David"/>
          <w:rtl w:val="true"/>
        </w:rPr>
        <w:t>לעניין מדיניות הענישה הראויה</w:t>
      </w:r>
      <w:r>
        <w:rPr>
          <w:rFonts w:cs="David" w:ascii="David" w:hAnsi="David"/>
          <w:rtl w:val="true"/>
        </w:rPr>
        <w:t xml:space="preserve">, </w:t>
      </w:r>
      <w:r>
        <w:rPr>
          <w:rFonts w:ascii="David" w:hAnsi="David"/>
          <w:rtl w:val="true"/>
        </w:rPr>
        <w:t>ייאמר באופן כללי כי</w:t>
      </w:r>
      <w:r>
        <w:rPr>
          <w:rFonts w:cs="David" w:ascii="David" w:hAnsi="David"/>
          <w:rtl w:val="true"/>
        </w:rPr>
        <w:t>:</w:t>
      </w:r>
      <w:r>
        <w:rPr>
          <w:rFonts w:cs="David" w:ascii="David" w:hAnsi="David"/>
          <w:kern w:val="2"/>
          <w:rtl w:val="true"/>
          <w:lang w:eastAsia="he-IL"/>
        </w:rPr>
        <w:t xml:space="preserve"> </w:t>
      </w:r>
      <w:r>
        <w:rPr>
          <w:rFonts w:cs="David" w:ascii="David" w:hAnsi="David"/>
          <w:b/>
          <w:bCs/>
          <w:rtl w:val="true"/>
        </w:rPr>
        <w:t>"</w:t>
      </w:r>
      <w:r>
        <w:rPr>
          <w:rFonts w:ascii="David" w:hAnsi="David"/>
          <w:b/>
          <w:b/>
          <w:bCs/>
          <w:rtl w:val="true"/>
        </w:rPr>
        <w:t>בית משפט זה עמד לא פעם על החומרה הרבה הטמונה ביידוי אבנים לעבר מכוניות נוסעות ועל כך שמדובר בתופעה עבריינית מסוכנת אשר ככלל מחייבת הטלת עונשי מאסר ממשיים</w:t>
      </w:r>
      <w:r>
        <w:rPr>
          <w:rFonts w:cs="David" w:ascii="David" w:hAnsi="David"/>
          <w:b/>
          <w:bCs/>
          <w:rtl w:val="true"/>
        </w:rPr>
        <w:t xml:space="preserve">... </w:t>
      </w:r>
      <w:r>
        <w:rPr>
          <w:rFonts w:ascii="David" w:hAnsi="David"/>
          <w:b/>
          <w:b/>
          <w:bCs/>
          <w:rtl w:val="true"/>
        </w:rPr>
        <w:t>לטענת המערער בית המשפט קמא לא התייחס בגזר דינו לעובדה שמעשיו לא גרמו נזק</w:t>
      </w:r>
      <w:r>
        <w:rPr>
          <w:rFonts w:cs="David" w:ascii="David" w:hAnsi="David"/>
          <w:b/>
          <w:bCs/>
          <w:rtl w:val="true"/>
        </w:rPr>
        <w:t xml:space="preserve">, </w:t>
      </w:r>
      <w:r>
        <w:rPr>
          <w:rFonts w:ascii="David" w:hAnsi="David"/>
          <w:b/>
          <w:b/>
          <w:bCs/>
          <w:rtl w:val="true"/>
        </w:rPr>
        <w:t>ואולם כבר נפסק כי בשל פוטנציאל הנזק הטמון ביידוי אבנים לעבר מכוניות נוסעות והעובדה שלא נגרם נזק בפועל</w:t>
      </w:r>
      <w:r>
        <w:rPr>
          <w:rFonts w:cs="David" w:ascii="David" w:hAnsi="David"/>
          <w:b/>
          <w:bCs/>
          <w:rtl w:val="true"/>
        </w:rPr>
        <w:t xml:space="preserve">, </w:t>
      </w:r>
      <w:r>
        <w:rPr>
          <w:rFonts w:ascii="David" w:hAnsi="David"/>
          <w:b/>
          <w:b/>
          <w:bCs/>
          <w:rtl w:val="true"/>
        </w:rPr>
        <w:t>אף שהיא נושאת משקל בגזירת הדין</w:t>
      </w:r>
      <w:r>
        <w:rPr>
          <w:rFonts w:cs="David" w:ascii="David" w:hAnsi="David"/>
          <w:b/>
          <w:bCs/>
          <w:rtl w:val="true"/>
        </w:rPr>
        <w:t xml:space="preserve">, </w:t>
      </w:r>
      <w:r>
        <w:rPr>
          <w:rFonts w:ascii="David" w:hAnsi="David"/>
          <w:b/>
          <w:b/>
          <w:bCs/>
          <w:rtl w:val="true"/>
        </w:rPr>
        <w:t>אינה גורעת מחומרת המעשה עצמו</w:t>
      </w:r>
      <w:r>
        <w:rPr>
          <w:rFonts w:cs="David" w:ascii="David" w:hAnsi="David"/>
          <w:b/>
          <w:bCs/>
          <w:rtl w:val="true"/>
        </w:rPr>
        <w:t>...</w:t>
      </w:r>
      <w:r>
        <w:rPr>
          <w:rFonts w:cs="David" w:ascii="David" w:hAnsi="David"/>
          <w:rtl w:val="true"/>
        </w:rPr>
        <w:t>" (</w:t>
      </w:r>
      <w:r>
        <w:rPr>
          <w:rFonts w:ascii="David" w:hAnsi="David"/>
          <w:rtl w:val="true"/>
        </w:rPr>
        <w:t>ראו ב</w:t>
      </w:r>
      <w:hyperlink r:id="rId49">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2432/15</w:t>
        </w:r>
      </w:hyperlink>
      <w:r>
        <w:rPr>
          <w:rFonts w:cs="David" w:ascii="David" w:hAnsi="David"/>
          <w:b/>
          <w:bCs/>
          <w:rtl w:val="true"/>
        </w:rPr>
        <w:t xml:space="preserve"> </w:t>
      </w:r>
      <w:r>
        <w:rPr>
          <w:rFonts w:ascii="David" w:hAnsi="David"/>
          <w:b/>
          <w:b/>
          <w:bCs/>
          <w:rtl w:val="true"/>
        </w:rPr>
        <w:t>עיסא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p>
    <w:p>
      <w:pPr>
        <w:pStyle w:val="ListParagraph"/>
        <w:shd w:fill="FFFFFF" w:val="clear"/>
        <w:spacing w:lineRule="auto" w:line="360" w:before="0" w:after="160"/>
        <w:ind w:end="0"/>
        <w:contextualSpacing/>
        <w:jc w:val="both"/>
        <w:rPr>
          <w:rFonts w:ascii="David" w:hAnsi="David" w:cs="David"/>
          <w:kern w:val="2"/>
          <w:sz w:val="16"/>
          <w:szCs w:val="16"/>
          <w:lang w:eastAsia="he-IL"/>
        </w:rPr>
      </w:pPr>
      <w:r>
        <w:rPr>
          <w:rFonts w:cs="David" w:ascii="David" w:hAnsi="David"/>
          <w:kern w:val="2"/>
          <w:sz w:val="16"/>
          <w:szCs w:val="16"/>
          <w:rtl w:val="true"/>
          <w:lang w:eastAsia="he-IL"/>
        </w:rPr>
      </w:r>
    </w:p>
    <w:p>
      <w:pPr>
        <w:pStyle w:val="ListParagraph"/>
        <w:numPr>
          <w:ilvl w:val="0"/>
          <w:numId w:val="1"/>
        </w:numPr>
        <w:spacing w:lineRule="auto" w:line="360"/>
        <w:ind w:hanging="360" w:start="720" w:end="0"/>
        <w:jc w:val="both"/>
        <w:rPr>
          <w:rFonts w:ascii="David" w:hAnsi="David" w:cs="David"/>
        </w:rPr>
      </w:pPr>
      <w:r>
        <w:rPr>
          <w:rFonts w:ascii="David" w:hAnsi="David"/>
          <w:shd w:fill="FFFFFF" w:val="clear"/>
          <w:rtl w:val="true"/>
        </w:rPr>
        <w:t>הערכים החברתיים המוגנים בעבירת חבלה במזיד ברכב הינם שמירה על</w:t>
      </w:r>
      <w:r>
        <w:rPr>
          <w:rFonts w:cs="David" w:ascii="David" w:hAnsi="David"/>
          <w:shd w:fill="FFFFFF" w:val="clear"/>
          <w:rtl w:val="true"/>
        </w:rPr>
        <w:t xml:space="preserve">: </w:t>
      </w:r>
      <w:r>
        <w:rPr>
          <w:rFonts w:ascii="David" w:hAnsi="David"/>
          <w:shd w:fill="FFFFFF" w:val="clear"/>
          <w:rtl w:val="true"/>
        </w:rPr>
        <w:t>שלום הציבור</w:t>
      </w:r>
      <w:r>
        <w:rPr>
          <w:rFonts w:cs="David" w:ascii="David" w:hAnsi="David"/>
          <w:shd w:fill="FFFFFF" w:val="clear"/>
          <w:rtl w:val="true"/>
        </w:rPr>
        <w:t>,</w:t>
      </w:r>
      <w:r>
        <w:rPr>
          <w:rFonts w:cs="David" w:ascii="David" w:hAnsi="David"/>
          <w:shd w:fill="FFFFFF" w:val="clear"/>
          <w:rtl w:val="true"/>
        </w:rPr>
        <w:t xml:space="preserve"> </w:t>
      </w:r>
      <w:r>
        <w:rPr>
          <w:rFonts w:ascii="David" w:hAnsi="David"/>
          <w:shd w:fill="FFFFFF" w:val="clear"/>
          <w:rtl w:val="true"/>
        </w:rPr>
        <w:t>תחושת הביטחון</w:t>
      </w:r>
      <w:r>
        <w:rPr>
          <w:rFonts w:cs="David" w:ascii="David" w:hAnsi="David"/>
          <w:shd w:fill="FFFFFF" w:val="clear"/>
          <w:rtl w:val="true"/>
        </w:rPr>
        <w:t>,</w:t>
      </w:r>
      <w:r>
        <w:rPr>
          <w:rFonts w:cs="David" w:ascii="David" w:hAnsi="David"/>
          <w:shd w:fill="FFFFFF" w:val="clear"/>
          <w:rtl w:val="true"/>
        </w:rPr>
        <w:t xml:space="preserve"> </w:t>
      </w:r>
      <w:r>
        <w:rPr>
          <w:rFonts w:ascii="David" w:hAnsi="David"/>
          <w:shd w:fill="FFFFFF" w:val="clear"/>
          <w:rtl w:val="true"/>
        </w:rPr>
        <w:t>הסדר הציבורי</w:t>
      </w:r>
      <w:r>
        <w:rPr>
          <w:rFonts w:cs="David" w:ascii="David" w:hAnsi="David"/>
          <w:shd w:fill="FFFFFF" w:val="clear"/>
          <w:rtl w:val="true"/>
        </w:rPr>
        <w:t>,</w:t>
      </w:r>
      <w:r>
        <w:rPr>
          <w:rFonts w:cs="David" w:ascii="David" w:hAnsi="David"/>
          <w:shd w:fill="FFFFFF" w:val="clear"/>
          <w:rtl w:val="true"/>
        </w:rPr>
        <w:t xml:space="preserve">  </w:t>
      </w:r>
      <w:r>
        <w:rPr>
          <w:rFonts w:ascii="David" w:hAnsi="David"/>
          <w:shd w:fill="FFFFFF" w:val="clear"/>
          <w:rtl w:val="true"/>
        </w:rPr>
        <w:t xml:space="preserve">הגנה על רכוש הציבור </w:t>
      </w:r>
      <w:r>
        <w:rPr>
          <w:rFonts w:cs="David" w:ascii="David" w:hAnsi="David"/>
          <w:shd w:fill="FFFFFF" w:val="clear"/>
          <w:rtl w:val="true"/>
        </w:rPr>
        <w:t xml:space="preserve">, </w:t>
      </w:r>
      <w:r>
        <w:rPr>
          <w:rFonts w:ascii="David" w:hAnsi="David"/>
          <w:shd w:fill="FFFFFF" w:val="clear"/>
          <w:rtl w:val="true"/>
        </w:rPr>
        <w:t>קניינו</w:t>
      </w:r>
      <w:r>
        <w:rPr>
          <w:rFonts w:cs="David" w:ascii="David" w:hAnsi="David"/>
          <w:shd w:fill="FFFFFF" w:val="clear"/>
          <w:rtl w:val="true"/>
        </w:rPr>
        <w:t xml:space="preserve">, </w:t>
      </w:r>
      <w:r>
        <w:rPr>
          <w:rFonts w:ascii="David" w:hAnsi="David"/>
          <w:shd w:fill="FFFFFF" w:val="clear"/>
          <w:rtl w:val="true"/>
        </w:rPr>
        <w:t>ביטחונו ופרטיותו של כל אדם</w:t>
      </w:r>
      <w:r>
        <w:rPr>
          <w:rFonts w:cs="David" w:ascii="David" w:hAnsi="David"/>
          <w:shd w:fill="FFFFFF" w:val="clear"/>
          <w:rtl w:val="true"/>
        </w:rPr>
        <w:t xml:space="preserve">, </w:t>
      </w:r>
      <w:r>
        <w:rPr>
          <w:rFonts w:ascii="David" w:hAnsi="David"/>
          <w:shd w:fill="FFFFFF" w:val="clear"/>
          <w:rtl w:val="true"/>
        </w:rPr>
        <w:t>והציבור בכללותו</w:t>
      </w:r>
      <w:r>
        <w:rPr>
          <w:rFonts w:cs="David" w:ascii="David" w:hAnsi="David"/>
          <w:shd w:fill="FFFFFF" w:val="clear"/>
          <w:rtl w:val="true"/>
        </w:rPr>
        <w:t xml:space="preserve">. </w:t>
      </w:r>
      <w:r>
        <w:rPr>
          <w:rFonts w:ascii="David" w:hAnsi="David"/>
          <w:b/>
          <w:b/>
          <w:bCs/>
          <w:shd w:fill="FFFFFF" w:val="clear"/>
          <w:rtl w:val="true"/>
        </w:rPr>
        <w:t>ב</w:t>
      </w:r>
      <w:hyperlink r:id="rId50">
        <w:r>
          <w:rPr>
            <w:rStyle w:val="Hyperlink"/>
            <w:rFonts w:ascii="David" w:hAnsi="David"/>
            <w:b/>
            <w:b/>
            <w:bCs/>
            <w:color w:val="0000FF"/>
            <w:u w:val="single"/>
            <w:shd w:fill="FFFFFF" w:val="clear"/>
            <w:rtl w:val="true"/>
          </w:rPr>
          <w:t>רע</w:t>
        </w:r>
        <w:r>
          <w:rPr>
            <w:rStyle w:val="Hyperlink"/>
            <w:rFonts w:cs="David" w:ascii="David" w:hAnsi="David"/>
            <w:b/>
            <w:bCs/>
            <w:color w:val="0000FF"/>
            <w:u w:val="single"/>
            <w:shd w:fill="FFFFFF" w:val="clear"/>
            <w:rtl w:val="true"/>
          </w:rPr>
          <w:t>"</w:t>
        </w:r>
        <w:r>
          <w:rPr>
            <w:rStyle w:val="Hyperlink"/>
            <w:rFonts w:ascii="David" w:hAnsi="David"/>
            <w:b/>
            <w:b/>
            <w:bCs/>
            <w:color w:val="0000FF"/>
            <w:u w:val="single"/>
            <w:shd w:fill="FFFFFF" w:val="clear"/>
            <w:rtl w:val="true"/>
          </w:rPr>
          <w:t xml:space="preserve">פ </w:t>
        </w:r>
        <w:r>
          <w:rPr>
            <w:rStyle w:val="Hyperlink"/>
            <w:rFonts w:cs="David" w:ascii="David" w:hAnsi="David"/>
            <w:b/>
            <w:bCs/>
            <w:color w:val="0000FF"/>
            <w:u w:val="single"/>
            <w:shd w:fill="FFFFFF" w:val="clear"/>
          </w:rPr>
          <w:t>6800/13</w:t>
        </w:r>
      </w:hyperlink>
      <w:r>
        <w:rPr>
          <w:rFonts w:cs="David" w:ascii="David" w:hAnsi="David"/>
          <w:b/>
          <w:bCs/>
          <w:shd w:fill="FFFFFF" w:val="clear"/>
          <w:rtl w:val="true"/>
        </w:rPr>
        <w:t xml:space="preserve"> </w:t>
      </w:r>
      <w:r>
        <w:rPr>
          <w:rFonts w:ascii="David" w:hAnsi="David"/>
          <w:b/>
          <w:b/>
          <w:bCs/>
          <w:u w:val="single"/>
          <w:shd w:fill="FFFFFF" w:val="clear"/>
          <w:rtl w:val="true"/>
        </w:rPr>
        <w:t>אסף קסטיאל נ</w:t>
      </w:r>
      <w:r>
        <w:rPr>
          <w:rFonts w:cs="David" w:ascii="David" w:hAnsi="David"/>
          <w:b/>
          <w:bCs/>
          <w:u w:val="single"/>
          <w:shd w:fill="FFFFFF" w:val="clear"/>
          <w:rtl w:val="true"/>
        </w:rPr>
        <w:t xml:space="preserve">' </w:t>
      </w:r>
      <w:r>
        <w:rPr>
          <w:rFonts w:ascii="David" w:hAnsi="David"/>
          <w:b/>
          <w:b/>
          <w:bCs/>
          <w:u w:val="single"/>
          <w:shd w:fill="FFFFFF" w:val="clear"/>
          <w:rtl w:val="true"/>
        </w:rPr>
        <w:t>מדינת ישראל</w:t>
      </w:r>
      <w:r>
        <w:rPr>
          <w:rFonts w:ascii="David" w:hAnsi="David"/>
          <w:b/>
          <w:b/>
          <w:bCs/>
          <w:shd w:fill="FFFFFF" w:val="clear"/>
          <w:rtl w:val="true"/>
        </w:rPr>
        <w:t xml:space="preserve">  </w:t>
      </w:r>
      <w:r>
        <w:rPr>
          <w:rFonts w:ascii="David" w:hAnsi="David"/>
          <w:shd w:fill="FFFFFF" w:val="clear"/>
          <w:rtl w:val="true"/>
        </w:rPr>
        <w:t xml:space="preserve">נאמר בהקשר זה </w:t>
      </w:r>
      <w:r>
        <w:rPr>
          <w:rFonts w:cs="David" w:ascii="David" w:hAnsi="David"/>
          <w:shd w:fill="FFFFFF" w:val="clear"/>
          <w:rtl w:val="true"/>
        </w:rPr>
        <w:t xml:space="preserve">: </w:t>
      </w:r>
      <w:r>
        <w:rPr>
          <w:rFonts w:cs="David" w:ascii="David" w:hAnsi="David"/>
          <w:b/>
          <w:bCs/>
          <w:shd w:fill="FFFFFF" w:val="clear"/>
          <w:rtl w:val="true"/>
        </w:rPr>
        <w:t>"</w:t>
      </w:r>
      <w:r>
        <w:rPr>
          <w:rFonts w:ascii="David" w:hAnsi="David"/>
          <w:b/>
          <w:b/>
          <w:bCs/>
          <w:rtl w:val="true"/>
        </w:rPr>
        <w:t xml:space="preserve">מדברי ההסבר לתיקון </w:t>
      </w:r>
      <w:r>
        <w:rPr>
          <w:rFonts w:cs="David" w:ascii="David" w:hAnsi="David"/>
          <w:b/>
          <w:bCs/>
        </w:rPr>
        <w:t>28</w:t>
      </w:r>
      <w:r>
        <w:rPr>
          <w:rFonts w:cs="David" w:ascii="David" w:hAnsi="David"/>
          <w:b/>
          <w:bCs/>
          <w:rtl w:val="true"/>
        </w:rPr>
        <w:t xml:space="preserve"> </w:t>
      </w:r>
      <w:r>
        <w:rPr>
          <w:rFonts w:ascii="David" w:hAnsi="David"/>
          <w:b/>
          <w:b/>
          <w:bCs/>
          <w:rtl w:val="true"/>
        </w:rPr>
        <w:t>ל</w:t>
      </w:r>
      <w:hyperlink r:id="rId51">
        <w:r>
          <w:rPr>
            <w:rStyle w:val="Hyperlink"/>
            <w:rFonts w:ascii="David" w:hAnsi="David"/>
            <w:b/>
            <w:b/>
            <w:bCs/>
            <w:color w:val="0000FF"/>
            <w:u w:val="single"/>
            <w:rtl w:val="true"/>
          </w:rPr>
          <w:t>חוק העונשין</w:t>
        </w:r>
      </w:hyperlink>
      <w:r>
        <w:rPr>
          <w:rFonts w:cs="David" w:ascii="David" w:hAnsi="David"/>
          <w:b/>
          <w:bCs/>
          <w:rtl w:val="true"/>
        </w:rPr>
        <w:t xml:space="preserve">, </w:t>
      </w:r>
      <w:r>
        <w:rPr>
          <w:rFonts w:ascii="David" w:hAnsi="David"/>
          <w:b/>
          <w:b/>
          <w:bCs/>
          <w:rtl w:val="true"/>
        </w:rPr>
        <w:t>עולה כי התפיסה העקרונית</w:t>
      </w:r>
      <w:r>
        <w:rPr>
          <w:rFonts w:cs="David" w:ascii="David" w:hAnsi="David"/>
          <w:b/>
          <w:bCs/>
          <w:rtl w:val="true"/>
        </w:rPr>
        <w:t xml:space="preserve">, </w:t>
      </w:r>
      <w:r>
        <w:rPr>
          <w:rFonts w:ascii="David" w:hAnsi="David"/>
          <w:b/>
          <w:b/>
          <w:bCs/>
          <w:rtl w:val="true"/>
        </w:rPr>
        <w:t>להבדיל מהיישום הקונקרטי</w:t>
      </w:r>
      <w:r>
        <w:rPr>
          <w:rFonts w:cs="David" w:ascii="David" w:hAnsi="David"/>
          <w:b/>
          <w:bCs/>
          <w:rtl w:val="true"/>
        </w:rPr>
        <w:t xml:space="preserve">, </w:t>
      </w:r>
      <w:r>
        <w:rPr>
          <w:rFonts w:ascii="David" w:hAnsi="David"/>
          <w:b/>
          <w:b/>
          <w:bCs/>
          <w:rtl w:val="true"/>
        </w:rPr>
        <w:t>אשר עמדה לנגד עיני המחוקק הייתה</w:t>
      </w:r>
      <w:r>
        <w:rPr>
          <w:rFonts w:cs="David" w:ascii="David" w:hAnsi="David"/>
          <w:b/>
          <w:bCs/>
          <w:rtl w:val="true"/>
        </w:rPr>
        <w:t xml:space="preserve">, </w:t>
      </w:r>
      <w:r>
        <w:rPr>
          <w:rFonts w:ascii="David" w:hAnsi="David"/>
          <w:b/>
          <w:b/>
          <w:bCs/>
          <w:rtl w:val="true"/>
        </w:rPr>
        <w:t>בראש ובראשונה</w:t>
      </w:r>
      <w:r>
        <w:rPr>
          <w:rFonts w:cs="David" w:ascii="David" w:hAnsi="David"/>
          <w:b/>
          <w:bCs/>
          <w:rtl w:val="true"/>
        </w:rPr>
        <w:t xml:space="preserve">, </w:t>
      </w:r>
      <w:r>
        <w:rPr>
          <w:rFonts w:ascii="David" w:hAnsi="David"/>
          <w:b/>
          <w:b/>
          <w:bCs/>
          <w:rtl w:val="true"/>
        </w:rPr>
        <w:t>הגברת ההגנה על כלי רכב</w:t>
      </w:r>
      <w:r>
        <w:rPr>
          <w:rFonts w:cs="David" w:ascii="David" w:hAnsi="David"/>
          <w:b/>
          <w:bCs/>
          <w:rtl w:val="true"/>
        </w:rPr>
        <w:t xml:space="preserve">, </w:t>
      </w:r>
      <w:r>
        <w:rPr>
          <w:rFonts w:ascii="David" w:hAnsi="David"/>
          <w:b/>
          <w:b/>
          <w:bCs/>
          <w:rtl w:val="true"/>
        </w:rPr>
        <w:t>מפאת חשיבותם לפרט</w:t>
      </w:r>
      <w:r>
        <w:rPr>
          <w:rFonts w:cs="David" w:ascii="David" w:hAnsi="David"/>
          <w:b/>
          <w:bCs/>
          <w:rtl w:val="true"/>
        </w:rPr>
        <w:t xml:space="preserve">. </w:t>
      </w:r>
      <w:r>
        <w:rPr>
          <w:rFonts w:ascii="David" w:hAnsi="David"/>
          <w:b/>
          <w:b/>
          <w:bCs/>
          <w:rtl w:val="true"/>
        </w:rPr>
        <w:t>וכך נאמר בדברי ההסבר להצעת החוק</w:t>
      </w:r>
      <w:r>
        <w:rPr>
          <w:rFonts w:cs="David" w:ascii="David" w:hAnsi="David"/>
          <w:b/>
          <w:bCs/>
          <w:rtl w:val="true"/>
        </w:rPr>
        <w:t>: '</w:t>
      </w:r>
      <w:r>
        <w:rPr>
          <w:rFonts w:ascii="David" w:hAnsi="David"/>
          <w:b/>
          <w:b/>
          <w:bCs/>
          <w:rtl w:val="true"/>
        </w:rPr>
        <w:t xml:space="preserve">כלי הרכב בהרבה מובנים דומה מאוד </w:t>
      </w:r>
      <w:r>
        <w:rPr>
          <w:rFonts w:ascii="David" w:hAnsi="David"/>
          <w:b/>
          <w:b/>
          <w:bCs/>
          <w:shd w:fill="FFFFFF" w:val="clear"/>
          <w:rtl w:val="true"/>
        </w:rPr>
        <w:t>לביתו</w:t>
      </w:r>
      <w:r>
        <w:rPr>
          <w:rFonts w:ascii="David" w:hAnsi="David"/>
          <w:b/>
          <w:b/>
          <w:bCs/>
          <w:rtl w:val="true"/>
        </w:rPr>
        <w:t xml:space="preserve"> של האדם</w:t>
      </w:r>
      <w:r>
        <w:rPr>
          <w:rFonts w:cs="David" w:ascii="David" w:hAnsi="David"/>
          <w:b/>
          <w:bCs/>
          <w:rtl w:val="true"/>
        </w:rPr>
        <w:t xml:space="preserve">. </w:t>
      </w:r>
      <w:r>
        <w:rPr>
          <w:rFonts w:ascii="David" w:hAnsi="David"/>
          <w:b/>
          <w:b/>
          <w:bCs/>
          <w:rtl w:val="true"/>
        </w:rPr>
        <w:t>הוא משמש גם אמצעי עבודה וכלי עבודה עבור הרבה אנשים</w:t>
      </w:r>
      <w:r>
        <w:rPr>
          <w:rFonts w:cs="David" w:ascii="David" w:hAnsi="David"/>
          <w:b/>
          <w:bCs/>
          <w:rtl w:val="true"/>
        </w:rPr>
        <w:t xml:space="preserve">. </w:t>
      </w:r>
      <w:r>
        <w:rPr>
          <w:rFonts w:ascii="David" w:hAnsi="David"/>
          <w:b/>
          <w:b/>
          <w:bCs/>
          <w:rtl w:val="true"/>
        </w:rPr>
        <w:t>במובנים רבים הרכב הוא שלוחת ביתו של הפרט</w:t>
      </w:r>
      <w:r>
        <w:rPr>
          <w:rFonts w:cs="David" w:ascii="David" w:hAnsi="David"/>
          <w:b/>
          <w:bCs/>
          <w:shd w:fill="FFFFFF" w:val="clear"/>
          <w:rtl w:val="true"/>
        </w:rPr>
        <w:t>'".</w:t>
      </w:r>
    </w:p>
    <w:p>
      <w:pPr>
        <w:pStyle w:val="Normal"/>
        <w:spacing w:lineRule="auto" w:line="360"/>
        <w:ind w:end="0"/>
        <w:jc w:val="both"/>
        <w:rPr>
          <w:rFonts w:ascii="David" w:hAnsi="David" w:cs="David"/>
          <w:sz w:val="12"/>
          <w:szCs w:val="12"/>
        </w:rPr>
      </w:pPr>
      <w:r>
        <w:rPr>
          <w:rFonts w:cs="David" w:ascii="David" w:hAnsi="David"/>
          <w:sz w:val="12"/>
          <w:szCs w:val="12"/>
          <w:rtl w:val="true"/>
        </w:rPr>
      </w:r>
    </w:p>
    <w:p>
      <w:pPr>
        <w:pStyle w:val="Normal"/>
        <w:spacing w:lineRule="auto" w:line="360" w:before="0" w:after="0"/>
        <w:ind w:start="720" w:end="0"/>
        <w:contextualSpacing/>
        <w:jc w:val="both"/>
        <w:rPr>
          <w:rFonts w:ascii="David" w:hAnsi="David" w:cs="David"/>
        </w:rPr>
      </w:pPr>
      <w:r>
        <w:rPr>
          <w:rFonts w:ascii="David" w:hAnsi="David"/>
          <w:rtl w:val="true"/>
        </w:rPr>
        <w:t xml:space="preserve">עבירת </w:t>
      </w:r>
      <w:r>
        <w:rPr>
          <w:rFonts w:ascii="David" w:hAnsi="David"/>
          <w:rtl w:val="true"/>
        </w:rPr>
        <w:t>ה</w:t>
      </w:r>
      <w:r>
        <w:rPr>
          <w:rFonts w:ascii="David" w:hAnsi="David"/>
          <w:rtl w:val="true"/>
        </w:rPr>
        <w:t>חבלה במזיד לרכב נועדה להגן על קניינו של הזולת</w:t>
      </w:r>
      <w:r>
        <w:rPr>
          <w:rFonts w:cs="David" w:ascii="David" w:hAnsi="David"/>
          <w:rtl w:val="true"/>
        </w:rPr>
        <w:t xml:space="preserve">. </w:t>
      </w:r>
      <w:r>
        <w:rPr>
          <w:rFonts w:ascii="David" w:hAnsi="David"/>
          <w:rtl w:val="true"/>
        </w:rPr>
        <w:t>חומרתה של עבירה זו</w:t>
      </w:r>
      <w:r>
        <w:rPr>
          <w:rFonts w:cs="David" w:ascii="David" w:hAnsi="David"/>
          <w:rtl w:val="true"/>
        </w:rPr>
        <w:t xml:space="preserve">, </w:t>
      </w:r>
      <w:r>
        <w:rPr>
          <w:rFonts w:ascii="David" w:hAnsi="David"/>
          <w:rtl w:val="true"/>
        </w:rPr>
        <w:t>שעונשה חמש שנות מאסר</w:t>
      </w:r>
      <w:r>
        <w:rPr>
          <w:rFonts w:cs="David" w:ascii="David" w:hAnsi="David"/>
          <w:rtl w:val="true"/>
        </w:rPr>
        <w:t xml:space="preserve">, </w:t>
      </w:r>
      <w:r>
        <w:rPr>
          <w:rFonts w:ascii="David" w:hAnsi="David"/>
          <w:rtl w:val="true"/>
        </w:rPr>
        <w:t>נלמדת גם מהעונש הקבוע בצדה</w:t>
      </w:r>
      <w:r>
        <w:rPr>
          <w:rFonts w:cs="David" w:ascii="David" w:hAnsi="David"/>
          <w:rtl w:val="true"/>
        </w:rPr>
        <w:t xml:space="preserve">. </w:t>
      </w:r>
      <w:r>
        <w:rPr>
          <w:rFonts w:ascii="David" w:hAnsi="David"/>
          <w:rtl w:val="true"/>
        </w:rPr>
        <w:t>אף שעניינה של עבירה זו הוא נזק לרכוש</w:t>
      </w:r>
      <w:r>
        <w:rPr>
          <w:rFonts w:cs="David" w:ascii="David" w:hAnsi="David"/>
          <w:rtl w:val="true"/>
        </w:rPr>
        <w:t xml:space="preserve">, </w:t>
      </w:r>
      <w:r>
        <w:rPr>
          <w:rFonts w:ascii="David" w:hAnsi="David"/>
          <w:rtl w:val="true"/>
        </w:rPr>
        <w:t>ישנן נסיבות שבהן היא אף תיחשב לעבירת אלימות</w:t>
      </w:r>
      <w:r>
        <w:rPr>
          <w:rFonts w:ascii="David" w:hAnsi="David"/>
          <w:b/>
          <w:b/>
          <w:bCs/>
          <w:rtl w:val="true"/>
        </w:rPr>
        <w:t xml:space="preserve"> </w:t>
      </w:r>
      <w:r>
        <w:rPr>
          <w:rFonts w:ascii="David" w:hAnsi="David"/>
          <w:rtl w:val="true"/>
        </w:rPr>
        <w:t>ונקבע בהקשר זה כי</w:t>
      </w:r>
      <w:r>
        <w:rPr>
          <w:rFonts w:cs="David" w:ascii="David" w:hAnsi="David"/>
          <w:rtl w:val="true"/>
        </w:rPr>
        <w:t>:</w:t>
      </w:r>
      <w:r>
        <w:rPr>
          <w:rFonts w:cs="David" w:ascii="David" w:hAnsi="David"/>
          <w:b/>
          <w:bCs/>
          <w:rtl w:val="true"/>
        </w:rPr>
        <w:t xml:space="preserve"> "</w:t>
      </w:r>
      <w:r>
        <w:rPr>
          <w:rFonts w:ascii="David" w:hAnsi="David"/>
          <w:b/>
          <w:b/>
          <w:bCs/>
          <w:rtl w:val="true"/>
        </w:rPr>
        <w:t>גם אלימות נגד רכוש אלימות היא</w:t>
      </w:r>
      <w:r>
        <w:rPr>
          <w:rFonts w:cs="David" w:ascii="David" w:hAnsi="David"/>
          <w:b/>
          <w:bCs/>
          <w:rtl w:val="true"/>
        </w:rPr>
        <w:t>"</w:t>
      </w:r>
      <w:r>
        <w:rPr>
          <w:rFonts w:cs="David" w:ascii="David" w:hAnsi="David"/>
          <w:rtl w:val="true"/>
        </w:rPr>
        <w:t xml:space="preserve"> (</w:t>
      </w:r>
      <w:hyperlink r:id="rId52">
        <w:r>
          <w:rPr>
            <w:rStyle w:val="Hyperlink"/>
            <w:rFonts w:ascii="David" w:hAnsi="David"/>
            <w:b/>
            <w:b/>
            <w:bCs/>
            <w:color w:val="0000FF"/>
            <w:u w:val="single"/>
            <w:rtl w:val="true"/>
          </w:rPr>
          <w:t>רע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6352/12</w:t>
        </w:r>
      </w:hyperlink>
      <w:r>
        <w:rPr>
          <w:rFonts w:cs="David" w:ascii="David" w:hAnsi="David"/>
          <w:b/>
          <w:bCs/>
          <w:rtl w:val="true"/>
        </w:rPr>
        <w:t xml:space="preserve"> </w:t>
      </w:r>
      <w:r>
        <w:rPr>
          <w:rFonts w:ascii="David" w:hAnsi="David"/>
          <w:b/>
          <w:b/>
          <w:bCs/>
          <w:u w:val="single"/>
          <w:rtl w:val="true"/>
        </w:rPr>
        <w:t>סעדה נ</w:t>
      </w:r>
      <w:r>
        <w:rPr>
          <w:rFonts w:cs="David" w:ascii="David" w:hAnsi="David"/>
          <w:b/>
          <w:bCs/>
          <w:u w:val="single"/>
          <w:rtl w:val="true"/>
        </w:rPr>
        <w:t xml:space="preserve">' </w:t>
      </w:r>
      <w:r>
        <w:rPr>
          <w:rFonts w:ascii="David" w:hAnsi="David"/>
          <w:b/>
          <w:b/>
          <w:bCs/>
          <w:u w:val="single"/>
          <w:rtl w:val="true"/>
        </w:rPr>
        <w:t>מדינת ישראל</w:t>
      </w:r>
      <w:r>
        <w:rPr>
          <w:rFonts w:ascii="David" w:hAnsi="David"/>
          <w:rtl w:val="true"/>
        </w:rPr>
        <w:t xml:space="preserve"> </w:t>
      </w:r>
      <w:r>
        <w:rPr>
          <w:rFonts w:cs="David" w:ascii="David" w:hAnsi="David"/>
          <w:rtl w:val="true"/>
        </w:rPr>
        <w:t xml:space="preserve">).  </w:t>
      </w:r>
    </w:p>
    <w:p>
      <w:pPr>
        <w:pStyle w:val="Normal"/>
        <w:spacing w:lineRule="auto" w:line="360"/>
        <w:ind w:end="0"/>
        <w:jc w:val="both"/>
        <w:rPr>
          <w:rFonts w:ascii="David" w:hAnsi="David" w:cs="David"/>
          <w:b/>
          <w:bCs/>
          <w:sz w:val="10"/>
          <w:szCs w:val="10"/>
        </w:rPr>
      </w:pPr>
      <w:r>
        <w:rPr>
          <w:rFonts w:cs="David" w:ascii="David" w:hAnsi="David"/>
          <w:b/>
          <w:bCs/>
          <w:sz w:val="10"/>
          <w:szCs w:val="10"/>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העבירה של הפרעה לשוטר במילוי תפקידו פוגעת ביכולתם של גורמי אכיפת החוק לבצע את תפקידם בשמירה על הסדר הציבורי ובעקרון שלטון החוק וכיבודו</w:t>
      </w:r>
      <w:r>
        <w:rPr>
          <w:rFonts w:cs="David" w:ascii="David" w:hAnsi="David"/>
          <w:rtl w:val="true"/>
        </w:rPr>
        <w:t xml:space="preserve">. </w:t>
      </w:r>
    </w:p>
    <w:p>
      <w:pPr>
        <w:pStyle w:val="Normal"/>
        <w:spacing w:lineRule="auto" w:line="360" w:before="0" w:after="0"/>
        <w:ind w:start="720" w:end="0"/>
        <w:contextualSpacing/>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בכל הקשור לעביר</w:t>
      </w:r>
      <w:r>
        <w:rPr>
          <w:rFonts w:ascii="David" w:hAnsi="David"/>
          <w:rtl w:val="true"/>
        </w:rPr>
        <w:t>ת הגניבה</w:t>
      </w:r>
      <w:r>
        <w:rPr>
          <w:rFonts w:cs="David" w:ascii="David" w:hAnsi="David"/>
          <w:rtl w:val="true"/>
        </w:rPr>
        <w:t xml:space="preserve">, </w:t>
      </w:r>
      <w:r>
        <w:rPr>
          <w:rFonts w:ascii="David" w:hAnsi="David"/>
          <w:rtl w:val="true"/>
        </w:rPr>
        <w:t>בצד גרימת הנזק הכלכלי לקורבן העבירה</w:t>
      </w:r>
      <w:r>
        <w:rPr>
          <w:rFonts w:cs="David" w:ascii="David" w:hAnsi="David"/>
          <w:rtl w:val="true"/>
        </w:rPr>
        <w:t xml:space="preserve">, </w:t>
      </w:r>
      <w:r>
        <w:rPr>
          <w:rFonts w:ascii="David" w:hAnsi="David"/>
          <w:rtl w:val="true"/>
        </w:rPr>
        <w:t>גורמים מעשים אלה עוגמת נפש רבה לקורבנות</w:t>
      </w:r>
      <w:r>
        <w:rPr>
          <w:rFonts w:cs="David" w:ascii="David" w:hAnsi="David"/>
          <w:rtl w:val="true"/>
        </w:rPr>
        <w:t xml:space="preserve">, </w:t>
      </w:r>
      <w:r>
        <w:rPr>
          <w:rFonts w:ascii="David" w:hAnsi="David"/>
          <w:rtl w:val="true"/>
        </w:rPr>
        <w:t>פוגעים בתחושת הביטחון והפרטיות ואף מביאים בעקיפין גם לנזק כלכלי לציבור כולו</w:t>
      </w:r>
      <w:r>
        <w:rPr>
          <w:rFonts w:cs="David" w:ascii="David" w:hAnsi="David"/>
          <w:rtl w:val="true"/>
        </w:rPr>
        <w:t xml:space="preserve">, </w:t>
      </w:r>
      <w:r>
        <w:rPr>
          <w:rFonts w:ascii="David" w:hAnsi="David"/>
          <w:rtl w:val="true"/>
        </w:rPr>
        <w:t>הנובע מצורך באמצעי מיגון וביטוח</w:t>
      </w:r>
      <w:r>
        <w:rPr>
          <w:rFonts w:cs="David" w:ascii="David" w:hAnsi="David"/>
          <w:rtl w:val="true"/>
        </w:rPr>
        <w:t xml:space="preserve">. </w:t>
      </w:r>
      <w:r>
        <w:rPr>
          <w:rFonts w:ascii="David" w:hAnsi="David" w:eastAsia="Calibri"/>
          <w:rtl w:val="true"/>
        </w:rPr>
        <w:t>עבירות הרכוש על סוגיהן באות להגן על רכושו וקניינו של הפרט</w:t>
      </w:r>
      <w:r>
        <w:rPr>
          <w:rFonts w:eastAsia="Calibri" w:cs="David" w:ascii="David" w:hAnsi="David"/>
          <w:rtl w:val="true"/>
        </w:rPr>
        <w:t xml:space="preserve">, </w:t>
      </w:r>
      <w:r>
        <w:rPr>
          <w:rFonts w:ascii="David" w:hAnsi="David" w:eastAsia="Calibri"/>
          <w:rtl w:val="true"/>
        </w:rPr>
        <w:t>הן שלילתו המוחלטת</w:t>
      </w:r>
      <w:r>
        <w:rPr>
          <w:rFonts w:eastAsia="Calibri" w:cs="David" w:ascii="David" w:hAnsi="David"/>
          <w:rtl w:val="true"/>
        </w:rPr>
        <w:t xml:space="preserve">, </w:t>
      </w:r>
      <w:r>
        <w:rPr>
          <w:rFonts w:ascii="David" w:hAnsi="David" w:eastAsia="Calibri"/>
          <w:rtl w:val="true"/>
        </w:rPr>
        <w:t>הן כיליונו המוחלט והן פגיעה חלקית בו</w:t>
      </w:r>
      <w:r>
        <w:rPr>
          <w:rFonts w:cs="David" w:ascii="David" w:hAnsi="David"/>
          <w:rtl w:val="true"/>
        </w:rPr>
        <w:t xml:space="preserve">. </w:t>
      </w:r>
      <w:r>
        <w:rPr>
          <w:rFonts w:ascii="David" w:hAnsi="David"/>
          <w:rtl w:val="true"/>
        </w:rPr>
        <w:t>בכל הקשור לעבירה של הסגת גבול</w:t>
      </w:r>
      <w:r>
        <w:rPr>
          <w:rFonts w:cs="David" w:ascii="David" w:hAnsi="David"/>
          <w:rtl w:val="true"/>
        </w:rPr>
        <w:t xml:space="preserve">, </w:t>
      </w:r>
      <w:r>
        <w:rPr>
          <w:rFonts w:ascii="David" w:hAnsi="David"/>
          <w:rtl w:val="true"/>
        </w:rPr>
        <w:t xml:space="preserve">הערכים המוגנים הינם </w:t>
      </w:r>
      <w:r>
        <w:rPr>
          <w:rFonts w:ascii="David" w:hAnsi="David" w:eastAsia="Calibri"/>
          <w:rtl w:val="true"/>
        </w:rPr>
        <w:t>זכות הקניין</w:t>
      </w:r>
      <w:r>
        <w:rPr>
          <w:rFonts w:eastAsia="Calibri" w:cs="David" w:ascii="David" w:hAnsi="David"/>
          <w:rtl w:val="true"/>
        </w:rPr>
        <w:t xml:space="preserve">, </w:t>
      </w:r>
      <w:r>
        <w:rPr>
          <w:rFonts w:ascii="David" w:hAnsi="David" w:eastAsia="Calibri"/>
          <w:rtl w:val="true"/>
        </w:rPr>
        <w:t xml:space="preserve">הזכות לפרטיות ובתחושת הביטחון האישי </w:t>
      </w:r>
      <w:r>
        <w:rPr>
          <w:rFonts w:eastAsia="Calibri" w:cs="David" w:ascii="David" w:hAnsi="David"/>
          <w:rtl w:val="true"/>
        </w:rPr>
        <w:t xml:space="preserve">. </w:t>
      </w:r>
      <w:r>
        <w:rPr>
          <w:rFonts w:ascii="David" w:hAnsi="David" w:eastAsia="Calibri"/>
          <w:rtl w:val="true"/>
        </w:rPr>
        <w:t>מלבד הפגיעה בשגרת החיים ועגמת הנפש אשר קיימות בכל עבירות הרכוש</w:t>
      </w:r>
      <w:r>
        <w:rPr>
          <w:rFonts w:eastAsia="Calibri" w:cs="David" w:ascii="David" w:hAnsi="David"/>
          <w:rtl w:val="true"/>
        </w:rPr>
        <w:t xml:space="preserve">, </w:t>
      </w:r>
      <w:r>
        <w:rPr>
          <w:rFonts w:ascii="David" w:hAnsi="David" w:eastAsia="Calibri"/>
          <w:rtl w:val="true"/>
        </w:rPr>
        <w:t>בעבירה של הסגת גבול קיים גם סיכון אינהרנטי להתדרדרות אלימה</w:t>
      </w:r>
      <w:r>
        <w:rPr>
          <w:rFonts w:eastAsia="Calibri" w:cs="David" w:ascii="David" w:hAnsi="David"/>
          <w:rtl w:val="true"/>
        </w:rPr>
        <w:t xml:space="preserve">. </w:t>
      </w:r>
      <w:r>
        <w:rPr>
          <w:rFonts w:ascii="David" w:hAnsi="David" w:eastAsia="Calibri"/>
          <w:rtl w:val="true"/>
        </w:rPr>
        <w:t>כל אדם וכל גוף זכאי להגנתו של החוק ומערכת המשפט</w:t>
      </w:r>
      <w:r>
        <w:rPr>
          <w:rFonts w:eastAsia="Calibri" w:cs="David" w:ascii="David" w:hAnsi="David"/>
          <w:rtl w:val="true"/>
        </w:rPr>
        <w:t xml:space="preserve">, </w:t>
      </w:r>
      <w:r>
        <w:rPr>
          <w:rFonts w:ascii="David" w:hAnsi="David" w:eastAsia="Calibri"/>
          <w:rtl w:val="true"/>
        </w:rPr>
        <w:t>בשמירה על רכושו ובהגנה מהפולשים אליו</w:t>
      </w:r>
      <w:r>
        <w:rPr>
          <w:rFonts w:eastAsia="Calibri" w:cs="David" w:ascii="David" w:hAnsi="David"/>
          <w:rtl w:val="true"/>
        </w:rPr>
        <w:t>.</w:t>
      </w:r>
    </w:p>
    <w:p>
      <w:pPr>
        <w:pStyle w:val="Normal"/>
        <w:spacing w:lineRule="auto" w:line="360"/>
        <w:ind w:end="0"/>
        <w:jc w:val="both"/>
        <w:rPr>
          <w:rFonts w:ascii="David" w:hAnsi="David" w:cs="David"/>
          <w:b/>
          <w:bCs/>
          <w:sz w:val="16"/>
          <w:szCs w:val="16"/>
          <w:u w:val="single"/>
        </w:rPr>
      </w:pPr>
      <w:r>
        <w:rPr>
          <w:rFonts w:cs="David" w:ascii="David" w:hAnsi="David"/>
          <w:b/>
          <w:bCs/>
          <w:sz w:val="16"/>
          <w:szCs w:val="16"/>
          <w:u w:val="single"/>
          <w:rtl w:val="true"/>
        </w:rPr>
      </w:r>
    </w:p>
    <w:p>
      <w:pPr>
        <w:pStyle w:val="Normal"/>
        <w:spacing w:lineRule="auto" w:line="360"/>
        <w:ind w:firstLine="360" w:end="0"/>
        <w:jc w:val="both"/>
        <w:rPr>
          <w:rFonts w:ascii="David" w:hAnsi="David" w:eastAsia="David" w:cs="David"/>
          <w:b/>
          <w:bCs/>
          <w:u w:val="single"/>
        </w:rPr>
      </w:pPr>
      <w:r>
        <w:rPr>
          <w:rFonts w:ascii="David" w:hAnsi="David" w:eastAsia="David"/>
          <w:b/>
          <w:b/>
          <w:bCs/>
          <w:u w:val="single"/>
          <w:rtl w:val="true"/>
        </w:rPr>
        <w:t>נסיבות ביצוע העבירות</w:t>
      </w:r>
    </w:p>
    <w:p>
      <w:pPr>
        <w:pStyle w:val="Normal"/>
        <w:spacing w:lineRule="auto" w:line="360"/>
        <w:ind w:firstLine="360" w:end="0"/>
        <w:jc w:val="both"/>
        <w:rPr>
          <w:rFonts w:ascii="David" w:hAnsi="David" w:eastAsia="David" w:cs="David"/>
          <w:b/>
          <w:bCs/>
          <w:u w:val="single"/>
        </w:rPr>
      </w:pPr>
      <w:r>
        <w:rPr>
          <w:rFonts w:eastAsia="David" w:cs="David" w:ascii="David" w:hAnsi="David"/>
          <w:b/>
          <w:bCs/>
          <w:u w:val="single"/>
          <w:rtl w:val="true"/>
        </w:rPr>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rtl w:val="true"/>
        </w:rPr>
        <w:t>נסיבות ביצוע העבירות פורטו בהרחבה במסגרת תיאור עובדות כתב האישום המתוקן</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תחילתו של האירוע  בנהיגת רכב גנוב וגניבת חלקי מזגן</w:t>
      </w:r>
      <w:r>
        <w:rPr>
          <w:rFonts w:cs="David" w:ascii="David" w:hAnsi="David"/>
          <w:rtl w:val="true"/>
        </w:rPr>
        <w:t xml:space="preserve">. </w:t>
      </w:r>
      <w:r>
        <w:rPr>
          <w:rFonts w:ascii="David" w:hAnsi="David"/>
          <w:rtl w:val="true"/>
        </w:rPr>
        <w:t xml:space="preserve">המשכו בשימוש ללא רשות ברכב אחר </w:t>
      </w:r>
      <w:r>
        <w:rPr>
          <w:rFonts w:cs="David" w:ascii="David" w:hAnsi="David"/>
          <w:rtl w:val="true"/>
        </w:rPr>
        <w:t>(</w:t>
      </w:r>
      <w:r>
        <w:rPr>
          <w:rFonts w:ascii="David" w:hAnsi="David"/>
          <w:rtl w:val="true"/>
        </w:rPr>
        <w:t>טנדר</w:t>
      </w:r>
      <w:r>
        <w:rPr>
          <w:rFonts w:cs="David" w:ascii="David" w:hAnsi="David"/>
          <w:rtl w:val="true"/>
        </w:rPr>
        <w:t xml:space="preserve">) </w:t>
      </w:r>
      <w:r>
        <w:rPr>
          <w:rFonts w:ascii="David" w:hAnsi="David"/>
          <w:rtl w:val="true"/>
        </w:rPr>
        <w:t>ונהיגה בו באופן רשלני ומסוכן</w:t>
      </w:r>
      <w:r>
        <w:rPr>
          <w:rFonts w:cs="David" w:ascii="David" w:hAnsi="David"/>
          <w:rtl w:val="true"/>
        </w:rPr>
        <w:t xml:space="preserve">, </w:t>
      </w:r>
      <w:r>
        <w:rPr>
          <w:rFonts w:ascii="David" w:hAnsi="David"/>
          <w:rtl w:val="true"/>
        </w:rPr>
        <w:t>תוך שה</w:t>
      </w:r>
      <w:r>
        <w:rPr>
          <w:rFonts w:ascii="David" w:hAnsi="David"/>
          <w:rtl w:val="true"/>
        </w:rPr>
        <w:t>נאשם</w:t>
      </w:r>
      <w:r>
        <w:rPr>
          <w:rFonts w:ascii="David" w:hAnsi="David"/>
          <w:rtl w:val="true"/>
        </w:rPr>
        <w:t xml:space="preserve"> מתנגש במעקות שבצדי הדרך וגורם להם נזק</w:t>
      </w:r>
      <w:r>
        <w:rPr>
          <w:rFonts w:cs="David" w:ascii="David" w:hAnsi="David"/>
          <w:rtl w:val="true"/>
        </w:rPr>
        <w:t xml:space="preserve">. </w:t>
      </w:r>
      <w:r>
        <w:rPr>
          <w:rFonts w:ascii="David" w:hAnsi="David"/>
          <w:rtl w:val="true"/>
        </w:rPr>
        <w:t>הנאשם הגיע לאתר בנייה</w:t>
      </w:r>
      <w:r>
        <w:rPr>
          <w:rFonts w:cs="David" w:ascii="David" w:hAnsi="David"/>
          <w:rtl w:val="true"/>
        </w:rPr>
        <w:t xml:space="preserve">, </w:t>
      </w:r>
      <w:r>
        <w:rPr>
          <w:rFonts w:ascii="David" w:hAnsi="David"/>
          <w:rtl w:val="true"/>
        </w:rPr>
        <w:t>עלה על מכולה</w:t>
      </w:r>
      <w:r>
        <w:rPr>
          <w:rFonts w:cs="David" w:ascii="David" w:hAnsi="David"/>
          <w:rtl w:val="true"/>
        </w:rPr>
        <w:t xml:space="preserve">, </w:t>
      </w:r>
      <w:r>
        <w:rPr>
          <w:rFonts w:ascii="David" w:hAnsi="David"/>
          <w:rtl w:val="true"/>
        </w:rPr>
        <w:t>השתולל</w:t>
      </w:r>
      <w:r>
        <w:rPr>
          <w:rFonts w:cs="David" w:ascii="David" w:hAnsi="David"/>
          <w:rtl w:val="true"/>
        </w:rPr>
        <w:t xml:space="preserve">, </w:t>
      </w:r>
      <w:r>
        <w:rPr>
          <w:rFonts w:ascii="David" w:hAnsi="David"/>
          <w:rtl w:val="true"/>
        </w:rPr>
        <w:t>ירד מהמכולה ותקף את השומר ראיד במכת אגרוף בפניו ובידו השמאלית וגרם לו לשפשוף פנימי בלסת וחבלה ביד שמאל והוא נזקק לקבלת טיפול רפואי</w:t>
      </w:r>
      <w:r>
        <w:rPr>
          <w:rFonts w:cs="David" w:ascii="David" w:hAnsi="David"/>
          <w:rtl w:val="true"/>
        </w:rPr>
        <w:t xml:space="preserve">. </w:t>
      </w:r>
      <w:r>
        <w:rPr>
          <w:rFonts w:ascii="David" w:hAnsi="David"/>
          <w:rtl w:val="true"/>
        </w:rPr>
        <w:t>הנאשם לא הסתפק בכך וכאשר הגיעו למקום  שני שוטרים  השליך מספר אבנים גדולות על הניידת כשהיא בנסיעה איטית</w:t>
      </w:r>
      <w:r>
        <w:rPr>
          <w:rFonts w:cs="David" w:ascii="David" w:hAnsi="David"/>
          <w:rtl w:val="true"/>
        </w:rPr>
        <w:t xml:space="preserve">, </w:t>
      </w:r>
      <w:r>
        <w:rPr>
          <w:rFonts w:ascii="David" w:hAnsi="David"/>
          <w:rtl w:val="true"/>
        </w:rPr>
        <w:t>פתח את דלת הנהג בניידת כשהוא אוחז בידו אבן</w:t>
      </w:r>
      <w:r>
        <w:rPr>
          <w:rFonts w:cs="David" w:ascii="David" w:hAnsi="David"/>
          <w:rtl w:val="true"/>
        </w:rPr>
        <w:t xml:space="preserve">, </w:t>
      </w:r>
      <w:r>
        <w:rPr>
          <w:rFonts w:ascii="David" w:hAnsi="David"/>
          <w:rtl w:val="true"/>
        </w:rPr>
        <w:t>עד שהשוטר נאלץ ללחוץ על דוושת הגז על מנת להימנע מפגיעה</w:t>
      </w:r>
      <w:r>
        <w:rPr>
          <w:rFonts w:cs="David" w:ascii="David" w:hAnsi="David"/>
          <w:rtl w:val="true"/>
        </w:rPr>
        <w:t xml:space="preserve">. </w:t>
      </w:r>
      <w:r>
        <w:rPr>
          <w:rFonts w:ascii="David" w:hAnsi="David"/>
          <w:rtl w:val="true"/>
        </w:rPr>
        <w:t>בהמשך השוטרים התרחקו וביקשו מהנאשם לחדול ממעשיו</w:t>
      </w:r>
      <w:r>
        <w:rPr>
          <w:rFonts w:cs="David" w:ascii="David" w:hAnsi="David"/>
          <w:rtl w:val="true"/>
        </w:rPr>
        <w:t xml:space="preserve">, </w:t>
      </w:r>
      <w:r>
        <w:rPr>
          <w:rFonts w:ascii="David" w:hAnsi="David"/>
          <w:rtl w:val="true"/>
        </w:rPr>
        <w:t>אולם הנאשם התקדם לעבר הניידת</w:t>
      </w:r>
      <w:r>
        <w:rPr>
          <w:rFonts w:cs="David" w:ascii="David" w:hAnsi="David"/>
          <w:rtl w:val="true"/>
        </w:rPr>
        <w:t xml:space="preserve">, </w:t>
      </w:r>
      <w:r>
        <w:rPr>
          <w:rFonts w:ascii="David" w:hAnsi="David"/>
          <w:rtl w:val="true"/>
        </w:rPr>
        <w:t>השליך אבן לעברה ופגע בה</w:t>
      </w:r>
      <w:r>
        <w:rPr>
          <w:rFonts w:cs="David" w:ascii="David" w:hAnsi="David"/>
          <w:rtl w:val="true"/>
        </w:rPr>
        <w:t xml:space="preserve">. </w:t>
      </w:r>
      <w:r>
        <w:rPr>
          <w:rFonts w:ascii="David" w:hAnsi="David"/>
          <w:rtl w:val="true"/>
        </w:rPr>
        <w:t>הנאשם המשיך להשליך אבנים גדולות לעבר השוטרים גם לאחר שנורו שתי יריות אזהרה</w:t>
      </w:r>
      <w:r>
        <w:rPr>
          <w:rFonts w:cs="David" w:ascii="David" w:hAnsi="David"/>
          <w:rtl w:val="true"/>
        </w:rPr>
        <w:t xml:space="preserve">. </w:t>
      </w:r>
      <w:r>
        <w:rPr>
          <w:rFonts w:ascii="David" w:hAnsi="David"/>
          <w:rtl w:val="true"/>
        </w:rPr>
        <w:t>רק ירי לעבר הנאשם  ושימוש באקדח טייזר הביאו בסופו של דבר להפסקת מסע האלימות של הנאשם</w:t>
      </w:r>
      <w:r>
        <w:rPr>
          <w:rFonts w:cs="David" w:ascii="David" w:hAnsi="David"/>
          <w:rtl w:val="true"/>
        </w:rPr>
        <w:t xml:space="preserve">. </w:t>
      </w:r>
    </w:p>
    <w:p>
      <w:pPr>
        <w:pStyle w:val="Normal"/>
        <w:spacing w:lineRule="auto" w:line="360" w:before="0" w:after="0"/>
        <w:ind w:start="720" w:end="0"/>
        <w:contextualSpacing/>
        <w:jc w:val="both"/>
        <w:rPr>
          <w:rFonts w:ascii="David" w:hAnsi="David" w:cs="David"/>
          <w:sz w:val="10"/>
          <w:szCs w:val="10"/>
        </w:rPr>
      </w:pPr>
      <w:r>
        <w:rPr>
          <w:rFonts w:cs="David" w:ascii="David" w:hAnsi="David"/>
          <w:sz w:val="10"/>
          <w:szCs w:val="10"/>
          <w:rtl w:val="true"/>
        </w:rPr>
      </w:r>
    </w:p>
    <w:p>
      <w:pPr>
        <w:pStyle w:val="ListParagraph"/>
        <w:spacing w:lineRule="auto" w:line="360" w:before="0" w:after="160"/>
        <w:ind w:end="0"/>
        <w:contextualSpacing/>
        <w:jc w:val="both"/>
        <w:rPr/>
      </w:pPr>
      <w:r>
        <w:rPr>
          <w:rFonts w:ascii="David" w:hAnsi="David"/>
          <w:rtl w:val="true"/>
        </w:rPr>
        <w:t>חלקו של הנאשם בביצוע העבירות הינו מלא ומוחלט</w:t>
      </w:r>
      <w:r>
        <w:rPr>
          <w:rFonts w:cs="David" w:ascii="David" w:hAnsi="David"/>
          <w:rtl w:val="true"/>
        </w:rPr>
        <w:t xml:space="preserve">. </w:t>
      </w:r>
      <w:r>
        <w:rPr>
          <w:rFonts w:ascii="David" w:hAnsi="David"/>
          <w:rtl w:val="true"/>
        </w:rPr>
        <w:t xml:space="preserve">יש </w:t>
      </w:r>
      <w:r>
        <w:rPr>
          <w:rFonts w:ascii="David" w:hAnsi="David"/>
          <w:rtl w:val="true"/>
        </w:rPr>
        <w:t>בעובדה שמדובר באירוע מתמשך במהלכו הנאשם ניסה מספר פעמים לפגוע בשוטרים</w:t>
      </w:r>
      <w:r>
        <w:rPr>
          <w:rFonts w:cs="David" w:ascii="David" w:hAnsi="David"/>
          <w:rtl w:val="true"/>
        </w:rPr>
        <w:t xml:space="preserve">, </w:t>
      </w:r>
      <w:r>
        <w:rPr>
          <w:rFonts w:ascii="David" w:hAnsi="David"/>
          <w:rtl w:val="true"/>
        </w:rPr>
        <w:t>כדי להוות נסיבה מחמירה</w:t>
      </w:r>
      <w:r>
        <w:rPr>
          <w:rFonts w:cs="David" w:ascii="David" w:hAnsi="David"/>
          <w:rtl w:val="true"/>
        </w:rPr>
        <w:t xml:space="preserve">. </w:t>
      </w:r>
      <w:r>
        <w:rPr>
          <w:rFonts w:ascii="David" w:hAnsi="David"/>
          <w:rtl w:val="true"/>
        </w:rPr>
        <w:t>היו לנאשם מספר הזדמנויות לחדול ממעשיו והוא לא עשה כן</w:t>
      </w:r>
      <w:r>
        <w:rPr>
          <w:rFonts w:cs="David" w:ascii="David" w:hAnsi="David"/>
          <w:rtl w:val="true"/>
        </w:rPr>
        <w:t>,</w:t>
      </w:r>
      <w:r>
        <w:rPr>
          <w:rFonts w:cs="David" w:ascii="David" w:hAnsi="David"/>
          <w:rtl w:val="true"/>
        </w:rPr>
        <w:t xml:space="preserve"> </w:t>
      </w:r>
      <w:r>
        <w:rPr>
          <w:rFonts w:ascii="David" w:hAnsi="David"/>
          <w:rtl w:val="true"/>
        </w:rPr>
        <w:t xml:space="preserve">והתנהגותו </w:t>
      </w:r>
      <w:r>
        <w:rPr>
          <w:rFonts w:ascii="David" w:hAnsi="David"/>
          <w:rtl w:val="true"/>
        </w:rPr>
        <w:t>הביאה להסלמת האירוע</w:t>
      </w:r>
      <w:r>
        <w:rPr>
          <w:rFonts w:ascii="David" w:hAnsi="David"/>
          <w:rtl w:val="true"/>
        </w:rPr>
        <w:t xml:space="preserve"> שרק </w:t>
      </w:r>
      <w:r>
        <w:rPr>
          <w:rFonts w:ascii="David" w:hAnsi="David"/>
          <w:rtl w:val="true"/>
        </w:rPr>
        <w:t>במזל לא הסתיים בפגיעות גוף חמורות לשוטרים</w:t>
      </w:r>
      <w:r>
        <w:rPr>
          <w:rFonts w:cs="David" w:ascii="David" w:hAnsi="David"/>
          <w:rtl w:val="true"/>
        </w:rPr>
        <w:t>.</w:t>
      </w:r>
      <w:r>
        <w:rPr>
          <w:rFonts w:cs="David" w:ascii="David" w:hAnsi="David"/>
          <w:rtl w:val="true"/>
        </w:rPr>
        <w:t xml:space="preserve"> </w:t>
      </w:r>
      <w:r>
        <w:rPr>
          <w:rFonts w:ascii="David" w:hAnsi="David"/>
          <w:rtl w:val="true"/>
        </w:rPr>
        <w:t>הנאשם הפגין זלזול בוטה ברשויות האכיפה ובשלטון החוק</w:t>
      </w:r>
      <w:r>
        <w:rPr>
          <w:rFonts w:cs="David" w:ascii="David" w:hAnsi="David"/>
          <w:rtl w:val="true"/>
        </w:rPr>
        <w:t xml:space="preserve">, </w:t>
      </w:r>
      <w:r>
        <w:rPr>
          <w:rFonts w:ascii="David" w:hAnsi="David"/>
          <w:rtl w:val="true"/>
        </w:rPr>
        <w:t>ועשה כן אל מול שוטרים חמושים</w:t>
      </w:r>
      <w:r>
        <w:rPr>
          <w:rFonts w:cs="David" w:ascii="David" w:hAnsi="David"/>
          <w:rtl w:val="true"/>
        </w:rPr>
        <w:t xml:space="preserve">. </w:t>
      </w:r>
      <w:r>
        <w:rPr>
          <w:rFonts w:ascii="David" w:hAnsi="David"/>
          <w:rtl w:val="true"/>
        </w:rPr>
        <w:t>התנהגות הנאשם מלמדת על היעדר מורא ופחד ונכונות לפגוע בגורמי אכיפת החוק</w:t>
      </w:r>
      <w:r>
        <w:rPr>
          <w:rFonts w:cs="David" w:ascii="David" w:hAnsi="David"/>
          <w:rtl w:val="true"/>
        </w:rPr>
        <w:t xml:space="preserve">. </w:t>
      </w:r>
    </w:p>
    <w:p>
      <w:pPr>
        <w:pStyle w:val="Normal"/>
        <w:spacing w:lineRule="auto" w:line="360" w:before="0" w:after="160"/>
        <w:ind w:start="720" w:end="0"/>
        <w:contextualSpacing/>
        <w:jc w:val="both"/>
        <w:rPr>
          <w:rFonts w:ascii="David" w:hAnsi="David" w:cs="David"/>
          <w:sz w:val="10"/>
          <w:szCs w:val="10"/>
        </w:rPr>
      </w:pPr>
      <w:r>
        <w:rPr>
          <w:rFonts w:cs="David" w:ascii="David" w:hAnsi="David"/>
          <w:sz w:val="10"/>
          <w:szCs w:val="10"/>
          <w:rtl w:val="true"/>
        </w:rPr>
      </w:r>
    </w:p>
    <w:p>
      <w:pPr>
        <w:pStyle w:val="Normal"/>
        <w:spacing w:lineRule="auto" w:line="360" w:before="0" w:after="160"/>
        <w:ind w:start="720" w:end="0"/>
        <w:contextualSpacing/>
        <w:jc w:val="both"/>
        <w:rPr>
          <w:rFonts w:ascii="David" w:hAnsi="David" w:cs="David"/>
        </w:rPr>
      </w:pPr>
      <w:r>
        <w:rPr>
          <w:rFonts w:ascii="David" w:hAnsi="David"/>
          <w:rtl w:val="true"/>
        </w:rPr>
        <w:t>אציין כי צפיתי בסרטונים השונים המתעדים חלק מהאירועים ולא התרשמתי כי מדובר בנסיבות מקלות כפי טיעוני ההגנה אך גם לא בנסיבות חריגות בחומרתן</w:t>
      </w:r>
      <w:r>
        <w:rPr>
          <w:rFonts w:cs="David" w:ascii="David" w:hAnsi="David"/>
          <w:rtl w:val="true"/>
        </w:rPr>
        <w:t xml:space="preserve">. </w:t>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עם זאת</w:t>
      </w:r>
      <w:r>
        <w:rPr>
          <w:rFonts w:cs="David" w:ascii="David" w:hAnsi="David"/>
          <w:rtl w:val="true"/>
        </w:rPr>
        <w:t xml:space="preserve">, </w:t>
      </w:r>
      <w:r>
        <w:rPr>
          <w:rFonts w:ascii="David" w:hAnsi="David"/>
          <w:rtl w:val="true"/>
        </w:rPr>
        <w:t>אין להשוות בין נסיבות תיק זה למקרים של יידוי אבן לעבר רכב הנוסע בכביש מהיר שאז האירוע יכול להסתיים בנקל בתאונה קטלנית</w:t>
      </w:r>
      <w:r>
        <w:rPr>
          <w:rFonts w:cs="David" w:ascii="David" w:hAnsi="David"/>
          <w:rtl w:val="true"/>
        </w:rPr>
        <w:t xml:space="preserve">. </w:t>
      </w:r>
      <w:r>
        <w:rPr>
          <w:rFonts w:ascii="David" w:hAnsi="David"/>
          <w:rtl w:val="true"/>
        </w:rPr>
        <w:t>במקרה זה האירוע היה תחת שליטת השוטרים שהגיעו למקום מתוך מטרה לעצור את הנאשם</w:t>
      </w:r>
      <w:r>
        <w:rPr>
          <w:rFonts w:cs="David" w:ascii="David" w:hAnsi="David"/>
          <w:rtl w:val="true"/>
        </w:rPr>
        <w:t xml:space="preserve">, </w:t>
      </w:r>
      <w:r>
        <w:rPr>
          <w:rFonts w:ascii="David" w:hAnsi="David"/>
          <w:rtl w:val="true"/>
        </w:rPr>
        <w:t>ורכב המשטרה היה בעמידה או בתנועה איטית והסיכון לתאונה היה נמוך ביותר</w:t>
      </w:r>
      <w:r>
        <w:rPr>
          <w:rFonts w:cs="David" w:ascii="David" w:hAnsi="David"/>
          <w:rtl w:val="true"/>
        </w:rPr>
        <w:t xml:space="preserve">. </w:t>
      </w:r>
      <w:r>
        <w:rPr>
          <w:rFonts w:ascii="David" w:hAnsi="David"/>
          <w:rtl w:val="true"/>
        </w:rPr>
        <w:t>כך גם אין להתעלם מהעובדה שהשוטרים עצמם לא נפגעו והחבלות לשומר אינן מן החמורות</w:t>
      </w:r>
      <w:r>
        <w:rPr>
          <w:rFonts w:cs="David" w:ascii="David" w:hAnsi="David"/>
          <w:rtl w:val="true"/>
        </w:rPr>
        <w:t xml:space="preserve">. </w:t>
      </w:r>
      <w:r>
        <w:rPr>
          <w:rFonts w:ascii="David" w:hAnsi="David"/>
          <w:rtl w:val="true"/>
        </w:rPr>
        <w:t>למעשה היה זה הנאשם עצמו שנפגע באופן חמור יחסית בידו</w:t>
      </w:r>
      <w:r>
        <w:rPr>
          <w:rFonts w:cs="David" w:ascii="David" w:hAnsi="David"/>
          <w:rtl w:val="true"/>
        </w:rPr>
        <w:t xml:space="preserve">, </w:t>
      </w:r>
      <w:r>
        <w:rPr>
          <w:rFonts w:ascii="David" w:hAnsi="David"/>
          <w:rtl w:val="true"/>
        </w:rPr>
        <w:t>פגיעה שתלווה אותו כפי הנראה כל חייו</w:t>
      </w:r>
      <w:r>
        <w:rPr>
          <w:rFonts w:cs="David" w:ascii="David" w:hAnsi="David"/>
          <w:rtl w:val="true"/>
        </w:rPr>
        <w:t xml:space="preserve">. </w:t>
      </w:r>
      <w:r>
        <w:rPr>
          <w:rFonts w:ascii="David" w:hAnsi="David"/>
          <w:rtl w:val="true"/>
        </w:rPr>
        <w:t>אמנם הנאשם הביא תוצאה זו על עצמו</w:t>
      </w:r>
      <w:r>
        <w:rPr>
          <w:rFonts w:cs="David" w:ascii="David" w:hAnsi="David"/>
          <w:rtl w:val="true"/>
        </w:rPr>
        <w:t xml:space="preserve">, </w:t>
      </w:r>
      <w:r>
        <w:rPr>
          <w:rFonts w:ascii="David" w:hAnsi="David"/>
          <w:rtl w:val="true"/>
        </w:rPr>
        <w:t>אך עדיין מדובר בנסיבה שיש להתחשב לה בה במידה מסוימת גם בקביעת המתחם</w:t>
      </w:r>
      <w:r>
        <w:rPr>
          <w:rFonts w:cs="David" w:ascii="David" w:hAnsi="David"/>
          <w:rtl w:val="true"/>
        </w:rPr>
        <w:t>.</w:t>
      </w:r>
    </w:p>
    <w:p>
      <w:pPr>
        <w:pStyle w:val="Normal"/>
        <w:spacing w:lineRule="auto" w:line="360" w:before="0" w:after="160"/>
        <w:ind w:start="720" w:end="0"/>
        <w:contextualSpacing/>
        <w:jc w:val="both"/>
        <w:rPr>
          <w:rFonts w:ascii="David" w:hAnsi="David" w:cs="David"/>
          <w:sz w:val="2"/>
          <w:szCs w:val="2"/>
        </w:rPr>
      </w:pPr>
      <w:r>
        <w:rPr>
          <w:rFonts w:cs="David" w:ascii="David" w:hAnsi="David"/>
          <w:sz w:val="2"/>
          <w:szCs w:val="2"/>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לטענת ההגנה הנאשם ביצע את העבירות בהיותו תחת השפעת סמים</w:t>
      </w:r>
      <w:r>
        <w:rPr>
          <w:rFonts w:cs="David" w:ascii="David" w:hAnsi="David"/>
          <w:rtl w:val="true"/>
        </w:rPr>
        <w:t xml:space="preserve">, </w:t>
      </w:r>
      <w:r>
        <w:rPr>
          <w:rFonts w:ascii="David" w:hAnsi="David"/>
          <w:rtl w:val="true"/>
        </w:rPr>
        <w:t>מצב דברים שהשפיע על עצמת היסוד הנפשי שהתלווה למעשיו</w:t>
      </w:r>
      <w:r>
        <w:rPr>
          <w:rFonts w:cs="David" w:ascii="David" w:hAnsi="David"/>
          <w:rtl w:val="true"/>
        </w:rPr>
        <w:t xml:space="preserve">, </w:t>
      </w:r>
      <w:r>
        <w:rPr>
          <w:rFonts w:ascii="David" w:hAnsi="David"/>
          <w:rtl w:val="true"/>
        </w:rPr>
        <w:t>ועל רמת השליטה שיכול היה להפגין</w:t>
      </w:r>
      <w:r>
        <w:rPr>
          <w:rFonts w:cs="David" w:ascii="David" w:hAnsi="David"/>
          <w:rtl w:val="true"/>
        </w:rPr>
        <w:t xml:space="preserve">. </w:t>
      </w:r>
      <w:r>
        <w:rPr>
          <w:rFonts w:ascii="David" w:hAnsi="David"/>
          <w:rtl w:val="true"/>
        </w:rPr>
        <w:t>אכן ניכר כי הנאשם היה נתון תחת השפעת סמים ודי בהקשר זה באופן נהיגתו הפרוע וסטייתו לצד הדרך תוך פגיעה במעקות ובהמשך בהתנהגותו חסרת המעצורים</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יש לזכור כי הנאשם הכניס עצמו למצב זה מדעת</w:t>
      </w:r>
      <w:r>
        <w:rPr>
          <w:rFonts w:cs="David" w:ascii="David" w:hAnsi="David"/>
          <w:rtl w:val="true"/>
        </w:rPr>
        <w:t xml:space="preserve">, </w:t>
      </w:r>
      <w:r>
        <w:rPr>
          <w:rFonts w:ascii="David" w:hAnsi="David"/>
          <w:rtl w:val="true"/>
        </w:rPr>
        <w:t>ואין לאפשר פטורים</w:t>
      </w:r>
      <w:r>
        <w:rPr>
          <w:rFonts w:cs="David" w:ascii="David" w:hAnsi="David"/>
          <w:rtl w:val="true"/>
        </w:rPr>
        <w:t xml:space="preserve">, </w:t>
      </w:r>
      <w:r>
        <w:rPr>
          <w:rFonts w:ascii="David" w:hAnsi="David"/>
          <w:rtl w:val="true"/>
        </w:rPr>
        <w:t xml:space="preserve">הקלות  או הנחות למי שביצע עבירות תחת השפעת חומרים </w:t>
      </w:r>
      <w:r>
        <w:rPr>
          <w:rtl w:val="true"/>
        </w:rPr>
        <w:t>אסורים</w:t>
      </w:r>
      <w:r>
        <w:rPr>
          <w:rtl w:val="true"/>
        </w:rPr>
        <w:t xml:space="preserve">. </w:t>
      </w:r>
      <w:r>
        <w:rPr>
          <w:rtl w:val="true"/>
        </w:rPr>
        <w:t>ב</w:t>
      </w:r>
      <w:hyperlink r:id="rId53">
        <w:r>
          <w:rPr>
            <w:rStyle w:val="Hyperlink"/>
            <w:rFonts w:ascii="David" w:hAnsi="David"/>
            <w:b/>
            <w:b/>
            <w:bCs/>
            <w:color w:val="0000FF"/>
            <w:u w:val="single"/>
            <w:rtl w:val="true"/>
          </w:rPr>
          <w:t xml:space="preserve">ע״פ </w:t>
        </w:r>
        <w:r>
          <w:rPr>
            <w:rStyle w:val="Hyperlink"/>
            <w:rFonts w:cs="David" w:ascii="David" w:hAnsi="David"/>
            <w:b/>
            <w:bCs/>
            <w:color w:val="0000FF"/>
            <w:u w:val="single"/>
          </w:rPr>
          <w:t>7701/14</w:t>
        </w:r>
      </w:hyperlink>
      <w:r>
        <w:rPr>
          <w:rFonts w:cs="David" w:ascii="David" w:hAnsi="David"/>
          <w:b/>
          <w:bCs/>
          <w:rtl w:val="true"/>
        </w:rPr>
        <w:t xml:space="preserve"> </w:t>
      </w:r>
      <w:r>
        <w:rPr>
          <w:rFonts w:ascii="David" w:hAnsi="David"/>
          <w:b/>
          <w:b/>
          <w:bCs/>
          <w:u w:val="single"/>
          <w:rtl w:val="true"/>
        </w:rPr>
        <w:t>אל טייב נ׳ מדינת ישראל</w:t>
      </w:r>
      <w:r>
        <w:rPr>
          <w:rFonts w:ascii="David" w:hAnsi="David"/>
          <w:rtl w:val="true"/>
        </w:rPr>
        <w:t xml:space="preserve"> נאמר כי</w:t>
      </w:r>
      <w:r>
        <w:rPr>
          <w:rFonts w:cs="David" w:ascii="David" w:hAnsi="David"/>
          <w:rtl w:val="true"/>
        </w:rPr>
        <w:t xml:space="preserve">: </w:t>
      </w:r>
      <w:r>
        <w:rPr>
          <w:rFonts w:ascii="David" w:hAnsi="David"/>
          <w:b/>
          <w:b/>
          <w:bCs/>
          <w:rtl w:val="true"/>
        </w:rPr>
        <w:t>״עובדת היותו של אדם תחת השפעה של אלכוהול בעת ביצוע עבירה</w:t>
      </w:r>
      <w:r>
        <w:rPr>
          <w:rFonts w:cs="David" w:ascii="David" w:hAnsi="David"/>
          <w:b/>
          <w:bCs/>
          <w:rtl w:val="true"/>
        </w:rPr>
        <w:t xml:space="preserve">, </w:t>
      </w:r>
      <w:r>
        <w:rPr>
          <w:rFonts w:ascii="David" w:hAnsi="David"/>
          <w:b/>
          <w:b/>
          <w:bCs/>
          <w:rtl w:val="true"/>
        </w:rPr>
        <w:t>שעה שנכנס במודעות למצב השכרות</w:t>
      </w:r>
      <w:r>
        <w:rPr>
          <w:rFonts w:cs="David" w:ascii="David" w:hAnsi="David"/>
          <w:b/>
          <w:bCs/>
          <w:rtl w:val="true"/>
        </w:rPr>
        <w:t xml:space="preserve">, </w:t>
      </w:r>
      <w:r>
        <w:rPr>
          <w:rFonts w:ascii="David" w:hAnsi="David"/>
          <w:b/>
          <w:b/>
          <w:bCs/>
          <w:rtl w:val="true"/>
        </w:rPr>
        <w:t xml:space="preserve">אינה מהווה ״קרבה לסייג לאחריות פלילית״ כאמור בסעיף </w:t>
      </w:r>
      <w:r>
        <w:rPr>
          <w:rFonts w:cs="David" w:ascii="David" w:hAnsi="David"/>
          <w:b/>
          <w:bCs/>
        </w:rPr>
        <w:t>40</w:t>
      </w:r>
      <w:r>
        <w:rPr>
          <w:rFonts w:ascii="David" w:hAnsi="David"/>
          <w:b/>
          <w:b/>
          <w:bCs/>
          <w:rtl w:val="true"/>
        </w:rPr>
        <w:t>ט</w:t>
      </w:r>
      <w:r>
        <w:rPr>
          <w:rFonts w:cs="David" w:ascii="David" w:hAnsi="David"/>
          <w:b/>
          <w:bCs/>
          <w:rtl w:val="true"/>
        </w:rPr>
        <w:t>(</w:t>
      </w:r>
      <w:r>
        <w:rPr>
          <w:rFonts w:ascii="David" w:hAnsi="David"/>
          <w:b/>
          <w:b/>
          <w:bCs/>
          <w:rtl w:val="true"/>
        </w:rPr>
        <w:t>א</w:t>
      </w:r>
      <w:r>
        <w:rPr>
          <w:rFonts w:cs="David" w:ascii="David" w:hAnsi="David"/>
          <w:b/>
          <w:bCs/>
          <w:rtl w:val="true"/>
        </w:rPr>
        <w:t>)(</w:t>
      </w:r>
      <w:r>
        <w:rPr>
          <w:rFonts w:cs="David" w:ascii="David" w:hAnsi="David"/>
          <w:b/>
          <w:bCs/>
        </w:rPr>
        <w:t>9</w:t>
      </w:r>
      <w:r>
        <w:rPr>
          <w:rFonts w:cs="David" w:ascii="David" w:hAnsi="David"/>
          <w:b/>
          <w:bCs/>
          <w:rtl w:val="true"/>
        </w:rPr>
        <w:t xml:space="preserve">) </w:t>
      </w:r>
      <w:r>
        <w:rPr>
          <w:rFonts w:ascii="David" w:hAnsi="David"/>
          <w:b/>
          <w:b/>
          <w:bCs/>
          <w:rtl w:val="true"/>
        </w:rPr>
        <w:t>ל</w:t>
      </w:r>
      <w:hyperlink r:id="rId54">
        <w:r>
          <w:rPr>
            <w:rStyle w:val="Hyperlink"/>
            <w:rFonts w:ascii="David" w:hAnsi="David"/>
            <w:b/>
            <w:b/>
            <w:bCs/>
            <w:color w:val="0000FF"/>
            <w:u w:val="single"/>
            <w:rtl w:val="true"/>
          </w:rPr>
          <w:t>חוק העונשין</w:t>
        </w:r>
      </w:hyperlink>
      <w:r>
        <w:rPr>
          <w:rFonts w:cs="David" w:ascii="David" w:hAnsi="David"/>
          <w:b/>
          <w:bCs/>
          <w:rtl w:val="true"/>
        </w:rPr>
        <w:t xml:space="preserve">, </w:t>
      </w:r>
      <w:r>
        <w:rPr>
          <w:rFonts w:ascii="David" w:hAnsi="David"/>
          <w:b/>
          <w:b/>
          <w:bCs/>
          <w:rtl w:val="true"/>
        </w:rPr>
        <w:t>וגם לא נסיבה מקלה אחרת</w:t>
      </w:r>
      <w:r>
        <w:rPr>
          <w:rFonts w:cs="David" w:ascii="David" w:hAnsi="David"/>
          <w:b/>
          <w:bCs/>
          <w:rtl w:val="true"/>
        </w:rPr>
        <w:t xml:space="preserve">. </w:t>
      </w:r>
      <w:r>
        <w:rPr>
          <w:rFonts w:ascii="David" w:hAnsi="David"/>
          <w:b/>
          <w:b/>
          <w:bCs/>
          <w:rtl w:val="true"/>
        </w:rPr>
        <w:t>שאם לא נאמר כן</w:t>
      </w:r>
      <w:r>
        <w:rPr>
          <w:rFonts w:cs="David" w:ascii="David" w:hAnsi="David"/>
          <w:b/>
          <w:bCs/>
          <w:rtl w:val="true"/>
        </w:rPr>
        <w:t xml:space="preserve">, </w:t>
      </w:r>
      <w:r>
        <w:rPr>
          <w:rFonts w:ascii="David" w:hAnsi="David"/>
          <w:b/>
          <w:b/>
          <w:bCs/>
          <w:rtl w:val="true"/>
        </w:rPr>
        <w:t>נמצאנו מעודדים שימוש מופרז באלכוהול</w:t>
      </w:r>
      <w:r>
        <w:rPr>
          <w:rFonts w:cs="David" w:ascii="David" w:hAnsi="David"/>
          <w:b/>
          <w:bCs/>
          <w:rtl w:val="true"/>
        </w:rPr>
        <w:t xml:space="preserve">, </w:t>
      </w:r>
      <w:r>
        <w:rPr>
          <w:rFonts w:ascii="David" w:hAnsi="David"/>
          <w:b/>
          <w:b/>
          <w:bCs/>
          <w:rtl w:val="true"/>
        </w:rPr>
        <w:t>על ידי מתן הקלות למעשים אסורים שבוצעו בחסותו של משקה זה</w:t>
      </w:r>
      <w:r>
        <w:rPr>
          <w:rFonts w:cs="David" w:ascii="David" w:hAnsi="David"/>
          <w:b/>
          <w:bCs/>
          <w:rtl w:val="true"/>
        </w:rPr>
        <w:t xml:space="preserve">. </w:t>
      </w:r>
      <w:r>
        <w:rPr>
          <w:rFonts w:ascii="David" w:hAnsi="David"/>
          <w:b/>
          <w:b/>
          <w:bCs/>
          <w:rtl w:val="true"/>
        </w:rPr>
        <w:t>לא זו היתה כוונתו של המחוקק</w:t>
      </w:r>
      <w:r>
        <w:rPr>
          <w:rFonts w:cs="David" w:ascii="David" w:hAnsi="David"/>
          <w:b/>
          <w:bCs/>
          <w:rtl w:val="true"/>
        </w:rPr>
        <w:t>...</w:t>
      </w:r>
      <w:r>
        <w:rPr>
          <w:rFonts w:ascii="David" w:hAnsi="David"/>
          <w:b/>
          <w:b/>
          <w:bCs/>
          <w:rtl w:val="true"/>
        </w:rPr>
        <w:t>שכרות כשלעצמה</w:t>
      </w:r>
      <w:r>
        <w:rPr>
          <w:rFonts w:cs="David" w:ascii="David" w:hAnsi="David"/>
          <w:b/>
          <w:bCs/>
          <w:rtl w:val="true"/>
        </w:rPr>
        <w:t xml:space="preserve">, </w:t>
      </w:r>
      <w:r>
        <w:rPr>
          <w:rFonts w:ascii="David" w:hAnsi="David"/>
          <w:b/>
          <w:b/>
          <w:bCs/>
          <w:rtl w:val="true"/>
        </w:rPr>
        <w:t>כאשר היא תוצאה של בחירה ורצון חופשיים</w:t>
      </w:r>
      <w:r>
        <w:rPr>
          <w:rFonts w:cs="David" w:ascii="David" w:hAnsi="David"/>
          <w:b/>
          <w:bCs/>
          <w:rtl w:val="true"/>
        </w:rPr>
        <w:t xml:space="preserve">, </w:t>
      </w:r>
      <w:r>
        <w:rPr>
          <w:rFonts w:ascii="David" w:hAnsi="David"/>
          <w:b/>
          <w:b/>
          <w:bCs/>
          <w:rtl w:val="true"/>
        </w:rPr>
        <w:t>אינה מהווה נסיבה מקלה – ובנסיבות מסוימות אף צריך שתהא נסיבה מחמירה״</w:t>
      </w:r>
      <w:r>
        <w:rPr>
          <w:rFonts w:cs="David" w:ascii="David" w:hAnsi="David"/>
          <w:rtl w:val="true"/>
        </w:rPr>
        <w:t xml:space="preserve">.  </w:t>
      </w:r>
    </w:p>
    <w:p>
      <w:pPr>
        <w:pStyle w:val="ListParagraph"/>
        <w:spacing w:lineRule="auto" w:line="360" w:before="0" w:after="160"/>
        <w:ind w:end="0"/>
        <w:contextualSpacing/>
        <w:jc w:val="both"/>
        <w:rPr>
          <w:rFonts w:ascii="David" w:hAnsi="David" w:cs="David"/>
          <w:sz w:val="14"/>
          <w:szCs w:val="14"/>
        </w:rPr>
      </w:pPr>
      <w:r>
        <w:rPr>
          <w:rFonts w:cs="David" w:ascii="David" w:hAnsi="David"/>
          <w:sz w:val="14"/>
          <w:szCs w:val="14"/>
          <w:rtl w:val="true"/>
        </w:rPr>
      </w:r>
    </w:p>
    <w:p>
      <w:pPr>
        <w:pStyle w:val="ListParagraph"/>
        <w:spacing w:lineRule="auto" w:line="360" w:before="0" w:after="160"/>
        <w:ind w:end="0"/>
        <w:contextualSpacing/>
        <w:jc w:val="both"/>
        <w:rPr>
          <w:rFonts w:ascii="David" w:hAnsi="David" w:cs="David"/>
        </w:rPr>
      </w:pPr>
      <w:r>
        <w:rPr>
          <w:rFonts w:ascii="David" w:hAnsi="David"/>
          <w:rtl w:val="true"/>
        </w:rPr>
        <w:t>בהתאם</w:t>
      </w:r>
      <w:r>
        <w:rPr>
          <w:rFonts w:cs="David" w:ascii="David" w:hAnsi="David"/>
          <w:rtl w:val="true"/>
        </w:rPr>
        <w:t xml:space="preserve">, </w:t>
      </w:r>
      <w:r>
        <w:rPr>
          <w:rFonts w:ascii="David" w:hAnsi="David"/>
          <w:rtl w:val="true"/>
        </w:rPr>
        <w:t xml:space="preserve">אין לראות בהתנהלותו של הנאשם משום קרבה לסייג </w:t>
      </w:r>
      <w:r>
        <w:rPr>
          <w:rFonts w:ascii="David" w:hAnsi="David"/>
          <w:rtl w:val="true"/>
        </w:rPr>
        <w:t xml:space="preserve"> לאחריות פלילית </w:t>
      </w:r>
      <w:r>
        <w:rPr>
          <w:rFonts w:ascii="David" w:hAnsi="David"/>
          <w:rtl w:val="true"/>
        </w:rPr>
        <w:t>או הצדקה להקלה בעונשו</w:t>
      </w:r>
      <w:r>
        <w:rPr>
          <w:rFonts w:cs="David" w:ascii="David" w:hAnsi="David"/>
          <w:rtl w:val="true"/>
        </w:rPr>
        <w:t>.</w:t>
      </w:r>
    </w:p>
    <w:p>
      <w:pPr>
        <w:pStyle w:val="ListParagraph"/>
        <w:spacing w:lineRule="auto" w:line="360" w:before="0" w:after="160"/>
        <w:ind w:end="0"/>
        <w:contextualSpacing/>
        <w:jc w:val="both"/>
        <w:rPr>
          <w:rFonts w:ascii="David" w:hAnsi="David" w:cs="David"/>
          <w:sz w:val="10"/>
          <w:szCs w:val="10"/>
        </w:rPr>
      </w:pPr>
      <w:r>
        <w:rPr>
          <w:rFonts w:cs="David" w:ascii="David" w:hAnsi="David"/>
          <w:sz w:val="10"/>
          <w:szCs w:val="10"/>
          <w:rtl w:val="true"/>
        </w:rPr>
      </w:r>
    </w:p>
    <w:p>
      <w:pPr>
        <w:pStyle w:val="ListParagraph"/>
        <w:spacing w:lineRule="auto" w:line="360" w:before="0" w:after="160"/>
        <w:ind w:end="0"/>
        <w:contextualSpacing/>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בכל הנוגע לתיק המצורף</w:t>
      </w:r>
      <w:r>
        <w:rPr>
          <w:rFonts w:cs="David" w:ascii="David" w:hAnsi="David"/>
          <w:rtl w:val="true"/>
        </w:rPr>
        <w:t xml:space="preserve">, </w:t>
      </w:r>
      <w:r>
        <w:rPr>
          <w:rFonts w:ascii="David" w:hAnsi="David"/>
          <w:rtl w:val="true"/>
        </w:rPr>
        <w:t xml:space="preserve">הנאשם הסיג גבול של </w:t>
      </w:r>
      <w:r>
        <w:rPr>
          <w:rFonts w:cs="David" w:ascii="David" w:hAnsi="David"/>
          <w:rtl w:val="true"/>
        </w:rPr>
        <w:t>"</w:t>
      </w:r>
      <w:r>
        <w:rPr>
          <w:rFonts w:ascii="David" w:hAnsi="David"/>
          <w:rtl w:val="true"/>
        </w:rPr>
        <w:t>מתקן לטיהור שפכים</w:t>
      </w:r>
      <w:r>
        <w:rPr>
          <w:rFonts w:cs="David" w:ascii="David" w:hAnsi="David"/>
          <w:rtl w:val="true"/>
        </w:rPr>
        <w:t xml:space="preserve">" </w:t>
      </w:r>
      <w:r>
        <w:rPr>
          <w:rFonts w:ascii="David" w:hAnsi="David"/>
          <w:rtl w:val="true"/>
        </w:rPr>
        <w:t xml:space="preserve">בשתי הזדמנויות ובפעם השלישית התפרץ </w:t>
      </w:r>
      <w:r>
        <w:rPr>
          <w:rFonts w:ascii="David" w:hAnsi="David"/>
          <w:rtl w:val="true"/>
        </w:rPr>
        <w:t xml:space="preserve">למתקן נוסף </w:t>
      </w:r>
      <w:r>
        <w:rPr>
          <w:rFonts w:ascii="David" w:hAnsi="David"/>
          <w:rtl w:val="true"/>
        </w:rPr>
        <w:t>תוך שהוא גוזר את גדר התיל המקיפה אותו ואת מנעולי התלייה</w:t>
      </w:r>
      <w:r>
        <w:rPr>
          <w:rFonts w:cs="David" w:ascii="David" w:hAnsi="David"/>
          <w:rtl w:val="true"/>
        </w:rPr>
        <w:t xml:space="preserve">.  </w:t>
      </w:r>
      <w:r>
        <w:rPr>
          <w:rFonts w:ascii="David" w:hAnsi="David"/>
          <w:rtl w:val="true"/>
        </w:rPr>
        <w:t>בכל המקרים הנאשם גנב רכוש כמפורט לעיל</w:t>
      </w:r>
      <w:r>
        <w:rPr>
          <w:rFonts w:cs="David" w:ascii="David" w:hAnsi="David"/>
          <w:rtl w:val="true"/>
        </w:rPr>
        <w:t xml:space="preserve">. </w:t>
      </w:r>
      <w:r>
        <w:rPr>
          <w:rFonts w:ascii="David" w:hAnsi="David"/>
          <w:rtl w:val="true"/>
        </w:rPr>
        <w:t>חלקו של הנאשם בביצוע עבירות אלו הינו מלא ומוחלט</w:t>
      </w:r>
      <w:r>
        <w:rPr>
          <w:rFonts w:cs="David" w:ascii="David" w:hAnsi="David"/>
          <w:rtl w:val="true"/>
        </w:rPr>
        <w:t xml:space="preserve">. </w:t>
      </w:r>
      <w:r>
        <w:rPr>
          <w:rFonts w:ascii="David" w:hAnsi="David"/>
          <w:rtl w:val="true"/>
        </w:rPr>
        <w:t>מדובר באירועים שקדם להם תכנון</w:t>
      </w:r>
      <w:r>
        <w:rPr>
          <w:rFonts w:cs="David" w:ascii="David" w:hAnsi="David"/>
          <w:rtl w:val="true"/>
        </w:rPr>
        <w:t xml:space="preserve">. </w:t>
      </w:r>
      <w:r>
        <w:rPr>
          <w:rFonts w:ascii="David" w:hAnsi="David"/>
          <w:rtl w:val="true"/>
        </w:rPr>
        <w:t>לשני האירועים הראשונים הנאשם הגיע עם  מכלים  למילוי סולר</w:t>
      </w:r>
      <w:r>
        <w:rPr>
          <w:rFonts w:cs="David" w:ascii="David" w:hAnsi="David"/>
          <w:rtl w:val="true"/>
        </w:rPr>
        <w:t xml:space="preserve">, </w:t>
      </w:r>
      <w:r>
        <w:rPr>
          <w:rFonts w:ascii="David" w:hAnsi="David"/>
          <w:rtl w:val="true"/>
        </w:rPr>
        <w:t>ובאישום השלישי  עשה שימוש בכלים לח</w:t>
      </w:r>
      <w:r>
        <w:rPr>
          <w:rFonts w:ascii="David" w:hAnsi="David"/>
          <w:rtl w:val="true"/>
        </w:rPr>
        <w:t>י</w:t>
      </w:r>
      <w:r>
        <w:rPr>
          <w:rFonts w:ascii="David" w:hAnsi="David"/>
          <w:rtl w:val="true"/>
        </w:rPr>
        <w:t>תוך הגדר והמנעולים</w:t>
      </w:r>
      <w:r>
        <w:rPr>
          <w:rFonts w:cs="David" w:ascii="David" w:hAnsi="David"/>
          <w:rtl w:val="true"/>
        </w:rPr>
        <w:t xml:space="preserve">. </w:t>
      </w:r>
      <w:r>
        <w:rPr>
          <w:rFonts w:ascii="David" w:hAnsi="David"/>
          <w:rtl w:val="true"/>
        </w:rPr>
        <w:t>הנאשם הבין את הפסול במעשיו  ותוצאותיהם</w:t>
      </w:r>
      <w:r>
        <w:rPr>
          <w:rFonts w:cs="David" w:ascii="David" w:hAnsi="David"/>
          <w:rtl w:val="true"/>
        </w:rPr>
        <w:t xml:space="preserve">. </w:t>
      </w:r>
    </w:p>
    <w:p>
      <w:pPr>
        <w:pStyle w:val="Normal"/>
        <w:spacing w:lineRule="auto" w:line="360" w:before="0" w:after="160"/>
        <w:ind w:start="720" w:end="0"/>
        <w:jc w:val="both"/>
        <w:rPr>
          <w:rFonts w:ascii="David" w:hAnsi="David" w:cs="David"/>
        </w:rPr>
      </w:pPr>
      <w:r>
        <w:rPr>
          <w:rFonts w:ascii="David" w:hAnsi="David"/>
          <w:rtl w:val="true"/>
        </w:rPr>
        <w:t>כך גם אי להתעלם מהעובדה שמעשיו של הנאשם יכלו לגרום לפגיעה בהליכי טיהור מי השופכין</w:t>
      </w:r>
      <w:r>
        <w:rPr>
          <w:rFonts w:cs="David" w:ascii="David" w:hAnsi="David"/>
          <w:rtl w:val="true"/>
        </w:rPr>
        <w:t>.</w:t>
      </w:r>
    </w:p>
    <w:p>
      <w:pPr>
        <w:pStyle w:val="ListParagraph"/>
        <w:ind w:end="0"/>
        <w:jc w:val="start"/>
        <w:rPr>
          <w:rFonts w:ascii="David" w:hAnsi="David" w:cs="David"/>
          <w:sz w:val="12"/>
          <w:szCs w:val="12"/>
        </w:rPr>
      </w:pPr>
      <w:r>
        <w:rPr>
          <w:rFonts w:cs="David" w:ascii="David" w:hAnsi="David"/>
          <w:sz w:val="12"/>
          <w:szCs w:val="12"/>
          <w:rtl w:val="true"/>
        </w:rPr>
      </w:r>
    </w:p>
    <w:p>
      <w:pPr>
        <w:pStyle w:val="ListParagraph"/>
        <w:spacing w:lineRule="auto" w:line="360" w:before="0" w:after="160"/>
        <w:ind w:end="0"/>
        <w:contextualSpacing/>
        <w:jc w:val="both"/>
        <w:rPr>
          <w:rFonts w:ascii="David" w:hAnsi="David" w:cs="David"/>
        </w:rPr>
      </w:pPr>
      <w:r>
        <w:rPr>
          <w:rFonts w:ascii="David" w:hAnsi="David"/>
          <w:rtl w:val="true"/>
        </w:rPr>
        <w:t>משקל לקולה יינתן לעובדה שמדובר במקום שאינו מצוי בשכונת מגורים</w:t>
      </w:r>
      <w:r>
        <w:rPr>
          <w:rFonts w:cs="David" w:ascii="David" w:hAnsi="David"/>
          <w:rtl w:val="true"/>
        </w:rPr>
        <w:t xml:space="preserve">, </w:t>
      </w:r>
      <w:r>
        <w:rPr>
          <w:rFonts w:ascii="David" w:hAnsi="David"/>
          <w:rtl w:val="true"/>
        </w:rPr>
        <w:t xml:space="preserve">ולכך שהגניבות </w:t>
      </w:r>
      <w:r>
        <w:rPr>
          <w:rFonts w:ascii="David" w:hAnsi="David"/>
          <w:rtl w:val="true"/>
        </w:rPr>
        <w:t>לא היו בסכומים גבוהים ולא נגרם נזק משמעותי למתקנים</w:t>
      </w:r>
      <w:r>
        <w:rPr>
          <w:rFonts w:cs="David" w:ascii="David" w:hAnsi="David"/>
          <w:rtl w:val="true"/>
        </w:rPr>
        <w:t>.</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במכלול הנסיבות</w:t>
      </w:r>
      <w:r>
        <w:rPr>
          <w:rFonts w:cs="David" w:ascii="David" w:hAnsi="David"/>
          <w:rtl w:val="true"/>
        </w:rPr>
        <w:t xml:space="preserve">, </w:t>
      </w:r>
      <w:r>
        <w:rPr>
          <w:rFonts w:ascii="David" w:hAnsi="David"/>
          <w:rtl w:val="true"/>
        </w:rPr>
        <w:t xml:space="preserve">אני סבור כי מידת הפגיעה בערכים המוגנים ביחס לתיק העיקרי מצויה ברף חומרה </w:t>
      </w:r>
      <w:r>
        <w:rPr>
          <w:rFonts w:ascii="David" w:hAnsi="David"/>
          <w:rtl w:val="true"/>
        </w:rPr>
        <w:t>ה</w:t>
      </w:r>
      <w:r>
        <w:rPr>
          <w:rFonts w:ascii="David" w:hAnsi="David"/>
          <w:rtl w:val="true"/>
        </w:rPr>
        <w:t>בינוני</w:t>
      </w:r>
      <w:r>
        <w:rPr>
          <w:rFonts w:cs="David" w:ascii="David" w:hAnsi="David"/>
          <w:rtl w:val="true"/>
        </w:rPr>
        <w:t>,</w:t>
      </w:r>
      <w:r>
        <w:rPr>
          <w:rFonts w:cs="David" w:ascii="David" w:hAnsi="David"/>
          <w:rtl w:val="true"/>
        </w:rPr>
        <w:t xml:space="preserve"> </w:t>
      </w:r>
      <w:r>
        <w:rPr>
          <w:rFonts w:ascii="David" w:hAnsi="David"/>
          <w:rtl w:val="true"/>
        </w:rPr>
        <w:t>וביחס לתיק המצורף  מידת הפגיעה בערכים המוגנים מצויה ברף חומרה נמוך יחסית</w:t>
      </w:r>
      <w:r>
        <w:rPr>
          <w:rFonts w:cs="David" w:ascii="David" w:hAnsi="David"/>
          <w:rtl w:val="true"/>
        </w:rPr>
        <w:t>.</w:t>
      </w:r>
    </w:p>
    <w:p>
      <w:pPr>
        <w:pStyle w:val="Normal"/>
        <w:spacing w:lineRule="auto" w:line="360"/>
        <w:ind w:firstLine="360" w:end="0"/>
        <w:jc w:val="both"/>
        <w:rPr>
          <w:rFonts w:ascii="David" w:hAnsi="David" w:eastAsia="David" w:cs="David"/>
          <w:b/>
          <w:bCs/>
          <w:sz w:val="12"/>
          <w:szCs w:val="12"/>
          <w:u w:val="single"/>
        </w:rPr>
      </w:pPr>
      <w:r>
        <w:rPr>
          <w:rFonts w:eastAsia="David" w:cs="David" w:ascii="David" w:hAnsi="David"/>
          <w:b/>
          <w:bCs/>
          <w:sz w:val="12"/>
          <w:szCs w:val="12"/>
          <w:u w:val="single"/>
          <w:rtl w:val="true"/>
        </w:rPr>
      </w:r>
    </w:p>
    <w:p>
      <w:pPr>
        <w:pStyle w:val="Normal"/>
        <w:spacing w:lineRule="auto" w:line="360"/>
        <w:ind w:firstLine="360" w:end="0"/>
        <w:jc w:val="both"/>
        <w:rPr>
          <w:rFonts w:ascii="David" w:hAnsi="David" w:eastAsia="David" w:cs="David"/>
        </w:rPr>
      </w:pPr>
      <w:r>
        <w:rPr>
          <w:rFonts w:ascii="David" w:hAnsi="David" w:eastAsia="David"/>
          <w:b/>
          <w:b/>
          <w:bCs/>
          <w:u w:val="single"/>
          <w:rtl w:val="true"/>
        </w:rPr>
        <w:t xml:space="preserve">מדיניות הענישה והפסיקה הנהוגה </w:t>
      </w:r>
    </w:p>
    <w:p>
      <w:pPr>
        <w:pStyle w:val="ListParagraph"/>
        <w:numPr>
          <w:ilvl w:val="0"/>
          <w:numId w:val="1"/>
        </w:numPr>
        <w:spacing w:lineRule="auto" w:line="360"/>
        <w:ind w:hanging="360" w:start="720" w:end="0"/>
        <w:jc w:val="both"/>
        <w:rPr>
          <w:rFonts w:ascii="David" w:hAnsi="David" w:cs="David"/>
        </w:rPr>
      </w:pPr>
      <w:r>
        <w:rPr>
          <w:rtl w:val="true"/>
        </w:rPr>
        <w:t>בכל</w:t>
      </w:r>
      <w:r>
        <w:rPr>
          <w:rFonts w:cs="Times New Roman"/>
          <w:rtl w:val="true"/>
        </w:rPr>
        <w:t xml:space="preserve"> </w:t>
      </w:r>
      <w:r>
        <w:rPr>
          <w:rtl w:val="true"/>
        </w:rPr>
        <w:t>הנוגע</w:t>
      </w:r>
      <w:r>
        <w:rPr>
          <w:rFonts w:cs="Times New Roman"/>
          <w:rtl w:val="true"/>
        </w:rPr>
        <w:t xml:space="preserve"> </w:t>
      </w:r>
      <w:r>
        <w:rPr>
          <w:rtl w:val="true"/>
        </w:rPr>
        <w:t>לעבירה</w:t>
      </w:r>
      <w:r>
        <w:rPr>
          <w:rFonts w:cs="Times New Roman"/>
          <w:rtl w:val="true"/>
        </w:rPr>
        <w:t xml:space="preserve"> </w:t>
      </w:r>
      <w:r>
        <w:rPr>
          <w:rtl w:val="true"/>
        </w:rPr>
        <w:t>של</w:t>
      </w:r>
      <w:r>
        <w:rPr>
          <w:rFonts w:cs="Times New Roman"/>
          <w:rtl w:val="true"/>
        </w:rPr>
        <w:t xml:space="preserve"> </w:t>
      </w:r>
      <w:r>
        <w:rPr>
          <w:rtl w:val="true"/>
        </w:rPr>
        <w:t>ניסיון</w:t>
      </w:r>
      <w:r>
        <w:rPr>
          <w:rFonts w:cs="Times New Roman"/>
          <w:rtl w:val="true"/>
        </w:rPr>
        <w:t xml:space="preserve"> </w:t>
      </w:r>
      <w:r>
        <w:rPr>
          <w:rtl w:val="true"/>
        </w:rPr>
        <w:t>לחבלה</w:t>
      </w:r>
      <w:r>
        <w:rPr>
          <w:rFonts w:cs="Times New Roman"/>
          <w:rtl w:val="true"/>
        </w:rPr>
        <w:t xml:space="preserve"> </w:t>
      </w:r>
      <w:r>
        <w:rPr>
          <w:rtl w:val="true"/>
        </w:rPr>
        <w:t>חמורה</w:t>
      </w:r>
      <w:r>
        <w:rPr>
          <w:rFonts w:cs="Times New Roman"/>
          <w:rtl w:val="true"/>
        </w:rPr>
        <w:t xml:space="preserve"> </w:t>
      </w:r>
      <w:r>
        <w:rPr>
          <w:rtl w:val="true"/>
        </w:rPr>
        <w:t>בנסיבות</w:t>
      </w:r>
      <w:r>
        <w:rPr>
          <w:rFonts w:cs="Times New Roman"/>
          <w:rtl w:val="true"/>
        </w:rPr>
        <w:t xml:space="preserve"> </w:t>
      </w:r>
      <w:r>
        <w:rPr>
          <w:rtl w:val="true"/>
        </w:rPr>
        <w:t>מחמירות</w:t>
      </w:r>
      <w:r>
        <w:rPr>
          <w:rFonts w:cs="Times New Roman"/>
          <w:rtl w:val="true"/>
        </w:rPr>
        <w:t xml:space="preserve"> </w:t>
      </w:r>
      <w:r>
        <w:rPr>
          <w:rtl w:val="true"/>
        </w:rPr>
        <w:t>במרביתם</w:t>
      </w:r>
      <w:r>
        <w:rPr>
          <w:rFonts w:cs="Times New Roman"/>
          <w:rtl w:val="true"/>
        </w:rPr>
        <w:t xml:space="preserve"> </w:t>
      </w:r>
      <w:r>
        <w:rPr>
          <w:rtl w:val="true"/>
        </w:rPr>
        <w:t>המכריע</w:t>
      </w:r>
      <w:r>
        <w:rPr>
          <w:rFonts w:cs="Times New Roman"/>
          <w:rtl w:val="true"/>
        </w:rPr>
        <w:t xml:space="preserve"> </w:t>
      </w:r>
      <w:r>
        <w:rPr>
          <w:rtl w:val="true"/>
        </w:rPr>
        <w:t>של</w:t>
      </w:r>
      <w:r>
        <w:rPr>
          <w:rFonts w:cs="Times New Roman"/>
          <w:rtl w:val="true"/>
        </w:rPr>
        <w:t xml:space="preserve"> </w:t>
      </w:r>
      <w:r>
        <w:rPr>
          <w:rtl w:val="true"/>
        </w:rPr>
        <w:t>המקרים</w:t>
      </w:r>
      <w:r>
        <w:rPr>
          <w:rFonts w:cs="Times New Roman"/>
          <w:rtl w:val="true"/>
        </w:rPr>
        <w:t xml:space="preserve"> </w:t>
      </w:r>
      <w:r>
        <w:rPr>
          <w:rtl w:val="true"/>
        </w:rPr>
        <w:t>מוטלים</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משמעותיים</w:t>
      </w:r>
      <w:r>
        <w:rPr>
          <w:rtl w:val="true"/>
        </w:rPr>
        <w:t xml:space="preserve">. </w:t>
      </w:r>
      <w:r>
        <w:rPr>
          <w:rtl w:val="true"/>
        </w:rPr>
        <w:t>ב</w:t>
      </w:r>
      <w:hyperlink r:id="rId55">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759/16</w:t>
        </w:r>
      </w:hyperlink>
      <w:r>
        <w:rPr>
          <w:rFonts w:cs="David" w:ascii="David" w:hAnsi="David"/>
          <w:b/>
          <w:bCs/>
          <w:rtl w:val="true"/>
        </w:rPr>
        <w:t xml:space="preserve"> </w:t>
      </w:r>
      <w:r>
        <w:rPr>
          <w:rFonts w:ascii="David" w:hAnsi="David"/>
          <w:b/>
          <w:b/>
          <w:bCs/>
          <w:u w:val="single"/>
          <w:rtl w:val="true"/>
        </w:rPr>
        <w:t>ג</w:t>
      </w:r>
      <w:r>
        <w:rPr>
          <w:rFonts w:cs="David" w:ascii="David" w:hAnsi="David"/>
          <w:b/>
          <w:bCs/>
          <w:u w:val="single"/>
          <w:rtl w:val="true"/>
        </w:rPr>
        <w:t>'</w:t>
      </w:r>
      <w:r>
        <w:rPr>
          <w:rFonts w:ascii="David" w:hAnsi="David"/>
          <w:b/>
          <w:b/>
          <w:bCs/>
          <w:u w:val="single"/>
          <w:rtl w:val="true"/>
        </w:rPr>
        <w:t>ברין נ</w:t>
      </w:r>
      <w:r>
        <w:rPr>
          <w:rFonts w:cs="David" w:ascii="David" w:hAnsi="David"/>
          <w:b/>
          <w:bCs/>
          <w:u w:val="single"/>
          <w:rtl w:val="true"/>
        </w:rPr>
        <w:t xml:space="preserve">' </w:t>
      </w:r>
      <w:r>
        <w:rPr>
          <w:rFonts w:ascii="David" w:hAnsi="David"/>
          <w:b/>
          <w:b/>
          <w:bCs/>
          <w:u w:val="single"/>
          <w:rtl w:val="true"/>
        </w:rPr>
        <w:t>מדינת ישראל</w:t>
      </w:r>
      <w:r>
        <w:rPr>
          <w:rFonts w:ascii="David" w:hAnsi="David"/>
          <w:b/>
          <w:b/>
          <w:bCs/>
          <w:rtl w:val="true"/>
        </w:rPr>
        <w:t xml:space="preserve"> </w:t>
      </w:r>
      <w:r>
        <w:rPr>
          <w:rFonts w:ascii="David" w:hAnsi="David"/>
          <w:rtl w:val="true"/>
        </w:rPr>
        <w:t>הנאשם הורשע בעבירת של חבלה חמורה בנסיבות מחמירות בכך שהכה את המתלונן באמצעות חפץ חד וגרם לשבר באפו</w:t>
      </w:r>
      <w:r>
        <w:rPr>
          <w:rFonts w:cs="David" w:ascii="David" w:hAnsi="David"/>
          <w:rtl w:val="true"/>
        </w:rPr>
        <w:t xml:space="preserve">. </w:t>
      </w:r>
      <w:r>
        <w:rPr>
          <w:rFonts w:ascii="David" w:hAnsi="David"/>
          <w:rtl w:val="true"/>
        </w:rPr>
        <w:t>נקבע מתחם עונש</w:t>
      </w:r>
      <w:r>
        <w:rPr>
          <w:rFonts w:ascii="David" w:hAnsi="David"/>
          <w:rtl w:val="true"/>
        </w:rPr>
        <w:t xml:space="preserve"> הולם</w:t>
      </w:r>
      <w:r>
        <w:rPr>
          <w:rFonts w:ascii="David" w:hAnsi="David"/>
          <w:rtl w:val="true"/>
        </w:rPr>
        <w:t xml:space="preserve"> </w:t>
      </w:r>
      <w:r>
        <w:rPr>
          <w:rFonts w:ascii="David" w:hAnsi="David"/>
          <w:rtl w:val="true"/>
        </w:rPr>
        <w:t>ש</w:t>
      </w:r>
      <w:r>
        <w:rPr>
          <w:rFonts w:ascii="David" w:hAnsi="David"/>
          <w:rtl w:val="true"/>
        </w:rPr>
        <w:t xml:space="preserve">בין </w:t>
      </w:r>
      <w:r>
        <w:rPr>
          <w:rFonts w:cs="David" w:ascii="David" w:hAnsi="David"/>
        </w:rPr>
        <w:t>18</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36</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על הנאשם נעדר עבר פלילי </w:t>
      </w:r>
      <w:r>
        <w:rPr>
          <w:rFonts w:ascii="David" w:hAnsi="David"/>
          <w:rtl w:val="true"/>
        </w:rPr>
        <w:t xml:space="preserve"> ותסקיר חיובי </w:t>
      </w:r>
      <w:r>
        <w:rPr>
          <w:rFonts w:ascii="David" w:hAnsi="David"/>
          <w:rtl w:val="true"/>
        </w:rPr>
        <w:t>הו</w:t>
      </w:r>
      <w:r>
        <w:rPr>
          <w:rFonts w:ascii="David" w:hAnsi="David"/>
          <w:rtl w:val="true"/>
        </w:rPr>
        <w:t>טלו</w:t>
      </w:r>
      <w:r>
        <w:rPr>
          <w:rFonts w:ascii="David" w:hAnsi="David"/>
          <w:rtl w:val="true"/>
        </w:rPr>
        <w:t xml:space="preserve"> </w:t>
      </w:r>
      <w:r>
        <w:rPr>
          <w:rFonts w:cs="David" w:ascii="David" w:hAnsi="David"/>
        </w:rPr>
        <w:t>18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w:t>
      </w:r>
      <w:hyperlink r:id="rId56">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tl w:val="true"/>
          </w:rPr>
          <w:t>(</w:t>
        </w:r>
        <w:r>
          <w:rPr>
            <w:rStyle w:val="Hyperlink"/>
            <w:rFonts w:ascii="David" w:hAnsi="David"/>
            <w:b/>
            <w:b/>
            <w:bCs/>
            <w:color w:val="0000FF"/>
            <w:u w:val="single"/>
            <w:rtl w:val="true"/>
          </w:rPr>
          <w:t>מחוזי חיפה</w:t>
        </w:r>
        <w:r>
          <w:rPr>
            <w:rStyle w:val="Hyperlink"/>
            <w:rFonts w:cs="David" w:ascii="David" w:hAnsi="David"/>
            <w:b/>
            <w:bCs/>
            <w:color w:val="0000FF"/>
            <w:u w:val="single"/>
            <w:rtl w:val="true"/>
          </w:rPr>
          <w:t xml:space="preserve">) </w:t>
        </w:r>
        <w:r>
          <w:rPr>
            <w:rStyle w:val="Hyperlink"/>
            <w:rFonts w:cs="David" w:ascii="David" w:hAnsi="David"/>
            <w:b/>
            <w:bCs/>
            <w:color w:val="0000FF"/>
            <w:u w:val="single"/>
          </w:rPr>
          <w:t>17941-11-18</w:t>
        </w:r>
      </w:hyperlink>
      <w:r>
        <w:rPr>
          <w:rFonts w:cs="David" w:ascii="David" w:hAnsi="David"/>
          <w:b/>
          <w:bCs/>
          <w:rtl w:val="true"/>
        </w:rPr>
        <w:t xml:space="preserve"> </w:t>
      </w:r>
      <w:r>
        <w:rPr>
          <w:rFonts w:ascii="David" w:hAnsi="David"/>
          <w:b/>
          <w:b/>
          <w:bCs/>
          <w:u w:val="single"/>
          <w:rtl w:val="true"/>
        </w:rPr>
        <w:t>מדינת ישראל נ</w:t>
      </w:r>
      <w:r>
        <w:rPr>
          <w:rFonts w:cs="David" w:ascii="David" w:hAnsi="David"/>
          <w:b/>
          <w:bCs/>
          <w:u w:val="single"/>
          <w:rtl w:val="true"/>
        </w:rPr>
        <w:t xml:space="preserve">' </w:t>
      </w:r>
      <w:r>
        <w:rPr>
          <w:rFonts w:ascii="David" w:hAnsi="David"/>
          <w:b/>
          <w:b/>
          <w:bCs/>
          <w:u w:val="single"/>
          <w:rtl w:val="true"/>
        </w:rPr>
        <w:t>נגאר</w:t>
      </w:r>
      <w:r>
        <w:rPr>
          <w:rFonts w:cs="David" w:ascii="David" w:hAnsi="David"/>
          <w:b/>
          <w:bCs/>
          <w:rtl w:val="true"/>
        </w:rPr>
        <w:t xml:space="preserve">, </w:t>
      </w:r>
      <w:r>
        <w:rPr>
          <w:rFonts w:ascii="David" w:hAnsi="David"/>
          <w:rtl w:val="true"/>
        </w:rPr>
        <w:t>הנאשם</w:t>
      </w:r>
      <w:r>
        <w:rPr>
          <w:rFonts w:cs="David" w:ascii="David" w:hAnsi="David"/>
          <w:rtl w:val="true"/>
        </w:rPr>
        <w:t xml:space="preserve">, </w:t>
      </w:r>
      <w:r>
        <w:rPr>
          <w:rFonts w:ascii="David" w:hAnsi="David"/>
          <w:rtl w:val="true"/>
        </w:rPr>
        <w:t>נעדר הרשעות קודמות</w:t>
      </w:r>
      <w:r>
        <w:rPr>
          <w:rFonts w:cs="David" w:ascii="David" w:hAnsi="David"/>
          <w:rtl w:val="true"/>
        </w:rPr>
        <w:t xml:space="preserve">, </w:t>
      </w:r>
      <w:r>
        <w:rPr>
          <w:rFonts w:ascii="David" w:hAnsi="David"/>
          <w:rtl w:val="true"/>
        </w:rPr>
        <w:t>הורשע בעבירה של חבלה חמורה בנסיבות מחמירות בכך שזרק אבן אל פניו של המתלונן וגרם לו שבר בארובת העין ובעצמות האף</w:t>
      </w:r>
      <w:r>
        <w:rPr>
          <w:rFonts w:cs="David" w:ascii="David" w:hAnsi="David"/>
          <w:rtl w:val="true"/>
        </w:rPr>
        <w:t xml:space="preserve">. </w:t>
      </w:r>
      <w:r>
        <w:rPr>
          <w:rFonts w:ascii="David" w:hAnsi="David"/>
          <w:rtl w:val="true"/>
        </w:rPr>
        <w:t xml:space="preserve">נקבע מתחם עונש בין </w:t>
      </w:r>
      <w:r>
        <w:rPr>
          <w:rFonts w:cs="David" w:ascii="David" w:hAnsi="David"/>
        </w:rPr>
        <w:t>12</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40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על הנאשם הושתו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w:t>
      </w:r>
      <w:hyperlink r:id="rId57">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tl w:val="true"/>
          </w:rPr>
          <w:t>(</w:t>
        </w:r>
        <w:r>
          <w:rPr>
            <w:rStyle w:val="Hyperlink"/>
            <w:rFonts w:ascii="David" w:hAnsi="David"/>
            <w:b/>
            <w:b/>
            <w:bCs/>
            <w:color w:val="0000FF"/>
            <w:u w:val="single"/>
            <w:rtl w:val="true"/>
          </w:rPr>
          <w:t>חי</w:t>
        </w:r>
        <w:r>
          <w:rPr>
            <w:rStyle w:val="Hyperlink"/>
            <w:rFonts w:cs="David" w:ascii="David" w:hAnsi="David"/>
            <w:b/>
            <w:bCs/>
            <w:color w:val="0000FF"/>
            <w:u w:val="single"/>
            <w:rtl w:val="true"/>
          </w:rPr>
          <w:t xml:space="preserve">') </w:t>
        </w:r>
        <w:r>
          <w:rPr>
            <w:rStyle w:val="Hyperlink"/>
            <w:rFonts w:cs="David" w:ascii="David" w:hAnsi="David"/>
            <w:b/>
            <w:bCs/>
            <w:color w:val="0000FF"/>
            <w:u w:val="single"/>
          </w:rPr>
          <w:t>1313-12-13</w:t>
        </w:r>
      </w:hyperlink>
      <w:r>
        <w:rPr>
          <w:rFonts w:cs="David" w:ascii="David" w:hAnsi="David"/>
          <w:b/>
          <w:bCs/>
          <w:rtl w:val="true"/>
        </w:rPr>
        <w:t xml:space="preserve">‏ ‏ </w:t>
      </w:r>
      <w:r>
        <w:rPr>
          <w:rFonts w:ascii="David" w:hAnsi="David"/>
          <w:b/>
          <w:b/>
          <w:bCs/>
          <w:u w:val="single"/>
          <w:rtl w:val="true"/>
        </w:rPr>
        <w:t>מדינת ישראל נ</w:t>
      </w:r>
      <w:r>
        <w:rPr>
          <w:rFonts w:cs="David" w:ascii="David" w:hAnsi="David"/>
          <w:b/>
          <w:bCs/>
          <w:u w:val="single"/>
          <w:rtl w:val="true"/>
        </w:rPr>
        <w:t xml:space="preserve">' </w:t>
      </w:r>
      <w:r>
        <w:rPr>
          <w:rFonts w:ascii="David" w:hAnsi="David"/>
          <w:b/>
          <w:b/>
          <w:bCs/>
          <w:u w:val="single"/>
          <w:rtl w:val="true"/>
        </w:rPr>
        <w:t>מוחמד הילאלי</w:t>
      </w:r>
      <w:r>
        <w:rPr>
          <w:rFonts w:ascii="David" w:hAnsi="David"/>
          <w:b/>
          <w:b/>
          <w:bCs/>
          <w:rtl w:val="true"/>
        </w:rPr>
        <w:t xml:space="preserve"> </w:t>
      </w:r>
      <w:r>
        <w:rPr>
          <w:rFonts w:ascii="David" w:hAnsi="David"/>
          <w:rtl w:val="true"/>
        </w:rPr>
        <w:t>הנאשם הורשע בעבירה של חבלה חמורה בנסיבות מחמירות</w:t>
      </w:r>
      <w:r>
        <w:rPr>
          <w:rFonts w:ascii="David" w:hAnsi="David"/>
          <w:rtl w:val="true"/>
        </w:rPr>
        <w:t xml:space="preserve"> </w:t>
      </w:r>
      <w:r>
        <w:rPr>
          <w:rFonts w:ascii="David" w:hAnsi="David"/>
          <w:rtl w:val="true"/>
        </w:rPr>
        <w:t>לאחר שהתעמת עם המתלונן</w:t>
      </w:r>
      <w:r>
        <w:rPr>
          <w:rFonts w:ascii="David" w:hAnsi="David"/>
          <w:rtl w:val="true"/>
        </w:rPr>
        <w:t xml:space="preserve"> וגם לו </w:t>
      </w:r>
      <w:r>
        <w:rPr>
          <w:rFonts w:ascii="David" w:hAnsi="David"/>
          <w:rtl w:val="true"/>
        </w:rPr>
        <w:t>חבלה חמורה שלא כדין באמצעות מוט מתכת כבד</w:t>
      </w:r>
      <w:r>
        <w:rPr>
          <w:rFonts w:cs="David" w:ascii="David" w:hAnsi="David"/>
          <w:rtl w:val="true"/>
        </w:rPr>
        <w:t xml:space="preserve">. </w:t>
      </w:r>
      <w:r>
        <w:rPr>
          <w:rFonts w:ascii="David" w:hAnsi="David"/>
          <w:rtl w:val="true"/>
        </w:rPr>
        <w:t xml:space="preserve">נקבע מתחם העונש בין </w:t>
      </w:r>
      <w:r>
        <w:rPr>
          <w:rFonts w:cs="David" w:ascii="David" w:hAnsi="David"/>
        </w:rPr>
        <w:t>2</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4</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 xml:space="preserve">על הנאשם נגזרו </w:t>
      </w:r>
      <w:r>
        <w:rPr>
          <w:rFonts w:cs="David" w:ascii="David" w:hAnsi="David"/>
        </w:rPr>
        <w:t>24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tl w:val="true"/>
        </w:rPr>
        <w:t>ב</w:t>
      </w:r>
      <w:hyperlink r:id="rId58">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tl w:val="true"/>
          </w:rPr>
          <w:t>(</w:t>
        </w:r>
        <w:r>
          <w:rPr>
            <w:rStyle w:val="Hyperlink"/>
            <w:rFonts w:ascii="David" w:hAnsi="David"/>
            <w:b/>
            <w:b/>
            <w:bCs/>
            <w:color w:val="0000FF"/>
            <w:u w:val="single"/>
            <w:rtl w:val="true"/>
          </w:rPr>
          <w:t>מחוזי ירושלים</w:t>
        </w:r>
        <w:r>
          <w:rPr>
            <w:rStyle w:val="Hyperlink"/>
            <w:rFonts w:cs="David" w:ascii="David" w:hAnsi="David"/>
            <w:b/>
            <w:bCs/>
            <w:color w:val="0000FF"/>
            <w:u w:val="single"/>
            <w:rtl w:val="true"/>
          </w:rPr>
          <w:t xml:space="preserve">) </w:t>
        </w:r>
        <w:r>
          <w:rPr>
            <w:rStyle w:val="Hyperlink"/>
            <w:rFonts w:cs="David" w:ascii="David" w:hAnsi="David"/>
            <w:b/>
            <w:bCs/>
            <w:color w:val="0000FF"/>
            <w:u w:val="single"/>
          </w:rPr>
          <w:t>42280-09-20</w:t>
        </w:r>
      </w:hyperlink>
      <w:r>
        <w:rPr>
          <w:rFonts w:cs="David" w:ascii="David" w:hAnsi="David"/>
          <w:b/>
          <w:bCs/>
          <w:rtl w:val="true"/>
        </w:rPr>
        <w:t xml:space="preserve"> </w:t>
      </w:r>
      <w:r>
        <w:rPr>
          <w:rFonts w:ascii="David" w:hAnsi="David"/>
          <w:b/>
          <w:b/>
          <w:bCs/>
          <w:u w:val="single"/>
          <w:rtl w:val="true"/>
        </w:rPr>
        <w:t>מדינת ישראל נ</w:t>
      </w:r>
      <w:r>
        <w:rPr>
          <w:rFonts w:cs="David" w:ascii="David" w:hAnsi="David"/>
          <w:b/>
          <w:bCs/>
          <w:u w:val="single"/>
          <w:rtl w:val="true"/>
        </w:rPr>
        <w:t xml:space="preserve">' </w:t>
      </w:r>
      <w:r>
        <w:rPr>
          <w:rFonts w:ascii="David" w:hAnsi="David"/>
          <w:b/>
          <w:b/>
          <w:bCs/>
          <w:u w:val="single"/>
          <w:rtl w:val="true"/>
        </w:rPr>
        <w:t>רוימי</w:t>
      </w:r>
      <w:r>
        <w:rPr>
          <w:rFonts w:ascii="David" w:hAnsi="David"/>
          <w:rtl w:val="true"/>
        </w:rPr>
        <w:t xml:space="preserve">  הנאשם הורשע בעביר</w:t>
      </w:r>
      <w:r>
        <w:rPr>
          <w:rFonts w:ascii="David" w:hAnsi="David"/>
          <w:rtl w:val="true"/>
        </w:rPr>
        <w:t>ה של</w:t>
      </w:r>
      <w:r>
        <w:rPr>
          <w:rFonts w:ascii="David" w:hAnsi="David"/>
          <w:rtl w:val="true"/>
        </w:rPr>
        <w:t xml:space="preserve"> חבלה חמורה בנסיבות מחמירות</w:t>
      </w:r>
      <w:r>
        <w:rPr>
          <w:rFonts w:cs="David" w:ascii="David" w:hAnsi="David"/>
          <w:rtl w:val="true"/>
        </w:rPr>
        <w:t xml:space="preserve">. </w:t>
      </w:r>
      <w:r>
        <w:rPr>
          <w:rFonts w:ascii="David" w:hAnsi="David"/>
          <w:rtl w:val="true"/>
        </w:rPr>
        <w:t xml:space="preserve">נקבע מתחם עונש בין </w:t>
      </w:r>
      <w:r>
        <w:rPr>
          <w:rFonts w:cs="David" w:ascii="David" w:hAnsi="David"/>
        </w:rPr>
        <w:t>18</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36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בשל הליך השיקום המשמעותי נקבע כי יש לחרוג לקולה ממתחם העונש </w:t>
      </w:r>
      <w:r>
        <w:rPr>
          <w:rFonts w:ascii="David" w:hAnsi="David"/>
          <w:rtl w:val="true"/>
        </w:rPr>
        <w:t>ו</w:t>
      </w:r>
      <w:r>
        <w:rPr>
          <w:rFonts w:ascii="David" w:hAnsi="David"/>
          <w:rtl w:val="true"/>
        </w:rPr>
        <w:t xml:space="preserve">הושתו </w:t>
      </w:r>
      <w:r>
        <w:rPr>
          <w:rFonts w:cs="David" w:ascii="David" w:hAnsi="David"/>
        </w:rPr>
        <w:t>9</w:t>
      </w:r>
      <w:r>
        <w:rPr>
          <w:rFonts w:cs="David" w:ascii="David" w:hAnsi="David"/>
          <w:rtl w:val="true"/>
        </w:rPr>
        <w:t xml:space="preserve"> </w:t>
      </w:r>
      <w:r>
        <w:rPr>
          <w:rFonts w:ascii="David" w:hAnsi="David"/>
          <w:rtl w:val="true"/>
        </w:rPr>
        <w:t>חודשי מאסר בעבודות שירות</w:t>
      </w:r>
      <w:r>
        <w:rPr>
          <w:rFonts w:cs="David" w:ascii="David" w:hAnsi="David"/>
          <w:rtl w:val="true"/>
        </w:rPr>
        <w:t xml:space="preserve">, </w:t>
      </w:r>
      <w:r>
        <w:rPr>
          <w:rFonts w:ascii="David" w:hAnsi="David"/>
          <w:rtl w:val="true"/>
        </w:rPr>
        <w:t>מאסרים מותנים</w:t>
      </w:r>
      <w:r>
        <w:rPr>
          <w:rFonts w:cs="David" w:ascii="David" w:hAnsi="David"/>
          <w:rtl w:val="true"/>
        </w:rPr>
        <w:t xml:space="preserve">, </w:t>
      </w:r>
      <w:r>
        <w:rPr>
          <w:rFonts w:ascii="David" w:hAnsi="David"/>
          <w:rtl w:val="true"/>
        </w:rPr>
        <w:t xml:space="preserve">פיצוי למתלונן בסך </w:t>
      </w:r>
      <w:r>
        <w:rPr>
          <w:rFonts w:cs="David" w:ascii="David" w:hAnsi="David"/>
        </w:rPr>
        <w:t>20,000</w:t>
      </w:r>
      <w:r>
        <w:rPr>
          <w:rFonts w:cs="David" w:ascii="David" w:hAnsi="David"/>
          <w:rtl w:val="true"/>
        </w:rPr>
        <w:t xml:space="preserve"> ₪ </w:t>
      </w:r>
      <w:r>
        <w:rPr>
          <w:rFonts w:ascii="David" w:hAnsi="David"/>
          <w:rtl w:val="true"/>
        </w:rPr>
        <w:t>וצו מבחן לשנה</w:t>
      </w:r>
      <w:r>
        <w:rPr>
          <w:rFonts w:cs="David" w:ascii="David" w:hAnsi="David"/>
          <w:rtl w:val="true"/>
        </w:rPr>
        <w:t xml:space="preserve">. </w:t>
      </w:r>
      <w:r>
        <w:rPr>
          <w:rtl w:val="true"/>
        </w:rPr>
        <w:t>ב</w:t>
      </w:r>
      <w:hyperlink r:id="rId59">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1855/20</w:t>
        </w:r>
      </w:hyperlink>
      <w:r>
        <w:rPr>
          <w:rFonts w:cs="David" w:ascii="David" w:hAnsi="David"/>
          <w:b/>
          <w:bCs/>
          <w:rtl w:val="true"/>
        </w:rPr>
        <w:t xml:space="preserve"> </w:t>
      </w:r>
      <w:r>
        <w:rPr>
          <w:rFonts w:ascii="David" w:hAnsi="David"/>
          <w:b/>
          <w:b/>
          <w:bCs/>
          <w:u w:val="single"/>
          <w:rtl w:val="true"/>
        </w:rPr>
        <w:t>חמאד נ</w:t>
      </w:r>
      <w:r>
        <w:rPr>
          <w:rFonts w:cs="David" w:ascii="David" w:hAnsi="David"/>
          <w:b/>
          <w:bCs/>
          <w:u w:val="single"/>
          <w:rtl w:val="true"/>
        </w:rPr>
        <w:t xml:space="preserve">' </w:t>
      </w:r>
      <w:r>
        <w:rPr>
          <w:rFonts w:ascii="David" w:hAnsi="David"/>
          <w:b/>
          <w:b/>
          <w:bCs/>
          <w:u w:val="single"/>
          <w:rtl w:val="true"/>
        </w:rPr>
        <w:t>מדינת ישראל</w:t>
      </w:r>
      <w:r>
        <w:rPr>
          <w:rFonts w:ascii="David" w:hAnsi="David"/>
          <w:b/>
          <w:b/>
          <w:bCs/>
          <w:rtl w:val="true"/>
        </w:rPr>
        <w:t xml:space="preserve"> </w:t>
      </w:r>
      <w:r>
        <w:rPr>
          <w:rFonts w:ascii="David" w:hAnsi="David"/>
          <w:rtl w:val="true"/>
        </w:rPr>
        <w:t>הנאשם הורשע בעבירת חבלה חמורה בנסיבות מחמירות בכך שהיכה את המתלונן באמצעות חפץ וגרם לו לחתך בקרקפת ולדימום תוך מוחי</w:t>
      </w:r>
      <w:r>
        <w:rPr>
          <w:rFonts w:cs="David" w:ascii="David" w:hAnsi="David"/>
          <w:rtl w:val="true"/>
        </w:rPr>
        <w:t xml:space="preserve">. </w:t>
      </w:r>
      <w:r>
        <w:rPr>
          <w:rFonts w:ascii="David" w:hAnsi="David"/>
          <w:rtl w:val="true"/>
        </w:rPr>
        <w:t xml:space="preserve">נקבע מתחם עונש בין </w:t>
      </w:r>
      <w:r>
        <w:rPr>
          <w:rFonts w:cs="David" w:ascii="David" w:hAnsi="David"/>
        </w:rPr>
        <w:t>12</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48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על הנאשם הושתו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ערעור על חומרת העונש התקבל</w:t>
      </w:r>
      <w:r>
        <w:rPr>
          <w:rFonts w:cs="David" w:ascii="David" w:hAnsi="David"/>
          <w:rtl w:val="true"/>
        </w:rPr>
        <w:t xml:space="preserve">, </w:t>
      </w:r>
      <w:r>
        <w:rPr>
          <w:rFonts w:ascii="David" w:hAnsi="David"/>
          <w:rtl w:val="true"/>
        </w:rPr>
        <w:t>ועונש המאסר הומר לתשעה חודשי מאסר בעבודות שירות בשל שיקולי שיקום</w:t>
      </w:r>
      <w:r>
        <w:rPr>
          <w:rFonts w:cs="David" w:ascii="David" w:hAnsi="David"/>
          <w:rtl w:val="true"/>
        </w:rPr>
        <w:t>.</w:t>
      </w:r>
      <w:r>
        <w:rPr>
          <w:rFonts w:cs="David" w:ascii="David" w:hAnsi="David"/>
          <w:b/>
          <w:bCs/>
          <w:rtl w:val="true"/>
        </w:rPr>
        <w:t xml:space="preserve"> </w:t>
      </w:r>
      <w:r>
        <w:rPr>
          <w:rFonts w:ascii="David" w:hAnsi="David"/>
          <w:b/>
          <w:b/>
          <w:bCs/>
          <w:rtl w:val="true"/>
        </w:rPr>
        <w:t>ב</w:t>
      </w:r>
      <w:hyperlink r:id="rId60">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tl w:val="true"/>
          </w:rPr>
          <w:t>(</w:t>
        </w:r>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א</w:t>
        </w:r>
        <w:r>
          <w:rPr>
            <w:rStyle w:val="Hyperlink"/>
            <w:rFonts w:cs="David" w:ascii="David" w:hAnsi="David"/>
            <w:b/>
            <w:bCs/>
            <w:color w:val="0000FF"/>
            <w:u w:val="single"/>
            <w:rtl w:val="true"/>
          </w:rPr>
          <w:t xml:space="preserve">) </w:t>
        </w:r>
        <w:r>
          <w:rPr>
            <w:rStyle w:val="Hyperlink"/>
            <w:rFonts w:cs="David" w:ascii="David" w:hAnsi="David"/>
            <w:b/>
            <w:bCs/>
            <w:color w:val="0000FF"/>
            <w:u w:val="single"/>
          </w:rPr>
          <w:t>26509-12-14</w:t>
        </w:r>
      </w:hyperlink>
      <w:r>
        <w:rPr>
          <w:rFonts w:cs="David" w:ascii="David" w:hAnsi="David"/>
          <w:b/>
          <w:bCs/>
          <w:rtl w:val="true"/>
        </w:rPr>
        <w:t xml:space="preserve">‏ ‏ </w:t>
      </w:r>
      <w:r>
        <w:rPr>
          <w:rFonts w:ascii="David" w:hAnsi="David"/>
          <w:b/>
          <w:b/>
          <w:bCs/>
          <w:u w:val="single"/>
          <w:rtl w:val="true"/>
        </w:rPr>
        <w:t>מדינת ישראל נ</w:t>
      </w:r>
      <w:r>
        <w:rPr>
          <w:rFonts w:cs="David" w:ascii="David" w:hAnsi="David"/>
          <w:b/>
          <w:bCs/>
          <w:u w:val="single"/>
          <w:rtl w:val="true"/>
        </w:rPr>
        <w:t xml:space="preserve">' </w:t>
      </w:r>
      <w:r>
        <w:rPr>
          <w:rFonts w:ascii="David" w:hAnsi="David"/>
          <w:b/>
          <w:b/>
          <w:bCs/>
          <w:u w:val="single"/>
          <w:rtl w:val="true"/>
        </w:rPr>
        <w:t>פלוני</w:t>
      </w:r>
      <w:r>
        <w:rPr>
          <w:rFonts w:cs="David" w:ascii="David" w:hAnsi="David"/>
          <w:rtl w:val="true"/>
        </w:rPr>
        <w:t xml:space="preserve">,  </w:t>
      </w:r>
      <w:r>
        <w:rPr>
          <w:rFonts w:ascii="David" w:hAnsi="David"/>
          <w:rtl w:val="true"/>
        </w:rPr>
        <w:t>הנאשם הורשע בעבירות של חבלה חמורה בנסיבות מחמירות ואיומים</w:t>
      </w:r>
      <w:r>
        <w:rPr>
          <w:rFonts w:cs="David" w:ascii="David" w:hAnsi="David"/>
          <w:rtl w:val="true"/>
        </w:rPr>
        <w:t xml:space="preserve">, </w:t>
      </w:r>
      <w:r>
        <w:rPr>
          <w:rFonts w:ascii="David" w:hAnsi="David"/>
          <w:rtl w:val="true"/>
        </w:rPr>
        <w:t>בכך שקילל את המתלונן</w:t>
      </w:r>
      <w:r>
        <w:rPr>
          <w:rFonts w:cs="David" w:ascii="David" w:hAnsi="David"/>
          <w:rtl w:val="true"/>
        </w:rPr>
        <w:t xml:space="preserve">, </w:t>
      </w:r>
      <w:r>
        <w:rPr>
          <w:rFonts w:ascii="David" w:hAnsi="David"/>
          <w:rtl w:val="true"/>
        </w:rPr>
        <w:t xml:space="preserve">איים עליו שיהרוג אותו ודקר אותו </w:t>
      </w:r>
      <w:r>
        <w:rPr>
          <w:rFonts w:cs="David" w:ascii="David" w:hAnsi="David"/>
        </w:rPr>
        <w:t>3</w:t>
      </w:r>
      <w:r>
        <w:rPr>
          <w:rFonts w:cs="David" w:ascii="David" w:hAnsi="David"/>
          <w:rtl w:val="true"/>
        </w:rPr>
        <w:t xml:space="preserve"> </w:t>
      </w:r>
      <w:r>
        <w:rPr>
          <w:rFonts w:ascii="David" w:hAnsi="David"/>
          <w:rtl w:val="true"/>
        </w:rPr>
        <w:t>פעמים באמצעות חפץ חד שאחז בידו באזורים שונים</w:t>
      </w:r>
      <w:r>
        <w:rPr>
          <w:rFonts w:cs="David" w:ascii="David" w:hAnsi="David"/>
          <w:rtl w:val="true"/>
        </w:rPr>
        <w:t xml:space="preserve">. </w:t>
      </w:r>
      <w:r>
        <w:rPr>
          <w:rFonts w:ascii="David" w:hAnsi="David"/>
          <w:rtl w:val="true"/>
        </w:rPr>
        <w:t xml:space="preserve">נקבע מתחם עונש </w:t>
      </w:r>
      <w:r>
        <w:rPr>
          <w:rFonts w:ascii="David" w:hAnsi="David"/>
          <w:rtl w:val="true"/>
        </w:rPr>
        <w:t>ש</w:t>
      </w:r>
      <w:r>
        <w:rPr>
          <w:rFonts w:ascii="David" w:hAnsi="David"/>
          <w:rtl w:val="true"/>
        </w:rPr>
        <w:t xml:space="preserve">בין </w:t>
      </w:r>
      <w:r>
        <w:rPr>
          <w:rFonts w:cs="David" w:ascii="David" w:hAnsi="David"/>
        </w:rPr>
        <w:t>30</w:t>
      </w:r>
      <w:r>
        <w:rPr>
          <w:rFonts w:cs="David" w:ascii="David" w:hAnsi="David"/>
          <w:rtl w:val="true"/>
        </w:rPr>
        <w:t xml:space="preserve"> </w:t>
      </w:r>
      <w:r>
        <w:rPr>
          <w:rFonts w:ascii="David" w:hAnsi="David"/>
          <w:rtl w:val="true"/>
        </w:rPr>
        <w:t>חודשי מאסר ל</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 xml:space="preserve">על הנאשם הוטלו </w:t>
      </w:r>
      <w:r>
        <w:rPr>
          <w:rFonts w:cs="David" w:ascii="David" w:hAnsi="David"/>
        </w:rPr>
        <w:t>30</w:t>
      </w:r>
      <w:r>
        <w:rPr>
          <w:rFonts w:cs="David" w:ascii="David" w:hAnsi="David"/>
          <w:rtl w:val="true"/>
        </w:rPr>
        <w:t xml:space="preserve"> </w:t>
      </w:r>
      <w:r>
        <w:rPr>
          <w:rFonts w:ascii="David" w:hAnsi="David"/>
          <w:rtl w:val="true"/>
        </w:rPr>
        <w:t>חודשי מאסר בפועל</w:t>
      </w:r>
      <w:r>
        <w:rPr>
          <w:rFonts w:cs="David" w:ascii="David" w:hAnsi="David"/>
          <w:rtl w:val="true"/>
        </w:rPr>
        <w:t>.</w:t>
      </w:r>
    </w:p>
    <w:p>
      <w:pPr>
        <w:pStyle w:val="Normal"/>
        <w:spacing w:lineRule="auto" w:line="360"/>
        <w:ind w:end="0"/>
        <w:jc w:val="both"/>
        <w:rPr>
          <w:rFonts w:ascii="David" w:hAnsi="David" w:cs="David"/>
          <w:sz w:val="8"/>
          <w:szCs w:val="8"/>
        </w:rPr>
      </w:pPr>
      <w:r>
        <w:rPr>
          <w:rFonts w:cs="David" w:ascii="David" w:hAnsi="David"/>
          <w:sz w:val="8"/>
          <w:szCs w:val="8"/>
          <w:rtl w:val="true"/>
        </w:rPr>
      </w:r>
    </w:p>
    <w:p>
      <w:pPr>
        <w:pStyle w:val="ListParagraph"/>
        <w:spacing w:lineRule="auto" w:line="360"/>
        <w:ind w:end="0"/>
        <w:jc w:val="both"/>
        <w:rPr>
          <w:rFonts w:ascii="David" w:hAnsi="David" w:cs="David"/>
        </w:rPr>
      </w:pPr>
      <w:r>
        <w:rPr>
          <w:rFonts w:ascii="David" w:hAnsi="David"/>
          <w:rtl w:val="true"/>
        </w:rPr>
        <w:t xml:space="preserve">אני ער לעובדה שהנאשם </w:t>
      </w:r>
      <w:r>
        <w:rPr>
          <w:rFonts w:ascii="David" w:hAnsi="David"/>
          <w:rtl w:val="true"/>
        </w:rPr>
        <w:t xml:space="preserve">שבפניי </w:t>
      </w:r>
      <w:r>
        <w:rPr>
          <w:rFonts w:ascii="David" w:hAnsi="David"/>
          <w:rtl w:val="true"/>
        </w:rPr>
        <w:t>הורשע בעבירה של ניסיון לחבלה חמורה בנסיבות מחמירות וכי בפועל לא נגרמו לשוטרים נזקי גוף</w:t>
      </w:r>
      <w:r>
        <w:rPr>
          <w:rFonts w:cs="David" w:ascii="David" w:hAnsi="David"/>
          <w:rtl w:val="true"/>
        </w:rPr>
        <w:t xml:space="preserve">, </w:t>
      </w:r>
      <w:r>
        <w:rPr>
          <w:rFonts w:ascii="David" w:hAnsi="David"/>
          <w:rtl w:val="true"/>
        </w:rPr>
        <w:t>והדברים יובאו בחשבון במסגרת קביעת מתחם העונש ההולם</w:t>
      </w:r>
      <w:r>
        <w:rPr>
          <w:rFonts w:cs="David" w:ascii="David" w:hAnsi="David"/>
          <w:rtl w:val="true"/>
        </w:rPr>
        <w:t xml:space="preserve">, </w:t>
      </w:r>
      <w:r>
        <w:rPr>
          <w:rFonts w:ascii="David" w:hAnsi="David"/>
          <w:rtl w:val="true"/>
        </w:rPr>
        <w:t xml:space="preserve">זאת גם בהתחשב בעובדה שהעונש בגין עבירה </w:t>
      </w:r>
      <w:r>
        <w:rPr>
          <w:rFonts w:cs="David" w:ascii="David" w:hAnsi="David"/>
          <w:rtl w:val="true"/>
        </w:rPr>
        <w:t>"</w:t>
      </w:r>
      <w:r>
        <w:rPr>
          <w:rFonts w:ascii="David" w:hAnsi="David"/>
          <w:rtl w:val="true"/>
        </w:rPr>
        <w:t>ניסיון</w:t>
      </w:r>
      <w:r>
        <w:rPr>
          <w:rFonts w:cs="David" w:ascii="David" w:hAnsi="David"/>
          <w:rtl w:val="true"/>
        </w:rPr>
        <w:t xml:space="preserve">" </w:t>
      </w:r>
      <w:r>
        <w:rPr>
          <w:rFonts w:ascii="David" w:hAnsi="David"/>
          <w:rtl w:val="true"/>
        </w:rPr>
        <w:t>זהה לעונש הקבוע בצד העבירה המושלמת</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אין להתעלם מהעובדה שניסיון לחבול באדם אחר באמצעות אבנים גדולות יכול להביא לחבלות חמורות גם כאלו המתוארות בחלק מפסקי הדין הנ</w:t>
      </w:r>
      <w:r>
        <w:rPr>
          <w:rFonts w:cs="David" w:ascii="David" w:hAnsi="David"/>
          <w:rtl w:val="true"/>
        </w:rPr>
        <w:t>"</w:t>
      </w:r>
      <w:r>
        <w:rPr>
          <w:rFonts w:ascii="David" w:hAnsi="David"/>
          <w:rtl w:val="true"/>
        </w:rPr>
        <w:t>ל ואף לפגיעות חמורות יותר</w:t>
      </w:r>
      <w:r>
        <w:rPr>
          <w:rFonts w:cs="David" w:ascii="David" w:hAnsi="David"/>
          <w:rtl w:val="true"/>
        </w:rPr>
        <w:t xml:space="preserve">. </w:t>
      </w:r>
    </w:p>
    <w:p>
      <w:pPr>
        <w:pStyle w:val="Normal"/>
        <w:spacing w:lineRule="auto" w:line="360"/>
        <w:ind w:start="360" w:end="0"/>
        <w:jc w:val="both"/>
        <w:rPr>
          <w:rFonts w:ascii="David" w:hAnsi="David" w:cs="David"/>
          <w:sz w:val="16"/>
          <w:szCs w:val="16"/>
        </w:rPr>
      </w:pPr>
      <w:r>
        <w:rPr>
          <w:rFonts w:cs="David" w:ascii="David" w:hAnsi="David"/>
          <w:sz w:val="16"/>
          <w:szCs w:val="16"/>
          <w:rtl w:val="true"/>
        </w:rPr>
      </w:r>
    </w:p>
    <w:p>
      <w:pPr>
        <w:pStyle w:val="Normal"/>
        <w:numPr>
          <w:ilvl w:val="0"/>
          <w:numId w:val="1"/>
        </w:numPr>
        <w:spacing w:lineRule="auto" w:line="360" w:before="280" w:after="280"/>
        <w:ind w:hanging="360" w:start="720" w:end="0"/>
        <w:contextualSpacing/>
        <w:jc w:val="both"/>
        <w:rPr>
          <w:rFonts w:ascii="David" w:hAnsi="David" w:cs="David"/>
        </w:rPr>
      </w:pPr>
      <w:r>
        <w:rPr>
          <w:rFonts w:ascii="David" w:hAnsi="David"/>
          <w:rtl w:val="true"/>
        </w:rPr>
        <w:t>בהתייחס לעבירות של מעשי פזיזות ורשלנות בחינת פסקי דין בעבירות דומות מגלה מנעד ענישה רחב יחסית</w:t>
      </w:r>
      <w:r>
        <w:rPr>
          <w:rFonts w:cs="David" w:ascii="David" w:hAnsi="David"/>
          <w:rtl w:val="true"/>
        </w:rPr>
        <w:t>.</w:t>
      </w:r>
      <w:r>
        <w:rPr>
          <w:rFonts w:eastAsia="Calibri" w:cs="David" w:ascii="David" w:hAnsi="David"/>
          <w:rtl w:val="true"/>
        </w:rPr>
        <w:t xml:space="preserve"> </w:t>
      </w:r>
      <w:r>
        <w:rPr>
          <w:rFonts w:ascii="David" w:hAnsi="David" w:eastAsia="Calibri"/>
          <w:rtl w:val="true"/>
        </w:rPr>
        <w:t>ב</w:t>
      </w:r>
      <w:hyperlink r:id="rId61">
        <w:r>
          <w:rPr>
            <w:rStyle w:val="Hyperlink"/>
            <w:rFonts w:ascii="David" w:hAnsi="David" w:eastAsia="Calibri"/>
            <w:b/>
            <w:b/>
            <w:bCs/>
            <w:color w:val="0000FF"/>
            <w:u w:val="single"/>
            <w:rtl w:val="true"/>
          </w:rPr>
          <w:t>ע</w:t>
        </w:r>
        <w:r>
          <w:rPr>
            <w:rStyle w:val="Hyperlink"/>
            <w:rFonts w:eastAsia="Calibri" w:cs="David" w:ascii="David" w:hAnsi="David"/>
            <w:b/>
            <w:bCs/>
            <w:color w:val="0000FF"/>
            <w:u w:val="single"/>
            <w:rtl w:val="true"/>
          </w:rPr>
          <w:t>"</w:t>
        </w:r>
        <w:r>
          <w:rPr>
            <w:rStyle w:val="Hyperlink"/>
            <w:rFonts w:ascii="David" w:hAnsi="David" w:eastAsia="Calibri"/>
            <w:b/>
            <w:b/>
            <w:bCs/>
            <w:color w:val="0000FF"/>
            <w:u w:val="single"/>
            <w:rtl w:val="true"/>
          </w:rPr>
          <w:t xml:space="preserve">פ </w:t>
        </w:r>
        <w:r>
          <w:rPr>
            <w:rStyle w:val="Hyperlink"/>
            <w:rFonts w:eastAsia="Calibri" w:cs="David" w:ascii="David" w:hAnsi="David"/>
            <w:b/>
            <w:bCs/>
            <w:color w:val="0000FF"/>
            <w:u w:val="single"/>
          </w:rPr>
          <w:t>2264/15</w:t>
        </w:r>
      </w:hyperlink>
      <w:r>
        <w:rPr>
          <w:rFonts w:eastAsia="Calibri" w:cs="David" w:ascii="David" w:hAnsi="David"/>
          <w:b/>
          <w:bCs/>
          <w:rtl w:val="true"/>
        </w:rPr>
        <w:t xml:space="preserve"> </w:t>
      </w:r>
      <w:r>
        <w:rPr>
          <w:rFonts w:ascii="David" w:hAnsi="David" w:eastAsia="Calibri"/>
          <w:b/>
          <w:b/>
          <w:bCs/>
          <w:u w:val="single"/>
          <w:rtl w:val="true"/>
        </w:rPr>
        <w:t>עביד נ</w:t>
      </w:r>
      <w:r>
        <w:rPr>
          <w:rFonts w:eastAsia="Calibri" w:cs="David" w:ascii="David" w:hAnsi="David"/>
          <w:b/>
          <w:bCs/>
          <w:u w:val="single"/>
          <w:rtl w:val="true"/>
        </w:rPr>
        <w:t xml:space="preserve">' </w:t>
      </w:r>
      <w:r>
        <w:rPr>
          <w:rFonts w:ascii="David" w:hAnsi="David" w:eastAsia="Calibri"/>
          <w:b/>
          <w:b/>
          <w:bCs/>
          <w:u w:val="single"/>
          <w:rtl w:val="true"/>
        </w:rPr>
        <w:t>מדינת ישראל</w:t>
      </w:r>
      <w:r>
        <w:rPr>
          <w:rFonts w:ascii="David" w:hAnsi="David" w:eastAsia="Calibri"/>
          <w:rtl w:val="true"/>
        </w:rPr>
        <w:t xml:space="preserve"> הנאשם הורשע בעבירות של מעשי פזיזות ורשלנות</w:t>
      </w:r>
      <w:r>
        <w:rPr>
          <w:rFonts w:eastAsia="Calibri" w:cs="David" w:ascii="David" w:hAnsi="David"/>
          <w:rtl w:val="true"/>
        </w:rPr>
        <w:t xml:space="preserve">, </w:t>
      </w:r>
      <w:r>
        <w:rPr>
          <w:rFonts w:ascii="David" w:hAnsi="David" w:eastAsia="Calibri"/>
          <w:rtl w:val="true"/>
        </w:rPr>
        <w:t xml:space="preserve">נהיגה בקלות ראש שגרמה לתאונה בה נפגעו אדם ורכוש </w:t>
      </w:r>
      <w:r>
        <w:rPr>
          <w:rFonts w:eastAsia="Calibri" w:cs="David" w:ascii="David" w:hAnsi="David"/>
          <w:rtl w:val="true"/>
        </w:rPr>
        <w:t>(</w:t>
      </w:r>
      <w:r>
        <w:rPr>
          <w:rFonts w:ascii="David" w:hAnsi="David" w:eastAsia="Calibri"/>
          <w:rtl w:val="true"/>
        </w:rPr>
        <w:t>ניידת משטרה</w:t>
      </w:r>
      <w:r>
        <w:rPr>
          <w:rFonts w:eastAsia="Calibri" w:cs="David" w:ascii="David" w:hAnsi="David"/>
          <w:rtl w:val="true"/>
        </w:rPr>
        <w:t xml:space="preserve">), </w:t>
      </w:r>
      <w:r>
        <w:rPr>
          <w:rFonts w:ascii="David" w:hAnsi="David" w:eastAsia="Calibri"/>
          <w:rtl w:val="true"/>
        </w:rPr>
        <w:t>נהיגה בשכרות וללא ביטוח והפרעה לשוטר במילוי תפקידו</w:t>
      </w:r>
      <w:r>
        <w:rPr>
          <w:rFonts w:eastAsia="Calibri" w:cs="David" w:ascii="David" w:hAnsi="David"/>
          <w:rtl w:val="true"/>
        </w:rPr>
        <w:t xml:space="preserve">. </w:t>
      </w:r>
      <w:r>
        <w:rPr>
          <w:rFonts w:ascii="David" w:hAnsi="David" w:eastAsia="Calibri"/>
          <w:rtl w:val="true"/>
        </w:rPr>
        <w:t xml:space="preserve">נקבע מתחם עונש הולם בין </w:t>
      </w:r>
      <w:r>
        <w:rPr>
          <w:rFonts w:eastAsia="Calibri" w:cs="David" w:ascii="David" w:hAnsi="David"/>
        </w:rPr>
        <w:t>15</w:t>
      </w:r>
      <w:r>
        <w:rPr>
          <w:rFonts w:eastAsia="Calibri" w:cs="David" w:ascii="David" w:hAnsi="David"/>
          <w:rtl w:val="true"/>
        </w:rPr>
        <w:t xml:space="preserve"> </w:t>
      </w:r>
      <w:r>
        <w:rPr>
          <w:rFonts w:ascii="David" w:hAnsi="David" w:eastAsia="Calibri"/>
          <w:rtl w:val="true"/>
        </w:rPr>
        <w:t>ל</w:t>
      </w:r>
      <w:r>
        <w:rPr>
          <w:rFonts w:eastAsia="Calibri" w:cs="David" w:ascii="David" w:hAnsi="David"/>
          <w:rtl w:val="true"/>
        </w:rPr>
        <w:t>-</w:t>
      </w:r>
      <w:r>
        <w:rPr>
          <w:rFonts w:eastAsia="Calibri" w:cs="David" w:ascii="David" w:hAnsi="David"/>
        </w:rPr>
        <w:t>35</w:t>
      </w:r>
      <w:r>
        <w:rPr>
          <w:rFonts w:eastAsia="Calibri" w:cs="David" w:ascii="David" w:hAnsi="David"/>
          <w:rtl w:val="true"/>
        </w:rPr>
        <w:t xml:space="preserve"> </w:t>
      </w:r>
      <w:r>
        <w:rPr>
          <w:rFonts w:ascii="David" w:hAnsi="David" w:eastAsia="Calibri"/>
          <w:rtl w:val="true"/>
        </w:rPr>
        <w:t xml:space="preserve">חודשי מאסר ונגזרו על הנאשם </w:t>
      </w:r>
      <w:r>
        <w:rPr>
          <w:rFonts w:eastAsia="Calibri" w:cs="David" w:ascii="David" w:hAnsi="David"/>
        </w:rPr>
        <w:t>16</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 xml:space="preserve">. </w:t>
      </w:r>
      <w:r>
        <w:rPr>
          <w:rFonts w:ascii="David" w:hAnsi="David" w:eastAsia="Calibri"/>
          <w:rtl w:val="true"/>
        </w:rPr>
        <w:t>ערעור על חומרת העונש נדחה</w:t>
      </w:r>
      <w:r>
        <w:rPr>
          <w:rFonts w:eastAsia="Calibri" w:cs="David" w:ascii="David" w:hAnsi="David"/>
          <w:rtl w:val="true"/>
        </w:rPr>
        <w:t xml:space="preserve">. </w:t>
      </w:r>
      <w:r>
        <w:rPr>
          <w:rFonts w:ascii="David" w:hAnsi="David" w:eastAsia="Calibri"/>
          <w:rtl w:val="true"/>
        </w:rPr>
        <w:t>ב</w:t>
      </w:r>
      <w:hyperlink r:id="rId62">
        <w:r>
          <w:rPr>
            <w:rStyle w:val="Hyperlink"/>
            <w:rFonts w:ascii="David" w:hAnsi="David" w:eastAsia="Calibri"/>
            <w:b/>
            <w:b/>
            <w:bCs/>
            <w:color w:val="0000FF"/>
            <w:u w:val="single"/>
            <w:rtl w:val="true"/>
          </w:rPr>
          <w:t>רע</w:t>
        </w:r>
        <w:r>
          <w:rPr>
            <w:rStyle w:val="Hyperlink"/>
            <w:rFonts w:eastAsia="Calibri" w:cs="David" w:ascii="David" w:hAnsi="David"/>
            <w:b/>
            <w:bCs/>
            <w:color w:val="0000FF"/>
            <w:u w:val="single"/>
            <w:rtl w:val="true"/>
          </w:rPr>
          <w:t>"</w:t>
        </w:r>
        <w:r>
          <w:rPr>
            <w:rStyle w:val="Hyperlink"/>
            <w:rFonts w:ascii="David" w:hAnsi="David" w:eastAsia="Calibri"/>
            <w:b/>
            <w:b/>
            <w:bCs/>
            <w:color w:val="0000FF"/>
            <w:u w:val="single"/>
            <w:rtl w:val="true"/>
          </w:rPr>
          <w:t xml:space="preserve">פ </w:t>
        </w:r>
        <w:r>
          <w:rPr>
            <w:rStyle w:val="Hyperlink"/>
            <w:rFonts w:eastAsia="Calibri" w:cs="David" w:ascii="David" w:hAnsi="David"/>
            <w:b/>
            <w:bCs/>
            <w:color w:val="0000FF"/>
            <w:u w:val="single"/>
          </w:rPr>
          <w:t>796/13</w:t>
        </w:r>
      </w:hyperlink>
      <w:r>
        <w:rPr>
          <w:rFonts w:eastAsia="Calibri" w:cs="David" w:ascii="David" w:hAnsi="David"/>
          <w:b/>
          <w:bCs/>
          <w:rtl w:val="true"/>
        </w:rPr>
        <w:t xml:space="preserve"> </w:t>
      </w:r>
      <w:r>
        <w:rPr>
          <w:rFonts w:ascii="David" w:hAnsi="David" w:eastAsia="Calibri"/>
          <w:b/>
          <w:b/>
          <w:bCs/>
          <w:u w:val="single"/>
          <w:rtl w:val="true"/>
        </w:rPr>
        <w:t>רוישד נ</w:t>
      </w:r>
      <w:r>
        <w:rPr>
          <w:rFonts w:eastAsia="Calibri" w:cs="David" w:ascii="David" w:hAnsi="David"/>
          <w:b/>
          <w:bCs/>
          <w:u w:val="single"/>
          <w:rtl w:val="true"/>
        </w:rPr>
        <w:t xml:space="preserve">' </w:t>
      </w:r>
      <w:r>
        <w:rPr>
          <w:rFonts w:ascii="David" w:hAnsi="David" w:eastAsia="Calibri"/>
          <w:b/>
          <w:b/>
          <w:bCs/>
          <w:u w:val="single"/>
          <w:rtl w:val="true"/>
        </w:rPr>
        <w:t>מדינת ישראל</w:t>
      </w:r>
      <w:r>
        <w:rPr>
          <w:rFonts w:eastAsia="Calibri" w:cs="David" w:ascii="David" w:hAnsi="David"/>
          <w:rtl w:val="true"/>
        </w:rPr>
        <w:t xml:space="preserve">, </w:t>
      </w:r>
      <w:r>
        <w:rPr>
          <w:rFonts w:ascii="David" w:hAnsi="David" w:eastAsia="Calibri"/>
          <w:rtl w:val="true"/>
        </w:rPr>
        <w:t>הנאשם הורשע בעבירות של נהיגה בפזיזות</w:t>
      </w:r>
      <w:r>
        <w:rPr>
          <w:rFonts w:eastAsia="Calibri" w:cs="David" w:ascii="David" w:hAnsi="David"/>
          <w:rtl w:val="true"/>
        </w:rPr>
        <w:t xml:space="preserve">, </w:t>
      </w:r>
      <w:r>
        <w:rPr>
          <w:rFonts w:ascii="David" w:hAnsi="David" w:eastAsia="Calibri"/>
          <w:rtl w:val="true"/>
        </w:rPr>
        <w:t>הפרעה לשוטר במילוי תפקידו</w:t>
      </w:r>
      <w:r>
        <w:rPr>
          <w:rFonts w:eastAsia="Calibri" w:cs="David" w:ascii="David" w:hAnsi="David"/>
          <w:rtl w:val="true"/>
        </w:rPr>
        <w:t xml:space="preserve">, </w:t>
      </w:r>
      <w:r>
        <w:rPr>
          <w:rFonts w:ascii="David" w:hAnsi="David" w:eastAsia="Calibri"/>
          <w:rtl w:val="true"/>
        </w:rPr>
        <w:t>נהיגה בשכרות</w:t>
      </w:r>
      <w:r>
        <w:rPr>
          <w:rFonts w:eastAsia="Calibri" w:cs="David" w:ascii="David" w:hAnsi="David"/>
          <w:rtl w:val="true"/>
        </w:rPr>
        <w:t xml:space="preserve">, </w:t>
      </w:r>
      <w:r>
        <w:rPr>
          <w:rFonts w:ascii="David" w:hAnsi="David" w:eastAsia="Calibri"/>
          <w:rtl w:val="true"/>
        </w:rPr>
        <w:t>אי ציות לרמזור אדום</w:t>
      </w:r>
      <w:r>
        <w:rPr>
          <w:rFonts w:eastAsia="Calibri" w:cs="David" w:ascii="David" w:hAnsi="David"/>
          <w:rtl w:val="true"/>
        </w:rPr>
        <w:t xml:space="preserve">, </w:t>
      </w:r>
      <w:r>
        <w:rPr>
          <w:rFonts w:ascii="David" w:hAnsi="David" w:eastAsia="Calibri"/>
          <w:rtl w:val="true"/>
        </w:rPr>
        <w:t>ונהיגה ללא רישיון נהיגה תקף וביטוח</w:t>
      </w:r>
      <w:r>
        <w:rPr>
          <w:rFonts w:eastAsia="Calibri" w:cs="David" w:ascii="David" w:hAnsi="David"/>
          <w:rtl w:val="true"/>
        </w:rPr>
        <w:t xml:space="preserve">. </w:t>
      </w:r>
      <w:r>
        <w:rPr>
          <w:rFonts w:ascii="David" w:hAnsi="David" w:eastAsia="Calibri"/>
          <w:rtl w:val="true"/>
        </w:rPr>
        <w:t xml:space="preserve">על הנאשם בעל עבר פלילי ותעבורתי עשיר הוטלו </w:t>
      </w:r>
      <w:r>
        <w:rPr>
          <w:rFonts w:eastAsia="Calibri" w:cs="David" w:ascii="David" w:hAnsi="David"/>
        </w:rPr>
        <w:t>15</w:t>
      </w:r>
      <w:r>
        <w:rPr>
          <w:rFonts w:eastAsia="Calibri" w:cs="David" w:ascii="David" w:hAnsi="David"/>
          <w:rtl w:val="true"/>
        </w:rPr>
        <w:t xml:space="preserve"> </w:t>
      </w:r>
      <w:r>
        <w:rPr>
          <w:rFonts w:ascii="David" w:hAnsi="David" w:eastAsia="Calibri"/>
          <w:rtl w:val="true"/>
        </w:rPr>
        <w:t>חודשי מאסר בפועל בצד ענישה נלווית</w:t>
      </w:r>
      <w:r>
        <w:rPr>
          <w:rFonts w:eastAsia="Calibri" w:cs="David" w:ascii="David" w:hAnsi="David"/>
          <w:rtl w:val="true"/>
        </w:rPr>
        <w:t xml:space="preserve">. </w:t>
      </w:r>
      <w:r>
        <w:rPr>
          <w:rFonts w:ascii="David" w:hAnsi="David" w:eastAsia="Calibri"/>
          <w:rtl w:val="true"/>
        </w:rPr>
        <w:t>ערעור ובקשת רשות ערעור נדחו</w:t>
      </w:r>
      <w:r>
        <w:rPr>
          <w:rFonts w:eastAsia="Calibri" w:cs="David" w:ascii="David" w:hAnsi="David"/>
          <w:rtl w:val="true"/>
        </w:rPr>
        <w:t xml:space="preserve">. </w:t>
      </w:r>
    </w:p>
    <w:p>
      <w:pPr>
        <w:pStyle w:val="Normal"/>
        <w:spacing w:lineRule="auto" w:line="360" w:before="280" w:after="160"/>
        <w:ind w:end="0"/>
        <w:contextualSpacing/>
        <w:jc w:val="both"/>
        <w:rPr>
          <w:rFonts w:ascii="David" w:hAnsi="David" w:cs="David"/>
          <w:sz w:val="14"/>
          <w:szCs w:val="14"/>
        </w:rPr>
      </w:pPr>
      <w:r>
        <w:rPr>
          <w:rFonts w:cs="David" w:ascii="David" w:hAnsi="David"/>
          <w:sz w:val="14"/>
          <w:szCs w:val="14"/>
          <w:rtl w:val="true"/>
        </w:rPr>
      </w:r>
    </w:p>
    <w:p>
      <w:pPr>
        <w:pStyle w:val="ListParagraph"/>
        <w:numPr>
          <w:ilvl w:val="0"/>
          <w:numId w:val="1"/>
        </w:numPr>
        <w:spacing w:lineRule="auto" w:line="360"/>
        <w:ind w:hanging="360" w:start="720" w:end="0"/>
        <w:jc w:val="both"/>
        <w:rPr/>
      </w:pPr>
      <w:r>
        <w:rPr>
          <w:rFonts w:ascii="David" w:hAnsi="David" w:eastAsia="Calibri"/>
          <w:rtl w:val="true"/>
        </w:rPr>
        <w:t>ב</w:t>
      </w:r>
      <w:r>
        <w:rPr>
          <w:rFonts w:ascii="David" w:hAnsi="David" w:eastAsia="Calibri"/>
          <w:rtl w:val="true"/>
        </w:rPr>
        <w:t xml:space="preserve">כל הקשור לעבירה של  </w:t>
      </w:r>
      <w:r>
        <w:rPr>
          <w:rFonts w:ascii="David" w:hAnsi="David"/>
          <w:rtl w:val="true"/>
        </w:rPr>
        <w:t>יידוי אבן לעבר כלי תחבורה עיון בפסיקה מעלה כי מדיניות הענישה מחייבת השתת עונשי מאסר משמעותיים</w:t>
      </w:r>
      <w:r>
        <w:rPr>
          <w:rFonts w:cs="David" w:ascii="David" w:hAnsi="David"/>
          <w:rtl w:val="true"/>
        </w:rPr>
        <w:t xml:space="preserve">. </w:t>
      </w:r>
      <w:r>
        <w:rPr>
          <w:rtl w:val="true"/>
        </w:rPr>
        <w:t>ב</w:t>
      </w:r>
      <w:hyperlink r:id="rId63">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tl w:val="true"/>
          </w:rPr>
          <w:t>(</w:t>
        </w:r>
        <w:r>
          <w:rPr>
            <w:rStyle w:val="Hyperlink"/>
            <w:rFonts w:ascii="David" w:hAnsi="David"/>
            <w:b/>
            <w:b/>
            <w:bCs/>
            <w:color w:val="0000FF"/>
            <w:u w:val="single"/>
            <w:rtl w:val="true"/>
          </w:rPr>
          <w:t>מחוזי י</w:t>
        </w:r>
        <w:r>
          <w:rPr>
            <w:rStyle w:val="Hyperlink"/>
            <w:rFonts w:cs="David" w:ascii="David" w:hAnsi="David"/>
            <w:b/>
            <w:bCs/>
            <w:color w:val="0000FF"/>
            <w:u w:val="single"/>
            <w:rtl w:val="true"/>
          </w:rPr>
          <w:t>-</w:t>
        </w:r>
        <w:r>
          <w:rPr>
            <w:rStyle w:val="Hyperlink"/>
            <w:rFonts w:ascii="David" w:hAnsi="David"/>
            <w:b/>
            <w:b/>
            <w:bCs/>
            <w:color w:val="0000FF"/>
            <w:u w:val="single"/>
            <w:rtl w:val="true"/>
          </w:rPr>
          <w:t>ם</w:t>
        </w:r>
        <w:r>
          <w:rPr>
            <w:rStyle w:val="Hyperlink"/>
            <w:rFonts w:cs="David" w:ascii="David" w:hAnsi="David"/>
            <w:b/>
            <w:bCs/>
            <w:color w:val="0000FF"/>
            <w:u w:val="single"/>
            <w:rtl w:val="true"/>
          </w:rPr>
          <w:t xml:space="preserve">) </w:t>
        </w:r>
        <w:r>
          <w:rPr>
            <w:rStyle w:val="Hyperlink"/>
            <w:rFonts w:cs="David" w:ascii="David" w:hAnsi="David"/>
            <w:b/>
            <w:bCs/>
            <w:color w:val="0000FF"/>
            <w:u w:val="single"/>
          </w:rPr>
          <w:t>34462-06-17</w:t>
        </w:r>
      </w:hyperlink>
      <w:r>
        <w:rPr>
          <w:rFonts w:cs="David" w:ascii="David" w:hAnsi="David"/>
          <w:b/>
          <w:bCs/>
          <w:rtl w:val="true"/>
        </w:rPr>
        <w:t xml:space="preserve"> </w:t>
      </w:r>
      <w:r>
        <w:rPr>
          <w:rFonts w:ascii="David" w:hAnsi="David"/>
          <w:b/>
          <w:b/>
          <w:bCs/>
          <w:u w:val="single"/>
          <w:rtl w:val="true"/>
        </w:rPr>
        <w:t>מדינת ישראל נגד אמיר מחמוד</w:t>
      </w:r>
      <w:r>
        <w:rPr>
          <w:rFonts w:cs="David" w:ascii="David" w:hAnsi="David"/>
          <w:rtl w:val="true"/>
        </w:rPr>
        <w:t xml:space="preserve">, </w:t>
      </w:r>
      <w:r>
        <w:rPr>
          <w:rFonts w:ascii="David" w:hAnsi="David"/>
          <w:rtl w:val="true"/>
        </w:rPr>
        <w:t>הנאשם הורשע בעבירה של יידוי אבן לעבר טיולית בעלת סימני זיהוי משטרתיים</w:t>
      </w:r>
      <w:r>
        <w:rPr>
          <w:rFonts w:cs="David" w:ascii="David" w:hAnsi="David"/>
          <w:rtl w:val="true"/>
        </w:rPr>
        <w:t xml:space="preserve">, </w:t>
      </w:r>
      <w:r>
        <w:rPr>
          <w:rFonts w:ascii="David" w:hAnsi="David"/>
          <w:rtl w:val="true"/>
        </w:rPr>
        <w:t>בה היו הנהג וחמישה שוטרים</w:t>
      </w:r>
      <w:r>
        <w:rPr>
          <w:rFonts w:cs="David" w:ascii="David" w:hAnsi="David"/>
          <w:rtl w:val="true"/>
        </w:rPr>
        <w:t>.</w:t>
      </w:r>
      <w:r>
        <w:rPr>
          <w:rFonts w:cs="David" w:ascii="David" w:hAnsi="David"/>
          <w:rtl w:val="true"/>
        </w:rPr>
        <w:t xml:space="preserve"> </w:t>
      </w:r>
      <w:r>
        <w:rPr>
          <w:rFonts w:ascii="David" w:hAnsi="David"/>
          <w:rtl w:val="true"/>
        </w:rPr>
        <w:t xml:space="preserve">נקבע מתחם ענישה שנע בין </w:t>
      </w:r>
      <w:r>
        <w:rPr>
          <w:rFonts w:cs="David" w:ascii="David" w:hAnsi="David"/>
        </w:rPr>
        <w:t>10</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28</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שירות המבחן לא בא בהמלצה שיקומית</w:t>
      </w:r>
      <w:r>
        <w:rPr>
          <w:rFonts w:cs="David" w:ascii="David" w:hAnsi="David"/>
          <w:rtl w:val="true"/>
        </w:rPr>
        <w:t xml:space="preserve">. </w:t>
      </w:r>
      <w:r>
        <w:rPr>
          <w:rFonts w:ascii="David" w:hAnsi="David"/>
          <w:rtl w:val="true"/>
        </w:rPr>
        <w:t>על הנאשם</w:t>
      </w:r>
      <w:r>
        <w:rPr>
          <w:rFonts w:cs="David" w:ascii="David" w:hAnsi="David"/>
          <w:rtl w:val="true"/>
        </w:rPr>
        <w:t xml:space="preserve">, </w:t>
      </w:r>
      <w:r>
        <w:rPr>
          <w:rFonts w:ascii="David" w:hAnsi="David"/>
          <w:rtl w:val="true"/>
        </w:rPr>
        <w:t xml:space="preserve">שלחובתו עבר פלילי הוטל עונש של </w:t>
      </w:r>
      <w:r>
        <w:rPr>
          <w:rFonts w:cs="David" w:ascii="David" w:hAnsi="David"/>
        </w:rPr>
        <w:t>20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והופעל מאסר מותנה</w:t>
      </w:r>
      <w:r>
        <w:rPr>
          <w:rFonts w:cs="David" w:ascii="David" w:hAnsi="David"/>
          <w:rtl w:val="true"/>
        </w:rPr>
        <w:t xml:space="preserve">, </w:t>
      </w:r>
      <w:r>
        <w:rPr>
          <w:rFonts w:ascii="David" w:hAnsi="David"/>
          <w:rtl w:val="true"/>
        </w:rPr>
        <w:t xml:space="preserve">כך שסך הכל הוטל עליו עונש של </w:t>
      </w:r>
      <w:r>
        <w:rPr>
          <w:rFonts w:cs="David" w:ascii="David" w:hAnsi="David"/>
        </w:rPr>
        <w:t>25</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Arial" w:hAnsi="Arial" w:cs="Arial"/>
          <w:rtl w:val="true"/>
        </w:rPr>
        <w:t>ב</w:t>
      </w:r>
      <w:hyperlink r:id="rId64">
        <w:r>
          <w:rPr>
            <w:rStyle w:val="Hyperlink"/>
            <w:rFonts w:ascii="Arial" w:hAnsi="Arial" w:cs="Arial"/>
            <w:b/>
            <w:b/>
            <w:bCs/>
            <w:color w:val="0000FF"/>
            <w:u w:val="single"/>
            <w:rtl w:val="true"/>
          </w:rPr>
          <w:t>ע</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פ </w:t>
        </w:r>
        <w:r>
          <w:rPr>
            <w:rStyle w:val="Hyperlink"/>
            <w:rFonts w:cs="Arial" w:ascii="Arial" w:hAnsi="Arial"/>
            <w:b/>
            <w:bCs/>
            <w:color w:val="0000FF"/>
            <w:u w:val="single"/>
          </w:rPr>
          <w:t>1176/16</w:t>
        </w:r>
      </w:hyperlink>
      <w:r>
        <w:rPr>
          <w:rFonts w:cs="Arial" w:ascii="Arial" w:hAnsi="Arial"/>
          <w:b/>
          <w:bCs/>
          <w:rtl w:val="true"/>
        </w:rPr>
        <w:t xml:space="preserve"> </w:t>
      </w:r>
      <w:r>
        <w:rPr>
          <w:rFonts w:ascii="Arial" w:hAnsi="Arial" w:cs="Arial"/>
          <w:b/>
          <w:b/>
          <w:bCs/>
          <w:u w:val="single"/>
          <w:rtl w:val="true"/>
        </w:rPr>
        <w:t>ראובן מאיר נ</w:t>
      </w:r>
      <w:r>
        <w:rPr>
          <w:rFonts w:cs="Arial" w:ascii="Arial" w:hAnsi="Arial"/>
          <w:b/>
          <w:bCs/>
          <w:u w:val="single"/>
          <w:rtl w:val="true"/>
        </w:rPr>
        <w:t xml:space="preserve">' </w:t>
      </w:r>
      <w:r>
        <w:rPr>
          <w:rFonts w:ascii="Arial" w:hAnsi="Arial" w:cs="Arial"/>
          <w:b/>
          <w:b/>
          <w:bCs/>
          <w:u w:val="single"/>
          <w:rtl w:val="true"/>
        </w:rPr>
        <w:t>מדינת ישראל</w:t>
      </w:r>
      <w:r>
        <w:rPr>
          <w:rFonts w:cs="Arial" w:ascii="Arial" w:hAnsi="Arial"/>
          <w:b/>
          <w:bCs/>
          <w:rtl w:val="true"/>
        </w:rPr>
        <w:t>,</w:t>
      </w:r>
      <w:r>
        <w:rPr>
          <w:rFonts w:cs="Arial" w:ascii="Arial" w:hAnsi="Arial"/>
          <w:rtl w:val="true"/>
        </w:rPr>
        <w:t xml:space="preserve"> </w:t>
      </w:r>
      <w:r>
        <w:rPr>
          <w:rFonts w:ascii="Arial" w:hAnsi="Arial" w:cs="Arial"/>
          <w:rtl w:val="true"/>
        </w:rPr>
        <w:t xml:space="preserve">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הורשעו בעבירות של יידוי אבן או חפץ לעבר כלי תחבורה</w:t>
      </w:r>
      <w:r>
        <w:rPr>
          <w:rFonts w:cs="Arial" w:ascii="Arial" w:hAnsi="Arial"/>
          <w:rtl w:val="true"/>
        </w:rPr>
        <w:t xml:space="preserve">, </w:t>
      </w:r>
      <w:r>
        <w:rPr>
          <w:rFonts w:ascii="Arial" w:hAnsi="Arial" w:cs="Arial"/>
          <w:rtl w:val="true"/>
        </w:rPr>
        <w:t>הפרעה לשוטר בעת מילוי תפקידו והיזק בזדון</w:t>
      </w:r>
      <w:r>
        <w:rPr>
          <w:rFonts w:cs="Arial" w:ascii="Arial" w:hAnsi="Arial"/>
          <w:rtl w:val="true"/>
        </w:rPr>
        <w:t xml:space="preserve">. </w:t>
      </w:r>
      <w:r>
        <w:rPr>
          <w:rFonts w:ascii="Arial" w:hAnsi="Arial" w:cs="Arial"/>
          <w:rtl w:val="true"/>
        </w:rPr>
        <w:t xml:space="preserve">על הנאשמים הוטלו </w:t>
      </w:r>
      <w:r>
        <w:rPr>
          <w:rFonts w:cs="Arial" w:ascii="Arial" w:hAnsi="Arial"/>
        </w:rPr>
        <w:t>8</w:t>
      </w:r>
      <w:r>
        <w:rPr>
          <w:rFonts w:cs="Arial" w:ascii="Arial" w:hAnsi="Arial"/>
          <w:rtl w:val="true"/>
        </w:rPr>
        <w:t xml:space="preserve"> </w:t>
      </w:r>
      <w:r>
        <w:rPr>
          <w:rFonts w:ascii="Arial" w:hAnsi="Arial" w:cs="Arial"/>
          <w:rtl w:val="true"/>
        </w:rPr>
        <w:t>חודשי מאסר בפועל ועונשים נוספים</w:t>
      </w:r>
      <w:r>
        <w:rPr>
          <w:rFonts w:cs="Arial" w:ascii="Arial" w:hAnsi="Arial"/>
          <w:rtl w:val="true"/>
        </w:rPr>
        <w:t xml:space="preserve">. </w:t>
      </w:r>
      <w:r>
        <w:rPr>
          <w:rFonts w:ascii="Arial" w:hAnsi="Arial" w:cs="Arial"/>
          <w:rtl w:val="true"/>
        </w:rPr>
        <w:t>ערעור על חומרת העונש נדחה</w:t>
      </w:r>
      <w:r>
        <w:rPr>
          <w:rFonts w:cs="Arial" w:ascii="Arial" w:hAnsi="Arial"/>
          <w:rtl w:val="true"/>
        </w:rPr>
        <w:t xml:space="preserve">. </w:t>
      </w:r>
      <w:r>
        <w:rPr>
          <w:rFonts w:ascii="Arial" w:hAnsi="Arial" w:cs="Arial"/>
          <w:rtl w:val="true"/>
        </w:rPr>
        <w:t>ב</w:t>
      </w:r>
      <w:hyperlink r:id="rId65">
        <w:r>
          <w:rPr>
            <w:rStyle w:val="Hyperlink"/>
            <w:rFonts w:ascii="Arial" w:hAnsi="Arial" w:cs="Arial"/>
            <w:b/>
            <w:b/>
            <w:bCs/>
            <w:color w:val="0000FF"/>
            <w:u w:val="single"/>
            <w:rtl w:val="true"/>
          </w:rPr>
          <w:t>ע</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פ </w:t>
        </w:r>
        <w:r>
          <w:rPr>
            <w:rStyle w:val="Hyperlink"/>
            <w:rFonts w:cs="Arial" w:ascii="Arial" w:hAnsi="Arial"/>
            <w:b/>
            <w:bCs/>
            <w:color w:val="0000FF"/>
            <w:u w:val="single"/>
          </w:rPr>
          <w:t>4180/16</w:t>
        </w:r>
      </w:hyperlink>
      <w:r>
        <w:rPr>
          <w:rFonts w:cs="Arial" w:ascii="Arial" w:hAnsi="Arial"/>
          <w:b/>
          <w:bCs/>
          <w:rtl w:val="true"/>
        </w:rPr>
        <w:t xml:space="preserve"> </w:t>
      </w:r>
      <w:r>
        <w:rPr>
          <w:rFonts w:ascii="Arial" w:hAnsi="Arial" w:cs="Arial"/>
          <w:b/>
          <w:b/>
          <w:bCs/>
          <w:u w:val="single"/>
          <w:rtl w:val="true"/>
        </w:rPr>
        <w:t>אחמד אבו נגמה נ</w:t>
      </w:r>
      <w:r>
        <w:rPr>
          <w:rFonts w:cs="Arial" w:ascii="Arial" w:hAnsi="Arial"/>
          <w:b/>
          <w:bCs/>
          <w:u w:val="single"/>
          <w:rtl w:val="true"/>
        </w:rPr>
        <w:t xml:space="preserve">' </w:t>
      </w:r>
      <w:r>
        <w:rPr>
          <w:rFonts w:ascii="Arial" w:hAnsi="Arial" w:cs="Arial"/>
          <w:b/>
          <w:b/>
          <w:bCs/>
          <w:u w:val="single"/>
          <w:rtl w:val="true"/>
        </w:rPr>
        <w:t>מדינת ישראל</w:t>
      </w:r>
      <w:r>
        <w:rPr>
          <w:rFonts w:cs="Arial" w:ascii="Arial" w:hAnsi="Arial"/>
          <w:b/>
          <w:bCs/>
          <w:rtl w:val="true"/>
        </w:rPr>
        <w:t xml:space="preserve">, </w:t>
      </w:r>
      <w:r>
        <w:rPr>
          <w:rFonts w:ascii="David" w:hAnsi="David"/>
          <w:rtl w:val="true"/>
        </w:rPr>
        <w:t>הנאשם הורשע בעבירת יידוי אבן לעבר רכבם של מאבטחים שביצעו סיור רכוב וזו פגעה בחלקו האחורי של הרכב וגרמה לשקע בפח הרכב</w:t>
      </w:r>
      <w:r>
        <w:rPr>
          <w:rFonts w:cs="David" w:ascii="David" w:hAnsi="David"/>
          <w:rtl w:val="true"/>
        </w:rPr>
        <w:t xml:space="preserve">. </w:t>
      </w:r>
      <w:r>
        <w:rPr>
          <w:rFonts w:ascii="David" w:hAnsi="David"/>
          <w:rtl w:val="true"/>
        </w:rPr>
        <w:t>שירות המבחן המליץ לנקוט בגישה עונשית חינוכית ושיקומית</w:t>
      </w:r>
      <w:r>
        <w:rPr>
          <w:rFonts w:cs="David" w:ascii="David" w:hAnsi="David"/>
          <w:rtl w:val="true"/>
        </w:rPr>
        <w:t xml:space="preserve">, </w:t>
      </w:r>
      <w:r>
        <w:rPr>
          <w:rFonts w:ascii="David" w:hAnsi="David"/>
          <w:rtl w:val="true"/>
        </w:rPr>
        <w:t>הכוללת של</w:t>
      </w:r>
      <w:r>
        <w:rPr>
          <w:rFonts w:cs="David" w:ascii="David" w:hAnsi="David"/>
          <w:rtl w:val="true"/>
        </w:rPr>
        <w:t>"</w:t>
      </w:r>
      <w:r>
        <w:rPr>
          <w:rFonts w:ascii="David" w:hAnsi="David"/>
          <w:rtl w:val="true"/>
        </w:rPr>
        <w:t>צ</w:t>
      </w:r>
      <w:r>
        <w:rPr>
          <w:rFonts w:cs="David" w:ascii="David" w:hAnsi="David"/>
          <w:rtl w:val="true"/>
        </w:rPr>
        <w:t xml:space="preserve">. </w:t>
      </w:r>
      <w:r>
        <w:rPr>
          <w:rFonts w:ascii="David" w:hAnsi="David"/>
          <w:rtl w:val="true"/>
        </w:rPr>
        <w:t xml:space="preserve">נקבע מתחם עונש הולם שנע בין </w:t>
      </w:r>
      <w:r>
        <w:rPr>
          <w:rFonts w:cs="David" w:ascii="David" w:hAnsi="David"/>
        </w:rPr>
        <w:t>6</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24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והוטל </w:t>
      </w:r>
      <w:r>
        <w:rPr>
          <w:rFonts w:ascii="David" w:hAnsi="David"/>
          <w:rtl w:val="true"/>
        </w:rPr>
        <w:t xml:space="preserve">עונש מאסר של </w:t>
      </w:r>
      <w:r>
        <w:rPr>
          <w:rFonts w:cs="David" w:ascii="David" w:hAnsi="David"/>
        </w:rPr>
        <w:t>6</w:t>
      </w:r>
      <w:r>
        <w:rPr>
          <w:rFonts w:cs="David" w:ascii="David" w:hAnsi="David"/>
          <w:rtl w:val="true"/>
        </w:rPr>
        <w:t xml:space="preserve"> </w:t>
      </w:r>
      <w:r>
        <w:rPr>
          <w:rFonts w:ascii="David" w:hAnsi="David"/>
          <w:rtl w:val="true"/>
        </w:rPr>
        <w:t xml:space="preserve">חודשי מאסר בפועל לצד פיצוי בסך </w:t>
      </w:r>
      <w:r>
        <w:rPr>
          <w:rFonts w:cs="David" w:ascii="David" w:hAnsi="David"/>
        </w:rPr>
        <w:t>10,000</w:t>
      </w:r>
      <w:r>
        <w:rPr>
          <w:rFonts w:cs="David" w:ascii="David" w:hAnsi="David"/>
          <w:rtl w:val="true"/>
        </w:rPr>
        <w:t xml:space="preserve"> ₪. </w:t>
      </w:r>
      <w:r>
        <w:rPr>
          <w:rFonts w:ascii="David" w:hAnsi="David"/>
          <w:rtl w:val="true"/>
        </w:rPr>
        <w:t>ערעור על חומרת העונש התקבל באופן שהעונש המאסר ירוצה בעבודות שירות</w:t>
      </w:r>
      <w:r>
        <w:rPr>
          <w:rFonts w:cs="David" w:ascii="David" w:hAnsi="David"/>
          <w:rtl w:val="true"/>
        </w:rPr>
        <w:t>.</w:t>
      </w:r>
      <w:r>
        <w:rPr>
          <w:rFonts w:eastAsia="Calibri" w:cs="Calibri" w:ascii="Calibri" w:hAnsi="Calibri"/>
          <w:sz w:val="22"/>
          <w:szCs w:val="22"/>
          <w:rtl w:val="true"/>
        </w:rPr>
        <w:t xml:space="preserve"> </w:t>
      </w:r>
      <w:r>
        <w:rPr>
          <w:rFonts w:ascii="Calibri" w:hAnsi="Calibri" w:eastAsia="Calibri" w:cs="Calibri"/>
          <w:sz w:val="22"/>
          <w:sz w:val="22"/>
          <w:szCs w:val="22"/>
          <w:rtl w:val="true"/>
        </w:rPr>
        <w:t>ב</w:t>
      </w:r>
      <w:hyperlink r:id="rId66">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10407-09-16</w:t>
        </w:r>
      </w:hyperlink>
      <w:r>
        <w:rPr>
          <w:rFonts w:cs="David" w:ascii="David" w:hAnsi="David"/>
          <w:b/>
          <w:bCs/>
          <w:rtl w:val="true"/>
        </w:rPr>
        <w:t xml:space="preserve"> (</w:t>
      </w:r>
      <w:r>
        <w:rPr>
          <w:rFonts w:ascii="David" w:hAnsi="David"/>
          <w:b/>
          <w:b/>
          <w:bCs/>
          <w:rtl w:val="true"/>
        </w:rPr>
        <w:t>מחוזי י</w:t>
      </w:r>
      <w:r>
        <w:rPr>
          <w:rFonts w:cs="David" w:ascii="David" w:hAnsi="David"/>
          <w:b/>
          <w:bCs/>
          <w:rtl w:val="true"/>
        </w:rPr>
        <w:t>-</w:t>
      </w:r>
      <w:r>
        <w:rPr>
          <w:rFonts w:ascii="David" w:hAnsi="David"/>
          <w:b/>
          <w:b/>
          <w:bCs/>
          <w:rtl w:val="true"/>
        </w:rPr>
        <w:t>ם</w:t>
      </w:r>
      <w:r>
        <w:rPr>
          <w:rFonts w:cs="David" w:ascii="David" w:hAnsi="David"/>
          <w:b/>
          <w:bCs/>
          <w:rtl w:val="true"/>
        </w:rPr>
        <w:t xml:space="preserve">) </w:t>
      </w:r>
      <w:r>
        <w:rPr>
          <w:rFonts w:ascii="David" w:hAnsi="David"/>
          <w:b/>
          <w:b/>
          <w:bCs/>
          <w:u w:val="single"/>
          <w:rtl w:val="true"/>
        </w:rPr>
        <w:t>מדינת ישראל נגד רבאיעה</w:t>
      </w:r>
      <w:r>
        <w:rPr>
          <w:rFonts w:ascii="David" w:hAnsi="David"/>
          <w:rtl w:val="true"/>
        </w:rPr>
        <w:t xml:space="preserve"> הנאשם הורשע בעבירה של יידוי חפץ לעבר כלי תחבורה בכך שיידה חפץ ממרחק קצר לעבר ג</w:t>
      </w:r>
      <w:r>
        <w:rPr>
          <w:rFonts w:cs="David" w:ascii="David" w:hAnsi="David"/>
          <w:rtl w:val="true"/>
        </w:rPr>
        <w:t>'</w:t>
      </w:r>
      <w:r>
        <w:rPr>
          <w:rFonts w:ascii="David" w:hAnsi="David"/>
          <w:rtl w:val="true"/>
        </w:rPr>
        <w:t>יפ מג</w:t>
      </w:r>
      <w:r>
        <w:rPr>
          <w:rFonts w:cs="David" w:ascii="David" w:hAnsi="David"/>
          <w:rtl w:val="true"/>
        </w:rPr>
        <w:t>"</w:t>
      </w:r>
      <w:r>
        <w:rPr>
          <w:rFonts w:ascii="David" w:hAnsi="David"/>
          <w:rtl w:val="true"/>
        </w:rPr>
        <w:t>ב שהיה בסיור</w:t>
      </w:r>
      <w:r>
        <w:rPr>
          <w:rFonts w:cs="David" w:ascii="David" w:hAnsi="David"/>
          <w:rtl w:val="true"/>
        </w:rPr>
        <w:t xml:space="preserve">. </w:t>
      </w:r>
      <w:r>
        <w:rPr>
          <w:rFonts w:ascii="David" w:hAnsi="David"/>
          <w:rtl w:val="true"/>
        </w:rPr>
        <w:t>לכלי הרכב לא נגרם כל נזק</w:t>
      </w:r>
      <w:r>
        <w:rPr>
          <w:rFonts w:cs="David" w:ascii="David" w:hAnsi="David"/>
          <w:rtl w:val="true"/>
        </w:rPr>
        <w:t xml:space="preserve">. </w:t>
      </w:r>
      <w:r>
        <w:rPr>
          <w:rFonts w:ascii="David" w:hAnsi="David"/>
          <w:rtl w:val="true"/>
        </w:rPr>
        <w:t xml:space="preserve">נקבע מתחם ענישה שנע בין </w:t>
      </w:r>
      <w:r>
        <w:rPr>
          <w:rFonts w:cs="David" w:ascii="David" w:hAnsi="David"/>
        </w:rPr>
        <w:t>7</w:t>
      </w:r>
      <w:r>
        <w:rPr>
          <w:rFonts w:cs="David" w:ascii="David" w:hAnsi="David"/>
          <w:rtl w:val="true"/>
        </w:rPr>
        <w:t xml:space="preserve"> – </w:t>
      </w:r>
      <w:r>
        <w:rPr>
          <w:rFonts w:cs="David" w:ascii="David" w:hAnsi="David"/>
        </w:rPr>
        <w:t>15</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תסקיר שהוגש בעניינו המליץ על מאסר בפועל לתקופה קצרה</w:t>
      </w:r>
      <w:r>
        <w:rPr>
          <w:rFonts w:cs="David" w:ascii="David" w:hAnsi="David"/>
          <w:rtl w:val="true"/>
        </w:rPr>
        <w:t xml:space="preserve">. </w:t>
      </w:r>
      <w:r>
        <w:rPr>
          <w:rFonts w:ascii="David" w:hAnsi="David"/>
          <w:rtl w:val="true"/>
        </w:rPr>
        <w:t>על הנאשם</w:t>
      </w:r>
      <w:r>
        <w:rPr>
          <w:rFonts w:cs="David" w:ascii="David" w:hAnsi="David"/>
          <w:rtl w:val="true"/>
        </w:rPr>
        <w:t xml:space="preserve">, </w:t>
      </w:r>
      <w:r>
        <w:rPr>
          <w:rFonts w:ascii="David" w:hAnsi="David"/>
          <w:rtl w:val="true"/>
        </w:rPr>
        <w:t xml:space="preserve">נעדר עבר פלילי שהיה כבן </w:t>
      </w:r>
      <w:r>
        <w:rPr>
          <w:rFonts w:cs="David" w:ascii="David" w:hAnsi="David"/>
        </w:rPr>
        <w:t>18</w:t>
      </w:r>
      <w:r>
        <w:rPr>
          <w:rFonts w:cs="David" w:ascii="David" w:hAnsi="David"/>
          <w:rtl w:val="true"/>
        </w:rPr>
        <w:t xml:space="preserve"> </w:t>
      </w:r>
      <w:r>
        <w:rPr>
          <w:rFonts w:ascii="David" w:hAnsi="David"/>
          <w:rtl w:val="true"/>
        </w:rPr>
        <w:t>בעת ביצוע העבירה</w:t>
      </w:r>
      <w:r>
        <w:rPr>
          <w:rFonts w:cs="David" w:ascii="David" w:hAnsi="David"/>
          <w:rtl w:val="true"/>
        </w:rPr>
        <w:t xml:space="preserve">, </w:t>
      </w:r>
      <w:r>
        <w:rPr>
          <w:rFonts w:ascii="David" w:hAnsi="David"/>
          <w:rtl w:val="true"/>
        </w:rPr>
        <w:t>הוטל</w:t>
      </w:r>
      <w:r>
        <w:rPr>
          <w:rFonts w:ascii="David" w:hAnsi="David"/>
          <w:rtl w:val="true"/>
        </w:rPr>
        <w:t xml:space="preserve">ו </w:t>
      </w:r>
      <w:r>
        <w:rPr>
          <w:rFonts w:cs="David" w:ascii="David" w:hAnsi="David"/>
        </w:rPr>
        <w:t>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w:t>
      </w:r>
      <w:hyperlink r:id="rId67">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1116/21</w:t>
        </w:r>
      </w:hyperlink>
      <w:r>
        <w:rPr>
          <w:rFonts w:cs="David" w:ascii="David" w:hAnsi="David"/>
          <w:b/>
          <w:bCs/>
          <w:rtl w:val="true"/>
        </w:rPr>
        <w:t xml:space="preserve"> </w:t>
      </w:r>
      <w:r>
        <w:rPr>
          <w:rFonts w:ascii="David" w:hAnsi="David"/>
          <w:b/>
          <w:b/>
          <w:bCs/>
          <w:u w:val="single"/>
          <w:rtl w:val="true"/>
        </w:rPr>
        <w:t>בדר נגד מדינת ישראל</w:t>
      </w:r>
      <w:r>
        <w:rPr>
          <w:rFonts w:cs="David" w:ascii="David" w:hAnsi="David"/>
          <w:b/>
          <w:bCs/>
          <w:rtl w:val="true"/>
        </w:rPr>
        <w:t xml:space="preserve">, </w:t>
      </w:r>
      <w:r>
        <w:rPr>
          <w:rFonts w:ascii="David" w:hAnsi="David"/>
          <w:rtl w:val="true"/>
        </w:rPr>
        <w:t>הנאשם הורשע בעבירת יידוי אבן אל עבר רכב הסעות</w:t>
      </w:r>
      <w:r>
        <w:rPr>
          <w:rFonts w:ascii="David" w:hAnsi="David"/>
          <w:rtl w:val="true"/>
        </w:rPr>
        <w:t xml:space="preserve"> </w:t>
      </w:r>
      <w:r>
        <w:rPr>
          <w:rFonts w:ascii="David" w:hAnsi="David"/>
          <w:rtl w:val="true"/>
        </w:rPr>
        <w:t xml:space="preserve">נקבע מתחם עונש הנע בין </w:t>
      </w:r>
      <w:r>
        <w:rPr>
          <w:rFonts w:cs="David" w:ascii="David" w:hAnsi="David"/>
        </w:rPr>
        <w:t>7-20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בשל גילו הצעיר של הנאשם</w:t>
      </w:r>
      <w:r>
        <w:rPr>
          <w:rFonts w:cs="David" w:ascii="David" w:hAnsi="David"/>
          <w:rtl w:val="true"/>
        </w:rPr>
        <w:t xml:space="preserve">, </w:t>
      </w:r>
      <w:r>
        <w:rPr>
          <w:rFonts w:ascii="David" w:hAnsi="David"/>
          <w:rtl w:val="true"/>
        </w:rPr>
        <w:t>הודאתו</w:t>
      </w:r>
      <w:r>
        <w:rPr>
          <w:rFonts w:cs="David" w:ascii="David" w:hAnsi="David"/>
          <w:rtl w:val="true"/>
        </w:rPr>
        <w:t xml:space="preserve">, </w:t>
      </w:r>
      <w:r>
        <w:rPr>
          <w:rFonts w:ascii="David" w:hAnsi="David"/>
          <w:rtl w:val="true"/>
        </w:rPr>
        <w:t>היעדר עבר פלילי והיעדר נזק קונקרטי</w:t>
      </w:r>
      <w:r>
        <w:rPr>
          <w:rFonts w:cs="David" w:ascii="David" w:hAnsi="David"/>
          <w:rtl w:val="true"/>
        </w:rPr>
        <w:t xml:space="preserve">, </w:t>
      </w:r>
      <w:r>
        <w:rPr>
          <w:rFonts w:ascii="David" w:hAnsi="David"/>
          <w:rtl w:val="true"/>
        </w:rPr>
        <w:t xml:space="preserve">הוטלו </w:t>
      </w:r>
      <w:r>
        <w:rPr>
          <w:rFonts w:cs="David" w:ascii="David" w:hAnsi="David"/>
        </w:rPr>
        <w:t>7</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ערעור על חומרת העונש נדחה</w:t>
      </w:r>
      <w:r>
        <w:rPr>
          <w:rFonts w:cs="David" w:ascii="David" w:hAnsi="David"/>
          <w:rtl w:val="true"/>
        </w:rPr>
        <w:t>.</w:t>
      </w:r>
    </w:p>
    <w:p>
      <w:pPr>
        <w:pStyle w:val="Normal"/>
        <w:spacing w:lineRule="auto" w:line="360"/>
        <w:ind w:end="0"/>
        <w:jc w:val="both"/>
        <w:rPr>
          <w:rFonts w:ascii="David" w:hAnsi="David" w:eastAsia="Calibri" w:cs="David"/>
          <w:sz w:val="2"/>
          <w:szCs w:val="2"/>
        </w:rPr>
      </w:pPr>
      <w:r>
        <w:rPr>
          <w:rFonts w:eastAsia="David" w:cs="David" w:ascii="David" w:hAnsi="David"/>
          <w:rtl w:val="true"/>
        </w:rPr>
        <w:t xml:space="preserve"> </w:t>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eastAsia="Calibri"/>
          <w:rtl w:val="true"/>
        </w:rPr>
        <w:t>אשר לעבירות של הסגת גבול וגניבה ב</w:t>
      </w:r>
      <w:hyperlink r:id="rId68">
        <w:r>
          <w:rPr>
            <w:rStyle w:val="Hyperlink"/>
            <w:rFonts w:ascii="David" w:hAnsi="David" w:eastAsia="Calibri"/>
            <w:b/>
            <w:b/>
            <w:bCs/>
            <w:color w:val="0000FF"/>
            <w:u w:val="single"/>
            <w:rtl w:val="true"/>
          </w:rPr>
          <w:t>ע</w:t>
        </w:r>
        <w:r>
          <w:rPr>
            <w:rStyle w:val="Hyperlink"/>
            <w:rFonts w:eastAsia="Calibri" w:cs="David" w:ascii="David" w:hAnsi="David"/>
            <w:b/>
            <w:bCs/>
            <w:color w:val="0000FF"/>
            <w:u w:val="single"/>
            <w:rtl w:val="true"/>
          </w:rPr>
          <w:t>"</w:t>
        </w:r>
        <w:r>
          <w:rPr>
            <w:rStyle w:val="Hyperlink"/>
            <w:rFonts w:ascii="David" w:hAnsi="David" w:eastAsia="Calibri"/>
            <w:b/>
            <w:b/>
            <w:bCs/>
            <w:color w:val="0000FF"/>
            <w:u w:val="single"/>
            <w:rtl w:val="true"/>
          </w:rPr>
          <w:t xml:space="preserve">פ </w:t>
        </w:r>
        <w:r>
          <w:rPr>
            <w:rStyle w:val="Hyperlink"/>
            <w:rFonts w:eastAsia="Calibri" w:cs="David" w:ascii="David" w:hAnsi="David"/>
            <w:b/>
            <w:bCs/>
            <w:color w:val="0000FF"/>
            <w:u w:val="single"/>
            <w:rtl w:val="true"/>
          </w:rPr>
          <w:t>(</w:t>
        </w:r>
        <w:r>
          <w:rPr>
            <w:rStyle w:val="Hyperlink"/>
            <w:rFonts w:ascii="David" w:hAnsi="David" w:eastAsia="Calibri"/>
            <w:b/>
            <w:b/>
            <w:bCs/>
            <w:color w:val="0000FF"/>
            <w:u w:val="single"/>
            <w:rtl w:val="true"/>
          </w:rPr>
          <w:t>מחוזי תל אביב יפו</w:t>
        </w:r>
        <w:r>
          <w:rPr>
            <w:rStyle w:val="Hyperlink"/>
            <w:rFonts w:eastAsia="Calibri" w:cs="David" w:ascii="David" w:hAnsi="David"/>
            <w:b/>
            <w:bCs/>
            <w:color w:val="0000FF"/>
            <w:u w:val="single"/>
            <w:rtl w:val="true"/>
          </w:rPr>
          <w:t xml:space="preserve">) </w:t>
        </w:r>
        <w:r>
          <w:rPr>
            <w:rStyle w:val="Hyperlink"/>
            <w:rFonts w:eastAsia="Calibri" w:cs="David" w:ascii="David" w:hAnsi="David"/>
            <w:b/>
            <w:bCs/>
            <w:color w:val="0000FF"/>
            <w:u w:val="single"/>
          </w:rPr>
          <w:t>44787-10-15</w:t>
        </w:r>
      </w:hyperlink>
      <w:r>
        <w:rPr>
          <w:rFonts w:eastAsia="Calibri" w:cs="David" w:ascii="David" w:hAnsi="David"/>
          <w:b/>
          <w:bCs/>
          <w:rtl w:val="true"/>
        </w:rPr>
        <w:t xml:space="preserve"> </w:t>
      </w:r>
      <w:r>
        <w:rPr>
          <w:rFonts w:ascii="David" w:hAnsi="David" w:eastAsia="Calibri"/>
          <w:b/>
          <w:b/>
          <w:bCs/>
          <w:u w:val="single"/>
          <w:rtl w:val="true"/>
        </w:rPr>
        <w:t>בנימין חכם נ</w:t>
      </w:r>
      <w:r>
        <w:rPr>
          <w:rFonts w:eastAsia="Calibri" w:cs="David" w:ascii="David" w:hAnsi="David"/>
          <w:b/>
          <w:bCs/>
          <w:u w:val="single"/>
          <w:rtl w:val="true"/>
        </w:rPr>
        <w:t xml:space="preserve">' </w:t>
      </w:r>
      <w:r>
        <w:rPr>
          <w:rFonts w:ascii="David" w:hAnsi="David" w:eastAsia="Calibri"/>
          <w:b/>
          <w:b/>
          <w:bCs/>
          <w:u w:val="single"/>
          <w:rtl w:val="true"/>
        </w:rPr>
        <w:t>מדינת ישראל</w:t>
      </w:r>
      <w:r>
        <w:rPr>
          <w:rFonts w:ascii="David" w:hAnsi="David" w:eastAsia="Calibri"/>
          <w:b/>
          <w:b/>
          <w:bCs/>
          <w:rtl w:val="true"/>
        </w:rPr>
        <w:t xml:space="preserve"> </w:t>
      </w:r>
      <w:r>
        <w:rPr>
          <w:rFonts w:ascii="David" w:hAnsi="David" w:eastAsia="Calibri"/>
          <w:rtl w:val="true"/>
        </w:rPr>
        <w:t>הנאשם הורשע בעבירות של גניבה והסגת גבול בכך שהנאשם הסיג את גבול ארונו האישי של המתלונן בתחנה כיבוי אש</w:t>
      </w:r>
      <w:r>
        <w:rPr>
          <w:rFonts w:eastAsia="Calibri" w:cs="David" w:ascii="David" w:hAnsi="David"/>
          <w:rtl w:val="true"/>
        </w:rPr>
        <w:t xml:space="preserve">. </w:t>
      </w:r>
      <w:r>
        <w:rPr>
          <w:rFonts w:ascii="David" w:hAnsi="David" w:eastAsia="Calibri"/>
          <w:rtl w:val="true"/>
        </w:rPr>
        <w:t xml:space="preserve">נקבע מתחם עונש </w:t>
      </w:r>
      <w:r>
        <w:rPr>
          <w:rFonts w:ascii="David" w:hAnsi="David" w:eastAsia="Calibri"/>
          <w:rtl w:val="true"/>
        </w:rPr>
        <w:t xml:space="preserve"> הולם של עד </w:t>
      </w:r>
      <w:r>
        <w:rPr>
          <w:rFonts w:eastAsia="Calibri" w:cs="David" w:ascii="David" w:hAnsi="David"/>
        </w:rPr>
        <w:t>6</w:t>
      </w:r>
      <w:r>
        <w:rPr>
          <w:rFonts w:eastAsia="Calibri" w:cs="David" w:ascii="David" w:hAnsi="David"/>
          <w:rtl w:val="true"/>
        </w:rPr>
        <w:t xml:space="preserve"> </w:t>
      </w:r>
      <w:r>
        <w:rPr>
          <w:rFonts w:ascii="David" w:hAnsi="David" w:eastAsia="Calibri"/>
          <w:rtl w:val="true"/>
        </w:rPr>
        <w:t>חודשי מאסר בפועל</w:t>
      </w:r>
      <w:r>
        <w:rPr>
          <w:rFonts w:ascii="David" w:hAnsi="David" w:eastAsia="Calibri"/>
          <w:rtl w:val="true"/>
        </w:rPr>
        <w:t xml:space="preserve"> שיכול שירוצה</w:t>
      </w:r>
      <w:r>
        <w:rPr>
          <w:rFonts w:ascii="David" w:hAnsi="David" w:eastAsia="Calibri"/>
          <w:rtl w:val="true"/>
        </w:rPr>
        <w:t xml:space="preserve"> </w:t>
      </w:r>
      <w:r>
        <w:rPr>
          <w:rFonts w:ascii="David" w:hAnsi="David" w:eastAsia="Calibri"/>
          <w:rtl w:val="true"/>
        </w:rPr>
        <w:t>ב</w:t>
      </w:r>
      <w:r>
        <w:rPr>
          <w:rFonts w:ascii="David" w:hAnsi="David" w:eastAsia="Calibri"/>
          <w:rtl w:val="true"/>
        </w:rPr>
        <w:t>עבודות שירות</w:t>
      </w:r>
      <w:r>
        <w:rPr>
          <w:rFonts w:eastAsia="Calibri" w:cs="David" w:ascii="David" w:hAnsi="David"/>
          <w:rtl w:val="true"/>
        </w:rPr>
        <w:t xml:space="preserve">. </w:t>
      </w:r>
      <w:r>
        <w:rPr>
          <w:rFonts w:ascii="David" w:hAnsi="David" w:eastAsia="Calibri"/>
          <w:rtl w:val="true"/>
        </w:rPr>
        <w:t>על הנאשם הוטל מאסר על תנאי</w:t>
      </w:r>
      <w:r>
        <w:rPr>
          <w:rFonts w:eastAsia="Calibri" w:cs="David" w:ascii="David" w:hAnsi="David"/>
          <w:rtl w:val="true"/>
        </w:rPr>
        <w:t xml:space="preserve">. </w:t>
      </w:r>
      <w:r>
        <w:rPr>
          <w:rFonts w:ascii="David" w:hAnsi="David" w:eastAsia="Calibri"/>
          <w:rtl w:val="true"/>
        </w:rPr>
        <w:t>ערעור על חומרת העונש נדחה</w:t>
      </w:r>
      <w:r>
        <w:rPr>
          <w:rFonts w:eastAsia="Calibri" w:cs="David" w:ascii="David" w:hAnsi="David"/>
          <w:rtl w:val="true"/>
        </w:rPr>
        <w:t xml:space="preserve">. </w:t>
      </w:r>
      <w:r>
        <w:rPr>
          <w:rFonts w:ascii="David" w:hAnsi="David"/>
          <w:rtl w:val="true"/>
        </w:rPr>
        <w:t>ב</w:t>
      </w:r>
      <w:hyperlink r:id="rId69">
        <w:r>
          <w:rPr>
            <w:rStyle w:val="Hyperlink"/>
            <w:rFonts w:ascii="David" w:hAnsi="David"/>
            <w:b/>
            <w:b/>
            <w:bCs/>
            <w:color w:val="0000FF"/>
            <w:u w:val="single"/>
            <w:rtl w:val="true"/>
          </w:rPr>
          <w:t>רע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9043/14</w:t>
        </w:r>
      </w:hyperlink>
      <w:r>
        <w:rPr>
          <w:rFonts w:cs="David" w:ascii="David" w:hAnsi="David"/>
          <w:b/>
          <w:bCs/>
          <w:rtl w:val="true"/>
        </w:rPr>
        <w:t xml:space="preserve"> </w:t>
      </w:r>
      <w:r>
        <w:rPr>
          <w:rFonts w:ascii="David" w:hAnsi="David"/>
          <w:b/>
          <w:b/>
          <w:bCs/>
          <w:u w:val="single"/>
          <w:rtl w:val="true"/>
        </w:rPr>
        <w:t>דניאל ברששת נ</w:t>
      </w:r>
      <w:r>
        <w:rPr>
          <w:rFonts w:cs="David" w:ascii="David" w:hAnsi="David"/>
          <w:b/>
          <w:bCs/>
          <w:u w:val="single"/>
          <w:rtl w:val="true"/>
        </w:rPr>
        <w:t xml:space="preserve">' </w:t>
      </w:r>
      <w:r>
        <w:rPr>
          <w:rFonts w:ascii="David" w:hAnsi="David"/>
          <w:b/>
          <w:b/>
          <w:bCs/>
          <w:u w:val="single"/>
          <w:rtl w:val="true"/>
        </w:rPr>
        <w:t>מדינת ישראל</w:t>
      </w:r>
      <w:r>
        <w:rPr>
          <w:rFonts w:ascii="David" w:hAnsi="David"/>
          <w:b/>
          <w:b/>
          <w:bCs/>
          <w:rtl w:val="true"/>
        </w:rPr>
        <w:t xml:space="preserve"> </w:t>
      </w:r>
      <w:r>
        <w:rPr>
          <w:rFonts w:ascii="David" w:hAnsi="David"/>
          <w:rtl w:val="true"/>
        </w:rPr>
        <w:t>הנאשם הורשע בעבירות של הסגת גבול כדי לעבור עבירה וגניבה</w:t>
      </w:r>
      <w:r>
        <w:rPr>
          <w:rFonts w:cs="David" w:ascii="David" w:hAnsi="David"/>
          <w:rtl w:val="true"/>
        </w:rPr>
        <w:t xml:space="preserve">, </w:t>
      </w:r>
      <w:r>
        <w:rPr>
          <w:rFonts w:ascii="David" w:hAnsi="David"/>
          <w:rtl w:val="true"/>
        </w:rPr>
        <w:t>בכך שנכנס עם אחרים למחסן ונטלו כלי עבודה</w:t>
      </w:r>
      <w:r>
        <w:rPr>
          <w:rFonts w:cs="David" w:ascii="David" w:hAnsi="David"/>
          <w:rtl w:val="true"/>
        </w:rPr>
        <w:t xml:space="preserve">. </w:t>
      </w:r>
      <w:r>
        <w:rPr>
          <w:rFonts w:ascii="David" w:hAnsi="David"/>
          <w:rtl w:val="true"/>
        </w:rPr>
        <w:t>צורף כתב אישום נוסף בשלו הורשע הנאשם בעבירה של שימוש ברכב ללא רשות ונהיגה ללא רישיון נהיגה</w:t>
      </w:r>
      <w:r>
        <w:rPr>
          <w:rFonts w:cs="David" w:ascii="David" w:hAnsi="David"/>
          <w:rtl w:val="true"/>
        </w:rPr>
        <w:t xml:space="preserve">. </w:t>
      </w:r>
      <w:r>
        <w:rPr>
          <w:rFonts w:ascii="David" w:hAnsi="David"/>
          <w:rtl w:val="true"/>
        </w:rPr>
        <w:t>על הנאשם</w:t>
      </w:r>
      <w:r>
        <w:rPr>
          <w:rFonts w:cs="David" w:ascii="David" w:hAnsi="David"/>
          <w:rtl w:val="true"/>
        </w:rPr>
        <w:t xml:space="preserve">, </w:t>
      </w:r>
      <w:r>
        <w:rPr>
          <w:rFonts w:ascii="David" w:hAnsi="David"/>
          <w:rtl w:val="true"/>
        </w:rPr>
        <w:t>ללא עבר פלילי</w:t>
      </w:r>
      <w:r>
        <w:rPr>
          <w:rFonts w:cs="David" w:ascii="David" w:hAnsi="David"/>
          <w:rtl w:val="true"/>
        </w:rPr>
        <w:t xml:space="preserve">, </w:t>
      </w:r>
      <w:r>
        <w:rPr>
          <w:rFonts w:ascii="David" w:hAnsi="David"/>
          <w:rtl w:val="true"/>
        </w:rPr>
        <w:t xml:space="preserve">הוטלו </w:t>
      </w:r>
      <w:r>
        <w:rPr>
          <w:rFonts w:cs="David" w:ascii="David" w:hAnsi="David"/>
        </w:rPr>
        <w:t>6</w:t>
      </w:r>
      <w:r>
        <w:rPr>
          <w:rFonts w:cs="David" w:ascii="David" w:hAnsi="David"/>
          <w:rtl w:val="true"/>
        </w:rPr>
        <w:t xml:space="preserve"> </w:t>
      </w:r>
      <w:r>
        <w:rPr>
          <w:rFonts w:ascii="David" w:hAnsi="David"/>
          <w:rtl w:val="true"/>
        </w:rPr>
        <w:t>חודשי מאסר לריצוי בעבודות שירות</w:t>
      </w:r>
      <w:r>
        <w:rPr>
          <w:rFonts w:cs="David" w:ascii="David" w:hAnsi="David"/>
          <w:rtl w:val="true"/>
        </w:rPr>
        <w:t xml:space="preserve">, </w:t>
      </w:r>
      <w:r>
        <w:rPr>
          <w:rFonts w:ascii="David" w:hAnsi="David"/>
          <w:rtl w:val="true"/>
        </w:rPr>
        <w:t>מאסרים מותנים</w:t>
      </w:r>
      <w:r>
        <w:rPr>
          <w:rFonts w:cs="David" w:ascii="David" w:hAnsi="David"/>
          <w:rtl w:val="true"/>
        </w:rPr>
        <w:t xml:space="preserve">, </w:t>
      </w:r>
      <w:r>
        <w:rPr>
          <w:rFonts w:ascii="David" w:hAnsi="David"/>
          <w:rtl w:val="true"/>
        </w:rPr>
        <w:t>פסילת רישיון נהיגה</w:t>
      </w:r>
      <w:r>
        <w:rPr>
          <w:rFonts w:ascii="David" w:hAnsi="David"/>
          <w:rtl w:val="true"/>
        </w:rPr>
        <w:t xml:space="preserve"> ופיצוי כספי</w:t>
      </w:r>
      <w:r>
        <w:rPr>
          <w:rFonts w:cs="David" w:ascii="David" w:hAnsi="David"/>
          <w:rtl w:val="true"/>
        </w:rPr>
        <w:t xml:space="preserve">. </w:t>
      </w:r>
      <w:r>
        <w:rPr>
          <w:rFonts w:ascii="David" w:hAnsi="David"/>
          <w:rtl w:val="true"/>
        </w:rPr>
        <w:t>ערעור על חומרת העונש נדחה</w:t>
      </w:r>
      <w:r>
        <w:rPr>
          <w:rFonts w:cs="David" w:ascii="David" w:hAnsi="David"/>
          <w:rtl w:val="true"/>
        </w:rPr>
        <w:t xml:space="preserve">. </w:t>
      </w:r>
      <w:r>
        <w:rPr>
          <w:rFonts w:ascii="David" w:hAnsi="David"/>
          <w:rtl w:val="true"/>
        </w:rPr>
        <w:t>ב</w:t>
      </w:r>
      <w:hyperlink r:id="rId70">
        <w:r>
          <w:rPr>
            <w:rStyle w:val="Hyperlink"/>
            <w:rFonts w:ascii="David" w:hAnsi="David"/>
            <w:b/>
            <w:b/>
            <w:bCs/>
            <w:color w:val="0000FF"/>
            <w:u w:val="single"/>
            <w:rtl w:val="true"/>
          </w:rPr>
          <w:t>רע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3021/14</w:t>
        </w:r>
      </w:hyperlink>
      <w:r>
        <w:rPr>
          <w:rFonts w:cs="David" w:ascii="David" w:hAnsi="David"/>
          <w:b/>
          <w:bCs/>
          <w:rtl w:val="true"/>
        </w:rPr>
        <w:t xml:space="preserve"> </w:t>
      </w:r>
      <w:r>
        <w:rPr>
          <w:rFonts w:ascii="David" w:hAnsi="David"/>
          <w:b/>
          <w:b/>
          <w:bCs/>
          <w:u w:val="single"/>
          <w:rtl w:val="true"/>
        </w:rPr>
        <w:t>רוני ספיר נ</w:t>
      </w:r>
      <w:r>
        <w:rPr>
          <w:rFonts w:cs="David" w:ascii="David" w:hAnsi="David"/>
          <w:b/>
          <w:bCs/>
          <w:u w:val="single"/>
          <w:rtl w:val="true"/>
        </w:rPr>
        <w:t xml:space="preserve">' </w:t>
      </w:r>
      <w:r>
        <w:rPr>
          <w:rFonts w:ascii="David" w:hAnsi="David"/>
          <w:b/>
          <w:b/>
          <w:bCs/>
          <w:u w:val="single"/>
          <w:rtl w:val="true"/>
        </w:rPr>
        <w:t>מדינת ישראל</w:t>
      </w:r>
      <w:r>
        <w:rPr>
          <w:rFonts w:ascii="David" w:hAnsi="David"/>
          <w:rtl w:val="true"/>
        </w:rPr>
        <w:t xml:space="preserve"> הנאשם הורשע עם אחר בעבירות של הסגת גבול כדי לעבור עבירה</w:t>
      </w:r>
      <w:r>
        <w:rPr>
          <w:rFonts w:cs="David" w:ascii="David" w:hAnsi="David"/>
          <w:rtl w:val="true"/>
        </w:rPr>
        <w:t xml:space="preserve">, </w:t>
      </w:r>
      <w:r>
        <w:rPr>
          <w:rFonts w:ascii="David" w:hAnsi="David"/>
          <w:rtl w:val="true"/>
        </w:rPr>
        <w:t>גניבה ונהיגה נמהרת ורשלנית</w:t>
      </w:r>
      <w:r>
        <w:rPr>
          <w:rFonts w:cs="David" w:ascii="David" w:hAnsi="David"/>
          <w:rtl w:val="true"/>
        </w:rPr>
        <w:t xml:space="preserve">, </w:t>
      </w:r>
      <w:r>
        <w:rPr>
          <w:rFonts w:ascii="David" w:hAnsi="David"/>
          <w:rtl w:val="true"/>
        </w:rPr>
        <w:t>בכך שנטל ברזל מאתר בנייה אליו נכנס ונמלט תוך נהיגה מסוכנת</w:t>
      </w:r>
      <w:r>
        <w:rPr>
          <w:rFonts w:cs="David" w:ascii="David" w:hAnsi="David"/>
          <w:rtl w:val="true"/>
        </w:rPr>
        <w:t>.</w:t>
      </w:r>
      <w:r>
        <w:rPr>
          <w:rFonts w:cs="David" w:ascii="David" w:hAnsi="David"/>
          <w:rtl w:val="true"/>
        </w:rPr>
        <w:t xml:space="preserve"> </w:t>
      </w:r>
      <w:r>
        <w:rPr>
          <w:rFonts w:ascii="David" w:hAnsi="David"/>
          <w:rtl w:val="true"/>
        </w:rPr>
        <w:t>נקבע מתחם עונש הולם החל ממאסר מותנה ועד ל</w:t>
      </w:r>
      <w:r>
        <w:rPr>
          <w:rFonts w:cs="David" w:ascii="David" w:hAnsi="David"/>
          <w:rtl w:val="true"/>
        </w:rPr>
        <w:t>-</w:t>
      </w:r>
      <w:r>
        <w:rPr>
          <w:rFonts w:cs="David" w:ascii="David" w:hAnsi="David"/>
        </w:rPr>
        <w:t>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על הנאשם</w:t>
      </w:r>
      <w:r>
        <w:rPr>
          <w:rFonts w:cs="David" w:ascii="David" w:hAnsi="David"/>
          <w:rtl w:val="true"/>
        </w:rPr>
        <w:t xml:space="preserve">, </w:t>
      </w:r>
      <w:r>
        <w:rPr>
          <w:rFonts w:ascii="David" w:hAnsi="David"/>
          <w:rtl w:val="true"/>
        </w:rPr>
        <w:t>בעל עבר פלילי</w:t>
      </w:r>
      <w:r>
        <w:rPr>
          <w:rFonts w:cs="David" w:ascii="David" w:hAnsi="David"/>
          <w:rtl w:val="true"/>
        </w:rPr>
        <w:t xml:space="preserve">, </w:t>
      </w:r>
      <w:r>
        <w:rPr>
          <w:rFonts w:ascii="David" w:hAnsi="David"/>
          <w:rtl w:val="true"/>
        </w:rPr>
        <w:t xml:space="preserve">הוטלו </w:t>
      </w:r>
      <w:r>
        <w:rPr>
          <w:rFonts w:cs="David" w:ascii="David" w:hAnsi="David"/>
        </w:rPr>
        <w:t>6</w:t>
      </w:r>
      <w:r>
        <w:rPr>
          <w:rFonts w:cs="David" w:ascii="David" w:hAnsi="David"/>
          <w:rtl w:val="true"/>
        </w:rPr>
        <w:t xml:space="preserve"> </w:t>
      </w:r>
      <w:r>
        <w:rPr>
          <w:rFonts w:ascii="David" w:hAnsi="David"/>
          <w:rtl w:val="true"/>
        </w:rPr>
        <w:t xml:space="preserve">חודשי מאסר בפועל </w:t>
      </w:r>
      <w:r>
        <w:rPr>
          <w:rFonts w:ascii="David" w:hAnsi="David"/>
          <w:rtl w:val="true"/>
        </w:rPr>
        <w:t xml:space="preserve"> ועונשים נלווים</w:t>
      </w:r>
      <w:r>
        <w:rPr>
          <w:rFonts w:cs="David" w:ascii="David" w:hAnsi="David"/>
          <w:rtl w:val="true"/>
        </w:rPr>
        <w:t xml:space="preserve">. </w:t>
      </w:r>
      <w:r>
        <w:rPr>
          <w:rFonts w:ascii="David" w:hAnsi="David"/>
          <w:rtl w:val="true"/>
        </w:rPr>
        <w:t>ערעור ובקשת רשות ערעור נדחו</w:t>
      </w:r>
      <w:r>
        <w:rPr>
          <w:rFonts w:cs="David" w:ascii="David" w:hAnsi="David"/>
          <w:rtl w:val="true"/>
        </w:rPr>
        <w:t xml:space="preserve">. </w:t>
      </w:r>
      <w:r>
        <w:rPr>
          <w:rFonts w:ascii="David" w:hAnsi="David"/>
          <w:rtl w:val="true"/>
        </w:rPr>
        <w:t>ב</w:t>
      </w:r>
      <w:hyperlink r:id="rId71">
        <w:r>
          <w:rPr>
            <w:rStyle w:val="Hyperlink"/>
            <w:rFonts w:ascii="David" w:hAnsi="David"/>
            <w:b/>
            <w:b/>
            <w:bCs/>
            <w:color w:val="0000FF"/>
            <w:u w:val="single"/>
            <w:rtl w:val="true"/>
          </w:rPr>
          <w:t>עפ</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ג </w:t>
        </w:r>
        <w:r>
          <w:rPr>
            <w:rStyle w:val="Hyperlink"/>
            <w:rFonts w:cs="David" w:ascii="David" w:hAnsi="David"/>
            <w:b/>
            <w:bCs/>
            <w:color w:val="0000FF"/>
            <w:u w:val="single"/>
            <w:rtl w:val="true"/>
          </w:rPr>
          <w:t>(</w:t>
        </w:r>
        <w:r>
          <w:rPr>
            <w:rStyle w:val="Hyperlink"/>
            <w:rFonts w:ascii="David" w:hAnsi="David"/>
            <w:b/>
            <w:b/>
            <w:bCs/>
            <w:color w:val="0000FF"/>
            <w:u w:val="single"/>
            <w:rtl w:val="true"/>
          </w:rPr>
          <w:t>מח</w:t>
        </w:r>
        <w:r>
          <w:rPr>
            <w:rStyle w:val="Hyperlink"/>
            <w:rFonts w:cs="David" w:ascii="David" w:hAnsi="David"/>
            <w:b/>
            <w:bCs/>
            <w:color w:val="0000FF"/>
            <w:u w:val="single"/>
            <w:rtl w:val="true"/>
          </w:rPr>
          <w:t xml:space="preserve">' </w:t>
        </w:r>
        <w:r>
          <w:rPr>
            <w:rStyle w:val="Hyperlink"/>
            <w:rFonts w:ascii="David" w:hAnsi="David"/>
            <w:b/>
            <w:b/>
            <w:bCs/>
            <w:color w:val="0000FF"/>
            <w:u w:val="single"/>
            <w:rtl w:val="true"/>
          </w:rPr>
          <w:t>ב</w:t>
        </w:r>
        <w:r>
          <w:rPr>
            <w:rStyle w:val="Hyperlink"/>
            <w:rFonts w:cs="David" w:ascii="David" w:hAnsi="David"/>
            <w:b/>
            <w:bCs/>
            <w:color w:val="0000FF"/>
            <w:u w:val="single"/>
            <w:rtl w:val="true"/>
          </w:rPr>
          <w:t>"</w:t>
        </w:r>
        <w:r>
          <w:rPr>
            <w:rStyle w:val="Hyperlink"/>
            <w:rFonts w:ascii="David" w:hAnsi="David"/>
            <w:b/>
            <w:b/>
            <w:bCs/>
            <w:color w:val="0000FF"/>
            <w:u w:val="single"/>
            <w:rtl w:val="true"/>
          </w:rPr>
          <w:t>ש</w:t>
        </w:r>
        <w:r>
          <w:rPr>
            <w:rStyle w:val="Hyperlink"/>
            <w:rFonts w:cs="David" w:ascii="David" w:hAnsi="David"/>
            <w:b/>
            <w:bCs/>
            <w:color w:val="0000FF"/>
            <w:u w:val="single"/>
            <w:rtl w:val="true"/>
          </w:rPr>
          <w:t xml:space="preserve">) </w:t>
        </w:r>
        <w:r>
          <w:rPr>
            <w:rStyle w:val="Hyperlink"/>
            <w:rFonts w:cs="David" w:ascii="David" w:hAnsi="David"/>
            <w:b/>
            <w:bCs/>
            <w:color w:val="0000FF"/>
            <w:u w:val="single"/>
          </w:rPr>
          <w:t>52674-04-13</w:t>
        </w:r>
      </w:hyperlink>
      <w:r>
        <w:rPr>
          <w:rFonts w:cs="David" w:ascii="David" w:hAnsi="David"/>
          <w:b/>
          <w:bCs/>
          <w:rtl w:val="true"/>
        </w:rPr>
        <w:t xml:space="preserve"> </w:t>
      </w:r>
      <w:r>
        <w:rPr>
          <w:rFonts w:ascii="David" w:hAnsi="David"/>
          <w:b/>
          <w:b/>
          <w:bCs/>
          <w:u w:val="single"/>
          <w:rtl w:val="true"/>
        </w:rPr>
        <w:t>חביב סבן נ</w:t>
      </w:r>
      <w:r>
        <w:rPr>
          <w:rFonts w:cs="David" w:ascii="David" w:hAnsi="David"/>
          <w:b/>
          <w:bCs/>
          <w:u w:val="single"/>
          <w:rtl w:val="true"/>
        </w:rPr>
        <w:t xml:space="preserve">' </w:t>
      </w:r>
      <w:r>
        <w:rPr>
          <w:rFonts w:ascii="David" w:hAnsi="David"/>
          <w:b/>
          <w:b/>
          <w:bCs/>
          <w:u w:val="single"/>
          <w:rtl w:val="true"/>
        </w:rPr>
        <w:t>מדינת ישראל</w:t>
      </w:r>
      <w:r>
        <w:rPr>
          <w:rFonts w:ascii="David" w:hAnsi="David"/>
          <w:u w:val="single"/>
          <w:rtl w:val="true"/>
        </w:rPr>
        <w:t xml:space="preserve"> </w:t>
      </w:r>
      <w:r>
        <w:rPr>
          <w:rFonts w:ascii="David" w:hAnsi="David"/>
          <w:rtl w:val="true"/>
        </w:rPr>
        <w:t>הנאשם הורשע בביצוע עבירות של כניסה למקום מגורים בכוונה לבצע גניבה וגניבה</w:t>
      </w:r>
      <w:r>
        <w:rPr>
          <w:rFonts w:cs="David" w:ascii="David" w:hAnsi="David"/>
          <w:rtl w:val="true"/>
        </w:rPr>
        <w:t xml:space="preserve">, </w:t>
      </w:r>
      <w:r>
        <w:rPr>
          <w:rFonts w:ascii="David" w:hAnsi="David"/>
          <w:rtl w:val="true"/>
        </w:rPr>
        <w:t>בכך שנכנס לאחד החדרים במלון באילת בשעה שדיירי החדר נמו את שנתם</w:t>
      </w:r>
      <w:r>
        <w:rPr>
          <w:rFonts w:cs="David" w:ascii="David" w:hAnsi="David"/>
          <w:rtl w:val="true"/>
        </w:rPr>
        <w:t xml:space="preserve">, </w:t>
      </w:r>
      <w:r>
        <w:rPr>
          <w:rFonts w:ascii="David" w:hAnsi="David"/>
          <w:rtl w:val="true"/>
        </w:rPr>
        <w:t>גנב רכוש</w:t>
      </w:r>
      <w:r>
        <w:rPr>
          <w:rFonts w:cs="David" w:ascii="David" w:hAnsi="David"/>
          <w:rtl w:val="true"/>
        </w:rPr>
        <w:t xml:space="preserve">, </w:t>
      </w:r>
      <w:r>
        <w:rPr>
          <w:rFonts w:ascii="David" w:hAnsi="David"/>
          <w:rtl w:val="true"/>
        </w:rPr>
        <w:t>שלימים הושב לבעליו</w:t>
      </w:r>
      <w:r>
        <w:rPr>
          <w:rFonts w:cs="David" w:ascii="David" w:hAnsi="David"/>
          <w:rtl w:val="true"/>
        </w:rPr>
        <w:t xml:space="preserve">. </w:t>
      </w:r>
      <w:r>
        <w:rPr>
          <w:rFonts w:ascii="David" w:hAnsi="David"/>
          <w:rtl w:val="true"/>
        </w:rPr>
        <w:t xml:space="preserve">נקבע מתחם ענישה הולם שנע בין </w:t>
      </w:r>
      <w:r>
        <w:rPr>
          <w:rFonts w:cs="David" w:ascii="David" w:hAnsi="David"/>
        </w:rPr>
        <w:t>5</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14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על הנאשם</w:t>
      </w:r>
      <w:r>
        <w:rPr>
          <w:rFonts w:cs="David" w:ascii="David" w:hAnsi="David"/>
          <w:rtl w:val="true"/>
        </w:rPr>
        <w:t xml:space="preserve">, </w:t>
      </w:r>
      <w:r>
        <w:rPr>
          <w:rFonts w:ascii="David" w:hAnsi="David"/>
          <w:rtl w:val="true"/>
        </w:rPr>
        <w:t>ללא עבר פלילי</w:t>
      </w:r>
      <w:r>
        <w:rPr>
          <w:rFonts w:ascii="David" w:hAnsi="David"/>
          <w:rtl w:val="true"/>
        </w:rPr>
        <w:t xml:space="preserve"> </w:t>
      </w:r>
      <w:r>
        <w:rPr>
          <w:rFonts w:ascii="David" w:hAnsi="David"/>
          <w:rtl w:val="true"/>
        </w:rPr>
        <w:t xml:space="preserve">הוטלו </w:t>
      </w:r>
      <w:r>
        <w:rPr>
          <w:rFonts w:cs="David" w:ascii="David" w:hAnsi="David"/>
        </w:rPr>
        <w:t>5</w:t>
      </w:r>
      <w:r>
        <w:rPr>
          <w:rFonts w:cs="David" w:ascii="David" w:hAnsi="David"/>
          <w:rtl w:val="true"/>
        </w:rPr>
        <w:t xml:space="preserve"> </w:t>
      </w:r>
      <w:r>
        <w:rPr>
          <w:rFonts w:ascii="David" w:hAnsi="David"/>
          <w:rtl w:val="true"/>
        </w:rPr>
        <w:t>חודשי מאסר בפועל לריצוי בעבודות שירות</w:t>
      </w:r>
      <w:r>
        <w:rPr>
          <w:rFonts w:cs="David" w:ascii="David" w:hAnsi="David"/>
          <w:rtl w:val="true"/>
        </w:rPr>
        <w:t xml:space="preserve">. </w:t>
      </w:r>
      <w:r>
        <w:rPr>
          <w:rFonts w:ascii="David" w:hAnsi="David"/>
          <w:rtl w:val="true"/>
        </w:rPr>
        <w:t>ערעור על חומרת העונש נדחה</w:t>
      </w:r>
      <w:r>
        <w:rPr>
          <w:rFonts w:cs="David" w:ascii="David" w:hAnsi="David"/>
          <w:rtl w:val="true"/>
        </w:rPr>
        <w:t xml:space="preserve">. </w:t>
      </w:r>
      <w:r>
        <w:rPr>
          <w:rFonts w:ascii="David" w:hAnsi="David"/>
          <w:rtl w:val="true"/>
        </w:rPr>
        <w:t>ב</w:t>
      </w:r>
      <w:hyperlink r:id="rId72">
        <w:r>
          <w:rPr>
            <w:rStyle w:val="Hyperlink"/>
            <w:rFonts w:ascii="David" w:hAnsi="David"/>
            <w:b/>
            <w:b/>
            <w:bCs/>
            <w:color w:val="0000FF"/>
            <w:u w:val="single"/>
            <w:rtl w:val="true"/>
          </w:rPr>
          <w:t>עפ</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ג </w:t>
        </w:r>
        <w:r>
          <w:rPr>
            <w:rStyle w:val="Hyperlink"/>
            <w:rFonts w:cs="David" w:ascii="David" w:hAnsi="David"/>
            <w:b/>
            <w:bCs/>
            <w:color w:val="0000FF"/>
            <w:u w:val="single"/>
            <w:rtl w:val="true"/>
          </w:rPr>
          <w:t>(</w:t>
        </w:r>
        <w:r>
          <w:rPr>
            <w:rStyle w:val="Hyperlink"/>
            <w:rFonts w:ascii="David" w:hAnsi="David"/>
            <w:b/>
            <w:b/>
            <w:bCs/>
            <w:color w:val="0000FF"/>
            <w:u w:val="single"/>
            <w:rtl w:val="true"/>
          </w:rPr>
          <w:t>מח</w:t>
        </w:r>
        <w:r>
          <w:rPr>
            <w:rStyle w:val="Hyperlink"/>
            <w:rFonts w:cs="David" w:ascii="David" w:hAnsi="David"/>
            <w:b/>
            <w:bCs/>
            <w:color w:val="0000FF"/>
            <w:u w:val="single"/>
            <w:rtl w:val="true"/>
          </w:rPr>
          <w:t xml:space="preserve">' </w:t>
        </w:r>
        <w:r>
          <w:rPr>
            <w:rStyle w:val="Hyperlink"/>
            <w:rFonts w:ascii="David" w:hAnsi="David"/>
            <w:b/>
            <w:b/>
            <w:bCs/>
            <w:color w:val="0000FF"/>
            <w:u w:val="single"/>
            <w:rtl w:val="true"/>
          </w:rPr>
          <w:t>ב</w:t>
        </w:r>
        <w:r>
          <w:rPr>
            <w:rStyle w:val="Hyperlink"/>
            <w:rFonts w:cs="David" w:ascii="David" w:hAnsi="David"/>
            <w:b/>
            <w:bCs/>
            <w:color w:val="0000FF"/>
            <w:u w:val="single"/>
            <w:rtl w:val="true"/>
          </w:rPr>
          <w:t>"</w:t>
        </w:r>
        <w:r>
          <w:rPr>
            <w:rStyle w:val="Hyperlink"/>
            <w:rFonts w:ascii="David" w:hAnsi="David"/>
            <w:b/>
            <w:b/>
            <w:bCs/>
            <w:color w:val="0000FF"/>
            <w:u w:val="single"/>
            <w:rtl w:val="true"/>
          </w:rPr>
          <w:t>ש</w:t>
        </w:r>
        <w:r>
          <w:rPr>
            <w:rStyle w:val="Hyperlink"/>
            <w:rFonts w:cs="David" w:ascii="David" w:hAnsi="David"/>
            <w:b/>
            <w:bCs/>
            <w:color w:val="0000FF"/>
            <w:u w:val="single"/>
            <w:rtl w:val="true"/>
          </w:rPr>
          <w:t xml:space="preserve">) </w:t>
        </w:r>
        <w:r>
          <w:rPr>
            <w:rStyle w:val="Hyperlink"/>
            <w:rFonts w:cs="David" w:ascii="David" w:hAnsi="David"/>
            <w:b/>
            <w:bCs/>
            <w:color w:val="0000FF"/>
            <w:u w:val="single"/>
          </w:rPr>
          <w:t>47551-07-10</w:t>
        </w:r>
      </w:hyperlink>
      <w:r>
        <w:rPr>
          <w:rFonts w:cs="David" w:ascii="David" w:hAnsi="David"/>
          <w:b/>
          <w:bCs/>
          <w:rtl w:val="true"/>
        </w:rPr>
        <w:t xml:space="preserve"> </w:t>
      </w:r>
      <w:r>
        <w:rPr>
          <w:rFonts w:ascii="David" w:hAnsi="David"/>
          <w:b/>
          <w:b/>
          <w:bCs/>
          <w:u w:val="single"/>
          <w:rtl w:val="true"/>
        </w:rPr>
        <w:t>טייב חביב ואח</w:t>
      </w:r>
      <w:r>
        <w:rPr>
          <w:rFonts w:cs="David" w:ascii="David" w:hAnsi="David"/>
          <w:b/>
          <w:bCs/>
          <w:u w:val="single"/>
          <w:rtl w:val="true"/>
        </w:rPr>
        <w:t xml:space="preserve">' </w:t>
      </w:r>
      <w:r>
        <w:rPr>
          <w:rFonts w:ascii="David" w:hAnsi="David"/>
          <w:b/>
          <w:b/>
          <w:bCs/>
          <w:u w:val="single"/>
          <w:rtl w:val="true"/>
        </w:rPr>
        <w:t>נ</w:t>
      </w:r>
      <w:r>
        <w:rPr>
          <w:rFonts w:cs="David" w:ascii="David" w:hAnsi="David"/>
          <w:b/>
          <w:bCs/>
          <w:u w:val="single"/>
          <w:rtl w:val="true"/>
        </w:rPr>
        <w:t xml:space="preserve">' </w:t>
      </w:r>
      <w:r>
        <w:rPr>
          <w:rFonts w:ascii="David" w:hAnsi="David"/>
          <w:b/>
          <w:b/>
          <w:bCs/>
          <w:u w:val="single"/>
          <w:rtl w:val="true"/>
        </w:rPr>
        <w:t>מדינת ישראל</w:t>
      </w:r>
      <w:r>
        <w:rPr>
          <w:rFonts w:ascii="David" w:hAnsi="David"/>
          <w:u w:val="single"/>
          <w:rtl w:val="true"/>
        </w:rPr>
        <w:t xml:space="preserve"> </w:t>
      </w:r>
      <w:r>
        <w:rPr>
          <w:rFonts w:cs="David" w:ascii="David" w:hAnsi="David"/>
          <w:rtl w:val="true"/>
        </w:rPr>
        <w:t xml:space="preserve">, </w:t>
      </w:r>
      <w:r>
        <w:rPr>
          <w:rFonts w:ascii="David" w:hAnsi="David"/>
          <w:rtl w:val="true"/>
        </w:rPr>
        <w:t>הנאשמים הורשעו בעבירות של הסגת גבול פלילית</w:t>
      </w:r>
      <w:r>
        <w:rPr>
          <w:rFonts w:cs="David" w:ascii="David" w:hAnsi="David"/>
          <w:rtl w:val="true"/>
        </w:rPr>
        <w:t xml:space="preserve">, </w:t>
      </w:r>
      <w:r>
        <w:rPr>
          <w:rFonts w:ascii="David" w:hAnsi="David"/>
          <w:rtl w:val="true"/>
        </w:rPr>
        <w:t xml:space="preserve">ניסיון גניבה והיזק לרכוש במזיד בכך שהסיגו גבול למפעל באזור תעשייה והוציאו משם </w:t>
      </w:r>
      <w:r>
        <w:rPr>
          <w:rFonts w:cs="David" w:ascii="David" w:hAnsi="David"/>
        </w:rPr>
        <w:t>9</w:t>
      </w:r>
      <w:r>
        <w:rPr>
          <w:rFonts w:cs="David" w:ascii="David" w:hAnsi="David"/>
          <w:rtl w:val="true"/>
        </w:rPr>
        <w:t xml:space="preserve"> </w:t>
      </w:r>
      <w:r>
        <w:rPr>
          <w:rFonts w:ascii="David" w:hAnsi="David"/>
          <w:rtl w:val="true"/>
        </w:rPr>
        <w:t>משטחי בשר</w:t>
      </w:r>
      <w:r>
        <w:rPr>
          <w:rFonts w:cs="David" w:ascii="David" w:hAnsi="David"/>
          <w:rtl w:val="true"/>
        </w:rPr>
        <w:t xml:space="preserve">. </w:t>
      </w:r>
      <w:r>
        <w:rPr>
          <w:rFonts w:ascii="David" w:hAnsi="David"/>
          <w:rtl w:val="true"/>
        </w:rPr>
        <w:t>על הנאשמים</w:t>
      </w:r>
      <w:r>
        <w:rPr>
          <w:rFonts w:cs="David" w:ascii="David" w:hAnsi="David"/>
          <w:rtl w:val="true"/>
        </w:rPr>
        <w:t xml:space="preserve">, </w:t>
      </w:r>
      <w:r>
        <w:rPr>
          <w:rFonts w:ascii="David" w:hAnsi="David"/>
          <w:rtl w:val="true"/>
        </w:rPr>
        <w:t xml:space="preserve">ללא עבר פלילי הוטלו </w:t>
      </w:r>
      <w:r>
        <w:rPr>
          <w:rFonts w:cs="David" w:ascii="David" w:hAnsi="David"/>
        </w:rPr>
        <w:t>60</w:t>
      </w:r>
      <w:r>
        <w:rPr>
          <w:rFonts w:cs="David" w:ascii="David" w:hAnsi="David"/>
          <w:rtl w:val="true"/>
        </w:rPr>
        <w:t xml:space="preserve"> </w:t>
      </w:r>
      <w:r>
        <w:rPr>
          <w:rFonts w:ascii="David" w:hAnsi="David"/>
          <w:rtl w:val="true"/>
        </w:rPr>
        <w:t>ימי מאסר לריצוי בפועל</w:t>
      </w:r>
      <w:r>
        <w:rPr>
          <w:rFonts w:cs="David" w:ascii="David" w:hAnsi="David"/>
          <w:rtl w:val="true"/>
        </w:rPr>
        <w:t xml:space="preserve">, </w:t>
      </w:r>
      <w:r>
        <w:rPr>
          <w:rFonts w:ascii="David" w:hAnsi="David"/>
          <w:rtl w:val="true"/>
        </w:rPr>
        <w:t>מאסר מותנה</w:t>
      </w:r>
      <w:r>
        <w:rPr>
          <w:rFonts w:cs="David" w:ascii="David" w:hAnsi="David"/>
          <w:rtl w:val="true"/>
        </w:rPr>
        <w:t xml:space="preserve">, </w:t>
      </w:r>
      <w:r>
        <w:rPr>
          <w:rFonts w:ascii="David" w:hAnsi="David"/>
          <w:rtl w:val="true"/>
        </w:rPr>
        <w:t>פיצוי למפעל וחילוט המשאית באמצעותה נכנסו למפעל</w:t>
      </w:r>
      <w:r>
        <w:rPr>
          <w:rFonts w:cs="David" w:ascii="David" w:hAnsi="David"/>
          <w:rtl w:val="true"/>
        </w:rPr>
        <w:t xml:space="preserve">. </w:t>
      </w:r>
      <w:r>
        <w:rPr>
          <w:rFonts w:ascii="David" w:hAnsi="David"/>
          <w:rtl w:val="true"/>
        </w:rPr>
        <w:t>ערעור על חומרת העונש נדחה</w:t>
      </w:r>
      <w:r>
        <w:rPr>
          <w:rFonts w:cs="David" w:ascii="David" w:hAnsi="David"/>
          <w:rtl w:val="true"/>
        </w:rPr>
        <w:t xml:space="preserve">. </w:t>
      </w:r>
    </w:p>
    <w:p>
      <w:pPr>
        <w:pStyle w:val="Normal"/>
        <w:numPr>
          <w:ilvl w:val="0"/>
          <w:numId w:val="1"/>
        </w:numPr>
        <w:tabs>
          <w:tab w:val="clear" w:pos="720"/>
          <w:tab w:val="left" w:pos="391" w:leader="none"/>
        </w:tabs>
        <w:spacing w:lineRule="auto" w:line="360" w:before="0" w:after="280"/>
        <w:ind w:hanging="360" w:start="720" w:end="0"/>
        <w:jc w:val="both"/>
        <w:rPr>
          <w:rFonts w:ascii="David" w:hAnsi="David" w:eastAsia="Calibri" w:cs="David"/>
        </w:rPr>
      </w:pPr>
      <w:r>
        <w:rPr>
          <w:rFonts w:ascii="David" w:hAnsi="David"/>
          <w:rtl w:val="true"/>
        </w:rPr>
        <w:t>המאשימה הפנתה למספר פסקי דין ביניהם</w:t>
      </w:r>
      <w:r>
        <w:rPr>
          <w:rFonts w:eastAsia="Calibri" w:cs="David" w:ascii="David" w:hAnsi="David"/>
          <w:b/>
          <w:bCs/>
          <w:rtl w:val="true"/>
        </w:rPr>
        <w:t xml:space="preserve">: </w:t>
      </w:r>
      <w:hyperlink r:id="rId73">
        <w:r>
          <w:rPr>
            <w:rStyle w:val="Hyperlink"/>
            <w:rFonts w:ascii="David" w:hAnsi="David" w:eastAsia="Calibri"/>
            <w:b/>
            <w:b/>
            <w:bCs/>
            <w:color w:val="0000FF"/>
            <w:u w:val="single"/>
            <w:rtl w:val="true"/>
          </w:rPr>
          <w:t>ת</w:t>
        </w:r>
        <w:r>
          <w:rPr>
            <w:rStyle w:val="Hyperlink"/>
            <w:rFonts w:eastAsia="Calibri" w:cs="David" w:ascii="David" w:hAnsi="David"/>
            <w:b/>
            <w:bCs/>
            <w:color w:val="0000FF"/>
            <w:u w:val="single"/>
            <w:rtl w:val="true"/>
          </w:rPr>
          <w:t>"</w:t>
        </w:r>
        <w:r>
          <w:rPr>
            <w:rStyle w:val="Hyperlink"/>
            <w:rFonts w:ascii="David" w:hAnsi="David" w:eastAsia="Calibri"/>
            <w:b/>
            <w:b/>
            <w:bCs/>
            <w:color w:val="0000FF"/>
            <w:u w:val="single"/>
            <w:rtl w:val="true"/>
          </w:rPr>
          <w:t xml:space="preserve">פ </w:t>
        </w:r>
        <w:r>
          <w:rPr>
            <w:rStyle w:val="Hyperlink"/>
            <w:rFonts w:eastAsia="Calibri" w:cs="David" w:ascii="David" w:hAnsi="David"/>
            <w:b/>
            <w:bCs/>
            <w:color w:val="0000FF"/>
            <w:u w:val="single"/>
          </w:rPr>
          <w:t>45103-01-16</w:t>
        </w:r>
      </w:hyperlink>
      <w:r>
        <w:rPr>
          <w:rFonts w:eastAsia="Calibri" w:cs="David" w:ascii="David" w:hAnsi="David"/>
          <w:b/>
          <w:bCs/>
          <w:rtl w:val="true"/>
        </w:rPr>
        <w:t xml:space="preserve"> </w:t>
      </w:r>
      <w:r>
        <w:rPr>
          <w:rFonts w:ascii="David" w:hAnsi="David" w:eastAsia="Calibri"/>
          <w:b/>
          <w:b/>
          <w:bCs/>
          <w:u w:val="single"/>
          <w:rtl w:val="true"/>
        </w:rPr>
        <w:t>מדינת ישראל נ</w:t>
      </w:r>
      <w:r>
        <w:rPr>
          <w:rFonts w:eastAsia="Calibri" w:cs="David" w:ascii="David" w:hAnsi="David"/>
          <w:b/>
          <w:bCs/>
          <w:u w:val="single"/>
          <w:rtl w:val="true"/>
        </w:rPr>
        <w:t xml:space="preserve">' </w:t>
      </w:r>
      <w:r>
        <w:rPr>
          <w:rFonts w:ascii="David" w:hAnsi="David" w:eastAsia="Calibri"/>
          <w:b/>
          <w:b/>
          <w:bCs/>
          <w:u w:val="single"/>
          <w:rtl w:val="true"/>
        </w:rPr>
        <w:t>אליו</w:t>
      </w:r>
      <w:r>
        <w:rPr>
          <w:rFonts w:ascii="David" w:hAnsi="David" w:eastAsia="Calibri"/>
          <w:rtl w:val="true"/>
        </w:rPr>
        <w:t xml:space="preserve"> הנאשם הורשע בשתי עבירות של ניסיון </w:t>
      </w:r>
      <w:r>
        <w:rPr>
          <w:rFonts w:ascii="David" w:hAnsi="David" w:eastAsia="Calibri"/>
          <w:rtl w:val="true"/>
        </w:rPr>
        <w:t>ל</w:t>
      </w:r>
      <w:r>
        <w:rPr>
          <w:rFonts w:ascii="David" w:hAnsi="David" w:eastAsia="Calibri"/>
          <w:rtl w:val="true"/>
        </w:rPr>
        <w:t>חבלה חמורה בנסיבות מחמירות בכך שיידה אבנים לעבר מאבטחים בפאב ובקבוק תבערה</w:t>
      </w:r>
      <w:r>
        <w:rPr>
          <w:rFonts w:eastAsia="Calibri" w:cs="David" w:ascii="David" w:hAnsi="David"/>
          <w:rtl w:val="true"/>
        </w:rPr>
        <w:t xml:space="preserve">. </w:t>
      </w:r>
      <w:r>
        <w:rPr>
          <w:rFonts w:ascii="David" w:hAnsi="David" w:eastAsia="Calibri"/>
          <w:rtl w:val="true"/>
        </w:rPr>
        <w:t xml:space="preserve">נקבע מתחם עונש הולם אשר נע בין </w:t>
      </w:r>
      <w:r>
        <w:rPr>
          <w:rFonts w:eastAsia="Calibri" w:cs="David" w:ascii="David" w:hAnsi="David"/>
        </w:rPr>
        <w:t>18</w:t>
      </w:r>
      <w:r>
        <w:rPr>
          <w:rFonts w:eastAsia="Calibri" w:cs="David" w:ascii="David" w:hAnsi="David"/>
          <w:rtl w:val="true"/>
        </w:rPr>
        <w:t xml:space="preserve"> </w:t>
      </w:r>
      <w:r>
        <w:rPr>
          <w:rFonts w:ascii="David" w:hAnsi="David" w:eastAsia="Calibri"/>
          <w:rtl w:val="true"/>
        </w:rPr>
        <w:t xml:space="preserve">חודשים ועד </w:t>
      </w:r>
      <w:r>
        <w:rPr>
          <w:rFonts w:eastAsia="Calibri" w:cs="David" w:ascii="David" w:hAnsi="David"/>
        </w:rPr>
        <w:t>4</w:t>
      </w:r>
      <w:r>
        <w:rPr>
          <w:rFonts w:eastAsia="Calibri" w:cs="David" w:ascii="David" w:hAnsi="David"/>
          <w:rtl w:val="true"/>
        </w:rPr>
        <w:t xml:space="preserve"> </w:t>
      </w:r>
      <w:r>
        <w:rPr>
          <w:rFonts w:ascii="David" w:hAnsi="David" w:eastAsia="Calibri"/>
          <w:rtl w:val="true"/>
        </w:rPr>
        <w:t>שנות מאסר בפועל</w:t>
      </w:r>
      <w:r>
        <w:rPr>
          <w:rFonts w:eastAsia="Calibri" w:cs="David" w:ascii="David" w:hAnsi="David"/>
          <w:rtl w:val="true"/>
        </w:rPr>
        <w:t xml:space="preserve">. </w:t>
      </w:r>
      <w:r>
        <w:rPr>
          <w:rFonts w:ascii="David" w:hAnsi="David" w:eastAsia="Calibri"/>
          <w:rtl w:val="true"/>
        </w:rPr>
        <w:t xml:space="preserve">על הנאשם הוטל עונש של </w:t>
      </w:r>
      <w:r>
        <w:rPr>
          <w:rFonts w:eastAsia="Calibri" w:cs="David" w:ascii="David" w:hAnsi="David"/>
        </w:rPr>
        <w:t>30</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 xml:space="preserve">. </w:t>
      </w:r>
      <w:hyperlink r:id="rId74">
        <w:r>
          <w:rPr>
            <w:rStyle w:val="Hyperlink"/>
            <w:rFonts w:ascii="David" w:hAnsi="David" w:eastAsia="Calibri"/>
            <w:b/>
            <w:b/>
            <w:bCs/>
            <w:color w:val="0000FF"/>
            <w:u w:val="single"/>
            <w:rtl w:val="true"/>
          </w:rPr>
          <w:t>ת</w:t>
        </w:r>
        <w:r>
          <w:rPr>
            <w:rStyle w:val="Hyperlink"/>
            <w:rFonts w:eastAsia="Calibri" w:cs="David" w:ascii="David" w:hAnsi="David"/>
            <w:b/>
            <w:bCs/>
            <w:color w:val="0000FF"/>
            <w:u w:val="single"/>
            <w:rtl w:val="true"/>
          </w:rPr>
          <w:t>"</w:t>
        </w:r>
        <w:r>
          <w:rPr>
            <w:rStyle w:val="Hyperlink"/>
            <w:rFonts w:ascii="David" w:hAnsi="David" w:eastAsia="Calibri"/>
            <w:b/>
            <w:b/>
            <w:bCs/>
            <w:color w:val="0000FF"/>
            <w:u w:val="single"/>
            <w:rtl w:val="true"/>
          </w:rPr>
          <w:t xml:space="preserve">פ </w:t>
        </w:r>
        <w:r>
          <w:rPr>
            <w:rStyle w:val="Hyperlink"/>
            <w:rFonts w:eastAsia="Calibri" w:cs="David" w:ascii="David" w:hAnsi="David"/>
            <w:b/>
            <w:bCs/>
            <w:color w:val="0000FF"/>
            <w:u w:val="single"/>
          </w:rPr>
          <w:t>40331/07</w:t>
        </w:r>
      </w:hyperlink>
      <w:r>
        <w:rPr>
          <w:rFonts w:eastAsia="Calibri" w:cs="David" w:ascii="David" w:hAnsi="David"/>
          <w:b/>
          <w:bCs/>
          <w:rtl w:val="true"/>
        </w:rPr>
        <w:t xml:space="preserve"> </w:t>
      </w:r>
      <w:r>
        <w:rPr>
          <w:rFonts w:ascii="David" w:hAnsi="David" w:eastAsia="Calibri"/>
          <w:b/>
          <w:b/>
          <w:bCs/>
          <w:u w:val="single"/>
          <w:rtl w:val="true"/>
        </w:rPr>
        <w:t>מדינת ישראל נ</w:t>
      </w:r>
      <w:r>
        <w:rPr>
          <w:rFonts w:eastAsia="Calibri" w:cs="David" w:ascii="David" w:hAnsi="David"/>
          <w:b/>
          <w:bCs/>
          <w:u w:val="single"/>
          <w:rtl w:val="true"/>
        </w:rPr>
        <w:t xml:space="preserve">' </w:t>
      </w:r>
      <w:r>
        <w:rPr>
          <w:rFonts w:ascii="David" w:hAnsi="David" w:eastAsia="Calibri"/>
          <w:b/>
          <w:b/>
          <w:bCs/>
          <w:u w:val="single"/>
          <w:rtl w:val="true"/>
        </w:rPr>
        <w:t>מגארי מוחמד</w:t>
      </w:r>
      <w:r>
        <w:rPr>
          <w:rFonts w:ascii="David" w:hAnsi="David" w:eastAsia="Calibri"/>
          <w:b/>
          <w:b/>
          <w:bCs/>
          <w:rtl w:val="true"/>
        </w:rPr>
        <w:t xml:space="preserve"> </w:t>
      </w:r>
      <w:r>
        <w:rPr>
          <w:rFonts w:ascii="David" w:hAnsi="David" w:eastAsia="Calibri"/>
          <w:rtl w:val="true"/>
        </w:rPr>
        <w:t>הנאשם הורשע בעבירה של חבלה ופציעה בנסיבות מחמירות לאחר שהשליך אבן גדולה שפגעה בראשו של המתלונן</w:t>
      </w:r>
      <w:r>
        <w:rPr>
          <w:rFonts w:eastAsia="Calibri" w:cs="David" w:ascii="David" w:hAnsi="David"/>
          <w:rtl w:val="true"/>
        </w:rPr>
        <w:t xml:space="preserve">. </w:t>
      </w:r>
      <w:r>
        <w:rPr>
          <w:rFonts w:ascii="David" w:hAnsi="David" w:eastAsia="Calibri"/>
          <w:rtl w:val="true"/>
        </w:rPr>
        <w:t xml:space="preserve">על הנאשם הוטל עונש של </w:t>
      </w:r>
      <w:r>
        <w:rPr>
          <w:rFonts w:eastAsia="Calibri" w:cs="David" w:ascii="David" w:hAnsi="David"/>
        </w:rPr>
        <w:t>4.5</w:t>
      </w:r>
      <w:r>
        <w:rPr>
          <w:rFonts w:eastAsia="Calibri" w:cs="David" w:ascii="David" w:hAnsi="David"/>
          <w:rtl w:val="true"/>
        </w:rPr>
        <w:t xml:space="preserve"> </w:t>
      </w:r>
      <w:r>
        <w:rPr>
          <w:rFonts w:ascii="David" w:hAnsi="David" w:eastAsia="Calibri"/>
          <w:rtl w:val="true"/>
        </w:rPr>
        <w:t>שנות מאסר בפועל</w:t>
      </w:r>
      <w:r>
        <w:rPr>
          <w:rFonts w:eastAsia="Calibri" w:cs="David" w:ascii="David" w:hAnsi="David"/>
          <w:rtl w:val="true"/>
        </w:rPr>
        <w:t xml:space="preserve">. </w:t>
      </w:r>
      <w:hyperlink r:id="rId75">
        <w:r>
          <w:rPr>
            <w:rStyle w:val="Hyperlink"/>
            <w:rFonts w:ascii="David" w:hAnsi="David" w:eastAsia="Calibri"/>
            <w:b/>
            <w:b/>
            <w:bCs/>
            <w:color w:val="0000FF"/>
            <w:u w:val="single"/>
            <w:shd w:fill="FFFFFF" w:val="clear"/>
            <w:rtl w:val="true"/>
          </w:rPr>
          <w:t>ע</w:t>
        </w:r>
        <w:r>
          <w:rPr>
            <w:rStyle w:val="Hyperlink"/>
            <w:rFonts w:eastAsia="Calibri" w:cs="David" w:ascii="David" w:hAnsi="David"/>
            <w:b/>
            <w:bCs/>
            <w:color w:val="0000FF"/>
            <w:u w:val="single"/>
            <w:shd w:fill="FFFFFF" w:val="clear"/>
            <w:rtl w:val="true"/>
          </w:rPr>
          <w:t>"</w:t>
        </w:r>
        <w:r>
          <w:rPr>
            <w:rStyle w:val="Hyperlink"/>
            <w:rFonts w:ascii="David" w:hAnsi="David" w:eastAsia="Calibri"/>
            <w:b/>
            <w:b/>
            <w:bCs/>
            <w:color w:val="0000FF"/>
            <w:u w:val="single"/>
            <w:shd w:fill="FFFFFF" w:val="clear"/>
            <w:rtl w:val="true"/>
          </w:rPr>
          <w:t xml:space="preserve">פ </w:t>
        </w:r>
        <w:r>
          <w:rPr>
            <w:rStyle w:val="Hyperlink"/>
            <w:rFonts w:eastAsia="Calibri" w:cs="David" w:ascii="David" w:hAnsi="David"/>
            <w:b/>
            <w:bCs/>
            <w:color w:val="0000FF"/>
            <w:u w:val="single"/>
            <w:shd w:fill="FFFFFF" w:val="clear"/>
          </w:rPr>
          <w:t>2037/13</w:t>
        </w:r>
      </w:hyperlink>
      <w:r>
        <w:rPr>
          <w:rFonts w:eastAsia="Calibri" w:cs="David" w:ascii="David" w:hAnsi="David"/>
          <w:b/>
          <w:bCs/>
          <w:shd w:fill="FFFFFF" w:val="clear"/>
          <w:rtl w:val="true"/>
        </w:rPr>
        <w:t xml:space="preserve"> </w:t>
      </w:r>
      <w:r>
        <w:rPr>
          <w:rFonts w:ascii="David" w:hAnsi="David" w:eastAsia="Calibri"/>
          <w:b/>
          <w:b/>
          <w:bCs/>
          <w:u w:val="single"/>
          <w:shd w:fill="FFFFFF" w:val="clear"/>
          <w:rtl w:val="true"/>
        </w:rPr>
        <w:t>מחאג</w:t>
      </w:r>
      <w:r>
        <w:rPr>
          <w:rFonts w:eastAsia="Calibri" w:cs="David" w:ascii="David" w:hAnsi="David"/>
          <w:b/>
          <w:bCs/>
          <w:u w:val="single"/>
          <w:shd w:fill="FFFFFF" w:val="clear"/>
          <w:rtl w:val="true"/>
        </w:rPr>
        <w:t>'</w:t>
      </w:r>
      <w:r>
        <w:rPr>
          <w:rFonts w:ascii="David" w:hAnsi="David" w:eastAsia="Calibri"/>
          <w:b/>
          <w:b/>
          <w:bCs/>
          <w:u w:val="single"/>
          <w:shd w:fill="FFFFFF" w:val="clear"/>
          <w:rtl w:val="true"/>
        </w:rPr>
        <w:t>נה נ</w:t>
      </w:r>
      <w:r>
        <w:rPr>
          <w:rFonts w:eastAsia="Calibri" w:cs="David" w:ascii="David" w:hAnsi="David"/>
          <w:b/>
          <w:bCs/>
          <w:u w:val="single"/>
          <w:shd w:fill="FFFFFF" w:val="clear"/>
          <w:rtl w:val="true"/>
        </w:rPr>
        <w:t xml:space="preserve">' </w:t>
      </w:r>
      <w:r>
        <w:rPr>
          <w:rFonts w:ascii="David" w:hAnsi="David" w:eastAsia="Calibri"/>
          <w:b/>
          <w:b/>
          <w:bCs/>
          <w:u w:val="single"/>
          <w:shd w:fill="FFFFFF" w:val="clear"/>
          <w:rtl w:val="true"/>
        </w:rPr>
        <w:t>מדינת ישראל</w:t>
      </w:r>
      <w:r>
        <w:rPr>
          <w:rFonts w:ascii="David" w:hAnsi="David" w:eastAsia="Calibri"/>
          <w:b/>
          <w:b/>
          <w:bCs/>
          <w:shd w:fill="FFFFFF" w:val="clear"/>
          <w:rtl w:val="true"/>
        </w:rPr>
        <w:t xml:space="preserve"> </w:t>
      </w:r>
      <w:r>
        <w:rPr>
          <w:rFonts w:ascii="David" w:hAnsi="David" w:eastAsia="Calibri"/>
          <w:shd w:fill="FFFFFF" w:val="clear"/>
          <w:rtl w:val="true"/>
        </w:rPr>
        <w:t>הנאשם ללא עבר פלילי הורשע בעבירות של חבלה חמורה בנסיבות מחמירות והחזקת סכין</w:t>
      </w:r>
      <w:r>
        <w:rPr>
          <w:rFonts w:ascii="David" w:hAnsi="David" w:eastAsia="Calibri"/>
          <w:shd w:fill="FFFFFF" w:val="clear"/>
          <w:rtl w:val="true"/>
        </w:rPr>
        <w:t xml:space="preserve"> בכך ש</w:t>
      </w:r>
      <w:r>
        <w:rPr>
          <w:rFonts w:ascii="David" w:hAnsi="David" w:eastAsia="Calibri"/>
          <w:shd w:fill="FFFFFF" w:val="clear"/>
          <w:rtl w:val="true"/>
        </w:rPr>
        <w:t>זרק הנאשם לעבר המתלונן אבן</w:t>
      </w:r>
      <w:r>
        <w:rPr>
          <w:rFonts w:ascii="David" w:hAnsi="David" w:eastAsia="Calibri"/>
          <w:shd w:fill="FFFFFF" w:val="clear"/>
          <w:rtl w:val="true"/>
        </w:rPr>
        <w:t xml:space="preserve"> ש</w:t>
      </w:r>
      <w:r>
        <w:rPr>
          <w:rFonts w:ascii="David" w:hAnsi="David" w:eastAsia="Calibri"/>
          <w:shd w:fill="FFFFFF" w:val="clear"/>
          <w:rtl w:val="true"/>
        </w:rPr>
        <w:t>פגעה בפניו</w:t>
      </w:r>
      <w:r>
        <w:rPr>
          <w:rFonts w:eastAsia="Calibri" w:cs="David" w:ascii="David" w:hAnsi="David"/>
          <w:shd w:fill="FFFFFF" w:val="clear"/>
          <w:rtl w:val="true"/>
        </w:rPr>
        <w:t xml:space="preserve">, </w:t>
      </w:r>
      <w:r>
        <w:rPr>
          <w:rFonts w:ascii="David" w:hAnsi="David" w:eastAsia="Calibri"/>
          <w:shd w:fill="FFFFFF" w:val="clear"/>
          <w:rtl w:val="true"/>
        </w:rPr>
        <w:t>תקף אותו במכת אגרוף ודקר אותו באמצעות סכין</w:t>
      </w:r>
      <w:r>
        <w:rPr>
          <w:rFonts w:eastAsia="Calibri" w:cs="David" w:ascii="David" w:hAnsi="David"/>
          <w:shd w:fill="FFFFFF" w:val="clear"/>
          <w:rtl w:val="true"/>
        </w:rPr>
        <w:t xml:space="preserve">. </w:t>
      </w:r>
      <w:r>
        <w:rPr>
          <w:rFonts w:ascii="David" w:hAnsi="David" w:eastAsia="Calibri"/>
          <w:shd w:fill="FFFFFF" w:val="clear"/>
          <w:rtl w:val="true"/>
        </w:rPr>
        <w:t>נקבע מתחם שבין שנתיים ל</w:t>
      </w:r>
      <w:r>
        <w:rPr>
          <w:rFonts w:eastAsia="Calibri" w:cs="David" w:ascii="David" w:hAnsi="David"/>
          <w:shd w:fill="FFFFFF" w:val="clear"/>
          <w:rtl w:val="true"/>
        </w:rPr>
        <w:t>-</w:t>
      </w:r>
      <w:r>
        <w:rPr>
          <w:rFonts w:eastAsia="Calibri" w:cs="David" w:ascii="David" w:hAnsi="David"/>
          <w:shd w:fill="FFFFFF" w:val="clear"/>
        </w:rPr>
        <w:t>5</w:t>
      </w:r>
      <w:r>
        <w:rPr>
          <w:rFonts w:eastAsia="Calibri" w:cs="David" w:ascii="David" w:hAnsi="David"/>
          <w:shd w:fill="FFFFFF" w:val="clear"/>
          <w:rtl w:val="true"/>
        </w:rPr>
        <w:t xml:space="preserve"> </w:t>
      </w:r>
      <w:r>
        <w:rPr>
          <w:rFonts w:ascii="David" w:hAnsi="David" w:eastAsia="Calibri"/>
          <w:shd w:fill="FFFFFF" w:val="clear"/>
          <w:rtl w:val="true"/>
        </w:rPr>
        <w:t>שנות מאסר</w:t>
      </w:r>
      <w:r>
        <w:rPr>
          <w:rFonts w:eastAsia="Calibri" w:cs="David" w:ascii="David" w:hAnsi="David"/>
          <w:shd w:fill="FFFFFF" w:val="clear"/>
          <w:rtl w:val="true"/>
        </w:rPr>
        <w:t xml:space="preserve">. </w:t>
      </w:r>
      <w:r>
        <w:rPr>
          <w:rFonts w:ascii="David" w:hAnsi="David" w:eastAsia="Calibri"/>
          <w:shd w:fill="FFFFFF" w:val="clear"/>
          <w:rtl w:val="true"/>
        </w:rPr>
        <w:t xml:space="preserve">הוטלו </w:t>
      </w:r>
      <w:r>
        <w:rPr>
          <w:rFonts w:ascii="David" w:hAnsi="David" w:eastAsia="Calibri"/>
          <w:shd w:fill="FFFFFF" w:val="clear"/>
          <w:rtl w:val="true"/>
        </w:rPr>
        <w:t xml:space="preserve"> </w:t>
      </w:r>
      <w:r>
        <w:rPr>
          <w:rFonts w:eastAsia="Calibri" w:cs="David" w:ascii="David" w:hAnsi="David"/>
          <w:shd w:fill="FFFFFF" w:val="clear"/>
        </w:rPr>
        <w:t>30</w:t>
      </w:r>
      <w:r>
        <w:rPr>
          <w:rFonts w:eastAsia="Calibri" w:cs="David" w:ascii="David" w:hAnsi="David"/>
          <w:shd w:fill="FFFFFF" w:val="clear"/>
          <w:rtl w:val="true"/>
        </w:rPr>
        <w:t xml:space="preserve"> </w:t>
      </w:r>
      <w:r>
        <w:rPr>
          <w:rFonts w:ascii="David" w:hAnsi="David" w:eastAsia="Calibri"/>
          <w:shd w:fill="FFFFFF" w:val="clear"/>
          <w:rtl w:val="true"/>
        </w:rPr>
        <w:t>חודשי מאסר בפועל</w:t>
      </w:r>
      <w:r>
        <w:rPr>
          <w:rFonts w:eastAsia="Calibri" w:cs="David" w:ascii="David" w:hAnsi="David"/>
          <w:shd w:fill="FFFFFF" w:val="clear"/>
          <w:rtl w:val="true"/>
        </w:rPr>
        <w:t xml:space="preserve">. </w:t>
      </w:r>
      <w:r>
        <w:rPr>
          <w:rFonts w:ascii="David" w:hAnsi="David" w:eastAsia="Calibri"/>
          <w:shd w:fill="FFFFFF" w:val="clear"/>
          <w:rtl w:val="true"/>
        </w:rPr>
        <w:t>ערעור על חומרת העונש נדחה</w:t>
      </w:r>
      <w:r>
        <w:rPr>
          <w:rFonts w:eastAsia="Calibri" w:cs="David" w:ascii="David" w:hAnsi="David"/>
          <w:shd w:fill="FFFFFF" w:val="clear"/>
          <w:rtl w:val="true"/>
        </w:rPr>
        <w:t>.</w:t>
      </w:r>
      <w:r>
        <w:rPr>
          <w:rFonts w:eastAsia="Calibri" w:cs="David" w:ascii="David" w:hAnsi="David"/>
          <w:b/>
          <w:bCs/>
          <w:shd w:fill="FFFFFF" w:val="clear"/>
          <w:rtl w:val="true"/>
        </w:rPr>
        <w:t xml:space="preserve"> </w:t>
      </w:r>
      <w:hyperlink r:id="rId76">
        <w:r>
          <w:rPr>
            <w:rStyle w:val="Hyperlink"/>
            <w:rFonts w:ascii="David" w:hAnsi="David" w:eastAsia="Calibri"/>
            <w:b/>
            <w:b/>
            <w:bCs/>
            <w:color w:val="0000FF"/>
            <w:u w:val="single"/>
            <w:shd w:fill="FFFFFF" w:val="clear"/>
            <w:rtl w:val="true"/>
          </w:rPr>
          <w:t>ת</w:t>
        </w:r>
        <w:r>
          <w:rPr>
            <w:rStyle w:val="Hyperlink"/>
            <w:rFonts w:eastAsia="Calibri" w:cs="David" w:ascii="David" w:hAnsi="David"/>
            <w:b/>
            <w:bCs/>
            <w:color w:val="0000FF"/>
            <w:u w:val="single"/>
            <w:shd w:fill="FFFFFF" w:val="clear"/>
            <w:rtl w:val="true"/>
          </w:rPr>
          <w:t>"</w:t>
        </w:r>
        <w:r>
          <w:rPr>
            <w:rStyle w:val="Hyperlink"/>
            <w:rFonts w:ascii="David" w:hAnsi="David" w:eastAsia="Calibri"/>
            <w:b/>
            <w:b/>
            <w:bCs/>
            <w:color w:val="0000FF"/>
            <w:u w:val="single"/>
            <w:shd w:fill="FFFFFF" w:val="clear"/>
            <w:rtl w:val="true"/>
          </w:rPr>
          <w:t xml:space="preserve">פ </w:t>
        </w:r>
        <w:r>
          <w:rPr>
            <w:rStyle w:val="Hyperlink"/>
            <w:rFonts w:eastAsia="Calibri" w:cs="David" w:ascii="David" w:hAnsi="David"/>
            <w:b/>
            <w:bCs/>
            <w:color w:val="0000FF"/>
            <w:u w:val="single"/>
            <w:shd w:fill="FFFFFF" w:val="clear"/>
          </w:rPr>
          <w:t>41748-06-14</w:t>
        </w:r>
      </w:hyperlink>
      <w:r>
        <w:rPr>
          <w:rFonts w:eastAsia="Calibri" w:cs="David" w:ascii="David" w:hAnsi="David"/>
          <w:b/>
          <w:bCs/>
          <w:shd w:fill="FFFFFF" w:val="clear"/>
          <w:rtl w:val="true"/>
        </w:rPr>
        <w:t xml:space="preserve"> </w:t>
      </w:r>
      <w:r>
        <w:rPr>
          <w:rFonts w:ascii="David" w:hAnsi="David" w:eastAsia="Calibri"/>
          <w:b/>
          <w:b/>
          <w:bCs/>
          <w:u w:val="single"/>
          <w:shd w:fill="FFFFFF" w:val="clear"/>
          <w:rtl w:val="true"/>
        </w:rPr>
        <w:t>מדינת ישראל נ</w:t>
      </w:r>
      <w:r>
        <w:rPr>
          <w:rFonts w:eastAsia="Calibri" w:cs="David" w:ascii="David" w:hAnsi="David"/>
          <w:b/>
          <w:bCs/>
          <w:u w:val="single"/>
          <w:shd w:fill="FFFFFF" w:val="clear"/>
          <w:rtl w:val="true"/>
        </w:rPr>
        <w:t xml:space="preserve">' </w:t>
      </w:r>
      <w:r>
        <w:rPr>
          <w:rFonts w:ascii="David" w:hAnsi="David" w:eastAsia="Calibri"/>
          <w:b/>
          <w:b/>
          <w:bCs/>
          <w:u w:val="single"/>
          <w:shd w:fill="FFFFFF" w:val="clear"/>
          <w:rtl w:val="true"/>
        </w:rPr>
        <w:t>סואעד</w:t>
      </w:r>
      <w:r>
        <w:rPr>
          <w:rFonts w:ascii="David" w:hAnsi="David" w:eastAsia="Calibri"/>
          <w:shd w:fill="FFFFFF" w:val="clear"/>
          <w:rtl w:val="true"/>
        </w:rPr>
        <w:t xml:space="preserve"> הנאשם הורשע בכך שתקף יחד עם אחר את המתלונן באמצעות יידוי אבנים ופגע בו בידו הימנית</w:t>
      </w:r>
      <w:r>
        <w:rPr>
          <w:rFonts w:eastAsia="Calibri" w:cs="David" w:ascii="David" w:hAnsi="David"/>
          <w:shd w:fill="FFFFFF" w:val="clear"/>
          <w:rtl w:val="true"/>
        </w:rPr>
        <w:t xml:space="preserve">. </w:t>
      </w:r>
      <w:r>
        <w:rPr>
          <w:rFonts w:ascii="David" w:hAnsi="David" w:eastAsia="Calibri"/>
          <w:shd w:fill="FFFFFF" w:val="clear"/>
          <w:rtl w:val="true"/>
        </w:rPr>
        <w:t xml:space="preserve">בהמשך יידה הנאשם אבן ממרחק של </w:t>
      </w:r>
      <w:r>
        <w:rPr>
          <w:rFonts w:eastAsia="Calibri" w:cs="David" w:ascii="David" w:hAnsi="David"/>
          <w:shd w:fill="FFFFFF" w:val="clear"/>
        </w:rPr>
        <w:t>5</w:t>
      </w:r>
      <w:r>
        <w:rPr>
          <w:rFonts w:eastAsia="Calibri" w:cs="David" w:ascii="David" w:hAnsi="David"/>
          <w:shd w:fill="FFFFFF" w:val="clear"/>
          <w:rtl w:val="true"/>
        </w:rPr>
        <w:t xml:space="preserve"> </w:t>
      </w:r>
      <w:r>
        <w:rPr>
          <w:rFonts w:ascii="David" w:hAnsi="David" w:eastAsia="Calibri"/>
          <w:shd w:fill="FFFFFF" w:val="clear"/>
          <w:rtl w:val="true"/>
        </w:rPr>
        <w:t>מטרים לראשו של מתלונן אחר וגרם לו לשברים</w:t>
      </w:r>
      <w:r>
        <w:rPr>
          <w:rFonts w:eastAsia="Calibri" w:cs="David" w:ascii="David" w:hAnsi="David"/>
          <w:shd w:fill="FFFFFF" w:val="clear"/>
          <w:rtl w:val="true"/>
        </w:rPr>
        <w:t xml:space="preserve">. </w:t>
      </w:r>
      <w:r>
        <w:rPr>
          <w:rFonts w:ascii="David" w:hAnsi="David" w:eastAsia="Calibri"/>
          <w:shd w:fill="FFFFFF" w:val="clear"/>
          <w:rtl w:val="true"/>
        </w:rPr>
        <w:t xml:space="preserve">על הנאשם הוטל עונש של </w:t>
      </w:r>
      <w:r>
        <w:rPr>
          <w:rFonts w:eastAsia="Calibri" w:cs="David" w:ascii="David" w:hAnsi="David"/>
          <w:shd w:fill="FFFFFF" w:val="clear"/>
        </w:rPr>
        <w:t>24</w:t>
      </w:r>
      <w:r>
        <w:rPr>
          <w:rFonts w:eastAsia="Calibri" w:cs="David" w:ascii="David" w:hAnsi="David"/>
          <w:shd w:fill="FFFFFF" w:val="clear"/>
          <w:rtl w:val="true"/>
        </w:rPr>
        <w:t xml:space="preserve"> </w:t>
      </w:r>
      <w:r>
        <w:rPr>
          <w:rFonts w:ascii="David" w:hAnsi="David" w:eastAsia="Calibri"/>
          <w:shd w:fill="FFFFFF" w:val="clear"/>
          <w:rtl w:val="true"/>
        </w:rPr>
        <w:t>חודשי מאסר בפועל</w:t>
      </w:r>
      <w:r>
        <w:rPr>
          <w:rFonts w:eastAsia="Calibri" w:cs="David" w:ascii="David" w:hAnsi="David"/>
          <w:shd w:fill="FFFFFF" w:val="clear"/>
          <w:rtl w:val="true"/>
        </w:rPr>
        <w:t>.</w:t>
      </w:r>
      <w:r>
        <w:rPr>
          <w:rFonts w:cs="David" w:ascii="David" w:hAnsi="David"/>
          <w:b/>
          <w:bCs/>
          <w:rtl w:val="true"/>
        </w:rPr>
        <w:t xml:space="preserve"> </w:t>
      </w:r>
      <w:hyperlink r:id="rId77">
        <w:r>
          <w:rPr>
            <w:rStyle w:val="Hyperlink"/>
            <w:rFonts w:ascii="David" w:hAnsi="David" w:eastAsia="Calibri"/>
            <w:b/>
            <w:b/>
            <w:bCs/>
            <w:color w:val="0000FF"/>
            <w:u w:val="single"/>
            <w:rtl w:val="true"/>
          </w:rPr>
          <w:t>ת</w:t>
        </w:r>
        <w:r>
          <w:rPr>
            <w:rStyle w:val="Hyperlink"/>
            <w:rFonts w:eastAsia="Calibri" w:cs="David" w:ascii="David" w:hAnsi="David"/>
            <w:b/>
            <w:bCs/>
            <w:color w:val="0000FF"/>
            <w:u w:val="single"/>
            <w:rtl w:val="true"/>
          </w:rPr>
          <w:t>"</w:t>
        </w:r>
        <w:r>
          <w:rPr>
            <w:rStyle w:val="Hyperlink"/>
            <w:rFonts w:ascii="David" w:hAnsi="David" w:eastAsia="Calibri"/>
            <w:b/>
            <w:b/>
            <w:bCs/>
            <w:color w:val="0000FF"/>
            <w:u w:val="single"/>
            <w:rtl w:val="true"/>
          </w:rPr>
          <w:t xml:space="preserve">פ </w:t>
        </w:r>
        <w:r>
          <w:rPr>
            <w:rStyle w:val="Hyperlink"/>
            <w:rFonts w:eastAsia="Calibri" w:cs="David" w:ascii="David" w:hAnsi="David"/>
            <w:b/>
            <w:bCs/>
            <w:color w:val="0000FF"/>
            <w:u w:val="single"/>
          </w:rPr>
          <w:t>18225-05-19</w:t>
        </w:r>
      </w:hyperlink>
      <w:r>
        <w:rPr>
          <w:rFonts w:eastAsia="Calibri" w:cs="David" w:ascii="David" w:hAnsi="David"/>
          <w:b/>
          <w:bCs/>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u w:val="single"/>
          <w:rtl w:val="true"/>
        </w:rPr>
        <w:t>דמלוו דוד נגוסה</w:t>
      </w:r>
      <w:r>
        <w:rPr>
          <w:rFonts w:ascii="David" w:hAnsi="David" w:eastAsia="Calibri"/>
          <w:b/>
          <w:b/>
          <w:bCs/>
          <w:rtl w:val="true"/>
        </w:rPr>
        <w:t xml:space="preserve"> </w:t>
      </w:r>
      <w:r>
        <w:rPr>
          <w:rFonts w:ascii="David" w:hAnsi="David" w:eastAsia="Calibri"/>
          <w:rtl w:val="true"/>
        </w:rPr>
        <w:t>ה</w:t>
      </w:r>
      <w:r>
        <w:rPr>
          <w:rFonts w:ascii="David" w:hAnsi="David" w:eastAsia="Calibri"/>
          <w:rtl w:val="true"/>
        </w:rPr>
        <w:t>נאשם הורשע בעבירות של ידוי אבן לעבר כלי תחבורה ובהיזק בזדון</w:t>
      </w:r>
      <w:r>
        <w:rPr>
          <w:rFonts w:eastAsia="Calibri" w:cs="David" w:ascii="David" w:hAnsi="David"/>
          <w:rtl w:val="true"/>
        </w:rPr>
        <w:t xml:space="preserve">, </w:t>
      </w:r>
      <w:r>
        <w:rPr>
          <w:rFonts w:ascii="David" w:hAnsi="David" w:eastAsia="Calibri"/>
          <w:rtl w:val="true"/>
        </w:rPr>
        <w:t>וכן בתיק נוסף שכלל עבירות של איומים</w:t>
      </w:r>
      <w:r>
        <w:rPr>
          <w:rFonts w:eastAsia="Calibri" w:cs="David" w:ascii="David" w:hAnsi="David"/>
          <w:rtl w:val="true"/>
        </w:rPr>
        <w:t xml:space="preserve">, </w:t>
      </w:r>
      <w:r>
        <w:rPr>
          <w:rFonts w:ascii="David" w:hAnsi="David" w:eastAsia="Calibri"/>
          <w:rtl w:val="true"/>
        </w:rPr>
        <w:t xml:space="preserve">בכך ששתה אלכוהול וישב בקרבת תחנת אוטובוס ויידה </w:t>
      </w:r>
      <w:r>
        <w:rPr>
          <w:rFonts w:eastAsia="Calibri" w:cs="David" w:ascii="David" w:hAnsi="David"/>
        </w:rPr>
        <w:t>3</w:t>
      </w:r>
      <w:r>
        <w:rPr>
          <w:rFonts w:eastAsia="Calibri" w:cs="David" w:ascii="David" w:hAnsi="David"/>
          <w:rtl w:val="true"/>
        </w:rPr>
        <w:t xml:space="preserve"> </w:t>
      </w:r>
      <w:r>
        <w:rPr>
          <w:rFonts w:ascii="David" w:hAnsi="David" w:eastAsia="Calibri"/>
          <w:rtl w:val="true"/>
        </w:rPr>
        <w:t>פעמים אבנים המשמשות לריצוף מדרכות לעבר אוטובוס ושני רכבים נוסעים</w:t>
      </w:r>
      <w:r>
        <w:rPr>
          <w:rFonts w:eastAsia="Calibri" w:cs="David" w:ascii="David" w:hAnsi="David"/>
          <w:rtl w:val="true"/>
        </w:rPr>
        <w:t xml:space="preserve">, </w:t>
      </w:r>
      <w:r>
        <w:rPr>
          <w:rFonts w:ascii="David" w:hAnsi="David" w:eastAsia="Calibri"/>
          <w:rtl w:val="true"/>
        </w:rPr>
        <w:t>שחלקם פגעו בכלי הרכב</w:t>
      </w:r>
      <w:r>
        <w:rPr>
          <w:rFonts w:ascii="David" w:hAnsi="David" w:eastAsia="Calibri"/>
          <w:rtl w:val="true"/>
        </w:rPr>
        <w:t xml:space="preserve"> וגרמו לנזקים</w:t>
      </w:r>
      <w:r>
        <w:rPr>
          <w:rFonts w:eastAsia="Calibri" w:cs="David" w:ascii="David" w:hAnsi="David"/>
          <w:rtl w:val="true"/>
        </w:rPr>
        <w:t xml:space="preserve">. </w:t>
      </w:r>
      <w:r>
        <w:rPr>
          <w:rFonts w:ascii="David" w:hAnsi="David" w:eastAsia="Calibri"/>
          <w:rtl w:val="true"/>
        </w:rPr>
        <w:t xml:space="preserve">נקבע מתחם </w:t>
      </w:r>
      <w:r>
        <w:rPr>
          <w:rFonts w:ascii="David" w:hAnsi="David" w:eastAsia="Calibri"/>
          <w:rtl w:val="true"/>
        </w:rPr>
        <w:t xml:space="preserve">עונש הולם </w:t>
      </w:r>
      <w:r>
        <w:rPr>
          <w:rFonts w:ascii="David" w:hAnsi="David" w:eastAsia="Calibri"/>
          <w:rtl w:val="true"/>
        </w:rPr>
        <w:t xml:space="preserve">שבין </w:t>
      </w:r>
      <w:r>
        <w:rPr>
          <w:rFonts w:eastAsia="Calibri" w:cs="David" w:ascii="David" w:hAnsi="David"/>
        </w:rPr>
        <w:t>16-40</w:t>
      </w:r>
      <w:r>
        <w:rPr>
          <w:rFonts w:eastAsia="Calibri" w:cs="David" w:ascii="David" w:hAnsi="David"/>
          <w:rtl w:val="true"/>
        </w:rPr>
        <w:t xml:space="preserve"> </w:t>
      </w:r>
      <w:r>
        <w:rPr>
          <w:rFonts w:ascii="David" w:hAnsi="David" w:eastAsia="Calibri"/>
          <w:rtl w:val="true"/>
        </w:rPr>
        <w:t xml:space="preserve">חודשי מאסר בפועל </w:t>
      </w:r>
      <w:r>
        <w:rPr>
          <w:rFonts w:eastAsia="Calibri" w:cs="David" w:ascii="David" w:hAnsi="David"/>
          <w:rtl w:val="true"/>
        </w:rPr>
        <w:t xml:space="preserve">. </w:t>
      </w:r>
      <w:r>
        <w:rPr>
          <w:rFonts w:ascii="David" w:hAnsi="David" w:eastAsia="Calibri"/>
          <w:rtl w:val="true"/>
        </w:rPr>
        <w:t xml:space="preserve">על הנאשם הוטלו בגין שני התיקים </w:t>
      </w:r>
      <w:r>
        <w:rPr>
          <w:rFonts w:eastAsia="Calibri" w:cs="David" w:ascii="David" w:hAnsi="David"/>
        </w:rPr>
        <w:t>27</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w:t>
      </w:r>
      <w:r>
        <w:rPr>
          <w:rFonts w:eastAsia="Calibri" w:cs="David" w:ascii="David" w:hAnsi="David"/>
          <w:b/>
          <w:bCs/>
          <w:rtl w:val="true"/>
        </w:rPr>
        <w:t xml:space="preserve"> </w:t>
      </w:r>
      <w:hyperlink r:id="rId78">
        <w:r>
          <w:rPr>
            <w:rStyle w:val="Hyperlink"/>
            <w:rFonts w:ascii="David" w:hAnsi="David" w:eastAsia="Calibri"/>
            <w:b/>
            <w:b/>
            <w:bCs/>
            <w:color w:val="0000FF"/>
            <w:u w:val="single"/>
            <w:rtl w:val="true"/>
          </w:rPr>
          <w:t>ת</w:t>
        </w:r>
        <w:r>
          <w:rPr>
            <w:rStyle w:val="Hyperlink"/>
            <w:rFonts w:eastAsia="Calibri" w:cs="David" w:ascii="David" w:hAnsi="David"/>
            <w:b/>
            <w:bCs/>
            <w:color w:val="0000FF"/>
            <w:u w:val="single"/>
            <w:rtl w:val="true"/>
          </w:rPr>
          <w:t>"</w:t>
        </w:r>
        <w:r>
          <w:rPr>
            <w:rStyle w:val="Hyperlink"/>
            <w:rFonts w:ascii="David" w:hAnsi="David" w:eastAsia="Calibri"/>
            <w:b/>
            <w:b/>
            <w:bCs/>
            <w:color w:val="0000FF"/>
            <w:u w:val="single"/>
            <w:rtl w:val="true"/>
          </w:rPr>
          <w:t xml:space="preserve">פ  </w:t>
        </w:r>
        <w:r>
          <w:rPr>
            <w:rStyle w:val="Hyperlink"/>
            <w:rFonts w:eastAsia="Calibri" w:cs="David" w:ascii="David" w:hAnsi="David"/>
            <w:b/>
            <w:bCs/>
            <w:color w:val="0000FF"/>
            <w:u w:val="single"/>
          </w:rPr>
          <w:t>39345-01-17</w:t>
        </w:r>
      </w:hyperlink>
      <w:r>
        <w:rPr>
          <w:rFonts w:eastAsia="Calibri" w:cs="David" w:ascii="David" w:hAnsi="David"/>
          <w:b/>
          <w:bCs/>
          <w:rtl w:val="true"/>
        </w:rPr>
        <w:t xml:space="preserve"> </w:t>
      </w:r>
      <w:r>
        <w:rPr>
          <w:rFonts w:ascii="David" w:hAnsi="David" w:eastAsia="Calibri"/>
          <w:b/>
          <w:b/>
          <w:bCs/>
          <w:u w:val="single"/>
          <w:rtl w:val="true"/>
        </w:rPr>
        <w:t>מדינת  ישראל נ</w:t>
      </w:r>
      <w:r>
        <w:rPr>
          <w:rFonts w:eastAsia="Calibri" w:cs="David" w:ascii="David" w:hAnsi="David"/>
          <w:b/>
          <w:bCs/>
          <w:u w:val="single"/>
          <w:rtl w:val="true"/>
        </w:rPr>
        <w:t xml:space="preserve">' </w:t>
      </w:r>
      <w:r>
        <w:rPr>
          <w:rFonts w:ascii="David" w:hAnsi="David" w:eastAsia="Calibri"/>
          <w:b/>
          <w:b/>
          <w:bCs/>
          <w:u w:val="single"/>
          <w:rtl w:val="true"/>
        </w:rPr>
        <w:t>אבו עוויס</w:t>
      </w:r>
      <w:r>
        <w:rPr>
          <w:rFonts w:ascii="David" w:hAnsi="David" w:eastAsia="Calibri"/>
          <w:b/>
          <w:b/>
          <w:bCs/>
          <w:rtl w:val="true"/>
        </w:rPr>
        <w:t xml:space="preserve"> </w:t>
      </w:r>
      <w:r>
        <w:rPr>
          <w:rFonts w:ascii="David" w:hAnsi="David" w:eastAsia="Calibri"/>
          <w:rtl w:val="true"/>
        </w:rPr>
        <w:t>הנאשם הורשע בעבירה של יידוי אבן לעבר כלי תחבורה ובגרימת נזק במזיד לרכב</w:t>
      </w:r>
      <w:r>
        <w:rPr>
          <w:rFonts w:eastAsia="Calibri" w:cs="David" w:ascii="David" w:hAnsi="David"/>
          <w:rtl w:val="true"/>
        </w:rPr>
        <w:t xml:space="preserve">. </w:t>
      </w:r>
      <w:r>
        <w:rPr>
          <w:rFonts w:ascii="David" w:hAnsi="David" w:eastAsia="Calibri"/>
          <w:rtl w:val="true"/>
        </w:rPr>
        <w:t>כתוצאה מיידוי האבן נופצה שמשת החלון הקדמי של הרכב והמתלוננת נפצעה משברי הזכוכית</w:t>
      </w:r>
      <w:r>
        <w:rPr>
          <w:rFonts w:eastAsia="Calibri" w:cs="David" w:ascii="David" w:hAnsi="David"/>
          <w:rtl w:val="true"/>
        </w:rPr>
        <w:t xml:space="preserve">. </w:t>
      </w:r>
      <w:r>
        <w:rPr>
          <w:rFonts w:ascii="David" w:hAnsi="David" w:eastAsia="Calibri"/>
          <w:rtl w:val="true"/>
        </w:rPr>
        <w:t xml:space="preserve">נקבע מתחם עונש הולם בין </w:t>
      </w:r>
      <w:r>
        <w:rPr>
          <w:rFonts w:eastAsia="Calibri" w:cs="David" w:ascii="David" w:hAnsi="David"/>
        </w:rPr>
        <w:t>16</w:t>
      </w:r>
      <w:r>
        <w:rPr>
          <w:rFonts w:eastAsia="Calibri" w:cs="David" w:ascii="David" w:hAnsi="David"/>
          <w:rtl w:val="true"/>
        </w:rPr>
        <w:t xml:space="preserve"> </w:t>
      </w:r>
      <w:r>
        <w:rPr>
          <w:rFonts w:ascii="David" w:hAnsi="David" w:eastAsia="Calibri"/>
          <w:rtl w:val="true"/>
        </w:rPr>
        <w:t>ל</w:t>
      </w:r>
      <w:r>
        <w:rPr>
          <w:rFonts w:eastAsia="Calibri" w:cs="David" w:ascii="David" w:hAnsi="David"/>
          <w:rtl w:val="true"/>
        </w:rPr>
        <w:t>-</w:t>
      </w:r>
      <w:r>
        <w:rPr>
          <w:rFonts w:eastAsia="Calibri" w:cs="David" w:ascii="David" w:hAnsi="David"/>
        </w:rPr>
        <w:t>36</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 xml:space="preserve">. </w:t>
      </w:r>
      <w:r>
        <w:rPr>
          <w:rFonts w:ascii="David" w:hAnsi="David" w:eastAsia="Calibri"/>
          <w:rtl w:val="true"/>
        </w:rPr>
        <w:t>על הנאשם הו</w:t>
      </w:r>
      <w:r>
        <w:rPr>
          <w:rFonts w:ascii="David" w:hAnsi="David" w:eastAsia="Calibri"/>
          <w:rtl w:val="true"/>
        </w:rPr>
        <w:t>טל</w:t>
      </w:r>
      <w:r>
        <w:rPr>
          <w:rFonts w:ascii="David" w:hAnsi="David" w:eastAsia="Calibri"/>
          <w:rtl w:val="true"/>
        </w:rPr>
        <w:t xml:space="preserve">ו </w:t>
      </w:r>
      <w:r>
        <w:rPr>
          <w:rFonts w:eastAsia="Calibri" w:cs="David" w:ascii="David" w:hAnsi="David"/>
        </w:rPr>
        <w:t>24</w:t>
      </w:r>
      <w:r>
        <w:rPr>
          <w:rFonts w:eastAsia="Calibri" w:cs="David" w:ascii="David" w:hAnsi="David"/>
          <w:rtl w:val="true"/>
        </w:rPr>
        <w:t xml:space="preserve"> </w:t>
      </w:r>
      <w:r>
        <w:rPr>
          <w:rFonts w:ascii="David" w:hAnsi="David" w:eastAsia="Calibri"/>
          <w:rtl w:val="true"/>
        </w:rPr>
        <w:t>חודשי מאסר בפועל</w:t>
      </w:r>
      <w:r>
        <w:rPr>
          <w:rFonts w:cs="David" w:ascii="David" w:hAnsi="David"/>
          <w:b/>
          <w:bCs/>
          <w:rtl w:val="true"/>
        </w:rPr>
        <w:t xml:space="preserve">. </w:t>
      </w:r>
      <w:hyperlink r:id="rId79">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2519/14</w:t>
        </w:r>
      </w:hyperlink>
      <w:r>
        <w:rPr>
          <w:rFonts w:cs="David" w:ascii="David" w:hAnsi="David"/>
          <w:b/>
          <w:bCs/>
          <w:rtl w:val="true"/>
        </w:rPr>
        <w:t xml:space="preserve"> </w:t>
      </w:r>
      <w:r>
        <w:rPr>
          <w:rFonts w:ascii="David" w:hAnsi="David"/>
          <w:b/>
          <w:b/>
          <w:bCs/>
          <w:u w:val="single"/>
          <w:rtl w:val="true"/>
        </w:rPr>
        <w:t>אבועלקיאן נ</w:t>
      </w:r>
      <w:r>
        <w:rPr>
          <w:rFonts w:cs="David" w:ascii="David" w:hAnsi="David"/>
          <w:b/>
          <w:bCs/>
          <w:u w:val="single"/>
          <w:rtl w:val="true"/>
        </w:rPr>
        <w:t xml:space="preserve">' </w:t>
      </w:r>
      <w:r>
        <w:rPr>
          <w:rFonts w:ascii="David" w:hAnsi="David"/>
          <w:b/>
          <w:b/>
          <w:bCs/>
          <w:u w:val="single"/>
          <w:rtl w:val="true"/>
        </w:rPr>
        <w:t>מדינת ישראל</w:t>
      </w:r>
      <w:r>
        <w:rPr>
          <w:rFonts w:ascii="David" w:hAnsi="David"/>
          <w:rtl w:val="true"/>
        </w:rPr>
        <w:t xml:space="preserve"> הנאשם הורשע בעבירות של נהיגה בפזיזות וברשלנות</w:t>
      </w:r>
      <w:r>
        <w:rPr>
          <w:rFonts w:cs="David" w:ascii="David" w:hAnsi="David"/>
          <w:rtl w:val="true"/>
        </w:rPr>
        <w:t xml:space="preserve">, </w:t>
      </w:r>
      <w:r>
        <w:rPr>
          <w:rFonts w:ascii="David" w:hAnsi="David"/>
          <w:rtl w:val="true"/>
        </w:rPr>
        <w:t>הפרעה לשוטר וגניבת רכב</w:t>
      </w:r>
      <w:r>
        <w:rPr>
          <w:rFonts w:cs="David" w:ascii="David" w:hAnsi="David"/>
          <w:rtl w:val="true"/>
        </w:rPr>
        <w:t xml:space="preserve">, </w:t>
      </w:r>
      <w:r>
        <w:rPr>
          <w:rFonts w:ascii="David" w:hAnsi="David"/>
          <w:rtl w:val="true"/>
        </w:rPr>
        <w:t>בכך שפרץ לרכב ונהג בו</w:t>
      </w:r>
      <w:r>
        <w:rPr>
          <w:rFonts w:cs="David" w:ascii="David" w:hAnsi="David"/>
          <w:rtl w:val="true"/>
        </w:rPr>
        <w:t xml:space="preserve">, </w:t>
      </w:r>
      <w:r>
        <w:rPr>
          <w:rFonts w:ascii="David" w:hAnsi="David"/>
          <w:rtl w:val="true"/>
        </w:rPr>
        <w:t>התנגש בשתי ניידות משטרה ונתפס רק לאחר מרדף רגלי</w:t>
      </w:r>
      <w:r>
        <w:rPr>
          <w:rFonts w:cs="David" w:ascii="David" w:hAnsi="David"/>
          <w:rtl w:val="true"/>
        </w:rPr>
        <w:t xml:space="preserve">. </w:t>
      </w:r>
      <w:r>
        <w:rPr>
          <w:rFonts w:ascii="David" w:hAnsi="David"/>
          <w:rtl w:val="true"/>
        </w:rPr>
        <w:t xml:space="preserve">על הנאשם הוטלו </w:t>
      </w:r>
      <w:r>
        <w:rPr>
          <w:rFonts w:cs="David" w:ascii="David" w:hAnsi="David"/>
        </w:rPr>
        <w:t>30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ערעור על חומרת העונש נדחה</w:t>
      </w:r>
      <w:r>
        <w:rPr>
          <w:rFonts w:cs="David" w:ascii="David" w:hAnsi="David"/>
          <w:b/>
          <w:bCs/>
          <w:rtl w:val="true"/>
        </w:rPr>
        <w:t xml:space="preserve">. </w:t>
      </w:r>
      <w:hyperlink r:id="rId80">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21756-03-19</w:t>
        </w:r>
      </w:hyperlink>
      <w:r>
        <w:rPr>
          <w:rFonts w:cs="David" w:ascii="David" w:hAnsi="David"/>
          <w:rtl w:val="true"/>
        </w:rPr>
        <w:t xml:space="preserve"> </w:t>
      </w:r>
      <w:r>
        <w:rPr>
          <w:rFonts w:ascii="David" w:hAnsi="David"/>
          <w:b/>
          <w:b/>
          <w:bCs/>
          <w:u w:val="single"/>
          <w:rtl w:val="true"/>
        </w:rPr>
        <w:t>גולדשטיין נ</w:t>
      </w:r>
      <w:r>
        <w:rPr>
          <w:rFonts w:cs="David" w:ascii="David" w:hAnsi="David"/>
          <w:b/>
          <w:bCs/>
          <w:u w:val="single"/>
          <w:rtl w:val="true"/>
        </w:rPr>
        <w:t xml:space="preserve">' </w:t>
      </w:r>
      <w:r>
        <w:rPr>
          <w:rFonts w:ascii="David" w:hAnsi="David"/>
          <w:b/>
          <w:b/>
          <w:bCs/>
          <w:u w:val="single"/>
          <w:rtl w:val="true"/>
        </w:rPr>
        <w:t>מדינת ישראל</w:t>
      </w:r>
      <w:r>
        <w:rPr>
          <w:rFonts w:ascii="David" w:hAnsi="David"/>
          <w:b/>
          <w:b/>
          <w:bCs/>
          <w:rtl w:val="true"/>
        </w:rPr>
        <w:t xml:space="preserve"> </w:t>
      </w:r>
      <w:r>
        <w:rPr>
          <w:rFonts w:ascii="David" w:hAnsi="David"/>
          <w:rtl w:val="true"/>
        </w:rPr>
        <w:t>הנאשם הורשע בעבירות של נהיגה פוחזת</w:t>
      </w:r>
      <w:r>
        <w:rPr>
          <w:rFonts w:cs="David" w:ascii="David" w:hAnsi="David"/>
          <w:rtl w:val="true"/>
        </w:rPr>
        <w:t xml:space="preserve">, </w:t>
      </w:r>
      <w:r>
        <w:rPr>
          <w:rFonts w:ascii="David" w:hAnsi="David"/>
          <w:rtl w:val="true"/>
        </w:rPr>
        <w:t>היזק לרכוש במזיד</w:t>
      </w:r>
      <w:r>
        <w:rPr>
          <w:rFonts w:cs="David" w:ascii="David" w:hAnsi="David"/>
          <w:rtl w:val="true"/>
        </w:rPr>
        <w:t xml:space="preserve">, </w:t>
      </w:r>
      <w:r>
        <w:rPr>
          <w:rFonts w:ascii="David" w:hAnsi="David"/>
          <w:rtl w:val="true"/>
        </w:rPr>
        <w:t>הפרעה לשוטר ועבירות תנועה נלוות</w:t>
      </w:r>
      <w:r>
        <w:rPr>
          <w:rFonts w:cs="David" w:ascii="David" w:hAnsi="David"/>
          <w:rtl w:val="true"/>
        </w:rPr>
        <w:t xml:space="preserve">. </w:t>
      </w:r>
      <w:r>
        <w:rPr>
          <w:rFonts w:ascii="David" w:hAnsi="David"/>
          <w:rtl w:val="true"/>
        </w:rPr>
        <w:t xml:space="preserve">על הנאשם הוטלו </w:t>
      </w:r>
      <w:r>
        <w:rPr>
          <w:rFonts w:cs="David" w:ascii="David" w:hAnsi="David"/>
        </w:rPr>
        <w:t>13</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ערעור על חומרת העונש נדחה</w:t>
      </w:r>
      <w:r>
        <w:rPr>
          <w:rFonts w:cs="David" w:ascii="David" w:hAnsi="David"/>
          <w:rtl w:val="true"/>
        </w:rPr>
        <w:t xml:space="preserve">. </w:t>
      </w:r>
      <w:hyperlink r:id="rId81">
        <w:r>
          <w:rPr>
            <w:rStyle w:val="Hyperlink"/>
            <w:rFonts w:ascii="David" w:hAnsi="David"/>
            <w:b/>
            <w:b/>
            <w:bCs/>
            <w:color w:val="0000FF"/>
            <w:u w:val="single"/>
            <w:rtl w:val="true"/>
          </w:rPr>
          <w:t>רע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7734/12</w:t>
        </w:r>
      </w:hyperlink>
      <w:r>
        <w:rPr>
          <w:rFonts w:cs="David" w:ascii="David" w:hAnsi="David"/>
          <w:b/>
          <w:bCs/>
          <w:rtl w:val="true"/>
        </w:rPr>
        <w:t xml:space="preserve"> </w:t>
      </w:r>
      <w:r>
        <w:rPr>
          <w:rFonts w:ascii="David" w:hAnsi="David"/>
          <w:b/>
          <w:b/>
          <w:bCs/>
          <w:u w:val="single"/>
          <w:rtl w:val="true"/>
        </w:rPr>
        <w:t>מגידוב נ</w:t>
      </w:r>
      <w:r>
        <w:rPr>
          <w:rFonts w:cs="David" w:ascii="David" w:hAnsi="David"/>
          <w:b/>
          <w:bCs/>
          <w:u w:val="single"/>
          <w:rtl w:val="true"/>
        </w:rPr>
        <w:t xml:space="preserve">' </w:t>
      </w:r>
      <w:r>
        <w:rPr>
          <w:rFonts w:ascii="David" w:hAnsi="David"/>
          <w:b/>
          <w:b/>
          <w:bCs/>
          <w:u w:val="single"/>
          <w:rtl w:val="true"/>
        </w:rPr>
        <w:t>מדינת ישראל</w:t>
      </w:r>
      <w:r>
        <w:rPr>
          <w:rFonts w:ascii="David" w:hAnsi="David"/>
          <w:rtl w:val="true"/>
        </w:rPr>
        <w:t xml:space="preserve"> הנאשם הורשע בביצוע עבירה של תקיפה הגורמת חבלה של ממש</w:t>
      </w:r>
      <w:r>
        <w:rPr>
          <w:rFonts w:ascii="David" w:hAnsi="David"/>
          <w:rtl w:val="true"/>
        </w:rPr>
        <w:t xml:space="preserve"> בכך ש</w:t>
      </w:r>
      <w:r>
        <w:rPr>
          <w:rFonts w:ascii="David" w:hAnsi="David"/>
          <w:rtl w:val="true"/>
        </w:rPr>
        <w:t>תקף שניים</w:t>
      </w:r>
      <w:r>
        <w:rPr>
          <w:rFonts w:cs="David" w:ascii="David" w:hAnsi="David"/>
          <w:rtl w:val="true"/>
        </w:rPr>
        <w:t xml:space="preserve">, </w:t>
      </w:r>
      <w:r>
        <w:rPr>
          <w:rFonts w:ascii="David" w:hAnsi="David"/>
          <w:rtl w:val="true"/>
        </w:rPr>
        <w:t>את האחד הכה בראשו ובעינו ואת השני היכה במכת אגרוף בפניו והיכה בראשו באמצעות בקבוק</w:t>
      </w:r>
      <w:r>
        <w:rPr>
          <w:rFonts w:cs="David" w:ascii="David" w:hAnsi="David"/>
          <w:rtl w:val="true"/>
        </w:rPr>
        <w:t xml:space="preserve">. </w:t>
      </w:r>
      <w:r>
        <w:rPr>
          <w:rFonts w:ascii="David" w:hAnsi="David"/>
          <w:rtl w:val="true"/>
        </w:rPr>
        <w:t xml:space="preserve">על הנאשם הוטל </w:t>
      </w:r>
      <w:r>
        <w:rPr>
          <w:rFonts w:cs="David" w:ascii="David" w:hAnsi="David"/>
        </w:rPr>
        <w:t>11</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ערעור על חומרת העונש נדחה</w:t>
      </w:r>
      <w:r>
        <w:rPr>
          <w:rFonts w:cs="David" w:ascii="David" w:hAnsi="David"/>
          <w:rtl w:val="true"/>
        </w:rPr>
        <w:t>.</w:t>
      </w:r>
    </w:p>
    <w:p>
      <w:pPr>
        <w:pStyle w:val="Normal"/>
        <w:tabs>
          <w:tab w:val="clear" w:pos="720"/>
          <w:tab w:val="left" w:pos="391" w:leader="none"/>
        </w:tabs>
        <w:spacing w:lineRule="auto" w:line="360"/>
        <w:ind w:start="391" w:end="0"/>
        <w:jc w:val="both"/>
        <w:rPr>
          <w:rFonts w:ascii="David" w:hAnsi="David" w:eastAsia="David" w:cs="David"/>
          <w:sz w:val="14"/>
          <w:szCs w:val="14"/>
        </w:rPr>
      </w:pPr>
      <w:r>
        <w:rPr>
          <w:rFonts w:eastAsia="David" w:cs="David" w:ascii="David" w:hAnsi="David"/>
          <w:sz w:val="14"/>
          <w:szCs w:val="14"/>
          <w:rtl w:val="true"/>
        </w:rPr>
      </w:r>
    </w:p>
    <w:p>
      <w:pPr>
        <w:pStyle w:val="Normal"/>
        <w:numPr>
          <w:ilvl w:val="0"/>
          <w:numId w:val="1"/>
        </w:numPr>
        <w:tabs>
          <w:tab w:val="clear" w:pos="720"/>
          <w:tab w:val="left" w:pos="391" w:leader="none"/>
        </w:tabs>
        <w:spacing w:lineRule="auto" w:line="360" w:before="0" w:after="160"/>
        <w:ind w:hanging="360" w:start="720" w:end="0"/>
        <w:contextualSpacing/>
        <w:jc w:val="both"/>
        <w:rPr>
          <w:rFonts w:ascii="David" w:hAnsi="David" w:cs="David"/>
        </w:rPr>
      </w:pPr>
      <w:r>
        <w:rPr>
          <w:rFonts w:ascii="David" w:hAnsi="David"/>
          <w:rtl w:val="true"/>
        </w:rPr>
        <w:t>ההגנה הפנתה למספר פסקי דין ביניהם</w:t>
      </w:r>
      <w:r>
        <w:rPr>
          <w:rFonts w:cs="David" w:ascii="David" w:hAnsi="David"/>
          <w:rtl w:val="true"/>
        </w:rPr>
        <w:t xml:space="preserve">: </w:t>
      </w:r>
      <w:hyperlink r:id="rId82">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2547-08-16</w:t>
        </w:r>
      </w:hyperlink>
      <w:r>
        <w:rPr>
          <w:rFonts w:cs="David" w:ascii="David" w:hAnsi="David"/>
          <w:b/>
          <w:bCs/>
          <w:rtl w:val="true"/>
        </w:rPr>
        <w:t xml:space="preserve"> </w:t>
      </w:r>
      <w:r>
        <w:rPr>
          <w:rFonts w:ascii="David" w:hAnsi="David"/>
          <w:b/>
          <w:b/>
          <w:bCs/>
          <w:u w:val="single"/>
          <w:rtl w:val="true"/>
        </w:rPr>
        <w:t>מדינת ישראל נ</w:t>
      </w:r>
      <w:r>
        <w:rPr>
          <w:rFonts w:cs="David" w:ascii="David" w:hAnsi="David"/>
          <w:b/>
          <w:bCs/>
          <w:u w:val="single"/>
          <w:rtl w:val="true"/>
        </w:rPr>
        <w:t xml:space="preserve">' </w:t>
      </w:r>
      <w:r>
        <w:rPr>
          <w:rFonts w:ascii="David" w:hAnsi="David"/>
          <w:b/>
          <w:b/>
          <w:bCs/>
          <w:u w:val="single"/>
          <w:rtl w:val="true"/>
        </w:rPr>
        <w:t>כהן</w:t>
      </w:r>
      <w:r>
        <w:rPr>
          <w:rFonts w:ascii="David" w:hAnsi="David"/>
          <w:rtl w:val="true"/>
        </w:rPr>
        <w:t xml:space="preserve"> הנאשם הורשע בעבירה של יידוי אבן לעבר כלי תחבורה בכך שעמד סמוך לכביש</w:t>
      </w:r>
      <w:r>
        <w:rPr>
          <w:rFonts w:cs="David" w:ascii="David" w:hAnsi="David"/>
          <w:rtl w:val="true"/>
        </w:rPr>
        <w:t xml:space="preserve">, </w:t>
      </w:r>
      <w:r>
        <w:rPr>
          <w:rFonts w:ascii="David" w:hAnsi="David"/>
          <w:rtl w:val="true"/>
        </w:rPr>
        <w:t>החזיק בידו אבן ויידה אותה לעבר הרכב שנמלט מהמקום</w:t>
      </w:r>
      <w:r>
        <w:rPr>
          <w:rFonts w:cs="David" w:ascii="David" w:hAnsi="David"/>
          <w:rtl w:val="true"/>
        </w:rPr>
        <w:t xml:space="preserve">. </w:t>
      </w:r>
      <w:r>
        <w:rPr>
          <w:rFonts w:ascii="David" w:hAnsi="David"/>
          <w:rtl w:val="true"/>
        </w:rPr>
        <w:t xml:space="preserve">נקבע מתחם עונש הולם אשר נע בין </w:t>
      </w:r>
      <w:r>
        <w:rPr>
          <w:rFonts w:cs="David" w:ascii="David" w:hAnsi="David"/>
        </w:rPr>
        <w:t>6</w:t>
      </w:r>
      <w:r>
        <w:rPr>
          <w:rFonts w:cs="David" w:ascii="David" w:hAnsi="David"/>
          <w:rtl w:val="true"/>
        </w:rPr>
        <w:t xml:space="preserve"> </w:t>
      </w:r>
      <w:r>
        <w:rPr>
          <w:rFonts w:ascii="David" w:hAnsi="David"/>
          <w:rtl w:val="true"/>
        </w:rPr>
        <w:t xml:space="preserve">ועד </w:t>
      </w:r>
      <w:r>
        <w:rPr>
          <w:rFonts w:cs="David" w:ascii="David" w:hAnsi="David"/>
        </w:rPr>
        <w:t>24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על הנאשם הוטלו </w:t>
      </w:r>
      <w:r>
        <w:rPr>
          <w:rFonts w:cs="David" w:ascii="David" w:hAnsi="David"/>
        </w:rPr>
        <w:t>10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hyperlink r:id="rId83">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10407-09-16</w:t>
        </w:r>
      </w:hyperlink>
      <w:r>
        <w:rPr>
          <w:rFonts w:eastAsia="Calibri" w:cs="David" w:ascii="David" w:hAnsi="David"/>
          <w:rtl w:val="true"/>
        </w:rPr>
        <w:t xml:space="preserve"> </w:t>
      </w:r>
      <w:r>
        <w:rPr>
          <w:rFonts w:ascii="David" w:hAnsi="David" w:eastAsia="Calibri"/>
          <w:b/>
          <w:b/>
          <w:bCs/>
          <w:u w:val="single"/>
          <w:rtl w:val="true"/>
        </w:rPr>
        <w:t>מדינת ישראל נ</w:t>
      </w:r>
      <w:r>
        <w:rPr>
          <w:rFonts w:eastAsia="Calibri" w:cs="David" w:ascii="David" w:hAnsi="David"/>
          <w:b/>
          <w:bCs/>
          <w:u w:val="single"/>
          <w:rtl w:val="true"/>
        </w:rPr>
        <w:t xml:space="preserve">' </w:t>
      </w:r>
      <w:r>
        <w:rPr>
          <w:rFonts w:ascii="David" w:hAnsi="David" w:eastAsia="Calibri"/>
          <w:b/>
          <w:b/>
          <w:bCs/>
          <w:u w:val="single"/>
          <w:rtl w:val="true"/>
        </w:rPr>
        <w:t>אחמד רבאיעה</w:t>
      </w:r>
      <w:r>
        <w:rPr>
          <w:rFonts w:ascii="David" w:hAnsi="David" w:eastAsia="Calibri"/>
          <w:rtl w:val="true"/>
        </w:rPr>
        <w:t xml:space="preserve"> הנאשם הורשע בעבירה של יידוי חפץ לעבר כלי תחבורה בכך שיידה חפץ ממרחק קצר לעבר גיפ מג</w:t>
      </w:r>
      <w:r>
        <w:rPr>
          <w:rFonts w:eastAsia="Calibri" w:cs="David" w:ascii="David" w:hAnsi="David"/>
          <w:rtl w:val="true"/>
        </w:rPr>
        <w:t>"</w:t>
      </w:r>
      <w:r>
        <w:rPr>
          <w:rFonts w:ascii="David" w:hAnsi="David" w:eastAsia="Calibri"/>
          <w:rtl w:val="true"/>
        </w:rPr>
        <w:t>ב שהיה בסיור</w:t>
      </w:r>
      <w:r>
        <w:rPr>
          <w:rFonts w:eastAsia="Calibri" w:cs="David" w:ascii="David" w:hAnsi="David"/>
          <w:rtl w:val="true"/>
        </w:rPr>
        <w:t xml:space="preserve">. </w:t>
      </w:r>
      <w:r>
        <w:rPr>
          <w:rFonts w:ascii="David" w:hAnsi="David" w:eastAsia="Calibri"/>
          <w:rtl w:val="true"/>
        </w:rPr>
        <w:t xml:space="preserve">נקבע מתחם עונש הולם </w:t>
      </w:r>
      <w:r>
        <w:rPr>
          <w:rFonts w:ascii="David" w:hAnsi="David" w:eastAsia="Calibri"/>
          <w:rtl w:val="true"/>
        </w:rPr>
        <w:t>ש</w:t>
      </w:r>
      <w:r>
        <w:rPr>
          <w:rFonts w:ascii="David" w:hAnsi="David" w:eastAsia="Calibri"/>
          <w:rtl w:val="true"/>
        </w:rPr>
        <w:t>נע בין שבעה לבין חמישה עשר חודשי מאסר</w:t>
      </w:r>
      <w:r>
        <w:rPr>
          <w:rFonts w:eastAsia="Calibri" w:cs="David" w:ascii="David" w:hAnsi="David"/>
          <w:rtl w:val="true"/>
        </w:rPr>
        <w:t xml:space="preserve">. </w:t>
      </w:r>
      <w:r>
        <w:rPr>
          <w:rFonts w:ascii="David" w:hAnsi="David" w:eastAsia="Calibri"/>
          <w:rtl w:val="true"/>
        </w:rPr>
        <w:t xml:space="preserve">על הנאשם נעדר עבר פלילי הוטלו </w:t>
      </w:r>
      <w:r>
        <w:rPr>
          <w:rFonts w:eastAsia="Calibri" w:cs="David" w:ascii="David" w:hAnsi="David"/>
        </w:rPr>
        <w:t>8</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 xml:space="preserve">. </w:t>
      </w:r>
      <w:hyperlink r:id="rId84">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17734-07-20</w:t>
        </w:r>
      </w:hyperlink>
      <w:r>
        <w:rPr>
          <w:rFonts w:eastAsia="Calibri" w:cs="David" w:ascii="David" w:hAnsi="David"/>
          <w:b/>
          <w:bCs/>
          <w:rtl w:val="true"/>
        </w:rPr>
        <w:t xml:space="preserve"> </w:t>
      </w:r>
      <w:r>
        <w:rPr>
          <w:rFonts w:ascii="David" w:hAnsi="David" w:eastAsia="Calibri"/>
          <w:b/>
          <w:b/>
          <w:bCs/>
          <w:u w:val="single"/>
          <w:rtl w:val="true"/>
        </w:rPr>
        <w:t>מדינת ישראל נ</w:t>
      </w:r>
      <w:r>
        <w:rPr>
          <w:rFonts w:eastAsia="Calibri" w:cs="David" w:ascii="David" w:hAnsi="David"/>
          <w:b/>
          <w:bCs/>
          <w:u w:val="single"/>
          <w:rtl w:val="true"/>
        </w:rPr>
        <w:t xml:space="preserve">' </w:t>
      </w:r>
      <w:r>
        <w:rPr>
          <w:rFonts w:ascii="David" w:hAnsi="David" w:eastAsia="Calibri"/>
          <w:b/>
          <w:b/>
          <w:bCs/>
          <w:u w:val="single"/>
          <w:rtl w:val="true"/>
        </w:rPr>
        <w:t>אביעד טקיאר</w:t>
      </w:r>
      <w:r>
        <w:rPr>
          <w:rFonts w:ascii="David" w:hAnsi="David" w:eastAsia="Calibri"/>
          <w:rtl w:val="true"/>
        </w:rPr>
        <w:t xml:space="preserve"> הנאשם הורשע בידוי אבן לעבר שני רכבים</w:t>
      </w:r>
      <w:r>
        <w:rPr>
          <w:rFonts w:eastAsia="Calibri" w:cs="David" w:ascii="David" w:hAnsi="David"/>
          <w:rtl w:val="true"/>
        </w:rPr>
        <w:t xml:space="preserve">. </w:t>
      </w:r>
      <w:r>
        <w:rPr>
          <w:rFonts w:ascii="David" w:hAnsi="David" w:eastAsia="Calibri"/>
          <w:rtl w:val="true"/>
        </w:rPr>
        <w:t xml:space="preserve">נקבע </w:t>
      </w:r>
      <w:r>
        <w:rPr>
          <w:rFonts w:ascii="David" w:hAnsi="David" w:eastAsia="Calibri"/>
          <w:rtl w:val="true"/>
        </w:rPr>
        <w:t xml:space="preserve">מתחם </w:t>
      </w:r>
      <w:r>
        <w:rPr>
          <w:rFonts w:ascii="David" w:hAnsi="David" w:eastAsia="Calibri"/>
          <w:rtl w:val="true"/>
        </w:rPr>
        <w:t xml:space="preserve">עונש הולם </w:t>
      </w:r>
      <w:r>
        <w:rPr>
          <w:rFonts w:ascii="David" w:hAnsi="David" w:eastAsia="Calibri"/>
          <w:rtl w:val="true"/>
        </w:rPr>
        <w:t>ש</w:t>
      </w:r>
      <w:r>
        <w:rPr>
          <w:rFonts w:ascii="David" w:hAnsi="David" w:eastAsia="Calibri"/>
          <w:rtl w:val="true"/>
        </w:rPr>
        <w:t xml:space="preserve">נע בין </w:t>
      </w:r>
      <w:r>
        <w:rPr>
          <w:rFonts w:eastAsia="Calibri" w:cs="David" w:ascii="David" w:hAnsi="David"/>
        </w:rPr>
        <w:t>6</w:t>
      </w:r>
      <w:r>
        <w:rPr>
          <w:rFonts w:eastAsia="Calibri" w:cs="David" w:ascii="David" w:hAnsi="David"/>
          <w:rtl w:val="true"/>
        </w:rPr>
        <w:t xml:space="preserve"> </w:t>
      </w:r>
      <w:r>
        <w:rPr>
          <w:rFonts w:ascii="David" w:hAnsi="David" w:eastAsia="Calibri"/>
          <w:rtl w:val="true"/>
        </w:rPr>
        <w:t xml:space="preserve">ועד </w:t>
      </w:r>
      <w:r>
        <w:rPr>
          <w:rFonts w:eastAsia="Calibri" w:cs="David" w:ascii="David" w:hAnsi="David"/>
        </w:rPr>
        <w:t>24</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 xml:space="preserve">. </w:t>
      </w:r>
      <w:r>
        <w:rPr>
          <w:rFonts w:ascii="David" w:hAnsi="David" w:eastAsia="Calibri"/>
          <w:rtl w:val="true"/>
        </w:rPr>
        <w:t xml:space="preserve">על הנאשם הוטלו </w:t>
      </w:r>
      <w:r>
        <w:rPr>
          <w:rFonts w:eastAsia="Calibri" w:cs="David" w:ascii="David" w:hAnsi="David"/>
        </w:rPr>
        <w:t>6</w:t>
      </w:r>
      <w:r>
        <w:rPr>
          <w:rFonts w:eastAsia="Calibri" w:cs="David" w:ascii="David" w:hAnsi="David"/>
          <w:rtl w:val="true"/>
        </w:rPr>
        <w:t xml:space="preserve"> </w:t>
      </w:r>
      <w:r>
        <w:rPr>
          <w:rFonts w:ascii="David" w:hAnsi="David" w:eastAsia="Calibri"/>
          <w:rtl w:val="true"/>
        </w:rPr>
        <w:t>חודשי מאסר בעבודות שירות</w:t>
      </w:r>
      <w:r>
        <w:rPr>
          <w:rFonts w:eastAsia="Calibri" w:cs="David" w:ascii="David" w:hAnsi="David"/>
          <w:rtl w:val="true"/>
        </w:rPr>
        <w:t xml:space="preserve">. </w:t>
      </w:r>
    </w:p>
    <w:p>
      <w:pPr>
        <w:pStyle w:val="Normal"/>
        <w:tabs>
          <w:tab w:val="clear" w:pos="720"/>
          <w:tab w:val="left" w:pos="391" w:leader="none"/>
        </w:tabs>
        <w:ind w:end="0"/>
        <w:jc w:val="start"/>
        <w:rPr>
          <w:rFonts w:ascii="David" w:hAnsi="David" w:eastAsia="Calibri" w:cs="David"/>
        </w:rPr>
      </w:pPr>
      <w:r>
        <w:rPr>
          <w:rFonts w:eastAsia="Calibri" w:cs="David" w:ascii="David" w:hAnsi="David"/>
          <w:rtl w:val="true"/>
        </w:rPr>
      </w:r>
    </w:p>
    <w:p>
      <w:pPr>
        <w:pStyle w:val="Normal"/>
        <w:spacing w:lineRule="auto" w:line="360"/>
        <w:ind w:firstLine="360" w:end="0"/>
        <w:jc w:val="both"/>
        <w:rPr>
          <w:rFonts w:ascii="David" w:hAnsi="David" w:cs="David"/>
          <w:b/>
          <w:bCs/>
          <w:u w:val="single"/>
        </w:rPr>
      </w:pPr>
      <w:r>
        <w:rPr>
          <w:rFonts w:ascii="David" w:hAnsi="David" w:eastAsia="David"/>
          <w:b/>
          <w:b/>
          <w:bCs/>
          <w:u w:val="single"/>
          <w:rtl w:val="true"/>
        </w:rPr>
        <w:t>מתחם העונש ההולם בתיק זה</w:t>
      </w:r>
    </w:p>
    <w:p>
      <w:pPr>
        <w:pStyle w:val="Normal"/>
        <w:spacing w:lineRule="auto" w:line="360"/>
        <w:ind w:end="0"/>
        <w:jc w:val="both"/>
        <w:rPr>
          <w:rFonts w:ascii="David" w:hAnsi="David" w:eastAsia="David" w:cs="David"/>
          <w:b/>
          <w:bCs/>
          <w:sz w:val="14"/>
          <w:szCs w:val="14"/>
          <w:u w:val="single"/>
        </w:rPr>
      </w:pPr>
      <w:r>
        <w:rPr>
          <w:rFonts w:eastAsia="David" w:cs="David" w:ascii="David" w:hAnsi="David"/>
          <w:b/>
          <w:bCs/>
          <w:sz w:val="14"/>
          <w:szCs w:val="14"/>
          <w:u w:val="single"/>
          <w:rtl w:val="true"/>
        </w:rPr>
      </w:r>
    </w:p>
    <w:p>
      <w:pPr>
        <w:pStyle w:val="Normal"/>
        <w:numPr>
          <w:ilvl w:val="0"/>
          <w:numId w:val="1"/>
        </w:numPr>
        <w:overflowPunct w:val="false"/>
        <w:spacing w:lineRule="auto" w:line="360" w:before="0" w:after="160"/>
        <w:ind w:hanging="360" w:start="720" w:end="0"/>
        <w:contextualSpacing/>
        <w:jc w:val="both"/>
        <w:textAlignment w:val="baseline"/>
        <w:rPr>
          <w:rFonts w:ascii="David" w:hAnsi="David" w:eastAsia="Calibri" w:cs="David"/>
        </w:rPr>
      </w:pPr>
      <w:r>
        <w:rPr>
          <w:rFonts w:ascii="David" w:hAnsi="David" w:eastAsia="Calibri"/>
          <w:rtl w:val="true"/>
        </w:rPr>
        <w:t>בכל הנוגע לתיק העיקרי שני הצדדים טענו לקביעת מתחם ענישה אחד ביחס ל</w:t>
      </w:r>
      <w:r>
        <w:rPr>
          <w:rFonts w:ascii="David" w:hAnsi="David" w:eastAsia="Calibri"/>
          <w:rtl w:val="true"/>
        </w:rPr>
        <w:t xml:space="preserve">כלל </w:t>
      </w:r>
      <w:r>
        <w:rPr>
          <w:rFonts w:ascii="David" w:hAnsi="David" w:eastAsia="Calibri"/>
          <w:rtl w:val="true"/>
        </w:rPr>
        <w:t>האירועים המפורטים בכתב האישום</w:t>
      </w:r>
      <w:r>
        <w:rPr>
          <w:rFonts w:eastAsia="Calibri" w:cs="David" w:ascii="David" w:hAnsi="David"/>
          <w:rtl w:val="true"/>
        </w:rPr>
        <w:t>.</w:t>
      </w:r>
    </w:p>
    <w:p>
      <w:pPr>
        <w:pStyle w:val="Normal"/>
        <w:overflowPunct w:val="false"/>
        <w:spacing w:lineRule="auto" w:line="360" w:before="0" w:after="160"/>
        <w:ind w:start="720" w:end="0"/>
        <w:contextualSpacing/>
        <w:jc w:val="both"/>
        <w:textAlignment w:val="baseline"/>
        <w:rPr>
          <w:rFonts w:ascii="David" w:hAnsi="David" w:eastAsia="Calibri" w:cs="David"/>
          <w:sz w:val="14"/>
          <w:szCs w:val="14"/>
        </w:rPr>
      </w:pPr>
      <w:r>
        <w:rPr>
          <w:rFonts w:eastAsia="Calibri" w:cs="David" w:ascii="David" w:hAnsi="David"/>
          <w:sz w:val="14"/>
          <w:szCs w:val="14"/>
          <w:rtl w:val="true"/>
        </w:rPr>
      </w:r>
    </w:p>
    <w:p>
      <w:pPr>
        <w:pStyle w:val="Normal"/>
        <w:numPr>
          <w:ilvl w:val="0"/>
          <w:numId w:val="1"/>
        </w:numPr>
        <w:overflowPunct w:val="false"/>
        <w:spacing w:lineRule="auto" w:line="360" w:before="0" w:after="160"/>
        <w:ind w:hanging="360" w:start="720" w:end="0"/>
        <w:contextualSpacing/>
        <w:jc w:val="both"/>
        <w:textAlignment w:val="baseline"/>
        <w:rPr>
          <w:rFonts w:ascii="David" w:hAnsi="David" w:eastAsia="Calibri" w:cs="David"/>
        </w:rPr>
      </w:pPr>
      <w:r>
        <w:rPr>
          <w:rFonts w:ascii="David" w:hAnsi="David" w:eastAsia="Calibri"/>
          <w:rtl w:val="true"/>
        </w:rPr>
        <w:t>אשר לכתב האישום המצורף</w:t>
      </w:r>
      <w:r>
        <w:rPr>
          <w:rFonts w:eastAsia="Calibri" w:cs="David" w:ascii="David" w:hAnsi="David"/>
          <w:rtl w:val="true"/>
        </w:rPr>
        <w:t xml:space="preserve">, </w:t>
      </w:r>
      <w:r>
        <w:rPr>
          <w:rFonts w:ascii="David" w:hAnsi="David" w:eastAsia="Calibri"/>
          <w:rtl w:val="true"/>
        </w:rPr>
        <w:t>זה מכיל שלושה אישומים נפרדים</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על בית המשפט לבחון האם מדובר בעבירות המהוות אירוע אחד או מספר אירועים נפרדים</w:t>
      </w:r>
      <w:r>
        <w:rPr>
          <w:rFonts w:eastAsia="Calibri" w:cs="David" w:ascii="David" w:hAnsi="David"/>
          <w:rtl w:val="true"/>
        </w:rPr>
        <w:t xml:space="preserve">, </w:t>
      </w:r>
      <w:r>
        <w:rPr>
          <w:rFonts w:ascii="David" w:hAnsi="David" w:eastAsia="Calibri"/>
          <w:rtl w:val="true"/>
        </w:rPr>
        <w:t>ובהתאם לקבוע מתחם ענישה הולם לכל אירוע בנפרד או לכלל האירועים יחדיו</w:t>
      </w:r>
      <w:r>
        <w:rPr>
          <w:rFonts w:eastAsia="Calibri" w:cs="David" w:ascii="David" w:hAnsi="David"/>
          <w:rtl w:val="true"/>
        </w:rPr>
        <w:t xml:space="preserve">, </w:t>
      </w:r>
      <w:r>
        <w:rPr>
          <w:rFonts w:ascii="David" w:hAnsi="David" w:eastAsia="Calibri"/>
          <w:rtl w:val="true"/>
        </w:rPr>
        <w:t xml:space="preserve">וזאת בהתאם </w:t>
      </w:r>
      <w:hyperlink r:id="rId85">
        <w:r>
          <w:rPr>
            <w:rStyle w:val="Hyperlink"/>
            <w:rFonts w:ascii="David" w:hAnsi="David" w:eastAsia="Calibri"/>
            <w:rtl w:val="true"/>
          </w:rPr>
          <w:t xml:space="preserve">לסעיף </w:t>
        </w:r>
        <w:r>
          <w:rPr>
            <w:rStyle w:val="Hyperlink"/>
            <w:rFonts w:eastAsia="Calibri" w:cs="David" w:ascii="David" w:hAnsi="David"/>
          </w:rPr>
          <w:t>40</w:t>
        </w:r>
        <w:r>
          <w:rPr>
            <w:rStyle w:val="Hyperlink"/>
            <w:rFonts w:ascii="David" w:hAnsi="David" w:eastAsia="Calibri"/>
            <w:rtl w:val="true"/>
          </w:rPr>
          <w:t>יג</w:t>
        </w:r>
      </w:hyperlink>
      <w:r>
        <w:rPr>
          <w:rFonts w:ascii="David" w:hAnsi="David" w:eastAsia="Calibri"/>
          <w:rtl w:val="true"/>
        </w:rPr>
        <w:t xml:space="preserve"> ל</w:t>
      </w:r>
      <w:hyperlink r:id="rId86">
        <w:r>
          <w:rPr>
            <w:rStyle w:val="Hyperlink"/>
            <w:rFonts w:ascii="David" w:hAnsi="David" w:eastAsia="Calibri"/>
            <w:color w:val="0000FF"/>
            <w:u w:val="single"/>
            <w:rtl w:val="true"/>
          </w:rPr>
          <w:t>חוק העונשין</w:t>
        </w:r>
      </w:hyperlink>
      <w:r>
        <w:rPr>
          <w:rFonts w:eastAsia="Calibri" w:cs="David" w:ascii="David" w:hAnsi="David"/>
          <w:rtl w:val="true"/>
        </w:rPr>
        <w:t xml:space="preserve">. </w:t>
      </w:r>
      <w:r>
        <w:rPr>
          <w:rFonts w:ascii="David" w:hAnsi="David" w:eastAsia="Calibri"/>
          <w:rtl w:val="true"/>
        </w:rPr>
        <w:t>בית המשפט העליון</w:t>
      </w:r>
      <w:r>
        <w:rPr>
          <w:rFonts w:eastAsia="Calibri" w:cs="David" w:ascii="David" w:hAnsi="David"/>
          <w:rtl w:val="true"/>
        </w:rPr>
        <w:t xml:space="preserve">, </w:t>
      </w:r>
      <w:r>
        <w:rPr>
          <w:rFonts w:ascii="David" w:hAnsi="David" w:eastAsia="Calibri"/>
          <w:rtl w:val="true"/>
        </w:rPr>
        <w:t>ב</w:t>
      </w:r>
      <w:hyperlink r:id="rId87">
        <w:r>
          <w:rPr>
            <w:rStyle w:val="Hyperlink"/>
            <w:rFonts w:ascii="David" w:hAnsi="David" w:eastAsia="Calibri"/>
            <w:b/>
            <w:b/>
            <w:bCs/>
            <w:color w:val="0000FF"/>
            <w:u w:val="single"/>
            <w:rtl w:val="true"/>
          </w:rPr>
          <w:t>ע</w:t>
        </w:r>
        <w:r>
          <w:rPr>
            <w:rStyle w:val="Hyperlink"/>
            <w:rFonts w:eastAsia="Calibri" w:cs="David" w:ascii="David" w:hAnsi="David"/>
            <w:b/>
            <w:bCs/>
            <w:color w:val="0000FF"/>
            <w:u w:val="single"/>
            <w:rtl w:val="true"/>
          </w:rPr>
          <w:t>"</w:t>
        </w:r>
        <w:r>
          <w:rPr>
            <w:rStyle w:val="Hyperlink"/>
            <w:rFonts w:ascii="David" w:hAnsi="David" w:eastAsia="Calibri"/>
            <w:b/>
            <w:b/>
            <w:bCs/>
            <w:color w:val="0000FF"/>
            <w:u w:val="single"/>
            <w:rtl w:val="true"/>
          </w:rPr>
          <w:t xml:space="preserve">פ </w:t>
        </w:r>
        <w:r>
          <w:rPr>
            <w:rStyle w:val="Hyperlink"/>
            <w:rFonts w:eastAsia="Calibri" w:cs="David" w:ascii="David" w:hAnsi="David"/>
            <w:b/>
            <w:bCs/>
            <w:color w:val="0000FF"/>
            <w:u w:val="single"/>
          </w:rPr>
          <w:t>4910/13</w:t>
        </w:r>
      </w:hyperlink>
      <w:r>
        <w:rPr>
          <w:rFonts w:eastAsia="Calibri" w:cs="David" w:ascii="David" w:hAnsi="David"/>
          <w:b/>
          <w:bCs/>
          <w:rtl w:val="true"/>
        </w:rPr>
        <w:t xml:space="preserve"> </w:t>
      </w:r>
      <w:r>
        <w:rPr>
          <w:rFonts w:ascii="David" w:hAnsi="David" w:eastAsia="Calibri"/>
          <w:b/>
          <w:b/>
          <w:bCs/>
          <w:u w:val="single"/>
          <w:rtl w:val="true"/>
        </w:rPr>
        <w:t>ג</w:t>
      </w:r>
      <w:r>
        <w:rPr>
          <w:rFonts w:eastAsia="Calibri" w:cs="David" w:ascii="David" w:hAnsi="David"/>
          <w:b/>
          <w:bCs/>
          <w:u w:val="single"/>
          <w:rtl w:val="true"/>
        </w:rPr>
        <w:t>'</w:t>
      </w:r>
      <w:r>
        <w:rPr>
          <w:rFonts w:ascii="David" w:hAnsi="David" w:eastAsia="Calibri"/>
          <w:b/>
          <w:b/>
          <w:bCs/>
          <w:u w:val="single"/>
          <w:rtl w:val="true"/>
        </w:rPr>
        <w:t>אבר נגד מדינת ישראל</w:t>
      </w:r>
      <w:r>
        <w:rPr>
          <w:rFonts w:ascii="David" w:hAnsi="David" w:eastAsia="Calibri"/>
          <w:rtl w:val="true"/>
        </w:rPr>
        <w:t xml:space="preserve"> דן בשאלת סיווגה של מסכת התרחשויות כ</w:t>
      </w:r>
      <w:r>
        <w:rPr>
          <w:rFonts w:eastAsia="Calibri" w:cs="David" w:ascii="David" w:hAnsi="David"/>
          <w:rtl w:val="true"/>
        </w:rPr>
        <w:t>"</w:t>
      </w:r>
      <w:r>
        <w:rPr>
          <w:rFonts w:ascii="David" w:hAnsi="David" w:eastAsia="Calibri"/>
          <w:b/>
          <w:b/>
          <w:bCs/>
          <w:rtl w:val="true"/>
        </w:rPr>
        <w:t>אירוע אחד</w:t>
      </w:r>
      <w:r>
        <w:rPr>
          <w:rFonts w:eastAsia="Calibri" w:cs="David" w:ascii="David" w:hAnsi="David"/>
          <w:rtl w:val="true"/>
        </w:rPr>
        <w:t xml:space="preserve">", </w:t>
      </w:r>
      <w:r>
        <w:rPr>
          <w:rFonts w:ascii="David" w:hAnsi="David" w:eastAsia="Calibri"/>
          <w:rtl w:val="true"/>
        </w:rPr>
        <w:t xml:space="preserve">כמשמעותו </w:t>
      </w:r>
      <w:hyperlink r:id="rId88">
        <w:r>
          <w:rPr>
            <w:rStyle w:val="Hyperlink"/>
            <w:rFonts w:ascii="David" w:hAnsi="David" w:eastAsia="Calibri"/>
            <w:rtl w:val="true"/>
          </w:rPr>
          <w:t xml:space="preserve">בסעיף </w:t>
        </w:r>
        <w:r>
          <w:rPr>
            <w:rStyle w:val="Hyperlink"/>
            <w:rFonts w:eastAsia="Calibri" w:cs="David" w:ascii="David" w:hAnsi="David"/>
          </w:rPr>
          <w:t>40</w:t>
        </w:r>
        <w:r>
          <w:rPr>
            <w:rStyle w:val="Hyperlink"/>
            <w:rFonts w:ascii="David" w:hAnsi="David" w:eastAsia="Calibri"/>
            <w:rtl w:val="true"/>
          </w:rPr>
          <w:t>יג</w:t>
        </w:r>
      </w:hyperlink>
      <w:r>
        <w:rPr>
          <w:rFonts w:ascii="David" w:hAnsi="David" w:eastAsia="Calibri"/>
          <w:rtl w:val="true"/>
        </w:rPr>
        <w:t xml:space="preserve"> ל</w:t>
      </w:r>
      <w:hyperlink r:id="rId89">
        <w:r>
          <w:rPr>
            <w:rStyle w:val="Hyperlink"/>
            <w:rFonts w:ascii="David" w:hAnsi="David" w:eastAsia="Calibri"/>
            <w:color w:val="0000FF"/>
            <w:u w:val="single"/>
            <w:rtl w:val="true"/>
          </w:rPr>
          <w:t>חוק העונשין</w:t>
        </w:r>
      </w:hyperlink>
      <w:r>
        <w:rPr>
          <w:rFonts w:eastAsia="Calibri" w:cs="David" w:ascii="David" w:hAnsi="David"/>
          <w:rtl w:val="true"/>
        </w:rPr>
        <w:t xml:space="preserve">.  </w:t>
      </w:r>
      <w:r>
        <w:rPr>
          <w:rFonts w:ascii="David" w:hAnsi="David" w:eastAsia="Calibri"/>
          <w:rtl w:val="true"/>
        </w:rPr>
        <w:t xml:space="preserve">נקבעו מספר מבחני עזר לצורך הכרעה בשאלת </w:t>
      </w:r>
      <w:r>
        <w:rPr>
          <w:rFonts w:eastAsia="Calibri" w:cs="David" w:ascii="David" w:hAnsi="David"/>
          <w:rtl w:val="true"/>
        </w:rPr>
        <w:t>"</w:t>
      </w:r>
      <w:r>
        <w:rPr>
          <w:rFonts w:ascii="David" w:hAnsi="David" w:eastAsia="Calibri"/>
          <w:rtl w:val="true"/>
        </w:rPr>
        <w:t>הקשר ההדוק</w:t>
      </w:r>
      <w:r>
        <w:rPr>
          <w:rFonts w:eastAsia="Calibri" w:cs="David" w:ascii="David" w:hAnsi="David"/>
          <w:rtl w:val="true"/>
        </w:rPr>
        <w:t xml:space="preserve">" </w:t>
      </w:r>
      <w:r>
        <w:rPr>
          <w:rFonts w:ascii="David" w:hAnsi="David" w:eastAsia="Calibri"/>
          <w:rtl w:val="true"/>
        </w:rPr>
        <w:t>בין העבירות</w:t>
      </w:r>
      <w:r>
        <w:rPr>
          <w:rFonts w:eastAsia="Calibri" w:cs="David" w:ascii="David" w:hAnsi="David"/>
          <w:rtl w:val="true"/>
        </w:rPr>
        <w:t xml:space="preserve">. </w:t>
      </w:r>
      <w:r>
        <w:rPr>
          <w:rFonts w:ascii="David" w:hAnsi="David" w:eastAsia="Calibri"/>
          <w:rtl w:val="true"/>
        </w:rPr>
        <w:t>כך לדוגמא</w:t>
      </w:r>
      <w:r>
        <w:rPr>
          <w:rFonts w:eastAsia="Calibri" w:cs="David" w:ascii="David" w:hAnsi="David"/>
          <w:rtl w:val="true"/>
        </w:rPr>
        <w:t xml:space="preserve">: </w:t>
      </w:r>
      <w:r>
        <w:rPr>
          <w:rFonts w:ascii="David" w:hAnsi="David" w:eastAsia="Calibri"/>
          <w:rtl w:val="true"/>
        </w:rPr>
        <w:t>האם ביצוען מאופיין בתכנון ובשיטתיות</w:t>
      </w:r>
      <w:r>
        <w:rPr>
          <w:rFonts w:eastAsia="Calibri" w:cs="David" w:ascii="David" w:hAnsi="David"/>
          <w:rtl w:val="true"/>
        </w:rPr>
        <w:t xml:space="preserve">, </w:t>
      </w:r>
      <w:r>
        <w:rPr>
          <w:rFonts w:ascii="David" w:hAnsi="David" w:eastAsia="Calibri"/>
          <w:rtl w:val="true"/>
        </w:rPr>
        <w:t>האם בוצעו בסמיכות של זמן או מקום</w:t>
      </w:r>
      <w:r>
        <w:rPr>
          <w:rFonts w:eastAsia="Calibri" w:cs="David" w:ascii="David" w:hAnsi="David"/>
          <w:rtl w:val="true"/>
        </w:rPr>
        <w:t xml:space="preserve">, </w:t>
      </w:r>
      <w:r>
        <w:rPr>
          <w:rFonts w:ascii="David" w:hAnsi="David" w:eastAsia="Calibri"/>
          <w:rtl w:val="true"/>
        </w:rPr>
        <w:t>האם ביצועה של עבירה אחת נועד לאפשר ביצועה של עבירה אחרת</w:t>
      </w:r>
      <w:r>
        <w:rPr>
          <w:rFonts w:eastAsia="Calibri" w:cs="David" w:ascii="David" w:hAnsi="David"/>
          <w:rtl w:val="true"/>
        </w:rPr>
        <w:t xml:space="preserve">, </w:t>
      </w:r>
      <w:r>
        <w:rPr>
          <w:rFonts w:ascii="David" w:hAnsi="David" w:eastAsia="Calibri"/>
          <w:rtl w:val="true"/>
        </w:rPr>
        <w:t>או המלטות לאחר ביצועה</w:t>
      </w:r>
      <w:r>
        <w:rPr>
          <w:rFonts w:eastAsia="Calibri" w:cs="David" w:ascii="David" w:hAnsi="David"/>
          <w:rtl w:val="true"/>
        </w:rPr>
        <w:t xml:space="preserve">, </w:t>
      </w:r>
      <w:r>
        <w:rPr>
          <w:rFonts w:ascii="David" w:hAnsi="David" w:eastAsia="Calibri"/>
          <w:rtl w:val="true"/>
        </w:rPr>
        <w:t>האם מדובר בקורבנות שונים</w:t>
      </w:r>
      <w:r>
        <w:rPr>
          <w:rFonts w:eastAsia="Calibri" w:cs="David" w:ascii="David" w:hAnsi="David"/>
          <w:rtl w:val="true"/>
        </w:rPr>
        <w:t xml:space="preserve">, </w:t>
      </w:r>
      <w:r>
        <w:rPr>
          <w:rFonts w:ascii="David" w:hAnsi="David" w:eastAsia="Calibri"/>
          <w:rtl w:val="true"/>
        </w:rPr>
        <w:t>כתובות שונות וכד</w:t>
      </w:r>
      <w:r>
        <w:rPr>
          <w:rFonts w:eastAsia="Calibri" w:cs="David" w:ascii="David" w:hAnsi="David"/>
          <w:rtl w:val="true"/>
        </w:rPr>
        <w:t xml:space="preserve">'. </w:t>
      </w:r>
      <w:r>
        <w:rPr>
          <w:rFonts w:ascii="David" w:hAnsi="David" w:eastAsia="Calibri"/>
          <w:rtl w:val="true"/>
        </w:rPr>
        <w:t>מובן שלא מדובר ברשימה סגורה</w:t>
      </w:r>
      <w:r>
        <w:rPr>
          <w:rFonts w:eastAsia="Calibri" w:cs="David" w:ascii="David" w:hAnsi="David"/>
          <w:rtl w:val="true"/>
        </w:rPr>
        <w:t xml:space="preserve">. </w:t>
      </w:r>
    </w:p>
    <w:p>
      <w:pPr>
        <w:pStyle w:val="Normal"/>
        <w:spacing w:lineRule="auto" w:line="360" w:before="0" w:after="160"/>
        <w:ind w:start="643" w:end="0"/>
        <w:contextualSpacing/>
        <w:jc w:val="both"/>
        <w:rPr>
          <w:rFonts w:ascii="David" w:hAnsi="David" w:eastAsia="Calibri" w:cs="David"/>
          <w:sz w:val="4"/>
          <w:szCs w:val="4"/>
        </w:rPr>
      </w:pPr>
      <w:r>
        <w:rPr>
          <w:rFonts w:eastAsia="Calibri" w:cs="David" w:ascii="David" w:hAnsi="David"/>
          <w:sz w:val="4"/>
          <w:szCs w:val="4"/>
          <w:rtl w:val="true"/>
        </w:rPr>
      </w:r>
    </w:p>
    <w:p>
      <w:pPr>
        <w:pStyle w:val="ListParagraph"/>
        <w:spacing w:lineRule="auto" w:line="360" w:before="0" w:after="160"/>
        <w:ind w:end="0"/>
        <w:contextualSpacing/>
        <w:jc w:val="both"/>
        <w:rPr>
          <w:rFonts w:ascii="David" w:hAnsi="David" w:cs="David"/>
        </w:rPr>
      </w:pPr>
      <w:r>
        <w:rPr>
          <w:rFonts w:ascii="David" w:hAnsi="David" w:eastAsia="Calibri"/>
          <w:rtl w:val="true"/>
        </w:rPr>
        <w:t>לאחר ששקלתי את הוראת החוק</w:t>
      </w:r>
      <w:r>
        <w:rPr>
          <w:rFonts w:eastAsia="Calibri" w:cs="David" w:ascii="David" w:hAnsi="David"/>
          <w:rtl w:val="true"/>
        </w:rPr>
        <w:t xml:space="preserve">, </w:t>
      </w:r>
      <w:r>
        <w:rPr>
          <w:rFonts w:ascii="David" w:hAnsi="David" w:eastAsia="Calibri"/>
          <w:rtl w:val="true"/>
        </w:rPr>
        <w:t>הפסיקה בעניין וטיעוני הצדדים</w:t>
      </w:r>
      <w:r>
        <w:rPr>
          <w:rFonts w:eastAsia="Calibri" w:cs="David" w:ascii="David" w:hAnsi="David"/>
          <w:rtl w:val="true"/>
        </w:rPr>
        <w:t xml:space="preserve">, </w:t>
      </w:r>
      <w:r>
        <w:rPr>
          <w:rFonts w:ascii="David" w:hAnsi="David" w:eastAsia="Calibri"/>
          <w:rtl w:val="true"/>
        </w:rPr>
        <w:t>אני סבור שנכון לקבוע מתחם עונש הולם  אחד ביחס לשלושת האישומים מהטעם ש</w:t>
      </w:r>
      <w:r>
        <w:rPr>
          <w:rFonts w:ascii="David" w:hAnsi="David"/>
          <w:rtl w:val="true"/>
        </w:rPr>
        <w:t>הסגות הגבול</w:t>
      </w:r>
      <w:r>
        <w:rPr>
          <w:rFonts w:cs="David" w:ascii="David" w:hAnsi="David"/>
          <w:rtl w:val="true"/>
        </w:rPr>
        <w:t xml:space="preserve">, </w:t>
      </w:r>
      <w:r>
        <w:rPr>
          <w:rFonts w:ascii="David" w:hAnsi="David"/>
          <w:rtl w:val="true"/>
        </w:rPr>
        <w:t>הגניבות</w:t>
      </w:r>
      <w:r>
        <w:rPr>
          <w:rFonts w:cs="David" w:ascii="David" w:hAnsi="David"/>
          <w:rtl w:val="true"/>
        </w:rPr>
        <w:t xml:space="preserve">, </w:t>
      </w:r>
      <w:r>
        <w:rPr>
          <w:rFonts w:ascii="David" w:hAnsi="David"/>
          <w:rtl w:val="true"/>
        </w:rPr>
        <w:t>וההתפרצות בוצעו כולן</w:t>
      </w:r>
      <w:r>
        <w:rPr>
          <w:rFonts w:ascii="David" w:hAnsi="David"/>
          <w:rtl w:val="true"/>
        </w:rPr>
        <w:t xml:space="preserve"> למתקני טיהור שפכים</w:t>
      </w:r>
      <w:r>
        <w:rPr>
          <w:rFonts w:cs="David" w:ascii="David" w:hAnsi="David"/>
          <w:rtl w:val="true"/>
        </w:rPr>
        <w:t xml:space="preserve">, </w:t>
      </w:r>
      <w:r>
        <w:rPr>
          <w:rFonts w:ascii="David" w:hAnsi="David"/>
          <w:rtl w:val="true"/>
        </w:rPr>
        <w:t>קיים דמיון רב באופן ביצוע העבירות</w:t>
      </w:r>
      <w:r>
        <w:rPr>
          <w:rFonts w:cs="David" w:ascii="David" w:hAnsi="David"/>
          <w:rtl w:val="true"/>
        </w:rPr>
        <w:t xml:space="preserve">, </w:t>
      </w:r>
      <w:r>
        <w:rPr>
          <w:rFonts w:ascii="David" w:hAnsi="David"/>
          <w:rtl w:val="true"/>
        </w:rPr>
        <w:t xml:space="preserve">מטרתן הייתה זהה וקיימת סמיכות זמנים </w:t>
      </w:r>
      <w:r>
        <w:rPr>
          <w:rFonts w:cs="David" w:ascii="David" w:hAnsi="David"/>
          <w:rtl w:val="true"/>
        </w:rPr>
        <w:t>(</w:t>
      </w:r>
      <w:r>
        <w:rPr>
          <w:rFonts w:ascii="David" w:hAnsi="David"/>
          <w:rtl w:val="true"/>
        </w:rPr>
        <w:t>ביחס לאיש</w:t>
      </w:r>
      <w:r>
        <w:rPr>
          <w:rFonts w:ascii="David" w:hAnsi="David"/>
          <w:rtl w:val="true"/>
        </w:rPr>
        <w:t>ו</w:t>
      </w:r>
      <w:r>
        <w:rPr>
          <w:rFonts w:ascii="David" w:hAnsi="David"/>
          <w:rtl w:val="true"/>
        </w:rPr>
        <w:t xml:space="preserve">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וגם האישום הראשון מתייחס למועד קרוב יחסית</w:t>
      </w:r>
      <w:r>
        <w:rPr>
          <w:rFonts w:cs="David" w:ascii="David" w:hAnsi="David"/>
          <w:rtl w:val="true"/>
        </w:rPr>
        <w:t xml:space="preserve">). </w:t>
      </w:r>
      <w:r>
        <w:rPr>
          <w:rFonts w:ascii="David" w:hAnsi="David"/>
          <w:rtl w:val="true"/>
        </w:rPr>
        <w:t>בהתאם נכון לטעמי לקבוע כי מדובר בתכנית עבריינית אחת</w:t>
      </w:r>
      <w:r>
        <w:rPr>
          <w:rFonts w:cs="David" w:ascii="David" w:hAnsi="David"/>
          <w:rtl w:val="true"/>
        </w:rPr>
        <w:t xml:space="preserve">, </w:t>
      </w:r>
      <w:r>
        <w:rPr>
          <w:rFonts w:ascii="David" w:hAnsi="David"/>
          <w:rtl w:val="true"/>
        </w:rPr>
        <w:t xml:space="preserve">ומתקיים </w:t>
      </w:r>
      <w:r>
        <w:rPr>
          <w:rFonts w:cs="David" w:ascii="David" w:hAnsi="David"/>
          <w:rtl w:val="true"/>
        </w:rPr>
        <w:t>"</w:t>
      </w:r>
      <w:r>
        <w:rPr>
          <w:rFonts w:ascii="David" w:hAnsi="David"/>
          <w:rtl w:val="true"/>
        </w:rPr>
        <w:t>מבחן הקשר ההדוק</w:t>
      </w:r>
      <w:r>
        <w:rPr>
          <w:rFonts w:cs="David" w:ascii="David" w:hAnsi="David"/>
          <w:rtl w:val="true"/>
        </w:rPr>
        <w:t xml:space="preserve">".  </w:t>
      </w:r>
    </w:p>
    <w:p>
      <w:pPr>
        <w:pStyle w:val="Normal"/>
        <w:spacing w:lineRule="auto" w:line="360" w:before="0" w:after="0"/>
        <w:ind w:start="708" w:end="0"/>
        <w:contextualSpacing/>
        <w:jc w:val="both"/>
        <w:rPr>
          <w:rFonts w:ascii="David" w:hAnsi="David" w:eastAsia="Calibri" w:cs="David"/>
        </w:rPr>
      </w:pPr>
      <w:r>
        <w:rPr>
          <w:rFonts w:ascii="David" w:hAnsi="David" w:eastAsia="Calibri"/>
          <w:rtl w:val="true"/>
        </w:rPr>
        <w:t>יובהר כי גם כאשר מדובר במתחם אחד המתייחס למספר אירועים נפרדים  על בית המשפט לתת  משקל למספרם</w:t>
      </w:r>
      <w:r>
        <w:rPr>
          <w:rFonts w:eastAsia="Calibri" w:cs="David" w:ascii="David" w:hAnsi="David"/>
          <w:rtl w:val="true"/>
        </w:rPr>
        <w:t xml:space="preserve">, </w:t>
      </w:r>
      <w:r>
        <w:rPr>
          <w:rFonts w:ascii="David" w:hAnsi="David" w:eastAsia="Calibri"/>
          <w:rtl w:val="true"/>
        </w:rPr>
        <w:t>טיבם</w:t>
      </w:r>
      <w:r>
        <w:rPr>
          <w:rFonts w:eastAsia="Calibri" w:cs="David" w:ascii="David" w:hAnsi="David"/>
          <w:rtl w:val="true"/>
        </w:rPr>
        <w:t xml:space="preserve">, </w:t>
      </w:r>
      <w:r>
        <w:rPr>
          <w:rFonts w:ascii="David" w:hAnsi="David" w:eastAsia="Calibri"/>
          <w:rtl w:val="true"/>
        </w:rPr>
        <w:t>וחומרתם של המעשים</w:t>
      </w:r>
      <w:r>
        <w:rPr>
          <w:rFonts w:eastAsia="Calibri" w:cs="David" w:ascii="David" w:hAnsi="David"/>
          <w:rtl w:val="true"/>
        </w:rPr>
        <w:t xml:space="preserve">. </w:t>
      </w:r>
      <w:r>
        <w:rPr>
          <w:rFonts w:ascii="David" w:hAnsi="David" w:eastAsia="Calibri"/>
          <w:rtl w:val="true"/>
        </w:rPr>
        <w:t xml:space="preserve">ראה בהקשר זה </w:t>
      </w:r>
      <w:hyperlink r:id="rId90">
        <w:r>
          <w:rPr>
            <w:rStyle w:val="Hyperlink"/>
            <w:rFonts w:ascii="David" w:hAnsi="David" w:eastAsia="Calibri"/>
            <w:b/>
            <w:b/>
            <w:bCs/>
            <w:color w:val="0000FF"/>
            <w:u w:val="single"/>
            <w:rtl w:val="true"/>
          </w:rPr>
          <w:t>ע</w:t>
        </w:r>
        <w:r>
          <w:rPr>
            <w:rStyle w:val="Hyperlink"/>
            <w:rFonts w:eastAsia="Calibri" w:cs="David" w:ascii="David" w:hAnsi="David"/>
            <w:b/>
            <w:bCs/>
            <w:color w:val="0000FF"/>
            <w:u w:val="single"/>
            <w:rtl w:val="true"/>
          </w:rPr>
          <w:t>"</w:t>
        </w:r>
        <w:r>
          <w:rPr>
            <w:rStyle w:val="Hyperlink"/>
            <w:rFonts w:ascii="David" w:hAnsi="David" w:eastAsia="Calibri"/>
            <w:b/>
            <w:b/>
            <w:bCs/>
            <w:color w:val="0000FF"/>
            <w:u w:val="single"/>
            <w:rtl w:val="true"/>
          </w:rPr>
          <w:t xml:space="preserve">פ </w:t>
        </w:r>
        <w:r>
          <w:rPr>
            <w:rStyle w:val="Hyperlink"/>
            <w:rFonts w:eastAsia="Calibri" w:cs="David" w:ascii="David" w:hAnsi="David"/>
            <w:b/>
            <w:bCs/>
            <w:color w:val="0000FF"/>
            <w:u w:val="single"/>
          </w:rPr>
          <w:t>1082/14</w:t>
        </w:r>
      </w:hyperlink>
      <w:r>
        <w:rPr>
          <w:rFonts w:eastAsia="Calibri" w:cs="David" w:ascii="David" w:hAnsi="David"/>
          <w:rtl w:val="true"/>
        </w:rPr>
        <w:t xml:space="preserve"> </w:t>
      </w:r>
      <w:r>
        <w:rPr>
          <w:rFonts w:ascii="David" w:hAnsi="David" w:eastAsia="Calibri"/>
          <w:b/>
          <w:b/>
          <w:bCs/>
          <w:u w:val="single"/>
          <w:rtl w:val="true"/>
        </w:rPr>
        <w:t>ג</w:t>
      </w:r>
      <w:r>
        <w:rPr>
          <w:rFonts w:eastAsia="Calibri" w:cs="David" w:ascii="David" w:hAnsi="David"/>
          <w:b/>
          <w:bCs/>
          <w:u w:val="single"/>
          <w:rtl w:val="true"/>
        </w:rPr>
        <w:t>'</w:t>
      </w:r>
      <w:r>
        <w:rPr>
          <w:rFonts w:ascii="David" w:hAnsi="David" w:eastAsia="Calibri"/>
          <w:b/>
          <w:b/>
          <w:bCs/>
          <w:u w:val="single"/>
          <w:rtl w:val="true"/>
        </w:rPr>
        <w:t>סאר נגד מדינת ישראל</w:t>
      </w:r>
      <w:r>
        <w:rPr>
          <w:rFonts w:ascii="David" w:hAnsi="David" w:eastAsia="Calibri"/>
          <w:b/>
          <w:b/>
          <w:bCs/>
          <w:rtl w:val="true"/>
        </w:rPr>
        <w:t xml:space="preserve"> </w:t>
      </w:r>
      <w:r>
        <w:rPr>
          <w:rFonts w:ascii="David" w:hAnsi="David" w:eastAsia="Calibri"/>
          <w:rtl w:val="true"/>
        </w:rPr>
        <w:t>שם נאמר בין היתר כי</w:t>
      </w:r>
      <w:r>
        <w:rPr>
          <w:rFonts w:eastAsia="Calibri" w:cs="David" w:ascii="David" w:hAnsi="David"/>
          <w:rtl w:val="true"/>
        </w:rPr>
        <w:t>:</w:t>
      </w:r>
      <w:r>
        <w:rPr>
          <w:rFonts w:eastAsia="Calibri" w:cs="David" w:ascii="David" w:hAnsi="David"/>
          <w:b/>
          <w:bCs/>
          <w:rtl w:val="true"/>
        </w:rPr>
        <w:t xml:space="preserve"> "... </w:t>
      </w:r>
      <w:r>
        <w:rPr>
          <w:rFonts w:ascii="David" w:hAnsi="David" w:eastAsia="Calibri"/>
          <w:b/>
          <w:b/>
          <w:bCs/>
          <w:rtl w:val="true"/>
        </w:rPr>
        <w:t>גם כאשר כמה מעשים נחשבים כחלק מ</w:t>
      </w:r>
      <w:r>
        <w:rPr>
          <w:rFonts w:eastAsia="Calibri" w:cs="David" w:ascii="David" w:hAnsi="David"/>
          <w:b/>
          <w:bCs/>
          <w:rtl w:val="true"/>
        </w:rPr>
        <w:t>"</w:t>
      </w:r>
      <w:r>
        <w:rPr>
          <w:rFonts w:ascii="David" w:hAnsi="David" w:eastAsia="Calibri"/>
          <w:b/>
          <w:b/>
          <w:bCs/>
          <w:rtl w:val="true"/>
        </w:rPr>
        <w:t>אירוע</w:t>
      </w:r>
      <w:r>
        <w:rPr>
          <w:rFonts w:eastAsia="Calibri" w:cs="David" w:ascii="David" w:hAnsi="David"/>
          <w:b/>
          <w:bCs/>
          <w:rtl w:val="true"/>
        </w:rPr>
        <w:t xml:space="preserve">" </w:t>
      </w:r>
      <w:r>
        <w:rPr>
          <w:rFonts w:ascii="David" w:hAnsi="David" w:eastAsia="Calibri"/>
          <w:b/>
          <w:b/>
          <w:bCs/>
          <w:rtl w:val="true"/>
        </w:rPr>
        <w:t>אחד הרי שבקביעת מתחם הענישה יש תמיד להביא בחשבון את מספרם וחומרתם של המעשים</w:t>
      </w:r>
      <w:r>
        <w:rPr>
          <w:rFonts w:eastAsia="Calibri" w:cs="David" w:ascii="David" w:hAnsi="David"/>
          <w:b/>
          <w:bCs/>
          <w:rtl w:val="true"/>
        </w:rPr>
        <w:t xml:space="preserve">, </w:t>
      </w:r>
      <w:r>
        <w:rPr>
          <w:rFonts w:ascii="David" w:hAnsi="David" w:eastAsia="Calibri"/>
          <w:b/>
          <w:b/>
          <w:bCs/>
          <w:rtl w:val="true"/>
        </w:rPr>
        <w:t>כך שמתחם הענישה בגין האירוע יכול לעלות אף על עונש המקסימום בגין מעשה אחד</w:t>
      </w:r>
      <w:r>
        <w:rPr>
          <w:rFonts w:eastAsia="Calibri" w:cs="David" w:ascii="David" w:hAnsi="David"/>
          <w:b/>
          <w:bCs/>
          <w:rtl w:val="true"/>
        </w:rPr>
        <w:t xml:space="preserve">".  </w:t>
      </w:r>
    </w:p>
    <w:p>
      <w:pPr>
        <w:pStyle w:val="Normal"/>
        <w:spacing w:lineRule="auto" w:line="360"/>
        <w:ind w:end="0"/>
        <w:jc w:val="both"/>
        <w:rPr>
          <w:rFonts w:ascii="David" w:hAnsi="David" w:eastAsia="David" w:cs="David"/>
          <w:b/>
          <w:bCs/>
          <w:sz w:val="14"/>
          <w:szCs w:val="14"/>
        </w:rPr>
      </w:pPr>
      <w:r>
        <w:rPr>
          <w:rFonts w:eastAsia="David" w:cs="David" w:ascii="David" w:hAnsi="David"/>
          <w:b/>
          <w:bCs/>
          <w:sz w:val="14"/>
          <w:szCs w:val="14"/>
          <w:rtl w:val="true"/>
        </w:rPr>
      </w:r>
    </w:p>
    <w:p>
      <w:pPr>
        <w:pStyle w:val="ListParagraph"/>
        <w:numPr>
          <w:ilvl w:val="0"/>
          <w:numId w:val="1"/>
        </w:numPr>
        <w:spacing w:lineRule="auto" w:line="360" w:before="0" w:after="160"/>
        <w:ind w:hanging="360" w:start="720" w:end="0"/>
        <w:contextualSpacing/>
        <w:jc w:val="both"/>
        <w:rPr>
          <w:rFonts w:ascii="David" w:hAnsi="David" w:cs="David"/>
          <w:sz w:val="40"/>
          <w:szCs w:val="40"/>
        </w:rPr>
      </w:pPr>
      <w:r>
        <w:rPr>
          <w:rFonts w:ascii="David" w:hAnsi="David"/>
          <w:rtl w:val="true"/>
        </w:rPr>
        <w:t>העבירות  בהן הורשע הנאשם נושאות בצדן עונשי מאסר מרביים כדלקמן</w:t>
      </w:r>
      <w:r>
        <w:rPr>
          <w:rFonts w:cs="David" w:ascii="David" w:hAnsi="David"/>
          <w:rtl w:val="true"/>
        </w:rPr>
        <w:t xml:space="preserve">: </w:t>
      </w:r>
      <w:r>
        <w:rPr>
          <w:rFonts w:ascii="David" w:hAnsi="David"/>
          <w:rtl w:val="true"/>
        </w:rPr>
        <w:t xml:space="preserve">ניסיון לחבלה חמורה בנסיבות מחמירות עד </w:t>
      </w:r>
      <w:r>
        <w:rPr>
          <w:rFonts w:cs="David" w:ascii="David" w:hAnsi="David"/>
        </w:rPr>
        <w:t>14</w:t>
      </w:r>
      <w:r>
        <w:rPr>
          <w:rFonts w:cs="David" w:ascii="David" w:hAnsi="David"/>
          <w:rtl w:val="true"/>
        </w:rPr>
        <w:t xml:space="preserve"> </w:t>
      </w:r>
      <w:r>
        <w:rPr>
          <w:rFonts w:ascii="David" w:hAnsi="David"/>
          <w:rtl w:val="true"/>
        </w:rPr>
        <w:t>שנים</w:t>
      </w:r>
      <w:r>
        <w:rPr>
          <w:rFonts w:cs="David" w:ascii="David" w:hAnsi="David"/>
          <w:rtl w:val="true"/>
        </w:rPr>
        <w:t>;</w:t>
      </w:r>
      <w:r>
        <w:rPr>
          <w:rFonts w:cs="David" w:ascii="David" w:hAnsi="David"/>
          <w:rtl w:val="true"/>
        </w:rPr>
        <w:t xml:space="preserve"> </w:t>
      </w:r>
      <w:r>
        <w:rPr>
          <w:rFonts w:ascii="David" w:hAnsi="David"/>
          <w:rtl w:val="true"/>
        </w:rPr>
        <w:t xml:space="preserve">יידוי או ירי של אבן לעבר כלי רכב עד </w:t>
      </w:r>
      <w:r>
        <w:rPr>
          <w:rFonts w:cs="David" w:ascii="David" w:hAnsi="David"/>
        </w:rPr>
        <w:t>10</w:t>
      </w:r>
      <w:r>
        <w:rPr>
          <w:rFonts w:cs="David" w:ascii="David" w:hAnsi="David"/>
          <w:rtl w:val="true"/>
        </w:rPr>
        <w:t xml:space="preserve"> </w:t>
      </w:r>
      <w:r>
        <w:rPr>
          <w:rFonts w:ascii="David" w:hAnsi="David"/>
          <w:rtl w:val="true"/>
        </w:rPr>
        <w:t>שנים</w:t>
      </w:r>
      <w:r>
        <w:rPr>
          <w:rFonts w:cs="David" w:ascii="David" w:hAnsi="David"/>
          <w:rtl w:val="true"/>
        </w:rPr>
        <w:t>;</w:t>
      </w:r>
      <w:r>
        <w:rPr>
          <w:rFonts w:cs="David" w:ascii="David" w:hAnsi="David"/>
          <w:rtl w:val="true"/>
        </w:rPr>
        <w:t xml:space="preserve"> </w:t>
      </w:r>
      <w:r>
        <w:rPr>
          <w:rFonts w:ascii="David" w:hAnsi="David"/>
          <w:rtl w:val="true"/>
        </w:rPr>
        <w:t xml:space="preserve">הפרעה לשוטר עד </w:t>
      </w:r>
      <w:r>
        <w:rPr>
          <w:rFonts w:cs="David" w:ascii="David" w:hAnsi="David"/>
        </w:rPr>
        <w:t>3</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 xml:space="preserve">מעשה פזיזות ורשלנות עד </w:t>
      </w:r>
      <w:r>
        <w:rPr>
          <w:rFonts w:cs="David" w:ascii="David" w:hAnsi="David"/>
        </w:rPr>
        <w:t>3</w:t>
      </w:r>
      <w:r>
        <w:rPr>
          <w:rFonts w:cs="David" w:ascii="David" w:hAnsi="David"/>
          <w:rtl w:val="true"/>
        </w:rPr>
        <w:t xml:space="preserve"> </w:t>
      </w:r>
      <w:r>
        <w:rPr>
          <w:rFonts w:ascii="David" w:hAnsi="David"/>
          <w:rtl w:val="true"/>
        </w:rPr>
        <w:t>שנים</w:t>
      </w:r>
      <w:r>
        <w:rPr>
          <w:rFonts w:cs="David" w:ascii="David" w:hAnsi="David"/>
          <w:rtl w:val="true"/>
        </w:rPr>
        <w:t>;</w:t>
      </w:r>
      <w:r>
        <w:rPr>
          <w:rFonts w:cs="David" w:ascii="David" w:hAnsi="David"/>
          <w:rtl w:val="true"/>
        </w:rPr>
        <w:t xml:space="preserve"> </w:t>
      </w:r>
      <w:r>
        <w:rPr>
          <w:rFonts w:ascii="David" w:hAnsi="David"/>
          <w:rtl w:val="true"/>
        </w:rPr>
        <w:t xml:space="preserve">תקיפה הגורמת חבלה ממשית עד </w:t>
      </w:r>
      <w:r>
        <w:rPr>
          <w:rFonts w:cs="David" w:ascii="David" w:hAnsi="David"/>
        </w:rPr>
        <w:t>3</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 xml:space="preserve">חבלה במזיד ברכב עד </w:t>
      </w:r>
      <w:r>
        <w:rPr>
          <w:rFonts w:cs="David" w:ascii="David" w:hAnsi="David"/>
        </w:rPr>
        <w:t>5</w:t>
      </w:r>
      <w:r>
        <w:rPr>
          <w:rFonts w:cs="David" w:ascii="David" w:hAnsi="David"/>
          <w:rtl w:val="true"/>
        </w:rPr>
        <w:t xml:space="preserve"> </w:t>
      </w:r>
      <w:r>
        <w:rPr>
          <w:rFonts w:ascii="David" w:hAnsi="David"/>
          <w:rtl w:val="true"/>
        </w:rPr>
        <w:t>שנים</w:t>
      </w:r>
      <w:r>
        <w:rPr>
          <w:rFonts w:cs="David" w:ascii="David" w:hAnsi="David"/>
          <w:rtl w:val="true"/>
        </w:rPr>
        <w:t>;</w:t>
      </w:r>
      <w:r>
        <w:rPr>
          <w:rFonts w:cs="David" w:ascii="David" w:hAnsi="David"/>
          <w:rtl w:val="true"/>
        </w:rPr>
        <w:t xml:space="preserve"> </w:t>
      </w:r>
      <w:r>
        <w:rPr>
          <w:rFonts w:ascii="David" w:hAnsi="David"/>
          <w:rtl w:val="true"/>
        </w:rPr>
        <w:t xml:space="preserve">גניבה בנסיבות מיוחדות  עד </w:t>
      </w:r>
      <w:r>
        <w:rPr>
          <w:rFonts w:cs="David" w:ascii="David" w:hAnsi="David"/>
        </w:rPr>
        <w:t>4</w:t>
      </w:r>
      <w:r>
        <w:rPr>
          <w:rFonts w:cs="David" w:ascii="David" w:hAnsi="David"/>
          <w:rtl w:val="true"/>
        </w:rPr>
        <w:t xml:space="preserve"> </w:t>
      </w:r>
      <w:r>
        <w:rPr>
          <w:rFonts w:ascii="David" w:hAnsi="David"/>
          <w:rtl w:val="true"/>
        </w:rPr>
        <w:t>שנים</w:t>
      </w:r>
      <w:r>
        <w:rPr>
          <w:rFonts w:cs="David" w:ascii="David" w:hAnsi="David"/>
          <w:rtl w:val="true"/>
        </w:rPr>
        <w:t>;</w:t>
      </w:r>
      <w:r>
        <w:rPr>
          <w:rFonts w:cs="David" w:ascii="David" w:hAnsi="David"/>
          <w:rtl w:val="true"/>
        </w:rPr>
        <w:t xml:space="preserve"> </w:t>
      </w:r>
      <w:r>
        <w:rPr>
          <w:rFonts w:ascii="David" w:hAnsi="David"/>
          <w:rtl w:val="true"/>
        </w:rPr>
        <w:t xml:space="preserve">שימוש ברכב ללא רשות עד </w:t>
      </w:r>
      <w:r>
        <w:rPr>
          <w:rFonts w:cs="David" w:ascii="David" w:hAnsi="David"/>
        </w:rPr>
        <w:t>5</w:t>
      </w:r>
      <w:r>
        <w:rPr>
          <w:rFonts w:cs="David" w:ascii="David" w:hAnsi="David"/>
          <w:rtl w:val="true"/>
        </w:rPr>
        <w:t xml:space="preserve"> </w:t>
      </w:r>
      <w:r>
        <w:rPr>
          <w:rFonts w:ascii="David" w:hAnsi="David"/>
          <w:rtl w:val="true"/>
        </w:rPr>
        <w:t>שנים</w:t>
      </w:r>
      <w:r>
        <w:rPr>
          <w:rFonts w:cs="David" w:ascii="David" w:hAnsi="David"/>
          <w:rtl w:val="true"/>
        </w:rPr>
        <w:t>;</w:t>
      </w:r>
      <w:r>
        <w:rPr>
          <w:rFonts w:cs="David" w:ascii="David" w:hAnsi="David"/>
          <w:rtl w:val="true"/>
        </w:rPr>
        <w:t xml:space="preserve"> </w:t>
      </w:r>
      <w:r>
        <w:rPr>
          <w:rFonts w:ascii="David" w:hAnsi="David"/>
          <w:rtl w:val="true"/>
        </w:rPr>
        <w:t xml:space="preserve">התפרצות עד </w:t>
      </w:r>
      <w:r>
        <w:rPr>
          <w:rFonts w:cs="David" w:ascii="David" w:hAnsi="David"/>
        </w:rPr>
        <w:t>7</w:t>
      </w:r>
      <w:r>
        <w:rPr>
          <w:rFonts w:cs="David" w:ascii="David" w:hAnsi="David"/>
          <w:rtl w:val="true"/>
        </w:rPr>
        <w:t xml:space="preserve"> </w:t>
      </w:r>
      <w:r>
        <w:rPr>
          <w:rFonts w:ascii="David" w:hAnsi="David"/>
          <w:rtl w:val="true"/>
        </w:rPr>
        <w:t>שנים והסגת גבול פלילית עד שנתיים</w:t>
      </w:r>
      <w:r>
        <w:rPr>
          <w:rFonts w:cs="David" w:ascii="David" w:hAnsi="David"/>
          <w:rtl w:val="true"/>
        </w:rPr>
        <w:t xml:space="preserve">. </w:t>
      </w:r>
      <w:r>
        <w:rPr>
          <w:rFonts w:ascii="David" w:hAnsi="David"/>
          <w:rtl w:val="true"/>
        </w:rPr>
        <w:t xml:space="preserve">מדובר בצבר של עבירות </w:t>
      </w:r>
      <w:r>
        <w:rPr>
          <w:rFonts w:ascii="David" w:hAnsi="David"/>
          <w:rtl w:val="true"/>
        </w:rPr>
        <w:t xml:space="preserve">שחלקן </w:t>
      </w:r>
      <w:r>
        <w:rPr>
          <w:rFonts w:ascii="David" w:hAnsi="David"/>
          <w:rtl w:val="true"/>
        </w:rPr>
        <w:t>חמורות</w:t>
      </w:r>
      <w:r>
        <w:rPr>
          <w:rFonts w:ascii="David" w:hAnsi="David"/>
          <w:rtl w:val="true"/>
        </w:rPr>
        <w:t xml:space="preserve"> ביותר</w:t>
      </w:r>
      <w:r>
        <w:rPr>
          <w:rFonts w:cs="David" w:ascii="David" w:hAnsi="David"/>
          <w:rtl w:val="true"/>
        </w:rPr>
        <w:t>.</w:t>
      </w:r>
    </w:p>
    <w:p>
      <w:pPr>
        <w:pStyle w:val="ListParagraph"/>
        <w:spacing w:lineRule="auto" w:line="360" w:before="0" w:after="160"/>
        <w:ind w:end="0"/>
        <w:contextualSpacing/>
        <w:jc w:val="both"/>
        <w:rPr>
          <w:rFonts w:ascii="David" w:hAnsi="David" w:cs="David"/>
          <w:sz w:val="22"/>
          <w:szCs w:val="22"/>
        </w:rPr>
      </w:pPr>
      <w:r>
        <w:rPr>
          <w:rFonts w:cs="David" w:ascii="David" w:hAnsi="David"/>
          <w:sz w:val="22"/>
          <w:szCs w:val="22"/>
          <w:rtl w:val="true"/>
        </w:rPr>
      </w:r>
    </w:p>
    <w:p>
      <w:pPr>
        <w:pStyle w:val="ListParagraph"/>
        <w:numPr>
          <w:ilvl w:val="0"/>
          <w:numId w:val="1"/>
        </w:numPr>
        <w:spacing w:lineRule="auto" w:line="360" w:before="0" w:after="160"/>
        <w:ind w:hanging="360" w:start="720" w:end="0"/>
        <w:contextualSpacing/>
        <w:jc w:val="both"/>
        <w:rPr>
          <w:rFonts w:ascii="David" w:hAnsi="David" w:cs="David"/>
          <w:sz w:val="40"/>
          <w:szCs w:val="40"/>
        </w:rPr>
      </w:pPr>
      <w:r>
        <w:rPr>
          <w:rFonts w:ascii="David" w:hAnsi="David"/>
          <w:rtl w:val="true"/>
        </w:rPr>
        <w:t>עם זאת יש לזכור</w:t>
      </w:r>
      <w:r>
        <w:rPr>
          <w:rFonts w:cs="David" w:ascii="David" w:hAnsi="David"/>
          <w:rtl w:val="true"/>
        </w:rPr>
        <w:t xml:space="preserve">, </w:t>
      </w:r>
      <w:r>
        <w:rPr>
          <w:rFonts w:ascii="David" w:hAnsi="David"/>
          <w:rtl w:val="true"/>
        </w:rPr>
        <w:t>כי מדובר באירוע אחד כאשר שתי העבירות החמורות ביותר ועבירת ההפרעה לשוטר במילוי תפקידו מתבססות למעשה על עובדות זהות</w:t>
      </w:r>
      <w:r>
        <w:rPr>
          <w:rFonts w:cs="David" w:ascii="David" w:hAnsi="David"/>
          <w:rtl w:val="true"/>
        </w:rPr>
        <w:t xml:space="preserve">, </w:t>
      </w:r>
      <w:r>
        <w:rPr>
          <w:rFonts w:ascii="David" w:hAnsi="David"/>
          <w:rtl w:val="true"/>
        </w:rPr>
        <w:t>קרי אותה התנהגות ואותם מעשים</w:t>
      </w:r>
      <w:r>
        <w:rPr>
          <w:rFonts w:cs="David" w:ascii="David" w:hAnsi="David"/>
          <w:rtl w:val="true"/>
        </w:rPr>
        <w:t>.</w:t>
      </w:r>
    </w:p>
    <w:p>
      <w:pPr>
        <w:pStyle w:val="ListParagraph"/>
        <w:spacing w:lineRule="auto" w:line="360"/>
        <w:ind w:end="0"/>
        <w:jc w:val="both"/>
        <w:rPr>
          <w:rFonts w:ascii="David" w:hAnsi="David" w:cs="David"/>
          <w:sz w:val="14"/>
          <w:szCs w:val="14"/>
        </w:rPr>
      </w:pPr>
      <w:r>
        <w:rPr>
          <w:rFonts w:cs="David" w:ascii="David" w:hAnsi="David"/>
          <w:sz w:val="14"/>
          <w:szCs w:val="14"/>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לאחר ששקלתי את חומרת העבירות</w:t>
      </w:r>
      <w:r>
        <w:rPr>
          <w:rFonts w:cs="David" w:ascii="David" w:hAnsi="David"/>
          <w:rtl w:val="true"/>
        </w:rPr>
        <w:t xml:space="preserve">, </w:t>
      </w:r>
      <w:r>
        <w:rPr>
          <w:rFonts w:ascii="David" w:hAnsi="David"/>
          <w:rtl w:val="true"/>
        </w:rPr>
        <w:t>נסיבות ביצוען כמפורט לעיל</w:t>
      </w:r>
      <w:r>
        <w:rPr>
          <w:rFonts w:cs="David" w:ascii="David" w:hAnsi="David"/>
          <w:rtl w:val="true"/>
        </w:rPr>
        <w:t xml:space="preserve">, </w:t>
      </w:r>
      <w:r>
        <w:rPr>
          <w:rFonts w:ascii="David" w:hAnsi="David"/>
          <w:rtl w:val="true"/>
        </w:rPr>
        <w:t xml:space="preserve">מידת </w:t>
      </w:r>
      <w:r>
        <w:rPr>
          <w:rFonts w:ascii="David" w:hAnsi="David"/>
          <w:rtl w:val="true"/>
        </w:rPr>
        <w:t>הפגיעה בערכים המוגנים והפסיקה הנהוגה</w:t>
      </w:r>
      <w:r>
        <w:rPr>
          <w:rFonts w:cs="David" w:ascii="David" w:hAnsi="David"/>
          <w:rtl w:val="true"/>
        </w:rPr>
        <w:t xml:space="preserve">, </w:t>
      </w:r>
      <w:r>
        <w:rPr>
          <w:rFonts w:ascii="David" w:hAnsi="David"/>
          <w:rtl w:val="true"/>
        </w:rPr>
        <w:t>אני סבור כי מתחם העונש ההולם ביחס לכתב האישום העיקרי צריך לכלול רכיב של מאסר בפועל שלא יפחת מ</w:t>
      </w:r>
      <w:r>
        <w:rPr>
          <w:rFonts w:cs="David" w:ascii="David" w:hAnsi="David"/>
          <w:rtl w:val="true"/>
        </w:rPr>
        <w:t>-</w:t>
      </w:r>
      <w:r>
        <w:rPr>
          <w:rFonts w:cs="David" w:ascii="David" w:hAnsi="David"/>
        </w:rPr>
        <w:t>22</w:t>
      </w:r>
      <w:r>
        <w:rPr>
          <w:rFonts w:cs="David" w:ascii="David" w:hAnsi="David"/>
          <w:rtl w:val="true"/>
        </w:rPr>
        <w:t xml:space="preserve"> </w:t>
      </w:r>
      <w:r>
        <w:rPr>
          <w:rFonts w:cs="David" w:ascii="David" w:hAnsi="David"/>
          <w:rtl w:val="true"/>
        </w:rPr>
        <w:t xml:space="preserve"> </w:t>
      </w:r>
      <w:r>
        <w:rPr>
          <w:rFonts w:ascii="David" w:hAnsi="David"/>
          <w:rtl w:val="true"/>
        </w:rPr>
        <w:t xml:space="preserve">חודשים ולא יעלה על </w:t>
      </w:r>
      <w:r>
        <w:rPr>
          <w:rFonts w:cs="David" w:ascii="David" w:hAnsi="David"/>
        </w:rPr>
        <w:t>46</w:t>
      </w:r>
      <w:r>
        <w:rPr>
          <w:rFonts w:cs="David" w:ascii="David" w:hAnsi="David"/>
          <w:rtl w:val="true"/>
        </w:rPr>
        <w:t xml:space="preserve"> </w:t>
      </w:r>
      <w:r>
        <w:rPr>
          <w:rFonts w:ascii="David" w:hAnsi="David"/>
          <w:rtl w:val="true"/>
        </w:rPr>
        <w:t xml:space="preserve">חודשים ופסילה מלקבל רישיון נהיגה לתקופה שלא תפחת </w:t>
      </w:r>
      <w:r>
        <w:rPr>
          <w:rFonts w:cs="David" w:ascii="David" w:hAnsi="David"/>
        </w:rPr>
        <w:t>24</w:t>
      </w:r>
      <w:r>
        <w:rPr>
          <w:rFonts w:cs="David" w:ascii="David" w:hAnsi="David"/>
          <w:rtl w:val="true"/>
        </w:rPr>
        <w:t xml:space="preserve"> </w:t>
      </w:r>
      <w:r>
        <w:rPr>
          <w:rFonts w:ascii="David" w:hAnsi="David"/>
          <w:rtl w:val="true"/>
        </w:rPr>
        <w:t xml:space="preserve">חודשים ולא תעלה על </w:t>
      </w:r>
      <w:r>
        <w:rPr>
          <w:rFonts w:cs="David" w:ascii="David" w:hAnsi="David"/>
        </w:rPr>
        <w:t>40</w:t>
      </w:r>
      <w:r>
        <w:rPr>
          <w:rFonts w:cs="David" w:ascii="David" w:hAnsi="David"/>
          <w:rtl w:val="true"/>
        </w:rPr>
        <w:t xml:space="preserve"> </w:t>
      </w:r>
      <w:r>
        <w:rPr>
          <w:rFonts w:ascii="David" w:hAnsi="David"/>
          <w:rtl w:val="true"/>
        </w:rPr>
        <w:t>חודשים</w:t>
      </w:r>
      <w:r>
        <w:rPr>
          <w:rFonts w:cs="David" w:ascii="David" w:hAnsi="David"/>
          <w:rtl w:val="true"/>
        </w:rPr>
        <w:t>.</w:t>
      </w:r>
    </w:p>
    <w:p>
      <w:pPr>
        <w:pStyle w:val="Normal"/>
        <w:spacing w:lineRule="auto" w:line="360" w:before="0" w:after="0"/>
        <w:ind w:start="720" w:end="0"/>
        <w:contextualSpacing/>
        <w:jc w:val="both"/>
        <w:rPr>
          <w:rFonts w:ascii="David" w:hAnsi="David" w:cs="David"/>
          <w:sz w:val="12"/>
          <w:szCs w:val="12"/>
        </w:rPr>
      </w:pPr>
      <w:r>
        <w:rPr>
          <w:rFonts w:cs="David" w:ascii="David" w:hAnsi="David"/>
          <w:sz w:val="12"/>
          <w:szCs w:val="12"/>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ביחס לכתב האישום המצורף</w:t>
      </w:r>
      <w:r>
        <w:rPr>
          <w:rFonts w:ascii="David" w:hAnsi="David"/>
          <w:rtl w:val="true"/>
        </w:rPr>
        <w:t xml:space="preserve"> הנושא </w:t>
      </w:r>
      <w:r>
        <w:rPr>
          <w:rFonts w:cs="David" w:ascii="David" w:hAnsi="David"/>
        </w:rPr>
        <w:t>3</w:t>
      </w:r>
      <w:r>
        <w:rPr>
          <w:rFonts w:cs="David" w:ascii="David" w:hAnsi="David"/>
          <w:rtl w:val="true"/>
        </w:rPr>
        <w:t xml:space="preserve"> </w:t>
      </w:r>
      <w:r>
        <w:rPr>
          <w:rFonts w:ascii="David" w:hAnsi="David"/>
          <w:rtl w:val="true"/>
        </w:rPr>
        <w:t>אישומים</w:t>
      </w:r>
      <w:r>
        <w:rPr>
          <w:rFonts w:cs="David" w:ascii="David" w:hAnsi="David"/>
          <w:rtl w:val="true"/>
        </w:rPr>
        <w:t xml:space="preserve">, </w:t>
      </w:r>
      <w:r>
        <w:rPr>
          <w:rFonts w:ascii="David" w:hAnsi="David"/>
          <w:rtl w:val="true"/>
        </w:rPr>
        <w:t xml:space="preserve">אני סבור כי מתחם העונש ההולם ביחס לשלושת האישומים נע בין  </w:t>
      </w:r>
      <w:r>
        <w:rPr>
          <w:rFonts w:cs="David" w:ascii="David" w:hAnsi="David"/>
        </w:rPr>
        <w:t>4</w:t>
      </w:r>
      <w:r>
        <w:rPr>
          <w:rFonts w:cs="David" w:ascii="David" w:hAnsi="David"/>
          <w:rtl w:val="true"/>
        </w:rPr>
        <w:t xml:space="preserve"> </w:t>
      </w:r>
      <w:r>
        <w:rPr>
          <w:rFonts w:ascii="David" w:hAnsi="David"/>
          <w:rtl w:val="true"/>
        </w:rPr>
        <w:t>חודשי מאסר שיכול שירוצו בעבודות שרות ל</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אני ער לעובדה שהמאשימה טענה למתחם עונש הולם שתחילתו בין מאסר מותנה ל</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אך זאת ביחס לכל אישום בנפרד ולא ביחס לכלל האישומים</w:t>
      </w:r>
      <w:r>
        <w:rPr>
          <w:rFonts w:cs="David" w:ascii="David" w:hAnsi="David"/>
          <w:rtl w:val="true"/>
        </w:rPr>
        <w:t>.</w:t>
      </w:r>
    </w:p>
    <w:p>
      <w:pPr>
        <w:pStyle w:val="ListParagraph"/>
        <w:ind w:end="0"/>
        <w:jc w:val="start"/>
        <w:rPr>
          <w:rFonts w:ascii="David" w:hAnsi="David" w:cs="David"/>
        </w:rPr>
      </w:pPr>
      <w:r>
        <w:rPr>
          <w:rFonts w:cs="David" w:ascii="David" w:hAnsi="David"/>
          <w:rtl w:val="true"/>
        </w:rPr>
      </w:r>
    </w:p>
    <w:p>
      <w:pPr>
        <w:pStyle w:val="ListParagraph"/>
        <w:spacing w:lineRule="auto" w:line="360"/>
        <w:ind w:end="0"/>
        <w:jc w:val="both"/>
        <w:rPr>
          <w:rFonts w:ascii="David" w:hAnsi="David" w:cs="David"/>
          <w:sz w:val="8"/>
          <w:szCs w:val="8"/>
        </w:rPr>
      </w:pPr>
      <w:r>
        <w:rPr>
          <w:rFonts w:cs="David" w:ascii="David" w:hAnsi="David"/>
          <w:sz w:val="8"/>
          <w:szCs w:val="8"/>
          <w:rtl w:val="true"/>
        </w:rPr>
      </w:r>
    </w:p>
    <w:p>
      <w:pPr>
        <w:pStyle w:val="Normal"/>
        <w:spacing w:lineRule="auto" w:line="360"/>
        <w:ind w:firstLine="360" w:end="0"/>
        <w:jc w:val="both"/>
        <w:rPr>
          <w:rFonts w:ascii="David" w:hAnsi="David" w:eastAsia="David" w:cs="David"/>
          <w:b/>
          <w:bCs/>
          <w:u w:val="single"/>
        </w:rPr>
      </w:pPr>
      <w:r>
        <w:rPr>
          <w:rFonts w:ascii="David" w:hAnsi="David" w:eastAsia="David"/>
          <w:b/>
          <w:b/>
          <w:bCs/>
          <w:u w:val="single"/>
          <w:rtl w:val="true"/>
        </w:rPr>
        <w:t>נסיבות שאינן קשורות בביצוע העבירות</w:t>
      </w:r>
    </w:p>
    <w:p>
      <w:pPr>
        <w:pStyle w:val="Normal"/>
        <w:spacing w:lineRule="auto" w:line="360"/>
        <w:ind w:firstLine="360" w:end="0"/>
        <w:jc w:val="both"/>
        <w:rPr>
          <w:rFonts w:ascii="David" w:hAnsi="David" w:eastAsia="David" w:cs="David"/>
          <w:b/>
          <w:bCs/>
          <w:sz w:val="16"/>
          <w:szCs w:val="16"/>
          <w:u w:val="single"/>
        </w:rPr>
      </w:pPr>
      <w:r>
        <w:rPr>
          <w:rFonts w:eastAsia="David" w:cs="David" w:ascii="David" w:hAnsi="David"/>
          <w:b/>
          <w:bCs/>
          <w:sz w:val="16"/>
          <w:szCs w:val="16"/>
          <w:u w:val="single"/>
          <w:rtl w:val="true"/>
        </w:rPr>
      </w:r>
    </w:p>
    <w:p>
      <w:pPr>
        <w:pStyle w:val="Normal"/>
        <w:numPr>
          <w:ilvl w:val="0"/>
          <w:numId w:val="1"/>
        </w:numPr>
        <w:spacing w:lineRule="auto" w:line="360" w:before="0" w:after="160"/>
        <w:ind w:hanging="360" w:start="720" w:end="0"/>
        <w:contextualSpacing/>
        <w:jc w:val="both"/>
        <w:rPr>
          <w:rFonts w:ascii="David" w:hAnsi="David" w:eastAsia="David" w:cs="David"/>
        </w:rPr>
      </w:pPr>
      <w:r>
        <w:rPr>
          <w:rFonts w:ascii="David" w:hAnsi="David"/>
          <w:rtl w:val="true"/>
        </w:rPr>
        <w:t>לקולה אני מביא בחשבון את</w:t>
      </w:r>
      <w:r>
        <w:rPr>
          <w:rFonts w:cs="David" w:ascii="David" w:hAnsi="David"/>
          <w:rtl w:val="true"/>
        </w:rPr>
        <w:t xml:space="preserve">: </w:t>
      </w:r>
      <w:r>
        <w:rPr>
          <w:rFonts w:ascii="David" w:hAnsi="David"/>
          <w:rtl w:val="true"/>
        </w:rPr>
        <w:t>הודאתו של הנאשם במיוחס לו בשלב מוקדם של ניהול התיק</w:t>
      </w:r>
      <w:r>
        <w:rPr>
          <w:rFonts w:cs="David" w:ascii="David" w:hAnsi="David"/>
          <w:rtl w:val="true"/>
        </w:rPr>
        <w:t xml:space="preserve">; </w:t>
      </w:r>
      <w:r>
        <w:rPr>
          <w:rFonts w:ascii="David" w:hAnsi="David"/>
          <w:rtl w:val="true"/>
        </w:rPr>
        <w:t>הזמן השיפוטי שנחסך</w:t>
      </w:r>
      <w:r>
        <w:rPr>
          <w:rFonts w:cs="David" w:ascii="David" w:hAnsi="David"/>
          <w:rtl w:val="true"/>
        </w:rPr>
        <w:t xml:space="preserve">; </w:t>
      </w:r>
      <w:r>
        <w:rPr>
          <w:rFonts w:ascii="David" w:hAnsi="David"/>
          <w:rtl w:val="true"/>
        </w:rPr>
        <w:t>קבלת האחריות</w:t>
      </w:r>
      <w:r>
        <w:rPr>
          <w:rFonts w:cs="David" w:ascii="David" w:hAnsi="David"/>
          <w:rtl w:val="true"/>
        </w:rPr>
        <w:t xml:space="preserve">; </w:t>
      </w:r>
      <w:r>
        <w:rPr>
          <w:rFonts w:ascii="David" w:hAnsi="David"/>
          <w:rtl w:val="true"/>
        </w:rPr>
        <w:t>הבעת החרטה</w:t>
      </w:r>
      <w:r>
        <w:rPr>
          <w:rFonts w:cs="David" w:ascii="David" w:hAnsi="David"/>
          <w:rtl w:val="true"/>
        </w:rPr>
        <w:t xml:space="preserve">; </w:t>
      </w:r>
      <w:r>
        <w:rPr>
          <w:rFonts w:ascii="David" w:hAnsi="David"/>
          <w:rtl w:val="true"/>
        </w:rPr>
        <w:t>ונסיבותיו האישיות של הנאשם כמפורט בטיעוני ההגנה</w:t>
      </w:r>
      <w:r>
        <w:rPr>
          <w:rFonts w:cs="David" w:ascii="David" w:hAnsi="David"/>
          <w:rtl w:val="true"/>
        </w:rPr>
        <w:t>.</w:t>
      </w:r>
      <w:r>
        <w:rPr>
          <w:rFonts w:cs="David" w:ascii="David" w:hAnsi="David"/>
          <w:rtl w:val="true"/>
        </w:rPr>
        <w:t xml:space="preserve"> </w:t>
      </w:r>
      <w:r>
        <w:rPr>
          <w:rFonts w:ascii="David" w:hAnsi="David"/>
          <w:rtl w:val="true"/>
        </w:rPr>
        <w:t xml:space="preserve">כך גם תובא בחשבון תקופת מעצרו של הנאשם בתיק זה </w:t>
      </w:r>
      <w:r>
        <w:rPr>
          <w:rFonts w:cs="David" w:ascii="David" w:hAnsi="David"/>
          <w:rtl w:val="true"/>
        </w:rPr>
        <w:t>(</w:t>
      </w:r>
      <w:r>
        <w:rPr>
          <w:rFonts w:ascii="David" w:hAnsi="David"/>
          <w:rtl w:val="true"/>
        </w:rPr>
        <w:t>שכן תנאי מעצר קשים יותר מתנאי מאסר</w:t>
      </w:r>
      <w:r>
        <w:rPr>
          <w:rFonts w:cs="David" w:ascii="David" w:hAnsi="David"/>
          <w:rtl w:val="true"/>
        </w:rPr>
        <w:t xml:space="preserve">), </w:t>
      </w:r>
      <w:r>
        <w:rPr>
          <w:rFonts w:ascii="David" w:hAnsi="David"/>
          <w:rtl w:val="true"/>
        </w:rPr>
        <w:t>והעובדה כי הנפגע העיקרי באירוע הוא הנאשם עצמו</w:t>
      </w:r>
      <w:r>
        <w:rPr>
          <w:rFonts w:cs="David" w:ascii="David" w:hAnsi="David"/>
          <w:rtl w:val="true"/>
        </w:rPr>
        <w:t xml:space="preserve">. </w:t>
      </w:r>
      <w:r>
        <w:rPr>
          <w:rFonts w:ascii="David" w:hAnsi="David"/>
          <w:rtl w:val="true"/>
        </w:rPr>
        <w:t xml:space="preserve">בהקשר זה אין להתעלם מהפגיעה הפיזית הקשה שנגרמה לנאשם </w:t>
      </w:r>
      <w:r>
        <w:rPr>
          <w:rFonts w:cs="David" w:ascii="David" w:hAnsi="David"/>
          <w:rtl w:val="true"/>
        </w:rPr>
        <w:t>(</w:t>
      </w:r>
      <w:r>
        <w:rPr>
          <w:rFonts w:ascii="David" w:hAnsi="David"/>
          <w:rtl w:val="true"/>
        </w:rPr>
        <w:t>ר</w:t>
      </w:r>
      <w:r>
        <w:rPr>
          <w:rFonts w:cs="David" w:ascii="David" w:hAnsi="David"/>
          <w:rtl w:val="true"/>
        </w:rPr>
        <w:t xml:space="preserve">' </w:t>
      </w:r>
      <w:r>
        <w:rPr>
          <w:rFonts w:ascii="David" w:hAnsi="David"/>
          <w:rtl w:val="true"/>
        </w:rPr>
        <w:t>מסמכים רפויים שצורפו</w:t>
      </w:r>
      <w:r>
        <w:rPr>
          <w:rFonts w:cs="David" w:ascii="David" w:hAnsi="David"/>
          <w:rtl w:val="true"/>
        </w:rPr>
        <w:t xml:space="preserve">), </w:t>
      </w:r>
      <w:r>
        <w:rPr>
          <w:rFonts w:ascii="David" w:hAnsi="David"/>
          <w:rtl w:val="true"/>
        </w:rPr>
        <w:t>למגבלות מהן הוא סובל</w:t>
      </w:r>
      <w:r>
        <w:rPr>
          <w:rFonts w:cs="David" w:ascii="David" w:hAnsi="David"/>
          <w:rtl w:val="true"/>
        </w:rPr>
        <w:t xml:space="preserve">, </w:t>
      </w:r>
      <w:r>
        <w:rPr>
          <w:rFonts w:ascii="David" w:hAnsi="David"/>
          <w:rtl w:val="true"/>
        </w:rPr>
        <w:t>בפרט כאשר הוא נתון מאחורי סורג ובריח מהטעם שמאסרו של מי שסובל ממגבלה פיזית מורכב וקשה יותר</w:t>
      </w:r>
      <w:r>
        <w:rPr>
          <w:rFonts w:cs="David" w:ascii="David" w:hAnsi="David"/>
          <w:rtl w:val="true"/>
        </w:rPr>
        <w:t>.</w:t>
      </w:r>
    </w:p>
    <w:p>
      <w:pPr>
        <w:pStyle w:val="Normal"/>
        <w:spacing w:lineRule="auto" w:line="360" w:before="0" w:after="160"/>
        <w:ind w:start="283" w:end="0"/>
        <w:contextualSpacing/>
        <w:jc w:val="both"/>
        <w:rPr>
          <w:rFonts w:ascii="David" w:hAnsi="David" w:eastAsia="David" w:cs="David"/>
          <w:sz w:val="8"/>
          <w:szCs w:val="8"/>
        </w:rPr>
      </w:pPr>
      <w:r>
        <w:rPr>
          <w:rFonts w:eastAsia="David" w:cs="David" w:ascii="David" w:hAnsi="David"/>
          <w:sz w:val="8"/>
          <w:szCs w:val="8"/>
          <w:rtl w:val="true"/>
        </w:rPr>
      </w:r>
    </w:p>
    <w:p>
      <w:pPr>
        <w:pStyle w:val="ListParagraph"/>
        <w:numPr>
          <w:ilvl w:val="0"/>
          <w:numId w:val="1"/>
        </w:numPr>
        <w:spacing w:lineRule="auto" w:line="360" w:before="0" w:after="160"/>
        <w:ind w:hanging="360" w:start="720" w:end="0"/>
        <w:contextualSpacing/>
        <w:jc w:val="both"/>
        <w:rPr>
          <w:rFonts w:ascii="David" w:hAnsi="David" w:eastAsia="David" w:cs="David"/>
        </w:rPr>
      </w:pPr>
      <w:r>
        <w:rPr>
          <w:rFonts w:ascii="David" w:hAnsi="David"/>
          <w:rtl w:val="true"/>
        </w:rPr>
        <w:t>לחומרה</w:t>
      </w:r>
      <w:r>
        <w:rPr>
          <w:rFonts w:cs="David" w:ascii="David" w:hAnsi="David"/>
          <w:rtl w:val="true"/>
        </w:rPr>
        <w:t xml:space="preserve">, </w:t>
      </w:r>
      <w:r>
        <w:rPr>
          <w:rFonts w:ascii="David" w:hAnsi="David"/>
          <w:rtl w:val="true"/>
        </w:rPr>
        <w:t xml:space="preserve">אני מביא בחשבון את עברו הפלילי של הנאשם אשר כולל </w:t>
      </w:r>
      <w:r>
        <w:rPr>
          <w:rFonts w:cs="David" w:ascii="David" w:hAnsi="David"/>
        </w:rPr>
        <w:t>8</w:t>
      </w:r>
      <w:r>
        <w:rPr>
          <w:rFonts w:cs="David" w:ascii="David" w:hAnsi="David"/>
          <w:rtl w:val="true"/>
        </w:rPr>
        <w:t xml:space="preserve"> </w:t>
      </w:r>
      <w:r>
        <w:rPr>
          <w:rFonts w:ascii="David" w:hAnsi="David"/>
          <w:rtl w:val="true"/>
        </w:rPr>
        <w:t>הרשעות קודמות בעבירות של סמים</w:t>
      </w:r>
      <w:r>
        <w:rPr>
          <w:rFonts w:cs="David" w:ascii="David" w:hAnsi="David"/>
          <w:rtl w:val="true"/>
        </w:rPr>
        <w:t xml:space="preserve">, </w:t>
      </w:r>
      <w:r>
        <w:rPr>
          <w:rFonts w:ascii="David" w:hAnsi="David"/>
          <w:rtl w:val="true"/>
        </w:rPr>
        <w:t>גניבה</w:t>
      </w:r>
      <w:r>
        <w:rPr>
          <w:rFonts w:cs="David" w:ascii="David" w:hAnsi="David"/>
          <w:rtl w:val="true"/>
        </w:rPr>
        <w:t xml:space="preserve">, </w:t>
      </w:r>
      <w:r>
        <w:rPr>
          <w:rFonts w:ascii="David" w:hAnsi="David"/>
          <w:rtl w:val="true"/>
        </w:rPr>
        <w:t>הסגת גבול פלילית</w:t>
      </w:r>
      <w:r>
        <w:rPr>
          <w:rFonts w:cs="David" w:ascii="David" w:hAnsi="David"/>
          <w:rtl w:val="true"/>
        </w:rPr>
        <w:t xml:space="preserve">, </w:t>
      </w:r>
      <w:r>
        <w:rPr>
          <w:rFonts w:ascii="David" w:hAnsi="David"/>
          <w:rtl w:val="true"/>
        </w:rPr>
        <w:t>שבל</w:t>
      </w:r>
      <w:r>
        <w:rPr>
          <w:rFonts w:cs="David" w:ascii="David" w:hAnsi="David"/>
          <w:rtl w:val="true"/>
        </w:rPr>
        <w:t>"</w:t>
      </w:r>
      <w:r>
        <w:rPr>
          <w:rFonts w:ascii="David" w:hAnsi="David"/>
          <w:rtl w:val="true"/>
        </w:rPr>
        <w:t>ר ונטישה במקום אחר</w:t>
      </w:r>
      <w:r>
        <w:rPr>
          <w:rFonts w:cs="David" w:ascii="David" w:hAnsi="David"/>
          <w:rtl w:val="true"/>
        </w:rPr>
        <w:t xml:space="preserve">, </w:t>
      </w:r>
      <w:r>
        <w:rPr>
          <w:rFonts w:ascii="David" w:hAnsi="David"/>
          <w:rtl w:val="true"/>
        </w:rPr>
        <w:t>פריצה לבניין שאינו דירה וביצוע גניבה</w:t>
      </w:r>
      <w:r>
        <w:rPr>
          <w:rFonts w:cs="David" w:ascii="David" w:hAnsi="David"/>
          <w:rtl w:val="true"/>
        </w:rPr>
        <w:t xml:space="preserve">, </w:t>
      </w:r>
      <w:r>
        <w:rPr>
          <w:rFonts w:ascii="David" w:hAnsi="David"/>
          <w:rtl w:val="true"/>
        </w:rPr>
        <w:t xml:space="preserve">והיזק לרכוש בגינם הוטלו עליו שלושה מאסרים בפועל </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rtl w:val="true"/>
        </w:rPr>
        <w:t xml:space="preserve">חודשים בנובמבר </w:t>
      </w:r>
      <w:r>
        <w:rPr>
          <w:rFonts w:cs="David" w:ascii="David" w:hAnsi="David"/>
        </w:rPr>
        <w:t>2021</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 xml:space="preserve">חודשים ביוני </w:t>
      </w:r>
      <w:r>
        <w:rPr>
          <w:rFonts w:cs="David" w:ascii="David" w:hAnsi="David"/>
        </w:rPr>
        <w:t>2021</w:t>
      </w:r>
      <w:r>
        <w:rPr>
          <w:rFonts w:cs="David" w:ascii="David" w:hAnsi="David"/>
          <w:rtl w:val="true"/>
        </w:rPr>
        <w:t xml:space="preserve">, </w:t>
      </w:r>
      <w:r>
        <w:rPr>
          <w:rFonts w:ascii="David" w:hAnsi="David"/>
          <w:rtl w:val="true"/>
        </w:rPr>
        <w:t>ו</w:t>
      </w:r>
      <w:r>
        <w:rPr>
          <w:rFonts w:cs="David" w:ascii="David" w:hAnsi="David"/>
          <w:rtl w:val="true"/>
        </w:rPr>
        <w:t xml:space="preserve">- </w:t>
      </w:r>
      <w:r>
        <w:rPr>
          <w:rFonts w:cs="David" w:ascii="David" w:hAnsi="David"/>
        </w:rPr>
        <w:t>10</w:t>
      </w:r>
      <w:r>
        <w:rPr>
          <w:rFonts w:cs="David" w:ascii="David" w:hAnsi="David"/>
          <w:rtl w:val="true"/>
        </w:rPr>
        <w:t xml:space="preserve"> </w:t>
      </w:r>
      <w:r>
        <w:rPr>
          <w:rFonts w:ascii="David" w:hAnsi="David"/>
          <w:rtl w:val="true"/>
        </w:rPr>
        <w:t xml:space="preserve">חודשים באפריל </w:t>
      </w:r>
      <w:r>
        <w:rPr>
          <w:rFonts w:cs="David" w:ascii="David" w:hAnsi="David"/>
        </w:rPr>
        <w:t>2020</w:t>
      </w:r>
      <w:r>
        <w:rPr>
          <w:rFonts w:cs="David" w:ascii="David" w:hAnsi="David"/>
          <w:rtl w:val="true"/>
        </w:rPr>
        <w:t xml:space="preserve"> ). </w:t>
      </w:r>
      <w:r>
        <w:rPr>
          <w:rFonts w:ascii="David" w:hAnsi="David"/>
          <w:rtl w:val="true"/>
        </w:rPr>
        <w:t xml:space="preserve">בנוסף הנאשם ביצע  את העבירות כאשר תלוי ועומד נגדו מאסר על תנאי בר הפעלה למשך </w:t>
      </w:r>
      <w:r>
        <w:rPr>
          <w:rFonts w:cs="David" w:ascii="David" w:hAnsi="David"/>
        </w:rPr>
        <w:t>8</w:t>
      </w:r>
      <w:r>
        <w:rPr>
          <w:rFonts w:cs="David" w:ascii="David" w:hAnsi="David"/>
          <w:rtl w:val="true"/>
        </w:rPr>
        <w:t xml:space="preserve"> </w:t>
      </w:r>
      <w:r>
        <w:rPr>
          <w:rFonts w:ascii="David" w:hAnsi="David"/>
          <w:rtl w:val="true"/>
        </w:rPr>
        <w:t>חודשים שהוטל עליו בגין הרשעות בעבירות של גניבה</w:t>
      </w:r>
      <w:r>
        <w:rPr>
          <w:rFonts w:cs="David" w:ascii="David" w:hAnsi="David"/>
          <w:rtl w:val="true"/>
        </w:rPr>
        <w:t xml:space="preserve">, </w:t>
      </w:r>
      <w:r>
        <w:rPr>
          <w:rFonts w:ascii="David" w:hAnsi="David"/>
          <w:rtl w:val="true"/>
        </w:rPr>
        <w:t>הסגת גבול פלילית</w:t>
      </w:r>
      <w:r>
        <w:rPr>
          <w:rFonts w:cs="David" w:ascii="David" w:hAnsi="David"/>
          <w:rtl w:val="true"/>
        </w:rPr>
        <w:t xml:space="preserve">, </w:t>
      </w:r>
      <w:r>
        <w:rPr>
          <w:rFonts w:ascii="David" w:hAnsi="David"/>
          <w:rtl w:val="true"/>
        </w:rPr>
        <w:t>שבל</w:t>
      </w:r>
      <w:r>
        <w:rPr>
          <w:rFonts w:cs="David" w:ascii="David" w:hAnsi="David"/>
          <w:rtl w:val="true"/>
        </w:rPr>
        <w:t>"</w:t>
      </w:r>
      <w:r>
        <w:rPr>
          <w:rFonts w:ascii="David" w:hAnsi="David"/>
          <w:rtl w:val="true"/>
        </w:rPr>
        <w:t>ר ונטישה ב</w:t>
      </w:r>
      <w:r>
        <w:rPr>
          <w:rFonts w:ascii="David" w:hAnsi="David"/>
          <w:rtl w:val="true"/>
        </w:rPr>
        <w:t>מקום אחר</w:t>
      </w:r>
      <w:r>
        <w:rPr>
          <w:rFonts w:cs="David" w:ascii="David" w:hAnsi="David"/>
          <w:rtl w:val="true"/>
        </w:rPr>
        <w:t xml:space="preserve">. </w:t>
      </w:r>
      <w:r>
        <w:rPr>
          <w:rFonts w:ascii="David" w:hAnsi="David"/>
          <w:rtl w:val="true"/>
        </w:rPr>
        <w:t xml:space="preserve">עוד יובא בחשבון עברו התעבורתי של הנאשם הכולל </w:t>
      </w:r>
      <w:r>
        <w:rPr>
          <w:rFonts w:cs="David" w:ascii="David" w:hAnsi="David"/>
        </w:rPr>
        <w:t>26</w:t>
      </w:r>
      <w:r>
        <w:rPr>
          <w:rFonts w:cs="David" w:ascii="David" w:hAnsi="David"/>
          <w:rtl w:val="true"/>
        </w:rPr>
        <w:t xml:space="preserve"> </w:t>
      </w:r>
      <w:r>
        <w:rPr>
          <w:rFonts w:ascii="David" w:hAnsi="David"/>
          <w:rtl w:val="true"/>
        </w:rPr>
        <w:t>הרשעות תעבורה</w:t>
      </w:r>
      <w:r>
        <w:rPr>
          <w:rFonts w:ascii="David" w:hAnsi="David" w:eastAsia="David"/>
          <w:rtl w:val="true"/>
        </w:rPr>
        <w:t xml:space="preserve"> ביניהן נהיגה בשכרות</w:t>
      </w:r>
      <w:r>
        <w:rPr>
          <w:rFonts w:eastAsia="David" w:cs="David" w:ascii="David" w:hAnsi="David"/>
          <w:rtl w:val="true"/>
        </w:rPr>
        <w:t xml:space="preserve">. </w:t>
      </w:r>
    </w:p>
    <w:p>
      <w:pPr>
        <w:pStyle w:val="Normal"/>
        <w:numPr>
          <w:ilvl w:val="0"/>
          <w:numId w:val="1"/>
        </w:numPr>
        <w:spacing w:lineRule="auto" w:line="360" w:before="0" w:after="160"/>
        <w:ind w:hanging="360" w:start="720" w:end="0"/>
        <w:contextualSpacing/>
        <w:jc w:val="both"/>
        <w:rPr>
          <w:rFonts w:ascii="David" w:hAnsi="David" w:eastAsia="David" w:cs="David"/>
        </w:rPr>
      </w:pPr>
      <w:r>
        <w:rPr>
          <w:rFonts w:ascii="David" w:hAnsi="David"/>
          <w:rtl w:val="true"/>
        </w:rPr>
        <w:t>בכל הנוגע לקביעת העונש בתום מתחם העונש ההולם</w:t>
      </w:r>
      <w:r>
        <w:rPr>
          <w:rFonts w:cs="David" w:ascii="David" w:hAnsi="David"/>
          <w:rtl w:val="true"/>
        </w:rPr>
        <w:t xml:space="preserve">,  </w:t>
      </w:r>
      <w:r>
        <w:rPr>
          <w:rFonts w:ascii="David" w:hAnsi="David"/>
          <w:rtl w:val="true"/>
        </w:rPr>
        <w:t>נוכח כלל הנסיבות אני סבור שנכון להטיל על הנאשם בהתייחס לתיק העיקרי עונש מאסר לתקופה</w:t>
      </w:r>
      <w:r>
        <w:rPr>
          <w:rFonts w:ascii="David" w:hAnsi="David"/>
          <w:rtl w:val="true"/>
        </w:rPr>
        <w:t xml:space="preserve"> המצויה בין הרף התחתון  למרכז המתחם</w:t>
      </w:r>
      <w:r>
        <w:rPr>
          <w:rFonts w:cs="David" w:ascii="David" w:hAnsi="David"/>
          <w:rtl w:val="true"/>
        </w:rPr>
        <w:t xml:space="preserve">, </w:t>
      </w:r>
      <w:r>
        <w:rPr>
          <w:rFonts w:ascii="David" w:hAnsi="David" w:eastAsia="David"/>
          <w:rtl w:val="true"/>
        </w:rPr>
        <w:t>וביחס לתיק המצורף עונש מאסר לתקופה  הקרובה יותר לרף התחתון של המתחם</w:t>
      </w:r>
      <w:r>
        <w:rPr>
          <w:rFonts w:eastAsia="David" w:cs="David" w:ascii="David" w:hAnsi="David"/>
          <w:rtl w:val="true"/>
        </w:rPr>
        <w:t>.</w:t>
      </w:r>
    </w:p>
    <w:p>
      <w:pPr>
        <w:pStyle w:val="Normal"/>
        <w:spacing w:lineRule="auto" w:line="360" w:before="0" w:after="160"/>
        <w:ind w:start="720" w:end="0"/>
        <w:contextualSpacing/>
        <w:jc w:val="both"/>
        <w:rPr>
          <w:rFonts w:ascii="David" w:hAnsi="David" w:eastAsia="David" w:cs="David"/>
          <w:sz w:val="14"/>
          <w:szCs w:val="14"/>
        </w:rPr>
      </w:pPr>
      <w:r>
        <w:rPr>
          <w:rFonts w:eastAsia="David" w:cs="David" w:ascii="David" w:hAnsi="David"/>
          <w:sz w:val="14"/>
          <w:szCs w:val="14"/>
          <w:rtl w:val="true"/>
        </w:rPr>
      </w:r>
    </w:p>
    <w:p>
      <w:pPr>
        <w:pStyle w:val="Normal"/>
        <w:numPr>
          <w:ilvl w:val="0"/>
          <w:numId w:val="1"/>
        </w:numPr>
        <w:spacing w:lineRule="auto" w:line="360" w:before="0" w:after="160"/>
        <w:ind w:hanging="360" w:start="720" w:end="0"/>
        <w:contextualSpacing/>
        <w:jc w:val="both"/>
        <w:rPr>
          <w:rFonts w:ascii="David" w:hAnsi="David" w:eastAsia="David" w:cs="David"/>
        </w:rPr>
      </w:pPr>
      <w:r>
        <w:rPr>
          <w:rFonts w:ascii="David" w:hAnsi="David" w:eastAsia="David"/>
          <w:rtl w:val="true"/>
        </w:rPr>
        <w:t>על הנאשם יוטל עונש כולל בגין כלל התיקים ולא בגין כל תיק בנפרד</w:t>
      </w:r>
      <w:r>
        <w:rPr>
          <w:rFonts w:eastAsia="David" w:cs="David" w:ascii="David" w:hAnsi="David"/>
          <w:rtl w:val="true"/>
        </w:rPr>
        <w:t xml:space="preserve">. </w:t>
      </w:r>
      <w:r>
        <w:rPr>
          <w:rFonts w:ascii="David" w:hAnsi="David" w:eastAsia="David"/>
          <w:rtl w:val="true"/>
        </w:rPr>
        <w:t>בהקשר זה יצוין כי גם המאשימה לא טענה אחרת</w:t>
      </w:r>
      <w:r>
        <w:rPr>
          <w:rFonts w:eastAsia="David" w:cs="David" w:ascii="David" w:hAnsi="David"/>
          <w:rtl w:val="true"/>
        </w:rPr>
        <w:t>.</w:t>
      </w:r>
    </w:p>
    <w:p>
      <w:pPr>
        <w:pStyle w:val="ListParagraph"/>
        <w:ind w:end="0"/>
        <w:jc w:val="start"/>
        <w:rPr>
          <w:rFonts w:ascii="David" w:hAnsi="David" w:eastAsia="David" w:cs="David"/>
          <w:sz w:val="20"/>
          <w:szCs w:val="20"/>
        </w:rPr>
      </w:pPr>
      <w:r>
        <w:rPr>
          <w:rFonts w:eastAsia="David" w:cs="David" w:ascii="David" w:hAnsi="David"/>
          <w:sz w:val="20"/>
          <w:szCs w:val="20"/>
          <w:rtl w:val="true"/>
        </w:rPr>
      </w:r>
    </w:p>
    <w:p>
      <w:pPr>
        <w:pStyle w:val="Normal"/>
        <w:spacing w:lineRule="auto" w:line="360" w:before="0" w:after="160"/>
        <w:ind w:firstLine="141" w:end="0"/>
        <w:jc w:val="both"/>
        <w:rPr>
          <w:rFonts w:ascii="David" w:hAnsi="David" w:cs="David"/>
          <w:b/>
          <w:bCs/>
          <w:u w:val="single"/>
        </w:rPr>
      </w:pPr>
      <w:r>
        <w:rPr>
          <w:rFonts w:eastAsia="David" w:cs="David" w:ascii="David" w:hAnsi="David"/>
          <w:rtl w:val="true"/>
        </w:rPr>
        <w:t xml:space="preserve"> </w:t>
      </w:r>
      <w:r>
        <w:rPr>
          <w:rFonts w:ascii="David" w:hAnsi="David" w:eastAsia="David"/>
          <w:b/>
          <w:b/>
          <w:bCs/>
          <w:u w:val="single"/>
          <w:rtl w:val="true"/>
        </w:rPr>
        <w:t>אופן הפעלת המאסר המותנה</w:t>
      </w:r>
    </w:p>
    <w:p>
      <w:pPr>
        <w:pStyle w:val="ListParagraph"/>
        <w:numPr>
          <w:ilvl w:val="0"/>
          <w:numId w:val="1"/>
        </w:numPr>
        <w:spacing w:lineRule="auto" w:line="360" w:before="0" w:after="280"/>
        <w:ind w:hanging="360" w:start="720" w:end="0"/>
        <w:contextualSpacing/>
        <w:jc w:val="both"/>
        <w:rPr>
          <w:rFonts w:ascii="David" w:hAnsi="David" w:eastAsia="David" w:cs="David"/>
          <w:b/>
          <w:bCs/>
        </w:rPr>
      </w:pPr>
      <w:r>
        <w:rPr>
          <w:rFonts w:ascii="David" w:hAnsi="David" w:eastAsia="David"/>
          <w:rtl w:val="true"/>
        </w:rPr>
        <w:t>בכל הנוגע לאופן הפעלת המאסר המותנה</w:t>
      </w:r>
      <w:r>
        <w:rPr>
          <w:rFonts w:eastAsia="David" w:cs="David" w:ascii="David" w:hAnsi="David"/>
          <w:rtl w:val="true"/>
        </w:rPr>
        <w:t xml:space="preserve">, </w:t>
      </w:r>
      <w:r>
        <w:rPr>
          <w:rFonts w:ascii="David" w:hAnsi="David" w:eastAsia="David"/>
          <w:rtl w:val="true"/>
        </w:rPr>
        <w:t xml:space="preserve">הכלל הוא שעונש מאסר על תנאי אשר מופעל ירוצה באופן מצטבר לעונש המאסר שגוזר בית המשפט בשל העבירה הנוספת </w:t>
      </w:r>
      <w:r>
        <w:rPr>
          <w:rFonts w:eastAsia="David" w:cs="David" w:ascii="David" w:hAnsi="David"/>
          <w:rtl w:val="true"/>
        </w:rPr>
        <w:t>(</w:t>
      </w:r>
      <w:r>
        <w:rPr>
          <w:rFonts w:ascii="David" w:hAnsi="David" w:eastAsia="David"/>
          <w:rtl w:val="true"/>
        </w:rPr>
        <w:t xml:space="preserve">ראו </w:t>
      </w:r>
      <w:hyperlink r:id="rId91">
        <w:r>
          <w:rPr>
            <w:rStyle w:val="Hyperlink"/>
            <w:rFonts w:ascii="David" w:hAnsi="David" w:eastAsia="David"/>
            <w:rtl w:val="true"/>
          </w:rPr>
          <w:t xml:space="preserve">סעיף </w:t>
        </w:r>
        <w:r>
          <w:rPr>
            <w:rStyle w:val="Hyperlink"/>
            <w:rFonts w:eastAsia="David" w:cs="David" w:ascii="David" w:hAnsi="David"/>
          </w:rPr>
          <w:t>58</w:t>
        </w:r>
      </w:hyperlink>
      <w:r>
        <w:rPr>
          <w:rFonts w:eastAsia="David" w:cs="David" w:ascii="David" w:hAnsi="David"/>
          <w:rtl w:val="true"/>
        </w:rPr>
        <w:t xml:space="preserve"> </w:t>
      </w:r>
      <w:r>
        <w:rPr>
          <w:rFonts w:ascii="David" w:hAnsi="David" w:eastAsia="David"/>
          <w:rtl w:val="true"/>
        </w:rPr>
        <w:t>ל</w:t>
      </w:r>
      <w:hyperlink r:id="rId92">
        <w:r>
          <w:rPr>
            <w:rStyle w:val="Hyperlink"/>
            <w:rFonts w:ascii="David" w:hAnsi="David" w:eastAsia="David"/>
            <w:color w:val="0000FF"/>
            <w:u w:val="single"/>
            <w:rtl w:val="true"/>
          </w:rPr>
          <w:t>חוק העונשין</w:t>
        </w:r>
      </w:hyperlink>
      <w:r>
        <w:rPr>
          <w:rFonts w:eastAsia="David" w:cs="David" w:ascii="David" w:hAnsi="David"/>
          <w:rtl w:val="true"/>
        </w:rPr>
        <w:t>(</w:t>
      </w:r>
      <w:r>
        <w:rPr>
          <w:rFonts w:eastAsia="David" w:cs="David" w:ascii="David" w:hAnsi="David"/>
          <w:rtl w:val="true"/>
        </w:rPr>
        <w:t xml:space="preserve">. </w:t>
      </w:r>
      <w:r>
        <w:rPr>
          <w:rFonts w:ascii="David" w:hAnsi="David" w:eastAsia="David"/>
          <w:rtl w:val="true"/>
        </w:rPr>
        <w:t>גם ההלכה בסוגיה זו ברורה</w:t>
      </w:r>
      <w:r>
        <w:rPr>
          <w:rFonts w:eastAsia="David" w:cs="David" w:ascii="David" w:hAnsi="David"/>
          <w:rtl w:val="true"/>
        </w:rPr>
        <w:t xml:space="preserve">, </w:t>
      </w:r>
      <w:r>
        <w:rPr>
          <w:rFonts w:ascii="David" w:hAnsi="David" w:eastAsia="David"/>
          <w:rtl w:val="true"/>
        </w:rPr>
        <w:t>וקובעת כי מאסרים מותנים יש להפעיל באופן מצטבר והפעלתם באופן חופף תתאפשר רק כאשר קיימים טעמים המצדיקים זאת</w:t>
      </w:r>
      <w:r>
        <w:rPr>
          <w:rFonts w:eastAsia="David" w:cs="David" w:ascii="David" w:hAnsi="David"/>
          <w:rtl w:val="true"/>
        </w:rPr>
        <w:t xml:space="preserve">. </w:t>
      </w:r>
      <w:r>
        <w:rPr>
          <w:rFonts w:ascii="David" w:hAnsi="David" w:eastAsia="David"/>
          <w:rtl w:val="true"/>
        </w:rPr>
        <w:t>ר</w:t>
      </w:r>
      <w:r>
        <w:rPr>
          <w:rFonts w:eastAsia="David" w:cs="David" w:ascii="David" w:hAnsi="David"/>
          <w:rtl w:val="true"/>
        </w:rPr>
        <w:t xml:space="preserve">' </w:t>
      </w:r>
      <w:hyperlink r:id="rId93">
        <w:r>
          <w:rPr>
            <w:rStyle w:val="Hyperlink"/>
            <w:rFonts w:ascii="David" w:hAnsi="David" w:eastAsia="David"/>
            <w:b/>
            <w:b/>
            <w:bCs/>
            <w:color w:val="0000FF"/>
            <w:u w:val="single"/>
            <w:rtl w:val="true"/>
          </w:rPr>
          <w:t>ע</w:t>
        </w:r>
        <w:r>
          <w:rPr>
            <w:rStyle w:val="Hyperlink"/>
            <w:rFonts w:eastAsia="David" w:cs="David" w:ascii="David" w:hAnsi="David"/>
            <w:b/>
            <w:bCs/>
            <w:color w:val="0000FF"/>
            <w:u w:val="single"/>
            <w:rtl w:val="true"/>
          </w:rPr>
          <w:t>"</w:t>
        </w:r>
        <w:r>
          <w:rPr>
            <w:rStyle w:val="Hyperlink"/>
            <w:rFonts w:ascii="David" w:hAnsi="David" w:eastAsia="David"/>
            <w:b/>
            <w:b/>
            <w:bCs/>
            <w:color w:val="0000FF"/>
            <w:u w:val="single"/>
            <w:rtl w:val="true"/>
          </w:rPr>
          <w:t xml:space="preserve">פ </w:t>
        </w:r>
        <w:r>
          <w:rPr>
            <w:rStyle w:val="Hyperlink"/>
            <w:rFonts w:eastAsia="David" w:cs="David" w:ascii="David" w:hAnsi="David"/>
            <w:b/>
            <w:bCs/>
            <w:color w:val="0000FF"/>
            <w:u w:val="single"/>
          </w:rPr>
          <w:t>4654/03</w:t>
        </w:r>
      </w:hyperlink>
      <w:r>
        <w:rPr>
          <w:rFonts w:eastAsia="David" w:cs="David" w:ascii="David" w:hAnsi="David"/>
          <w:b/>
          <w:bCs/>
          <w:rtl w:val="true"/>
        </w:rPr>
        <w:t xml:space="preserve"> </w:t>
      </w:r>
      <w:r>
        <w:rPr>
          <w:rFonts w:ascii="David" w:hAnsi="David" w:eastAsia="David"/>
          <w:b/>
          <w:b/>
          <w:bCs/>
          <w:u w:val="single"/>
          <w:rtl w:val="true"/>
        </w:rPr>
        <w:t>ווליד נ</w:t>
      </w:r>
      <w:r>
        <w:rPr>
          <w:rFonts w:eastAsia="David" w:cs="David" w:ascii="David" w:hAnsi="David"/>
          <w:b/>
          <w:bCs/>
          <w:u w:val="single"/>
          <w:rtl w:val="true"/>
        </w:rPr>
        <w:t xml:space="preserve">' </w:t>
      </w:r>
      <w:r>
        <w:rPr>
          <w:rFonts w:ascii="David" w:hAnsi="David" w:eastAsia="David"/>
          <w:b/>
          <w:b/>
          <w:bCs/>
          <w:u w:val="single"/>
          <w:rtl w:val="true"/>
        </w:rPr>
        <w:t>מדינת ישראל</w:t>
      </w:r>
      <w:r>
        <w:rPr>
          <w:rFonts w:ascii="David" w:hAnsi="David" w:eastAsia="David"/>
          <w:rtl w:val="true"/>
        </w:rPr>
        <w:t xml:space="preserve"> </w:t>
      </w:r>
      <w:r>
        <w:rPr>
          <w:rFonts w:eastAsia="David" w:cs="David" w:ascii="David" w:hAnsi="David"/>
          <w:rtl w:val="true"/>
        </w:rPr>
        <w:t xml:space="preserve">. </w:t>
      </w:r>
      <w:r>
        <w:rPr>
          <w:rFonts w:ascii="David" w:hAnsi="David" w:eastAsia="David"/>
          <w:rtl w:val="true"/>
        </w:rPr>
        <w:t>בית המשפט לא יטה להקל עם הנאשם ולא יחפוף את עונשי המאסר</w:t>
      </w:r>
      <w:r>
        <w:rPr>
          <w:rFonts w:eastAsia="David" w:cs="David" w:ascii="David" w:hAnsi="David"/>
          <w:rtl w:val="true"/>
        </w:rPr>
        <w:t xml:space="preserve">, </w:t>
      </w:r>
      <w:r>
        <w:rPr>
          <w:rFonts w:ascii="David" w:hAnsi="David" w:eastAsia="David"/>
          <w:rtl w:val="true"/>
        </w:rPr>
        <w:t>ככל שהעבירות בהן הורשע הינן חמורות יותר</w:t>
      </w:r>
      <w:r>
        <w:rPr>
          <w:rFonts w:eastAsia="David" w:cs="David" w:ascii="David" w:hAnsi="David"/>
          <w:rtl w:val="true"/>
        </w:rPr>
        <w:t xml:space="preserve">, </w:t>
      </w:r>
      <w:r>
        <w:rPr>
          <w:rFonts w:ascii="David" w:hAnsi="David" w:eastAsia="David"/>
          <w:rtl w:val="true"/>
        </w:rPr>
        <w:t>ככל שקשות נסיבות ביצוען</w:t>
      </w:r>
      <w:r>
        <w:rPr>
          <w:rFonts w:eastAsia="David" w:cs="David" w:ascii="David" w:hAnsi="David"/>
          <w:rtl w:val="true"/>
        </w:rPr>
        <w:t xml:space="preserve">, </w:t>
      </w:r>
      <w:r>
        <w:rPr>
          <w:rFonts w:ascii="David" w:hAnsi="David" w:eastAsia="David"/>
          <w:rtl w:val="true"/>
        </w:rPr>
        <w:t xml:space="preserve">וככל שיש בביצוען משום פגיעה קשה בערכי היסוד החברה בה אנו חיים </w:t>
      </w:r>
      <w:r>
        <w:rPr>
          <w:rFonts w:eastAsia="David" w:cs="David" w:ascii="David" w:hAnsi="David"/>
          <w:rtl w:val="true"/>
        </w:rPr>
        <w:t xml:space="preserve">( </w:t>
      </w:r>
      <w:hyperlink r:id="rId94">
        <w:r>
          <w:rPr>
            <w:rStyle w:val="Hyperlink"/>
            <w:rFonts w:ascii="David" w:hAnsi="David" w:eastAsia="David"/>
            <w:b/>
            <w:b/>
            <w:bCs/>
            <w:color w:val="0000FF"/>
            <w:u w:val="single"/>
            <w:rtl w:val="true"/>
          </w:rPr>
          <w:t>ע</w:t>
        </w:r>
        <w:r>
          <w:rPr>
            <w:rStyle w:val="Hyperlink"/>
            <w:rFonts w:eastAsia="David" w:cs="David" w:ascii="David" w:hAnsi="David"/>
            <w:b/>
            <w:bCs/>
            <w:color w:val="0000FF"/>
            <w:u w:val="single"/>
            <w:rtl w:val="true"/>
          </w:rPr>
          <w:t>"</w:t>
        </w:r>
        <w:r>
          <w:rPr>
            <w:rStyle w:val="Hyperlink"/>
            <w:rFonts w:ascii="David" w:hAnsi="David" w:eastAsia="David"/>
            <w:b/>
            <w:b/>
            <w:bCs/>
            <w:color w:val="0000FF"/>
            <w:u w:val="single"/>
            <w:rtl w:val="true"/>
          </w:rPr>
          <w:t xml:space="preserve">פ </w:t>
        </w:r>
        <w:r>
          <w:rPr>
            <w:rStyle w:val="Hyperlink"/>
            <w:rFonts w:eastAsia="David" w:cs="David" w:ascii="David" w:hAnsi="David"/>
            <w:b/>
            <w:bCs/>
            <w:color w:val="0000FF"/>
            <w:u w:val="single"/>
          </w:rPr>
          <w:t>6535/01</w:t>
        </w:r>
      </w:hyperlink>
      <w:r>
        <w:rPr>
          <w:rFonts w:eastAsia="David" w:cs="David" w:ascii="David" w:hAnsi="David"/>
          <w:b/>
          <w:bCs/>
          <w:rtl w:val="true"/>
        </w:rPr>
        <w:t xml:space="preserve"> </w:t>
      </w:r>
      <w:r>
        <w:rPr>
          <w:rFonts w:ascii="David" w:hAnsi="David" w:eastAsia="David"/>
          <w:b/>
          <w:b/>
          <w:bCs/>
          <w:u w:val="single"/>
          <w:rtl w:val="true"/>
        </w:rPr>
        <w:t>קוזירוב נ</w:t>
      </w:r>
      <w:r>
        <w:rPr>
          <w:rFonts w:eastAsia="David" w:cs="David" w:ascii="David" w:hAnsi="David"/>
          <w:b/>
          <w:bCs/>
          <w:u w:val="single"/>
          <w:rtl w:val="true"/>
        </w:rPr>
        <w:t xml:space="preserve">' </w:t>
      </w:r>
      <w:r>
        <w:rPr>
          <w:rFonts w:ascii="David" w:hAnsi="David" w:eastAsia="David"/>
          <w:b/>
          <w:b/>
          <w:bCs/>
          <w:u w:val="single"/>
          <w:rtl w:val="true"/>
        </w:rPr>
        <w:t>מדינת ישראל</w:t>
      </w:r>
      <w:r>
        <w:rPr>
          <w:rFonts w:eastAsia="David" w:cs="David" w:ascii="David" w:hAnsi="David"/>
          <w:b/>
          <w:bCs/>
          <w:rtl w:val="true"/>
        </w:rPr>
        <w:t xml:space="preserve">, </w:t>
      </w:r>
      <w:hyperlink r:id="rId95">
        <w:r>
          <w:rPr>
            <w:rStyle w:val="Hyperlink"/>
            <w:rFonts w:ascii="David" w:hAnsi="David" w:eastAsia="David"/>
            <w:b/>
            <w:b/>
            <w:bCs/>
            <w:color w:val="0000FF"/>
            <w:u w:val="single"/>
            <w:rtl w:val="true"/>
          </w:rPr>
          <w:t>ע</w:t>
        </w:r>
        <w:r>
          <w:rPr>
            <w:rStyle w:val="Hyperlink"/>
            <w:rFonts w:eastAsia="David" w:cs="David" w:ascii="David" w:hAnsi="David"/>
            <w:b/>
            <w:bCs/>
            <w:color w:val="0000FF"/>
            <w:u w:val="single"/>
            <w:rtl w:val="true"/>
          </w:rPr>
          <w:t>"</w:t>
        </w:r>
        <w:r>
          <w:rPr>
            <w:rStyle w:val="Hyperlink"/>
            <w:rFonts w:ascii="David" w:hAnsi="David" w:eastAsia="David"/>
            <w:b/>
            <w:b/>
            <w:bCs/>
            <w:color w:val="0000FF"/>
            <w:u w:val="single"/>
            <w:rtl w:val="true"/>
          </w:rPr>
          <w:t xml:space="preserve">פ </w:t>
        </w:r>
        <w:r>
          <w:rPr>
            <w:rStyle w:val="Hyperlink"/>
            <w:rFonts w:eastAsia="David" w:cs="David" w:ascii="David" w:hAnsi="David"/>
            <w:b/>
            <w:bCs/>
            <w:color w:val="0000FF"/>
            <w:u w:val="single"/>
          </w:rPr>
          <w:t>1899/04</w:t>
        </w:r>
      </w:hyperlink>
      <w:r>
        <w:rPr>
          <w:rFonts w:eastAsia="David" w:cs="David" w:ascii="David" w:hAnsi="David"/>
          <w:b/>
          <w:bCs/>
          <w:rtl w:val="true"/>
        </w:rPr>
        <w:t xml:space="preserve"> </w:t>
      </w:r>
      <w:r>
        <w:rPr>
          <w:rFonts w:ascii="David" w:hAnsi="David" w:eastAsia="David"/>
          <w:b/>
          <w:b/>
          <w:bCs/>
          <w:u w:val="single"/>
          <w:rtl w:val="true"/>
        </w:rPr>
        <w:t>ליבוביץ נ</w:t>
      </w:r>
      <w:r>
        <w:rPr>
          <w:rFonts w:eastAsia="David" w:cs="David" w:ascii="David" w:hAnsi="David"/>
          <w:b/>
          <w:bCs/>
          <w:u w:val="single"/>
          <w:rtl w:val="true"/>
        </w:rPr>
        <w:t xml:space="preserve">' </w:t>
      </w:r>
      <w:r>
        <w:rPr>
          <w:rFonts w:ascii="David" w:hAnsi="David" w:eastAsia="David"/>
          <w:b/>
          <w:b/>
          <w:bCs/>
          <w:u w:val="single"/>
          <w:rtl w:val="true"/>
        </w:rPr>
        <w:t>מדינת ישראל</w:t>
      </w:r>
      <w:r>
        <w:rPr>
          <w:rFonts w:eastAsia="David" w:cs="David" w:ascii="David" w:hAnsi="David"/>
          <w:b/>
          <w:bCs/>
          <w:rtl w:val="true"/>
        </w:rPr>
        <w:t xml:space="preserve">).  </w:t>
      </w:r>
    </w:p>
    <w:p>
      <w:pPr>
        <w:pStyle w:val="Normal"/>
        <w:spacing w:lineRule="auto" w:line="360" w:before="280" w:after="280"/>
        <w:ind w:start="720" w:end="0"/>
        <w:contextualSpacing/>
        <w:jc w:val="both"/>
        <w:rPr>
          <w:rFonts w:ascii="David" w:hAnsi="David" w:eastAsia="David" w:cs="David"/>
          <w:b/>
          <w:bCs/>
          <w:sz w:val="12"/>
          <w:szCs w:val="12"/>
        </w:rPr>
      </w:pPr>
      <w:r>
        <w:rPr>
          <w:rFonts w:eastAsia="David" w:cs="David" w:ascii="David" w:hAnsi="David"/>
          <w:b/>
          <w:bCs/>
          <w:sz w:val="12"/>
          <w:szCs w:val="12"/>
          <w:rtl w:val="true"/>
        </w:rPr>
      </w:r>
    </w:p>
    <w:p>
      <w:pPr>
        <w:pStyle w:val="Normal"/>
        <w:spacing w:lineRule="auto" w:line="360" w:before="280" w:after="280"/>
        <w:ind w:start="720" w:end="0"/>
        <w:contextualSpacing/>
        <w:jc w:val="both"/>
        <w:rPr/>
      </w:pPr>
      <w:r>
        <w:rPr>
          <w:rFonts w:ascii="David" w:hAnsi="David" w:eastAsia="Calibri"/>
          <w:rtl w:val="true"/>
        </w:rPr>
        <w:t>לאחר ששקלתי את טענות הצדדים</w:t>
      </w:r>
      <w:r>
        <w:rPr>
          <w:rFonts w:eastAsia="Calibri" w:cs="David" w:ascii="David" w:hAnsi="David"/>
          <w:rtl w:val="true"/>
        </w:rPr>
        <w:t xml:space="preserve">, </w:t>
      </w:r>
      <w:r>
        <w:rPr>
          <w:rFonts w:ascii="David" w:hAnsi="David" w:eastAsia="Calibri"/>
          <w:rtl w:val="true"/>
        </w:rPr>
        <w:t>הוראת החוק</w:t>
      </w:r>
      <w:r>
        <w:rPr>
          <w:rFonts w:eastAsia="Calibri" w:cs="David" w:ascii="David" w:hAnsi="David"/>
          <w:rtl w:val="true"/>
        </w:rPr>
        <w:t xml:space="preserve">, </w:t>
      </w:r>
      <w:r>
        <w:rPr>
          <w:rFonts w:ascii="David" w:hAnsi="David" w:eastAsia="Calibri"/>
          <w:rtl w:val="true"/>
        </w:rPr>
        <w:t>וההלכה שנקבעה בעניין</w:t>
      </w:r>
      <w:r>
        <w:rPr>
          <w:rFonts w:eastAsia="Calibri" w:cs="David" w:ascii="David" w:hAnsi="David"/>
          <w:rtl w:val="true"/>
        </w:rPr>
        <w:t xml:space="preserve">, </w:t>
      </w:r>
      <w:r>
        <w:rPr>
          <w:rFonts w:ascii="David" w:hAnsi="David" w:eastAsia="Calibri"/>
          <w:rtl w:val="true"/>
        </w:rPr>
        <w:t>אני סבור שבמקרה זה לא מתקיימים טעמים המצדיקים את הפעלת המאסר המותנה</w:t>
      </w:r>
      <w:r>
        <w:rPr>
          <w:rFonts w:ascii="David" w:hAnsi="David" w:eastAsia="Calibri"/>
          <w:rtl w:val="true"/>
        </w:rPr>
        <w:t xml:space="preserve"> כולו </w:t>
      </w:r>
      <w:r>
        <w:rPr>
          <w:rFonts w:ascii="David" w:hAnsi="David" w:eastAsia="Calibri"/>
          <w:rtl w:val="true"/>
        </w:rPr>
        <w:t xml:space="preserve"> באופן חופף למאסר בתיק זה</w:t>
      </w:r>
      <w:r>
        <w:rPr>
          <w:rFonts w:eastAsia="Calibri" w:cs="David" w:ascii="David" w:hAnsi="David"/>
          <w:rtl w:val="true"/>
        </w:rPr>
        <w:t xml:space="preserve">. </w:t>
      </w:r>
      <w:r>
        <w:rPr>
          <w:rFonts w:ascii="David" w:hAnsi="David" w:eastAsia="Calibri"/>
          <w:rtl w:val="true"/>
        </w:rPr>
        <w:t>חלק מהעבירות בגינן הוטל המאסר המותנה זהות לחלוטין לחלק מ</w:t>
      </w:r>
      <w:r>
        <w:rPr>
          <w:rFonts w:ascii="David" w:hAnsi="David" w:eastAsia="Calibri"/>
          <w:rtl w:val="true"/>
        </w:rPr>
        <w:t>ה</w:t>
      </w:r>
      <w:r>
        <w:rPr>
          <w:rFonts w:ascii="David" w:hAnsi="David" w:eastAsia="Calibri"/>
          <w:rtl w:val="true"/>
        </w:rPr>
        <w:t>עבירות בהן הורשע הנאשם בתיק הנוכחי</w:t>
      </w:r>
      <w:r>
        <w:rPr>
          <w:rFonts w:eastAsia="Calibri" w:cs="David" w:ascii="David" w:hAnsi="David"/>
          <w:rtl w:val="true"/>
        </w:rPr>
        <w:t xml:space="preserve">, </w:t>
      </w:r>
      <w:r>
        <w:rPr>
          <w:rFonts w:ascii="David" w:hAnsi="David" w:eastAsia="Calibri"/>
          <w:rtl w:val="true"/>
        </w:rPr>
        <w:t>וככל שמדובר בעבירות קרובות יותר</w:t>
      </w:r>
      <w:r>
        <w:rPr>
          <w:rFonts w:eastAsia="Calibri" w:cs="David" w:ascii="David" w:hAnsi="David"/>
          <w:rtl w:val="true"/>
        </w:rPr>
        <w:t xml:space="preserve">, </w:t>
      </w:r>
      <w:r>
        <w:rPr>
          <w:rFonts w:ascii="David" w:hAnsi="David" w:eastAsia="Calibri"/>
          <w:rtl w:val="true"/>
        </w:rPr>
        <w:t>הדבר מהווה שיקול משמעותי להפעלת המאסר המותנה באופן מצטבר</w:t>
      </w:r>
      <w:r>
        <w:rPr>
          <w:rFonts w:eastAsia="Calibri" w:cs="David" w:ascii="David" w:hAnsi="David"/>
          <w:rtl w:val="true"/>
        </w:rPr>
        <w:t xml:space="preserve">. </w:t>
      </w:r>
      <w:r>
        <w:rPr>
          <w:rFonts w:ascii="David" w:hAnsi="David" w:eastAsia="Calibri"/>
          <w:rtl w:val="true"/>
        </w:rPr>
        <w:t>כך גם יש לתת משקל לשיקולי ההרתעה הפרטניים עת הנאשם חוזר ומבצע עבירות חמורות</w:t>
      </w:r>
      <w:r>
        <w:rPr>
          <w:rFonts w:eastAsia="Calibri" w:cs="David" w:ascii="David" w:hAnsi="David"/>
          <w:rtl w:val="true"/>
        </w:rPr>
        <w:t xml:space="preserve">. </w:t>
      </w:r>
      <w:r>
        <w:rPr>
          <w:rFonts w:ascii="David" w:hAnsi="David" w:eastAsia="Calibri"/>
          <w:rtl w:val="true"/>
        </w:rPr>
        <w:t>על הנאשם להפנים את העובדה שעונשי מאסר מותנים שובר בצדם</w:t>
      </w:r>
      <w:r>
        <w:rPr>
          <w:rFonts w:eastAsia="Calibri" w:cs="David" w:ascii="David" w:hAnsi="David"/>
          <w:rtl w:val="true"/>
        </w:rPr>
        <w:t xml:space="preserve">, </w:t>
      </w:r>
      <w:r>
        <w:rPr>
          <w:rFonts w:ascii="David" w:hAnsi="David" w:eastAsia="Calibri"/>
          <w:rtl w:val="true"/>
        </w:rPr>
        <w:t>וככל שמבוצעת עבירה נוספת</w:t>
      </w:r>
      <w:r>
        <w:rPr>
          <w:rFonts w:eastAsia="Calibri" w:cs="David" w:ascii="David" w:hAnsi="David"/>
          <w:rtl w:val="true"/>
        </w:rPr>
        <w:t xml:space="preserve">, </w:t>
      </w:r>
      <w:r>
        <w:rPr>
          <w:rFonts w:ascii="David" w:hAnsi="David" w:eastAsia="Calibri"/>
          <w:rtl w:val="true"/>
        </w:rPr>
        <w:t>יופעל המאסר המותנה באופן מצטבר</w:t>
      </w:r>
      <w:r>
        <w:rPr>
          <w:rFonts w:eastAsia="Calibri" w:cs="David" w:ascii="David" w:hAnsi="David"/>
          <w:rtl w:val="true"/>
        </w:rPr>
        <w:t xml:space="preserve">, </w:t>
      </w:r>
      <w:r>
        <w:rPr>
          <w:rFonts w:ascii="David" w:hAnsi="David" w:eastAsia="Calibri"/>
          <w:rtl w:val="true"/>
        </w:rPr>
        <w:t>מה בפרט שעונשי מאסר שהוטלו עליו בעבר ואף הפעלת מאסרי</w:t>
      </w:r>
      <w:r>
        <w:rPr>
          <w:rFonts w:ascii="David" w:hAnsi="David" w:eastAsia="Calibri"/>
          <w:rtl w:val="true"/>
        </w:rPr>
        <w:t>ם</w:t>
      </w:r>
      <w:r>
        <w:rPr>
          <w:rFonts w:ascii="David" w:hAnsi="David" w:eastAsia="Calibri"/>
          <w:rtl w:val="true"/>
        </w:rPr>
        <w:t xml:space="preserve"> מותנים שריחפו מעל ראשו לא הרתיעו מלבצע עבירות נוספות</w:t>
      </w:r>
      <w:r>
        <w:rPr>
          <w:rFonts w:eastAsia="Calibri" w:cs="David" w:ascii="David" w:hAnsi="David"/>
          <w:rtl w:val="true"/>
        </w:rPr>
        <w:t xml:space="preserve">. </w:t>
      </w:r>
    </w:p>
    <w:p>
      <w:pPr>
        <w:pStyle w:val="Normal"/>
        <w:spacing w:lineRule="auto" w:line="360" w:before="280" w:after="280"/>
        <w:ind w:start="720" w:end="0"/>
        <w:contextualSpacing/>
        <w:jc w:val="both"/>
        <w:rPr>
          <w:rFonts w:ascii="David" w:hAnsi="David" w:eastAsia="Calibri" w:cs="David"/>
          <w:sz w:val="14"/>
          <w:szCs w:val="14"/>
        </w:rPr>
      </w:pPr>
      <w:r>
        <w:rPr>
          <w:rFonts w:eastAsia="Calibri" w:cs="David" w:ascii="David" w:hAnsi="David"/>
          <w:sz w:val="14"/>
          <w:szCs w:val="14"/>
          <w:rtl w:val="true"/>
        </w:rPr>
      </w:r>
    </w:p>
    <w:p>
      <w:pPr>
        <w:pStyle w:val="Normal"/>
        <w:spacing w:lineRule="auto" w:line="360" w:before="280" w:after="280"/>
        <w:ind w:start="720" w:end="0"/>
        <w:contextualSpacing/>
        <w:jc w:val="both"/>
        <w:rPr>
          <w:rFonts w:ascii="David" w:hAnsi="David" w:eastAsia="Calibri" w:cs="David"/>
        </w:rPr>
      </w:pPr>
      <w:r>
        <w:rPr>
          <w:rFonts w:ascii="David" w:hAnsi="David" w:eastAsia="Calibri"/>
          <w:rtl w:val="true"/>
        </w:rPr>
        <w:t>עם זאת</w:t>
      </w:r>
      <w:r>
        <w:rPr>
          <w:rFonts w:eastAsia="Calibri" w:cs="David" w:ascii="David" w:hAnsi="David"/>
          <w:rtl w:val="true"/>
        </w:rPr>
        <w:t xml:space="preserve">, </w:t>
      </w:r>
      <w:r>
        <w:rPr>
          <w:rFonts w:ascii="David" w:hAnsi="David" w:eastAsia="Calibri"/>
          <w:rtl w:val="true"/>
        </w:rPr>
        <w:t>נוכח העובדה שהמאסר המותנה שהוטל  נוגע  לעבירות הפחות חמורות על פי כתבי האישום כאשר מידת הפגיעה ביחס לאותן עבירות מצויה ברף הנמוך יחסית של מתחם העונש ההולם</w:t>
      </w:r>
      <w:r>
        <w:rPr>
          <w:rFonts w:eastAsia="Calibri" w:cs="David" w:ascii="David" w:hAnsi="David"/>
          <w:rtl w:val="true"/>
        </w:rPr>
        <w:t xml:space="preserve">, </w:t>
      </w:r>
      <w:r>
        <w:rPr>
          <w:rFonts w:ascii="David" w:hAnsi="David" w:eastAsia="Calibri"/>
          <w:rtl w:val="true"/>
        </w:rPr>
        <w:t>ובהתחשב באורך המאסר המותנה</w:t>
      </w:r>
      <w:r>
        <w:rPr>
          <w:rFonts w:eastAsia="Calibri" w:cs="David" w:ascii="David" w:hAnsi="David"/>
          <w:rtl w:val="true"/>
        </w:rPr>
        <w:t xml:space="preserve">, </w:t>
      </w:r>
      <w:r>
        <w:rPr>
          <w:rFonts w:ascii="David" w:hAnsi="David" w:eastAsia="Calibri"/>
          <w:rtl w:val="true"/>
        </w:rPr>
        <w:t>אני סבור שנכון להפעיל  את חלקו באופן שיחפוף את המאסר שיוטל</w:t>
      </w:r>
      <w:r>
        <w:rPr>
          <w:rFonts w:eastAsia="Calibri" w:cs="David" w:ascii="David" w:hAnsi="David"/>
          <w:rtl w:val="true"/>
        </w:rPr>
        <w:t>.</w:t>
      </w:r>
    </w:p>
    <w:p>
      <w:pPr>
        <w:pStyle w:val="Normal"/>
        <w:spacing w:lineRule="auto" w:line="360" w:before="280" w:after="280"/>
        <w:ind w:start="720" w:end="0"/>
        <w:contextualSpacing/>
        <w:jc w:val="both"/>
        <w:rPr>
          <w:rFonts w:ascii="David" w:hAnsi="David" w:eastAsia="Calibri" w:cs="David"/>
          <w:sz w:val="2"/>
          <w:szCs w:val="2"/>
        </w:rPr>
      </w:pPr>
      <w:r>
        <w:rPr>
          <w:rFonts w:eastAsia="Calibri" w:cs="David" w:ascii="David" w:hAnsi="David"/>
          <w:sz w:val="2"/>
          <w:szCs w:val="2"/>
          <w:rtl w:val="true"/>
        </w:rPr>
      </w:r>
    </w:p>
    <w:p>
      <w:pPr>
        <w:pStyle w:val="ListParagraph"/>
        <w:numPr>
          <w:ilvl w:val="0"/>
          <w:numId w:val="1"/>
        </w:numPr>
        <w:spacing w:lineRule="auto" w:line="360" w:before="0" w:after="280"/>
        <w:ind w:hanging="360" w:start="720" w:end="0"/>
        <w:contextualSpacing/>
        <w:jc w:val="both"/>
        <w:rPr>
          <w:rFonts w:ascii="David" w:hAnsi="David" w:cs="David"/>
          <w:b/>
          <w:bCs/>
          <w:u w:val="single"/>
        </w:rPr>
      </w:pPr>
      <w:r>
        <w:rPr>
          <w:rFonts w:ascii="David" w:hAnsi="David"/>
          <w:rtl w:val="true"/>
        </w:rPr>
        <w:t>בכל הקשור לרכיב הקנס</w:t>
      </w:r>
      <w:r>
        <w:rPr>
          <w:rFonts w:cs="David" w:ascii="David" w:hAnsi="David"/>
          <w:rtl w:val="true"/>
        </w:rPr>
        <w:t xml:space="preserve">, </w:t>
      </w:r>
      <w:r>
        <w:rPr>
          <w:rFonts w:ascii="David" w:hAnsi="David"/>
          <w:rtl w:val="true"/>
        </w:rPr>
        <w:t>אני מחליט שלא להטילו על הנאשם זאת נוכח תקופת המאסר הממושכת אותה הנאשם צפוי לרצות ומצבו הכלכלי הקשה</w:t>
      </w:r>
      <w:r>
        <w:rPr>
          <w:rFonts w:cs="David" w:ascii="David" w:hAnsi="David"/>
          <w:rtl w:val="true"/>
        </w:rPr>
        <w:t xml:space="preserve">. </w:t>
      </w:r>
    </w:p>
    <w:p>
      <w:pPr>
        <w:pStyle w:val="ListParagraph"/>
        <w:spacing w:lineRule="auto" w:line="360" w:before="280" w:after="280"/>
        <w:ind w:end="0"/>
        <w:contextualSpacing/>
        <w:jc w:val="both"/>
        <w:rPr>
          <w:rFonts w:ascii="David" w:hAnsi="David" w:cs="David"/>
          <w:b/>
          <w:bCs/>
          <w:sz w:val="18"/>
          <w:szCs w:val="18"/>
          <w:u w:val="single"/>
        </w:rPr>
      </w:pPr>
      <w:r>
        <w:rPr>
          <w:rFonts w:cs="David" w:ascii="David" w:hAnsi="David"/>
          <w:b/>
          <w:bCs/>
          <w:sz w:val="18"/>
          <w:szCs w:val="18"/>
          <w:u w:val="single"/>
          <w:rtl w:val="true"/>
        </w:rPr>
      </w:r>
    </w:p>
    <w:p>
      <w:pPr>
        <w:pStyle w:val="ListParagraph"/>
        <w:numPr>
          <w:ilvl w:val="0"/>
          <w:numId w:val="1"/>
        </w:numPr>
        <w:spacing w:lineRule="auto" w:line="360" w:before="0" w:after="280"/>
        <w:ind w:hanging="360" w:start="720" w:end="0"/>
        <w:contextualSpacing/>
        <w:jc w:val="both"/>
        <w:rPr>
          <w:rFonts w:ascii="David" w:hAnsi="David" w:cs="David"/>
          <w:b/>
          <w:bCs/>
          <w:u w:val="single"/>
        </w:rPr>
      </w:pPr>
      <w:r>
        <w:rPr>
          <w:rFonts w:ascii="David" w:hAnsi="David"/>
          <w:rtl w:val="true"/>
        </w:rPr>
        <w:t>אשר לרכיב הפיצוי שיוטל לטובת נפגעי העבירות</w:t>
      </w:r>
      <w:r>
        <w:rPr>
          <w:rFonts w:cs="David" w:ascii="David" w:hAnsi="David"/>
          <w:rtl w:val="true"/>
        </w:rPr>
        <w:t xml:space="preserve">, </w:t>
      </w:r>
      <w:r>
        <w:rPr>
          <w:rFonts w:ascii="David" w:hAnsi="David"/>
          <w:rtl w:val="true"/>
        </w:rPr>
        <w:t>מובהר שאין בו כדי ללמד על הנזק שנגרם לקורבנות העבירה</w:t>
      </w:r>
      <w:r>
        <w:rPr>
          <w:rFonts w:cs="David" w:ascii="David" w:hAnsi="David"/>
          <w:rtl w:val="true"/>
        </w:rPr>
        <w:t xml:space="preserve">. </w:t>
      </w:r>
      <w:r>
        <w:rPr>
          <w:rFonts w:ascii="David" w:hAnsi="David"/>
          <w:rtl w:val="true"/>
        </w:rPr>
        <w:t>מדובר בפיצוי עונשי שמטרתו המרכזית הכרה בפגיעות שנגרמו להם</w:t>
      </w:r>
      <w:r>
        <w:rPr>
          <w:rFonts w:cs="David" w:ascii="David" w:hAnsi="David"/>
          <w:rtl w:val="true"/>
        </w:rPr>
        <w:t>.</w:t>
      </w:r>
    </w:p>
    <w:p>
      <w:pPr>
        <w:pStyle w:val="Normal"/>
        <w:spacing w:lineRule="auto" w:line="360" w:before="0" w:after="160"/>
        <w:ind w:start="720" w:end="0"/>
        <w:contextualSpacing/>
        <w:jc w:val="both"/>
        <w:rPr>
          <w:rFonts w:ascii="David" w:hAnsi="David" w:cs="David"/>
          <w:b/>
          <w:bCs/>
          <w:sz w:val="2"/>
          <w:szCs w:val="2"/>
          <w:u w:val="single"/>
        </w:rPr>
      </w:pPr>
      <w:r>
        <w:rPr>
          <w:rFonts w:cs="David" w:ascii="David" w:hAnsi="David"/>
          <w:b/>
          <w:bCs/>
          <w:sz w:val="2"/>
          <w:szCs w:val="2"/>
          <w:u w:val="single"/>
          <w:rtl w:val="true"/>
        </w:rPr>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rtl w:val="true"/>
        </w:rPr>
        <w:t>לאור כל האמור לעיל</w:t>
      </w:r>
      <w:r>
        <w:rPr>
          <w:rFonts w:cs="David" w:ascii="David" w:hAnsi="David"/>
          <w:rtl w:val="true"/>
        </w:rPr>
        <w:t xml:space="preserve">, </w:t>
      </w:r>
      <w:r>
        <w:rPr>
          <w:rFonts w:ascii="David" w:hAnsi="David"/>
          <w:rtl w:val="true"/>
        </w:rPr>
        <w:t>אני גוזר על הנאשם את העונשים הבאים</w:t>
      </w:r>
      <w:r>
        <w:rPr>
          <w:rFonts w:cs="David" w:ascii="David" w:hAnsi="David"/>
          <w:rtl w:val="true"/>
        </w:rPr>
        <w:t>:</w:t>
      </w:r>
    </w:p>
    <w:p>
      <w:pPr>
        <w:pStyle w:val="Normal"/>
        <w:snapToGrid w:val="false"/>
        <w:spacing w:lineRule="auto" w:line="360" w:before="0" w:after="0"/>
        <w:ind w:start="707" w:end="0"/>
        <w:contextualSpacing/>
        <w:jc w:val="both"/>
        <w:rPr>
          <w:rFonts w:ascii="David" w:hAnsi="David" w:eastAsia="David" w:cs="David"/>
        </w:rPr>
      </w:pPr>
      <w:r>
        <w:rPr>
          <w:rFonts w:eastAsia="David" w:cs="David" w:ascii="David" w:hAnsi="David"/>
          <w:rtl w:val="true"/>
        </w:rPr>
      </w:r>
    </w:p>
    <w:p>
      <w:pPr>
        <w:pStyle w:val="Normal"/>
        <w:snapToGrid w:val="false"/>
        <w:spacing w:lineRule="auto" w:line="360" w:before="0" w:after="0"/>
        <w:ind w:start="707" w:end="0"/>
        <w:contextualSpacing/>
        <w:jc w:val="both"/>
        <w:rPr>
          <w:rFonts w:ascii="David" w:hAnsi="David" w:cs="David"/>
          <w:b/>
          <w:bCs/>
        </w:rPr>
      </w:pPr>
      <w:r>
        <w:rPr>
          <w:rFonts w:ascii="David" w:hAnsi="David"/>
          <w:b/>
          <w:b/>
          <w:bCs/>
          <w:rtl w:val="true"/>
        </w:rPr>
        <w:t xml:space="preserve">מאסר בפועל לתקופה של  </w:t>
      </w:r>
      <w:r>
        <w:rPr>
          <w:rFonts w:cs="David" w:ascii="David" w:hAnsi="David"/>
          <w:b/>
          <w:bCs/>
        </w:rPr>
        <w:t>28</w:t>
      </w:r>
      <w:r>
        <w:rPr>
          <w:rFonts w:cs="David" w:ascii="David" w:hAnsi="David"/>
          <w:b/>
          <w:bCs/>
          <w:rtl w:val="true"/>
        </w:rPr>
        <w:t xml:space="preserve"> </w:t>
      </w:r>
      <w:r>
        <w:rPr>
          <w:rFonts w:ascii="David" w:hAnsi="David"/>
          <w:b/>
          <w:b/>
          <w:bCs/>
          <w:rtl w:val="true"/>
        </w:rPr>
        <w:t>חודשים</w:t>
      </w:r>
      <w:r>
        <w:rPr>
          <w:rFonts w:cs="David" w:ascii="David" w:hAnsi="David"/>
          <w:b/>
          <w:bCs/>
          <w:rtl w:val="true"/>
        </w:rPr>
        <w:t>.</w:t>
      </w:r>
    </w:p>
    <w:p>
      <w:pPr>
        <w:pStyle w:val="Normal"/>
        <w:tabs>
          <w:tab w:val="clear" w:pos="720"/>
          <w:tab w:val="left" w:pos="26" w:leader="none"/>
        </w:tabs>
        <w:snapToGrid w:val="false"/>
        <w:spacing w:lineRule="auto" w:line="360" w:before="0" w:after="0"/>
        <w:ind w:start="720" w:end="0"/>
        <w:contextualSpacing/>
        <w:jc w:val="both"/>
        <w:rPr>
          <w:rFonts w:ascii="David" w:hAnsi="David" w:eastAsia="Calibri" w:cs="David"/>
          <w:b/>
          <w:bCs/>
          <w:sz w:val="12"/>
          <w:szCs w:val="12"/>
        </w:rPr>
      </w:pPr>
      <w:r>
        <w:rPr>
          <w:rFonts w:eastAsia="Calibri" w:cs="David" w:ascii="David" w:hAnsi="David"/>
          <w:b/>
          <w:bCs/>
          <w:sz w:val="12"/>
          <w:szCs w:val="12"/>
          <w:rtl w:val="true"/>
        </w:rPr>
      </w:r>
    </w:p>
    <w:p>
      <w:pPr>
        <w:pStyle w:val="Normal"/>
        <w:tabs>
          <w:tab w:val="clear" w:pos="720"/>
          <w:tab w:val="left" w:pos="26" w:leader="none"/>
        </w:tabs>
        <w:snapToGrid w:val="false"/>
        <w:spacing w:lineRule="auto" w:line="360" w:before="0" w:after="0"/>
        <w:ind w:start="720" w:end="0"/>
        <w:contextualSpacing/>
        <w:jc w:val="both"/>
        <w:rPr>
          <w:rFonts w:ascii="David" w:hAnsi="David" w:cs="David"/>
          <w:b/>
          <w:bCs/>
        </w:rPr>
      </w:pPr>
      <w:r>
        <w:rPr>
          <w:rFonts w:ascii="David" w:hAnsi="David" w:eastAsia="Calibri"/>
          <w:b/>
          <w:b/>
          <w:bCs/>
          <w:rtl w:val="true"/>
        </w:rPr>
        <w:t xml:space="preserve">אני מפעיל את המאסר המותנה שהוטל על הנאשם בבית המשפט השלום בעכו בתיק </w:t>
      </w:r>
      <w:r>
        <w:rPr>
          <w:rFonts w:eastAsia="Calibri" w:cs="David" w:ascii="David" w:hAnsi="David"/>
          <w:b/>
          <w:bCs/>
        </w:rPr>
        <w:t>31072-07-21</w:t>
      </w:r>
      <w:r>
        <w:rPr>
          <w:rFonts w:eastAsia="Calibri" w:cs="David" w:ascii="David" w:hAnsi="David"/>
          <w:b/>
          <w:bCs/>
          <w:rtl w:val="true"/>
        </w:rPr>
        <w:t xml:space="preserve"> </w:t>
      </w:r>
      <w:r>
        <w:rPr>
          <w:rFonts w:ascii="David" w:hAnsi="David" w:eastAsia="Calibri"/>
          <w:b/>
          <w:b/>
          <w:bCs/>
          <w:rtl w:val="true"/>
        </w:rPr>
        <w:t xml:space="preserve">בתאריך </w:t>
      </w:r>
      <w:r>
        <w:rPr>
          <w:rFonts w:eastAsia="Calibri" w:cs="David" w:ascii="David" w:hAnsi="David"/>
          <w:b/>
          <w:bCs/>
        </w:rPr>
        <w:t>22.11.21</w:t>
      </w:r>
      <w:r>
        <w:rPr>
          <w:rFonts w:eastAsia="Calibri" w:cs="David" w:ascii="David" w:hAnsi="David"/>
          <w:b/>
          <w:bCs/>
          <w:rtl w:val="true"/>
        </w:rPr>
        <w:t xml:space="preserve"> </w:t>
      </w:r>
      <w:r>
        <w:rPr>
          <w:rFonts w:ascii="David" w:hAnsi="David" w:eastAsia="Calibri"/>
          <w:b/>
          <w:b/>
          <w:bCs/>
          <w:rtl w:val="true"/>
        </w:rPr>
        <w:t xml:space="preserve">למשך </w:t>
      </w:r>
      <w:r>
        <w:rPr>
          <w:rFonts w:eastAsia="Calibri" w:cs="David" w:ascii="David" w:hAnsi="David"/>
          <w:b/>
          <w:bCs/>
        </w:rPr>
        <w:t>8</w:t>
      </w:r>
      <w:r>
        <w:rPr>
          <w:rFonts w:eastAsia="Calibri" w:cs="David" w:ascii="David" w:hAnsi="David"/>
          <w:b/>
          <w:bCs/>
          <w:rtl w:val="true"/>
        </w:rPr>
        <w:t xml:space="preserve"> </w:t>
      </w:r>
      <w:r>
        <w:rPr>
          <w:rFonts w:ascii="David" w:hAnsi="David" w:eastAsia="Calibri"/>
          <w:b/>
          <w:b/>
          <w:bCs/>
          <w:rtl w:val="true"/>
        </w:rPr>
        <w:t>חודשים</w:t>
      </w:r>
      <w:r>
        <w:rPr>
          <w:rFonts w:ascii="David" w:hAnsi="David" w:eastAsia="Calibri"/>
          <w:b/>
          <w:b/>
          <w:bCs/>
          <w:rtl w:val="true"/>
        </w:rPr>
        <w:t xml:space="preserve"> באופן שארבעה  חודשים ירוצו במצטבר למאסר שהוטל</w:t>
      </w:r>
      <w:r>
        <w:rPr>
          <w:rFonts w:eastAsia="Calibri" w:cs="David" w:ascii="David" w:hAnsi="David"/>
          <w:b/>
          <w:bCs/>
          <w:rtl w:val="true"/>
        </w:rPr>
        <w:t>.</w:t>
      </w:r>
    </w:p>
    <w:p>
      <w:pPr>
        <w:pStyle w:val="Normal"/>
        <w:tabs>
          <w:tab w:val="clear" w:pos="720"/>
          <w:tab w:val="left" w:pos="26" w:leader="none"/>
        </w:tabs>
        <w:snapToGrid w:val="false"/>
        <w:spacing w:lineRule="auto" w:line="360"/>
        <w:ind w:end="0"/>
        <w:jc w:val="both"/>
        <w:rPr>
          <w:rFonts w:ascii="David" w:hAnsi="David" w:cs="David"/>
          <w:b/>
          <w:bCs/>
          <w:sz w:val="16"/>
          <w:szCs w:val="16"/>
        </w:rPr>
      </w:pPr>
      <w:r>
        <w:rPr>
          <w:rFonts w:cs="David" w:ascii="David" w:hAnsi="David"/>
          <w:b/>
          <w:bCs/>
          <w:sz w:val="16"/>
          <w:szCs w:val="16"/>
          <w:rtl w:val="true"/>
        </w:rPr>
      </w:r>
    </w:p>
    <w:p>
      <w:pPr>
        <w:pStyle w:val="Normal"/>
        <w:tabs>
          <w:tab w:val="clear" w:pos="720"/>
          <w:tab w:val="left" w:pos="26" w:leader="none"/>
        </w:tabs>
        <w:snapToGrid w:val="false"/>
        <w:spacing w:lineRule="auto" w:line="360" w:before="0" w:after="0"/>
        <w:ind w:start="720" w:end="0"/>
        <w:contextualSpacing/>
        <w:jc w:val="both"/>
        <w:rPr/>
      </w:pPr>
      <w:r>
        <w:rPr>
          <w:rFonts w:ascii="David" w:hAnsi="David" w:eastAsia="Calibri"/>
          <w:b/>
          <w:b/>
          <w:bCs/>
          <w:rtl w:val="true"/>
        </w:rPr>
        <w:t>סה</w:t>
      </w:r>
      <w:r>
        <w:rPr>
          <w:rFonts w:eastAsia="Calibri" w:cs="David" w:ascii="David" w:hAnsi="David"/>
          <w:b/>
          <w:bCs/>
          <w:rtl w:val="true"/>
        </w:rPr>
        <w:t>"</w:t>
      </w:r>
      <w:r>
        <w:rPr>
          <w:rFonts w:ascii="David" w:hAnsi="David" w:eastAsia="Calibri"/>
          <w:b/>
          <w:b/>
          <w:bCs/>
          <w:rtl w:val="true"/>
        </w:rPr>
        <w:t xml:space="preserve">כ ירצה הנאשם </w:t>
      </w:r>
      <w:r>
        <w:rPr>
          <w:rFonts w:eastAsia="Calibri" w:cs="David" w:ascii="David" w:hAnsi="David"/>
          <w:b/>
          <w:bCs/>
        </w:rPr>
        <w:t>32</w:t>
      </w:r>
      <w:r>
        <w:rPr>
          <w:rFonts w:eastAsia="Calibri" w:cs="David" w:ascii="David" w:hAnsi="David"/>
          <w:b/>
          <w:bCs/>
          <w:rtl w:val="true"/>
        </w:rPr>
        <w:t xml:space="preserve"> </w:t>
      </w:r>
      <w:r>
        <w:rPr>
          <w:rFonts w:ascii="David" w:hAnsi="David" w:eastAsia="Calibri"/>
          <w:b/>
          <w:b/>
          <w:bCs/>
          <w:rtl w:val="true"/>
        </w:rPr>
        <w:t xml:space="preserve">חודשי מאסר בפועל </w:t>
      </w:r>
      <w:r>
        <w:rPr>
          <w:rFonts w:ascii="David" w:hAnsi="David"/>
          <w:b/>
          <w:b/>
          <w:bCs/>
          <w:rtl w:val="true"/>
        </w:rPr>
        <w:t xml:space="preserve">בניכוי ימי מעצרו מיום </w:t>
      </w:r>
      <w:r>
        <w:rPr>
          <w:rFonts w:cs="David" w:ascii="David" w:hAnsi="David"/>
          <w:b/>
          <w:bCs/>
        </w:rPr>
        <w:t>13.07.22</w:t>
      </w:r>
      <w:r>
        <w:rPr>
          <w:rFonts w:cs="David" w:ascii="David" w:hAnsi="David"/>
          <w:b/>
          <w:bCs/>
          <w:rtl w:val="true"/>
        </w:rPr>
        <w:t xml:space="preserve"> </w:t>
      </w:r>
      <w:r>
        <w:rPr>
          <w:rFonts w:ascii="David" w:hAnsi="David"/>
          <w:b/>
          <w:b/>
          <w:bCs/>
          <w:rtl w:val="true"/>
        </w:rPr>
        <w:t>ועד היום</w:t>
      </w:r>
      <w:r>
        <w:rPr>
          <w:rFonts w:cs="David" w:ascii="David" w:hAnsi="David"/>
          <w:b/>
          <w:bCs/>
          <w:rtl w:val="true"/>
        </w:rPr>
        <w:t xml:space="preserve">. </w:t>
      </w:r>
    </w:p>
    <w:p>
      <w:pPr>
        <w:pStyle w:val="Normal"/>
        <w:snapToGrid w:val="false"/>
        <w:spacing w:lineRule="auto" w:line="360"/>
        <w:ind w:end="0"/>
        <w:jc w:val="both"/>
        <w:rPr>
          <w:rFonts w:ascii="David" w:hAnsi="David" w:eastAsia="David" w:cs="David"/>
          <w:b/>
          <w:bCs/>
          <w:sz w:val="14"/>
          <w:szCs w:val="14"/>
        </w:rPr>
      </w:pPr>
      <w:r>
        <w:rPr>
          <w:rFonts w:eastAsia="David" w:cs="David" w:ascii="David" w:hAnsi="David"/>
          <w:b/>
          <w:bCs/>
          <w:sz w:val="14"/>
          <w:szCs w:val="14"/>
          <w:rtl w:val="true"/>
        </w:rPr>
      </w:r>
    </w:p>
    <w:p>
      <w:pPr>
        <w:pStyle w:val="Normal"/>
        <w:snapToGrid w:val="false"/>
        <w:spacing w:lineRule="auto" w:line="360" w:before="0" w:after="0"/>
        <w:ind w:start="720" w:end="0"/>
        <w:contextualSpacing/>
        <w:jc w:val="both"/>
        <w:rPr/>
      </w:pPr>
      <w:r>
        <w:rPr>
          <w:rFonts w:ascii="David" w:hAnsi="David"/>
          <w:b/>
          <w:b/>
          <w:bCs/>
          <w:rtl w:val="true"/>
        </w:rPr>
        <w:t xml:space="preserve">מאסר על תנאי  לתקופה של </w:t>
      </w:r>
      <w:r>
        <w:rPr>
          <w:rFonts w:cs="David" w:ascii="David" w:hAnsi="David"/>
          <w:b/>
          <w:bCs/>
        </w:rPr>
        <w:t>12</w:t>
      </w:r>
      <w:r>
        <w:rPr>
          <w:rFonts w:cs="David" w:ascii="David" w:hAnsi="David"/>
          <w:b/>
          <w:bCs/>
          <w:rtl w:val="true"/>
        </w:rPr>
        <w:t xml:space="preserve"> </w:t>
      </w:r>
      <w:r>
        <w:rPr>
          <w:rFonts w:ascii="David" w:hAnsi="David"/>
          <w:b/>
          <w:b/>
          <w:bCs/>
          <w:rtl w:val="true"/>
        </w:rPr>
        <w:t xml:space="preserve">חודשים והתנאי הוא שהנאשם לא יעבור בתוך </w:t>
      </w:r>
      <w:r>
        <w:rPr>
          <w:rFonts w:cs="David" w:ascii="David" w:hAnsi="David"/>
          <w:b/>
          <w:bCs/>
        </w:rPr>
        <w:t>3</w:t>
      </w:r>
      <w:r>
        <w:rPr>
          <w:rFonts w:cs="David" w:ascii="David" w:hAnsi="David"/>
          <w:b/>
          <w:bCs/>
          <w:rtl w:val="true"/>
        </w:rPr>
        <w:t xml:space="preserve"> </w:t>
      </w:r>
      <w:r>
        <w:rPr>
          <w:rFonts w:ascii="David" w:hAnsi="David"/>
          <w:b/>
          <w:b/>
          <w:bCs/>
          <w:rtl w:val="true"/>
        </w:rPr>
        <w:t>שנים מיום שחרורו ממאסרו עבירה של חבלה חמורה בנסיבות מחמירות או עבירה של יידוי של אבן לעבר כלי תחבורה</w:t>
      </w:r>
      <w:r>
        <w:rPr>
          <w:rFonts w:ascii="David" w:hAnsi="David"/>
          <w:b/>
          <w:b/>
          <w:bCs/>
          <w:rtl w:val="true"/>
        </w:rPr>
        <w:t xml:space="preserve"> ויורשע בגינה</w:t>
      </w:r>
      <w:r>
        <w:rPr>
          <w:rFonts w:cs="David" w:ascii="David" w:hAnsi="David"/>
          <w:b/>
          <w:bCs/>
          <w:rtl w:val="true"/>
        </w:rPr>
        <w:t xml:space="preserve">. </w:t>
      </w:r>
    </w:p>
    <w:p>
      <w:pPr>
        <w:pStyle w:val="Normal"/>
        <w:snapToGrid w:val="false"/>
        <w:spacing w:lineRule="auto" w:line="360" w:before="0" w:after="0"/>
        <w:ind w:start="720" w:end="0"/>
        <w:contextualSpacing/>
        <w:jc w:val="both"/>
        <w:rPr>
          <w:rFonts w:ascii="David" w:hAnsi="David" w:cs="David"/>
          <w:b/>
          <w:bCs/>
          <w:sz w:val="12"/>
          <w:szCs w:val="12"/>
        </w:rPr>
      </w:pPr>
      <w:r>
        <w:rPr>
          <w:rFonts w:cs="David" w:ascii="David" w:hAnsi="David"/>
          <w:b/>
          <w:bCs/>
          <w:sz w:val="12"/>
          <w:szCs w:val="12"/>
          <w:rtl w:val="true"/>
        </w:rPr>
      </w:r>
    </w:p>
    <w:p>
      <w:pPr>
        <w:pStyle w:val="Normal"/>
        <w:snapToGrid w:val="false"/>
        <w:spacing w:lineRule="auto" w:line="360" w:before="0" w:after="0"/>
        <w:ind w:start="720" w:end="0"/>
        <w:contextualSpacing/>
        <w:jc w:val="both"/>
        <w:rPr>
          <w:rFonts w:ascii="David" w:hAnsi="David" w:cs="David"/>
          <w:b/>
          <w:bCs/>
        </w:rPr>
      </w:pPr>
      <w:r>
        <w:rPr>
          <w:rFonts w:ascii="David" w:hAnsi="David"/>
          <w:b/>
          <w:b/>
          <w:bCs/>
          <w:rtl w:val="true"/>
        </w:rPr>
        <w:t xml:space="preserve">מאסר על תנאי  לתקופה של </w:t>
      </w:r>
      <w:r>
        <w:rPr>
          <w:rFonts w:cs="David" w:ascii="David" w:hAnsi="David"/>
          <w:b/>
          <w:bCs/>
        </w:rPr>
        <w:t>8</w:t>
      </w:r>
      <w:r>
        <w:rPr>
          <w:rFonts w:cs="David" w:ascii="David" w:hAnsi="David"/>
          <w:b/>
          <w:bCs/>
          <w:rtl w:val="true"/>
        </w:rPr>
        <w:t xml:space="preserve">  </w:t>
      </w:r>
      <w:r>
        <w:rPr>
          <w:rFonts w:ascii="David" w:hAnsi="David"/>
          <w:b/>
          <w:b/>
          <w:bCs/>
          <w:rtl w:val="true"/>
        </w:rPr>
        <w:t xml:space="preserve">חודשים והתנאי הוא שהנאשם לא יעבור בתוך </w:t>
      </w:r>
      <w:r>
        <w:rPr>
          <w:rFonts w:cs="David" w:ascii="David" w:hAnsi="David"/>
          <w:b/>
          <w:bCs/>
        </w:rPr>
        <w:t>3</w:t>
      </w:r>
      <w:r>
        <w:rPr>
          <w:rFonts w:cs="David" w:ascii="David" w:hAnsi="David"/>
          <w:b/>
          <w:bCs/>
          <w:rtl w:val="true"/>
        </w:rPr>
        <w:t xml:space="preserve"> </w:t>
      </w:r>
      <w:r>
        <w:rPr>
          <w:rFonts w:ascii="David" w:hAnsi="David"/>
          <w:b/>
          <w:b/>
          <w:bCs/>
          <w:rtl w:val="true"/>
        </w:rPr>
        <w:t>שנים מיום שחרורו ממאסרו עבירה של נהיגה בזמן פסילה או עבירה של מעשה פזיזות ורשלנות או עבירה של הפרעה לשוטר במילוי תפקידו או עבירה של שימוש ברכב ללא רשות או עבירה של חבלה במזיד לרכב  או עבירה של תקיפה הגורמת חבלה של ממש או עבירה  של גניבה או עבירה של התפרצות ויורשע בגינה</w:t>
      </w:r>
      <w:r>
        <w:rPr>
          <w:rFonts w:cs="David" w:ascii="David" w:hAnsi="David"/>
          <w:b/>
          <w:bCs/>
          <w:rtl w:val="true"/>
        </w:rPr>
        <w:t>.</w:t>
      </w:r>
    </w:p>
    <w:p>
      <w:pPr>
        <w:pStyle w:val="Normal"/>
        <w:snapToGrid w:val="false"/>
        <w:spacing w:lineRule="auto" w:line="360" w:before="0" w:after="0"/>
        <w:ind w:start="707" w:end="0"/>
        <w:contextualSpacing/>
        <w:jc w:val="both"/>
        <w:rPr>
          <w:rFonts w:ascii="David" w:hAnsi="David" w:eastAsia="David" w:cs="David"/>
          <w:b/>
          <w:bCs/>
          <w:sz w:val="4"/>
          <w:szCs w:val="4"/>
        </w:rPr>
      </w:pPr>
      <w:r>
        <w:rPr>
          <w:rFonts w:eastAsia="David" w:cs="David" w:ascii="David" w:hAnsi="David"/>
          <w:b/>
          <w:bCs/>
          <w:sz w:val="4"/>
          <w:szCs w:val="4"/>
          <w:rtl w:val="true"/>
        </w:rPr>
      </w:r>
    </w:p>
    <w:p>
      <w:pPr>
        <w:pStyle w:val="Normal"/>
        <w:tabs>
          <w:tab w:val="clear" w:pos="720"/>
          <w:tab w:val="left" w:pos="26" w:leader="none"/>
        </w:tabs>
        <w:snapToGrid w:val="false"/>
        <w:spacing w:lineRule="auto" w:line="360" w:before="0" w:after="0"/>
        <w:ind w:start="720" w:end="0"/>
        <w:contextualSpacing/>
        <w:jc w:val="both"/>
        <w:rPr>
          <w:rFonts w:ascii="David" w:hAnsi="David" w:eastAsia="Calibri" w:cs="David"/>
          <w:b/>
          <w:bCs/>
          <w:sz w:val="12"/>
          <w:szCs w:val="12"/>
        </w:rPr>
      </w:pPr>
      <w:r>
        <w:rPr>
          <w:rFonts w:eastAsia="Calibri" w:cs="David" w:ascii="David" w:hAnsi="David"/>
          <w:b/>
          <w:bCs/>
          <w:sz w:val="12"/>
          <w:szCs w:val="12"/>
          <w:rtl w:val="true"/>
        </w:rPr>
      </w:r>
    </w:p>
    <w:p>
      <w:pPr>
        <w:pStyle w:val="Normal"/>
        <w:snapToGrid w:val="false"/>
        <w:spacing w:lineRule="auto" w:line="360" w:before="0" w:after="0"/>
        <w:ind w:start="720" w:end="0"/>
        <w:contextualSpacing/>
        <w:jc w:val="both"/>
        <w:rPr/>
      </w:pPr>
      <w:r>
        <w:rPr>
          <w:rFonts w:ascii="David" w:hAnsi="David"/>
          <w:b/>
          <w:b/>
          <w:bCs/>
          <w:rtl w:val="true"/>
        </w:rPr>
        <w:t xml:space="preserve">מאסר על תנאי  לתקופה של </w:t>
      </w:r>
      <w:r>
        <w:rPr>
          <w:rFonts w:cs="David" w:ascii="David" w:hAnsi="David"/>
          <w:b/>
          <w:bCs/>
        </w:rPr>
        <w:t>4</w:t>
      </w:r>
      <w:r>
        <w:rPr>
          <w:rFonts w:cs="David" w:ascii="David" w:hAnsi="David"/>
          <w:b/>
          <w:bCs/>
          <w:rtl w:val="true"/>
        </w:rPr>
        <w:t xml:space="preserve"> </w:t>
      </w:r>
      <w:r>
        <w:rPr>
          <w:rFonts w:ascii="David" w:hAnsi="David"/>
          <w:b/>
          <w:b/>
          <w:bCs/>
          <w:rtl w:val="true"/>
        </w:rPr>
        <w:t xml:space="preserve">חודשים והתנאי הוא שהנאשם לא יעבור בתוך </w:t>
      </w:r>
      <w:r>
        <w:rPr>
          <w:rFonts w:cs="David" w:ascii="David" w:hAnsi="David"/>
          <w:b/>
          <w:bCs/>
        </w:rPr>
        <w:t>3</w:t>
      </w:r>
      <w:r>
        <w:rPr>
          <w:rFonts w:cs="David" w:ascii="David" w:hAnsi="David"/>
          <w:b/>
          <w:bCs/>
          <w:rtl w:val="true"/>
        </w:rPr>
        <w:t xml:space="preserve"> </w:t>
      </w:r>
      <w:r>
        <w:rPr>
          <w:rFonts w:ascii="David" w:hAnsi="David"/>
          <w:b/>
          <w:b/>
          <w:bCs/>
          <w:rtl w:val="true"/>
        </w:rPr>
        <w:t>שנים מיום שחרורו ממאסרו</w:t>
      </w:r>
      <w:r>
        <w:rPr>
          <w:rFonts w:ascii="David" w:hAnsi="David"/>
          <w:b/>
          <w:b/>
          <w:bCs/>
          <w:rtl w:val="true"/>
        </w:rPr>
        <w:t xml:space="preserve"> </w:t>
      </w:r>
      <w:r>
        <w:rPr>
          <w:rFonts w:ascii="David" w:hAnsi="David"/>
          <w:b/>
          <w:b/>
          <w:bCs/>
          <w:rtl w:val="true"/>
        </w:rPr>
        <w:t>עבירה של הסגת גבול פלילית ויורשע בגינה</w:t>
      </w:r>
      <w:r>
        <w:rPr>
          <w:rFonts w:cs="David" w:ascii="David" w:hAnsi="David"/>
          <w:b/>
          <w:bCs/>
          <w:rtl w:val="true"/>
        </w:rPr>
        <w:t>.</w:t>
      </w:r>
    </w:p>
    <w:p>
      <w:pPr>
        <w:pStyle w:val="Normal"/>
        <w:snapToGrid w:val="false"/>
        <w:spacing w:lineRule="auto" w:line="360" w:before="0" w:after="0"/>
        <w:ind w:start="720" w:end="0"/>
        <w:contextualSpacing/>
        <w:jc w:val="both"/>
        <w:rPr>
          <w:rFonts w:ascii="David" w:hAnsi="David" w:cs="David"/>
          <w:b/>
          <w:bCs/>
        </w:rPr>
      </w:pPr>
      <w:r>
        <w:rPr>
          <w:rFonts w:cs="David" w:ascii="David" w:hAnsi="David"/>
          <w:b/>
          <w:bCs/>
          <w:rtl w:val="true"/>
        </w:rPr>
      </w:r>
    </w:p>
    <w:p>
      <w:pPr>
        <w:pStyle w:val="Normal"/>
        <w:snapToGrid w:val="false"/>
        <w:spacing w:lineRule="auto" w:line="360" w:before="0" w:after="0"/>
        <w:ind w:start="720" w:end="0"/>
        <w:contextualSpacing/>
        <w:jc w:val="both"/>
        <w:rPr>
          <w:rFonts w:ascii="David" w:hAnsi="David" w:cs="David"/>
          <w:b/>
          <w:bCs/>
        </w:rPr>
      </w:pPr>
      <w:r>
        <w:rPr>
          <w:rFonts w:ascii="David" w:hAnsi="David" w:eastAsia="David"/>
          <w:b/>
          <w:b/>
          <w:bCs/>
          <w:rtl w:val="true"/>
        </w:rPr>
        <w:t>אני פוסל את הנאשם מלנהוג ו</w:t>
      </w:r>
      <w:r>
        <w:rPr>
          <w:rFonts w:eastAsia="David" w:cs="David" w:ascii="David" w:hAnsi="David"/>
          <w:b/>
          <w:bCs/>
          <w:rtl w:val="true"/>
        </w:rPr>
        <w:t>/</w:t>
      </w:r>
      <w:r>
        <w:rPr>
          <w:rFonts w:ascii="David" w:hAnsi="David" w:eastAsia="David"/>
          <w:b/>
          <w:b/>
          <w:bCs/>
          <w:rtl w:val="true"/>
        </w:rPr>
        <w:t>או מלקבל ו</w:t>
      </w:r>
      <w:r>
        <w:rPr>
          <w:rFonts w:eastAsia="David" w:cs="David" w:ascii="David" w:hAnsi="David"/>
          <w:b/>
          <w:bCs/>
          <w:rtl w:val="true"/>
        </w:rPr>
        <w:t>/</w:t>
      </w:r>
      <w:r>
        <w:rPr>
          <w:rFonts w:ascii="David" w:hAnsi="David" w:eastAsia="David"/>
          <w:b/>
          <w:b/>
          <w:bCs/>
          <w:rtl w:val="true"/>
        </w:rPr>
        <w:t xml:space="preserve">או מלהחזיק רישיון נהיגה לתקופה של </w:t>
      </w:r>
      <w:r>
        <w:rPr>
          <w:rFonts w:eastAsia="David" w:cs="David" w:ascii="David" w:hAnsi="David"/>
          <w:b/>
          <w:bCs/>
        </w:rPr>
        <w:t>24</w:t>
      </w:r>
      <w:r>
        <w:rPr>
          <w:rFonts w:eastAsia="David" w:cs="David" w:ascii="David" w:hAnsi="David"/>
          <w:b/>
          <w:bCs/>
          <w:rtl w:val="true"/>
        </w:rPr>
        <w:t xml:space="preserve"> </w:t>
      </w:r>
      <w:r>
        <w:rPr>
          <w:rFonts w:eastAsia="David" w:cs="David" w:ascii="David" w:hAnsi="David"/>
          <w:b/>
          <w:bCs/>
          <w:rtl w:val="true"/>
        </w:rPr>
        <w:t xml:space="preserve"> </w:t>
      </w:r>
      <w:r>
        <w:rPr>
          <w:rFonts w:ascii="David" w:hAnsi="David" w:eastAsia="David"/>
          <w:b/>
          <w:b/>
          <w:bCs/>
          <w:rtl w:val="true"/>
        </w:rPr>
        <w:t>חודשים בפועל מיום שחרורו ממאסרו  ו</w:t>
      </w:r>
      <w:r>
        <w:rPr>
          <w:rFonts w:ascii="David" w:hAnsi="David"/>
          <w:b/>
          <w:b/>
          <w:bCs/>
          <w:rtl w:val="true"/>
        </w:rPr>
        <w:t>במצטבר לכל פסילה אחרת בה הנאשם נתון</w:t>
      </w:r>
      <w:r>
        <w:rPr>
          <w:rFonts w:cs="David" w:ascii="David" w:hAnsi="David"/>
          <w:b/>
          <w:bCs/>
          <w:rtl w:val="true"/>
        </w:rPr>
        <w:t xml:space="preserve">. </w:t>
      </w:r>
    </w:p>
    <w:p>
      <w:pPr>
        <w:pStyle w:val="Normal"/>
        <w:snapToGrid w:val="false"/>
        <w:spacing w:lineRule="auto" w:line="360" w:before="0" w:after="0"/>
        <w:ind w:start="720" w:end="0"/>
        <w:contextualSpacing/>
        <w:jc w:val="both"/>
        <w:rPr>
          <w:rFonts w:ascii="David" w:hAnsi="David" w:cs="David"/>
          <w:b/>
          <w:bCs/>
        </w:rPr>
      </w:pPr>
      <w:r>
        <w:rPr>
          <w:rFonts w:cs="David" w:ascii="David" w:hAnsi="David"/>
          <w:b/>
          <w:bCs/>
          <w:rtl w:val="true"/>
        </w:rPr>
      </w:r>
    </w:p>
    <w:p>
      <w:pPr>
        <w:pStyle w:val="Normal"/>
        <w:snapToGrid w:val="false"/>
        <w:spacing w:lineRule="auto" w:line="360" w:before="0" w:after="0"/>
        <w:ind w:start="720" w:end="0"/>
        <w:contextualSpacing/>
        <w:jc w:val="both"/>
        <w:rPr>
          <w:rFonts w:ascii="David" w:hAnsi="David" w:cs="David"/>
          <w:b/>
          <w:bCs/>
        </w:rPr>
      </w:pPr>
      <w:r>
        <w:rPr>
          <w:rFonts w:ascii="David" w:hAnsi="David"/>
          <w:b/>
          <w:b/>
          <w:bCs/>
          <w:rtl w:val="true"/>
        </w:rPr>
        <w:t xml:space="preserve">מוסברת לנאשם חובת הפקדת רישיון הנהיגה או תצהיר </w:t>
      </w:r>
      <w:r>
        <w:rPr>
          <w:rFonts w:cs="David" w:ascii="David" w:hAnsi="David"/>
          <w:b/>
          <w:bCs/>
          <w:rtl w:val="true"/>
        </w:rPr>
        <w:t>(</w:t>
      </w:r>
      <w:r>
        <w:rPr>
          <w:rFonts w:ascii="David" w:hAnsi="David"/>
          <w:b/>
          <w:b/>
          <w:bCs/>
          <w:rtl w:val="true"/>
        </w:rPr>
        <w:t>בהיעדר רישיון נהיגה</w:t>
      </w:r>
      <w:r>
        <w:rPr>
          <w:rFonts w:cs="David" w:ascii="David" w:hAnsi="David"/>
          <w:b/>
          <w:bCs/>
          <w:rtl w:val="true"/>
        </w:rPr>
        <w:t xml:space="preserve">)  </w:t>
      </w:r>
      <w:r>
        <w:rPr>
          <w:rFonts w:ascii="David" w:hAnsi="David"/>
          <w:b/>
          <w:b/>
          <w:bCs/>
          <w:rtl w:val="true"/>
        </w:rPr>
        <w:t>במזכירות בית המשפט מיד עם שחרורו ממאסרו</w:t>
      </w:r>
      <w:r>
        <w:rPr>
          <w:rFonts w:cs="David" w:ascii="David" w:hAnsi="David"/>
          <w:b/>
          <w:bCs/>
          <w:rtl w:val="true"/>
        </w:rPr>
        <w:t xml:space="preserve">. </w:t>
      </w:r>
    </w:p>
    <w:p>
      <w:pPr>
        <w:pStyle w:val="Normal"/>
        <w:snapToGrid w:val="false"/>
        <w:spacing w:lineRule="auto" w:line="360"/>
        <w:ind w:end="0"/>
        <w:jc w:val="both"/>
        <w:rPr>
          <w:rFonts w:ascii="David" w:hAnsi="David" w:eastAsia="David" w:cs="David"/>
          <w:b/>
          <w:bCs/>
          <w:sz w:val="10"/>
          <w:szCs w:val="10"/>
        </w:rPr>
      </w:pPr>
      <w:r>
        <w:rPr>
          <w:rFonts w:eastAsia="David" w:cs="David" w:ascii="David" w:hAnsi="David"/>
          <w:b/>
          <w:bCs/>
          <w:sz w:val="10"/>
          <w:szCs w:val="10"/>
          <w:rtl w:val="true"/>
        </w:rPr>
      </w:r>
    </w:p>
    <w:p>
      <w:pPr>
        <w:pStyle w:val="Normal"/>
        <w:snapToGrid w:val="false"/>
        <w:spacing w:lineRule="auto" w:line="360" w:before="0" w:after="0"/>
        <w:ind w:start="720" w:end="0"/>
        <w:contextualSpacing/>
        <w:jc w:val="both"/>
        <w:rPr/>
      </w:pPr>
      <w:r>
        <w:rPr>
          <w:rFonts w:ascii="David" w:hAnsi="David"/>
          <w:b/>
          <w:b/>
          <w:bCs/>
          <w:rtl w:val="true"/>
        </w:rPr>
        <w:t>אני גוזר על הנאשם עונש</w:t>
      </w:r>
      <w:r>
        <w:rPr>
          <w:rFonts w:ascii="David" w:hAnsi="David"/>
          <w:b/>
          <w:b/>
          <w:bCs/>
          <w:rtl w:val="true"/>
        </w:rPr>
        <w:t xml:space="preserve"> </w:t>
      </w:r>
      <w:r>
        <w:rPr>
          <w:rFonts w:ascii="David" w:hAnsi="David"/>
          <w:b/>
          <w:b/>
          <w:bCs/>
          <w:rtl w:val="true"/>
        </w:rPr>
        <w:t xml:space="preserve"> פסילה על תנאי  לתקופה של </w:t>
      </w:r>
      <w:r>
        <w:rPr>
          <w:rFonts w:cs="David" w:ascii="David" w:hAnsi="David"/>
          <w:b/>
          <w:bCs/>
        </w:rPr>
        <w:t>12</w:t>
      </w:r>
      <w:r>
        <w:rPr>
          <w:rFonts w:cs="David" w:ascii="David" w:hAnsi="David"/>
          <w:b/>
          <w:bCs/>
          <w:rtl w:val="true"/>
        </w:rPr>
        <w:t xml:space="preserve"> </w:t>
      </w:r>
      <w:r>
        <w:rPr>
          <w:rFonts w:ascii="David" w:hAnsi="David"/>
          <w:b/>
          <w:b/>
          <w:bCs/>
          <w:rtl w:val="true"/>
        </w:rPr>
        <w:t xml:space="preserve">חודשים והתנאי הוא שהנאשם שלא יעבור בתוך </w:t>
      </w:r>
      <w:r>
        <w:rPr>
          <w:rFonts w:cs="David" w:ascii="David" w:hAnsi="David"/>
          <w:b/>
          <w:bCs/>
        </w:rPr>
        <w:t>3</w:t>
      </w:r>
      <w:r>
        <w:rPr>
          <w:rFonts w:cs="David" w:ascii="David" w:hAnsi="David"/>
          <w:b/>
          <w:bCs/>
          <w:rtl w:val="true"/>
        </w:rPr>
        <w:t xml:space="preserve"> </w:t>
      </w:r>
      <w:r>
        <w:rPr>
          <w:rFonts w:ascii="David" w:hAnsi="David"/>
          <w:b/>
          <w:b/>
          <w:bCs/>
          <w:rtl w:val="true"/>
        </w:rPr>
        <w:t>שנים מיום שחרורו ממאסרו</w:t>
      </w:r>
      <w:r>
        <w:rPr>
          <w:rFonts w:cs="David" w:ascii="David" w:hAnsi="David"/>
          <w:b/>
          <w:bCs/>
          <w:rtl w:val="true"/>
        </w:rPr>
        <w:t xml:space="preserve">, </w:t>
      </w:r>
      <w:r>
        <w:rPr>
          <w:rFonts w:ascii="David" w:hAnsi="David"/>
          <w:b/>
          <w:b/>
          <w:bCs/>
          <w:rtl w:val="true"/>
        </w:rPr>
        <w:t>עבירה של נהיגה  בזמן פסילה</w:t>
      </w:r>
      <w:r>
        <w:rPr>
          <w:rFonts w:cs="David" w:ascii="David" w:hAnsi="David"/>
          <w:b/>
          <w:bCs/>
          <w:rtl w:val="true"/>
        </w:rPr>
        <w:t>.</w:t>
      </w:r>
    </w:p>
    <w:p>
      <w:pPr>
        <w:pStyle w:val="Normal"/>
        <w:snapToGrid w:val="false"/>
        <w:spacing w:lineRule="auto" w:line="360" w:before="0" w:after="0"/>
        <w:ind w:start="720" w:end="0"/>
        <w:contextualSpacing/>
        <w:jc w:val="both"/>
        <w:rPr>
          <w:rFonts w:ascii="David" w:hAnsi="David" w:cs="David"/>
          <w:b/>
          <w:bCs/>
        </w:rPr>
      </w:pPr>
      <w:r>
        <w:rPr>
          <w:rFonts w:cs="David" w:ascii="David" w:hAnsi="David"/>
          <w:b/>
          <w:bCs/>
          <w:rtl w:val="true"/>
        </w:rPr>
      </w:r>
    </w:p>
    <w:p>
      <w:pPr>
        <w:pStyle w:val="Normal"/>
        <w:snapToGrid w:val="false"/>
        <w:spacing w:lineRule="auto" w:line="360" w:before="0" w:after="0"/>
        <w:ind w:start="720" w:end="0"/>
        <w:contextualSpacing/>
        <w:jc w:val="both"/>
        <w:rPr/>
      </w:pPr>
      <w:r>
        <w:rPr>
          <w:rFonts w:ascii="David" w:hAnsi="David"/>
          <w:b/>
          <w:b/>
          <w:bCs/>
          <w:rtl w:val="true"/>
        </w:rPr>
        <w:t>הנאשם ישלם לנפגעי העבירה פיצוי כספי כולל בסך</w:t>
      </w:r>
      <w:r>
        <w:rPr>
          <w:rFonts w:ascii="David" w:hAnsi="David"/>
          <w:b/>
          <w:b/>
          <w:bCs/>
          <w:rtl w:val="true"/>
        </w:rPr>
        <w:t xml:space="preserve"> </w:t>
      </w:r>
      <w:r>
        <w:rPr>
          <w:rFonts w:cs="David" w:ascii="David" w:hAnsi="David"/>
          <w:b/>
          <w:bCs/>
        </w:rPr>
        <w:t>12,000</w:t>
      </w:r>
      <w:r>
        <w:rPr>
          <w:rFonts w:cs="David" w:ascii="David" w:hAnsi="David"/>
          <w:b/>
          <w:bCs/>
          <w:rtl w:val="true"/>
        </w:rPr>
        <w:t xml:space="preserve"> </w:t>
      </w:r>
      <w:r>
        <w:rPr>
          <w:rFonts w:cs="David" w:ascii="David" w:hAnsi="David"/>
          <w:b/>
          <w:bCs/>
          <w:rtl w:val="true"/>
        </w:rPr>
        <w:t xml:space="preserve">₪ </w:t>
      </w:r>
      <w:r>
        <w:rPr>
          <w:rFonts w:ascii="David" w:hAnsi="David"/>
          <w:b/>
          <w:b/>
          <w:bCs/>
          <w:rtl w:val="true"/>
        </w:rPr>
        <w:t>בהתאם לחלוקה כדלקמן</w:t>
      </w:r>
      <w:r>
        <w:rPr>
          <w:rFonts w:cs="David" w:ascii="David" w:hAnsi="David"/>
          <w:b/>
          <w:bCs/>
          <w:rtl w:val="true"/>
        </w:rPr>
        <w:t>:</w:t>
      </w:r>
    </w:p>
    <w:p>
      <w:pPr>
        <w:pStyle w:val="Normal"/>
        <w:snapToGrid w:val="false"/>
        <w:spacing w:lineRule="auto" w:line="360" w:before="0" w:after="0"/>
        <w:ind w:start="720" w:end="0"/>
        <w:contextualSpacing/>
        <w:jc w:val="both"/>
        <w:rPr>
          <w:rFonts w:ascii="David" w:hAnsi="David" w:cs="David"/>
          <w:b/>
          <w:bCs/>
          <w:sz w:val="4"/>
          <w:szCs w:val="4"/>
        </w:rPr>
      </w:pPr>
      <w:r>
        <w:rPr>
          <w:rFonts w:cs="David" w:ascii="David" w:hAnsi="David"/>
          <w:b/>
          <w:bCs/>
          <w:sz w:val="4"/>
          <w:szCs w:val="4"/>
          <w:rtl w:val="true"/>
        </w:rPr>
      </w:r>
    </w:p>
    <w:p>
      <w:pPr>
        <w:pStyle w:val="Normal"/>
        <w:snapToGrid w:val="false"/>
        <w:spacing w:lineRule="auto" w:line="360" w:before="0" w:after="0"/>
        <w:ind w:start="720" w:end="0"/>
        <w:contextualSpacing/>
        <w:jc w:val="both"/>
        <w:rPr/>
      </w:pPr>
      <w:r>
        <w:rPr>
          <w:rFonts w:ascii="David" w:hAnsi="David"/>
          <w:b/>
          <w:b/>
          <w:bCs/>
          <w:rtl w:val="true"/>
        </w:rPr>
        <w:t>למר מנחם אדירי עד תביעה מס</w:t>
      </w:r>
      <w:r>
        <w:rPr>
          <w:rFonts w:cs="David" w:ascii="David" w:hAnsi="David"/>
          <w:b/>
          <w:bCs/>
          <w:rtl w:val="true"/>
        </w:rPr>
        <w:t xml:space="preserve">' </w:t>
      </w:r>
      <w:r>
        <w:rPr>
          <w:rFonts w:cs="David" w:ascii="David" w:hAnsi="David"/>
          <w:b/>
          <w:bCs/>
        </w:rPr>
        <w:t>7</w:t>
      </w:r>
      <w:r>
        <w:rPr>
          <w:rFonts w:cs="David" w:ascii="David" w:hAnsi="David"/>
          <w:b/>
          <w:bCs/>
          <w:rtl w:val="true"/>
        </w:rPr>
        <w:t xml:space="preserve"> </w:t>
      </w:r>
      <w:r>
        <w:rPr>
          <w:rFonts w:ascii="David" w:hAnsi="David"/>
          <w:b/>
          <w:b/>
          <w:bCs/>
          <w:rtl w:val="true"/>
        </w:rPr>
        <w:t>פיצוי כספי בסך</w:t>
      </w:r>
      <w:r>
        <w:rPr>
          <w:rFonts w:cs="David" w:ascii="David" w:hAnsi="David"/>
          <w:b/>
          <w:bCs/>
        </w:rPr>
        <w:t>2</w:t>
      </w:r>
      <w:r>
        <w:rPr>
          <w:rFonts w:cs="David" w:ascii="David" w:hAnsi="David"/>
          <w:b/>
          <w:bCs/>
        </w:rPr>
        <w:t>,000</w:t>
      </w:r>
      <w:r>
        <w:rPr>
          <w:rFonts w:cs="David" w:ascii="David" w:hAnsi="David"/>
          <w:b/>
          <w:bCs/>
          <w:rtl w:val="true"/>
        </w:rPr>
        <w:t xml:space="preserve"> ₪. </w:t>
      </w:r>
    </w:p>
    <w:p>
      <w:pPr>
        <w:pStyle w:val="Normal"/>
        <w:snapToGrid w:val="false"/>
        <w:spacing w:lineRule="auto" w:line="360" w:before="0" w:after="0"/>
        <w:ind w:start="720" w:end="0"/>
        <w:contextualSpacing/>
        <w:jc w:val="both"/>
        <w:rPr>
          <w:rFonts w:ascii="David" w:hAnsi="David" w:cs="David"/>
          <w:b/>
          <w:bCs/>
        </w:rPr>
      </w:pPr>
      <w:r>
        <w:rPr>
          <w:rFonts w:ascii="David" w:hAnsi="David"/>
          <w:b/>
          <w:b/>
          <w:bCs/>
          <w:rtl w:val="true"/>
        </w:rPr>
        <w:t>למר חאלד נאסר עד תביעה מס</w:t>
      </w:r>
      <w:r>
        <w:rPr>
          <w:rFonts w:cs="David" w:ascii="David" w:hAnsi="David"/>
          <w:b/>
          <w:bCs/>
          <w:rtl w:val="true"/>
        </w:rPr>
        <w:t xml:space="preserve">' </w:t>
      </w:r>
      <w:r>
        <w:rPr>
          <w:rFonts w:cs="David" w:ascii="David" w:hAnsi="David"/>
          <w:b/>
          <w:bCs/>
        </w:rPr>
        <w:t>1</w:t>
      </w:r>
      <w:r>
        <w:rPr>
          <w:rFonts w:cs="David" w:ascii="David" w:hAnsi="David"/>
          <w:b/>
          <w:bCs/>
          <w:rtl w:val="true"/>
        </w:rPr>
        <w:t xml:space="preserve"> </w:t>
      </w:r>
      <w:r>
        <w:rPr>
          <w:rFonts w:ascii="David" w:hAnsi="David"/>
          <w:b/>
          <w:b/>
          <w:bCs/>
          <w:rtl w:val="true"/>
        </w:rPr>
        <w:t xml:space="preserve">פיצוי כספי בסך </w:t>
      </w:r>
      <w:r>
        <w:rPr>
          <w:rFonts w:cs="David" w:ascii="David" w:hAnsi="David"/>
          <w:b/>
          <w:bCs/>
        </w:rPr>
        <w:t>2,000</w:t>
      </w:r>
      <w:r>
        <w:rPr>
          <w:rFonts w:cs="David" w:ascii="David" w:hAnsi="David"/>
          <w:b/>
          <w:bCs/>
          <w:rtl w:val="true"/>
        </w:rPr>
        <w:t xml:space="preserve"> ₪. </w:t>
      </w:r>
    </w:p>
    <w:p>
      <w:pPr>
        <w:pStyle w:val="Normal"/>
        <w:snapToGrid w:val="false"/>
        <w:spacing w:lineRule="auto" w:line="360" w:before="0" w:after="0"/>
        <w:ind w:start="720" w:end="0"/>
        <w:contextualSpacing/>
        <w:jc w:val="both"/>
        <w:rPr/>
      </w:pPr>
      <w:r>
        <w:rPr>
          <w:rFonts w:ascii="David" w:hAnsi="David"/>
          <w:b/>
          <w:b/>
          <w:bCs/>
          <w:rtl w:val="true"/>
        </w:rPr>
        <w:t>למר ראיד חמדאן עד תביעה מס</w:t>
      </w:r>
      <w:r>
        <w:rPr>
          <w:rFonts w:cs="David" w:ascii="David" w:hAnsi="David"/>
          <w:b/>
          <w:bCs/>
          <w:rtl w:val="true"/>
        </w:rPr>
        <w:t xml:space="preserve">' </w:t>
      </w:r>
      <w:r>
        <w:rPr>
          <w:rFonts w:cs="David" w:ascii="David" w:hAnsi="David"/>
          <w:b/>
          <w:bCs/>
        </w:rPr>
        <w:t>11</w:t>
      </w:r>
      <w:r>
        <w:rPr>
          <w:rFonts w:cs="David" w:ascii="David" w:hAnsi="David"/>
          <w:b/>
          <w:bCs/>
          <w:rtl w:val="true"/>
        </w:rPr>
        <w:t xml:space="preserve"> </w:t>
      </w:r>
      <w:r>
        <w:rPr>
          <w:rFonts w:ascii="David" w:hAnsi="David"/>
          <w:b/>
          <w:b/>
          <w:bCs/>
          <w:rtl w:val="true"/>
        </w:rPr>
        <w:t>פיצוי כספי בסך</w:t>
      </w:r>
      <w:r>
        <w:rPr>
          <w:rFonts w:cs="David" w:ascii="David" w:hAnsi="David"/>
          <w:b/>
          <w:bCs/>
        </w:rPr>
        <w:t>4</w:t>
      </w:r>
      <w:r>
        <w:rPr>
          <w:rFonts w:cs="David" w:ascii="David" w:hAnsi="David"/>
          <w:b/>
          <w:bCs/>
        </w:rPr>
        <w:t>,000</w:t>
      </w:r>
      <w:r>
        <w:rPr>
          <w:rFonts w:cs="David" w:ascii="David" w:hAnsi="David"/>
          <w:b/>
          <w:bCs/>
          <w:rtl w:val="true"/>
        </w:rPr>
        <w:t xml:space="preserve"> ₪. </w:t>
      </w:r>
    </w:p>
    <w:p>
      <w:pPr>
        <w:pStyle w:val="Normal"/>
        <w:snapToGrid w:val="false"/>
        <w:spacing w:lineRule="auto" w:line="360" w:before="0" w:after="0"/>
        <w:ind w:start="720" w:end="0"/>
        <w:contextualSpacing/>
        <w:jc w:val="both"/>
        <w:rPr>
          <w:rFonts w:ascii="David" w:hAnsi="David" w:cs="David"/>
          <w:b/>
          <w:bCs/>
        </w:rPr>
      </w:pPr>
      <w:r>
        <w:rPr>
          <w:rFonts w:ascii="David" w:hAnsi="David"/>
          <w:b/>
          <w:b/>
          <w:bCs/>
          <w:rtl w:val="true"/>
        </w:rPr>
        <w:t>למר ניר ישראל עד תביעה מס</w:t>
      </w:r>
      <w:r>
        <w:rPr>
          <w:rFonts w:cs="David" w:ascii="David" w:hAnsi="David"/>
          <w:b/>
          <w:bCs/>
          <w:rtl w:val="true"/>
        </w:rPr>
        <w:t xml:space="preserve">' </w:t>
      </w:r>
      <w:r>
        <w:rPr>
          <w:rFonts w:cs="David" w:ascii="David" w:hAnsi="David"/>
          <w:b/>
          <w:bCs/>
        </w:rPr>
        <w:t>5</w:t>
      </w:r>
      <w:r>
        <w:rPr>
          <w:rFonts w:cs="David" w:ascii="David" w:hAnsi="David"/>
          <w:b/>
          <w:bCs/>
          <w:rtl w:val="true"/>
        </w:rPr>
        <w:t xml:space="preserve"> </w:t>
      </w:r>
      <w:r>
        <w:rPr>
          <w:rFonts w:ascii="David" w:hAnsi="David"/>
          <w:b/>
          <w:b/>
          <w:bCs/>
          <w:rtl w:val="true"/>
        </w:rPr>
        <w:t>פיצוי כספי בסך</w:t>
      </w:r>
      <w:r>
        <w:rPr>
          <w:rFonts w:cs="David" w:ascii="David" w:hAnsi="David"/>
          <w:b/>
          <w:bCs/>
        </w:rPr>
        <w:t>1,000</w:t>
      </w:r>
      <w:r>
        <w:rPr>
          <w:rFonts w:cs="David" w:ascii="David" w:hAnsi="David"/>
          <w:b/>
          <w:bCs/>
          <w:rtl w:val="true"/>
        </w:rPr>
        <w:t xml:space="preserve"> ₪.</w:t>
      </w:r>
    </w:p>
    <w:p>
      <w:pPr>
        <w:pStyle w:val="Normal"/>
        <w:snapToGrid w:val="false"/>
        <w:spacing w:lineRule="auto" w:line="360" w:before="0" w:after="0"/>
        <w:ind w:start="720" w:end="0"/>
        <w:contextualSpacing/>
        <w:jc w:val="both"/>
        <w:rPr>
          <w:rFonts w:ascii="David" w:hAnsi="David" w:cs="David"/>
          <w:b/>
          <w:bCs/>
        </w:rPr>
      </w:pPr>
      <w:r>
        <w:rPr>
          <w:rFonts w:ascii="David" w:hAnsi="David"/>
          <w:b/>
          <w:b/>
          <w:bCs/>
          <w:rtl w:val="true"/>
        </w:rPr>
        <w:t>ל</w:t>
      </w:r>
      <w:r>
        <w:rPr>
          <w:rFonts w:ascii="David" w:hAnsi="David"/>
          <w:b/>
          <w:b/>
          <w:bCs/>
          <w:rtl w:val="true"/>
        </w:rPr>
        <w:t>קיבוץ געתון פיצוי כספי בסך</w:t>
      </w:r>
      <w:r>
        <w:rPr>
          <w:rFonts w:ascii="David" w:hAnsi="David"/>
          <w:b/>
          <w:b/>
          <w:bCs/>
          <w:rtl w:val="true"/>
        </w:rPr>
        <w:t xml:space="preserve"> </w:t>
      </w:r>
      <w:r>
        <w:rPr>
          <w:rFonts w:cs="David" w:ascii="David" w:hAnsi="David"/>
          <w:b/>
          <w:bCs/>
        </w:rPr>
        <w:t>1,000</w:t>
      </w:r>
      <w:r>
        <w:rPr>
          <w:rFonts w:cs="David" w:ascii="David" w:hAnsi="David"/>
          <w:b/>
          <w:bCs/>
          <w:rtl w:val="true"/>
        </w:rPr>
        <w:t xml:space="preserve"> ₪.</w:t>
      </w:r>
    </w:p>
    <w:p>
      <w:pPr>
        <w:pStyle w:val="Normal"/>
        <w:snapToGrid w:val="false"/>
        <w:spacing w:lineRule="auto" w:line="360" w:before="0" w:after="0"/>
        <w:ind w:start="720" w:end="0"/>
        <w:contextualSpacing/>
        <w:jc w:val="both"/>
        <w:rPr>
          <w:rFonts w:ascii="David" w:hAnsi="David" w:cs="David"/>
          <w:b/>
          <w:bCs/>
        </w:rPr>
      </w:pPr>
      <w:r>
        <w:rPr>
          <w:rFonts w:ascii="David" w:hAnsi="David"/>
          <w:b/>
          <w:b/>
          <w:bCs/>
          <w:rtl w:val="true"/>
        </w:rPr>
        <w:t xml:space="preserve">לקיבוץ רגבה </w:t>
      </w:r>
      <w:r>
        <w:rPr>
          <w:rFonts w:ascii="David" w:hAnsi="David"/>
          <w:b/>
          <w:b/>
          <w:bCs/>
          <w:rtl w:val="true"/>
        </w:rPr>
        <w:t xml:space="preserve"> פיצוי כספי בסך</w:t>
      </w:r>
      <w:r>
        <w:rPr>
          <w:rFonts w:ascii="David" w:hAnsi="David"/>
          <w:b/>
          <w:b/>
          <w:bCs/>
          <w:rtl w:val="true"/>
        </w:rPr>
        <w:t xml:space="preserve"> </w:t>
      </w:r>
      <w:r>
        <w:rPr>
          <w:rFonts w:cs="David" w:ascii="David" w:hAnsi="David"/>
          <w:b/>
          <w:bCs/>
        </w:rPr>
        <w:t>2,000</w:t>
      </w:r>
      <w:r>
        <w:rPr>
          <w:rFonts w:cs="David" w:ascii="David" w:hAnsi="David"/>
          <w:b/>
          <w:bCs/>
          <w:rtl w:val="true"/>
        </w:rPr>
        <w:t xml:space="preserve"> ₪.</w:t>
      </w:r>
    </w:p>
    <w:p>
      <w:pPr>
        <w:pStyle w:val="Normal"/>
        <w:snapToGrid w:val="false"/>
        <w:spacing w:lineRule="auto" w:line="360"/>
        <w:ind w:firstLine="720" w:end="0"/>
        <w:jc w:val="both"/>
        <w:rPr>
          <w:rFonts w:ascii="David" w:hAnsi="David" w:cs="David"/>
          <w:b/>
          <w:bCs/>
        </w:rPr>
      </w:pPr>
      <w:r>
        <w:rPr>
          <w:rFonts w:cs="David" w:ascii="David" w:hAnsi="David"/>
          <w:b/>
          <w:bCs/>
          <w:rtl w:val="true"/>
        </w:rPr>
      </w:r>
    </w:p>
    <w:p>
      <w:pPr>
        <w:pStyle w:val="Normal"/>
        <w:snapToGrid w:val="false"/>
        <w:spacing w:lineRule="auto" w:line="360"/>
        <w:ind w:firstLine="720" w:end="0"/>
        <w:jc w:val="both"/>
        <w:rPr>
          <w:rFonts w:ascii="David" w:hAnsi="David" w:cs="David"/>
          <w:b/>
          <w:bCs/>
        </w:rPr>
      </w:pPr>
      <w:r>
        <w:rPr>
          <w:rFonts w:ascii="David" w:hAnsi="David"/>
          <w:b/>
          <w:b/>
          <w:bCs/>
          <w:rtl w:val="true"/>
        </w:rPr>
        <w:t xml:space="preserve">סכומי הפיצוי ביחס  ישולמו עד ליום </w:t>
      </w:r>
      <w:r>
        <w:rPr>
          <w:rFonts w:cs="David" w:ascii="David" w:hAnsi="David"/>
          <w:b/>
          <w:bCs/>
        </w:rPr>
        <w:t>1.10.23</w:t>
      </w:r>
      <w:r>
        <w:rPr>
          <w:rFonts w:cs="David" w:ascii="David" w:hAnsi="David"/>
          <w:b/>
          <w:bCs/>
          <w:rtl w:val="true"/>
        </w:rPr>
        <w:t>.</w:t>
      </w:r>
    </w:p>
    <w:p>
      <w:pPr>
        <w:pStyle w:val="Normal"/>
        <w:spacing w:lineRule="auto" w:line="360"/>
        <w:ind w:start="720" w:end="0"/>
        <w:jc w:val="both"/>
        <w:rPr>
          <w:rFonts w:ascii="David" w:hAnsi="David" w:eastAsia="David" w:cs="David"/>
        </w:rPr>
      </w:pPr>
      <w:r>
        <w:rPr>
          <w:rFonts w:ascii="David" w:hAnsi="David" w:eastAsia="David"/>
          <w:rtl w:val="true"/>
        </w:rPr>
        <w:t>יש לשלם את הפיצויים לחשבון המרכז לגביית קנסות</w:t>
      </w:r>
      <w:r>
        <w:rPr>
          <w:rFonts w:eastAsia="David" w:cs="David" w:ascii="David" w:hAnsi="David"/>
          <w:rtl w:val="true"/>
        </w:rPr>
        <w:t xml:space="preserve">, </w:t>
      </w:r>
      <w:r>
        <w:rPr>
          <w:rFonts w:ascii="David" w:hAnsi="David" w:eastAsia="David"/>
          <w:rtl w:val="true"/>
        </w:rPr>
        <w:t>אגרות והוצאות ברשות האכיפה והגבייה</w:t>
      </w:r>
      <w:r>
        <w:rPr>
          <w:rFonts w:eastAsia="David" w:cs="David" w:ascii="David" w:hAnsi="David"/>
          <w:rtl w:val="true"/>
        </w:rPr>
        <w:t xml:space="preserve">, </w:t>
      </w:r>
      <w:r>
        <w:rPr>
          <w:rFonts w:ascii="David" w:hAnsi="David" w:eastAsia="David"/>
          <w:rtl w:val="true"/>
        </w:rPr>
        <w:t xml:space="preserve">החל מחלוף </w:t>
      </w:r>
      <w:r>
        <w:rPr>
          <w:rFonts w:eastAsia="David" w:cs="David" w:ascii="David" w:hAnsi="David"/>
        </w:rPr>
        <w:t>3</w:t>
      </w:r>
      <w:r>
        <w:rPr>
          <w:rFonts w:eastAsia="David" w:cs="David" w:ascii="David" w:hAnsi="David"/>
          <w:rtl w:val="true"/>
        </w:rPr>
        <w:t xml:space="preserve"> </w:t>
      </w:r>
      <w:r>
        <w:rPr>
          <w:rFonts w:ascii="David" w:hAnsi="David" w:eastAsia="David"/>
          <w:rtl w:val="true"/>
        </w:rPr>
        <w:t>ימים מיום מתן גזר הדין וזאת באחת מהדרכים הבאות</w:t>
      </w:r>
      <w:r>
        <w:rPr>
          <w:rFonts w:eastAsia="David" w:cs="David" w:ascii="David" w:hAnsi="David"/>
          <w:rtl w:val="true"/>
        </w:rPr>
        <w:t>:</w:t>
      </w:r>
    </w:p>
    <w:p>
      <w:pPr>
        <w:pStyle w:val="Normal"/>
        <w:spacing w:lineRule="auto" w:line="360"/>
        <w:ind w:start="720" w:end="0"/>
        <w:jc w:val="both"/>
        <w:rPr/>
      </w:pPr>
      <w:r>
        <w:rPr>
          <w:rFonts w:ascii="David" w:hAnsi="David" w:eastAsia="David"/>
          <w:rtl w:val="true"/>
        </w:rPr>
        <w:t>בכרטיס אשראי – באתר המקוון של רשות האכיפה והגבייה</w:t>
      </w:r>
      <w:r>
        <w:rPr>
          <w:rFonts w:eastAsia="David" w:cs="David" w:ascii="David" w:hAnsi="David"/>
          <w:rtl w:val="true"/>
        </w:rPr>
        <w:t xml:space="preserve">, </w:t>
      </w:r>
      <w:hyperlink r:id="rId96">
        <w:r>
          <w:rPr>
            <w:rStyle w:val="Hyperlink"/>
            <w:rFonts w:eastAsia="David" w:cs="David" w:ascii="David" w:hAnsi="David"/>
          </w:rPr>
          <w:t>www.eca.gov.il</w:t>
        </w:r>
      </w:hyperlink>
      <w:r>
        <w:rPr>
          <w:rFonts w:eastAsia="David" w:cs="David" w:ascii="David" w:hAnsi="David"/>
          <w:rtl w:val="true"/>
        </w:rPr>
        <w:t xml:space="preserve"> </w:t>
      </w:r>
      <w:r>
        <w:rPr>
          <w:rFonts w:eastAsia="David" w:cs="David" w:ascii="David" w:hAnsi="David"/>
          <w:rtl w:val="true"/>
        </w:rPr>
        <w:t xml:space="preserve"> </w:t>
      </w:r>
      <w:r>
        <w:rPr>
          <w:rFonts w:ascii="David" w:hAnsi="David" w:eastAsia="David"/>
          <w:rtl w:val="true"/>
        </w:rPr>
        <w:t xml:space="preserve">או חפש בגוגל </w:t>
      </w:r>
      <w:r>
        <w:rPr>
          <w:rFonts w:eastAsia="David" w:cs="David" w:ascii="David" w:hAnsi="David"/>
          <w:rtl w:val="true"/>
        </w:rPr>
        <w:t xml:space="preserve">" </w:t>
      </w:r>
      <w:r>
        <w:rPr>
          <w:rFonts w:ascii="David" w:hAnsi="David" w:eastAsia="David"/>
          <w:rtl w:val="true"/>
        </w:rPr>
        <w:t>תשלום גביית קנסות</w:t>
      </w:r>
      <w:r>
        <w:rPr>
          <w:rFonts w:eastAsia="David" w:cs="David" w:ascii="David" w:hAnsi="David"/>
          <w:rtl w:val="true"/>
        </w:rPr>
        <w:t>".</w:t>
      </w:r>
    </w:p>
    <w:p>
      <w:pPr>
        <w:pStyle w:val="Normal"/>
        <w:spacing w:lineRule="auto" w:line="360"/>
        <w:ind w:start="720" w:end="0"/>
        <w:jc w:val="both"/>
        <w:rPr/>
      </w:pPr>
      <w:r>
        <w:rPr>
          <w:rFonts w:ascii="David" w:hAnsi="David" w:eastAsia="David"/>
          <w:rtl w:val="true"/>
        </w:rPr>
        <w:t xml:space="preserve">מוקד שירות טלפוני בשרות עצמי </w:t>
      </w:r>
      <w:r>
        <w:rPr>
          <w:rFonts w:eastAsia="David" w:cs="David" w:ascii="David" w:hAnsi="David"/>
          <w:rtl w:val="true"/>
        </w:rPr>
        <w:t>(</w:t>
      </w:r>
      <w:r>
        <w:rPr>
          <w:rFonts w:ascii="David" w:hAnsi="David" w:eastAsia="David"/>
          <w:rtl w:val="true"/>
        </w:rPr>
        <w:t>מרכז גבייה</w:t>
      </w:r>
      <w:r>
        <w:rPr>
          <w:rFonts w:eastAsia="David" w:cs="David" w:ascii="David" w:hAnsi="David"/>
          <w:rtl w:val="true"/>
        </w:rPr>
        <w:t xml:space="preserve">)  – </w:t>
      </w:r>
      <w:r>
        <w:rPr>
          <w:rFonts w:ascii="David" w:hAnsi="David" w:eastAsia="David"/>
          <w:rtl w:val="true"/>
        </w:rPr>
        <w:t xml:space="preserve">בטלפון </w:t>
      </w:r>
      <w:r>
        <w:rPr>
          <w:rFonts w:eastAsia="David" w:cs="David" w:ascii="David" w:hAnsi="David"/>
        </w:rPr>
        <w:t>35592</w:t>
      </w:r>
      <w:r>
        <w:rPr>
          <w:rFonts w:eastAsia="David" w:cs="David" w:ascii="David" w:hAnsi="David"/>
          <w:rtl w:val="true"/>
        </w:rPr>
        <w:t xml:space="preserve">* </w:t>
      </w:r>
      <w:r>
        <w:rPr>
          <w:rFonts w:ascii="David" w:hAnsi="David" w:eastAsia="David"/>
          <w:rtl w:val="true"/>
        </w:rPr>
        <w:t xml:space="preserve">או בטלפון </w:t>
      </w:r>
      <w:r>
        <w:rPr>
          <w:rFonts w:eastAsia="David" w:cs="David" w:ascii="David" w:hAnsi="David"/>
        </w:rPr>
        <w:t>073-2055000</w:t>
      </w:r>
      <w:r>
        <w:rPr>
          <w:rFonts w:eastAsia="David" w:cs="David" w:ascii="David" w:hAnsi="David"/>
          <w:rtl w:val="true"/>
        </w:rPr>
        <w:t xml:space="preserve"> (</w:t>
      </w:r>
      <w:r>
        <w:rPr>
          <w:rFonts w:ascii="David" w:hAnsi="David" w:eastAsia="David"/>
          <w:rtl w:val="true"/>
        </w:rPr>
        <w:t>ניתן לפנות לנציגים לקבלת מידע במספרים הללו</w:t>
      </w:r>
      <w:r>
        <w:rPr>
          <w:rFonts w:eastAsia="David" w:cs="David" w:ascii="David" w:hAnsi="David"/>
          <w:rtl w:val="true"/>
        </w:rPr>
        <w:t>).</w:t>
      </w:r>
    </w:p>
    <w:p>
      <w:pPr>
        <w:pStyle w:val="Normal"/>
        <w:spacing w:lineRule="auto" w:line="360"/>
        <w:ind w:firstLine="360" w:start="360" w:end="0"/>
        <w:jc w:val="both"/>
        <w:rPr>
          <w:rFonts w:ascii="David" w:hAnsi="David" w:eastAsia="David" w:cs="David"/>
        </w:rPr>
      </w:pPr>
      <w:r>
        <w:rPr>
          <w:rFonts w:ascii="David" w:hAnsi="David" w:eastAsia="David"/>
          <w:rtl w:val="true"/>
        </w:rPr>
        <w:t xml:space="preserve">במזומן בכל סניף של בנק הדואר – בהצגת תעודת זהות בלבד </w:t>
      </w:r>
      <w:r>
        <w:rPr>
          <w:rFonts w:eastAsia="David" w:cs="David" w:ascii="David" w:hAnsi="David"/>
          <w:rtl w:val="true"/>
        </w:rPr>
        <w:t>(</w:t>
      </w:r>
      <w:r>
        <w:rPr>
          <w:rFonts w:ascii="David" w:hAnsi="David" w:eastAsia="David"/>
          <w:rtl w:val="true"/>
        </w:rPr>
        <w:t>אין צורך בשוברי תשלום</w:t>
      </w:r>
      <w:r>
        <w:rPr>
          <w:rFonts w:eastAsia="David" w:cs="David" w:ascii="David" w:hAnsi="David"/>
          <w:rtl w:val="true"/>
        </w:rPr>
        <w:t>).</w:t>
      </w:r>
    </w:p>
    <w:p>
      <w:pPr>
        <w:pStyle w:val="Normal"/>
        <w:snapToGrid w:val="false"/>
        <w:spacing w:lineRule="auto" w:line="360" w:before="0" w:after="0"/>
        <w:ind w:start="707" w:end="0"/>
        <w:contextualSpacing/>
        <w:jc w:val="both"/>
        <w:rPr>
          <w:rFonts w:ascii="David" w:hAnsi="David" w:eastAsia="David" w:cs="David"/>
          <w:b/>
          <w:bCs/>
        </w:rPr>
      </w:pPr>
      <w:r>
        <w:rPr>
          <w:rFonts w:eastAsia="David" w:cs="David" w:ascii="David" w:hAnsi="David"/>
          <w:b/>
          <w:bCs/>
          <w:rtl w:val="true"/>
        </w:rPr>
      </w:r>
    </w:p>
    <w:p>
      <w:pPr>
        <w:pStyle w:val="Normal"/>
        <w:snapToGrid w:val="false"/>
        <w:spacing w:lineRule="auto" w:line="360"/>
        <w:ind w:start="720" w:end="0"/>
        <w:jc w:val="both"/>
        <w:rPr/>
      </w:pPr>
      <w:r>
        <w:rPr>
          <w:rFonts w:ascii="David" w:hAnsi="David" w:eastAsia="David"/>
          <w:b/>
          <w:b/>
          <w:bCs/>
          <w:rtl w:val="true"/>
        </w:rPr>
        <w:t>המאשימה מתבקשת לעדכן את קורבנות העבירה בתוכן גזר הדין</w:t>
      </w:r>
      <w:r>
        <w:rPr>
          <w:rFonts w:eastAsia="David" w:cs="David" w:ascii="David" w:hAnsi="David"/>
          <w:b/>
          <w:bCs/>
          <w:rtl w:val="true"/>
        </w:rPr>
        <w:t xml:space="preserve">. </w:t>
      </w:r>
      <w:r>
        <w:rPr>
          <w:rFonts w:eastAsia="David" w:cs="David" w:ascii="David" w:hAnsi="David"/>
          <w:b/>
          <w:bCs/>
          <w:rtl w:val="true"/>
        </w:rPr>
        <w:t xml:space="preserve"> </w:t>
      </w:r>
    </w:p>
    <w:p>
      <w:pPr>
        <w:pStyle w:val="Normal"/>
        <w:tabs>
          <w:tab w:val="clear" w:pos="720"/>
          <w:tab w:val="left" w:pos="26" w:leader="none"/>
        </w:tabs>
        <w:snapToGrid w:val="false"/>
        <w:spacing w:lineRule="auto" w:line="360"/>
        <w:ind w:end="0"/>
        <w:jc w:val="both"/>
        <w:rPr>
          <w:rFonts w:ascii="David" w:hAnsi="David" w:eastAsia="David" w:cs="David"/>
          <w:b/>
          <w:bCs/>
        </w:rPr>
      </w:pPr>
      <w:r>
        <w:rPr>
          <w:rFonts w:eastAsia="David" w:cs="David" w:ascii="David" w:hAnsi="David"/>
          <w:b/>
          <w:bCs/>
          <w:rtl w:val="true"/>
        </w:rPr>
      </w:r>
    </w:p>
    <w:p>
      <w:pPr>
        <w:pStyle w:val="Normal"/>
        <w:spacing w:lineRule="auto" w:line="360"/>
        <w:ind w:start="360" w:end="0"/>
        <w:jc w:val="both"/>
        <w:rPr>
          <w:rFonts w:ascii="David" w:hAnsi="David" w:eastAsia="David" w:cs="David"/>
          <w:b/>
          <w:bCs/>
        </w:rPr>
      </w:pPr>
      <w:r>
        <w:rPr>
          <w:rFonts w:ascii="David" w:hAnsi="David" w:eastAsia="David"/>
          <w:b/>
          <w:b/>
          <w:bCs/>
          <w:rtl w:val="true"/>
        </w:rPr>
        <w:t xml:space="preserve">זכות ערעור לבית המשפט העליון בתוך </w:t>
      </w:r>
      <w:r>
        <w:rPr>
          <w:rFonts w:eastAsia="David" w:cs="David" w:ascii="David" w:hAnsi="David"/>
          <w:b/>
          <w:bCs/>
        </w:rPr>
        <w:t>45</w:t>
      </w:r>
      <w:r>
        <w:rPr>
          <w:rFonts w:eastAsia="David" w:cs="David" w:ascii="David" w:hAnsi="David"/>
          <w:b/>
          <w:bCs/>
          <w:rtl w:val="true"/>
        </w:rPr>
        <w:t xml:space="preserve"> </w:t>
      </w:r>
      <w:r>
        <w:rPr>
          <w:rFonts w:ascii="David" w:hAnsi="David" w:eastAsia="David"/>
          <w:b/>
          <w:b/>
          <w:bCs/>
          <w:rtl w:val="true"/>
        </w:rPr>
        <w:t>יום מהיום</w:t>
      </w:r>
      <w:r>
        <w:rPr>
          <w:rFonts w:eastAsia="David" w:cs="David" w:ascii="David" w:hAnsi="David"/>
          <w:b/>
          <w:bCs/>
          <w:rtl w:val="true"/>
        </w:rPr>
        <w:t>.</w:t>
      </w:r>
    </w:p>
    <w:p>
      <w:pPr>
        <w:pStyle w:val="Normal"/>
        <w:ind w:end="0"/>
        <w:jc w:val="start"/>
        <w:rPr>
          <w:rFonts w:ascii="David" w:hAnsi="David" w:eastAsia="David" w:cs="David"/>
          <w:b/>
          <w:bCs/>
        </w:rPr>
      </w:pPr>
      <w:r>
        <w:rPr>
          <w:rFonts w:eastAsia="David" w:cs="David" w:ascii="David" w:hAnsi="David"/>
          <w:b/>
          <w:bCs/>
          <w:rtl w:val="true"/>
        </w:rPr>
      </w:r>
    </w:p>
    <w:p>
      <w:pPr>
        <w:pStyle w:val="Normal"/>
        <w:ind w:end="0"/>
        <w:jc w:val="start"/>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rPr>
      </w:pPr>
      <w:bookmarkStart w:id="11" w:name="Nitan"/>
      <w:r>
        <w:rPr>
          <w:rFonts w:cs="David" w:ascii="David" w:hAnsi="David"/>
          <w:b/>
          <w:bCs/>
          <w:color w:val="FFFFFF"/>
          <w:sz w:val="2"/>
          <w:szCs w:val="2"/>
        </w:rPr>
        <w:t>5129371</w:t>
      </w:r>
      <w:r>
        <w:rPr>
          <w:rFonts w:ascii="David" w:hAnsi="David"/>
          <w:b/>
          <w:b/>
          <w:bCs/>
          <w:rtl w:val="true"/>
        </w:rPr>
        <w:t>ניתן היום</w:t>
      </w:r>
      <w:r>
        <w:rPr>
          <w:rFonts w:cs="David" w:ascii="David" w:hAnsi="David"/>
          <w:b/>
          <w:bCs/>
          <w:rtl w:val="true"/>
        </w:rPr>
        <w:t xml:space="preserve">,  </w:t>
      </w:r>
      <w:r>
        <w:rPr>
          <w:rFonts w:ascii="David" w:hAnsi="David"/>
          <w:b/>
          <w:b/>
          <w:bCs/>
          <w:rtl w:val="true"/>
        </w:rPr>
        <w:t>כ</w:t>
      </w:r>
      <w:r>
        <w:rPr>
          <w:rFonts w:cs="David" w:ascii="David" w:hAnsi="David"/>
          <w:b/>
          <w:bCs/>
          <w:rtl w:val="true"/>
        </w:rPr>
        <w:t>"</w:t>
      </w:r>
      <w:r>
        <w:rPr>
          <w:rFonts w:ascii="David" w:hAnsi="David"/>
          <w:b/>
          <w:b/>
          <w:bCs/>
          <w:rtl w:val="true"/>
        </w:rPr>
        <w:t>ט ניסן תשפ</w:t>
      </w:r>
      <w:r>
        <w:rPr>
          <w:rFonts w:cs="David" w:ascii="David" w:hAnsi="David"/>
          <w:b/>
          <w:bCs/>
          <w:rtl w:val="true"/>
        </w:rPr>
        <w:t>"</w:t>
      </w:r>
      <w:r>
        <w:rPr>
          <w:rFonts w:ascii="David" w:hAnsi="David"/>
          <w:b/>
          <w:b/>
          <w:bCs/>
          <w:rtl w:val="true"/>
        </w:rPr>
        <w:t>ג</w:t>
      </w:r>
      <w:r>
        <w:rPr>
          <w:rFonts w:cs="David" w:ascii="David" w:hAnsi="David"/>
          <w:b/>
          <w:bCs/>
          <w:rtl w:val="true"/>
        </w:rPr>
        <w:t xml:space="preserve">, </w:t>
      </w:r>
      <w:r>
        <w:rPr>
          <w:rFonts w:cs="David" w:ascii="David" w:hAnsi="David"/>
          <w:b/>
          <w:bCs/>
        </w:rPr>
        <w:t>20</w:t>
      </w:r>
      <w:r>
        <w:rPr>
          <w:rFonts w:cs="David" w:ascii="David" w:hAnsi="David"/>
          <w:b/>
          <w:bCs/>
          <w:rtl w:val="true"/>
        </w:rPr>
        <w:t xml:space="preserve"> </w:t>
      </w:r>
      <w:r>
        <w:rPr>
          <w:rFonts w:ascii="David" w:hAnsi="David"/>
          <w:b/>
          <w:b/>
          <w:bCs/>
          <w:rtl w:val="true"/>
        </w:rPr>
        <w:t xml:space="preserve">אפריל </w:t>
      </w:r>
      <w:r>
        <w:rPr>
          <w:rFonts w:cs="David" w:ascii="David" w:hAnsi="David"/>
          <w:b/>
          <w:bCs/>
        </w:rPr>
        <w:t>2023</w:t>
      </w:r>
      <w:r>
        <w:rPr>
          <w:rFonts w:cs="David" w:ascii="David" w:hAnsi="David"/>
          <w:b/>
          <w:bCs/>
          <w:rtl w:val="true"/>
        </w:rPr>
        <w:t xml:space="preserve">, </w:t>
      </w:r>
      <w:r>
        <w:rPr>
          <w:rFonts w:ascii="David" w:hAnsi="David"/>
          <w:b/>
          <w:b/>
          <w:bCs/>
          <w:rtl w:val="true"/>
        </w:rPr>
        <w:t>בנוכחות ב</w:t>
      </w:r>
      <w:r>
        <w:rPr>
          <w:rFonts w:cs="David" w:ascii="David" w:hAnsi="David"/>
          <w:b/>
          <w:bCs/>
          <w:rtl w:val="true"/>
        </w:rPr>
        <w:t>"</w:t>
      </w:r>
      <w:r>
        <w:rPr>
          <w:rFonts w:ascii="David" w:hAnsi="David"/>
          <w:b/>
          <w:b/>
          <w:bCs/>
          <w:rtl w:val="true"/>
        </w:rPr>
        <w:t>כ המאשימה עו</w:t>
      </w:r>
      <w:r>
        <w:rPr>
          <w:rFonts w:cs="David" w:ascii="David" w:hAnsi="David"/>
          <w:b/>
          <w:bCs/>
          <w:rtl w:val="true"/>
        </w:rPr>
        <w:t>"</w:t>
      </w:r>
      <w:r>
        <w:rPr>
          <w:rFonts w:ascii="David" w:hAnsi="David"/>
          <w:b/>
          <w:b/>
          <w:bCs/>
          <w:rtl w:val="true"/>
        </w:rPr>
        <w:t>ד מיכל אפלבוים</w:t>
      </w:r>
      <w:r>
        <w:rPr>
          <w:rFonts w:cs="David" w:ascii="David" w:hAnsi="David"/>
          <w:b/>
          <w:bCs/>
          <w:rtl w:val="true"/>
        </w:rPr>
        <w:t xml:space="preserve">, </w:t>
      </w:r>
      <w:r>
        <w:rPr>
          <w:rFonts w:ascii="David" w:hAnsi="David"/>
          <w:b/>
          <w:b/>
          <w:bCs/>
          <w:rtl w:val="true"/>
        </w:rPr>
        <w:t>ב</w:t>
      </w:r>
      <w:r>
        <w:rPr>
          <w:rFonts w:cs="David" w:ascii="David" w:hAnsi="David"/>
          <w:b/>
          <w:bCs/>
          <w:rtl w:val="true"/>
        </w:rPr>
        <w:t>"</w:t>
      </w:r>
      <w:r>
        <w:rPr>
          <w:rFonts w:ascii="David" w:hAnsi="David"/>
          <w:b/>
          <w:b/>
          <w:bCs/>
          <w:rtl w:val="true"/>
        </w:rPr>
        <w:t>כ הנאשם עו</w:t>
      </w:r>
      <w:r>
        <w:rPr>
          <w:rFonts w:cs="David" w:ascii="David" w:hAnsi="David"/>
          <w:b/>
          <w:bCs/>
          <w:rtl w:val="true"/>
        </w:rPr>
        <w:t>"</w:t>
      </w:r>
      <w:r>
        <w:rPr>
          <w:rFonts w:ascii="David" w:hAnsi="David"/>
          <w:b/>
          <w:b/>
          <w:bCs/>
          <w:rtl w:val="true"/>
        </w:rPr>
        <w:t xml:space="preserve">ד </w:t>
      </w:r>
      <w:bookmarkEnd w:id="11"/>
      <w:r>
        <w:rPr>
          <w:rFonts w:ascii="David" w:hAnsi="David"/>
          <w:b/>
          <w:b/>
          <w:bCs/>
          <w:rtl w:val="true"/>
        </w:rPr>
        <w:t>פארס בריק והנאשם בעצמו</w:t>
      </w:r>
      <w:r>
        <w:rPr>
          <w:rFonts w:cs="David" w:ascii="David" w:hAnsi="David"/>
          <w:b/>
          <w:bCs/>
          <w:rtl w:val="true"/>
        </w:rPr>
        <w:t xml:space="preserve">. </w:t>
      </w:r>
    </w:p>
    <w:p>
      <w:pPr>
        <w:pStyle w:val="Normal"/>
        <w:spacing w:lineRule="auto" w:line="360"/>
        <w:ind w:end="0"/>
        <w:jc w:val="both"/>
        <w:rPr/>
      </w:pPr>
      <w:r>
        <w:rPr>
          <w:rFonts w:cs="David" w:ascii="David" w:hAnsi="David"/>
          <w:b/>
          <w:bCs/>
          <w:color w:val="FFFFFF"/>
          <w:sz w:val="2"/>
          <w:szCs w:val="2"/>
        </w:rPr>
        <w:t>54678313</w:t>
      </w:r>
      <w:r>
        <w:rPr>
          <w:rFonts w:cs="David" w:ascii="David" w:hAnsi="David"/>
          <w:b/>
          <w:bCs/>
          <w:color w:val="FFFFFF"/>
          <w:sz w:val="2"/>
          <w:szCs w:val="2"/>
          <w:rtl w:val="true"/>
        </w:rPr>
        <w:tab/>
        <w:tab/>
        <w:tab/>
        <w:tab/>
        <w:tab/>
        <w:tab/>
        <w:tab/>
        <w:t xml:space="preserve">         </w:t>
      </w:r>
    </w:p>
    <w:p>
      <w:pPr>
        <w:pStyle w:val="Normal"/>
        <w:ind w:end="0"/>
        <w:jc w:val="center"/>
        <w:rPr>
          <w:rFonts w:ascii="David" w:hAnsi="David" w:cs="David"/>
          <w:b/>
          <w:bCs/>
        </w:rPr>
      </w:pPr>
      <w:r>
        <w:rPr>
          <w:rFonts w:eastAsia="David" w:cs="David" w:ascii="David" w:hAnsi="David"/>
          <w:b/>
          <w:bCs/>
          <w:rtl w:val="true"/>
        </w:rPr>
        <w:t xml:space="preserve">   </w:t>
      </w:r>
      <w:r>
        <w:rPr>
          <w:rFonts w:cs="David" w:ascii="David" w:hAnsi="David"/>
          <w:b/>
          <w:bCs/>
          <w:rtl w:val="true"/>
        </w:rPr>
        <w:tab/>
        <w:tab/>
        <w:tab/>
        <w:tab/>
        <w:tab/>
      </w:r>
    </w:p>
    <w:p>
      <w:pPr>
        <w:pStyle w:val="Normal"/>
        <w:ind w:end="0"/>
        <w:jc w:val="center"/>
        <w:rPr>
          <w:rFonts w:ascii="David" w:hAnsi="David" w:cs="David"/>
          <w:b/>
          <w:bCs/>
        </w:rPr>
      </w:pPr>
      <w:r>
        <w:rPr>
          <w:rFonts w:cs="David" w:ascii="David" w:hAnsi="David"/>
          <w:b/>
          <w:bCs/>
          <w:rtl w:val="true"/>
        </w:rPr>
      </w:r>
    </w:p>
    <w:p>
      <w:pPr>
        <w:pStyle w:val="Normal"/>
        <w:ind w:end="0"/>
        <w:jc w:val="start"/>
        <w:rPr>
          <w:rFonts w:ascii="David" w:hAnsi="David" w:cs="David"/>
          <w:b/>
          <w:bCs/>
        </w:rPr>
      </w:pPr>
      <w:r>
        <w:rPr>
          <w:rFonts w:cs="David" w:ascii="David" w:hAnsi="David"/>
          <w:b/>
          <w:bCs/>
          <w:rtl w:val="true"/>
        </w:rPr>
      </w:r>
    </w:p>
    <w:p>
      <w:pPr>
        <w:pStyle w:val="Normal"/>
        <w:ind w:end="0"/>
        <w:jc w:val="center"/>
        <w:rPr>
          <w:color w:val="0000FF"/>
          <w:u w:val="single"/>
        </w:rPr>
      </w:pPr>
      <w:hyperlink r:id="rId97">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גיל קרזבום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98"/>
      <w:footerReference w:type="default" r:id="rId99"/>
      <w:type w:val="nextPage"/>
      <w:pgSz w:w="11906" w:h="16838"/>
      <w:pgMar w:left="1080" w:right="1080" w:gutter="0" w:header="187" w:top="1701" w:footer="720" w:bottom="1440"/>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62279-07-22</w:t>
    </w:r>
    <w:r>
      <w:rPr>
        <w:rFonts w:cs="David" w:ascii="David" w:hAnsi="David"/>
        <w:color w:val="000000"/>
        <w:sz w:val="22"/>
        <w:szCs w:val="22"/>
        <w:rtl w:val="true"/>
      </w:rPr>
      <w:tab/>
      <w:t xml:space="preserve"> </w:t>
    </w:r>
    <w:r>
      <w:rPr>
        <w:rFonts w:ascii="David" w:hAnsi="David"/>
        <w:color w:val="000000"/>
        <w:sz w:val="22"/>
        <w:sz w:val="22"/>
        <w:szCs w:val="22"/>
        <w:rtl w:val="true"/>
      </w:rPr>
      <w:t>מדינת</w:t>
    </w:r>
    <w:r>
      <w:rPr>
        <w:rFonts w:cs="David" w:ascii="David" w:hAnsi="David"/>
        <w:color w:val="000000"/>
        <w:sz w:val="22"/>
        <w:szCs w:val="22"/>
        <w:rtl w:val="true"/>
      </w:rPr>
      <w:t>-</w:t>
    </w:r>
    <w:r>
      <w:rPr>
        <w:rFonts w:ascii="David" w:hAnsi="David"/>
        <w:color w:val="000000"/>
        <w:sz w:val="22"/>
        <w:sz w:val="22"/>
        <w:szCs w:val="22"/>
        <w:rtl w:val="true"/>
      </w:rPr>
      <w:t>ישראל נ</w:t>
    </w:r>
    <w:r>
      <w:rPr>
        <w:rFonts w:cs="David" w:ascii="David" w:hAnsi="David"/>
        <w:color w:val="000000"/>
        <w:sz w:val="22"/>
        <w:szCs w:val="22"/>
        <w:rtl w:val="true"/>
      </w:rPr>
      <w:t xml:space="preserve">' </w:t>
    </w:r>
    <w:r>
      <w:rPr>
        <w:rFonts w:ascii="David" w:hAnsi="David"/>
        <w:color w:val="000000"/>
        <w:sz w:val="22"/>
        <w:sz w:val="22"/>
        <w:szCs w:val="22"/>
        <w:rtl w:val="true"/>
      </w:rPr>
      <w:t>חמזה עכאוי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sz w:val="24"/>
        <w:b w:val="false"/>
        <w:szCs w:val="24"/>
        <w:bCs w:val="false"/>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b w:val="false"/>
      <w:bCs w:val="false"/>
      <w:sz w:val="24"/>
      <w:szCs w:val="24"/>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29" TargetMode="External"/><Relationship Id="rId5" Type="http://schemas.openxmlformats.org/officeDocument/2006/relationships/hyperlink" Target="http://www.nevo.co.il/law/70301/40.if" TargetMode="External"/><Relationship Id="rId6" Type="http://schemas.openxmlformats.org/officeDocument/2006/relationships/hyperlink" Target="http://www.nevo.co.il/law/70301/40a" TargetMode="External"/><Relationship Id="rId7" Type="http://schemas.openxmlformats.org/officeDocument/2006/relationships/hyperlink" Target="http://www.nevo.co.il/law/70301/58" TargetMode="External"/><Relationship Id="rId8" Type="http://schemas.openxmlformats.org/officeDocument/2006/relationships/hyperlink" Target="http://www.nevo.co.il/law/70301/275" TargetMode="External"/><Relationship Id="rId9" Type="http://schemas.openxmlformats.org/officeDocument/2006/relationships/hyperlink" Target="http://www.nevo.co.il/law/70301/332a.a" TargetMode="External"/><Relationship Id="rId10" Type="http://schemas.openxmlformats.org/officeDocument/2006/relationships/hyperlink" Target="http://www.nevo.co.il/law/70301/333" TargetMode="External"/><Relationship Id="rId11" Type="http://schemas.openxmlformats.org/officeDocument/2006/relationships/hyperlink" Target="http://www.nevo.co.il/law/70301/335.a.1" TargetMode="External"/><Relationship Id="rId12" Type="http://schemas.openxmlformats.org/officeDocument/2006/relationships/hyperlink" Target="http://www.nevo.co.il/law/70301/338.a.1" TargetMode="External"/><Relationship Id="rId13" Type="http://schemas.openxmlformats.org/officeDocument/2006/relationships/hyperlink" Target="http://www.nevo.co.il/law/70301/380" TargetMode="External"/><Relationship Id="rId14" Type="http://schemas.openxmlformats.org/officeDocument/2006/relationships/hyperlink" Target="http://www.nevo.co.il/law/70301/384" TargetMode="External"/><Relationship Id="rId15" Type="http://schemas.openxmlformats.org/officeDocument/2006/relationships/hyperlink" Target="http://www.nevo.co.il/law/70301/384a.a.2" TargetMode="External"/><Relationship Id="rId16" Type="http://schemas.openxmlformats.org/officeDocument/2006/relationships/hyperlink" Target="http://www.nevo.co.il/law/70301/407.b" TargetMode="External"/><Relationship Id="rId17" Type="http://schemas.openxmlformats.org/officeDocument/2006/relationships/hyperlink" Target="http://www.nevo.co.il/law/70301/40jc" TargetMode="External"/><Relationship Id="rId18" Type="http://schemas.openxmlformats.org/officeDocument/2006/relationships/hyperlink" Target="http://www.nevo.co.il/law/70301/413c" TargetMode="External"/><Relationship Id="rId19" Type="http://schemas.openxmlformats.org/officeDocument/2006/relationships/hyperlink" Target="http://www.nevo.co.il/law/70301/413e" TargetMode="External"/><Relationship Id="rId20" Type="http://schemas.openxmlformats.org/officeDocument/2006/relationships/hyperlink" Target="http://www.nevo.co.il/law/70301/447.a" TargetMode="External"/><Relationship Id="rId21" Type="http://schemas.openxmlformats.org/officeDocument/2006/relationships/hyperlink" Target="http://www.nevo.co.il/law/70301/fCa(1)S" TargetMode="External"/><Relationship Id="rId22" Type="http://schemas.openxmlformats.org/officeDocument/2006/relationships/hyperlink" Target="http://www.nevo.co.il/law/70301/333;335.a.1" TargetMode="External"/><Relationship Id="rId23" Type="http://schemas.openxmlformats.org/officeDocument/2006/relationships/hyperlink" Target="http://www.nevo.co.il/law/70301/25" TargetMode="External"/><Relationship Id="rId24" Type="http://schemas.openxmlformats.org/officeDocument/2006/relationships/hyperlink" Target="http://www.nevo.co.il/law/70301" TargetMode="External"/><Relationship Id="rId25" Type="http://schemas.openxmlformats.org/officeDocument/2006/relationships/hyperlink" Target="http://www.nevo.co.il/law/70301/332a.a" TargetMode="External"/><Relationship Id="rId26" Type="http://schemas.openxmlformats.org/officeDocument/2006/relationships/hyperlink" Target="http://www.nevo.co.il/law/70301/275" TargetMode="External"/><Relationship Id="rId27" Type="http://schemas.openxmlformats.org/officeDocument/2006/relationships/hyperlink" Target="http://www.nevo.co.il/law/70301/338.a.1" TargetMode="External"/><Relationship Id="rId28" Type="http://schemas.openxmlformats.org/officeDocument/2006/relationships/hyperlink" Target="http://www.nevo.co.il/law/70301/380" TargetMode="External"/><Relationship Id="rId29" Type="http://schemas.openxmlformats.org/officeDocument/2006/relationships/hyperlink" Target="http://www.nevo.co.il/law/70301/413e" TargetMode="External"/><Relationship Id="rId30" Type="http://schemas.openxmlformats.org/officeDocument/2006/relationships/hyperlink" Target="http://www.nevo.co.il/law/70301/384a.a.2" TargetMode="External"/><Relationship Id="rId31" Type="http://schemas.openxmlformats.org/officeDocument/2006/relationships/hyperlink" Target="http://www.nevo.co.il/law/70301/29" TargetMode="External"/><Relationship Id="rId32" Type="http://schemas.openxmlformats.org/officeDocument/2006/relationships/hyperlink" Target="http://www.nevo.co.il/law/70301/413c" TargetMode="External"/><Relationship Id="rId33" Type="http://schemas.openxmlformats.org/officeDocument/2006/relationships/hyperlink" Target="http://www.nevo.co.il/law/70301/447.a" TargetMode="External"/><Relationship Id="rId34" Type="http://schemas.openxmlformats.org/officeDocument/2006/relationships/hyperlink" Target="http://www.nevo.co.il/law/70301" TargetMode="External"/><Relationship Id="rId35" Type="http://schemas.openxmlformats.org/officeDocument/2006/relationships/hyperlink" Target="http://www.nevo.co.il/law/70301/384" TargetMode="External"/><Relationship Id="rId36" Type="http://schemas.openxmlformats.org/officeDocument/2006/relationships/hyperlink" Target="http://www.nevo.co.il/law/70301/407.b" TargetMode="External"/><Relationship Id="rId37" Type="http://schemas.openxmlformats.org/officeDocument/2006/relationships/hyperlink" Target="http://www.nevo.co.il/law/70301" TargetMode="External"/><Relationship Id="rId38" Type="http://schemas.openxmlformats.org/officeDocument/2006/relationships/hyperlink" Target="http://www.nevo.co.il/law/70301/384" TargetMode="External"/><Relationship Id="rId39" Type="http://schemas.openxmlformats.org/officeDocument/2006/relationships/hyperlink" Target="http://www.nevo.co.il/law/70301/fCa(1)S" TargetMode="External"/><Relationship Id="rId40" Type="http://schemas.openxmlformats.org/officeDocument/2006/relationships/hyperlink" Target="http://www.nevo.co.il/law/70301" TargetMode="External"/><Relationship Id="rId41" Type="http://schemas.openxmlformats.org/officeDocument/2006/relationships/hyperlink" Target="http://www.nevo.co.il/law/70301/40a;40.if" TargetMode="External"/><Relationship Id="rId42" Type="http://schemas.openxmlformats.org/officeDocument/2006/relationships/hyperlink" Target="http://www.nevo.co.il/law/70301/40a" TargetMode="External"/><Relationship Id="rId43" Type="http://schemas.openxmlformats.org/officeDocument/2006/relationships/hyperlink" Target="http://www.nevo.co.il/case/5920165" TargetMode="External"/><Relationship Id="rId44" Type="http://schemas.openxmlformats.org/officeDocument/2006/relationships/hyperlink" Target="http://www.nevo.co.il/case/3826317" TargetMode="External"/><Relationship Id="rId45" Type="http://schemas.openxmlformats.org/officeDocument/2006/relationships/hyperlink" Target="http://www.nevo.co.il/case/20923897" TargetMode="External"/><Relationship Id="rId46" Type="http://schemas.openxmlformats.org/officeDocument/2006/relationships/hyperlink" Target="http://www.nevo.co.il/case/16968075" TargetMode="External"/><Relationship Id="rId47" Type="http://schemas.openxmlformats.org/officeDocument/2006/relationships/hyperlink" Target="http://www.nevo.co.il/case/10538431" TargetMode="External"/><Relationship Id="rId48" Type="http://schemas.openxmlformats.org/officeDocument/2006/relationships/hyperlink" Target="http://www.nevo.co.il/case/6218018" TargetMode="External"/><Relationship Id="rId49" Type="http://schemas.openxmlformats.org/officeDocument/2006/relationships/hyperlink" Target="http://www.nevo.co.il/case/20159014" TargetMode="External"/><Relationship Id="rId50" Type="http://schemas.openxmlformats.org/officeDocument/2006/relationships/hyperlink" Target="http://www.nevo.co.il/case/10490243" TargetMode="External"/><Relationship Id="rId51" Type="http://schemas.openxmlformats.org/officeDocument/2006/relationships/hyperlink" Target="http://www.nevo.co.il/law/70301" TargetMode="External"/><Relationship Id="rId52" Type="http://schemas.openxmlformats.org/officeDocument/2006/relationships/hyperlink" Target="http://www.nevo.co.il/case/5594340" TargetMode="External"/><Relationship Id="rId53" Type="http://schemas.openxmlformats.org/officeDocument/2006/relationships/hyperlink" Target="http://www.nevo.co.il/case/18653966" TargetMode="External"/><Relationship Id="rId54" Type="http://schemas.openxmlformats.org/officeDocument/2006/relationships/hyperlink" Target="http://www.nevo.co.il/law/70301" TargetMode="External"/><Relationship Id="rId55" Type="http://schemas.openxmlformats.org/officeDocument/2006/relationships/hyperlink" Target="http://www.nevo.co.il/case/20923897" TargetMode="External"/><Relationship Id="rId56" Type="http://schemas.openxmlformats.org/officeDocument/2006/relationships/hyperlink" Target="http://www.nevo.co.il/case/25126873" TargetMode="External"/><Relationship Id="rId57" Type="http://schemas.openxmlformats.org/officeDocument/2006/relationships/hyperlink" Target="http://www.nevo.co.il/case/10491859" TargetMode="External"/><Relationship Id="rId58" Type="http://schemas.openxmlformats.org/officeDocument/2006/relationships/hyperlink" Target="http://www.nevo.co.il/case/27013260" TargetMode="External"/><Relationship Id="rId59" Type="http://schemas.openxmlformats.org/officeDocument/2006/relationships/hyperlink" Target="http://www.nevo.co.il/case/26528282" TargetMode="External"/><Relationship Id="rId60" Type="http://schemas.openxmlformats.org/officeDocument/2006/relationships/hyperlink" Target="http://www.nevo.co.il/case/18728763" TargetMode="External"/><Relationship Id="rId61" Type="http://schemas.openxmlformats.org/officeDocument/2006/relationships/hyperlink" Target="http://www.nevo.co.il/case/20149284" TargetMode="External"/><Relationship Id="rId62" Type="http://schemas.openxmlformats.org/officeDocument/2006/relationships/hyperlink" Target="http://www.nevo.co.il/case/5172576" TargetMode="External"/><Relationship Id="rId63" Type="http://schemas.openxmlformats.org/officeDocument/2006/relationships/hyperlink" Target="http://www.nevo.co.il/case/22738145" TargetMode="External"/><Relationship Id="rId64" Type="http://schemas.openxmlformats.org/officeDocument/2006/relationships/hyperlink" Target="http://www.nevo.co.il/case/21475189" TargetMode="External"/><Relationship Id="rId65" Type="http://schemas.openxmlformats.org/officeDocument/2006/relationships/hyperlink" Target="http://www.nevo.co.il/case/21474587" TargetMode="External"/><Relationship Id="rId66" Type="http://schemas.openxmlformats.org/officeDocument/2006/relationships/hyperlink" Target="http://www.nevo.co.il/case/21660211" TargetMode="External"/><Relationship Id="rId67" Type="http://schemas.openxmlformats.org/officeDocument/2006/relationships/hyperlink" Target="http://www.nevo.co.il/case/27410855" TargetMode="External"/><Relationship Id="rId68" Type="http://schemas.openxmlformats.org/officeDocument/2006/relationships/hyperlink" Target="http://www.nevo.co.il/case/20651632" TargetMode="External"/><Relationship Id="rId69" Type="http://schemas.openxmlformats.org/officeDocument/2006/relationships/hyperlink" Target="http://www.nevo.co.il/case/18773868" TargetMode="External"/><Relationship Id="rId70" Type="http://schemas.openxmlformats.org/officeDocument/2006/relationships/hyperlink" Target="http://www.nevo.co.il/case/16900431" TargetMode="External"/><Relationship Id="rId71" Type="http://schemas.openxmlformats.org/officeDocument/2006/relationships/hyperlink" Target="http://www.nevo.co.il/case/7861032" TargetMode="External"/><Relationship Id="rId72" Type="http://schemas.openxmlformats.org/officeDocument/2006/relationships/hyperlink" Target="http://www.nevo.co.il/case/4617019" TargetMode="External"/><Relationship Id="rId73" Type="http://schemas.openxmlformats.org/officeDocument/2006/relationships/hyperlink" Target="http://www.nevo.co.il/case/20903707" TargetMode="External"/><Relationship Id="rId74" Type="http://schemas.openxmlformats.org/officeDocument/2006/relationships/hyperlink" Target="http://www.nevo.co.il/case/1941282" TargetMode="External"/><Relationship Id="rId75" Type="http://schemas.openxmlformats.org/officeDocument/2006/relationships/hyperlink" Target="http://www.nevo.co.il/case/6842731" TargetMode="External"/><Relationship Id="rId76" Type="http://schemas.openxmlformats.org/officeDocument/2006/relationships/hyperlink" Target="http://www.nevo.co.il/case/18679044" TargetMode="External"/><Relationship Id="rId77" Type="http://schemas.openxmlformats.org/officeDocument/2006/relationships/hyperlink" Target="http://www.nevo.co.il/case/25676259" TargetMode="External"/><Relationship Id="rId78" Type="http://schemas.openxmlformats.org/officeDocument/2006/relationships/hyperlink" Target="http://www.nevo.co.il/case/22149954" TargetMode="External"/><Relationship Id="rId79" Type="http://schemas.openxmlformats.org/officeDocument/2006/relationships/hyperlink" Target="http://www.nevo.co.il/case/13101134" TargetMode="External"/><Relationship Id="rId80" Type="http://schemas.openxmlformats.org/officeDocument/2006/relationships/hyperlink" Target="http://www.nevo.co.il/case/25524442" TargetMode="External"/><Relationship Id="rId81" Type="http://schemas.openxmlformats.org/officeDocument/2006/relationships/hyperlink" Target="http://www.nevo.co.il/case/5603498" TargetMode="External"/><Relationship Id="rId82" Type="http://schemas.openxmlformats.org/officeDocument/2006/relationships/hyperlink" Target="http://www.nevo.co.il/case/21696095" TargetMode="External"/><Relationship Id="rId83" Type="http://schemas.openxmlformats.org/officeDocument/2006/relationships/hyperlink" Target="http://www.nevo.co.il/case/21660211" TargetMode="External"/><Relationship Id="rId84" Type="http://schemas.openxmlformats.org/officeDocument/2006/relationships/hyperlink" Target="http://www.nevo.co.il/case/26828625" TargetMode="External"/><Relationship Id="rId85" Type="http://schemas.openxmlformats.org/officeDocument/2006/relationships/hyperlink" Target="http://www.nevo.co.il/law/70301/40jc" TargetMode="External"/><Relationship Id="rId86" Type="http://schemas.openxmlformats.org/officeDocument/2006/relationships/hyperlink" Target="http://www.nevo.co.il/law/70301" TargetMode="External"/><Relationship Id="rId87" Type="http://schemas.openxmlformats.org/officeDocument/2006/relationships/hyperlink" Target="http://www.nevo.co.il/case/13093721" TargetMode="External"/><Relationship Id="rId88" Type="http://schemas.openxmlformats.org/officeDocument/2006/relationships/hyperlink" Target="http://www.nevo.co.il/law/70301/40jc" TargetMode="External"/><Relationship Id="rId89" Type="http://schemas.openxmlformats.org/officeDocument/2006/relationships/hyperlink" Target="http://www.nevo.co.il/law/70301" TargetMode="External"/><Relationship Id="rId90" Type="http://schemas.openxmlformats.org/officeDocument/2006/relationships/hyperlink" Target="http://www.nevo.co.il/case/11303307" TargetMode="External"/><Relationship Id="rId91" Type="http://schemas.openxmlformats.org/officeDocument/2006/relationships/hyperlink" Target="http://www.nevo.co.il/law/70301/58" TargetMode="External"/><Relationship Id="rId92" Type="http://schemas.openxmlformats.org/officeDocument/2006/relationships/hyperlink" Target="http://www.nevo.co.il/law/70301" TargetMode="External"/><Relationship Id="rId93" Type="http://schemas.openxmlformats.org/officeDocument/2006/relationships/hyperlink" Target="http://www.nevo.co.il/case/5701345" TargetMode="External"/><Relationship Id="rId94" Type="http://schemas.openxmlformats.org/officeDocument/2006/relationships/hyperlink" Target="http://www.nevo.co.il/case/6070684" TargetMode="External"/><Relationship Id="rId95" Type="http://schemas.openxmlformats.org/officeDocument/2006/relationships/hyperlink" Target="http://www.nevo.co.il/case/5799039" TargetMode="External"/><Relationship Id="rId96" Type="http://schemas.openxmlformats.org/officeDocument/2006/relationships/hyperlink" Target="http://www.eca.gov.il/" TargetMode="External"/><Relationship Id="rId97" Type="http://schemas.openxmlformats.org/officeDocument/2006/relationships/hyperlink" Target="http://www.nevo.co.il/advertisements/nevo-100.doc" TargetMode="External"/><Relationship Id="rId98" Type="http://schemas.openxmlformats.org/officeDocument/2006/relationships/header" Target="header1.xml"/><Relationship Id="rId99" Type="http://schemas.openxmlformats.org/officeDocument/2006/relationships/footer" Target="footer1.xml"/><Relationship Id="rId100" Type="http://schemas.openxmlformats.org/officeDocument/2006/relationships/numbering" Target="numbering.xml"/><Relationship Id="rId101" Type="http://schemas.openxmlformats.org/officeDocument/2006/relationships/fontTable" Target="fontTable.xml"/><Relationship Id="rId102" Type="http://schemas.openxmlformats.org/officeDocument/2006/relationships/settings" Target="settings.xml"/><Relationship Id="rId10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2024-04-07T08:45:00Z</dcterms:created>
  <dc:creator> </dc:creator>
  <dc:description/>
  <cp:keywords/>
  <dc:language>en-IL</dc:language>
  <cp:lastModifiedBy>h1</cp:lastModifiedBy>
  <dcterms:modified xsi:type="dcterms:W3CDTF">2024-04-07T08:45:00Z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מדינת-ישראל</vt:lpwstr>
  </property>
  <property fmtid="{D5CDD505-2E9C-101B-9397-08002B2CF9AE}" pid="3" name="APPELLANT1">
    <vt:lpwstr/>
  </property>
  <property fmtid="{D5CDD505-2E9C-101B-9397-08002B2CF9AE}" pid="4" name="APPELLANT2">
    <vt:lpwstr/>
  </property>
  <property fmtid="{D5CDD505-2E9C-101B-9397-08002B2CF9AE}" pid="5" name="APPELLEE">
    <vt:lpwstr>חמזה עכאוי</vt:lpwstr>
  </property>
  <property fmtid="{D5CDD505-2E9C-101B-9397-08002B2CF9AE}" pid="6" name="APPELLEE1">
    <vt:lpwstr/>
  </property>
  <property fmtid="{D5CDD505-2E9C-101B-9397-08002B2CF9AE}" pid="7" name="APPELLEE2">
    <vt:lpwstr/>
  </property>
  <property fmtid="{D5CDD505-2E9C-101B-9397-08002B2CF9AE}" pid="8" name="CASESLISTTMP1">
    <vt:lpwstr>5920165;3826317;20923897:2;16968075;10538431;6218018;20159014;10490243;5594340;18653966;25126873;10491859;27013260;26528282;18728763;20149284;5172576;22738145;21475189;21474587;21660211:2;27410855;20651632;18773868;16900431;7861032;4617019;20903707</vt:lpwstr>
  </property>
  <property fmtid="{D5CDD505-2E9C-101B-9397-08002B2CF9AE}" pid="9" name="CASESLISTTMP2">
    <vt:lpwstr>1941282;6842731;18679044;25676259;22149954;13101134;25524442;5603498;21696095;26828625;13093721;11303307;5701345;6070684;5799039</vt:lpwstr>
  </property>
  <property fmtid="{D5CDD505-2E9C-101B-9397-08002B2CF9AE}" pid="10" name="CITY">
    <vt:lpwstr>חי'</vt:lpwstr>
  </property>
  <property fmtid="{D5CDD505-2E9C-101B-9397-08002B2CF9AE}" pid="11" name="DATE">
    <vt:lpwstr>20230420</vt:lpwstr>
  </property>
  <property fmtid="{D5CDD505-2E9C-101B-9397-08002B2CF9AE}" pid="12" name="DELEMATA">
    <vt:lpwstr/>
  </property>
  <property fmtid="{D5CDD505-2E9C-101B-9397-08002B2CF9AE}" pid="13" name="ISABSTRACT">
    <vt:lpwstr>Y</vt:lpwstr>
  </property>
  <property fmtid="{D5CDD505-2E9C-101B-9397-08002B2CF9AE}" pid="14" name="JUDGE">
    <vt:lpwstr>גיל קרזבום</vt:lpwstr>
  </property>
  <property fmtid="{D5CDD505-2E9C-101B-9397-08002B2CF9AE}" pid="15" name="LAWLISTTMP1">
    <vt:lpwstr>70301/333;335.a.1;025;332a.a;275;338.a.1;380;413e;384a.a.2;029;413c;447.a;384:2;407.b;fCa(1)S;040a:2;040.if;40jc:2;058</vt:lpwstr>
  </property>
  <property fmtid="{D5CDD505-2E9C-101B-9397-08002B2CF9AE}" pid="16" name="LAWYER">
    <vt:lpwstr>בריק פארס </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62279</vt:lpwstr>
  </property>
  <property fmtid="{D5CDD505-2E9C-101B-9397-08002B2CF9AE}" pid="23" name="NEWPARTB">
    <vt:lpwstr>07</vt:lpwstr>
  </property>
  <property fmtid="{D5CDD505-2E9C-101B-9397-08002B2CF9AE}" pid="24" name="NEWPARTC">
    <vt:lpwstr>22</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390020230420</vt:lpwstr>
  </property>
  <property fmtid="{D5CDD505-2E9C-101B-9397-08002B2CF9AE}" pid="35" name="TYPE_N_DATE">
    <vt:lpwstr>39020230420</vt:lpwstr>
  </property>
  <property fmtid="{D5CDD505-2E9C-101B-9397-08002B2CF9AE}" pid="36" name="VOLUME">
    <vt:lpwstr/>
  </property>
  <property fmtid="{D5CDD505-2E9C-101B-9397-08002B2CF9AE}" pid="37" name="WORDNUMPAGES">
    <vt:lpwstr>14</vt:lpwstr>
  </property>
</Properties>
</file>