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ת</w:t>
            </w:r>
            <w:r>
              <w:rPr>
                <w:rFonts w:cs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30"/>
                <w:szCs w:val="30"/>
              </w:rPr>
              <w:t>64303-01-22</w:t>
            </w:r>
            <w:r>
              <w:rPr>
                <w:rFonts w:cs="FrankRuehl"/>
                <w:b/>
                <w:bCs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נ</w:t>
            </w:r>
            <w:r>
              <w:rPr>
                <w:rFonts w:cs="FrankRuehl"/>
                <w:b/>
                <w:bCs/>
                <w:sz w:val="30"/>
                <w:szCs w:val="30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חמאדה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5912"/>
        <w:gridCol w:w="1985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ascii="FrankRuehl" w:hAnsi="FrankRuehl" w:cs="FrankRuehl"/>
                <w:sz w:val="30"/>
                <w:sz w:val="30"/>
                <w:szCs w:val="30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כב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'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 xml:space="preserve"> 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השופט  אילן סלע</w:t>
            </w:r>
          </w:p>
          <w:p>
            <w:pPr>
              <w:pStyle w:val="Normal"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cs="FrankRuehl" w:ascii="FrankRuehl" w:hAnsi="FrankRuehl"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FrankRuehl" w:hAnsi="FrankRuehl" w:cs="FrankRuehl"/>
                <w:sz w:val="30"/>
                <w:szCs w:val="30"/>
              </w:rPr>
            </w:pPr>
            <w:bookmarkStart w:id="1" w:name="FirstAppellant"/>
            <w:bookmarkEnd w:id="1"/>
            <w:r>
              <w:rPr>
                <w:rFonts w:ascii="FrankRuehl" w:hAnsi="FrankRuehl" w:cs="FrankRuehl"/>
                <w:sz w:val="30"/>
                <w:sz w:val="30"/>
                <w:szCs w:val="30"/>
                <w:rtl w:val="true"/>
              </w:rPr>
              <w:t>בעניין</w:t>
            </w:r>
            <w:r>
              <w:rPr>
                <w:rFonts w:cs="FrankRuehl" w:ascii="FrankRuehl" w:hAnsi="FrankRuehl"/>
                <w:sz w:val="30"/>
                <w:szCs w:val="30"/>
                <w:rtl w:val="true"/>
              </w:rPr>
              <w:t>:</w:t>
            </w:r>
          </w:p>
        </w:tc>
        <w:tc>
          <w:tcPr>
            <w:tcW w:w="5912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מדינת ישראל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באמצעות פרקליטות מחוז ירושלים 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(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פלילי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),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ע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י עו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ד דנה חביליו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br/>
              <w:br/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cs="FrankRuehl" w:ascii="FrankRuehl" w:hAnsi="FrankRuehl"/>
                <w:sz w:val="30"/>
                <w:szCs w:val="30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cs="FrankRuehl" w:ascii="FrankRuehl" w:hAnsi="FrankRuehl"/>
                <w:sz w:val="30"/>
                <w:szCs w:val="30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5912" w:type="dxa"/>
            <w:tcBorders/>
          </w:tcPr>
          <w:p>
            <w:pPr>
              <w:pStyle w:val="Normal"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לואי חמאדה</w:t>
            </w:r>
          </w:p>
          <w:p>
            <w:pPr>
              <w:pStyle w:val="Normal"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ע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י ב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כ עו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ד אוסאמה חלבי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הנאשם</w:t>
            </w:r>
          </w:p>
          <w:p>
            <w:pPr>
              <w:pStyle w:val="Normal"/>
              <w:ind w:end="0"/>
              <w:jc w:val="start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cs="FrankRuehl" w:ascii="FrankRuehl" w:hAnsi="FrankRuehl"/>
                <w:sz w:val="30"/>
                <w:szCs w:val="30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sz w:val="36"/>
          <w:szCs w:val="36"/>
        </w:rPr>
      </w:pPr>
      <w:r>
        <w:rPr>
          <w:rFonts w:cs="FrankRuehl" w:ascii="FrankRuehl" w:hAnsi="FrankRuehl"/>
          <w:sz w:val="36"/>
          <w:szCs w:val="36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36"/>
          <w:szCs w:val="36"/>
        </w:rPr>
      </w:pPr>
      <w:r>
        <w:rPr>
          <w:rFonts w:cs="FrankRuehl" w:ascii="FrankRuehl" w:hAnsi="FrankRuehl"/>
          <w:sz w:val="36"/>
          <w:szCs w:val="3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413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448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center"/>
        <w:rPr>
          <w:rFonts w:ascii="FrankRuehl" w:hAnsi="FrankRuehl" w:cs="FrankRuehl"/>
          <w:sz w:val="36"/>
          <w:szCs w:val="36"/>
        </w:rPr>
      </w:pPr>
      <w:r>
        <w:rPr>
          <w:rFonts w:cs="FrankRuehl" w:ascii="FrankRuehl" w:hAnsi="FrankRuehl"/>
          <w:sz w:val="36"/>
          <w:szCs w:val="3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center"/>
        <w:rPr>
          <w:rFonts w:ascii="FrankRuehl" w:hAnsi="FrankRuehl" w:cs="FrankRuehl"/>
          <w:sz w:val="36"/>
          <w:szCs w:val="36"/>
        </w:rPr>
      </w:pPr>
      <w:r>
        <w:rPr>
          <w:rFonts w:cs="FrankRuehl" w:ascii="FrankRuehl" w:hAnsi="FrankRuehl"/>
          <w:sz w:val="36"/>
          <w:szCs w:val="36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b/>
          <w:bCs/>
          <w:sz w:val="36"/>
          <w:szCs w:val="36"/>
          <w:u w:val="single"/>
        </w:rPr>
      </w:pPr>
      <w:bookmarkStart w:id="8" w:name="PsakDin"/>
      <w:bookmarkEnd w:id="8"/>
      <w:r>
        <w:rPr>
          <w:rFonts w:ascii="FrankRuehl" w:hAnsi="FrankRuehl" w:cs="FrankRuehl"/>
          <w:b/>
          <w:b/>
          <w:bCs/>
          <w:sz w:val="36"/>
          <w:sz w:val="36"/>
          <w:szCs w:val="36"/>
          <w:u w:val="single"/>
          <w:rtl w:val="true"/>
        </w:rPr>
        <w:t>גזר דין</w:t>
      </w:r>
    </w:p>
    <w:p>
      <w:pPr>
        <w:pStyle w:val="Normal"/>
        <w:ind w:end="0"/>
        <w:jc w:val="both"/>
        <w:rPr>
          <w:rFonts w:ascii="David" w:hAnsi="David" w:cs="David"/>
          <w:b/>
          <w:bCs/>
          <w:sz w:val="32"/>
          <w:szCs w:val="32"/>
          <w:u w:val="single"/>
        </w:rPr>
      </w:pPr>
      <w:r>
        <w:rPr>
          <w:rFonts w:cs="David" w:ascii="David" w:hAnsi="David"/>
          <w:b/>
          <w:bCs/>
          <w:sz w:val="32"/>
          <w:szCs w:val="32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ind w:end="0"/>
        <w:jc w:val="both"/>
        <w:rPr>
          <w:rFonts w:ascii="David" w:hAnsi="David" w:cs="David"/>
          <w:sz w:val="32"/>
          <w:szCs w:val="32"/>
          <w:u w:val="single"/>
        </w:rPr>
      </w:pPr>
      <w:r>
        <w:rPr>
          <w:rFonts w:cs="David" w:ascii="David" w:hAnsi="David"/>
          <w:sz w:val="32"/>
          <w:szCs w:val="32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הכרעת הדין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</w:t>
      </w:r>
      <w:bookmarkStart w:id="11" w:name="ABSTRACT_START"/>
      <w:bookmarkEnd w:id="11"/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הורשע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הודאתו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שניתנה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במסגרת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הסדר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טיעון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שיוחסו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בכתב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האישום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המתוקן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ייצור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hyperlink r:id="rId7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szCs w:val="28"/>
          </w:rPr>
          <w:t>2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התשל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1977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החוק</w:t>
      </w:r>
      <w:r>
        <w:rPr>
          <w:rFonts w:cs="FrankRuehl" w:ascii="FrankRuehl" w:hAnsi="FrankRuehl"/>
          <w:sz w:val="28"/>
          <w:szCs w:val="28"/>
          <w:rtl w:val="true"/>
        </w:rPr>
        <w:t xml:space="preserve">");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ניסיון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הצתה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hyperlink r:id="rId9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448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רישא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בצירוף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25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ועבירה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חבלה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במזיד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ברכב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413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ה</w:t>
        </w:r>
      </w:hyperlink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bookmarkStart w:id="12" w:name="ABSTRACT_END"/>
      <w:bookmarkEnd w:id="12"/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.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כתב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האישום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המתוקן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במועד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הרלוונטי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לכתב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האישום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התגורר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בשכונת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בהאר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בשכנות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למתלונן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ומשפחתו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23.01.22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בשעות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הצהריים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פרץ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ויכוח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למתלונן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גמלה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בליבו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החלטה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לזרוק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בקבוק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תבערה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לעבר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רכבו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מבני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משפחת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המתלונן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סמוך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לשעה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20:30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נסע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לתחנת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הדלק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בוואדי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חומוס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שבשכונת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בהאר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רכש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בקבוק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תפוזינה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מזכוכית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ומילא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בדלק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לשכונה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החביא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הבקבוק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ובתוכו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הדלק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מתחת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לעץ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המצוי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בשכונה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נכנס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לביתו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לקח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גרב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החביא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בכיסו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סמוך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לשעה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20:56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יצא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מביתו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הסתובב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הלוך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ושוב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בשכונה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והמתין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לשעת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כושר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הרחוב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יתפנה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מעוברים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ושבים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בשעה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21:00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בסמוך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ניגש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מתחת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לעץ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השחיל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הגרב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לתוך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הבקבוק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באמצעות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מצת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וזרק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לעבר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רכב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מסוג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ניסאן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השייך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למתלונן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ואשר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מחוץ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לביתו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כתוצאה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ממעשי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בקבוק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התבערה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הבוער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פגע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ברכב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גרם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לשריטה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ולאחר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נפל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ארצה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והתגלגל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במורד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הרחוב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בקבוק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התבערה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המשיך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לבעור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במשך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כשלוש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דקות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שכבה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תסקיר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שירות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המבחן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הוגש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תסקיר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המבחן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ממנו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נלמד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אודות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נסיבות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חייו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נלמד כי הוא גדל במשפחה נורמטיבית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כשמעשי הנאשם עומדים בסתירה לאופיים של בני המשפחה וערכיהם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השלים את חוק לימודיו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לאחר שביצע עבירה ביטחונית ונכלא לתקופה של </w:t>
      </w: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גם עשה שימוש בסמים עוד בטרם בגר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ובשל כך עוד בשלב המעצר האריכה קצינת המבחן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התערבות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טיפולית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ארוכת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טווח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במסגרת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קהילה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טיפולית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ייעודית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קיים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סיכון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ימשיך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בהתנהגות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פוגענית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ופורצת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תחילה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סרב ליטול חלק בהליך טיפולי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והשינוי בעמדתו הגיע בשלב מאוחר מדי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שהוחלט על מעצרו עד תום משפטו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והדבר לא יצא לפועל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עוד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ציינה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קצינת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המבחן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התקשה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ליטול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עצמו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אחריות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למיוחס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שיקול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דעת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יכולת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לווסת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התנהגותו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זאת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בלטה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בהתייחסותו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עמדה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מטשטשת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ומצמצמת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חומרת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קושי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להביע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אמפטיה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למתלוננים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קצינת המבחן העריכה את הסיכון להישנות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אלימות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כבינונית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אף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רמת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חומרתן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תהייה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בינונית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בשים לב לקיומם של 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פוסי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התנהלות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אלימים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ואימפולסיביים אצל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והעדר מורא מן החוק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בשים לב לכך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בשולי התסקיר באה קצינת המבחן בהמלצה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להטיל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עונש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בפועל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תנאי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צופה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עתיד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ראיות לעונש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במסגרת הראיות לעונש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הציגה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את גיליון הרישום הפלילי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מנגד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לצדו של הנאשם התייצב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אביו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סיפר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חינך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לחיות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חיים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נורמטיביים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לו כיצד ומדוע עשה בנו את המעשה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הוסיף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מיד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המעשה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התנצלה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משפחתו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משפחת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השכנים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ויושבו ההדורים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האב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ביקש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הימנע מלהשית על הבן עונש מאסר אשר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עלול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לדרדר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אותו 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חיי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פשע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הטיעונים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11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בטיעוניה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עמדה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המאשימה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הפגיעה בערכים של 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שמיר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הציבור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וביטחונו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ועל החומרה שבייצור בקבוק התבערה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לצד השימוש בו תוך פגיעה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בקניינו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אדם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שלט באופן בלעדי על 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אירוע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ויכול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רגע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נתון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לחדול ממעשיו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אמנם בפועל הרכב לא הוצת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פוטנציאל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הנזק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גדול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גם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ניתן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להתעלם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 שמעשים חמורים אלו נעשו אך בשל ויכוח עם המתלונן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עמדה על החומרה שהובעה 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פסיקה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אודות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פוטנציאל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הנזק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העלול להיגרם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מעבירת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ההצתה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ותמכה את טיעוניה בפסיקה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היא גם עמדה על חומרת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ועל מגמת ההחמרה בענישת המבצעים עבירות אלו בשל נפיצותה של העבירה והיותה מכת מדינה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ובירושלים באופן ספציפי גם מכת עיר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בהתאם לתיקון </w:t>
      </w:r>
      <w:r>
        <w:rPr>
          <w:rFonts w:cs="FrankRuehl" w:ascii="FrankRuehl" w:hAnsi="FrankRuehl"/>
          <w:sz w:val="28"/>
          <w:szCs w:val="28"/>
        </w:rPr>
        <w:t>140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 העונשין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ישנה חובה להשית על הנאשם עונש מאסר שלא יפחת מרבע העונש הקבוע לצדה של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 אלו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היא עתרה לקביעת מתחם הנע מ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40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ועד </w:t>
      </w:r>
      <w:r>
        <w:rPr>
          <w:rFonts w:cs="FrankRuehl" w:ascii="FrankRuehl" w:hAnsi="FrankRuehl"/>
          <w:sz w:val="28"/>
          <w:szCs w:val="28"/>
        </w:rPr>
        <w:t>60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 לצד מאסר על תנאי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קנס ופיצוי למתלונן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.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זקפה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המאשימה לזכותו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הודאתו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המהירה כבר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במשטרה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אך מנגד הצביעה על עברו הפלילי בכלל זה גם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חבלה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חמורה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בגינן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ריצה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מהתסקיר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אף עלה כ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מתקשה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לקחת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אחריות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ואף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מתקשה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לגלות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אמפטיה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למתלונן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קצינת המבחן אף באה בהמלצה להשתת עונש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משמעותי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 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נתבקש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למקם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עונשו של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מעט מתחת למחצית המתחם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ולהשית על הנאשם </w:t>
      </w:r>
      <w:r>
        <w:rPr>
          <w:rFonts w:cs="FrankRuehl" w:ascii="FrankRuehl" w:hAnsi="FrankRuehl"/>
          <w:sz w:val="28"/>
          <w:szCs w:val="28"/>
        </w:rPr>
        <w:t>48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תנאי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מרתיע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קנס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ופיצוי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למתלונן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13</w:t>
      </w:r>
      <w:r>
        <w:rPr>
          <w:rFonts w:cs="FrankRuehl" w:ascii="FrankRuehl" w:hAnsi="FrankRuehl"/>
          <w:sz w:val="28"/>
          <w:szCs w:val="28"/>
          <w:rtl w:val="true"/>
        </w:rPr>
        <w:t xml:space="preserve">.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מנגד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הדגיש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בסופו של דבר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במעשה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קצר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שארך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כחצי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שעה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ממילוי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בקבוק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התפוזינה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בשעה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20:30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זריקתו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בסמוך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לשעה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21:00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הוא אף ציין כי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באותו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גשום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במיוחד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 שלא הייתה אפשרות של ממש שייגרם נזק משמעותי מהשלכת בקבוק התבערה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לרכב נגרמה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שריטה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דקה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מאוד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ולאחר מכן הבקבוק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התגלגל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במורד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הכביש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וכבה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בגשם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עוד באותו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ניגשו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משפחתו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של הנאשם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למשפחה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השכנה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משפחת המתלונן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ם 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שלימו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ביניהם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הנאשם טען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על את שהחוק מורה על החמרה בעבירות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בשינוי חדש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ואין למצות עם הנאשם את הדין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יש לתת את הדעת לכך כי אין מדובר 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ייצור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ואף לא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אחר 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מסוגל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לדבריו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פסיקה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הנוהגת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מלמדת על מתחם עונש הולם למקרה זה בנסיבותיו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הנע מ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ועד </w:t>
      </w:r>
      <w:r>
        <w:rPr>
          <w:rFonts w:cs="FrankRuehl" w:ascii="FrankRuehl" w:hAnsi="FrankRuehl"/>
          <w:sz w:val="28"/>
          <w:szCs w:val="28"/>
        </w:rPr>
        <w:t>24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14</w:t>
      </w:r>
      <w:r>
        <w:rPr>
          <w:rFonts w:cs="FrankRuehl" w:ascii="FrankRuehl" w:hAnsi="FrankRuehl"/>
          <w:sz w:val="28"/>
          <w:szCs w:val="28"/>
          <w:rtl w:val="true"/>
        </w:rPr>
        <w:t xml:space="preserve">.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הנאשם ציין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הודה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בטעותו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מיד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ולדבריו הוא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התכוון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לפגוע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באיש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התרשמותה של קצינת המבחן בדבר העדר נטילת אחריות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נובעת מכך שהשיחה עמו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נערכה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בהיוועדות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חזותית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ובאמצעות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מתורגמן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ובשל כך היא לא הבינה היטב את דבריו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יש לנאשם עבר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אך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בעבירה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משנת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2014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בנסיבות אלו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הוא עתר להסתפק בהשתת עונש של </w:t>
      </w:r>
      <w:r>
        <w:rPr>
          <w:rFonts w:cs="FrankRuehl" w:ascii="FrankRuehl" w:hAnsi="FrankRuehl"/>
          <w:sz w:val="28"/>
          <w:szCs w:val="28"/>
        </w:rPr>
        <w:t>24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בלבד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15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הביע את צערו על 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וציין כי במהלך שהותו בבית המעצר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למד את הלקח הנדרש ולא ישוב עוד על מעשים מעין אלו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ביקש לאפשר לו לחזור לחיות חיים נורמטיביים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לעבוד ולבנות משפחה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דיון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הערכים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המוגנים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שנפגעו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כתוצאה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ממעשיו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שלמות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הגוף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שלומו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ובטחונו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ורווחתו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הפרט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זכות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הקניין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כן נפגעו הערכים הנוגעים לשלום הציבור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ובטחונו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בצדק נטען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חומרת המעשה של הנאשם נעוצה בכך שהוא לא רק השליך את בקבוק התבערה אלא אף הכין אותו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החביא אותו והמתין לשעת כושר לביצוע המעשה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הנזק שנגרם בפועל לא היה רב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פוטנציאל הנזק אינו מבוטל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אף הגשם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התלקחות הרכב הייתה יכולה ליצור סיכון גדול מאוד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עמד לא פעם על הסכנה הרבה הגלומה בייצור בקבוקי תבערה והשימוש בהם ואת הצורך בהחמרת ההרתעה בכל הנוגע לעבירות מעין אלו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 אך למשל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hyperlink r:id="rId1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2337/13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קוואסמה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16.09.13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והאסמכתאות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שם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 היתר בשל 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נוסף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לנזק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הישיר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השימוש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הנרחב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סוגיו השונים ברחובות הערים והכפרים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פוגעים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בתחושת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הביטחון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הציבור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ותורמים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לעליית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הביקוש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בלתי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חוקי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hyperlink r:id="rId1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4456/21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אבו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עבסה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23.01.22</w:t>
      </w:r>
      <w:r>
        <w:rPr>
          <w:rFonts w:cs="FrankRuehl" w:ascii="FrankRuehl" w:hAnsi="FrankRuehl"/>
          <w:sz w:val="28"/>
          <w:szCs w:val="28"/>
          <w:rtl w:val="true"/>
        </w:rPr>
        <w:t>))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מספר עבירות הנשק בעלייה מתמדת וגם רף הקורבנות שהן גובות עולה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17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כך ציין בית המשפט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1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8897/20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סקנדריון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6.05.21</w:t>
      </w:r>
      <w:r>
        <w:rPr>
          <w:rFonts w:cs="FrankRuehl" w:ascii="FrankRuehl" w:hAnsi="FrankRuehl"/>
          <w:sz w:val="28"/>
          <w:szCs w:val="28"/>
          <w:rtl w:val="true"/>
        </w:rPr>
        <w:t>)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</w:p>
    <w:p>
      <w:pPr>
        <w:pStyle w:val="Normal"/>
        <w:shd w:fill="FFFFFF" w:val="clear"/>
        <w:spacing w:lineRule="auto" w:line="360" w:before="0" w:after="160"/>
        <w:ind w:start="567" w:end="567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בשורה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ארוכה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של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פסקי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דין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עמד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בית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משפט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זה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על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חומרתן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הרבה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של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עבירות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אלימות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ובהתאם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לכך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קיימת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מגמת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החמרה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בענישה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בגין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עבירות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אלו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במטרה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להרתיע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מפני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ביצוען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כך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אמרתי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בעבר</w:t>
      </w:r>
      <w:r>
        <w:rPr>
          <w:rFonts w:cs="Miriam" w:ascii="Miriam" w:hAnsi="Miriam"/>
          <w:rtl w:val="true"/>
        </w:rPr>
        <w:t>: '</w:t>
      </w:r>
      <w:r>
        <w:rPr>
          <w:rFonts w:ascii="Miriam" w:hAnsi="Miriam" w:cs="Miriam"/>
          <w:rtl w:val="true"/>
        </w:rPr>
        <w:t>האלימות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הגואה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במקומותינו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אינה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גזירת</w:t>
      </w:r>
      <w:r>
        <w:rPr>
          <w:rFonts w:cs="Miriam" w:ascii="Miriam" w:hAnsi="Miriam"/>
          <w:rtl w:val="true"/>
        </w:rPr>
        <w:t>-</w:t>
      </w:r>
      <w:r>
        <w:rPr>
          <w:rFonts w:ascii="Miriam" w:hAnsi="Miriam" w:cs="Miriam"/>
          <w:rtl w:val="true"/>
        </w:rPr>
        <w:t>גורל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ולא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כורח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המציאות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יש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צורך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לשנות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את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המאזן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במקום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שאזרחים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ישרים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תמימי</w:t>
      </w:r>
      <w:r>
        <w:rPr>
          <w:rFonts w:cs="Miriam" w:ascii="Miriam" w:hAnsi="Miriam"/>
          <w:rtl w:val="true"/>
        </w:rPr>
        <w:t>-</w:t>
      </w:r>
      <w:r>
        <w:rPr>
          <w:rFonts w:ascii="Miriam" w:hAnsi="Miriam" w:cs="Miriam"/>
          <w:rtl w:val="true"/>
        </w:rPr>
        <w:t>דרך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יִרְאו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ויִרָאו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יחששו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לביטחונם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יהיו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אלה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העבריינים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האלימים</w:t>
      </w:r>
      <w:r>
        <w:rPr>
          <w:rFonts w:ascii="Miriam" w:hAnsi="Miriam" w:cs="Miriam"/>
          <w:rtl w:val="true"/>
        </w:rPr>
        <w:t xml:space="preserve"> – </w:t>
      </w:r>
      <w:r>
        <w:rPr>
          <w:rFonts w:ascii="Miriam" w:hAnsi="Miriam" w:cs="Miriam"/>
          <w:rtl w:val="true"/>
        </w:rPr>
        <w:t>בכוח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ובפועל</w:t>
      </w:r>
      <w:r>
        <w:rPr>
          <w:rFonts w:ascii="Miriam" w:hAnsi="Miriam" w:cs="Miriam"/>
          <w:rtl w:val="true"/>
        </w:rPr>
        <w:t xml:space="preserve"> – </w:t>
      </w:r>
      <w:r>
        <w:rPr>
          <w:rFonts w:ascii="Miriam" w:hAnsi="Miriam" w:cs="Miriam"/>
          <w:rtl w:val="true"/>
        </w:rPr>
        <w:t>שאימת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הדין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תיפול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עליהם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והם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יירתעו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מפני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שימוש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בנשק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קר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וחם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לשם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חיסול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חשבונות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בעשיית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דין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עצמית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שינוי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המאזן</w:t>
      </w:r>
      <w:r>
        <w:rPr>
          <w:rFonts w:ascii="Miriam" w:hAnsi="Miriam" w:cs="Miriam"/>
          <w:rtl w:val="true"/>
        </w:rPr>
        <w:t xml:space="preserve"> – </w:t>
      </w:r>
      <w:r>
        <w:rPr>
          <w:rFonts w:ascii="Miriam" w:hAnsi="Miriam" w:cs="Miriam"/>
          <w:rtl w:val="true"/>
        </w:rPr>
        <w:t>הסבת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יראת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האנשים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התמימים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לאימת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אנשי</w:t>
      </w:r>
      <w:r>
        <w:rPr>
          <w:rFonts w:cs="Miriam" w:ascii="Miriam" w:hAnsi="Miriam"/>
          <w:rtl w:val="true"/>
        </w:rPr>
        <w:t>-</w:t>
      </w:r>
      <w:r>
        <w:rPr>
          <w:rFonts w:ascii="Miriam" w:hAnsi="Miriam" w:cs="Miriam"/>
          <w:rtl w:val="true"/>
        </w:rPr>
        <w:t>המדון</w:t>
      </w:r>
      <w:r>
        <w:rPr>
          <w:rFonts w:ascii="Miriam" w:hAnsi="Miriam" w:cs="Miriam"/>
          <w:rtl w:val="true"/>
        </w:rPr>
        <w:t xml:space="preserve"> – </w:t>
      </w:r>
      <w:r>
        <w:rPr>
          <w:rFonts w:ascii="Miriam" w:hAnsi="Miriam" w:cs="Miriam"/>
          <w:rtl w:val="true"/>
        </w:rPr>
        <w:t>צריך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להיעשות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גם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באכיפה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ובענישה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קשה</w:t>
      </w:r>
      <w:r>
        <w:rPr>
          <w:rFonts w:cs="Miriam" w:ascii="Miriam" w:hAnsi="Miriam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משכך הורה המחוקק במסגרת תיקו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140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העונשין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על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עונש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מינימום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בעבירות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יפחת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מרבע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המרבי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שנקבע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לאותה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עבירה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בדברי ההסבר נאמר כי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start="567" w:end="567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  <w:t>...</w:t>
      </w:r>
      <w:r>
        <w:rPr>
          <w:rFonts w:ascii="Miriam" w:hAnsi="Miriam" w:cs="Miriam"/>
          <w:rtl w:val="true"/>
        </w:rPr>
        <w:t>למרות העונש הכבד הקבוע בצידה של עבירה זו והחמרת הענישה על ידי בתי המשפט בשלוש השנים האחרונות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עלה מספר העבירות הקשורות לעבירה זו</w:t>
      </w:r>
      <w:r>
        <w:rPr>
          <w:rFonts w:cs="Miriam" w:ascii="Miriam" w:hAnsi="Miriam"/>
          <w:rtl w:val="true"/>
        </w:rPr>
        <w:t xml:space="preserve">... </w:t>
      </w:r>
      <w:r>
        <w:rPr>
          <w:rFonts w:ascii="Miriam" w:hAnsi="Miriam" w:cs="Miriam"/>
          <w:rtl w:val="true"/>
        </w:rPr>
        <w:t>בהתאם לכך נרשמה עלייה במספר תיקי האלימות שבהם היה שימוש בנשק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ומספר הקורבנות בנפש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בפרט בחברה הערבית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גדל אף הוא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נוסף על הנזק הישיר של עבירות נשק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השימוש הנרחב בנשק ובאמצעי ליממה בלתי חוקיים והימצאותם בחברה האזרחית פוגעים בתחושת הביטחון של הציבור ותורמים לעליית הביקוש לנשק בלתי חוקי</w:t>
      </w:r>
      <w:r>
        <w:rPr>
          <w:rFonts w:cs="Miriam" w:ascii="Miriam" w:hAnsi="Miriam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19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מאז כניסת התיקון לתוקף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 בתי המשפט בהוראת חוק זו בסיס למגמת החמרה נוספת של הענישה בעבירות אלו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גם באותם מקרים שהוראת התיקון לא חלה עליהם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 אך למשל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 </w:t>
      </w:r>
      <w:r>
        <w:rPr>
          <w:rFonts w:cs="FrankRuehl" w:ascii="FrankRuehl" w:hAnsi="FrankRuehl"/>
          <w:sz w:val="28"/>
          <w:szCs w:val="28"/>
        </w:rPr>
        <w:t>4456/21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אבו עבסה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23.01.22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1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8869/21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קואסמה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13.03.22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1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4077/22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פלוני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28.07.22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ובפרט לאחרונה </w:t>
      </w:r>
      <w:hyperlink r:id="rId1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5602/22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פלוני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14.09.22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אחת כמה וכמה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שמחויבים אנו למצוות המחוקק באותם מקרים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כבמקרה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שהוראת התיקון חלה עליו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20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כמובן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שיש לתת את הדעת לנסיבות הספציפיות שבכל מקרה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 היתר למאפייני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מספר כלי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מיקום השימוש 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תכלית השימוש 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הרקע לשימוש ועוד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במקרה זה מדובר בהכנת בקבוק תבערה והשלכתו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בסכנה הנשקפת מכך קשה להפריז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התוצאות הנשקפות ממעשים אלו עלולות להיות קשות מאוד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זאת גם מקום בו המקום ריק מאדם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 </w:t>
      </w:r>
      <w:r>
        <w:rPr>
          <w:rFonts w:cs="FrankRuehl" w:ascii="FrankRuehl" w:hAnsi="FrankRuehl"/>
          <w:sz w:val="28"/>
          <w:szCs w:val="28"/>
        </w:rPr>
        <w:t>35511/17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אבו ריא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17.09.17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בנוסף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תכלית הייצור נועדה לשימוש על רקע ויכוח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והשימוש אכן נעשה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במזל התוצאה לה הייתה קשה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הסיכון בשימוש 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בכלל ובסוג זה בפרט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נעוץ בכך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שגם אם המשתמש מכוון לתוצאה מוגבלת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אינו יכול לשלוט בה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בנקל יכול היה הבקבוק להבעיר את הרכב ולגרום גם נזק סביבתי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אף הגשם שירד באותה עת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בתי המשפט ציינו לא פעם כי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טבעה של הצתה שראשיתה ידוע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אולם כיצד תתפשט ומה יהיה היקף הנזק הכרוך בה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ענין שלמצית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בדרך כלל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 שליטה עליו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 </w:t>
      </w:r>
      <w:r>
        <w:rPr>
          <w:rFonts w:cs="FrankRuehl" w:ascii="FrankRuehl" w:hAnsi="FrankRuehl"/>
          <w:sz w:val="28"/>
          <w:szCs w:val="28"/>
        </w:rPr>
        <w:t>2599/07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קריין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30.04.07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וראו גם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hyperlink r:id="rId1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7496/12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זיתוני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24.06.13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1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5960/13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עון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23.04.14</w:t>
      </w:r>
      <w:r>
        <w:rPr>
          <w:rFonts w:cs="FrankRuehl" w:ascii="FrankRuehl" w:hAnsi="FrankRuehl"/>
          <w:sz w:val="28"/>
          <w:szCs w:val="28"/>
          <w:rtl w:val="true"/>
        </w:rPr>
        <w:t xml:space="preserve">)).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21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למדיניות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הענישה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הנוהגת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במקרה זה יש לקבוע מתחם עונש אחד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עיון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בפסיקה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מלמד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מנעד רחב של עונשים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הנעוץ 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נסיבות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השונות של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ביצוע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ביצוען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ואף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הנזקים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שנגרמו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כתוצאה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מביצוען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2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5974/13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עודה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16.1.14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נדון נאשם בעל עבר פלילי ומאסר מותנה בר הפעלה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בגין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סיוע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לייצור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בקבוקי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תבערה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ולאחר 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נקבע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מתחם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עונש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הולם הנע מ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הושתו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עליו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והפעלת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המותנה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במצטבר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2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37387-04-18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דחל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אללה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18.</w:t>
      </w:r>
      <w:r>
        <w:rPr>
          <w:rFonts w:cs="FrankRuehl" w:ascii="FrankRuehl" w:hAnsi="FrankRuehl"/>
          <w:sz w:val="28"/>
          <w:szCs w:val="28"/>
        </w:rPr>
        <w:t>0</w:t>
      </w:r>
      <w:r>
        <w:rPr>
          <w:rFonts w:cs="FrankRuehl" w:ascii="FrankRuehl" w:hAnsi="FrankRuehl"/>
          <w:sz w:val="28"/>
          <w:szCs w:val="28"/>
        </w:rPr>
        <w:t>2.19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נדון עניינו של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שהורשע בשתי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ייצור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בעבירת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נשיאת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ובשתי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ניסיון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ביצע יחד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אחרים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שהכין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איתם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בקבוקי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תבערה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אך יידה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אותם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יחד עם האחרים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לעבר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החולים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הדסה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הצופים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קבע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מתחם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עונש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הנע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36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הנעדר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הרשעות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קודמות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הושת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עונש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בפועל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למשך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מותנה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שני המקרים קדמו לתיקון </w:t>
      </w:r>
      <w:r>
        <w:rPr>
          <w:rFonts w:cs="FrankRuehl" w:ascii="FrankRuehl" w:hAnsi="FrankRuehl"/>
          <w:sz w:val="28"/>
          <w:szCs w:val="28"/>
        </w:rPr>
        <w:t>140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2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28097-11-10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חלבי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31.05.11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הושתו עונשי מאסר של </w:t>
      </w:r>
      <w:r>
        <w:rPr>
          <w:rFonts w:cs="FrankRuehl" w:ascii="FrankRuehl" w:hAnsi="FrankRuehl"/>
          <w:sz w:val="28"/>
          <w:szCs w:val="28"/>
        </w:rPr>
        <w:t>24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 על נאשמים שהכינו בקבקי תבערה והשליכו אותם לעבר תחנת משטרה ולעבר ניידת משטרה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2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36300-05-15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דאבאש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15.03.18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הושת עונשם של </w:t>
      </w:r>
      <w:r>
        <w:rPr>
          <w:rFonts w:cs="FrankRuehl" w:ascii="FrankRuehl" w:hAnsi="FrankRuehl"/>
          <w:sz w:val="28"/>
          <w:szCs w:val="28"/>
        </w:rPr>
        <w:t>30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שנקבע מתחם הנע מ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 ועד ארבע שנות מאסר על נאשמים שהציתו כלי רכב</w:t>
      </w:r>
      <w:r>
        <w:rPr>
          <w:rFonts w:cs="FrankRuehl" w:ascii="FrankRuehl" w:hAnsi="FrankRuehl"/>
          <w:sz w:val="28"/>
          <w:szCs w:val="28"/>
          <w:rtl w:val="true"/>
        </w:rPr>
        <w:t xml:space="preserve">.  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2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47198-04-19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>'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יבלי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10.03.21</w:t>
      </w:r>
      <w:r>
        <w:rPr>
          <w:rFonts w:cs="FrankRuehl" w:ascii="FrankRuehl" w:hAnsi="FrankRuehl"/>
          <w:sz w:val="28"/>
          <w:szCs w:val="28"/>
          <w:rtl w:val="true"/>
        </w:rPr>
        <w:t xml:space="preserve">))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נקבע מתחם של </w:t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עד </w:t>
      </w:r>
      <w:r>
        <w:rPr>
          <w:rFonts w:cs="FrankRuehl" w:ascii="FrankRuehl" w:hAnsi="FrankRuehl"/>
          <w:sz w:val="28"/>
          <w:szCs w:val="28"/>
        </w:rPr>
        <w:t>40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במקרה הצתת כלי רכב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ללא הכנת בקבוק תבערה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וראו שם פירוט פסיקה רבה בעבירות של הצתה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22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במקרה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בשים לב למכלול הנסיבות שפורטו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ובשים לב לפסיקה הנוהגת ולהוראות חוק העונשין לאחר התיקון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מתחם העונש ההולם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50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מכאן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לנאשם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23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יליד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1999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23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בעברו 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רשעה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משנת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2014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בהיותו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קטין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סיכון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אדם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בנתיב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תחבורה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על רקע 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אומני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חבלה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חמורה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חבלה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כשעבריין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מזויין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חבלה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 ידי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יותר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חבלה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במזיד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ברכב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ביצוע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עסקה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יצור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יבוא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ויצוא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בלי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רשות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עבירות אלו הוא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עונש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לזקוף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לזכותו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נטל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אחריות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מתחילת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חקירת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 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הודה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קצינת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המבחן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התרשמה כ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התקשה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ליטול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אחריות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היא אף התרשמה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מאישיותו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האימפולסיבית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ומהשלכותיה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נכון אני להניח כי חלק מתחושותיה נעוצות בחוסר הבנה נוכח אופן הריאיון עמו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בפרט בשים לב לדבריו בפניי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24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בשים לב לאמור אני סבור כי יש לגזור את עונשו של הנאשם ברבע התחתון של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המתחם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נוכח הוראות התיקון לחוק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ניתן להשית עונש הפחות מ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45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בנסיבות המפורטות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חלק לא מבוטל מהעונש יושת כמאסר מותנה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יש לקוות כי יפעל את פעולתו להקטנת הסיכון הנשקף מהנאשם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25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סופו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ולאחר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שנתתי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דעתי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מכלול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הנסיבות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לקולא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ולחומרא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העונשים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הבאים</w:t>
      </w:r>
      <w:r>
        <w:rPr>
          <w:rFonts w:cs="FrankRuehl" w:ascii="FrankRuehl" w:hAnsi="FrankRuehl"/>
          <w:sz w:val="28"/>
          <w:szCs w:val="28"/>
          <w:rtl w:val="true"/>
        </w:rPr>
        <w:t xml:space="preserve">: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א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 xml:space="preserve">       </w:t>
      </w:r>
      <w:r>
        <w:rPr>
          <w:rFonts w:cs="FrankRuehl" w:ascii="FrankRuehl" w:hAnsi="FrankRuehl"/>
          <w:sz w:val="28"/>
          <w:szCs w:val="28"/>
        </w:rPr>
        <w:t>30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בפועל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שיימנו החל מיום מעצרו </w:t>
      </w:r>
      <w:r>
        <w:rPr>
          <w:rFonts w:cs="FrankRuehl" w:ascii="FrankRuehl" w:hAnsi="FrankRuehl"/>
          <w:sz w:val="28"/>
          <w:szCs w:val="28"/>
        </w:rPr>
        <w:t>30.01.22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cs="FrankRuehl" w:ascii="FrankRuehl" w:hAnsi="FrankRuehl"/>
          <w:sz w:val="28"/>
          <w:szCs w:val="28"/>
          <w:rtl w:val="true"/>
        </w:rPr>
        <w:t xml:space="preserve">        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תנאי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ירוצו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יעבור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כלשהי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בתקופה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ממועד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שחרורו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ממאסר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ג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 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תנאי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ירוצו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יעבור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 של הצתה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בתקופה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ממועד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שחרורו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ממאסר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ד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 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תנאי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ירוצו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יעבור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רכוש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מלבד עבירה של החזקת רכוש החשוד כגנוב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בתקופה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ממועד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שחרורו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ממאסר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FF0000"/>
          <w:sz w:val="28"/>
          <w:szCs w:val="28"/>
        </w:rPr>
      </w:pPr>
      <w:r>
        <w:rPr>
          <w:rFonts w:cs="FrankRuehl" w:ascii="FrankRuehl" w:hAnsi="FrankRuehl"/>
          <w:color w:val="FF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  <w:u w:val="single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זכות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ערעור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העליון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בתוך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45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מהיום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  <w:u w:val="single"/>
        </w:rPr>
      </w:pPr>
      <w:r>
        <w:rPr>
          <w:rFonts w:cs="FrankRuehl" w:ascii="David" w:hAnsi="David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  <w:u w:val="single"/>
        </w:rPr>
      </w:pPr>
      <w:r>
        <w:rPr>
          <w:rFonts w:cs="FrankRuehl" w:ascii="David" w:hAnsi="David"/>
          <w:sz w:val="28"/>
          <w:szCs w:val="28"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3" w:name="Nitan"/>
      <w:r>
        <w:rPr>
          <w:rFonts w:cs="FrankRuehl" w:ascii="FrankRuehl" w:hAnsi="FrankRuehl"/>
          <w:color w:val="FFFFFF"/>
          <w:sz w:val="2"/>
          <w:szCs w:val="2"/>
        </w:rPr>
        <w:t>5129371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ניתן היום</w:t>
      </w:r>
      <w:r>
        <w:rPr>
          <w:rFonts w:cs="FrankRuehl" w:ascii="FrankRuehl" w:hAnsi="FrankRuehl"/>
          <w:sz w:val="28"/>
          <w:szCs w:val="28"/>
          <w:rtl w:val="true"/>
        </w:rPr>
        <w:t xml:space="preserve">,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תשרי תשפ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28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ספטמבר </w:t>
      </w:r>
      <w:r>
        <w:rPr>
          <w:rFonts w:cs="FrankRuehl" w:ascii="FrankRuehl" w:hAnsi="FrankRuehl"/>
          <w:sz w:val="28"/>
          <w:szCs w:val="28"/>
        </w:rPr>
        <w:t>2022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במעמד המתייצבים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bookmarkEnd w:id="13"/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  <w:t xml:space="preserve">   </w:t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אילן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64303-01-22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לואי חמאדה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2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>
      <w:rFonts w:ascii="Symbol" w:hAnsi="Symbol" w:eastAsia="Times New Roman" w:cs="FrankRueh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Heading4Char">
    <w:name w:val="Heading 4 Char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PlaceholderText">
    <w:name w:val="Placeholder Text"/>
    <w:qFormat/>
    <w:rPr>
      <w:color w:val="808080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ruller5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/413e" TargetMode="External"/><Relationship Id="rId6" Type="http://schemas.openxmlformats.org/officeDocument/2006/relationships/hyperlink" Target="http://www.nevo.co.il/law/70301/448.a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448.a" TargetMode="External"/><Relationship Id="rId10" Type="http://schemas.openxmlformats.org/officeDocument/2006/relationships/hyperlink" Target="http://www.nevo.co.il/law/70301/25" TargetMode="External"/><Relationship Id="rId11" Type="http://schemas.openxmlformats.org/officeDocument/2006/relationships/hyperlink" Target="http://www.nevo.co.il/law/70301/413e" TargetMode="External"/><Relationship Id="rId12" Type="http://schemas.openxmlformats.org/officeDocument/2006/relationships/hyperlink" Target="http://www.nevo.co.il/case/6859579" TargetMode="External"/><Relationship Id="rId13" Type="http://schemas.openxmlformats.org/officeDocument/2006/relationships/hyperlink" Target="http://www.nevo.co.il/case/27734980" TargetMode="External"/><Relationship Id="rId14" Type="http://schemas.openxmlformats.org/officeDocument/2006/relationships/hyperlink" Target="http://www.nevo.co.il/case/27252843" TargetMode="External"/><Relationship Id="rId15" Type="http://schemas.openxmlformats.org/officeDocument/2006/relationships/hyperlink" Target="http://www.nevo.co.il/case/28200855" TargetMode="External"/><Relationship Id="rId16" Type="http://schemas.openxmlformats.org/officeDocument/2006/relationships/hyperlink" Target="http://www.nevo.co.il/case/28697227" TargetMode="External"/><Relationship Id="rId17" Type="http://schemas.openxmlformats.org/officeDocument/2006/relationships/hyperlink" Target="http://www.nevo.co.il/case/28883087" TargetMode="External"/><Relationship Id="rId18" Type="http://schemas.openxmlformats.org/officeDocument/2006/relationships/hyperlink" Target="http://www.nevo.co.il/case/5601467" TargetMode="External"/><Relationship Id="rId19" Type="http://schemas.openxmlformats.org/officeDocument/2006/relationships/hyperlink" Target="http://www.nevo.co.il/case/7980175" TargetMode="External"/><Relationship Id="rId20" Type="http://schemas.openxmlformats.org/officeDocument/2006/relationships/hyperlink" Target="http://www.nevo.co.il/case/7980181" TargetMode="External"/><Relationship Id="rId21" Type="http://schemas.openxmlformats.org/officeDocument/2006/relationships/hyperlink" Target="http://www.nevo.co.il/case/23879124" TargetMode="External"/><Relationship Id="rId22" Type="http://schemas.openxmlformats.org/officeDocument/2006/relationships/hyperlink" Target="http://www.nevo.co.il/case/4669127" TargetMode="External"/><Relationship Id="rId23" Type="http://schemas.openxmlformats.org/officeDocument/2006/relationships/hyperlink" Target="http://www.nevo.co.il/case/20296251" TargetMode="External"/><Relationship Id="rId24" Type="http://schemas.openxmlformats.org/officeDocument/2006/relationships/hyperlink" Target="http://www.nevo.co.il/case/25640907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2023-09-28T10:47:00Z</dcterms:created>
  <dc:creator> </dc:creator>
  <dc:description/>
  <cp:keywords/>
  <dc:language>en-IL</dc:language>
  <cp:lastModifiedBy>h1</cp:lastModifiedBy>
  <dcterms:modified xsi:type="dcterms:W3CDTF">2023-09-28T10:47:00Z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ירושלים (פלילי)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לואי חמאדה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6859579;27734980;27252843;28200855;28697227;28883087;5601467;7980175;7980181;23879124;4669127;20296251;25640907</vt:lpwstr>
  </property>
  <property fmtid="{D5CDD505-2E9C-101B-9397-08002B2CF9AE}" pid="9" name="CITY">
    <vt:lpwstr>י-ם</vt:lpwstr>
  </property>
  <property fmtid="{D5CDD505-2E9C-101B-9397-08002B2CF9AE}" pid="10" name="DATE">
    <vt:lpwstr>20220928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אילן סלע</vt:lpwstr>
  </property>
  <property fmtid="{D5CDD505-2E9C-101B-9397-08002B2CF9AE}" pid="14" name="LAWLISTTMP1">
    <vt:lpwstr>70301/144.b2;448.a;025;413e</vt:lpwstr>
  </property>
  <property fmtid="{D5CDD505-2E9C-101B-9397-08002B2CF9AE}" pid="15" name="LAWYER">
    <vt:lpwstr>דנה חביליו;אוסאמה חלבי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64303</vt:lpwstr>
  </property>
  <property fmtid="{D5CDD505-2E9C-101B-9397-08002B2CF9AE}" pid="22" name="NEWPARTB">
    <vt:lpwstr>01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390020220928</vt:lpwstr>
  </property>
  <property fmtid="{D5CDD505-2E9C-101B-9397-08002B2CF9AE}" pid="34" name="TYPE_N_DATE">
    <vt:lpwstr>39020220928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