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65677-11-15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עטייה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טפרברג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19.5.16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12.10.15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15.10.15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12.7.16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16.10.15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/>
        <w:t>17.10.15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6"/>
          <w:szCs w:val="36"/>
          <w:u w:val="single"/>
        </w:rPr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22.7.16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12956-01-15</w:t>
        </w:r>
      </w:hyperlink>
      <w:r>
        <w:rPr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לעיסוויה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כשראו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),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מאתמול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14.5.97</w:t>
      </w:r>
      <w:r>
        <w:rPr>
          <w:rtl w:val="true"/>
        </w:rPr>
        <w:t xml:space="preserve">).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ובור</w:t>
      </w:r>
      <w:r>
        <w:rPr>
          <w:rtl w:val="true"/>
        </w:rPr>
        <w:t xml:space="preserve">"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בחווייתם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,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וחזרתיות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ותוקפנות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בפרנסתם</w:t>
      </w:r>
      <w:r>
        <w:rPr>
          <w:rtl w:val="true"/>
        </w:rPr>
        <w:t xml:space="preserve">. </w:t>
      </w:r>
      <w:r>
        <w:rPr>
          <w:rtl w:val="true"/>
        </w:rPr>
        <w:t>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אירוע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בנפרד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12.7.16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12.10.15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15.10.15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16.10.16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60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12956-01-15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29269-09-15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14.7.16</w:t>
      </w:r>
      <w:r>
        <w:rPr>
          <w:rtl w:val="true"/>
        </w:rPr>
        <w:t xml:space="preserve">)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10.2.13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ומכוון</w:t>
      </w:r>
      <w:r>
        <w:rPr>
          <w:rtl w:val="true"/>
        </w:rPr>
        <w:t xml:space="preserve">,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והאכיפה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שטבוע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8576/00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24.11.00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קביעותיי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: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tl w:val="true"/>
        </w:rPr>
        <w:t xml:space="preserve">,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(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5.11.15</w:t>
      </w:r>
      <w:r>
        <w:rPr>
          <w:rtl w:val="true"/>
        </w:rPr>
        <w:t xml:space="preserve">,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ברשומות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המצדיקות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6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לחוק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hyperlink r:id="rId7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לחוק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".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28.1.15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3.11.15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1.11.16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ומשדנתי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לנוער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אלול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טפרברג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65677-11-15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עטייה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52" TargetMode="External"/><Relationship Id="rId15" Type="http://schemas.openxmlformats.org/officeDocument/2006/relationships/hyperlink" Target="http://www.nevo.co.il/law/70301/273" TargetMode="External"/><Relationship Id="rId16" Type="http://schemas.openxmlformats.org/officeDocument/2006/relationships/hyperlink" Target="http://www.nevo.co.il/law/70301/274.1." TargetMode="External"/><Relationship Id="rId17" Type="http://schemas.openxmlformats.org/officeDocument/2006/relationships/hyperlink" Target="http://www.nevo.co.il/law/70301/274.2." TargetMode="External"/><Relationship Id="rId18" Type="http://schemas.openxmlformats.org/officeDocument/2006/relationships/hyperlink" Target="http://www.nevo.co.il/law/70301/274.3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70301/382a.b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/40jd" TargetMode="External"/><Relationship Id="rId24" Type="http://schemas.openxmlformats.org/officeDocument/2006/relationships/hyperlink" Target="http://www.nevo.co.il/law/70348" TargetMode="External"/><Relationship Id="rId25" Type="http://schemas.openxmlformats.org/officeDocument/2006/relationships/hyperlink" Target="http://www.nevo.co.il/law/70301/15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52" TargetMode="External"/><Relationship Id="rId28" Type="http://schemas.openxmlformats.org/officeDocument/2006/relationships/hyperlink" Target="http://www.nevo.co.il/law/70301/382a.b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152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329.a.2" TargetMode="External"/><Relationship Id="rId34" Type="http://schemas.openxmlformats.org/officeDocument/2006/relationships/hyperlink" Target="http://www.nevo.co.il/law/70301/329.a.2" TargetMode="External"/><Relationship Id="rId35" Type="http://schemas.openxmlformats.org/officeDocument/2006/relationships/hyperlink" Target="http://www.nevo.co.il/law/70301/382a.b" TargetMode="External"/><Relationship Id="rId36" Type="http://schemas.openxmlformats.org/officeDocument/2006/relationships/hyperlink" Target="http://www.nevo.co.il/law/70301/25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/382a.b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case/18797453" TargetMode="External"/><Relationship Id="rId41" Type="http://schemas.openxmlformats.org/officeDocument/2006/relationships/hyperlink" Target="http://www.nevo.co.il/law/70301/274.1.;274.2.;274.3" TargetMode="External"/><Relationship Id="rId42" Type="http://schemas.openxmlformats.org/officeDocument/2006/relationships/hyperlink" Target="http://www.nevo.co.il/law/70301/25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152" TargetMode="External"/><Relationship Id="rId45" Type="http://schemas.openxmlformats.org/officeDocument/2006/relationships/hyperlink" Target="http://www.nevo.co.il/law/70301/273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0301/40b" TargetMode="External"/><Relationship Id="rId48" Type="http://schemas.openxmlformats.org/officeDocument/2006/relationships/hyperlink" Target="http://www.nevo.co.il/law/70301/40c;40jd" TargetMode="External"/><Relationship Id="rId49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/152" TargetMode="External"/><Relationship Id="rId51" Type="http://schemas.openxmlformats.org/officeDocument/2006/relationships/hyperlink" Target="http://www.nevo.co.il/law/70301/152" TargetMode="External"/><Relationship Id="rId52" Type="http://schemas.openxmlformats.org/officeDocument/2006/relationships/hyperlink" Target="http://www.nevo.co.il/law/70301/382a.b" TargetMode="External"/><Relationship Id="rId53" Type="http://schemas.openxmlformats.org/officeDocument/2006/relationships/hyperlink" Target="http://www.nevo.co.il/law/70301/25" TargetMode="External"/><Relationship Id="rId54" Type="http://schemas.openxmlformats.org/officeDocument/2006/relationships/hyperlink" Target="http://www.nevo.co.il/law/70301/152" TargetMode="External"/><Relationship Id="rId55" Type="http://schemas.openxmlformats.org/officeDocument/2006/relationships/hyperlink" Target="http://www.nevo.co.il/law/70301/144.b2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/329.a.2" TargetMode="External"/><Relationship Id="rId58" Type="http://schemas.openxmlformats.org/officeDocument/2006/relationships/hyperlink" Target="http://www.nevo.co.il/law/70301/382a.b" TargetMode="External"/><Relationship Id="rId59" Type="http://schemas.openxmlformats.org/officeDocument/2006/relationships/hyperlink" Target="http://www.nevo.co.il/law/70301/25" TargetMode="External"/><Relationship Id="rId60" Type="http://schemas.openxmlformats.org/officeDocument/2006/relationships/hyperlink" Target="http://www.nevo.co.il/case/18797453" TargetMode="External"/><Relationship Id="rId61" Type="http://schemas.openxmlformats.org/officeDocument/2006/relationships/hyperlink" Target="http://www.nevo.co.il/case/20576915" TargetMode="External"/><Relationship Id="rId62" Type="http://schemas.openxmlformats.org/officeDocument/2006/relationships/hyperlink" Target="http://www.nevo.co.il/law/70348" TargetMode="External"/><Relationship Id="rId63" Type="http://schemas.openxmlformats.org/officeDocument/2006/relationships/hyperlink" Target="http://www.nevo.co.il/case/6246072" TargetMode="External"/><Relationship Id="rId64" Type="http://schemas.openxmlformats.org/officeDocument/2006/relationships/hyperlink" Target="http://www.nevo.co.il/law/70301/40c.a" TargetMode="External"/><Relationship Id="rId65" Type="http://schemas.openxmlformats.org/officeDocument/2006/relationships/hyperlink" Target="http://www.nevo.co.il/law/70301/40i.a" TargetMode="External"/><Relationship Id="rId66" Type="http://schemas.openxmlformats.org/officeDocument/2006/relationships/hyperlink" Target="http://www.nevo.co.il/law/70301/40i.a.3" TargetMode="External"/><Relationship Id="rId67" Type="http://schemas.openxmlformats.org/officeDocument/2006/relationships/hyperlink" Target="http://www.nevo.co.il/case/6132680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40d;40e" TargetMode="External"/><Relationship Id="rId70" Type="http://schemas.openxmlformats.org/officeDocument/2006/relationships/hyperlink" Target="http://www.nevo.co.il/law/70301/40ja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2017-07-20T14:12:00Z</dcterms:created>
  <dc:creator> </dc:creator>
  <dc:description/>
  <cp:keywords/>
  <dc:language>en-IL</dc:language>
  <cp:lastModifiedBy>run</cp:lastModifiedBy>
  <dcterms:modified xsi:type="dcterms:W3CDTF">2017-07-20T14:12:00Z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עטייה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18797453:2;20576915;6246072;6132680</vt:lpwstr>
  </property>
  <property fmtid="{D5CDD505-2E9C-101B-9397-08002B2CF9AE}" pid="9" name="CITY">
    <vt:lpwstr>י-ם</vt:lpwstr>
  </property>
  <property fmtid="{D5CDD505-2E9C-101B-9397-08002B2CF9AE}" pid="10" name="DATE">
    <vt:lpwstr>20160928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70301/152:7;382a.b:5;025:7;144.b2:2;144.b:2;329.a.2:4;274.1;274.2;274.3;029;273;040b;040c;40jd;40jc.b;040c.a;040i.a;040i.a.3;040d;040e;40ja</vt:lpwstr>
  </property>
  <property fmtid="{D5CDD505-2E9C-101B-9397-08002B2CF9AE}" pid="15" name="LAWLISTTMP2">
    <vt:lpwstr>70348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65677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390020160928</vt:lpwstr>
  </property>
  <property fmtid="{D5CDD505-2E9C-101B-9397-08002B2CF9AE}" pid="35" name="TYPE_N_DATE">
    <vt:lpwstr>39020160928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