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</w:rPr>
              <w:t>7164-08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פלילי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זובידאת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/>
                <w:bCs/>
                <w:rtl w:val="true"/>
              </w:rPr>
              <w:t>ר</w:t>
            </w:r>
            <w:r>
              <w:rPr>
                <w:b/>
                <w:bCs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</w:t>
            </w:r>
          </w:p>
          <w:p>
            <w:pPr>
              <w:pStyle w:val="Header"/>
              <w:ind w:end="0"/>
              <w:jc w:val="start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03"/>
        <w:gridCol w:w="3056"/>
        <w:gridCol w:w="3761"/>
      </w:tblGrid>
      <w:tr>
        <w:trPr>
          <w:trHeight w:val="295" w:hRule="atLeast"/>
        </w:trPr>
        <w:tc>
          <w:tcPr>
            <w:tcW w:w="505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: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דיאנה סלע</w:t>
            </w:r>
          </w:p>
        </w:tc>
        <w:tc>
          <w:tcPr>
            <w:tcW w:w="3761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>
          <w:trHeight w:val="295" w:hRule="atLeast"/>
        </w:trPr>
        <w:tc>
          <w:tcPr>
            <w:tcW w:w="20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&lt;&lt;&gt;&gt;</w:t>
            </w:r>
          </w:p>
        </w:tc>
      </w:tr>
      <w:tr>
        <w:trPr>
          <w:trHeight w:val="355" w:hRule="atLeast"/>
        </w:trPr>
        <w:tc>
          <w:tcPr>
            <w:tcW w:w="20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 באמצעות פמ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ח </w:t>
            </w:r>
            <w:r>
              <w:rPr>
                <w:vanish/>
                <w:highlight w:val="yellow"/>
                <w:rtl w:val="true"/>
              </w:rPr>
              <w:t>&lt;&gt;&lt;&gt;&gt;</w:t>
            </w:r>
          </w:p>
        </w:tc>
      </w:tr>
      <w:tr>
        <w:trPr>
          <w:trHeight w:val="355" w:hRule="atLeast"/>
        </w:trPr>
        <w:tc>
          <w:tcPr>
            <w:tcW w:w="200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start="360" w:end="0"/>
              <w:jc w:val="start"/>
              <w:rPr>
                <w:rFonts w:ascii="Arial" w:hAnsi="Arial" w:cs="Arial"/>
                <w:b/>
                <w:bCs/>
                <w:sz w:val="30"/>
                <w:szCs w:val="30"/>
              </w:rPr>
            </w:pPr>
            <w:r>
              <w:rPr>
                <w:rFonts w:eastAsia="Arial" w:cs="Arial" w:ascii="Arial" w:hAnsi="Arial"/>
                <w:b/>
                <w:bCs/>
                <w:sz w:val="30"/>
                <w:szCs w:val="30"/>
                <w:rtl w:val="true"/>
              </w:rPr>
              <w:t xml:space="preserve">                        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נ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ג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>ד</w:t>
            </w:r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 </w:t>
            </w:r>
            <w:r>
              <w:rPr>
                <w:rFonts w:cs="Arial" w:ascii="Arial" w:hAnsi="Arial"/>
                <w:b/>
                <w:bCs/>
                <w:sz w:val="30"/>
                <w:szCs w:val="30"/>
                <w:rtl w:val="true"/>
              </w:rPr>
              <w:t xml:space="preserve">- 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00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81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                </w:t>
            </w:r>
            <w:r>
              <w:rPr>
                <w:vanish/>
                <w:highlight w:val="yellow"/>
                <w:rtl w:val="true"/>
              </w:rPr>
              <w:t>&lt;&gt;&lt;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גסאן זובידאת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xxxxxxxxxx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sz w:val="36"/>
                <w:szCs w:val="36"/>
                <w:rtl w:val="true"/>
              </w:rPr>
            </w:r>
            <w:bookmarkStart w:id="2" w:name="Links_Kitvei_Start"/>
            <w:bookmarkStart w:id="3" w:name="PsakDin"/>
            <w:bookmarkStart w:id="4" w:name="Links_Kitvei_Start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6"/>
                <w:szCs w:val="36"/>
              </w:rPr>
            </w:pPr>
            <w:r>
              <w:rPr>
                <w:rFonts w:cs="FrankRuehl" w:ascii="FrankRuehl" w:hAnsi="FrankRuehl"/>
                <w:sz w:val="36"/>
                <w:szCs w:val="36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Style w:val="Hyperlink"/>
              </w:rPr>
            </w:pPr>
            <w:bookmarkStart w:id="6" w:name="Links_Kitvei_Start"/>
            <w:bookmarkEnd w:id="6"/>
            <w:r>
              <w:rPr>
                <w:rFonts w:ascii="FrankRuehl" w:hAnsi="FrankRuehl" w:cs="FrankRuehl"/>
                <w:rtl w:val="true"/>
              </w:rPr>
              <w:t>כתבי עת</w:t>
            </w:r>
            <w:hyperlink r:id="rId2">
              <w:r>
                <w:rPr>
                  <w:rFonts w:cs="FrankRuehl" w:ascii="FrankRuehl" w:hAnsi="FrankRuehl"/>
                  <w:rtl w:val="true"/>
                </w:rPr>
                <w:t>: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u w:val="single"/>
              </w:rPr>
            </w:pPr>
            <w:hyperlink r:id="rId3">
              <w:r>
                <w:rPr>
                  <w:rStyle w:val="Hyperlink"/>
                  <w:rFonts w:ascii="FrankRuehl" w:hAnsi="FrankRuehl" w:cs="FrankRuehl"/>
                  <w:rtl w:val="true"/>
                </w:rPr>
                <w:t>רון שפירא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, 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הגיעה העת לסולחה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",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הפרקליט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 xml:space="preserve">כרך מח 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תשס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ה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תשס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ו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) </w:t>
              </w:r>
              <w:r>
                <w:rPr>
                  <w:rStyle w:val="Hyperlink"/>
                  <w:rFonts w:cs="FrankRuehl" w:ascii="FrankRuehl" w:hAnsi="FrankRuehl"/>
                </w:rPr>
                <w:t>433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u w:val="single"/>
              </w:rPr>
            </w:pPr>
            <w:r>
              <w:rPr>
                <w:rFonts w:cs="FrankRuehl" w:ascii="FrankRuehl" w:hAnsi="FrankRuehl"/>
                <w:u w:val="single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6"/>
                <w:szCs w:val="36"/>
                <w:u w:val="single"/>
              </w:rPr>
            </w:pPr>
            <w:r>
              <w:rPr>
                <w:rFonts w:cs="Arial" w:ascii="Arial" w:hAnsi="Arial"/>
                <w:sz w:val="36"/>
                <w:szCs w:val="36"/>
                <w:u w:val="single"/>
                <w:rtl w:val="true"/>
              </w:rPr>
            </w:r>
            <w:bookmarkStart w:id="7" w:name="LawTable"/>
            <w:bookmarkStart w:id="8" w:name="Links_Kitvei_End"/>
            <w:bookmarkStart w:id="9" w:name="LawTable"/>
            <w:bookmarkStart w:id="10" w:name="Links_Kitvei_End"/>
            <w:bookmarkEnd w:id="9"/>
            <w:bookmarkEnd w:id="10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6"/>
                <w:szCs w:val="36"/>
              </w:rPr>
            </w:pPr>
            <w:r>
              <w:rPr>
                <w:rFonts w:cs="FrankRuehl" w:ascii="FrankRuehl" w:hAnsi="FrankRuehl"/>
                <w:sz w:val="36"/>
                <w:szCs w:val="36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hyperlink r:id="rId4">
              <w:r>
                <w:rPr>
                  <w:rStyle w:val="Hyperlink"/>
                  <w:rFonts w:ascii="FrankRuehl" w:hAnsi="FrankRuehl" w:cs="FrankRuehl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</w:rPr>
                <w:t>1977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color w:val="0000FF"/>
                <w:u w:val="single"/>
                <w:rtl w:val="true"/>
              </w:rPr>
              <w:t>סע</w:t>
            </w: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'  </w:t>
            </w:r>
            <w:hyperlink r:id="rId5">
              <w:r>
                <w:rPr>
                  <w:rStyle w:val="Hyperlink"/>
                  <w:rFonts w:cs="FrankRuehl" w:ascii="FrankRuehl" w:hAnsi="FrankRuehl"/>
                </w:rPr>
                <w:t>10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</w:rPr>
                <w:t>62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cs="FrankRuehl" w:ascii="FrankRuehl" w:hAnsi="FrankRuehl"/>
                </w:rPr>
                <w:t>1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7">
              <w:r>
                <w:rPr>
                  <w:rStyle w:val="Hyperlink"/>
                  <w:rFonts w:cs="FrankRuehl" w:ascii="FrankRuehl" w:hAnsi="FrankRuehl"/>
                </w:rPr>
                <w:t>87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8">
              <w:r>
                <w:rPr>
                  <w:rStyle w:val="Hyperlink"/>
                  <w:rFonts w:cs="FrankRuehl" w:ascii="FrankRuehl" w:hAnsi="FrankRuehl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ascii="FrankRuehl" w:hAnsi="FrankRuehl" w:cs="FrankRuehl"/>
                  <w:rtl w:val="true"/>
                </w:rPr>
                <w:t>ב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9">
              <w:r>
                <w:rPr>
                  <w:rStyle w:val="Hyperlink"/>
                  <w:rFonts w:cs="FrankRuehl" w:ascii="FrankRuehl" w:hAnsi="FrankRuehl"/>
                </w:rPr>
                <w:t>333</w:t>
              </w:r>
            </w:hyperlink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  <w:t xml:space="preserve">, </w:t>
            </w:r>
            <w:hyperlink r:id="rId10">
              <w:r>
                <w:rPr>
                  <w:rStyle w:val="Hyperlink"/>
                  <w:rFonts w:cs="FrankRuehl" w:ascii="FrankRuehl" w:hAnsi="FrankRuehl"/>
                </w:rPr>
                <w:t>338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 xml:space="preserve"> (</w:t>
              </w:r>
              <w:r>
                <w:rPr>
                  <w:rStyle w:val="Hyperlink"/>
                  <w:rFonts w:cs="FrankRuehl" w:ascii="FrankRuehl" w:hAnsi="FrankRuehl"/>
                </w:rPr>
                <w:t>5</w:t>
              </w:r>
              <w:r>
                <w:rPr>
                  <w:rStyle w:val="Hyperlink"/>
                  <w:rFonts w:cs="FrankRuehl" w:ascii="FrankRuehl" w:hAnsi="FrankRuehl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color w:val="0000FF"/>
                <w:u w:val="single"/>
              </w:rPr>
            </w:pPr>
            <w:r>
              <w:rPr>
                <w:rFonts w:cs="FrankRuehl" w:ascii="FrankRuehl" w:hAnsi="FrankRuehl"/>
                <w:color w:val="0000FF"/>
                <w:u w:val="single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cs="Arial" w:ascii="Arial" w:hAnsi="Arial"/>
                <w:sz w:val="36"/>
                <w:szCs w:val="36"/>
                <w:rtl w:val="true"/>
              </w:rPr>
            </w:r>
            <w:bookmarkStart w:id="11" w:name="LawTable_End"/>
            <w:bookmarkStart w:id="12" w:name="LawTable_End"/>
            <w:bookmarkEnd w:id="12"/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cs="Arial" w:ascii="Arial" w:hAnsi="Arial"/>
                <w:sz w:val="36"/>
                <w:szCs w:val="3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cs="Arial" w:ascii="Arial" w:hAnsi="Arial"/>
                <w:sz w:val="36"/>
                <w:szCs w:val="3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sz w:val="36"/>
                <w:szCs w:val="36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b/>
                <w:bCs/>
                <w:sz w:val="36"/>
                <w:szCs w:val="36"/>
              </w:rPr>
            </w:pPr>
            <w:r>
              <w:rPr>
                <w:rFonts w:cs="FrankRuehl" w:ascii="FrankRuehl" w:hAnsi="FrankRuehl"/>
                <w:b/>
                <w:bCs/>
                <w:sz w:val="36"/>
                <w:szCs w:val="3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cs="Arial" w:ascii="Arial" w:hAnsi="Arial"/>
                <w:b/>
                <w:bCs/>
                <w:sz w:val="36"/>
                <w:szCs w:val="3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BodyText"/>
        <w:bidi w:val="1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  <w:tab/>
      </w: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העונשין</w:t>
      </w:r>
      <w:r>
        <w:rPr>
          <w:color w:val="000000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87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עובדות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תמצית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בזמנים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משעה</w:t>
      </w:r>
      <w:r>
        <w:rPr>
          <w:rFonts w:cs="Times New Roman"/>
          <w:rtl w:val="true"/>
        </w:rPr>
        <w:t xml:space="preserve"> </w:t>
      </w:r>
      <w:r>
        <w:rPr/>
        <w:t>18:00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6:00</w:t>
      </w:r>
      <w:r>
        <w:rPr>
          <w:rtl w:val="true"/>
        </w:rPr>
        <w:t xml:space="preserve"> </w:t>
      </w:r>
      <w:r>
        <w:rPr>
          <w:rtl w:val="true"/>
        </w:rPr>
        <w:t>בבוקר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שלמחרת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29.9.08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זובידאת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מוחמד</w:t>
      </w:r>
      <w:r>
        <w:rPr>
          <w:rtl w:val="true"/>
        </w:rPr>
        <w:t xml:space="preserve">)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הנוכחים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זובידאת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79</w:t>
      </w:r>
      <w:r>
        <w:rPr>
          <w:rtl w:val="true"/>
        </w:rPr>
        <w:t>',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עלי</w:t>
      </w:r>
      <w:r>
        <w:rPr>
          <w:rtl w:val="true"/>
        </w:rPr>
        <w:t xml:space="preserve">)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tl w:val="true"/>
        </w:rPr>
        <w:t xml:space="preserve">,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6.4.09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מכפירתו</w:t>
      </w:r>
      <w:r>
        <w:rPr>
          <w:rtl w:val="true"/>
        </w:rPr>
        <w:t xml:space="preserve">,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tl w:val="true"/>
        </w:rPr>
        <w:t xml:space="preserve">.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91</w:t>
      </w:r>
      <w:r>
        <w:rPr>
          <w:rtl w:val="true"/>
        </w:rPr>
        <w:t xml:space="preserve">' </w:t>
      </w:r>
      <w:r>
        <w:rPr>
          <w:rtl w:val="true"/>
        </w:rPr>
        <w:t>ואילך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98</w:t>
      </w:r>
      <w:r>
        <w:rPr>
          <w:rtl w:val="true"/>
        </w:rPr>
        <w:t xml:space="preserve">',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מזוייף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יצוא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20.4.09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החתום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  <w:u w:val="single"/>
        </w:rPr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/>
        <w:t>6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, </w:t>
      </w:r>
      <w:r>
        <w:rPr>
          <w:rtl w:val="true"/>
        </w:rPr>
        <w:t>ולגזור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ששלטונות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אמונם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tl w:val="true"/>
        </w:rPr>
        <w:t xml:space="preserve">, </w:t>
      </w:r>
      <w:r>
        <w:rPr>
          <w:rtl w:val="true"/>
        </w:rPr>
        <w:t>רצדיביסט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וממושכת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ריצדיביסט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153" w:start="567"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שפרצה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הוזעק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,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לקטלני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בסיכות</w:t>
      </w:r>
      <w:r>
        <w:rPr>
          <w:rtl w:val="true"/>
        </w:rPr>
        <w:t xml:space="preserve">, </w:t>
      </w:r>
      <w:r>
        <w:rPr>
          <w:rtl w:val="true"/>
        </w:rPr>
        <w:t>והחבורות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tl w:val="true"/>
        </w:rPr>
        <w:t xml:space="preserve">,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, </w:t>
      </w:r>
      <w:r>
        <w:rPr>
          <w:rtl w:val="true"/>
        </w:rPr>
        <w:t>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להתחייבויות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.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חוייבה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והדירו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הקצנת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tl w:val="true"/>
        </w:rPr>
        <w:t xml:space="preserve">, </w:t>
      </w:r>
      <w:r>
        <w:rPr>
          <w:rtl w:val="true"/>
        </w:rPr>
        <w:t>והודייתו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והתססת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צלמון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ירעבו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שטה</w:t>
      </w:r>
      <w:r>
        <w:rPr>
          <w:rtl w:val="true"/>
        </w:rPr>
        <w:t xml:space="preserve">.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tl w:val="true"/>
        </w:rPr>
        <w:t xml:space="preserve">.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ולפגיעה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מתקשים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הסוציואקונומי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,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,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שתן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00</w:t>
      </w:r>
      <w:r>
        <w:rPr>
          <w:rtl w:val="true"/>
        </w:rPr>
        <w:t xml:space="preserve">'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נשאר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08</w:t>
      </w:r>
      <w:r>
        <w:rPr>
          <w:rtl w:val="true"/>
        </w:rPr>
        <w:t xml:space="preserve">'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29.9.08</w:t>
      </w:r>
      <w:r>
        <w:rPr>
          <w:rtl w:val="true"/>
        </w:rPr>
        <w:t xml:space="preserve">, </w:t>
      </w:r>
      <w:r>
        <w:rPr>
          <w:rtl w:val="true"/>
        </w:rPr>
        <w:t>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השנה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נדקר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ובדרכו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להזכיר</w:t>
      </w:r>
      <w:r>
        <w:rPr>
          <w:rtl w:val="true"/>
        </w:rPr>
        <w:t xml:space="preserve">,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בלשונו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ראיתי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בעיניים</w:t>
      </w:r>
      <w:r>
        <w:rPr>
          <w:rtl w:val="true"/>
        </w:rPr>
        <w:t xml:space="preserve">".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. </w:t>
      </w:r>
      <w:r>
        <w:rPr>
          <w:rtl w:val="true"/>
        </w:rPr>
        <w:t>כשהגיע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במקלות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להשאירו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מהודאתו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מהאירוע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tl w:val="true"/>
        </w:rPr>
        <w:t xml:space="preserve">, </w:t>
      </w:r>
      <w:r>
        <w:rPr>
          <w:rtl w:val="true"/>
        </w:rPr>
        <w:t>הודיעה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הקורבנות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הסניגורית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לדיונים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ומציל</w:t>
      </w:r>
      <w:r>
        <w:rPr>
          <w:rtl w:val="true"/>
        </w:rPr>
        <w:t xml:space="preserve">,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הניצים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, </w:t>
      </w:r>
      <w:r>
        <w:rPr>
          <w:rtl w:val="true"/>
        </w:rPr>
        <w:t>אסיר</w:t>
      </w:r>
      <w:r>
        <w:rPr>
          <w:rtl w:val="true"/>
        </w:rPr>
        <w:t xml:space="preserve">, </w:t>
      </w:r>
      <w:r>
        <w:rPr>
          <w:rtl w:val="true"/>
        </w:rPr>
        <w:t>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רוחשת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בראשו</w:t>
      </w:r>
      <w:r>
        <w:rPr>
          <w:rtl w:val="true"/>
        </w:rPr>
        <w:t xml:space="preserve">. </w:t>
        <w:tab/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מהתעודה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ועמוקה</w:t>
      </w:r>
      <w:r>
        <w:rPr>
          <w:rtl w:val="true"/>
        </w:rPr>
        <w:t xml:space="preserve">, </w:t>
      </w:r>
      <w:r>
        <w:rPr>
          <w:rtl w:val="true"/>
        </w:rPr>
        <w:t>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17.6.09</w:t>
      </w:r>
      <w:r>
        <w:rPr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10.6.09</w:t>
      </w:r>
      <w:r>
        <w:rPr>
          <w:rtl w:val="true"/>
        </w:rPr>
        <w:t xml:space="preserve"> </w:t>
      </w:r>
      <w:r>
        <w:rPr>
          <w:rtl w:val="true"/>
        </w:rPr>
        <w:t>שוחחה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טבעון</w:t>
      </w:r>
      <w:r>
        <w:rPr>
          <w:rtl w:val="true"/>
        </w:rPr>
        <w:t xml:space="preserve">, </w:t>
      </w:r>
      <w:r>
        <w:rPr>
          <w:rtl w:val="true"/>
        </w:rPr>
        <w:t>החתום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tl w:val="true"/>
        </w:rPr>
        <w:t xml:space="preserve">. </w:t>
      </w:r>
      <w:r>
        <w:rPr>
          <w:rtl w:val="true"/>
        </w:rPr>
        <w:t>לשאלתה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  <w:r>
        <w:rPr>
          <w:rtl w:val="true"/>
        </w:rPr>
        <w:t>הסניגורית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בנוכחותו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b/>
          <w:b/>
          <w:bCs/>
          <w:u w:val="single"/>
          <w:rtl w:val="true"/>
        </w:rPr>
        <w:t>דיון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 xml:space="preserve">. </w:t>
      </w:r>
      <w:r>
        <w:rPr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בע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1332/04</w:t>
        </w:r>
        <w:r>
          <w:rPr>
            <w:rStyle w:val="Hyperlink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>: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 w:val="20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מנפיצות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bookmarkStart w:id="16" w:name="TQL04"/>
      <w:r>
        <w:rPr>
          <w:b/>
          <w:b/>
          <w:bCs/>
          <w:color w:val="000000"/>
          <w:rtl w:val="true"/>
        </w:rPr>
        <w:t>ושימוש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חם</w:t>
      </w:r>
      <w:bookmarkEnd w:id="16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bookmarkStart w:id="17" w:name="TQL05"/>
      <w:r>
        <w:rPr>
          <w:b/>
          <w:b/>
          <w:bCs/>
          <w:color w:val="000000"/>
          <w:rtl w:val="true"/>
        </w:rPr>
        <w:t>באלימות</w:t>
      </w:r>
      <w:bookmarkEnd w:id="17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tl w:val="true"/>
        </w:rPr>
        <w:t>".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10376/05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ברהוב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17.5.06</w:t>
      </w:r>
      <w:r>
        <w:rPr>
          <w:rtl w:val="true"/>
        </w:rPr>
        <w:t xml:space="preserve">). 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וכן</w:t>
      </w:r>
      <w:r>
        <w:rPr>
          <w:rtl w:val="true"/>
        </w:rPr>
        <w:t>:</w:t>
      </w:r>
    </w:p>
    <w:p>
      <w:pPr>
        <w:pStyle w:val="Normal"/>
        <w:ind w:end="0"/>
        <w:jc w:val="both"/>
        <w:rPr>
          <w:sz w:val="10"/>
          <w:szCs w:val="14"/>
        </w:rPr>
      </w:pPr>
      <w:r>
        <w:rPr>
          <w:sz w:val="10"/>
          <w:szCs w:val="14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sz w:val="20"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להתעלם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נפוצה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ידועים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חשוב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שתחדור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תושבי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הידיעה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שביודעין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לרשותו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מכאיב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מתכוון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ומוגדר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tl w:val="true"/>
        </w:rPr>
        <w:t>". (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910/82</w:t>
      </w:r>
      <w:r>
        <w:rPr>
          <w:rtl w:val="true"/>
        </w:rPr>
        <w:t xml:space="preserve">, </w:t>
      </w:r>
      <w:r>
        <w:rPr/>
        <w:t>972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קונדוס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25.5.86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1440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השחרור</w:t>
      </w:r>
      <w:r>
        <w:rPr>
          <w:rtl w:val="true"/>
        </w:rPr>
        <w:t xml:space="preserve">,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לניצים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והיכה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0"/>
        </w:rPr>
      </w:pP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 </w:t>
      </w:r>
    </w:p>
    <w:p>
      <w:pPr>
        <w:pStyle w:val="Normal"/>
        <w:ind w:start="567"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איחוד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תפקידו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מרתיעים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ומשמעותיים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הנוקטים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סכסוכים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להעביר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האינדיווידואלי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טולרנטית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להתנהגויות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(</w:t>
      </w:r>
      <w:hyperlink r:id="rId2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4173/07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16.8.07</w:t>
      </w:r>
      <w:r>
        <w:rPr>
          <w:rtl w:val="true"/>
        </w:rPr>
        <w:t xml:space="preserve">). 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הצלה</w:t>
      </w:r>
      <w:r>
        <w:rPr>
          <w:rtl w:val="true"/>
        </w:rPr>
        <w:t xml:space="preserve">, </w:t>
      </w:r>
      <w:r>
        <w:rPr>
          <w:rtl w:val="true"/>
        </w:rPr>
        <w:t>בתארו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המתעלמת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מקיומה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לאכיפת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חופשויתיו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דרכיו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התשתית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577</w:t>
      </w:r>
      <w:r>
        <w:rPr>
          <w:rtl w:val="true"/>
        </w:rPr>
        <w:t xml:space="preserve"> (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בייניש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אומרם</w:t>
      </w:r>
      <w:r>
        <w:rPr>
          <w:rtl w:val="true"/>
        </w:rPr>
        <w:t>:</w:t>
      </w:r>
    </w:p>
    <w:p>
      <w:pPr>
        <w:pStyle w:val="Normal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1440" w:end="0"/>
        <w:jc w:val="both"/>
        <w:rPr/>
      </w:pP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קיומו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טיעון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מרכזי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בשיקוליו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הגוזר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ככלל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בית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יראה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לקיים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הטיעון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הטעמים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הקשורים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בחשיבותם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ובמעמדם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הסדרי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הטיעון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זאת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תמיד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חייב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עצמו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לשקול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השיקולים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הראויים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לעונש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שכן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תפקידו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ואחריותו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אינם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מאפשרים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להסתתר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מאחורי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גבה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התביעה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במסגרת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בחינתו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המוצע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דעתו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לכל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הרלוונטיים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ויבחן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האיזון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הדרוש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ביניהם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לשם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כך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יבחן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ההולם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העניין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וישקיף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באספקלריה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שהעמידה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לרשותו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התביעה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בהסדר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הטיעון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שערכה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בבחינת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הטיעון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נקודת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לסוג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לחומרתה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ביצועה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הליך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גזירת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הדין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דעתו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האישיות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ראויה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ויתחשב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אלה</w:t>
      </w:r>
      <w:r>
        <w:rPr>
          <w:b/>
          <w:bCs/>
          <w:color w:val="000000"/>
          <w:rtl w:val="true"/>
        </w:rPr>
        <w:t xml:space="preserve">... </w:t>
      </w:r>
      <w:r>
        <w:rPr>
          <w:b/>
          <w:b/>
          <w:bCs/>
          <w:color w:val="000000"/>
          <w:rtl w:val="true"/>
        </w:rPr>
        <w:t>הוא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יבחן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פי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אמות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המידה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שמנינו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ויבדוק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המוסכם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שהוצע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מפר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האיזון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הדרוש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טובת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ההנאה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מקבל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אינטרס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הציבור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שוכנע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בקיומו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איזון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כאמור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יאמץ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הטיעון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הופר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האיזון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האמור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התביעה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הכללית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חרגה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בהפעלת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השקלול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ההולם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במזיד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בשוגג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לב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ציפיות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מנותקות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מהצדקה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עניינית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יסטה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בית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המשפט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מההסדר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ויגזור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הדין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פי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שיקול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דעתו</w:t>
      </w:r>
      <w:r>
        <w:rPr>
          <w:b/>
          <w:bCs/>
          <w:color w:val="000000"/>
          <w:rtl w:val="true"/>
        </w:rPr>
        <w:t>".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עמ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607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610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1717/06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זינה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פורסם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12/11/07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ו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351/07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פורסם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6.6.07</w:t>
      </w:r>
      <w:r>
        <w:rPr>
          <w:color w:val="000000"/>
          <w:rtl w:val="true"/>
        </w:rPr>
        <w:t xml:space="preserve">). </w:t>
      </w:r>
    </w:p>
    <w:p>
      <w:pPr>
        <w:pStyle w:val="Normal"/>
        <w:tabs>
          <w:tab w:val="left" w:pos="720" w:leader="none"/>
        </w:tabs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567" w:end="0"/>
        <w:jc w:val="both"/>
        <w:rPr/>
      </w:pP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tabs>
          <w:tab w:val="left" w:pos="720" w:leader="none"/>
        </w:tabs>
        <w:ind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1440"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בגוזרו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לבחון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לפטור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אולם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מרכזי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לקיימו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1958/98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577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b/>
          <w:bCs/>
          <w:rtl w:val="true"/>
        </w:rPr>
        <w:t xml:space="preserve">).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שאומצה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החריגים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ששוכנע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התביעה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השקפתו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ההסדר</w:t>
      </w:r>
      <w:r>
        <w:rPr>
          <w:rtl w:val="true"/>
        </w:rPr>
        <w:t>". (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9600/04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משראקי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2.3.05</w:t>
      </w:r>
      <w:r>
        <w:rPr>
          <w:rtl w:val="true"/>
        </w:rPr>
        <w:t>).</w:t>
      </w:r>
    </w:p>
    <w:p>
      <w:pPr>
        <w:pStyle w:val="Normal"/>
        <w:tabs>
          <w:tab w:val="left" w:pos="720" w:leader="none"/>
        </w:tabs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  <w:tab/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ההתקהלות</w:t>
      </w:r>
      <w:r>
        <w:rPr>
          <w:rtl w:val="true"/>
        </w:rPr>
        <w:t xml:space="preserve">,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tabs>
          <w:tab w:val="left" w:pos="720" w:leader="none"/>
        </w:tabs>
        <w:spacing w:lineRule="auto" w:line="360"/>
        <w:ind w:start="567" w:end="0"/>
        <w:jc w:val="both"/>
        <w:rPr/>
      </w:pP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6563/02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אלינסקי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>, 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): </w:t>
      </w:r>
    </w:p>
    <w:p>
      <w:pPr>
        <w:pStyle w:val="Normal"/>
        <w:tabs>
          <w:tab w:val="left" w:pos="720" w:leader="none"/>
        </w:tabs>
        <w:spacing w:lineRule="auto" w:line="360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tabs>
          <w:tab w:val="left" w:pos="720" w:leader="none"/>
        </w:tabs>
        <w:spacing w:lineRule="auto" w:line="360"/>
        <w:ind w:hanging="567" w:start="1440" w:end="0"/>
        <w:jc w:val="both"/>
        <w:rPr/>
      </w:pPr>
      <w:r>
        <w:rPr>
          <w:rtl w:val="true"/>
        </w:rPr>
        <w:tab/>
        <w:t>"</w:t>
      </w:r>
      <w:r>
        <w:rPr>
          <w:b/>
          <w:b/>
          <w:bCs/>
          <w:rtl w:val="true"/>
        </w:rPr>
        <w:t>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לקולא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משמעו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הראייתיים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שצפתה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לנהל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ובטיעונה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ופירטה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הראייתיים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לוויתור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יצויין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מבסס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.  </w:t>
      </w:r>
      <w:r>
        <w:rPr>
          <w:b/>
          <w:b/>
          <w:bCs/>
          <w:rtl w:val="true"/>
        </w:rPr>
        <w:t>מששוכנע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ההסדר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התפיסה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להוכיח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שהתביעה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בהסכמתה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הנימוק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למעשים</w:t>
      </w:r>
      <w:r>
        <w:rPr>
          <w:rtl w:val="true"/>
        </w:rPr>
        <w:t>".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 (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7126/04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27.6.05</w:t>
      </w:r>
      <w:r>
        <w:rPr>
          <w:rtl w:val="true"/>
        </w:rPr>
        <w:t xml:space="preserve">; </w:t>
      </w:r>
      <w:hyperlink r:id="rId27">
        <w:r>
          <w:rPr>
            <w:rStyle w:val="Hyperlink"/>
            <w:rtl w:val="true"/>
          </w:rPr>
          <w:t>בש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מריסאת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21.1.08</w:t>
      </w:r>
      <w:r>
        <w:rPr>
          <w:rtl w:val="true"/>
        </w:rPr>
        <w:t xml:space="preserve">;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רון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שפירא</w:t>
        </w:r>
        <w:r>
          <w:rPr>
            <w:rStyle w:val="Hyperlink"/>
            <w:rtl w:val="true"/>
          </w:rPr>
          <w:t>, "</w:t>
        </w:r>
        <w:r>
          <w:rPr>
            <w:rStyle w:val="Hyperlink"/>
            <w:rtl w:val="true"/>
          </w:rPr>
          <w:t>הגיעה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לסולחה</w:t>
        </w:r>
        <w:r>
          <w:rPr>
            <w:rStyle w:val="Hyperlink"/>
            <w:rtl w:val="true"/>
          </w:rPr>
          <w:t>"</w:t>
        </w:r>
      </w:hyperlink>
      <w:r>
        <w:rPr>
          <w:rtl w:val="true"/>
        </w:rPr>
        <w:t xml:space="preserve">, </w:t>
      </w:r>
      <w:r>
        <w:rPr>
          <w:rtl w:val="true"/>
        </w:rPr>
        <w:t>הפרקליט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>) (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>
          <w:rtl w:val="true"/>
        </w:rPr>
        <w:t>ינואר</w:t>
      </w:r>
      <w:r>
        <w:rPr>
          <w:rFonts w:cs="Times New Roman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), </w:t>
      </w:r>
      <w:r>
        <w:rPr/>
        <w:t>433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המקובץ ובעיקר המדיניות הנוהגת לגבי הסדרי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שאיזנתי בין מכלול השיקולים הנדרשים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חומרת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תוצאותיהן ומדיניות הענישה הראויה בעבירות אלימות כגון דא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והחומרה היתרה שיש לייחס לעובדה שנאשם ביצע את העבירות במהלך חופשה ממאסר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הפרה של תנאי השחרור מחד גיסא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גיסא נסיבותיו האישיות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הודייתו והסתמכותו של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מחילה על זכותו לטעון לחפותו ולדרוש מהתביעה כי תוכיח אשמתו מעבר לכל ספק סביר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הסולחה אליה הגיעו המשפחות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ששמעתי את טענות הצדדים ביחס למכלול השיקולים שהנחו אותם בהגיעם להסדר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נראה לי כי אין עסקינן באותם מקרים חריגים בהם יהיה זה מן המידה לסטות מהסדר הטיעון שהוצג בפני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highlight w:val="yellow"/>
        </w:rPr>
      </w:pPr>
      <w:r>
        <w:rPr/>
        <w:t>14</w:t>
      </w:r>
      <w:r>
        <w:rPr>
          <w:rtl w:val="true"/>
        </w:rPr>
        <w:t xml:space="preserve">.  </w:t>
        <w:tab/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הקיימים</w:t>
      </w:r>
      <w:r>
        <w:rPr>
          <w:rtl w:val="true"/>
        </w:rPr>
        <w:t xml:space="preserve">,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חופשתו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משהפר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tl w:val="true"/>
        </w:rPr>
        <w:t xml:space="preserve">,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המקובץ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  <w:tab/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FrankRuehl"/>
          <w:color w:val="000000"/>
          <w:sz w:val="28"/>
          <w:szCs w:val="28"/>
        </w:rPr>
      </w:pPr>
      <w:r>
        <w:rPr>
          <w:rFonts w:cs="FrankRuehl" w:ascii="David" w:hAnsi="David"/>
          <w:color w:val="00000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both"/>
        <w:rPr>
          <w:rFonts w:cs="FrankRuehl"/>
          <w:sz w:val="28"/>
          <w:szCs w:val="28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סיון תשס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.  </w:t>
      </w:r>
      <w:r>
        <w:rPr>
          <w:vanish/>
          <w:highlight w:val="yellow"/>
          <w:rtl w:val="true"/>
        </w:rPr>
        <w:t>&lt;</w:t>
      </w:r>
      <w:r>
        <w:rPr>
          <w:rFonts w:cs="FrankRueh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דיאנה סלע </w:t>
      </w:r>
      <w:r>
        <w:rPr>
          <w:rFonts w:cs="David" w:ascii="David" w:hAnsi="David"/>
          <w:color w:val="000000"/>
          <w:sz w:val="22"/>
          <w:szCs w:val="22"/>
        </w:rPr>
        <w:t>54678313-7164/08</w:t>
      </w:r>
    </w:p>
    <w:p>
      <w:pPr>
        <w:pStyle w:val="Normal"/>
        <w:spacing w:lineRule="auto" w:line="360"/>
        <w:ind w:firstLine="720" w:start="4320" w:end="0"/>
        <w:jc w:val="both"/>
        <w:rPr>
          <w:rFonts w:ascii="Arial" w:hAnsi="Arial" w:cs="FrankRuehl"/>
          <w:sz w:val="28"/>
          <w:szCs w:val="28"/>
        </w:rPr>
      </w:pPr>
      <w:r>
        <w:rPr>
          <w:vanish/>
          <w:highlight w:val="yellow"/>
          <w:rtl w:val="true"/>
        </w:rPr>
        <w:t>&lt;</w:t>
      </w:r>
      <w:r>
        <w:rPr>
          <w:rFonts w:cs="FrankRuehl" w:ascii="Arial" w:hAnsi="Arial"/>
          <w:sz w:val="28"/>
          <w:szCs w:val="28"/>
          <w:rtl w:val="true"/>
        </w:rPr>
        <w:t xml:space="preserve">             </w:t>
      </w:r>
      <w:r>
        <w:rPr>
          <w:vanish/>
          <w:highlight w:val="yellow"/>
          <w:rtl w:val="true"/>
        </w:rPr>
        <w:t>&gt;</w:t>
      </w:r>
    </w:p>
    <w:p>
      <w:pPr>
        <w:pStyle w:val="Header"/>
        <w:spacing w:lineRule="auto" w:line="360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Header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1977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/Users/liorb/Downloads/study2025-p2/ME-08-7164-859.doc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7164-08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פמ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ח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גסאן זובידאת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7229982"/>
    <w:docVar w:name="CasePresentationDS" w:val="&lt;?xml version=&quot;1.0&quot;?&gt;&#10;&lt;CaseDS&gt;&#10;  &lt;xs:schema id=&quot;CaseDS&quot; targetNamespace=&quot;http://tempuri.org/CaseDS.xsd&quot; xmlns:mstns=&quot;http://tempuri.org/CaseDS.xsd&quot; xmlns=&quot;http://tempuri.org/CaseDS.xsd&quot; xmlns:xs=&quot;http://www.w3.org/2001/XMLSchema&quot; xmlns:msdata=&quot;urn:schemas-microsoft-com:xml-msdata&quot; attributeFormDefault=&quot;qualified&quot; elementFormDefault=&quot;qualified&quot;&gt;&#10;    &lt;xs:element name=&quot;CaseDS&quot; msdata:IsDataSet=&quot;true&quot;&gt;&#10;      &lt;xs:complexType&gt;&#10;        &lt;xs:choice maxOccurs=&quot;unbounded&quot;&gt;&#10;          &lt;xs:element name=&quot;dt_CriminalCase&quot;&gt;&#10;            &lt;xs:complexType&gt;&#10;              &lt;xs:sequence&gt;&#10;                &lt;xs:element name=&quot;Crimi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ProsecutionTypeID&quot; type=&quot;xs:int&quot; minOccurs=&quot;0&quot; /&gt;&#10;                &lt;xs:element name=&quot;CrimeDate&quot; type=&quot;xs:dateTime&quot; minOccurs=&quot;0&quot; /&gt;&#10;                &lt;xs:element name=&quot;CriminalCaseInterest&quot; type=&quot;xs:string&quot; minOccurs=&quot;0&quot; /&gt;&#10;                &lt;xs:element name=&quot;DecisionID&quot; type=&quot;xs:int&quot; minOccurs=&quot;0&quot; /&gt;&#10;                &lt;xs:element name=&quot;DecisionDeliveryDate&quot; type=&quot;xs:dateTime&quot; minOccurs=&quot;0&quot; /&gt;&#10;              &lt;/xs:sequence&gt;&#10;            &lt;/xs:complexType&gt;&#10;          &lt;/xs:element&gt;&#10;          &lt;xs:element name=&quot;dt_ExternalCase&quot;&gt;&#10;            &lt;xs:complexType&gt;&#10;              &lt;xs:sequence&gt;&#10;                &lt;xs:element name=&quot;Externa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Number&quot; type=&quot;xs:string&quot; /&gt;&#10;                &lt;xs:element name=&quot;ExternalCaseTypeID&quot; type=&quot;xs:int&quot; /&gt;&#10;                &lt;xs:element name=&quot;ExternalCaseNote&quot; type=&quot;xs:string&quot; minOccurs=&quot;0&quot; /&gt;&#10;                &lt;xs:element name=&quot;CreationUserID&quot; type=&quot;xs:string&quot; /&gt;&#10;                &lt;xs:element name=&quot;CreationDate&quot; type=&quot;xs:dateTime&quot; /&gt;&#10;                &lt;xs:element name=&quot;End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&quot;&gt;&#10;            &lt;xs:complexType&gt;&#10;              &lt;xs:sequence&gt;&#10;                &lt;xs:element name=&quot;CaseStatuteOrderID&quot; msdata:ReadOnly=&quot;true&quot; msdata:AutoIncrement=&quot;true&quot; msdata:AutoIncrementSeed=&quot;-1&quot; msdata:AutoIncrementStep=&quot;-1&quot; type=&quot;xs:int&quot; /&gt;&#10;                &lt;xs:element name=&quot;CaseStatuteOrderGroupID&quot; type=&quot;xs:int&quot; /&gt;&#10;                &lt;xs:element name=&quot;LawID&quot; type=&quot;xs:int&quot; /&gt;&#10;                &lt;xs:element name=&quot;LawClauseID&quot; type=&quot;xs:int&quot; minOccurs=&quot;0&quot; /&gt;&#10;                &lt;xs:element name=&quot;LawClauseDesc&quot; type=&quot;xs:string&quot; minOccurs=&quot;0&quot; /&gt;&#10;                &lt;xs:element name=&quot;LawClauseLinkTypeID&quot; type=&quot;xs:int&quot; minOccurs=&quot;0&quot; /&gt;&#10;                &lt;xs:element name=&quot;LinkedLawClauseID&quot; type=&quot;xs:int&quot; minOccurs=&quot;0&quot; /&gt;&#10;                &lt;xs:element name=&quot;LinkedLawClauseDesc&quot; type=&quot;xs:string&quot; minOccurs=&quot;0&quot; /&gt;&#10;                &lt;xs:element name=&quot;CaseStatuteOrderStageID&quot; type=&quot;xs:int&quot; minOccurs=&quot;0&quot; /&gt;&#10;                &lt;xs:element name=&quot;CopyCaseID&quot; type=&quot;xs:int&quot; minOccurs=&quot;0&quot; /&gt;&#10;                &lt;xs:element name=&quot;CopyCaseStatuteOrder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StatuteOrderGroup&quot;&gt;&#10;            &lt;xs:complexType&gt;&#10;              &lt;xs:sequence&gt;&#10;                &lt;xs:element name=&quot;CaseStatuteOrderGroupID&quot; msdata:ReadOnly=&quot;true&quot; msdata:AutoIncrement=&quot;true&quot; msdata:AutoIncrementSeed=&quot;-1&quot; msdata:AutoIncrementStep=&quot;-1&quot; type=&quot;xs:int&quot; /&gt;&#10;                &lt;xs:element name=&quot;CaseConviction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ivilCase&quot;&gt;&#10;            &lt;xs:complexType&gt;&#10;              &lt;xs:sequence&gt;&#10;                &lt;xs:element name=&quot;Civil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InterestID&quot; type=&quot;xs:int&quot; /&gt;&#10;                &lt;xs:element name=&quot;ActionSum&quot; type=&quot;xs:decimal&quot; minOccurs=&quot;0&quot; /&gt;&#10;                &lt;xs:element name=&quot;ArbitratorName&quot; type=&quot;xs:string&quot; minOccurs=&quot;0&quot; /&gt;&#10;                &lt;xs:element name=&quot;ArbitrationVerdictCreationDate&quot; type=&quot;xs:dateTime&quot; minOccurs=&quot;0&quot; /&gt;&#10;                &lt;xs:element name=&quot;IsPresentedToAllParties&quot; type=&quot;xs:boolean&quot; minOccurs=&quot;0&quot; /&gt;&#10;                &lt;xs:element name=&quot;ArbitrationVerdictPresentationDate&quot; type=&quot;xs:dateTime&quot; minOccurs=&quot;0&quot; /&gt;&#10;                &lt;xs:element name=&quot;IsCourtArbitration&quot; type=&quot;xs:boolean&quot; minOccurs=&quot;0&quot; /&gt;&#10;                &lt;xs:element name=&quot;CaseIdentifier&quot; type=&quot;xs:string&quot; minOccurs=&quot;0&quot; /&gt;&#10;                &lt;xs:element name=&quot;SittingInvitationPresentationDate&quot; type=&quot;xs:dateTime&quot; minOccurs=&quot;0&quot; /&gt;&#10;                &lt;xs:element name=&quot;IsMotionSubmitted&quot; type=&quot;xs:boolean&quot; minOccurs=&quot;0&quot; /&gt;&#10;                &lt;xs:element name=&quot;CompanyID&quot; type=&quot;xs:int&quot; minOccurs=&quot;0&quot; /&gt;&#10;                &lt;xs:element name=&quot;ProsecutorNotification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&quot;&gt;&#10;            &lt;xs:complexType&gt;&#10;              &lt;xs:sequence&gt;&#10;                &lt;xs:element name=&quot;CaseID&quot; msdata:ReadOnly=&quot;true&quot; msdata:AutoIncrement=&quot;true&quot; msdata:AutoIncrementSeed=&quot;-1&quot; msdata:AutoIncrementStep=&quot;-1&quot; type=&quot;xs:int&quot; /&gt;&#10;                &lt;xs:element name=&quot;CourtID&quot; type=&quot;xs:int&quot; /&gt;&#10;                &lt;xs:element name=&quot;ProceedingID&quot; type=&quot;xs:int&quot; /&gt;&#10;                &lt;xs:element name=&quot;CaseNumber&quot; type=&quot;xs:int&quot; /&gt;&#10;                &lt;xs:element name=&quot;NumeratorGroupID&quot; type=&quot;xs:int&quot; /&gt;&#10;                &lt;xs:element name=&quot;CaseYear&quot; type=&quot;xs:int&quot; /&gt;&#10;                &lt;xs:element name=&quot;CaseMonth&quot; type=&quot;xs:int&quot; /&gt;&#10;                &lt;xs:element name=&quot;CaseDesc&quot; type=&quot;xs:string&quot; minOccurs=&quot;0&quot; /&gt;&#10;                &lt;xs:element name=&quot;CaseName&quot; type=&quot;xs:string&quot; /&gt;&#10;                &lt;xs:element name=&quot;CaseDisplayIdentifier&quot; type=&quot;xs:string&quot; minOccurs=&quot;0&quot; /&gt;&#10;                &lt;xs:element name=&quot;CaseTypeID&quot; type=&quot;xs:int&quot; /&gt;&#10;                &lt;xs:element name=&quot;CaseTypeDesc&quot; type=&quot;xs:string&quot; minOccurs=&quot;0&quot; /&gt;&#10;                &lt;xs:element name=&quot;CaseOpenDate&quot; type=&quot;xs:dateTime&quot; /&gt;&#10;                &lt;xs:element name=&quot;CaseCloseDate&quot; type=&quot;xs:dateTime&quot; minOccurs=&quot;0&quot; /&gt;&#10;                &lt;xs:element name=&quot;CaseStatusID&quot; type=&quot;xs:int&quot; /&gt;&#10;                &lt;xs:element name=&quot;CaseStatusChangeDate&quot; type=&quot;xs:dateTime&quot; /&gt;&#10;                &lt;xs:element name=&quot;IsCaseConverted&quot; type=&quot;xs:boolean&quot; minOccurs=&quot;0&quot; /&gt;&#10;                &lt;xs:element name=&quot;CaseConversionStatusID&quot; type=&quot;xs:int&quot; minOccurs=&quot;0&quot; /&gt;&#10;                &lt;xs:element name=&quot;SourceID&quot; type=&quot;xs:int&quot; minOccurs=&quot;0&quot; /&gt;&#10;                &lt;xs:element name=&quot;PreviousCaseIdentifier&quot; type=&quot;xs:string&quot; minOccurs=&quot;0&quot; /&gt;&#10;                &lt;xs:element name=&quot;OpenUserID&quot; type=&quot;xs:string&quot; /&gt;&#10;                &lt;xs:element name=&quot;UserID&quot; type=&quot;xs:string&quot; minOccurs=&quot;0&quot; /&gt;&#10;                &lt;xs:element name=&quot;ChangeDate&quot; type=&quot;xs:dateTime&quot; minOccurs=&quot;0&quot; /&gt;&#10;                &lt;xs:element name=&quot;IsAllStartDataCollected&quot; type=&quot;xs:boolean&quot; /&gt;&#10;                &lt;xs:element name=&quot;PrivilegeID&quot; type=&quot;xs:int&quot; /&gt;&#10;                &lt;xs:element name=&quot;IsOnlyOneParty&quot; type=&quot;xs:boolean&quot; minOccurs=&quot;0&quot; /&gt;&#10;                &lt;xs:element name=&quot;PleaTypeID&quot; type=&quot;xs:int&quot; /&gt;&#10;                &lt;xs:element name=&quot;PleaName&quot; type=&quot;xs:string&quot; /&gt;&#10;                &lt;xs:element name=&quot;DocumentID&quot; type=&quot;xs:int&quot; minOccurs=&quot;0&quot; /&gt;&#10;                &lt;xs:element name=&quot;AcceptanceDate&quot; type=&quot;xs:dateTime&quot; minOccurs=&quot;0&quot; /&gt;&#10;                &lt;xs:element name=&quot;CaseAttributeID&quot; type=&quot;xs:int&quot; /&gt;&#10;                &lt;xs:element name=&quot;ArchivingActivityID&quot; type=&quot;xs:int&quot; minOccurs=&quot;0&quot; /&gt;&#10;                &lt;xs:element name=&quot;GettingReasonID&quot; type=&quot;xs:int&quot; minOccurs=&quot;0&quot; /&gt;&#10;                &lt;xs:element name=&quot;StorageDate&quot; type=&quot;xs:dateTime&quot; minOccurs=&quot;0&quot; /&gt;&#10;                &lt;xs:element name=&quot;IsVirtual&quot; type=&quot;xs:boolean&quot; /&gt;&#10;                &lt;xs:element name=&quot;InstitutionalPathID&quot; type=&quot;xs:int&quot; minOccurs=&quot;0&quot; /&gt;&#10;                &lt;xs:element name=&quot;IsArbitrationAccord&quot; type=&quot;xs:boolean&quot; minOccurs=&quot;0&quot; /&gt;&#10;                &lt;xs:element name=&quot;IsFeeExempt&quot; type=&quot;xs:boolean&quot; minOccurs=&quot;0&quot; /&gt;&#10;                &lt;xs:element name=&quot;IsCaseFeeObligated&quot; type=&quot;xs:boolean&quot; minOccurs=&quot;0&quot; /&gt;&#10;                &lt;xs:element name=&quot;IsFeeExemptionExists&quot; type=&quot;xs:boolean&quot; minOccurs=&quot;0&quot; /&gt;&#10;                &lt;xs:element name=&quot;IsStartAllowedRights&quot; type=&quot;xs:boolean&quot; minOccurs=&quot;0&quot; /&gt;&#10;                &lt;xs:element name=&quot;ProcessID&quot; type=&quot;xs:int&quot; default=&quot;0&quot; minOccurs=&quot;0&quot; /&gt;&#10;                &lt;xs:element name=&quot;IsFeeExemptioRequest&quot; type=&quot;xs:boolean&quot; minOccurs=&quot;0&quot; /&gt;&#10;                &lt;xs:element name=&quot;IsPublicationProhibitioRequest&quot; type=&quot;xs:boolean&quot; minOccurs=&quot;0&quot; /&gt;&#10;                &lt;xs:element name=&quot;VirtualCasePaymentStatusID&quot; type=&quot;xs:int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ourceCaseNumber&quot; type=&quot;xs:string&quot; minOccurs=&quot;0&quot; /&gt;&#10;                &lt;xs:element name=&quot;DeterminantTaskID&quot; type=&quot;xs:int&quot; minOccurs=&quot;0&quot; /&gt;&#10;                &lt;xs:element name=&quot;GuaranteeExemptID&quot; type=&quot;xs:int&quot; minOccurs=&quot;0&quot; /&gt;&#10;                &lt;xs:element name=&quot;VerdictPresentationDate&quot; type=&quot;xs:dateTime&quot; minOccurs=&quot;0&quot; /&gt;&#10;                &lt;xs:element name=&quot;ElectronicCaseDate&quot; type=&quot;xs:dateTime&quot; minOccurs=&quot;0&quot; /&gt;&#10;                &lt;xs:element name=&quot;DecisionID&quot; type=&quot;xs:int&quot; minOccurs=&quot;0&quot; /&gt;&#10;                &lt;xs:element name=&quot;IsAskForTemporarySupport&quot; type=&quot;xs:boolean&quot; minOccurs=&quot;0&quot; /&gt;&#10;                &lt;xs:element name=&quot;CaseTreatmentStartIndicationID&quot; type=&quot;xs:int&quot; minOccurs=&quot;0&quot; /&gt;&#10;                &lt;xs:element name=&quot;IsCaseGuaranteeObligated&quot; type=&quot;xs:boolean&quot; minOccurs=&quot;0&quot; /&gt;&#10;                &lt;xs:element name=&quot;IsGuaranteeExemptionRequest&quot; type=&quot;xs:boolean&quot; minOccurs=&quot;0&quot; /&gt;&#10;                &lt;xs:element name=&quot;IsGuaranteeExempt&quot; type=&quot;xs:boolean&quot; minOccurs=&quot;0&quot; /&gt;&#10;              &lt;/xs:sequence&gt;&#10;            &lt;/xs:complexType&gt;&#10;          &lt;/xs:element&gt;&#10;          &lt;xs:element name=&quot;dt_CivilCaseClaimAmount&quot;&gt;&#10;            &lt;xs:complexType&gt;&#10;              &lt;xs:sequence&gt;&#10;                &lt;xs:element name=&quot;CivilCaseClaimAmountID&quot; msdata:ReadOnly=&quot;true&quot; msdata:AutoIncrement=&quot;true&quot; msdata:AutoIncrementSeed=&quot;-1&quot; msdata:AutoIncrementStep=&quot;-1&quot; type=&quot;xs:int&quot; /&gt;&#10;                &lt;xs:element name=&quot;CivilCase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StatuteOrderCaseParty&quot;&gt;&#10;            &lt;xs:complexType&gt;&#10;              &lt;xs:sequence&gt;&#10;                &lt;xs:element name=&quot;CaseStatuteOrderID&quot; type=&quot;xs:int&quot; /&gt;&#10;                &lt;xs:element name=&quot;CasePartyID&quot; type=&quot;xs:int&quot; /&gt;&#10;                &lt;xs:element name=&quot;ActivityStatusID&quot; type=&quot;xs:int&quot; /&gt;&#10;                &lt;xs:element name=&quot;CourtRulingReportID&quot; type=&quot;xs:int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PleaClaimAmount&quot;&gt;&#10;            &lt;xs:complexType&gt;&#10;              &lt;xs:sequence&gt;&#10;                &lt;xs:element name=&quot;CasePleaClaimAmountID&quot; msdata:ReadOnly=&quot;true&quot; msdata:AutoIncrement=&quot;true&quot; msdata:AutoIncrementSeed=&quot;-1&quot; msdata:AutoIncrementStep=&quot;-1&quot; type=&quot;xs:int&quot; /&gt;&#10;                &lt;xs:element name=&quot;CasePleaID&quot; type=&quot;xs:int&quot; /&gt;&#10;                &lt;xs:element name=&quot;ClaimAmount&quot; type=&quot;xs:decimal&quot; /&gt;&#10;                &lt;xs:element name=&quot;ClaimAmountStartDate&quot; type=&quot;xs:dateTime&quot; /&gt;&#10;                &lt;xs:element name=&quot;ClaimAmountFinishDate&quot; type=&quot;xs:dateTime&quot; /&gt;&#10;                &lt;xs:element name=&quot;IsClaimAmountChanged&quot; type=&quot;xs:boolean&quot; minOccurs=&quot;0&quot; /&gt;&#10;                &lt;xs:element name=&quot;DecisionID&quot; type=&quot;xs:int&quot; minOccurs=&quot;0&quot; /&gt;&#10;                &lt;xs:element name=&quot;ChangeUserID&quot; type=&quot;xs:string&quot; minOccurs=&quot;0&quot; /&gt;&#10;              &lt;/xs:sequence&gt;&#10;            &lt;/xs:complexType&gt;&#10;          &lt;/xs:element&gt;&#10;          &lt;xs:element name=&quot;dt_CaseArbitrationReport&quot;&gt;&#10;            &lt;xs:complexType&gt;&#10;              &lt;xs:sequence&gt;&#10;                &lt;xs:element name=&quot;CaseArbitrationReportID&quot; msdata:ReadOnly=&quot;true&quot; msdata:AutoIncrement=&quot;true&quot; msdata:AutoIncrementSeed=&quot;-1&quot; msdata:AutoIncrementStep=&quot;-1&quot; type=&quot;xs:int&quot; /&gt;&#10;                &lt;xs:element name=&quot;CaseID&quot; type=&quot;xs:int&quot; minOccurs=&quot;0&quot; /&gt;&#10;                &lt;xs:element name=&quot;SittingID&quot; type=&quot;xs:int&quot; minOccurs=&quot;0&quot; /&gt;&#10;                &lt;xs:element name=&quot;DocumentID&quot; type=&quot;xs:int&quot; minOccurs=&quot;0&quot; /&gt;&#10;                &lt;xs:element name=&quot;ArbitrationTypeID&quot; type=&quot;xs:int&quot; minOccurs=&quot;0&quot; /&gt;&#10;                &lt;xs:element name=&quot;CaseArbitrationReportDate&quot; type=&quot;xs:dateTime&quot; minOccurs=&quot;0&quot; /&gt;&#10;                &lt;xs:element name=&quot;ArbitrationStatusID&quot; type=&quot;xs:int&quot; minOccurs=&quot;0&quot; /&gt;&#10;                &lt;xs:element name=&quot;CaseArbitrationReportNote&quot; type=&quot;xs:string&quot; minOccurs=&quot;0&quot; /&gt;&#10;                &lt;xs:element name=&quot;DecisionID&quot; type=&quot;xs:int&quot; minOccurs=&quot;0&quot; /&gt;&#10;                &lt;xs:element name=&quot;AddArbitrationReportDocument&quot; type=&quot;xs:boolean&quot; minOccurs=&quot;0&quot; /&gt;&#10;              &lt;/xs:sequence&gt;&#10;            &lt;/xs:complexType&gt;&#10;          &lt;/xs:element&gt;&#10;          &lt;xs:element name=&quot;dt_CaseArbitrationReportCaseParty&quot;&gt;&#10;            &lt;xs:complexType&gt;&#10;              &lt;xs:sequence&gt;&#10;                &lt;xs:element name=&quot;CaseArbitrationReportID&quot; type=&quot;xs:int&quot; /&gt;&#10;                &lt;xs:element name=&quot;CasePartyID&quot; type=&quot;xs:int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CaseArbitration&quot;&gt;&#10;            &lt;xs:complexType&gt;&#10;              &lt;xs:sequence&gt;&#10;                &lt;xs:element name=&quot;CaseArbitra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bitrationTypeID&quot; type=&quot;xs:int&quot; minOccurs=&quot;0&quot; /&gt;&#10;                &lt;xs:element name=&quot;ArbitrationStatusID&quot; type=&quot;xs:int&quot; minOccurs=&quot;0&quot; /&gt;&#10;                &lt;xs:element name=&quot;ArbitrationDate&quot; type=&quot;xs:dateTime&quot; minOccurs=&quot;0&quot; /&gt;&#10;                &lt;xs:element name=&quot;ArbitrationMethodID&quot; type=&quot;xs:int&quot; minOccurs=&quot;0&quot; /&gt;&#10;                &lt;xs:element name=&quot;IsSuitableForArbitration&quot; type=&quot;xs:boolean&quot; minOccurs=&quot;0&quot; /&gt;&#10;                &lt;xs:element name=&quot;IsExpertOpinionRequested&quot; type=&quot;xs:boolean&quot; minOccurs=&quot;0&quot; /&gt;&#10;                &lt;xs:element name=&quot;ArbitrationNote&quot; type=&quot;xs:string&quot; minOccurs=&quot;0&quot; /&gt;&#10;                &lt;xs:element name=&quot;ChangeUser&quot; type=&quot;xs:string&quot; /&gt;&#10;                &lt;xs:element name=&quot;ChangeDate&quot; type=&quot;xs:dateTime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PaperCaseStorage&quot;&gt;&#10;            &lt;xs:complexType&gt;&#10;              &lt;xs:sequence&gt;&#10;                &lt;xs:element name=&quot;PaperCaseStorag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StartDate&quot; type=&quot;xs:dateTime&quot; /&gt;&#10;                &lt;xs:element name=&quot;ChangeUserID&quot; type=&quot;xs:string&quot; /&gt;&#10;                &lt;xs:element name=&quot;OrganizationUnitID&quot; type=&quot;xs:int&quot; minOccurs=&quot;0&quot; /&gt;&#10;                &lt;xs:element name=&quot;PaperCaseStorageDesc&quot; type=&quot;xs:string&quot; minOccurs=&quot;0&quot; /&gt;&#10;                &lt;xs:element name=&quot;DecisionID&quot; type=&quot;xs:int&quot; minOccurs=&quot;0&quot; /&gt;&#10;                &lt;xs:element name=&quot;OrganizationUnitLevelID&quot; type=&quot;xs:int&quot; /&gt;&#10;              &lt;/xs:sequence&gt;&#10;            &lt;/xs:complexType&gt;&#10;          &lt;/xs:element&gt;&#10;          &lt;xs:element name=&quot;dt_CasePlea&quot;&gt;&#10;            &lt;xs:complexType&gt;&#10;              &lt;xs:sequence&gt;&#10;                &lt;xs:element name=&quot;CasePleaID&quot; msdata:ReadOnly=&quot;true&quot; msdata:AutoIncrement=&quot;true&quot; msdata:AutoIncrementSeed=&quot;-1&quot; msdata:AutoIncrementStep=&quot;-1&quot; type=&quot;xs:int&quot; /&gt;&#10;                &lt;xs:element name=&quot;PleaTypeID&quot; type=&quot;xs:int&quot; /&gt;&#10;                &lt;xs:element name=&quot;PleaName&quot; type=&quot;xs:string&quot; /&gt;&#10;                &lt;xs:element name=&quot;CaseID&quot; type=&quot;xs:int&quot; /&gt;&#10;                &lt;xs:element name=&quot;DocumentID&quot; type=&quot;xs:int&quot; minOccurs=&quot;0&quot; /&gt;&#10;                &lt;xs:element name=&quot;IsAllStartDataCollected&quot; type=&quot;xs:boolean&quot; minOccurs=&quot;0&quot; /&gt;&#10;                &lt;xs:element name=&quot;PleaOpenDate&quot; type=&quot;xs:dateTime&quot; /&gt;&#10;                &lt;xs:element name=&quot;SourceID&quot; type=&quot;xs:int&quot; /&gt;&#10;                &lt;xs:element name=&quot;PleaOpenUser&quot; type=&quot;xs:string&quot; /&gt;&#10;                &lt;xs:element name=&quot;PleaChangeDate&quot; type=&quot;xs:dateTime&quot; minOccurs=&quot;0&quot; /&gt;&#10;                &lt;xs:element name=&quot;PleaChangeUser&quot; type=&quot;xs:string&quot; minOccurs=&quot;0&quot; /&gt;&#10;                &lt;xs:element name=&quot;IsPleaConverted&quot; type=&quot;xs:boolean&quot; minOccurs=&quot;0&quot; /&gt;&#10;                &lt;xs:element name=&quot;PreviousPleaIdentifier&quot; type=&quot;xs:string&quot; minOccurs=&quot;0&quot; /&gt;&#10;                &lt;xs:element name=&quot;CaseInteresID&quot; type=&quot;xs:int&quot; /&gt;&#10;                &lt;xs:element name=&quot;ClaimAmount&quot; type=&quot;xs:decimal&quot; minOccurs=&quot;0&quot; /&gt;&#10;                &lt;xs:element name=&quot;IsFeeExempt&quot; type=&quot;xs:boolean&quot; minOccurs=&quot;0&quot; /&gt;&#10;                &lt;xs:element name=&quot;IsApotropus&quot; type=&quot;xs:boolean&quot; minOccurs=&quot;0&quot; /&gt;&#10;                &lt;xs:element name=&quot;IsFeeExemptionExists&quot; type=&quot;xs:boolean&quot; minOccurs=&quot;0&quot; /&gt;&#10;                &lt;xs:element name=&quot;IsFeeExemptioRequest&quot; type=&quot;xs:boolean&quot; minOccurs=&quot;0&quot; /&gt;&#10;                &lt;xs:element name=&quot;IsOpenExemptionAllowed&quot; type=&quot;xs:boolean&quot; minOccurs=&quot;0&quot; /&gt;&#10;                &lt;xs:element name=&quot;PreviousCourtID&quot; type=&quot;xs:int&quot; minOccurs=&quot;0&quot; /&gt;&#10;                &lt;xs:element name=&quot;PreviousCaseTypeID&quot; type=&quot;xs:int&quot; minOccurs=&quot;0&quot; /&gt;&#10;                &lt;xs:element name=&quot;PreviousCaseYear&quot; type=&quot;xs:string&quot; minOccurs=&quot;0&quot; /&gt;&#10;                &lt;xs:element name=&quot;PreviousCaseNumber&quot; type=&quot;xs:int&quot; minOccurs=&quot;0&quot; /&gt;&#10;                &lt;xs:element name=&quot;SubCaseNumber&quot; type=&quot;xs:int&quot; minOccurs=&quot;0&quot; /&gt;&#10;                &lt;xs:element name=&quot;SourceCasePleaNumber&quot; type=&quot;xs:string&quot; minOccurs=&quot;0&quot; /&gt;&#10;                &lt;xs:element name=&quot;DecisionID&quot; type=&quot;xs:int&quot; minOccurs=&quot;0&quot; /&gt;&#10;                &lt;xs:element name=&quot;AcceptanceDate&quot; type=&quot;xs:dateTime&quot; minOccurs=&quot;0&quot; /&gt;&#10;                &lt;xs:element name=&quot;StartDocumentNotificationDate&quot; type=&quot;xs:dateTime&quot; minOccurs=&quot;0&quot; /&gt;&#10;              &lt;/xs:sequence&gt;&#10;            &lt;/xs:complexType&gt;&#10;          &lt;/xs:element&gt;&#10;          &lt;xs:element name=&quot;dt_CaseConviction&quot;&gt;&#10;            &lt;xs:complexType&gt;&#10;              &lt;xs:sequence&gt;&#10;                &lt;xs:element name=&quot;CaseConviction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ExternalCaseID&quot; type=&quot;xs:int&quot; minOccurs=&quot;0&quot; /&gt;&#10;                &lt;xs:element name=&quot;DecisionID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  &lt;xs:element name=&quot;dt_CaseStatus&quot;&gt;&#10;            &lt;xs:complexType&gt;&#10;              &lt;xs:sequence&gt;&#10;                &lt;xs:element name=&quot;Status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StatusID&quot; type=&quot;xs:int&quot; /&gt;&#10;                &lt;xs:element name=&quot;CaseStatusStartDate&quot; type=&quot;xs:dateTime&quot; /&gt;&#10;                &lt;xs:element name=&quot;CaseStatusFinishDate&quot; type=&quot;xs:dateTime&quot; minOccurs=&quot;0&quot; /&gt;&#10;                &lt;xs:element name=&quot;CaseStatusChangeUserID&quot; type=&quot;xs:string&quot; /&gt;&#10;                &lt;xs:element name=&quot;VerdictReportID&quot; type=&quot;xs:int&quot; minOccurs=&quot;0&quot; /&gt;&#10;                &lt;xs:element name=&quot;DecisionID&quot; type=&quot;xs:int&quot; minOccurs=&quot;0&quot; /&gt;&#10;                &lt;xs:element name=&quot;VerdictReasonID&quot; type=&quot;xs:int&quot; minOccurs=&quot;0&quot; /&gt;&#10;                &lt;xs:element name=&quot;VerdictResultID&quot; type=&quot;xs:int&quot; minOccurs=&quot;0&quot; /&gt;&#10;                &lt;xs:element name=&quot;VerdictResultName&quot; type=&quot;xs:string&quot; minOccurs=&quot;0&quot; /&gt;&#10;                &lt;xs:element name=&quot;VerdictReasonName&quot; type=&quot;xs:string&quot; minOccurs=&quot;0&quot; /&gt;&#10;              &lt;/xs:sequence&gt;&#10;            &lt;/xs:complexType&gt;&#10;          &lt;/xs:element&gt;&#10;          &lt;xs:element name=&quot;dt_CaseHistory&quot;&gt;&#10;            &lt;xs:complexType&gt;&#10;              &lt;xs:sequence&gt;&#10;                &lt;xs:element name=&quot;CaseHistoryID&quot; msdata:ReadOnly=&quot;true&quot; msdata:AutoIncrement=&quot;true&quot; type=&quot;xs:int&quot; /&gt;&#10;                &lt;xs:element name=&quot;CaseID&quot; type=&quot;xs:int&quot; /&gt;&#10;                &lt;xs:element name=&quot;CourtID&quot; type=&quot;xs:int&quot; /&gt;&#10;                &lt;xs:element name=&quot;IsCourtChanged&quot; type=&quot;xs:boolean&quot; /&gt;&#10;                &lt;xs:element name=&quot;ProceedingID&quot; type=&quot;xs:int&quot; /&gt;&#10;                &lt;xs:element name=&quot;IsProceedingChanged&quot; type=&quot;xs:boolean&quot; /&gt;&#10;                &lt;xs:element name=&quot;CaseTypeID&quot; type=&quot;xs:int&quot; /&gt;&#10;                &lt;xs:element name=&quot;IsCaseTypeChanged&quot; type=&quot;xs:boolean&quot; /&gt;&#10;                &lt;xs:element name=&quot;CaseInterestID&quot; type=&quot;xs:int&quot; minOccurs=&quot;0&quot; /&gt;&#10;                &lt;xs:element name=&quot;IsCaseInterestChanged&quot; type=&quot;xs:boolean&quot; /&gt;&#10;                &lt;xs:element name=&quot;StartDate&quot; type=&quot;xs:dateTime&quot; /&gt;&#10;                &lt;xs:element name=&quot;FinishDate&quot; type=&quot;xs:dateTime&quot; minOccurs=&quot;0&quot; /&gt;&#10;                &lt;xs:element name=&quot;DecisionID&quot; type=&quot;xs:int&quot; minOccurs=&quot;0&quot; /&gt;&#10;              &lt;/xs:sequence&gt;&#10;            &lt;/xs:complexType&gt;&#10;          &lt;/xs:element&gt;&#10;          &lt;xs:element name=&quot;dt_BankruptcyCase&quot;&gt;&#10;            &lt;xs:complexType&gt;&#10;              &lt;xs:sequence&gt;&#10;                &lt;xs:element name=&quot;BankruptcyCaseID&quot; msdata:ReadOnly=&quot;true&quot; msdata:AutoIncrement=&quot;true&quot; type=&quot;xs:int&quot; /&gt;&#10;                &lt;xs:element name=&quot;CaseID&quot; type=&quot;xs:int&quot; /&gt;&#10;                &lt;xs:element name=&quot;IsAbsolved&quot; type=&quot;xs:boolean&quot; minOccurs=&quot;0&quot; /&gt;&#10;                &lt;xs:element name=&quot;AbsolvedDate&quot; type=&quot;xs:dateTime&quot; minOccurs=&quot;0&quot; /&gt;&#10;                &lt;xs:element name=&quot;LegalEntityNumber&quot; type=&quot;xs:string&quot; minOccurs=&quot;0&quot; /&gt;&#10;                &lt;xs:element name=&quot;FirstName&quot; type=&quot;xs:string&quot; minOccurs=&quot;0&quot; /&gt;&#10;                &lt;xs:element name=&quot;LastName&quot; type=&quot;xs:string&quot; minOccurs=&quot;0&quot; /&gt;&#10;              &lt;/xs:sequence&gt;&#10;            &lt;/xs:complexType&gt;&#10;          &lt;/xs:element&gt;&#10;          &lt;xs:element name=&quot;dt_SupremeCourtCase&quot;&gt;&#10;            &lt;xs:complexType&gt;&#10;              &lt;xs:sequence&gt;&#10;                &lt;xs:element name=&quot;SupremeCourtCase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CasePathID&quot; type=&quot;xs:int&quot; minOccurs=&quot;0&quot; /&gt;&#10;                &lt;xs:element name=&quot;CasePathComment&quot; type=&quot;xs:string&quot; minOccurs=&quot;0&quot; /&gt;&#10;                &lt;xs:element name=&quot;SuitablePreAppealID&quot; type=&quot;xs:int&quot; minOccurs=&quot;0&quot; /&gt;&#10;                &lt;xs:element name=&quot;AlternativeCasePathID&quot; type=&quot;xs:int&quot; minOccurs=&quot;0&quot; /&gt;&#10;                &lt;xs:element name=&quot;AlternativeCasePathComment&quot; type=&quot;xs:string&quot; minOccurs=&quot;0&quot; /&gt;&#10;                &lt;xs:element name=&quot;ReadyDateDecision&quot; type=&quot;xs:dateTime&quot; minOccurs=&quot;0&quot; /&gt;&#10;                &lt;xs:element name=&quot;MaxDateDecision&quot; type=&quot;xs:dateTime&quot; minOccurs=&quot;0&quot; /&gt;&#10;                &lt;xs:element name=&quot;ElectionsDate&quot; type=&quot;xs:dateTime&quot; minOccurs=&quot;0&quot; /&gt;&#10;              &lt;/xs:sequence&gt;&#10;            &lt;/xs:complexType&gt;&#10;          &lt;/xs:element&gt;&#10;          &lt;xs:element name=&quot;dt_CaseArrest&quot;&gt;&#10;            &lt;xs:complexType&gt;&#10;              &lt;xs:sequence&gt;&#10;                &lt;xs:element name=&quot;CaseArrestID&quot; msdata:ReadOnly=&quot;true&quot; msdata:AutoIncrement=&quot;true&quot; msdata:AutoIncrementSeed=&quot;-1&quot; msdata:AutoIncrementStep=&quot;-1&quot; type=&quot;xs:int&quot; /&gt;&#10;                &lt;xs:element name=&quot;CaseID&quot; type=&quot;xs:int&quot; /&gt;&#10;                &lt;xs:element name=&quot;ArrestStartDate&quot; type=&quot;xs:dateTime&quot; minOccurs=&quot;0&quot; /&gt;&#10;                &lt;xs:element name=&quot;RealArrestDays&quot; type=&quot;xs:int&quot; minOccurs=&quot;0&quot; /&gt;&#10;                &lt;xs:element name=&quot;ArrestFinishDate&quot; type=&quot;xs:dateTime&quot; minOccurs=&quot;0&quot; /&gt;&#10;              &lt;/xs:sequence&gt;&#10;            &lt;/xs:complexType&gt;&#10;          &lt;/xs:element&gt;&#10;          &lt;xs:element name=&quot;dt_CaseAdministrator&quot;&gt;&#10;            &lt;xs:complexType&gt;&#10;              &lt;xs:sequence&gt;&#10;                &lt;xs:element name=&quot;CaseAdministratorID&quot; type=&quot;xs:int&quot; /&gt;&#10;                &lt;xs:element name=&quot;CaseID&quot; type=&quot;xs:int&quot; /&gt;&#10;                &lt;xs:element name=&quot;CaseAdministratorUPN&quot; type=&quot;xs:string&quot; /&gt;&#10;                &lt;xs:element name=&quot;StartDate&quot; type=&quot;xs:dateTime&quot; /&gt;&#10;                &lt;xs:element name=&quot;FinishDate&quot; type=&quot;xs:dateTime&quot; /&gt;&#10;                &lt;xs:element name=&quot;CaseAdministratorActivityStatusID&quot; type=&quot;xs:int&quot; /&gt;&#10;                &lt;xs:element name=&quot;ChangeUserID&quot; type=&quot;xs:string&quot; /&gt;&#10;              &lt;/xs:sequence&gt;&#10;            &lt;/xs:complexType&gt;&#10;          &lt;/xs:element&gt;&#10;          &lt;xs:element name=&quot;dt_RepresentativeComplaintCase&quot;&gt;&#10;            &lt;xs:complexType&gt;&#10;              &lt;xs:sequence&gt;&#10;                &lt;xs:element name=&quot;RepresentativeComplaintCaseID&quot; msdata:ReadOnly=&quot;true&quot; msdata:AutoIncrement=&quot;true&quot; type=&quot;xs:int&quot; /&gt;&#10;                &lt;xs:element name=&quot;CivilCaseID&quot; type=&quot;xs:int&quot; /&gt;&#10;                &lt;xs:element name=&quot;RepresentativeComplaintGroupID&quot; type=&quot;xs:int&quot; /&gt;&#10;                &lt;xs:element name=&quot;LegalQuestion&quot; type=&quot;xs:string&quot; /&gt;&#10;              &lt;/xs:sequence&gt;&#10;            &lt;/xs:complexType&gt;&#10;          &lt;/xs:element&gt;&#10;        &lt;/xs:choice&gt;&#10;      &lt;/xs:complexType&gt;&#10;      &lt;xs:unique name=&quot;CaseDSKey2&quot; msdata:PrimaryKey=&quot;true&quot;&gt;&#10;        &lt;xs:selector xpath=&quot;.//mstns:dt_CriminalCase&quot; /&gt;&#10;        &lt;xs:field xpath=&quot;mstns:CriminalCaseID&quot; /&gt;&#10;      &lt;/xs:unique&gt;&#10;      &lt;xs:unique name=&quot;CaseDSKey5&quot; msdata:PrimaryKey=&quot;true&quot;&gt;&#10;        &lt;xs:selector xpath=&quot;.//mstns:dt_ExternalCase&quot; /&gt;&#10;        &lt;xs:field xpath=&quot;mstns:ExternalCaseID&quot; /&gt;&#10;      &lt;/xs:unique&gt;&#10;      &lt;xs:unique name=&quot;CaseDSKey7&quot; msdata:PrimaryKey=&quot;true&quot;&gt;&#10;        &lt;xs:selector xpath=&quot;.//mstns:dt_CaseStatuteOrder&quot; /&gt;&#10;        &lt;xs:field xpath=&quot;mstns:CaseStatuteOrderID&quot; /&gt;&#10;      &lt;/xs:unique&gt;&#10;      &lt;xs:unique name=&quot;CaseDSKey8&quot; msdata:PrimaryKey=&quot;true&quot;&gt;&#10;        &lt;xs:selector xpath=&quot;.//mstns:dt_CaseStatuteOrderGroup&quot; /&gt;&#10;        &lt;xs:field xpath=&quot;mstns:CaseStatuteOrderGroupID&quot; /&gt;&#10;      &lt;/xs:unique&gt;&#10;      &lt;xs:unique name=&quot;CaseDSKey9&quot; msdata:PrimaryKey=&quot;true&quot;&gt;&#10;        &lt;xs:selector xpath=&quot;.//mstns:dt_CivilCase&quot; /&gt;&#10;        &lt;xs:field xpath=&quot;mstns:CivilCaseID&quot; /&gt;&#10;      &lt;/xs:unique&gt;&#10;      &lt;xs:unique name=&quot;CaseDSKey10&quot; msdata:PrimaryKey=&quot;true&quot;&gt;&#10;        &lt;xs:selector xpath=&quot;.//mstns:dt_Case&quot; /&gt;&#10;        &lt;xs:field xpath=&quot;mstns:CaseID&quot; /&gt;&#10;      &lt;/xs:unique&gt;&#10;      &lt;xs:unique name=&quot;CaseDSKey11&quot; msdata:PrimaryKey=&quot;true&quot;&gt;&#10;        &lt;xs:selector xpath=&quot;.//mstns:dt_CivilCaseClaimAmount&quot; /&gt;&#10;        &lt;xs:field xpath=&quot;mstns:CivilCaseClaimAmountID&quot; /&gt;&#10;      &lt;/xs:unique&gt;&#10;      &lt;xs:unique name=&quot;CaseDSKey12&quot; msdata:PrimaryKey=&quot;true&quot;&gt;&#10;        &lt;xs:selector xpath=&quot;.//mstns:dt_CaseStatuteOrderCaseParty&quot; /&gt;&#10;        &lt;xs:field xpath=&quot;mstns:CaseStatuteOrderID&quot; /&gt;&#10;        &lt;xs:field xpath=&quot;mstns:CasePartyID&quot; /&gt;&#10;      &lt;/xs:unique&gt;&#10;      &lt;xs:unique name=&quot;CaseDSKey13&quot; msdata:PrimaryKey=&quot;true&quot;&gt;&#10;        &lt;xs:selector xpath=&quot;.//mstns:dt_CasePleaClaimAmount&quot; /&gt;&#10;        &lt;xs:field xpath=&quot;mstns:CasePleaClaimAmountID&quot; /&gt;&#10;      &lt;/xs:unique&gt;&#10;      &lt;xs:unique name=&quot;CaseDSKey15&quot; msdata:PrimaryKey=&quot;true&quot;&gt;&#10;        &lt;xs:selector xpath=&quot;.//mstns:dt_CaseArbitrationReport&quot; /&gt;&#10;        &lt;xs:field xpath=&quot;mstns:CaseArbitrationReportID&quot; /&gt;&#10;      &lt;/xs:unique&gt;&#10;      &lt;xs:unique name=&quot;CaseDSKey16&quot; msdata:PrimaryKey=&quot;true&quot;&gt;&#10;        &lt;xs:selector xpath=&quot;.//mstns:dt_CaseArbitrationReportCaseParty&quot; /&gt;&#10;        &lt;xs:field xpath=&quot;mstns:CaseArbitrationReportID&quot; /&gt;&#10;        &lt;xs:field xpath=&quot;mstns:CasePartyID&quot; /&gt;&#10;      &lt;/xs:unique&gt;&#10;      &lt;xs:unique name=&quot;CaseDSKey14&quot; msdata:PrimaryKey=&quot;true&quot;&gt;&#10;        &lt;xs:selector xpath=&quot;.//mstns:dt_CaseArbitration&quot; /&gt;&#10;        &lt;xs:field xpath=&quot;mstns:CaseArbitrationID&quot; /&gt;&#10;      &lt;/xs:unique&gt;&#10;      &lt;xs:unique name=&quot;CaseDSKey1&quot; msdata:PrimaryKey=&quot;true&quot;&gt;&#10;        &lt;xs:selector xpath=&quot;.//mstns:dt_CasePlea&quot; /&gt;&#10;        &lt;xs:field xpath=&quot;mstns:CasePleaID&quot; /&gt;&#10;      &lt;/xs:unique&gt;&#10;      &lt;xs:unique name=&quot;CaseDSKey3&quot; msdata:PrimaryKey=&quot;true&quot;&gt;&#10;        &lt;xs:selector xpath=&quot;.//mstns:dt_CaseConviction&quot; /&gt;&#10;        &lt;xs:field xpath=&quot;mstns:CaseConvictionID&quot; /&gt;&#10;      &lt;/xs:unique&gt;&#10;      &lt;xs:unique name=&quot;CaseDSKey4&quot; msdata:PrimaryKey=&quot;true&quot;&gt;&#10;        &lt;xs:selector xpath=&quot;.//mstns:dt_CaseHistory&quot; /&gt;&#10;        &lt;xs:field xpath=&quot;mstns:CaseHistoryID&quot; /&gt;&#10;      &lt;/xs:unique&gt;&#10;      &lt;xs:unique name=&quot;CaseDSKey6&quot; msdata:PrimaryKey=&quot;true&quot;&gt;&#10;        &lt;xs:selector xpath=&quot;.//mstns:dt_BankruptcyCase&quot; /&gt;&#10;        &lt;xs:field xpath=&quot;mstns:BankruptcyCaseID&quot; /&gt;&#10;      &lt;/xs:unique&gt;&#10;      &lt;xs:unique name=&quot;CaseDSKey17&quot; msdata:PrimaryKey=&quot;true&quot;&gt;&#10;        &lt;xs:selector xpath=&quot;.//mstns:dt_SupremeCourtCase&quot; /&gt;&#10;        &lt;xs:field xpath=&quot;mstns:SupremeCourtCaseID&quot; /&gt;&#10;      &lt;/xs:unique&gt;&#10;      &lt;xs:unique name=&quot;CaseDSKey18&quot; msdata:PrimaryKey=&quot;true&quot;&gt;&#10;        &lt;xs:selector xpath=&quot;.//mstns:dt_CaseArrest&quot; /&gt;&#10;        &lt;xs:field xpath=&quot;mstns:CaseArrestID&quot; /&gt;&#10;      &lt;/xs:unique&gt;&#10;      &lt;xs:unique name=&quot;CaseDSKey19&quot; msdata:PrimaryKey=&quot;true&quot;&gt;&#10;        &lt;xs:selector xpath=&quot;.//mstns:dt_CaseAdministrator&quot; /&gt;&#10;        &lt;xs:field xpath=&quot;mstns:CaseAdministratorID&quot; /&gt;&#10;      &lt;/xs:unique&gt;&#10;      &lt;xs:unique name=&quot;CaseDSKey20&quot; msdata:PrimaryKey=&quot;true&quot;&gt;&#10;        &lt;xs:selector xpath=&quot;.//mstns:dt_RepresentativeComplaintCase&quot; /&gt;&#10;        &lt;xs:field xpath=&quot;mstns:RepresentativeComplaintCaseID&quot; /&gt;&#10;      &lt;/xs:unique&gt;&#10;      &lt;xs:keyref name=&quot;dt_CivilCasedt_RepresentativeComplaintCase&quot; refer=&quot;CaseDSKey9&quot;&gt;&#10;        &lt;xs:selector xpath=&quot;.//mstns:dt_RepresentativeComplaintCase&quot; /&gt;&#10;        &lt;xs:field xpath=&quot;mstns:CivilCaseID&quot; /&gt;&#10;      &lt;/xs:keyref&gt;&#10;      &lt;xs:keyref name=&quot;dt_Casedt_CaseAdministrator&quot; refer=&quot;CaseDSKey10&quot;&gt;&#10;        &lt;xs:selector xpath=&quot;.//mstns:dt_CaseAdministrator&quot; /&gt;&#10;        &lt;xs:field xpath=&quot;mstns:CaseID&quot; /&gt;&#10;      &lt;/xs:keyref&gt;&#10;      &lt;xs:keyref name=&quot;dt_Casedt_CaseArrest&quot; refer=&quot;CaseDSKey10&quot;&gt;&#10;        &lt;xs:selector xpath=&quot;.//mstns:dt_CaseArrest&quot; /&gt;&#10;        &lt;xs:field xpath=&quot;mstns:CaseID&quot; /&gt;&#10;      &lt;/xs:keyref&gt;&#10;      &lt;xs:keyref name=&quot;dt_Casedt_SupremeCourtCase&quot; refer=&quot;CaseDSKey10&quot;&gt;&#10;        &lt;xs:selector xpath=&quot;.//mstns:dt_SupremeCourtCase&quot; /&gt;&#10;        &lt;xs:field xpath=&quot;mstns:CaseID&quot; /&gt;&#10;      &lt;/xs:keyref&gt;&#10;      &lt;xs:keyref name=&quot;dt_Casedt_BankruptcyCase&quot; refer=&quot;CaseDSKey10&quot;&gt;&#10;        &lt;xs:selector xpath=&quot;.//mstns:dt_BankruptcyCase&quot; /&gt;&#10;        &lt;xs:field xpath=&quot;mstns:CaseID&quot; /&gt;&#10;      &lt;/xs:keyref&gt;&#10;      &lt;xs:keyref name=&quot;dt_Casedt_CaseHistory&quot; refer=&quot;CaseDSKey10&quot;&gt;&#10;        &lt;xs:selector xpath=&quot;.//mstns:dt_CaseHistory&quot; /&gt;&#10;        &lt;xs:field xpath=&quot;mstns:CaseID&quot; /&gt;&#10;      &lt;/xs:keyref&gt;&#10;      &lt;xs:keyref name=&quot;dt_Casedt_CaseStatus&quot; refer=&quot;CaseDSKey10&quot;&gt;&#10;        &lt;xs:selector xpath=&quot;.//mstns:dt_CaseStatus&quot; /&gt;&#10;        &lt;xs:field xpath=&quot;mstns:CaseID&quot; /&gt;&#10;      &lt;/xs:keyref&gt;&#10;      &lt;xs:keyref name=&quot;dt_ExternalCasedt_CaseConviction&quot; refer=&quot;CaseDSKey5&quot;&gt;&#10;        &lt;xs:selector xpath=&quot;.//mstns:dt_CaseConviction&quot; /&gt;&#10;        &lt;xs:field xpath=&quot;mstns:ExternalCaseID&quot; /&gt;&#10;      &lt;/xs:keyref&gt;&#10;      &lt;xs:keyref name=&quot;dt_Casedt_CaseConviction&quot; refer=&quot;CaseDSKey10&quot;&gt;&#10;        &lt;xs:selector xpath=&quot;.//mstns:dt_CaseConviction&quot; /&gt;&#10;        &lt;xs:field xpath=&quot;mstns:CaseID&quot; /&gt;&#10;      &lt;/xs:keyref&gt;&#10;      &lt;xs:keyref name=&quot;dt_Casedt_CasePlea&quot; refer=&quot;CaseDSKey10&quot;&gt;&#10;        &lt;xs:selector xpath=&quot;.//mstns:dt_CasePlea&quot; /&gt;&#10;        &lt;xs:field xpath=&quot;mstns:CaseID&quot; /&gt;&#10;      &lt;/xs:keyref&gt;&#10;      &lt;xs:keyref name=&quot;dt_Casedt_PaperCaseStorage&quot; refer=&quot;CaseDSKey10&quot;&gt;&#10;        &lt;xs:selector xpath=&quot;.//mstns:dt_PaperCaseStorage&quot; /&gt;&#10;        &lt;xs:field xpath=&quot;mstns:CaseID&quot; /&gt;&#10;      &lt;/xs:keyref&gt;&#10;      &lt;xs:keyref name=&quot;dt_Casedt_CaseArbitration&quot; refer=&quot;CaseDSKey10&quot;&gt;&#10;        &lt;xs:selector xpath=&quot;.//mstns:dt_CaseArbitration&quot; /&gt;&#10;        &lt;xs:field xpath=&quot;mstns:CaseID&quot; /&gt;&#10;      &lt;/xs:keyref&gt;&#10;      &lt;xs:keyref name=&quot;dt_CaseArbitrationReportdt_CaseArbitrationReportCaseParty&quot; refer=&quot;CaseDSKey15&quot;&gt;&#10;        &lt;xs:selector xpath=&quot;.//mstns:dt_CaseArbitrationReportCaseParty&quot; /&gt;&#10;        &lt;xs:field xpath=&quot;mstns:CaseArbitrationReportID&quot; /&gt;&#10;      &lt;/xs:keyref&gt;&#10;      &lt;xs:keyref name=&quot;dt_Casedt_CaseArbitrationReport&quot; refer=&quot;CaseDSKey10&quot;&gt;&#10;        &lt;xs:selector xpath=&quot;.//mstns:dt_CaseArbitrationReport&quot; /&gt;&#10;        &lt;xs:field xpath=&quot;mstns:CaseID&quot; /&gt;&#10;      &lt;/xs:keyref&gt;&#10;      &lt;xs:keyref name=&quot;dt_CasePleadt_CasePleaClaimAmount&quot; refer=&quot;CaseDSKey1&quot;&gt;&#10;        &lt;xs:selector xpath=&quot;.//mstns:dt_CasePleaClaimAmount&quot; /&gt;&#10;        &lt;xs:field xpath=&quot;mstns:CasePleaID&quot; /&gt;&#10;      &lt;/xs:keyref&gt;&#10;      &lt;xs:keyref name=&quot;dt_CaseStatuteOrderdt_CaseStatuteOrderCaseParty&quot; refer=&quot;CaseDSKey7&quot;&gt;&#10;        &lt;xs:selector xpath=&quot;.//mstns:dt_CaseStatuteOrderCaseParty&quot; /&gt;&#10;        &lt;xs:field xpath=&quot;mstns:CaseStatuteOrderID&quot; /&gt;&#10;      &lt;/xs:keyref&gt;&#10;      &lt;xs:keyref name=&quot;dt_CivilCasedt_CivilCaseClaimAmount&quot; refer=&quot;CaseDSKey9&quot;&gt;&#10;        &lt;xs:selector xpath=&quot;.//mstns:dt_CivilCaseClaimAmount&quot; /&gt;&#10;        &lt;xs:field xpath=&quot;mstns:CivilCaseID&quot; /&gt;&#10;      &lt;/xs:keyref&gt;&#10;      &lt;xs:keyref name=&quot;dt_Casedt_CivilCase&quot; refer=&quot;CaseDSKey10&quot;&gt;&#10;        &lt;xs:selector xpath=&quot;.//mstns:dt_CivilCase&quot; /&gt;&#10;        &lt;xs:field xpath=&quot;mstns:CaseID&quot; /&gt;&#10;      &lt;/xs:keyref&gt;&#10;      &lt;xs:keyref name=&quot;dt_CaseConvictiondt_CaseStatuteOrderGroup&quot; refer=&quot;CaseDSKey3&quot;&gt;&#10;        &lt;xs:selector xpath=&quot;.//mstns:dt_CaseStatuteOrderGroup&quot; /&gt;&#10;        &lt;xs:field xpath=&quot;mstns:CaseConvictionID&quot; /&gt;&#10;      &lt;/xs:keyref&gt;&#10;      &lt;xs:keyref name=&quot;dt_CaseStatuteOrderGroupdt_CaseStatuteOrder&quot; refer=&quot;CaseDSKey8&quot;&gt;&#10;        &lt;xs:selector xpath=&quot;.//mstns:dt_CaseStatuteOrder&quot; /&gt;&#10;        &lt;xs:field xpath=&quot;mstns:CaseStatuteOrderGroupID&quot; /&gt;&#10;      &lt;/xs:keyref&gt;&#10;      &lt;xs:keyref name=&quot;dt_Casedt_ExternalCase&quot; refer=&quot;CaseDSKey10&quot;&gt;&#10;        &lt;xs:selector xpath=&quot;.//mstns:dt_ExternalCase&quot; /&gt;&#10;        &lt;xs:field xpath=&quot;mstns:CaseID&quot; /&gt;&#10;      &lt;/xs:keyref&gt;&#10;      &lt;xs:keyref name=&quot;dt_Casedt_CriminalCase&quot; refer=&quot;CaseDSKey10&quot;&gt;&#10;        &lt;xs:selector xpath=&quot;.//mstns:dt_CriminalCase&quot; /&gt;&#10;        &lt;xs:field xpath=&quot;mstns:CaseID&quot; /&gt;&#10;      &lt;/xs:keyref&gt;&#10;    &lt;/xs:element&gt;&#10;  &lt;/xs:schema&gt;&#10;  &lt;diffgr:diffgram xmlns:msdata=&quot;urn:schemas-microsoft-com:xml-msdata&quot; xmlns:diffgr=&quot;urn:schemas-microsoft-com:xml-diffgram-v1&quot;&gt;&#10;    &lt;CaseDS xmlns=&quot;http://tempuri.org/CaseDS.xsd&quot;&gt;&#10;      &lt;dt_Case diffgr:id=&quot;dt_Case1&quot; msdata:rowOrder=&quot;0&quot;&gt;&#10;        &lt;CaseID&gt;7229982&lt;/CaseID&gt;&#10;        &lt;CourtID&gt;13&lt;/CourtID&gt;&#10;        &lt;ProceedingID&gt;2&lt;/ProceedingID&gt;&#10;        &lt;CaseNumber&gt;10895097&lt;/CaseNumber&gt;&#10;        &lt;NumeratorGroupID&gt;1&lt;/NumeratorGroupID&gt;&#10;        &lt;CaseYear&gt;2008&lt;/CaseYear&gt;&#10;        &lt;CaseMonth&gt;22&lt;/CaseMonth&gt;&#10;        &lt;CaseDesc&gt;ביטול זימון 3 עדים ע&quot;פי החלטה מ 3.3 -בוצע- דינה.&#10;זימון עציר ל 6.4 בוצע(אושר).\&#10;החלטה מפרוט' 9.6 נשלחה לשב&quot;ס.דינה 9.6 אושר גם טלפונית עם מח' אסיר(אור).&lt;/CaseDesc&gt;&#10;        &lt;CaseName&gt;פרקליטות מחוז חיפה-פלילי נ' זובידאת(עציר)&lt;/CaseName&gt;&#10;        &lt;CaseDisplayIdentifier&gt;7164/08&lt;/CaseDisplayIdentifier&gt;&#10;        &lt;CaseTypeID&gt;10048&lt;/CaseTypeID&gt;&#10;        &lt;CaseTypeDesc&gt;סוג עניין: עבירות רישוי                                      &lt;/CaseTypeDesc&gt;&#10;        &lt;CaseOpenDate&gt;2008-10-13T00:00:00.0000000+02:00&lt;/CaseOpenDate&gt;&#10;        &lt;CaseStatusID&gt;1&lt;/CaseStatusID&gt;&#10;        &lt;CaseStatusChangeDate&gt;2008-10-13T00:00:00.0000000+02:00&lt;/CaseStatusChangeDate&gt;&#10;        &lt;IsCaseConverted&gt;true&lt;/IsCaseConverted&gt;&#10;        &lt;CaseConversionStatusID&gt;1&lt;/CaseConversionStatusID&gt;&#10;        &lt;SourceID&gt;1&lt;/SourceID&gt;&#10;        &lt;PreviousCaseIdentifier&gt;051פ  200800716400&lt;/PreviousCaseIdentifier&gt;&#10;        &lt;OpenUserID&gt;111111118@GOV.IL&lt;/OpenUserID&gt;&#10;        &lt;UserID&gt;111111118@GOV.IL&lt;/UserID&gt;&#10;        &lt;ChangeDate&gt;2008-10-29T00:00:00.0000000+02:00&lt;/ChangeDate&gt;&#10;        &lt;IsAllStartDataCollected&gt;true&lt;/IsAllStartDataCollected&gt;&#10;        &lt;PrivilegeID&gt;1&lt;/PrivilegeID&gt;&#10;        &lt;PleaTypeID&gt;8&lt;/PleaTypeID&gt;&#10;        &lt;PleaName&gt;כתב אישום&lt;/PleaName&gt;&#10;        &lt;DocumentID&gt;11303342&lt;/DocumentID&gt;&#10;        &lt;AcceptanceDate&gt;2008-10-13T00:00:00.0000000+02:00&lt;/AcceptanceDate&gt;&#10;        &lt;CaseAttributeID&gt;2&lt;/CaseAttributeID&gt;&#10;        &lt;IsVirtual&gt;false&lt;/IsVirtual&gt;&#10;        &lt;ProcessID&gt;4&lt;/ProcessID&gt;&#10;        &lt;IsPublicationProhibitioRequest&gt;false&lt;/IsPublicationProhibitioRequest&gt;&#10;        &lt;PreviousCourtID&gt;51&lt;/PreviousCourtID&gt;&#10;        &lt;PreviousCaseTypeID&gt;24&lt;/PreviousCaseTypeID&gt;&#10;        &lt;PreviousCaseYear&gt;2008&lt;/PreviousCaseYear&gt;&#10;        &lt;PreviousCaseNumber&gt;7164&lt;/PreviousCaseNumber&gt;&#10;        &lt;SourceCaseNumber&gt;              &lt;/SourceCaseNumber&gt;&#10;        &lt;DeterminantTaskID&gt;150&lt;/DeterminantTaskID&gt;&#10;      &lt;/dt_Case&gt;&#10;    &lt;/CaseDS&gt;&#10;  &lt;/diffgr:diffgram&gt;&#10;&lt;/CaseDS&gt;"/>
    <w:docVar w:name="CourtID" w:val="13"/>
    <w:docVar w:name="DecisionDS" w:val="&lt;?xml version=&quot;1.0&quot;?&gt;&#10;&lt;DecisionDS&gt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    &lt;xs:element name=&quot;DecisionDS&quot; msdata:IsDataSet=&quot;true&quot; msdata:Locale=&quot;he-IL&quot;&gt;&#10;      &lt;xs:complexType&gt;&#10;        &lt;xs:choice maxOccurs=&quot;unbounded&quot;&gt;&#10;          &lt;xs:element name=&quot;dt_Decision&quot;&gt;&#10;            &lt;xs:complexType&gt;&#10;              &lt;xs:sequence&gt;&#10;                &lt;xs:element name=&quot;DecisionID&quot; msdata:ReadOnly=&quot;true&quot; msdata:AutoIncrement=&quot;true&quot; type=&quot;xs:int&quot; /&gt;&#10;                &lt;xs:element name=&quot;DecisionNumber&quot; type=&quot;xs:int&quot; minOccurs=&quot;0&quot; /&gt;&#10;                &lt;xs:element name=&quot;DecisionName&quot; type=&quot;xs:string&quot; /&gt;&#10;                &lt;xs:element name=&quot;DecisionStatusID&quot; type=&quot;xs:int&quot; /&gt;&#10;                &lt;xs:element name=&quot;DecisionStatusChangeDate&quot; type=&quot;xs:dateTime&quot; /&gt;&#10;                &lt;xs:element name=&quot;DecisionSignatureDate&quot; type=&quot;xs:dateTime&quot; minOccurs=&quot;0&quot; /&gt;&#10;                &lt;xs:element name=&quot;DecisionSignatureUserID&quot; type=&quot;xs:string&quot; minOccurs=&quot;0&quot; /&gt;&#10;                &lt;xs:element name=&quot;DecisionCreateDate&quot; type=&quot;xs:dateTime&quot; /&gt;&#10;                &lt;xs:element name=&quot;DecisionChangeDate&quot; type=&quot;xs:dateTime&quot; minOccurs=&quot;0&quot; /&gt;&#10;                &lt;xs:element name=&quot;DecisionChangeUserID&quot; type=&quot;xs:string&quot; minOccurs=&quot;0&quot; /&gt;&#10;                &lt;xs:element name=&quot;DecisionDesc&quot; type=&quot;xs:string&quot; minOccurs=&quot;0&quot; /&gt;&#10;                &lt;xs:element name=&quot;IsChosenDecision&quot; type=&quot;xs:boolean&quot; default=&quot;false&quot; /&gt;&#10;                &lt;xs:element name=&quot;IsDecisionImplementationTask&quot; type=&quot;xs:boolean&quot; default=&quot;false&quot; minOccurs=&quot;0&quot; /&gt;&#10;                &lt;xs:element name=&quot;IsDecisionInProtocol&quot; type=&quot;xs:boolean&quot; default=&quot;false&quot; /&gt;&#10;                &lt;xs:element name=&quot;DecisionTypeID&quot; type=&quot;xs:int&quot; /&gt;&#10;                &lt;xs:element name=&quot;DecisionText&quot; type=&quot;xs:string&quot; minOccurs=&quot;0&quot; /&gt;&#10;                &lt;xs:element name=&quot;IsOnlyOneParty&quot; type=&quot;xs:boolean&quot; default=&quot;false&quot; /&gt;&#10;                &lt;xs:element name=&quot;IsCanceledDecision&quot; type=&quot;xs:boolean&quot; default=&quot;false&quot; /&gt;&#10;                &lt;xs:element name=&quot;DecisionLinkID&quot; type=&quot;xs:int&quot; minOccurs=&quot;0&quot; /&gt;&#10;                &lt;xs:element name=&quot;DecisionLinkTypeID&quot; type=&quot;xs:int&quot; minOccurs=&quot;0&quot; /&gt;&#10;                &lt;xs:element name=&quot;DocumentID&quot; type=&quot;xs:int&quot; minOccurs=&quot;0&quot; /&gt;&#10;                &lt;xs:element name=&quot;PrivilegeID&quot; type=&quot;xs:int&quot; /&gt;&#10;                &lt;xs:element name=&quot;IsDecisionConverted&quot; type=&quot;xs:boolean&quot; default=&quot;false&quot; /&gt;&#10;                &lt;xs:element name=&quot;SignatureUserTypeID&quot; type=&quot;xs:int&quot; minOccurs=&quot;0&quot; /&gt;&#10;                &lt;xs:element name=&quot;IsOpenedToSecondSide&quot; type=&quot;xs:boolean&quot; default=&quot;false&quot; /&gt;&#10;                &lt;xs:element name=&quot;IsDecisionAppeled&quot; type=&quot;xs:boolean&quot; default=&quot;false&quot; /&gt;&#10;                &lt;xs:element name=&quot;DecisionWriterID&quot; type=&quot;xs:string&quot; minOccurs=&quot;0&quot; /&gt;&#10;                &lt;xs:element name=&quot;IsInstruction&quot; type=&quot;xs:boolean&quot; default=&quot;false&quot; /&gt;&#10;                &lt;xs:element name=&quot;PreviousCaseID&quot; type=&quot;xs:string&quot; minOccurs=&quot;0&quot; /&gt;&#10;                &lt;xs:element name=&quot;IsNeedAllSignatures&quot; type=&quot;xs:boolean&quot; default=&quot;false&quot; minOccurs=&quot;0&quot; /&gt;&#10;                &lt;xs:element name=&quot;DecisionAttributeID&quot; type=&quot;xs:int&quot; minOccurs=&quot;0&quot; /&gt;&#10;                &lt;xs:element name=&quot;DecisionCreationUserID&quot; type=&quot;xs:string&quot; /&gt;&#10;                &lt;xs:element name=&quot;DecisionLinkName&quot; type=&quot;xs:string&quot; minOccurs=&quot;0&quot; /&gt;&#10;                &lt;xs:element name=&quot;DecisionLinkCaseID&quot; type=&quot;xs:int&quot; minOccurs=&quot;0&quot; /&gt;&#10;                &lt;xs:element name=&quot;DecisionDisplayName&quot; type=&quot;xs:string&quot; minOccurs=&quot;0&quot; /&gt;&#10;                &lt;xs:element name=&quot;IsScanned&quot; type=&quot;xs:boolean&quot; minOccurs=&quot;0&quot; /&gt;&#10;                &lt;xs:element name=&quot;DecisionSignatureUserName&quot; type=&quot;xs:string&quot; minOccurs=&quot;0&quot; /&gt;&#10;                &lt;xs:element name=&quot;ChangePrivilegeUserID&quot; type=&quot;xs:string&quot; minOccurs=&quot;0&quot; /&gt;&#10;                &lt;xs:element name=&quot;PublishInWebUserID&quot; type=&quot;xs:string&quot; minOccurs=&quot;0&quot; /&gt;&#10;                &lt;xs:element name=&quot;NotificationTypeID&quot; type=&quot;xs:int&quot; default=&quot;1&quot; minOccurs=&quot;0&quot; /&gt;&#10;                &lt;xs:element name=&quot;NotificationAuthorizeUserID&quot; type=&quot;xs:string&quot; minOccurs=&quot;0&quot; /&gt;&#10;                &lt;xs:element name=&quot;DecisionReleaseDate&quot; type=&quot;xs:dateTime&quot; minOccurs=&quot;0&quot; /&gt;&#10;                &lt;xs:element name=&quot;IsOriginal&quot; type=&quot;xs:boolean&quot; minOccurs=&quot;0&quot; /&gt;&#10;              &lt;/xs:sequence&gt;&#10;            &lt;/xs:complexType&gt;&#10;          &lt;/xs:element&gt;&#10;          &lt;xs:element name=&quot;dt_DecisionCase&quot;&gt;&#10;            &lt;xs:complexType&gt;&#10;              &lt;xs:sequence&gt;&#10;                &lt;xs:element name=&quot;DecisionID&quot; type=&quot;xs:int&quot; /&gt;&#10;                &lt;xs:element name=&quot;CaseID&quot; type=&quot;xs:int&quot; /&gt;&#10;                &lt;xs:element name=&quot;IsOriginal&quot; type=&quot;xs:boolean&quot; default=&quot;false&quot; minOccurs=&quot;0&quot; /&gt;&#10;                &lt;xs:element name=&quot;IsDeleted&quot; type=&quot;xs:boolean&quot; default=&quot;false&quot; /&gt;&#10;                &lt;xs:element name=&quot;CaseLinkTypeID&quot; type=&quot;xs:int&quot; minOccurs=&quot;0&quot; /&gt;&#10;                &lt;xs:element name=&quot;CaseName&quot; type=&quot;xs:string&quot; minOccurs=&quot;0&quot; /&gt;&#10;                &lt;xs:element name=&quot;CaseDisplayIdentifier&quot; type=&quot;xs:string&quot; minOccurs=&quot;0&quot; /&gt;&#10;              &lt;/xs:sequence&gt;&#10;            &lt;/xs:complexType&gt;&#10;          &lt;/xs:element&gt;&#10;          &lt;xs:element name=&quot;dt_DecisionMotion&quot;&gt;&#10;            &lt;xs:complexType&gt;&#10;              &lt;xs:sequence&gt;&#10;                &lt;xs:element name=&quot;DecisionID&quot; type=&quot;xs:int&quot; /&gt;&#10;                &lt;xs:element name=&quot;MotionID&quot; type=&quot;xs:int&quot; /&gt;&#10;                &lt;xs:element name=&quot;DecisionResultID&quot; type=&quot;xs:int&quot; minOccurs=&quot;0&quot; /&gt;&#10;                &lt;xs:element name=&quot;IsOriginalMotion&quot; type=&quot;xs:boolean&quot; default=&quot;false&quot; minOccurs=&quot;0&quot; /&gt;&#10;                &lt;xs:element name=&quot;MotionName&quot; type=&quot;xs:string&quot; minOccurs=&quot;0&quot; /&gt;&#10;                &lt;xs:element name=&quot;MotionOpenDate&quot; type=&quot;xs:dateTime&quot; minOccurs=&quot;0&quot; /&gt;&#10;                &lt;xs:element name=&quot;CaseID&quot; type=&quot;xs:int&quot; minOccurs=&quot;0&quot; /&gt;&#10;                &lt;xs:element name=&quot;CaseDisplayIdentifier&quot; type=&quot;xs:string&quot; minOccurs=&quot;0&quot; /&gt;&#10;                &lt;xs:element name=&quot;ProcessNumber&quot; type=&quot;xs:int&quot; minOccurs=&quot;0&quot; /&gt;&#10;              &lt;/xs:sequence&gt;&#10;            &lt;/xs:complexType&gt;&#10;          &lt;/xs:element&gt;&#10;          &lt;xs:element name=&quot;dt_DecisionProtocol&quot;&gt;&#10;            &lt;xs:complexType&gt;&#10;              &lt;xs:sequence&gt;&#10;                &lt;xs:element name=&quot;DecisionID&quot; type=&quot;xs:int&quot; /&gt;&#10;                &lt;xs:element name=&quot;ProtocolID&quot; type=&quot;xs:int&quot; /&gt;&#10;                &lt;xs:element name=&quot;ProtocolEventID&quot; type=&quot;xs:int&quot; /&gt;&#10;              &lt;/xs:sequence&gt;&#10;            &lt;/xs:complexType&gt;&#10;          &lt;/xs:element&gt;&#10;          &lt;xs:element name=&quot;dt_DecisionJudgePanel&quot;&gt;&#10;            &lt;xs:complexType&gt;&#10;              &lt;xs:sequence&gt;&#10;                &lt;xs:element name=&quot;DecisionID&quot; type=&quot;xs:int&quot; /&gt;&#10;                &lt;xs:element name=&quot;JudgeID&quot; type=&quot;xs:string&quot; /&gt;&#10;                &lt;xs:element name=&quot;DocumentSendDate&quot; type=&quot;xs:dateTime&quot; minOccurs=&quot;0&quot; /&gt;&#10;                &lt;xs:element name=&quot;FinalDate&quot; type=&quot;xs:dateTime&quot; minOccurs=&quot;0&quot; /&gt;&#10;                &lt;xs:element name=&quot;SignatureDate&quot; type=&quot;xs:dateTime&quot; minOccurs=&quot;0&quot; /&gt;&#10;                &lt;xs:element name=&quot;DocumentID&quot; type=&quot;xs:int&quot; minOccurs=&quot;0&quot; /&gt;&#10;                &lt;xs:element name=&quot;DecisionOpinionDate&quot; type=&quot;xs:dateTime&quot; minOccurs=&quot;0&quot; /&gt;&#10;                &lt;xs:element name=&quot;WriterViewedDraftDate&quot; type=&quot;xs:dateTime&quot; minOccurs=&quot;0&quot; /&gt;&#10;                &lt;xs:element name=&quot;IsNeedAllSignatures&quot; type=&quot;xs:boolean&quot; minOccurs=&quot;0&quot; /&gt;&#10;                &lt;xs:element name=&quot;DocumentIDNotes&quot; type=&quot;xs:int&quot; minOccurs=&quot;0&quot; /&gt;&#10;                &lt;xs:element name=&quot;OrdinalNumber&quot; type=&quot;xs:int&quot; minOccurs=&quot;0&quot; /&gt;&#10;              &lt;/xs:sequence&gt;&#10;            &lt;/xs:complexType&gt;&#10;          &lt;/xs:element&gt;&#10;        &lt;/xs:choice&gt;&#10;      &lt;/xs:complexType&gt;&#10;      &lt;xs:unique name=&quot;DecisionDSKey1&quot; msdata:PrimaryKey=&quot;true&quot;&gt;&#10;        &lt;xs:selector xpath=&quot;.//mstns:dt_Decision&quot; /&gt;&#10;        &lt;xs:field xpath=&quot;mstns:DecisionID&quot; /&gt;&#10;      &lt;/xs:unique&gt;&#10;      &lt;xs:unique name=&quot;DecisionDSKey2&quot; msdata:PrimaryKey=&quot;true&quot;&gt;&#10;        &lt;xs:selector xpath=&quot;.//mstns:dt_DecisionCase&quot; /&gt;&#10;        &lt;xs:field xpath=&quot;mstns:DecisionID&quot; /&gt;&#10;        &lt;xs:field xpath=&quot;mstns:CaseID&quot; /&gt;&#10;      &lt;/xs:unique&gt;&#10;      &lt;xs:unique name=&quot;DecisionDSKey3&quot; msdata:PrimaryKey=&quot;true&quot;&gt;&#10;        &lt;xs:selector xpath=&quot;.//mstns:dt_DecisionMotion&quot; /&gt;&#10;        &lt;xs:field xpath=&quot;mstns:DecisionID&quot; /&gt;&#10;        &lt;xs:field xpath=&quot;mstns:MotionID&quot; /&gt;&#10;      &lt;/xs:unique&gt;&#10;      &lt;xs:unique name=&quot;DecisionDSKey4&quot; msdata:PrimaryKey=&quot;true&quot;&gt;&#10;        &lt;xs:selector xpath=&quot;.//mstns:dt_DecisionProtocol&quot; /&gt;&#10;        &lt;xs:field xpath=&quot;mstns:DecisionID&quot; /&gt;&#10;        &lt;xs:field xpath=&quot;mstns:ProtocolID&quot; /&gt;&#10;        &lt;xs:field xpath=&quot;mstns:ProtocolEventID&quot; /&gt;&#10;      &lt;/xs:unique&gt;&#10;      &lt;xs:unique name=&quot;DecisionDSKey10&quot; msdata:PrimaryKey=&quot;true&quot;&gt;&#10;        &lt;xs:selector xpath=&quot;.//mstns:dt_DecisionJudgePanel&quot; /&gt;&#10;        &lt;xs:field xpath=&quot;mstns:DecisionID&quot; /&gt;&#10;        &lt;xs:field xpath=&quot;mstns:JudgeID&quot; /&gt;&#10;      &lt;/xs:unique&gt;&#10;      &lt;xs:keyref name=&quot;dt_Decisiondt_DecisionJudgePanel&quot; refer=&quot;DecisionDSKey1&quot;&gt;&#10;        &lt;xs:selector xpath=&quot;.//mstns:dt_DecisionJudgePanel&quot; /&gt;&#10;        &lt;xs:field xpath=&quot;mstns:DecisionID&quot; /&gt;&#10;      &lt;/xs:keyref&gt;&#10;      &lt;xs:keyref name=&quot;dt_Decisiondt_DecisionProtocol&quot; refer=&quot;DecisionDSKey1&quot;&gt;&#10;        &lt;xs:selector xpath=&quot;.//mstns:dt_DecisionProtocol&quot; /&gt;&#10;        &lt;xs:field xpath=&quot;mstns:DecisionID&quot; /&gt;&#10;      &lt;/xs:keyref&gt;&#10;      &lt;xs:keyref name=&quot;dt_Decisiondt_DecisionMotion&quot; refer=&quot;DecisionDSKey1&quot;&gt;&#10;        &lt;xs:selector xpath=&quot;.//mstns:dt_DecisionMotion&quot; /&gt;&#10;        &lt;xs:field xpath=&quot;mstns:DecisionID&quot; /&gt;&#10;      &lt;/xs:keyref&gt;&#10;      &lt;xs:keyref name=&quot;dt_Decisiondt_DecisionCase&quot; refer=&quot;DecisionDSKey1&quot;&gt;&#10;        &lt;xs:selector xpath=&quot;.//mstns:dt_DecisionCase&quot; /&gt;&#10;        &lt;xs:field xpath=&quot;mstns:DecisionID&quot; /&gt;&#10;      &lt;/xs:keyref&gt;&#10;    &lt;/xs:element&gt;&#10;  &lt;/xs:schema&gt;&#10;  &lt;diffgr:diffgram xmlns:msdata=&quot;urn:schemas-microsoft-com:xml-msdata&quot; xmlns:diffgr=&quot;urn:schemas-microsoft-com:xml-diffgram-v1&quot;&gt;&#10;    &lt;DecisionDS xmlns=&quot;http://www.tempuri.org/DecisionDS.xsd&quot;&gt;&#10;      &lt;dt_Decision diffgr:id=&quot;dt_Decision1&quot; msdata:rowOrder=&quot;0&quot;&gt;&#10;        &lt;DecisionID&gt;16381925&lt;/DecisionID&gt;&#10;        &lt;DecisionName&gt;גזר דין  מתאריך  21/06/09  שניתנה ע&quot;י  דיאנה סלע&lt;/DecisionName&gt;&#10;        &lt;DecisionStatusID&gt;1&lt;/DecisionStatusID&gt;&#10;        &lt;DecisionStatusChangeDate&gt;2009-06-22T12:01:13.1570000+02:00&lt;/DecisionStatusChangeDate&gt;&#10;        &lt;DecisionSignatureDate&gt;2009-06-21T15:17:57.8330000+02:00&lt;/DecisionSignatureDate&gt;&#10;        &lt;DecisionSignatureUserID&gt;065116337@GOV.IL&lt;/DecisionSignatureUserID&gt;&#10;        &lt;DecisionCreateDate&gt;2009-06-21T15:12:37.1970000+02:00&lt;/DecisionCreateDate&gt;&#10;        &lt;DecisionChangeDate&gt;2009-06-22T12:01:14.1730000+02:00&lt;/DecisionChangeDate&gt;&#10;        &lt;DecisionChangeUserID&gt;033113168@GOV.IL&lt;/DecisionChangeUserID&gt;&#10;        &lt;IsChosenDecision&gt;false&lt;/IsChosenDecision&gt;&#10;        &lt;IsDecisionImplementationTask&gt;true&lt;/IsDecisionImplementationTask&gt;&#10;        &lt;IsDecisionInProtocol&gt;false&lt;/IsDecisionInProtocol&gt;&#10;        &lt;DecisionTypeID&gt;4&lt;/DecisionTypeID&gt;&#10;        &lt;IsOnlyOneParty&gt;false&lt;/IsOnlyOneParty&gt;&#10;        &lt;IsCanceledDecision&gt;false&lt;/IsCanceledDecision&gt;&#10;        &lt;DocumentID&gt;24375350&lt;/DocumentID&gt;&#10;        &lt;PrivilegeID&gt;1&lt;/PrivilegeID&gt;&#10;        &lt;IsDecisionConverted&gt;false&lt;/IsDecisionConverted&gt;&#10;        &lt;IsOpenedToSecondSide&gt;false&lt;/IsOpenedToSecondSide&gt;&#10;        &lt;IsDecisionAppeled&gt;false&lt;/IsDecisionAppeled&gt;&#10;        &lt;DecisionWriterID&gt;065116337@GOV.IL&lt;/DecisionWriterID&gt;&#10;        &lt;IsInstruction&gt;false&lt;/IsInstruction&gt;&#10;        &lt;IsNeedAllSignatures&gt;false&lt;/IsNeedAllSignatures&gt;&#10;        &lt;DecisionAttributeID&gt;1&lt;/DecisionAttributeID&gt;&#10;        &lt;DecisionCreationUserID&gt;040489304@GOV.IL&lt;/DecisionCreationUserID&gt;&#10;        &lt;DecisionDisplayName&gt;גזר דין  מתאריך  21/06/09  שניתנה ע&quot;י  דיאנה סלע&lt;/DecisionDisplayName&gt;&#10;        &lt;IsScanned&gt;false&lt;/IsScanned&gt;&#10;        &lt;DecisionSignatureUserName&gt;דיאנה סלע&lt;/DecisionSignatureUserName&gt;&#10;        &lt;NotificationTypeID&gt;1&lt;/NotificationTypeID&gt;&#10;      &lt;/dt_Decision&gt;&#10;      &lt;dt_DecisionCase diffgr:id=&quot;dt_DecisionCase1&quot; msdata:rowOrder=&quot;0&quot;&gt;&#10;        &lt;DecisionID&gt;16381925&lt;/DecisionID&gt;&#10;        &lt;CaseID&gt;7229982&lt;/CaseID&gt;&#10;        &lt;IsOriginal&gt;true&lt;/IsOriginal&gt;&#10;        &lt;IsDeleted&gt;false&lt;/IsDeleted&gt;&#10;        &lt;CaseName&gt;פרקליטות מחוז חיפה-פלילי נ' זובידאת(עציר)&lt;/CaseName&gt;&#10;        &lt;CaseDisplayIdentifier&gt;7164-08 ת&quot;פ&lt;/CaseDisplayIdentifier&gt;&#10;      &lt;/dt_DecisionCase&gt;&#10;    &lt;/DecisionDS&gt;&#10;  &lt;/diffgr:diffgram&gt;&#10;&lt;/DecisionDS&gt;"/>
    <w:docVar w:name="DecisionID" w:val="16381925"/>
    <w:docVar w:name="MyInfo" w:val="This document was extracted from Nevo's site"/>
    <w:docVar w:name="NGCS.isReservedAddressPlace" w:val="0"/>
    <w:docVar w:name="NGCS.isReservedVoucherPlace" w:val="0"/>
    <w:docVar w:name="NGCS.TemplateCaseInterestID" w:val="-1"/>
    <w:docVar w:name="NGCS.TemplateCaseTypeID" w:val="10048"/>
    <w:docVar w:name="NGCS.TemplateCategoryID" w:val="80"/>
    <w:docVar w:name="NGCS.TemplateCourtID" w:val="13"/>
    <w:docVar w:name="NGCS.TemplateProceedingID" w:val="2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Arial" w:hAnsi="Arial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bidi w:val="0"/>
      <w:spacing w:lineRule="auto" w:line="360"/>
      <w:jc w:val="end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ruller4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0.a" TargetMode="External"/><Relationship Id="rId6" Type="http://schemas.openxmlformats.org/officeDocument/2006/relationships/hyperlink" Target="http://www.nevo.co.il/law/70301/62.1" TargetMode="External"/><Relationship Id="rId7" Type="http://schemas.openxmlformats.org/officeDocument/2006/relationships/hyperlink" Target="http://www.nevo.co.il/law/70301/87.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8.5" TargetMode="External"/><Relationship Id="rId11" Type="http://schemas.openxmlformats.org/officeDocument/2006/relationships/hyperlink" Target="http://www.nevo.co.il/law/70301/333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38.5" TargetMode="External"/><Relationship Id="rId15" Type="http://schemas.openxmlformats.org/officeDocument/2006/relationships/hyperlink" Target="http://www.nevo.co.il/law/70301/87.a" TargetMode="External"/><Relationship Id="rId16" Type="http://schemas.openxmlformats.org/officeDocument/2006/relationships/hyperlink" Target="http://www.nevo.co.il/law/70301/10.a" TargetMode="External"/><Relationship Id="rId17" Type="http://schemas.openxmlformats.org/officeDocument/2006/relationships/hyperlink" Target="http://www.nevo.co.il/law/70301/62.1" TargetMode="External"/><Relationship Id="rId18" Type="http://schemas.openxmlformats.org/officeDocument/2006/relationships/hyperlink" Target="http://www.nevo.co.il/case/5762686" TargetMode="External"/><Relationship Id="rId19" Type="http://schemas.openxmlformats.org/officeDocument/2006/relationships/hyperlink" Target="http://www.nevo.co.il/case/6169310" TargetMode="External"/><Relationship Id="rId20" Type="http://schemas.openxmlformats.org/officeDocument/2006/relationships/hyperlink" Target="http://www.nevo.co.il/case/637380" TargetMode="External"/><Relationship Id="rId21" Type="http://schemas.openxmlformats.org/officeDocument/2006/relationships/hyperlink" Target="http://www.nevo.co.il/case/161892" TargetMode="External"/><Relationship Id="rId22" Type="http://schemas.openxmlformats.org/officeDocument/2006/relationships/hyperlink" Target="http://www.nevo.co.il/case/5787004" TargetMode="External"/><Relationship Id="rId23" Type="http://schemas.openxmlformats.org/officeDocument/2006/relationships/hyperlink" Target="http://www.nevo.co.il/case/6189976" TargetMode="External"/><Relationship Id="rId24" Type="http://schemas.openxmlformats.org/officeDocument/2006/relationships/hyperlink" Target="http://www.nevo.co.il/case/6156379" TargetMode="External"/><Relationship Id="rId25" Type="http://schemas.openxmlformats.org/officeDocument/2006/relationships/hyperlink" Target="http://www.nevo.co.il/case/6072433" TargetMode="External"/><Relationship Id="rId26" Type="http://schemas.openxmlformats.org/officeDocument/2006/relationships/hyperlink" Target="http://www.nevo.co.il/case/6096035" TargetMode="External"/><Relationship Id="rId27" Type="http://schemas.openxmlformats.org/officeDocument/2006/relationships/hyperlink" Target="http://www.nevo.co.il/case/5712035" TargetMode="External"/><Relationship Id="rId28" Type="http://schemas.openxmlformats.org/officeDocument/2006/relationships/hyperlink" Target="http://www.nevo.co.il/safrut/book/3366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2016-08-16T08:52:00Z</dcterms:created>
  <dc:creator> </dc:creator>
  <dc:description/>
  <cp:keywords/>
  <dc:language>en-IL</dc:language>
  <cp:lastModifiedBy>run</cp:lastModifiedBy>
  <cp:lastPrinted>2009-06-22T13:00:00Z</cp:lastPrinted>
  <dcterms:modified xsi:type="dcterms:W3CDTF">2016-08-16T08:52:00Z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פמ#ח</vt:lpwstr>
  </property>
  <property fmtid="{D5CDD505-2E9C-101B-9397-08002B2CF9AE}" pid="3" name="APPELLEE">
    <vt:lpwstr>גסאן זובידאת </vt:lpwstr>
  </property>
  <property fmtid="{D5CDD505-2E9C-101B-9397-08002B2CF9AE}" pid="4" name="BOOKLISTTMP1">
    <vt:lpwstr>3366</vt:lpwstr>
  </property>
  <property fmtid="{D5CDD505-2E9C-101B-9397-08002B2CF9AE}" pid="5" name="CASESLISTTMP1">
    <vt:lpwstr>5762686;6169310;637380;161892;5787004;6189976;6156379;6072433;6096035;5712035</vt:lpwstr>
  </property>
  <property fmtid="{D5CDD505-2E9C-101B-9397-08002B2CF9AE}" pid="6" name="CITY">
    <vt:lpwstr>חי'</vt:lpwstr>
  </property>
  <property fmtid="{D5CDD505-2E9C-101B-9397-08002B2CF9AE}" pid="7" name="DATE">
    <vt:lpwstr>20090622</vt:lpwstr>
  </property>
  <property fmtid="{D5CDD505-2E9C-101B-9397-08002B2CF9AE}" pid="8" name="ISABSTRACT">
    <vt:lpwstr>Y</vt:lpwstr>
  </property>
  <property fmtid="{D5CDD505-2E9C-101B-9397-08002B2CF9AE}" pid="9" name="JUDGE">
    <vt:lpwstr>דיאנה סלע</vt:lpwstr>
  </property>
  <property fmtid="{D5CDD505-2E9C-101B-9397-08002B2CF9AE}" pid="10" name="LAWLISTTMP1">
    <vt:lpwstr>70301/333;144.b;338.5;087.a;010.a;062.1</vt:lpwstr>
  </property>
  <property fmtid="{D5CDD505-2E9C-101B-9397-08002B2CF9AE}" pid="11" name="NEWPARTA">
    <vt:lpwstr>7164</vt:lpwstr>
  </property>
  <property fmtid="{D5CDD505-2E9C-101B-9397-08002B2CF9AE}" pid="12" name="NEWPARTC">
    <vt:lpwstr>08</vt:lpwstr>
  </property>
  <property fmtid="{D5CDD505-2E9C-101B-9397-08002B2CF9AE}" pid="13" name="NEWPROC">
    <vt:lpwstr>תפ</vt:lpwstr>
  </property>
  <property fmtid="{D5CDD505-2E9C-101B-9397-08002B2CF9AE}" pid="14" name="PROCNUM">
    <vt:lpwstr>7164</vt:lpwstr>
  </property>
  <property fmtid="{D5CDD505-2E9C-101B-9397-08002B2CF9AE}" pid="15" name="PROCYEAR">
    <vt:lpwstr>08</vt:lpwstr>
  </property>
  <property fmtid="{D5CDD505-2E9C-101B-9397-08002B2CF9AE}" pid="16" name="PSAKDIN">
    <vt:lpwstr>גזר-דין</vt:lpwstr>
  </property>
  <property fmtid="{D5CDD505-2E9C-101B-9397-08002B2CF9AE}" pid="17" name="TYPE">
    <vt:lpwstr>2</vt:lpwstr>
  </property>
  <property fmtid="{D5CDD505-2E9C-101B-9397-08002B2CF9AE}" pid="18" name="TYPE_ABS_DATE">
    <vt:lpwstr>390020090622</vt:lpwstr>
  </property>
  <property fmtid="{D5CDD505-2E9C-101B-9397-08002B2CF9AE}" pid="19" name="TYPE_N_DATE">
    <vt:lpwstr>39020090622</vt:lpwstr>
  </property>
  <property fmtid="{D5CDD505-2E9C-101B-9397-08002B2CF9AE}" pid="20" name="WORDNUMPAGES">
    <vt:lpwstr>10</vt:lpwstr>
  </property>
</Properties>
</file>