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2"/>
        <w:gridCol w:w="3667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74742-06-20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עזרא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דנה מרשק מרום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br/>
              <w:br/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באמצעות פמ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 ו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תומר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שטיינברג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אורן עזרא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לא בעניינו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מרדכי מייק מירשווילי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רותם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טובול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3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פואד אלקרינאוי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-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נדון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4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השם אלקרינאוי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-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נדון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19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גזר דין 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נאשם 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</w:rPr>
              <w:t>2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  <w:t>)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כתב</w:t>
      </w:r>
      <w:r>
        <w:rPr>
          <w:rFonts w:cs="David" w:ascii="David" w:hAnsi="David"/>
          <w:b/>
          <w:bCs/>
          <w:u w:val="single"/>
          <w:rtl w:val="true"/>
        </w:rPr>
        <w:t>-</w:t>
      </w:r>
      <w:r>
        <w:rPr>
          <w:rFonts w:ascii="David" w:hAnsi="David"/>
          <w:b/>
          <w:b/>
          <w:bCs/>
          <w:u w:val="single"/>
          <w:rtl w:val="true"/>
        </w:rPr>
        <w:t>האישום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bookmarkStart w:id="8" w:name="ABSTRACT_START"/>
      <w:bookmarkEnd w:id="8"/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הודה בעובדות כתב אישום מתוקן במסגרת הסדר דיוני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והורשע בשתי עבירות של </w:t>
      </w:r>
      <w:r>
        <w:rPr>
          <w:rFonts w:ascii="David" w:hAnsi="David"/>
          <w:b/>
          <w:b/>
          <w:bCs/>
          <w:rtl w:val="true"/>
        </w:rPr>
        <w:t>תיווך לסחר בסם מסוכן</w:t>
      </w:r>
      <w:r>
        <w:rPr>
          <w:rFonts w:ascii="David" w:hAnsi="David"/>
          <w:rtl w:val="true"/>
        </w:rPr>
        <w:t xml:space="preserve"> לפי </w:t>
      </w:r>
      <w:hyperlink r:id="rId1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יחד עם סעיפים </w:t>
      </w:r>
      <w:hyperlink r:id="rId11">
        <w:r>
          <w:rPr>
            <w:rStyle w:val="Hyperlink"/>
            <w:rFonts w:cs="David" w:ascii="David" w:hAnsi="David"/>
          </w:rPr>
          <w:t>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hyperlink r:id="rId12">
        <w:r>
          <w:rPr>
            <w:rStyle w:val="Hyperlink"/>
            <w:rFonts w:cs="David" w:ascii="David" w:hAnsi="David"/>
          </w:rPr>
          <w:t>19</w:t>
        </w:r>
        <w:r>
          <w:rPr>
            <w:rStyle w:val="Hyperlink"/>
            <w:rFonts w:ascii="David" w:hAnsi="David"/>
            <w:rtl w:val="true"/>
          </w:rPr>
          <w:t>א</w:t>
        </w:r>
      </w:hyperlink>
      <w:r>
        <w:rPr>
          <w:rFonts w:ascii="David" w:hAnsi="David"/>
          <w:rtl w:val="true"/>
        </w:rPr>
        <w:t xml:space="preserve"> ל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נוסח חדש</w:t>
      </w:r>
      <w:r>
        <w:rPr>
          <w:rFonts w:cs="David" w:ascii="David" w:hAnsi="David"/>
          <w:rtl w:val="true"/>
        </w:rPr>
        <w:t xml:space="preserve">],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1973</w:t>
      </w:r>
      <w:r>
        <w:rPr>
          <w:rFonts w:cs="David" w:ascii="David" w:hAnsi="David"/>
          <w:rtl w:val="true"/>
        </w:rPr>
        <w:t xml:space="preserve"> [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פקודת הסמים</w:t>
      </w:r>
      <w:r>
        <w:rPr>
          <w:rFonts w:cs="David" w:ascii="David" w:hAnsi="David"/>
          <w:rtl w:val="true"/>
        </w:rPr>
        <w:t xml:space="preserve">"], </w:t>
      </w:r>
      <w:r>
        <w:rPr>
          <w:rFonts w:ascii="David" w:hAnsi="David"/>
          <w:rtl w:val="true"/>
        </w:rPr>
        <w:t>אשר בוצעו במסגרת פרשת סוכן רחבת היקף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bookmarkStart w:id="9" w:name="ABSTRACT_END"/>
      <w:bookmarkEnd w:id="9"/>
      <w:r>
        <w:rPr>
          <w:rFonts w:ascii="David" w:hAnsi="David"/>
          <w:rtl w:val="true"/>
        </w:rPr>
        <w:t>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 הנוכחי הוא חלק מפרשה רחבת היקף בה הופעל נ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פ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כסוכן סמוי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מטרת פעילותו הייתה ביצוע עסקאות מבוקרות של סחר באמצעי לחימה וסמים מסוכנים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כתב האישום המתוקן בעניינו של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במ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כולל שני אישומים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David" w:hAnsi="David"/>
          <w:b/>
          <w:b/>
          <w:bCs/>
          <w:rtl w:val="true"/>
        </w:rPr>
        <w:t>מהאישום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בעניינם של הנאשם ושלושה נאשמים 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עולה כי בין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 הסוכן היכרות מוקדמת רבת 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9.3.20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נפגשו באקראי במסעדה בלוד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במהלך המפגש הציע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 לרכוש ממנו סם מסוג קוקאין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 הביע עניין והשניים סיכמו להמשיך ולהידבר לשם ביצוע העסקה במועד מאוחר יותר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בהמשך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10.3.20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19:37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נפגשו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והסוכן באזור צמרות בתל אביב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במהלך המפגש הצטרף אליהם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והשלושה סיכמו 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בתיווכו של הנאשם ימכור לסוכן סם מסוג קוקאין במשקל </w:t>
      </w:r>
      <w:r>
        <w:rPr>
          <w:rFonts w:cs="David" w:ascii="David" w:hAnsi="David"/>
        </w:rPr>
        <w:t>300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בתמורה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63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אלף 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עוד במהלך המפגש שוחח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עם 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באמצעות טלפון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והנחה אותו למסור את הסמים לידי הסוכן בהמשך אותו היום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פי הסיכום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מאוחר יותר באותו 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21:20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נפגשו הנאשמים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 הסוכן בתחנת דלק בסמוך לרהט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הסוכן נכנס אל הרכב עמו הגיעו הנאשמים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והשלושה נסעו יחד למתחם מגורים ברהט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עם הגעתם למקום יצא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מהרכב ולאחר זמן קצר שב ובידיו שקית ובה קוקאין במשקל </w:t>
      </w:r>
      <w:r>
        <w:rPr>
          <w:rFonts w:cs="David" w:ascii="David" w:hAnsi="David"/>
        </w:rPr>
        <w:t>300.46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אותה מסר לידי הסוכן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הסוכן מסר לידי 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- </w:t>
      </w:r>
      <w:r>
        <w:rPr>
          <w:rFonts w:cs="David" w:ascii="David" w:hAnsi="David"/>
        </w:rPr>
        <w:t>63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אלף ₪ בתמורה לסמים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והכל בהתאם לסיכום עם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ובתיאום עמם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נאשמים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החזירו את הסוכן לתחנת הדלק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ברשותו הסמים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David" w:hAnsi="David"/>
          <w:b/>
          <w:b/>
          <w:bCs/>
          <w:rtl w:val="true"/>
        </w:rPr>
        <w:t>מהאישום השני</w:t>
      </w:r>
      <w:r>
        <w:rPr>
          <w:rFonts w:ascii="David" w:hAnsi="David"/>
          <w:rtl w:val="true"/>
        </w:rPr>
        <w:t xml:space="preserve">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בהמשך לאמור באישום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15.3.20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יצר הסוכן קשר עם 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 לשוב ולרכוש מהם סם מסוג קוקאין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השיבו בחיוב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והם קבעו להידבר בהמשך על מנת להוציא לפועל את עסקת מכר הסם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שבהמשך אותו 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19:24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נפגשו 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והסוכן בתחנת דלק בסמוך ליישוב רהט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הסוכן נכנס לרכב שעמו הגיע 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והשניים נסעו אל מתחם מגורים ברהט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במהלך המפגש הגיעו גם הנאשם ונאשם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והצטרפו אל 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הביא עמו גוש סם מסוכן מסוג קוקאין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והנאשם והסוכן חצו יחד את כמות הסם הרצויה מתוך הגוש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בהמשך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מסר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לידי הסוכן סם מסוג קוקאין במשקל </w:t>
      </w:r>
      <w:r>
        <w:rPr>
          <w:rFonts w:cs="David" w:ascii="David" w:hAnsi="David"/>
        </w:rPr>
        <w:t>499.29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עטוף בשקיות ניילון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הסוכן מסר לידי 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סכום של </w:t>
      </w:r>
      <w:r>
        <w:rPr>
          <w:rFonts w:cs="David" w:ascii="David" w:hAnsi="David"/>
        </w:rPr>
        <w:t>135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אלף ₪ בתמורה לסמים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הנחה את הסוכן למסור </w:t>
      </w:r>
      <w:r>
        <w:rPr>
          <w:rFonts w:cs="David" w:ascii="David" w:hAnsi="David"/>
        </w:rPr>
        <w:t>5000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נוספים עבור הסמים לידי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במועד מאוחר יותר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הסיע את 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ברשותו הסמים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באמצעות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 תחנת הדלק בסמוך לרהט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הנחיית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למחרת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16.3.20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17:07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פגש הסוכן את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בחניית מסעדה באזור ומסר לידיו </w:t>
      </w:r>
      <w:r>
        <w:rPr>
          <w:rFonts w:cs="David" w:ascii="David" w:hAnsi="David"/>
        </w:rPr>
        <w:t>5000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>כפי שסוכם עם הנאשם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לעניינם של הנאשמים האחרים המעורבים באותם אישומים יצוין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 והורשע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והטיעונים לעונש בעניינו נדחו לשם המשך הליכים טיפוליים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הורשע בשתי עבירות של סיוע לסחר והצדדים עתרו במשותף לעונש של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בעבירה של סחר בסם ובסיוע לסחר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הצדדים עתרו במשותף לעונש של </w:t>
      </w:r>
      <w:r>
        <w:rPr>
          <w:rFonts w:cs="David" w:ascii="David" w:hAnsi="David"/>
        </w:rPr>
        <w:t>39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ופרקליטת המחוז החליטה לתת הטבה נוספת של הפחתת שנת מאסר בשל תרומתו של הנאשם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לאורך השנים לביטחון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שעונשו הועמד על 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ראיות לעונש</w:t>
      </w:r>
    </w:p>
    <w:p>
      <w:pPr>
        <w:pStyle w:val="Normal"/>
        <w:spacing w:lineRule="auto" w:line="360" w:before="0" w:after="0"/>
        <w:ind w:end="0"/>
        <w:contextualSpacing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ראיות מטעם התביעה</w:t>
      </w:r>
    </w:p>
    <w:p>
      <w:pPr>
        <w:pStyle w:val="Normal"/>
        <w:spacing w:lineRule="auto" w:line="360" w:before="0" w:after="0"/>
        <w:ind w:end="0"/>
        <w:contextualSpacing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גיליון רישום פלילי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מעלה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לחובת הנאשם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הרשעות קודמות בין השנים </w:t>
      </w:r>
      <w:r>
        <w:rPr>
          <w:rFonts w:cs="David" w:ascii="David" w:hAnsi="David"/>
        </w:rPr>
        <w:t>2001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להרשעתו האחרונה משנת </w:t>
      </w:r>
      <w:r>
        <w:rPr>
          <w:rFonts w:cs="David" w:ascii="David" w:hAnsi="David"/>
        </w:rPr>
        <w:t>2018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במהלך השנים ביצע מגוון עבירות 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אלימות ועבירות רכוש – לרבות שוד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נשא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מספר מאסרים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המצטברים לכדי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David" w:hAnsi="David"/>
          <w:rtl w:val="true"/>
        </w:rPr>
        <w:t xml:space="preserve">בשנת </w:t>
      </w:r>
      <w:r>
        <w:rPr>
          <w:rFonts w:cs="David" w:ascii="David" w:hAnsi="David"/>
        </w:rPr>
        <w:t>2018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הנאשם בבית משפט השלום בקרית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גת </w:t>
      </w:r>
      <w:r>
        <w:rPr>
          <w:rFonts w:cs="David" w:ascii="David" w:hAnsi="David"/>
          <w:rtl w:val="true"/>
        </w:rPr>
        <w:t>(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16996-04-17</w:t>
        </w:r>
      </w:hyperlink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בביצוע עבירות של החזקת סם לצריכה עצמית ובסיוע לאחר להחזיק סמים שלא לצריכה עצמית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הושת עונש מאסר בן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חודש אחד במצטבר ושלושה בחופף לעונש מאסר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נגזר עליו עונש מאסר על תנאי בן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שזה הוא נוסחו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מאסר מותנה למשך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יופעל אם תוך תקופה של שלוש שנים מיום שחרורו של הנאשם ממאסרו יעבור עבירה מן העבירות בהן הורשע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מהיום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התביעה מבקשת להפעיל מאסר על תנאי זה כיום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וההגנה חולקת על כך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David" w:hAnsi="David"/>
          <w:rtl w:val="true"/>
        </w:rPr>
        <w:t xml:space="preserve">בשנת </w:t>
      </w:r>
      <w:r>
        <w:rPr>
          <w:rFonts w:cs="David" w:ascii="David" w:hAnsi="David"/>
        </w:rPr>
        <w:t>2017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הורשע בבית משפט השלום באשדוד </w:t>
      </w:r>
      <w:r>
        <w:rPr>
          <w:rFonts w:cs="David" w:ascii="David" w:hAnsi="David"/>
          <w:rtl w:val="true"/>
        </w:rPr>
        <w:t>(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64898-09-14</w:t>
        </w:r>
      </w:hyperlink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בביצוע עבירה של החזקת סם שלא לצריכה עצמית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בגזר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דין מיום </w:t>
      </w:r>
      <w:r>
        <w:rPr>
          <w:rFonts w:cs="David" w:ascii="David" w:hAnsi="David"/>
        </w:rPr>
        <w:t>19.12.17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הושת עליו עונש מאסר בן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לאחר הפעלת 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מאסר על תנאי בן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מיום שחרורו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אין מחלוקת כי המדובר במאסר על תנאי חב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הפעלה בענייננו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בשנת </w:t>
      </w:r>
      <w:r>
        <w:rPr>
          <w:rFonts w:cs="David" w:ascii="David" w:hAnsi="David"/>
        </w:rPr>
        <w:t>2001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 המשפט לנוער באשקלון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השאר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בעבירת 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 ניסיון סחר בסמים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והושת עליו עונש מאסר בן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ראיות מטעם ההגנה</w:t>
      </w:r>
    </w:p>
    <w:p>
      <w:pPr>
        <w:pStyle w:val="Normal"/>
        <w:spacing w:lineRule="auto" w:line="360" w:before="0" w:after="0"/>
        <w:ind w:end="0"/>
        <w:contextualSpacing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u w:val="single"/>
          <w:rtl w:val="true"/>
        </w:rPr>
        <w:t>הגב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ascii="David" w:hAnsi="David"/>
          <w:u w:val="single"/>
          <w:rtl w:val="true"/>
        </w:rPr>
        <w:t>זהבה אהרוני פאר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עובדת ביחידה לנפגעי התמכרויות ברוטשילד 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א מזה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מדריכה טיפולית ומטפלת בפסיכודרמה מכירה את הנאשם עוד מהליך טיפולי קודם אותו עבר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הפעם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מגיע באופן עקבי לכל המפגשים ולמרכז 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ומוסר בדיקות שתן נקיות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הדגישה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שהשינוי ההתנהגותי בנאשם ניכר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אף נבחר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הצוות כמודל עבור מטופלים עתידיים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David" w:hAnsi="David"/>
          <w:u w:val="single"/>
          <w:rtl w:val="true"/>
        </w:rPr>
        <w:t>מר יוסי סויסה</w:t>
      </w:r>
      <w:r>
        <w:rPr>
          <w:rFonts w:ascii="David" w:hAnsi="David"/>
          <w:rtl w:val="true"/>
        </w:rPr>
        <w:t xml:space="preserve"> עובד בנושא ההתמכרויות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בהוסטלים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קהילות טיפוליות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יחידות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ושירות מבחן ומכור לשעבר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הוא לוקח חלק בהליך השיקום של הנאשם ונפגש עימו פעמיים בשבוע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ולמרות הספקות נוכח ההיסטוריה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כיום מצוי בעיצומו של שינוי אמיתי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מזכיר לו את התהליך המוצלח שהוא עצמו עבר לאחר שקיבל הזדמנות מבית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המשפט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ListParagraph"/>
        <w:ind w:end="0"/>
        <w:jc w:val="start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David" w:hAnsi="David"/>
          <w:u w:val="single"/>
          <w:rtl w:val="true"/>
        </w:rPr>
        <w:t>הגב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ascii="David" w:hAnsi="David"/>
          <w:u w:val="single"/>
          <w:rtl w:val="true"/>
        </w:rPr>
        <w:t>נועה זכאי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 זוגו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תיארה את ההליכים האישיים והרפואיים אותם עוברת עם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תיארה את השפעת מות אביו 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ואת התרשמותה בדבר ההתמסרות המלאה שלו להליך הטיפולי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מוקף בגורמי תמיכה רבים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במיוחד ציינה את השינוי שעבר עליו בשנה האחרונה מאז שוחרר ממעצר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כשלצד ההליך השיקומי המשמעותי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מתבונן באופן ביקורתי יותר על חייו וחידש את הקשר עם בתו מזוגיות קודמת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תסקירי שירות המבחן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בעניינו של הנאשם התקבלו שלושה תסקירים מהם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הנאשם כבן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גרוש ואב לילדה כבת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עסק למזון מהיר באשקלון ומתגורר עם בת זוגו בתל אביב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השלים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לימוד בהן למד בכיתה המיועדת לילדים עם קשיי למידה וכשהיה כבן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אובחן כבעל הפרעת קשב וריכוז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טופל תרופתית בשל הסתייגות אמו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מגיל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 לחברה שולית והחל להשתמש בסמים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בגיל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נשר מהלימודים בשל הסתבכותו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ובמהלך קיבל פטור משירות צבאי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משמלאו לו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 השתמש באופן אינטנסיבי בקוקאין וכן צרך אלכוהול באופן יומיומי עד למעצרו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בגיל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 לעבוד בעסק משפחתי למזון מהיר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ומסר כי נוכח אורח חייו ההתמכרותי לא עבד באופן סדיר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מזה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מנהל את העסק לבדו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אביו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הוא בעל רקע בפלילים ובסמים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נפטר בפתאומיות לפני מספר 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אף הקשר המורכב ביניהם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מתמודד עם קושי נוכח מותו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מקיים קשר תקין עם אימו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נישא כשהיה בן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היריון לא מתוכנן של בת זוגו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כשלוש שנים התגרש על רקע התמכרותו לסמים ומעורבותו בפלילים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הקשר עם גרושתו מתאפיין בשיתוף פעולה למען ילדתם המשותפת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בטרם מעצרו האחרון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הקשר עם בתו היה קונקרטי ומצומצם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כיום הקשר ביניהם חם וקרוב והוא מייחס חשיבות לתפקוד ההורי ומגלה מעורבות בחיי בתו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בחמש השנים האחרונות מקיים קשר זוגי עם הגב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זכאי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ותיאר משבר משמעותי בקשר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מאחר והסתיר מפניה את עומק השימוש בחומרים פסיכו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אקטיביים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תיאר כי במהלך מעצרו חזרו לקיים קשר זוגי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מעוניינים להקים משפחה יחדיו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ובת זוגו מהווה עוגן משמעותי וגורם תמיכה להמשך הטיפול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לקח אחריות על מעשיו והביע חרטה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תיאר היכרות קרובה עם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היכרות חלקית עם יתר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ושלל היכרות עם הסוכן המשטרתי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באותה תקופה הבין את משמעות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אולם הרצון לסייע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והשימוש האינטנסיבי שלו בסמים השפיעו על עמדותיו באשר לחומרתם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רקע הליך משפטי קודם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ובשנת </w:t>
      </w:r>
      <w:r>
        <w:rPr>
          <w:rFonts w:cs="David" w:ascii="David" w:hAnsi="David"/>
        </w:rPr>
        <w:t>2018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שולב בטיפול ביחידה להתמכרויות ובמרכז יום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הטיפול הופסק לאחר כמה 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כניסתו למאסר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חזר לצרוך סמים באופן התמכרותי לאחר שחרורו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למעצרו בתיק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מסר כי הפסיק את השימוש בסמים ואלכוהול בכוחות 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 נעזר בטיפול של היחידה להתמכרויות בתל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אביב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התיק הנוכחי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ההתרשמות כי הוא זקוק לטיפול אינטנסיבי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הופנה לטיפול במרכז יום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בית חוסן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בנתניה בדצמבר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מדיווח עדכני שהתקבל מגורמי הטיפול ביחידה להתמכרויות בתל אביב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שנכון לחודש ספטמבר </w:t>
      </w:r>
      <w:r>
        <w:rPr>
          <w:rFonts w:cs="David" w:ascii="David" w:hAnsi="David"/>
        </w:rPr>
        <w:t>2022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ממשיך את השתלבותו ביחידה באופן חיובי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מסייע לצוות ולמשתתפים האחרים וכן בארגון אירועים ביחידה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מהפן הטיפולי ההתרשמות היא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ממשיך לערוך תהליך טיפולי כן ואותנטי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מנת לערוך שינוי בדפוסים העומדים בבסיס התמכרותו לסמים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עיבוד עברו המשפחתי המורכב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קשריו השוליים וקשייו בחיבור רגשי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מצליח להיעזר בטיפולים השונים על מנת ללמוד על 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ולהביא לידי ביטוי את כוחותיו החיוביים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גורמי הטיפול הדגישו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בניגוד לפעם הקודמת בה השתלב בטיפול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הפעם ניכרת בגרות ובשלות לעריכת שינוי ונכונות לוותר על אורח חיים עברייני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מסר בדיקות שתן נקיות באופן עקבי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מדיווח עדכני שהתקבל מגורמי הטיפול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בית חוסן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נמסר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ממשיך לקחת חלק בטיפול במרכז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מגיע באופן עקבי ומשתף פעולה באופן מלא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ומפגין יחס רציני כלפי ההליך הטיפולי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ניכר רצון אמיתי להעמיק בתכנים הטיפוליים וגורמי הטיפול מתרשמים ממוטיבציה כנה לערוך שינוי מהותי בדפוסי ההתנהלות ובאורח חייו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קיימת חשיבות לאפשר להשלים את ההליך הטיפולי במרכז היום עד לסוף שנת </w:t>
      </w:r>
      <w:r>
        <w:rPr>
          <w:rFonts w:cs="David" w:ascii="David" w:hAnsi="David"/>
        </w:rPr>
        <w:t>2022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מסר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במקביל לכל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מתכנן להיעזר בשיקום תעסוקתי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משתתף בקבוצת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צעדים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ובפרוייקטים נוספים מיוזמתו – כגון תיאטרון קהילתי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מצליח לנצל את ההזדמנות שניתנה לו ומתמסר בכל מאודו להליך הטיפולי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חש שהוא מצליח להעמיק בהתבוננות פנימית וביקורתית ורוכש כלים וכישורי חיים לניהול אורח חיים תקין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ריבוי המסגרות מעניק לו מעטפת וגבולות ברורים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חושש כי כניסה למאסר תביא לרגרסיה במצבו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רקע עברו הפלילי מיועד למאסר באגפים מסוימים שם יתקשה לשמור על ניקיונו מסמים לאורך זמן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שירות המבחן מנה את גורמי הסיכון ואת גורמי הסיכוי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ובסופו של יום  ההתרשמות היא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כי הנאשם מקבל מענה הולם לצרכיו ההתמכרותיים במסגרת התכנית הטיפולית הכוללת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המשך השתלבותו בטיפול במסגרת מרכז היום עד לסוף שנת </w:t>
      </w:r>
      <w:r>
        <w:rPr>
          <w:rFonts w:cs="David" w:ascii="David" w:hAnsi="David"/>
        </w:rPr>
        <w:t>2022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והמשך הטיפול הפרטני למשך שנה נוספת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במקביל להמשך הקשר עם השירות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יסייעו באופן משמעותי להפחתת הסיכון להישנות ביצוע 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וקיימת חשיבות לאפשר לנאשם להתמיד ולהעמיק בתהליכים הטיפוליים ובהליך שיקומו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נוכח עברו הפלילי כניסתו למאסר בעיתוי הנוכחי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וחשיפתו לסביבה שולית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עלולות לעכב ולפגוע בהליכי שיקומו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מבלי להתעלם מחומרת העבירות ומהמאסר על תנאי שעומד כנגד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המשאבים הנדרשים כיום מהנאשם להמשך הליך השיקום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ממליץ השירות לפנות לאפיק השיקומי 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להעמיד את הנאשם בצו 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ולהפעיל את עונש המאסר על תנאי בדרך של עבודות שירות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 הצדדים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הודה בכתב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אישום מתוקן לאחר שמיעת עדותו של עד התביעה המרכזי – הסוכן המשטרתי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המייחס לו תיווך בשתי עסקאות של קוקאין עם פער של חמישה ימים בין שתי העסקאות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באירוע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הצטרף לעסקה בתל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אביב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ותפקידו היה לתווך בעסקה שבוצעה בין הסוכן לבין 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הסוכן קיבלת לידיו את הסם – הכל בתיאום עם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באירוע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התרחש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ולאחר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שהסוכן יצר קשר עם 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לצורך ביצוע עסקת סם נוספת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הגיע הסוכן לביתו של 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הנאשם הגיע גם הוא למקום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למרות שהסוכן לא היה בקשר עמו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ושם התגבשה עסקת סם נוספת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הנאשם והסוכן חצו יחד את הסם שהיה במקום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והנאשם הנחה את הסוכן לשלם סכום כסף נוסף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 הסמים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במעורבות בעסקאות סם בכמויות אדירות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בסם קשה מסוג קוקאין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ובשני אירועים שונים בסד זמנים קצר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הפגיעה בערכים המוגנים היא ברף הגבוה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ואין משמעות לכך שהסמים הועברו לידי סוכן משטרתי ולא הופצו בציבור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נטל חלק פעיל ביותר בעסקאות הסמים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למרות שלא היה יעד של 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לא הכיר אותו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ובמעשיו הוכיח נגישות לסמים וקשר עם גורמים עברייניים מעולם הסמים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לא הורשע בעבירת הסחר המוגמרת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בשתי עבירות של תיווך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לאור טיב מעשיו מדובר ברף הגבוה ביותר של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המחוקק הגדיר סנקציה זהה בין עבירת הסחר לזו של התיווך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מתן ביטוי נורמטיבי למעמדו של המתווך בעסקה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התייחס למדיניות הענישה הכללית ולענישה הקונקרטית במסגרת הפרשיה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הענישה שהושתה בפרשיה מקלה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ולקחה בחשבון את היקף הפרשיה ומספרם הרב של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עיתוי הגשת כתב האישום בשיאה של מגפת הקורונה וההשלכות של ניהול ההליך בעת המגיפה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ציין שמרבית העונשים שניתנו במסגרת הפרשיה גובשו בהליכי גישור ובהסדרי טיעון סגורים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נלקחו בחשבון גם שיקולים ראייתיים ואישיים של כל 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הוא ביקש להפנות לעניינם של מספר נאשמים בפרשיה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עיד אל עמרני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סמיר זכור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אמיר אחיאל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חאתם חאמד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ועבד אל רחמן אבו צעלוק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וביקש לגזור את דינו הנאשם בהתאם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כן ציין את העונשים שהושתו על נאשמים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 –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בסופו של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עתר לקבוע מתחם אחד לשני האישומים שנע בין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– </w:t>
      </w:r>
      <w:r>
        <w:rPr>
          <w:rFonts w:cs="David" w:ascii="David" w:hAnsi="David"/>
        </w:rPr>
        <w:t>65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לגזירת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חזר וציין את עברו הפלילי המכביד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הכולל הרשעות בעבירות 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כשהוא נשא בעברו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מאסרים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ואת העבירות נושא גזר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הדין ביצע בעוד שני מאסרים על תנאי תלויים ועומדים כנגדו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הביע הערכה להליך הטיפולי שעובר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הזכיר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בעיצומו של הליך טיפולי קודם שב וביצע עבירות 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אלמלא ההליך הטיפולי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עותר להשתת עונש מאסר המצוי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לכל הפחות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באמצע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 מכלול השיקולים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עתר להשית עליו עונש מאסר הקרוב לתחתית המתחם –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להפעיל את המאסר על תנאי בן ה –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במצטבר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ואת המאסר על תנאי בן ה –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בחופף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הבעייתיות בניסוח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שסך הכל ישא הנאשם עונש מאסר בן </w:t>
      </w:r>
      <w:r>
        <w:rPr>
          <w:rFonts w:cs="David" w:ascii="David" w:hAnsi="David"/>
        </w:rPr>
        <w:t>58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בניכוי תקופת מעצרו מאחורי סורג ובריח – אך ללא ניכוי של תקופת המעצר בתנאי איזוק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מאסר על תנאי וקנס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תיארה את נסיבותיו האישיות והמשפחתיות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וציינה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בסופו של יום הנאשם הודה בכתב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אישום שתוקן באופן 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ומיד לאחר מתן הכרעת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הדין שוחרר ממעצר ועבר לשהות במעצר בתנאי איזוק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מנת לאפשר לו להשתלב בטיפול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לנסיבות העבירות הזכירה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הסמים לא הגיעו לציבור ונעצרו בידיו של הסוכן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טענה שאין מחלוקת שלנאשם אין היכרות עם 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ושלא יצר קשר עם הסוכן ולא הוביל אותו לעסקאות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הציע למכור לו סמים ושלא היה יעד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למעט חציית הסם יחד עם 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לא נגע בסם בשום שלב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המפורט באישום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הוא חברו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והיפנה את הסוכן לנאשם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שסיפק את הסם יחד עם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מחלוקת שהנאשם לא קשור להתרחשויות שלפני המפגש עם הסוכן ולאחר מכן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הסיבה שהנאשם מעורב באישום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מוכנותו להפנות את הסוכן לחבר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ואין מחלוקת שלנאשם אכן יש היכרות ענפה עם עולם הסמים והוא בעל דפוס התמכרותי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באישום השני מעורבותו של הנאשם נקודתית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ומסתכמת בחציית הסם ובאמירה לסוכן להעביר סכום כסף נוסף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שני האישומים בוצעו בתוך זמן קצר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במהלך תקופת הקורונה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נקלע לקשיים כלכליים והיה מצוי בעומס רגשי לאחר שחרורו הקודם ממאסר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נפרד מבת הזוג וחזר להשתמש בסם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וזה הזמן שבחר להצטרף למפגש עם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ומקשר אותו לנאשמים האחרים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כל ראיה שהנאשם הפיק רווח כלכלי כתוצאה מביצוע העסקאות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עתרה לקבוע מתחם עונש הולם שנע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וביקשה להתחשב במצב הכלכלי במידה ויוטל 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David" w:hAnsi="David"/>
          <w:rtl w:val="true"/>
        </w:rPr>
        <w:t>טענה שעניינו של הנאשם הוא המקרה הקלאסי לסטייה מהמתחם בשל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ובנוסף יש להתחשב בכך שהיה במעצר של ממש לתקופה של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באיזוק אלקטרוני במשך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הפנתה להודאת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להבעת החרטה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לחיסכון בזמן שיפוטי ולנסיבות חייו הקשות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הדגישה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שהמדובר בנאשם שהחל לצרוך סמים בגיל צעיר מאוד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וברקע כל הרשעותיו בפלילים מצויה בעיית ההתמכרות לסם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מאז שהועבר לאיזוק אלקטרוני שולב בטיפול משמעותי ואינטנסיבי שפורט בהרחבה בתסקירים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ובתסקיר האחרון גורמי הטיפול מדגישים שבשונה מהפעם הקודמת בה היה בטיפול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ניכרת בגרות ובשלות לעריכת שינוי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לשיטתה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התיק הנוכחי הוא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קו פרשת המים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בחייו של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העבירות אותן ביצע הנאשם הן חמורות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ומשקלי הסם משמעותיים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מסלול חייו של הנאשם מחייב חשיבה מחודשת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ולהושיט לו הפעם 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ובית המשפט יחליט על הטלת עונש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ישוב לאותו אגף בכלא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 שיש אפשרות להמשיך את הטיפול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בתקווה שבכוחות שצבר בחוץ יצליח להחזיק את עצמו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ביקשה מבית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המשפט לנהוג באומץ ולחרוג משמעותית ממתחם העונש ההולם באמצעות הפניית הנאשם לעבודות שירות על רקע התקופה בה שהה הנאשם במעצר ממש ולאחר מכן במעצר בתנאי איזוק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ובכך לאפשר לו להמשיך את תהליך השיקום המשמעותי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לחילופין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 להאריך את עונש המאסר על תנאי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בדברו לבית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המשפט מסר הנאשם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אני רוצה להגיד לבית המשפט ולשופטת שאני מצטער עד עמקי נשמתי על העבירות החמורות שביצעתי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אני יודע שהן עבירות חמורות מאוד והסמים האלה היו עלולים לסכן אנשים רבים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הסם הזה הוא סם לא זר לי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אני מגיל </w:t>
      </w: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פעם ראשונה בבית מעצר נגעתי בסם הזה ומאז הסם הזה השתלט לי על החיים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הייתי חסר אונים מול הסמים האלה והיום אני באמת יש לי בחירה ואני בוחר בחיים ורוצה לחיות ואני מצטער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75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לפרוטוקול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ascii="Calibri" w:hAnsi="Calibri" w:eastAsia="Calibri" w:cs="Calibri"/>
          <w:rtl w:val="true"/>
        </w:rPr>
        <w:t xml:space="preserve">בהתאם להוראות תיקון </w:t>
      </w:r>
      <w:r>
        <w:rPr>
          <w:rFonts w:eastAsia="Calibri" w:cs="Calibri" w:ascii="Calibri" w:hAnsi="Calibri"/>
        </w:rPr>
        <w:t>113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hyperlink r:id="rId16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eastAsia="Calibri" w:cs="Calibri"/>
          <w:rtl w:val="true"/>
        </w:rPr>
        <w:t xml:space="preserve"> </w:t>
      </w:r>
      <w:hyperlink r:id="rId17">
        <w:r>
          <w:rPr>
            <w:rStyle w:val="Hyperlink"/>
            <w:rFonts w:ascii="Calibri" w:hAnsi="Calibri" w:eastAsia="Calibri" w:cs="Calibri"/>
            <w:rtl w:val="true"/>
          </w:rPr>
          <w:t>בסעיף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</w:rPr>
          <w:t>40</w:t>
        </w:r>
        <w:r>
          <w:rPr>
            <w:rStyle w:val="Hyperlink"/>
            <w:rFonts w:ascii="Calibri" w:hAnsi="Calibri" w:eastAsia="Calibri" w:cs="Calibri"/>
            <w:rtl w:val="true"/>
          </w:rPr>
          <w:t>ג</w:t>
        </w:r>
        <w:r>
          <w:rPr>
            <w:rStyle w:val="Hyperlink"/>
            <w:rFonts w:eastAsia="Calibri" w:cs="Calibri" w:ascii="Calibri" w:hAnsi="Calibri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rtl w:val="true"/>
          </w:rPr>
          <w:t>א</w:t>
        </w:r>
        <w:r>
          <w:rPr>
            <w:rStyle w:val="Hyperlink"/>
            <w:rFonts w:eastAsia="Calibri" w:cs="Calibri" w:ascii="Calibri" w:hAnsi="Calibri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לצורך קביעת מתחם העונש ההולם יש להתחשב בערך החברתי שנפגע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במידת הפגיעה בו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במדיניות הענישה הנוהגת ובנסיבות הקשורות בביצוע העבירה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Times New Roman" w:hAnsi="Times New Roman" w:eastAsia="Times New Roman" w:cs="David"/>
          <w:b/>
          <w:bCs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במעשיו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פגע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המוגן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הגנה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הציבור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ובריאותו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מפני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הנזקים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הנגרמים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כתוצאה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מהשימוש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בסמים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כשהדברים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נכונים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לגבי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סם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קוקאין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כמות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הסם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וסוגו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מבססים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בעוצמה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גבוהה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המוגן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ולעניין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יפים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דבריו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כב</w:t>
      </w:r>
      <w:r>
        <w:rPr>
          <w:rFonts w:eastAsia="Times New Roman" w:cs="David"/>
          <w:sz w:val="24"/>
          <w:szCs w:val="24"/>
          <w:rtl w:val="true"/>
        </w:rPr>
        <w:t xml:space="preserve">' </w:t>
      </w:r>
      <w:r>
        <w:rPr>
          <w:rFonts w:eastAsia="Times New Roman" w:cs="David"/>
          <w:sz w:val="24"/>
          <w:sz w:val="24"/>
          <w:szCs w:val="24"/>
          <w:rtl w:val="true"/>
        </w:rPr>
        <w:t>השופט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  <w:rtl w:val="true"/>
        </w:rPr>
        <w:t>(</w:t>
      </w:r>
      <w:r>
        <w:rPr>
          <w:rFonts w:eastAsia="Times New Roman" w:cs="David"/>
          <w:sz w:val="24"/>
          <w:sz w:val="24"/>
          <w:szCs w:val="24"/>
          <w:rtl w:val="true"/>
        </w:rPr>
        <w:t>כתוארו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אז</w:t>
      </w:r>
      <w:r>
        <w:rPr>
          <w:rFonts w:eastAsia="Times New Roman" w:cs="David"/>
          <w:sz w:val="24"/>
          <w:szCs w:val="24"/>
          <w:rtl w:val="true"/>
        </w:rPr>
        <w:t xml:space="preserve">) </w:t>
      </w:r>
      <w:r>
        <w:rPr>
          <w:rFonts w:eastAsia="Times New Roman" w:cs="David"/>
          <w:sz w:val="24"/>
          <w:sz w:val="24"/>
          <w:szCs w:val="24"/>
          <w:rtl w:val="true"/>
        </w:rPr>
        <w:t>הנדל</w:t>
      </w:r>
      <w:r>
        <w:rPr>
          <w:rFonts w:eastAsia="Times New Roman" w:cs="David"/>
          <w:sz w:val="24"/>
          <w:szCs w:val="24"/>
          <w:rtl w:val="true"/>
        </w:rPr>
        <w:t xml:space="preserve">: 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ab/>
      </w:r>
    </w:p>
    <w:p>
      <w:pPr>
        <w:pStyle w:val="Normal"/>
        <w:spacing w:lineRule="auto" w:line="360"/>
        <w:ind w:start="1440" w:end="0"/>
        <w:jc w:val="both"/>
        <w:rPr>
          <w:rFonts w:ascii="Times New Roman" w:hAnsi="Times New Roman" w:eastAsia="Times New Roman" w:cs="David"/>
          <w:b/>
          <w:bCs/>
          <w:sz w:val="24"/>
          <w:szCs w:val="24"/>
        </w:rPr>
      </w:pPr>
      <w:r>
        <w:rPr>
          <w:rFonts w:eastAsia="Times New Roman" w:cs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ייתכן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נפוצות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שהתרגלנו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אליהן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הרגישות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למחיר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משלמת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המשתמש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הקוקאין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נחשב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בכדי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השפעותיו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ההתמכרות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הגבוה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שטמון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המשתמש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אופוריה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האופוריה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ההתרסקות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שמתאפיינת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בתשישות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דיכאון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ממושך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מסתגל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לאפקט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האופוריה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המשתמש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וגדלות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מהסם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הגדלת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למשתמש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פרנויה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פאניקה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החשמלית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השפעות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הקוקאין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למאבק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בכתובת</w:t>
      </w:r>
      <w:r>
        <w:rPr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start="1440" w:end="0"/>
        <w:jc w:val="both"/>
        <w:rPr/>
      </w:pPr>
      <w:hyperlink r:id="rId18">
        <w:r>
          <w:rPr>
            <w:rStyle w:val="Hyperlink"/>
            <w:b/>
            <w:bCs/>
          </w:rPr>
          <w:t>http://www.antidrugs.org.il/pages/924.aspx</w:t>
        </w:r>
      </w:hyperlink>
      <w:r>
        <w:rPr>
          <w:b/>
          <w:bCs/>
          <w:rtl w:val="true"/>
        </w:rPr>
        <w:t xml:space="preserve">).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ביחיד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קוקאין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להמשיך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ולהשתמש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לחפש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כספיים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למימון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רכישת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דווקא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הידרדרות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בתפקוד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הפיזי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והקוגנטיבי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b/>
          <w:bCs/>
          <w:rtl w:val="true"/>
        </w:rPr>
        <w:t xml:space="preserve">..."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972/11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/>
        <w:t>4.7.12</w:t>
      </w:r>
      <w:r>
        <w:rPr>
          <w:rtl w:val="true"/>
        </w:rPr>
        <w:t xml:space="preserve">],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>).</w:t>
      </w:r>
    </w:p>
    <w:p>
      <w:pPr>
        <w:pStyle w:val="Normal"/>
        <w:spacing w:lineRule="auto" w:line="360"/>
        <w:ind w:start="1440" w:end="0"/>
        <w:jc w:val="both"/>
        <w:rPr>
          <w:rFonts w:cs="Times New Roman"/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אשר </w:t>
      </w:r>
      <w:r>
        <w:rPr>
          <w:rFonts w:ascii="David" w:hAnsi="David"/>
          <w:u w:val="single"/>
          <w:rtl w:val="true"/>
        </w:rPr>
        <w:t>לנסיבות הקשורות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2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ט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ייאמר כי עובדות האישומים משקפות אירועים בעלי מימד של תכנון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מספר מעורבים והתמצאות ומעורבות עמוקה של הנאשם בעולם הסמים הקשים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מעורבות הנאשם באישום הראשון באה לידי ביטוי בכך שהצטרף לפגישה שניה עם 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בעקבות הצעתו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 לקנות ממנו 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כלל לא היה יעד מבחינת הסוכן ומפעיליו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וחרף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פעל כמתווך דומיננטי בעסקה שהסתכמה במכירת </w:t>
      </w:r>
      <w:r>
        <w:rPr>
          <w:rFonts w:cs="David" w:ascii="David" w:hAnsi="David"/>
        </w:rPr>
        <w:t>300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קוקאין לסוכן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הנאשמים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 –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פעלו לפי הנחיותיו מול הסוכן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באירוע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שהתרחש חמישה  ימים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נראה כי חלקו של הנאשם משמעותי עוד 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הפעם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הסוכן לא יצר קשר עם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הנאשם הופיע עם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בשלב המאוחר עם גוש קוקאין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הנאשם והסוכן חצו יחדיו את כמות הסם הרצויה מתוך גוש הסם ולבסוף התגבשה עסקה של מכירת קוקאין במשקל של </w:t>
      </w:r>
      <w:r>
        <w:rPr>
          <w:rFonts w:cs="David" w:ascii="David" w:hAnsi="David"/>
        </w:rPr>
        <w:t>499.29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חלקו הדומיננטי של הנאשם בא לידי ביטוי 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הנחה את הסוכן למסור סכום כסף נוסף לידי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 הסם שנרכש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כל המהלכים הללו מוכיחים על נגישות לסם ומעורבות עמוקה ביותר בעולם הסם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 יצוין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לא ברור מה הוא הרווח הכספי או רווח אחר שהפיק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לעניין מדיניות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ייאמר באופן כללי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המחוקק לא ערך הבחנה במדרג החומרה בין המתווך לבין הסוחר בסם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ובהתאם נקבע בפסיקה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יתר על כן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אף אם כטענת המערער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הוא שימש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כמתווך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בלבד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אין בכך כדי להצדיק הקלה בעונשו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שכן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במסגרת שרשרת הסחר העומדת מאחורי עסקאות כגון אלה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תפקיד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התיווך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בין החוליות השונות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הינו תפקיד מרכזי ומשמעותי ביותר שבאמצעותו מתאפשרת השלמת העסקה והפעילות העבריינית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ראו ב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8045/17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בראנסי נגד 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cs="David" w:ascii="David" w:hAnsi="David"/>
        </w:rPr>
        <w:t>16.8.18</w:t>
      </w:r>
      <w:r>
        <w:rPr>
          <w:rFonts w:cs="David" w:ascii="David" w:hAnsi="David"/>
          <w:rtl w:val="true"/>
        </w:rPr>
        <w:t xml:space="preserve">],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>:</w:t>
      </w:r>
    </w:p>
    <w:p>
      <w:pPr>
        <w:pStyle w:val="Normal"/>
        <w:spacing w:before="0" w:after="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מלחמת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שיגזרו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להשתלב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במאבק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להדברת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הנגע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ההרתעתי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9482/09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/>
        <w:t>24.7.11</w:t>
      </w:r>
      <w:r>
        <w:rPr>
          <w:rtl w:val="true"/>
        </w:rPr>
        <w:t xml:space="preserve">],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עיינתי בפסיקה שהוצגה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הצדדים ובפסיקה נוספת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ולצורך קביעת מתחם העונש ההולם אציין את המרכזיים שבהם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אציין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הצדדים התמקדו בעיקר בהשוואת עניינו של הנאשם עם גזרי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הדין של מעורבים נוספים בפרשיית הסוכן הנוכחית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ascii="Calibri" w:hAnsi="Calibri" w:eastAsia="Calibri" w:cs="Calibri"/>
          <w:rtl w:val="true"/>
        </w:rPr>
        <w:t xml:space="preserve">כביטוי </w:t>
      </w:r>
      <w:r>
        <w:rPr>
          <w:rFonts w:ascii="David" w:hAnsi="David"/>
          <w:rtl w:val="true"/>
        </w:rPr>
        <w:t>למדיניות</w:t>
      </w:r>
      <w:r>
        <w:rPr>
          <w:rFonts w:ascii="Calibri" w:hAnsi="Calibri" w:eastAsia="Calibri" w:cs="Calibri"/>
          <w:rtl w:val="true"/>
        </w:rPr>
        <w:t xml:space="preserve"> הענישה המחייבת בנסיבות דומות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ראו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למשל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את </w:t>
      </w:r>
      <w:hyperlink r:id="rId24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3578/12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עזמה נגד 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[</w:t>
      </w:r>
      <w:r>
        <w:rPr>
          <w:rFonts w:eastAsia="Calibri" w:cs="Calibri" w:ascii="Calibri" w:hAnsi="Calibri"/>
        </w:rPr>
        <w:t>17.1.13</w:t>
      </w:r>
      <w:r>
        <w:rPr>
          <w:rFonts w:eastAsia="Calibri" w:cs="Calibri" w:ascii="Calibri" w:hAnsi="Calibri"/>
          <w:rtl w:val="true"/>
        </w:rPr>
        <w:t xml:space="preserve">]: </w:t>
      </w:r>
      <w:r>
        <w:rPr>
          <w:rFonts w:ascii="Calibri" w:hAnsi="Calibri" w:eastAsia="Calibri" w:cs="Calibri"/>
          <w:rtl w:val="true"/>
        </w:rPr>
        <w:t>המערער הודה והורשע בביצוע שתי עבירות של תיווך בסם מסוג קוקאין מול סוכן</w:t>
      </w:r>
      <w:r>
        <w:rPr>
          <w:rFonts w:eastAsia="Calibri" w:cs="Calibri" w:ascii="Calibri" w:hAnsi="Calibri"/>
          <w:rtl w:val="true"/>
        </w:rPr>
        <w:t xml:space="preserve">; </w:t>
      </w:r>
      <w:r>
        <w:rPr>
          <w:rFonts w:ascii="Calibri" w:hAnsi="Calibri" w:eastAsia="Calibri" w:cs="Calibri"/>
          <w:rtl w:val="true"/>
        </w:rPr>
        <w:t xml:space="preserve">באירוע אחד המדובר היה בעסקה של </w:t>
      </w:r>
      <w:r>
        <w:rPr>
          <w:rFonts w:eastAsia="Calibri" w:cs="Calibri" w:ascii="Calibri" w:hAnsi="Calibri"/>
        </w:rPr>
        <w:t>96.53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גרם תמורת </w:t>
      </w:r>
      <w:r>
        <w:rPr>
          <w:rFonts w:eastAsia="Calibri" w:cs="Calibri" w:ascii="Calibri" w:hAnsi="Calibri"/>
        </w:rPr>
        <w:t>35000</w:t>
      </w:r>
      <w:r>
        <w:rPr>
          <w:rFonts w:eastAsia="Calibri" w:cs="Calibri" w:ascii="Calibri" w:hAnsi="Calibri"/>
          <w:rtl w:val="true"/>
        </w:rPr>
        <w:t xml:space="preserve"> ₪, </w:t>
      </w:r>
      <w:r>
        <w:rPr>
          <w:rFonts w:ascii="Calibri" w:hAnsi="Calibri" w:eastAsia="Calibri" w:cs="Calibri"/>
          <w:rtl w:val="true"/>
        </w:rPr>
        <w:t xml:space="preserve">ובאירוע השני יצאה לבסוף עסקה של סחר בקוקאין במשקל </w:t>
      </w:r>
      <w:r>
        <w:rPr>
          <w:rFonts w:eastAsia="Calibri" w:cs="Calibri" w:ascii="Calibri" w:hAnsi="Calibri"/>
        </w:rPr>
        <w:t>200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גרם תמורת </w:t>
      </w:r>
      <w:r>
        <w:rPr>
          <w:rFonts w:eastAsia="Calibri" w:cs="Calibri" w:ascii="Calibri" w:hAnsi="Calibri"/>
        </w:rPr>
        <w:t>66000</w:t>
      </w:r>
      <w:r>
        <w:rPr>
          <w:rFonts w:eastAsia="Calibri" w:cs="Calibri" w:ascii="Calibri" w:hAnsi="Calibri"/>
          <w:rtl w:val="true"/>
        </w:rPr>
        <w:t xml:space="preserve"> ₪. </w:t>
      </w:r>
      <w:r>
        <w:rPr>
          <w:rFonts w:ascii="Calibri" w:hAnsi="Calibri" w:eastAsia="Calibri" w:cs="Calibri"/>
          <w:rtl w:val="true"/>
        </w:rPr>
        <w:t>גם במקרים אלו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המדובר היה בתכנון לפרטים ובמעורבות גורמים רבים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כשהמערער היה מתווך דומיננטי לאורך כל התהליך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לחובת המערער שלוש הרשעות בעבירות רכוש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סמים ותיווך לסחר בסמים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והוא ביצע את העבירות סמוך מאוד לסיום עבודות שירות בתיק קודם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שירות המבחן לא בא בהמלצה טיפולית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אך התרשם מכנותו של המערער באשר למוטיבציה לשנות את התנהגותו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בית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המשפט המחוזי התחשב בעובדה שהמדובר במאסרו הראשון של המערער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בנסיבותיו האישיות הקשות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ובעונשים של האחרים באותה פרשה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והשית על המערער עונש של </w:t>
      </w:r>
      <w:r>
        <w:rPr>
          <w:rFonts w:eastAsia="Calibri" w:cs="Calibri" w:ascii="Calibri" w:hAnsi="Calibri"/>
        </w:rPr>
        <w:t>50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חודשי מאסר וקנס בסך </w:t>
      </w:r>
      <w:r>
        <w:rPr>
          <w:rFonts w:eastAsia="Calibri" w:cs="Calibri" w:ascii="Calibri" w:hAnsi="Calibri"/>
        </w:rPr>
        <w:t>10000</w:t>
      </w:r>
      <w:r>
        <w:rPr>
          <w:rFonts w:eastAsia="Calibri" w:cs="Calibri" w:ascii="Calibri" w:hAnsi="Calibri"/>
          <w:rtl w:val="true"/>
        </w:rPr>
        <w:t xml:space="preserve"> ₪. 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ab/>
      </w:r>
      <w:r>
        <w:rPr>
          <w:rFonts w:ascii="Calibri" w:hAnsi="Calibri" w:eastAsia="Calibri" w:cs="Calibri"/>
          <w:rtl w:val="true"/>
        </w:rPr>
        <w:t>ערעור על חומרת העונש נדחה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ראו גם 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3060/15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רגייג נגד 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cs="David" w:ascii="David" w:hAnsi="David"/>
        </w:rPr>
        <w:t>21.7.15</w:t>
      </w:r>
      <w:r>
        <w:rPr>
          <w:rFonts w:cs="David" w:ascii="David" w:hAnsi="David"/>
          <w:rtl w:val="true"/>
        </w:rPr>
        <w:t xml:space="preserve">]: </w:t>
      </w:r>
      <w:r>
        <w:rPr>
          <w:rFonts w:ascii="David" w:hAnsi="David"/>
          <w:rtl w:val="true"/>
        </w:rPr>
        <w:t>המערער הורשע על יסוד הודאתו בעבירה של סחר בסם מסוכן 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שסוכן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שוטר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יצר קשר עם המערער במטרה לקנות ממנו </w:t>
      </w:r>
      <w:r>
        <w:rPr>
          <w:rFonts w:cs="David" w:ascii="David" w:hAnsi="David"/>
        </w:rPr>
        <w:t>150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קוקאין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השניים סיכמו את המחיר במספר שיחות ואת מקום המפגש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 הגיע למקום המפגש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אליו הגיע המערער עם נאשם 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והעסקה התבצעה ברכב אזרחי איתו הגיע הסוכן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נכנס לרכב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ומסר לסוכן שקית ניילון עטופה בנייר טואלט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שהכילה סם מסוג קוקאין במשקל </w:t>
      </w:r>
      <w:r>
        <w:rPr>
          <w:rFonts w:cs="David" w:ascii="David" w:hAnsi="David"/>
        </w:rPr>
        <w:t>148.94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 כל העת מחוץ לרכב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הסתכל מסביב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 לאבטח ולאפשר את העסקה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מסירת השקית המערער נעצר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המשפט המחוזי קבע מתחם עונש הולם שנע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והשית על המערער עונש של 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לחובת המערער הרשעה אחת בעבירה של שבל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כבן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ואב טרי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ערעור על חומרת העונש נדחה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אתייחס עתה לגזרי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דין רלבנטיים של נאשמים אחרים בפרשה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הצדדים היפנו אותי לעניינו של </w:t>
      </w:r>
      <w:r>
        <w:rPr>
          <w:rFonts w:ascii="David" w:hAnsi="David"/>
          <w:b/>
          <w:b/>
          <w:bCs/>
          <w:rtl w:val="true"/>
        </w:rPr>
        <w:t>אלעמרני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שנדון לפני מותב אחר בבית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משפט זה אך במסגרת הפעלת אותו סוכן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10300-06-20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נאשם זה הורשע על יסוד הודאתו בשתי עבירות של תיווך בסם בכך  שתיווך בשתי עסקאות סחר בסם מסוג קוקאין 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כל אחת של חצי ק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ותמורת סכום כולל של </w:t>
      </w:r>
      <w:r>
        <w:rPr>
          <w:rFonts w:cs="David" w:ascii="David" w:hAnsi="David"/>
        </w:rPr>
        <w:t>300000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לחובת אלעמרני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רכוש וסמים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בעבר נשא מאסר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והתקבל תסקיר בעניינו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התביעה טענה למתחם עונש הולם שנע בין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ועתרה להטיל עליו עונש של </w:t>
      </w:r>
      <w:r>
        <w:rPr>
          <w:rFonts w:cs="David" w:ascii="David" w:hAnsi="David"/>
        </w:rPr>
        <w:t>52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בגזר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דין מיום </w:t>
      </w:r>
      <w:r>
        <w:rPr>
          <w:rFonts w:cs="David" w:ascii="David" w:hAnsi="David"/>
        </w:rPr>
        <w:t>1.6.21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המשפט קבע מתחם עונש הולם שנע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עליו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קנס סמלי בסך </w:t>
      </w:r>
      <w:r>
        <w:rPr>
          <w:rFonts w:cs="David" w:ascii="David" w:hAnsi="David"/>
        </w:rPr>
        <w:t>1500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לאור חילוט מוסכם של כספים בשווי כ – </w:t>
      </w:r>
      <w:r>
        <w:rPr>
          <w:rFonts w:cs="David" w:ascii="David" w:hAnsi="David"/>
        </w:rPr>
        <w:t>21500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וכן חילוט רכב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David" w:hAnsi="David"/>
          <w:rtl w:val="true"/>
        </w:rPr>
        <w:t xml:space="preserve">בערעור וערעור שכנגד </w:t>
      </w:r>
      <w:r>
        <w:rPr>
          <w:rFonts w:cs="David" w:ascii="David" w:hAnsi="David"/>
          <w:rtl w:val="true"/>
        </w:rPr>
        <w:t xml:space="preserve">- 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3811/21</w:t>
        </w:r>
      </w:hyperlink>
      <w:r>
        <w:rPr>
          <w:rFonts w:cs="David" w:ascii="David" w:hAnsi="David"/>
          <w:rtl w:val="true"/>
        </w:rPr>
        <w:t xml:space="preserve"> [</w:t>
      </w:r>
      <w:r>
        <w:rPr>
          <w:rFonts w:cs="David" w:ascii="David" w:hAnsi="David"/>
        </w:rPr>
        <w:t>1.2.22</w:t>
      </w:r>
      <w:r>
        <w:rPr>
          <w:rFonts w:cs="David" w:ascii="David" w:hAnsi="David"/>
          <w:rtl w:val="true"/>
        </w:rPr>
        <w:t xml:space="preserve">], </w:t>
      </w:r>
      <w:r>
        <w:rPr>
          <w:rFonts w:ascii="David" w:hAnsi="David"/>
          <w:rtl w:val="true"/>
        </w:rPr>
        <w:t>נקבע כי העונש מקל במידה שמצדיקה החמרה במסגרת הערעור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ועונשו של </w:t>
      </w:r>
      <w:r>
        <w:rPr>
          <w:rFonts w:ascii="David" w:hAnsi="David"/>
          <w:b/>
          <w:b/>
          <w:bCs/>
          <w:rtl w:val="true"/>
        </w:rPr>
        <w:t>אלעמרני</w:t>
      </w:r>
      <w:r>
        <w:rPr>
          <w:rFonts w:ascii="David" w:hAnsi="David"/>
          <w:rtl w:val="true"/>
        </w:rPr>
        <w:t xml:space="preserve"> הוחמר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הוזכר הכלל לפיו ערכאת הערעור אינה ממצה את מלוא חומרת הדין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/>
          <w:rtl w:val="true"/>
        </w:rPr>
        <w:t>התביעה הפנתה לת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</w:rPr>
        <w:t>74736-06-20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בו נדון עניינו של נאשם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-  </w:t>
      </w:r>
      <w:r>
        <w:rPr>
          <w:rFonts w:ascii="David" w:hAnsi="David"/>
          <w:b/>
          <w:b/>
          <w:bCs/>
          <w:rtl w:val="true"/>
        </w:rPr>
        <w:t>סמיר זכור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הורשע על יסוד הודאתו בשתי עבירות של תיווך לסחר בסם מסוכן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באירוע הראשון הנאשם הציע לסוכן לקנות קוקאין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ובסופה של השתלשלות עם מספר מעורבים וזירות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שני אחרים העבירו לסוכן </w:t>
      </w:r>
      <w:r>
        <w:rPr>
          <w:rFonts w:cs="David" w:ascii="David" w:hAnsi="David"/>
        </w:rPr>
        <w:t>201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גרם קוקאין המחולק למנות תמורת </w:t>
      </w:r>
      <w:r>
        <w:rPr>
          <w:rFonts w:cs="David" w:ascii="David" w:hAnsi="David"/>
        </w:rPr>
        <w:t>75000</w:t>
      </w:r>
      <w:r>
        <w:rPr>
          <w:rFonts w:cs="David" w:ascii="David" w:hAnsi="David"/>
          <w:rtl w:val="true"/>
        </w:rPr>
        <w:t xml:space="preserve"> ₪; </w:t>
      </w:r>
      <w:r>
        <w:rPr>
          <w:rFonts w:ascii="David" w:hAnsi="David"/>
          <w:rtl w:val="true"/>
        </w:rPr>
        <w:t>באירוע השני סיכמו הנאשם ואחר עם הסוכן שימכרו לסוכן קוקאין במשקל של 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גרם בסכום של </w:t>
      </w:r>
      <w:r>
        <w:rPr>
          <w:rFonts w:cs="David" w:ascii="David" w:hAnsi="David"/>
        </w:rPr>
        <w:t>98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אלף 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והעסקה אכן בוצעה באופן מיידי בבית העסק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לחובתו של הנאשם עבר פלילי 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 בעבירות 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והא נשא מאסרים שהצטברו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מתחם עונש הולם של מי שהיה מתווך דומיננטי בשתי עסקאות של מכירת קוקאין במשקל כולל של </w:t>
      </w:r>
      <w:r>
        <w:rPr>
          <w:rFonts w:cs="David" w:ascii="David" w:hAnsi="David"/>
        </w:rPr>
        <w:t>488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צריך לנוע בין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ובנסיבות רגילות היה ראוי לגזור את העונש באמצע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גזרי הדין של מעורבים אחרים בפרשה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גזרתי על הנאשם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680" w:end="0"/>
        <w:contextualSpacing/>
        <w:jc w:val="both"/>
        <w:rPr/>
      </w:pPr>
      <w:r>
        <w:rPr>
          <w:rFonts w:ascii="David" w:hAnsi="David"/>
          <w:rtl w:val="true"/>
        </w:rPr>
        <w:t xml:space="preserve">הנאשם הגיש ערעור על חומרת העונש </w:t>
      </w:r>
      <w:r>
        <w:rPr>
          <w:rFonts w:cs="David" w:ascii="David" w:hAnsi="David"/>
          <w:rtl w:val="true"/>
        </w:rPr>
        <w:t>(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7268/21</w:t>
        </w:r>
      </w:hyperlink>
      <w:r>
        <w:rPr>
          <w:rFonts w:cs="David" w:ascii="David" w:hAnsi="David"/>
          <w:rtl w:val="true"/>
        </w:rPr>
        <w:t xml:space="preserve"> [</w:t>
      </w:r>
      <w:r>
        <w:rPr>
          <w:rFonts w:cs="David" w:ascii="David" w:hAnsi="David"/>
        </w:rPr>
        <w:t>27.4.22</w:t>
      </w:r>
      <w:r>
        <w:rPr>
          <w:rFonts w:cs="David" w:ascii="David" w:hAnsi="David"/>
          <w:rtl w:val="true"/>
        </w:rPr>
        <w:t xml:space="preserve">]) </w:t>
      </w:r>
      <w:r>
        <w:rPr>
          <w:rFonts w:ascii="David" w:hAnsi="David"/>
          <w:rtl w:val="true"/>
        </w:rPr>
        <w:t>אך במהלך הדיון ביקש לחזור בו מן הערעור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680" w:end="0"/>
        <w:contextualSpacing/>
        <w:jc w:val="both"/>
        <w:rPr>
          <w:rFonts w:ascii="David" w:hAnsi="David" w:eastAsia="Calibri" w:cs="David"/>
        </w:rPr>
      </w:pPr>
      <w:r>
        <w:rPr>
          <w:rFonts w:ascii="Calibri" w:hAnsi="Calibri" w:eastAsia="Calibri" w:cs="Calibri"/>
          <w:rtl w:val="true"/>
        </w:rPr>
        <w:t>בנוסף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התביעה הפנתה גם לעניינו של </w:t>
      </w:r>
      <w:r>
        <w:rPr>
          <w:rFonts w:ascii="Calibri" w:hAnsi="Calibri" w:eastAsia="Calibri" w:cs="Calibri"/>
          <w:b/>
          <w:b/>
          <w:bCs/>
          <w:rtl w:val="true"/>
        </w:rPr>
        <w:t>אמיר יחיאל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שנדון במסגרת ת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 xml:space="preserve">פ </w:t>
      </w:r>
      <w:r>
        <w:rPr>
          <w:rFonts w:eastAsia="Calibri" w:cs="Calibri" w:ascii="Calibri" w:hAnsi="Calibri"/>
        </w:rPr>
        <w:t>74735-06-20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המדובר במי שהורשע במסגרת הסדר טיעון שגובש בתום הליך גישור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בשתי עבירות של תיווך לסחר בסם מסוכן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בכך ששימש כמתווך בשתי עסקאות של כ – </w:t>
      </w:r>
      <w:r>
        <w:rPr>
          <w:rFonts w:eastAsia="Calibri" w:cs="Calibri" w:ascii="Calibri" w:hAnsi="Calibri"/>
        </w:rPr>
        <w:t>500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גרם קוקאין תמורת סך של </w:t>
      </w:r>
      <w:r>
        <w:rPr>
          <w:rFonts w:eastAsia="Calibri" w:cs="Calibri" w:ascii="Calibri" w:hAnsi="Calibri"/>
        </w:rPr>
        <w:t>165000</w:t>
      </w:r>
      <w:r>
        <w:rPr>
          <w:rFonts w:eastAsia="Calibri" w:cs="Calibri" w:ascii="Calibri" w:hAnsi="Calibri"/>
          <w:rtl w:val="true"/>
        </w:rPr>
        <w:t xml:space="preserve"> ₪. </w:t>
      </w:r>
      <w:r>
        <w:rPr>
          <w:rFonts w:ascii="Calibri" w:hAnsi="Calibri" w:eastAsia="Calibri" w:cs="Calibri"/>
          <w:rtl w:val="true"/>
        </w:rPr>
        <w:t xml:space="preserve">לחובתו עבר פלילי הכולל </w:t>
      </w:r>
      <w:r>
        <w:rPr>
          <w:rFonts w:eastAsia="Calibri" w:cs="Calibri" w:ascii="Calibri" w:hAnsi="Calibri"/>
        </w:rPr>
        <w:t>7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הרשעות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האחרונה משנת </w:t>
      </w:r>
      <w:r>
        <w:rPr>
          <w:rFonts w:eastAsia="Calibri" w:cs="Calibri" w:ascii="Calibri" w:hAnsi="Calibri"/>
        </w:rPr>
        <w:t>2012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בגין עבירה של העלבת עובד ציבור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בה הוטל עליו עונש מאסר מותנה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והוא נשא כמעט </w:t>
      </w:r>
      <w:r>
        <w:rPr>
          <w:rFonts w:eastAsia="Calibri" w:cs="Calibri" w:ascii="Calibri" w:hAnsi="Calibri"/>
        </w:rPr>
        <w:t>5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שנות מאסר בעבירות רכוש וסמים ישנות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ab/>
      </w:r>
      <w:r>
        <w:rPr>
          <w:rFonts w:ascii="Calibri" w:hAnsi="Calibri" w:eastAsia="Calibri" w:cs="Calibri"/>
          <w:rtl w:val="true"/>
        </w:rPr>
        <w:t>ב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 xml:space="preserve">כ הצדדים עתרו במשותף להשית על הנאשם </w:t>
      </w:r>
      <w:r>
        <w:rPr>
          <w:rFonts w:eastAsia="Calibri" w:cs="Calibri" w:ascii="Calibri" w:hAnsi="Calibri"/>
        </w:rPr>
        <w:t>36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ובגזר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הדין צוין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הנאשם נטל חלק לא מבוטל במעשים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אך לא היה הדמות הדומיננטית ביותר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כן הוטל עליו קנס על סך </w:t>
      </w:r>
      <w:r>
        <w:rPr>
          <w:rFonts w:eastAsia="Calibri" w:cs="Calibri" w:ascii="Calibri" w:hAnsi="Calibri"/>
        </w:rPr>
        <w:t>10,000</w:t>
      </w:r>
      <w:r>
        <w:rPr>
          <w:rFonts w:eastAsia="Calibri" w:cs="Calibri" w:ascii="Calibri" w:hAnsi="Calibri"/>
          <w:rtl w:val="true"/>
        </w:rPr>
        <w:t xml:space="preserve"> ₪ </w:t>
      </w:r>
      <w:r>
        <w:rPr>
          <w:rFonts w:ascii="Calibri" w:hAnsi="Calibri" w:eastAsia="Calibri" w:cs="Calibri"/>
          <w:rtl w:val="true"/>
        </w:rPr>
        <w:t>וחילוט כספים שנמצאו על גופו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צוין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התיקון המשמעותי בכתב האישום נבע מחומר הראיות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נראה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שהמתחם לו עתרה התביעה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בעניינו של מי שהיה מתווך בשתי עסקאות מול 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בסם מסוג קוקאין במשקל כולל של כ – </w:t>
      </w:r>
      <w:r>
        <w:rPr>
          <w:rFonts w:cs="David" w:ascii="David" w:hAnsi="David"/>
        </w:rPr>
        <w:t>800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הוא ראוי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ועל כן אני קובעת שמתחם העונש ההולם לשני האישומים נע בין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– </w:t>
      </w:r>
      <w:r>
        <w:rPr>
          <w:rFonts w:cs="David" w:ascii="David" w:hAnsi="David"/>
        </w:rPr>
        <w:t>65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מאסר על תנאי וסנקציה כספית משמעותית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קבעתי מתחם עונש הולם כפי שמורה המחוקק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ברי כי יש ליתן ביטוי לרמת הענישה הייחודית בפרשיה ולאור גזרי הדין שפורטו לעיל בעניינם של נאשמים אחרים – ובמיוחד בעניינם של </w:t>
      </w:r>
      <w:r>
        <w:rPr>
          <w:rFonts w:ascii="David" w:hAnsi="David"/>
          <w:b/>
          <w:b/>
          <w:bCs/>
          <w:rtl w:val="true"/>
        </w:rPr>
        <w:t xml:space="preserve">אלעמרני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b/>
          <w:b/>
          <w:bCs/>
          <w:rtl w:val="true"/>
        </w:rPr>
        <w:t>סמיר זכור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בשינויים המחויבים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לגזירת הדין ייאמר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עסקינן בנאשם שהודה בכתב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אישום מתוקן בעיצומו של שמיעת העד המרכזי – הסוכן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מקריאת התסקיר עולה ההתרשמות לפיה הוא אכן לוקח אחריות על מעשיו ומביע חרטה על הסתבכותו החוזרת בפלילים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 ניתן להתעלם מעברו הפלילי המכביד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חלקו הנכבד בגין ביצוע עבירות 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וככל הנראה גם על רקע התמכרותו רבת השנים לסמים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כפי שפורט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לחובתו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ועד היום נשא מספר מאסרים לתקופה מצטברת של כ –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מאסרים חוזרים וקיומם של שני מאסרים על תנאי לא הרתיעו את הנאשם לחזור ולהסתבך בעסקאות סמים כבדות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למרות עברו הפלילי של הנאשם ועיתוי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ניתן להתעלם מתהליך השיקום המשמעותי שעובר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בהליך טיפולי תובעני במרכז יום ביחידה להתמכרויות בנתניה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בטיפול פרטני ביחידה להתמכרויות בתל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אביב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ובפעילויות נוספות אליהן התגייס הנאשם מיוזמתו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לאורך כשנה הנאשם משתף פעולה באופן עקבי עם כל גורמי הטיפול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מוסר בדיקות שתן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ונראה כי אכן הפעם המדובר בתהליך מעמיק של אדם בשל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מוטיבציה לשנות את דרכיו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לנאשם רשת תמיכה משמעותית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בזכות בת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זוגו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ascii="Calibri" w:hAnsi="Calibri" w:cs="Calibri"/>
          <w:rtl w:val="true"/>
        </w:rPr>
        <w:t xml:space="preserve">לאור </w:t>
      </w:r>
      <w:r>
        <w:rPr>
          <w:rFonts w:ascii="David" w:hAnsi="David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בתסקירים וההתרשמות העולה מהם כי קיים סיכוי לשיקום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כשברקע נתוניו המורכבים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 סבורה שיש ליתן ביטוי לשיקולי השיקום בעניינו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כאמור </w:t>
      </w:r>
      <w:hyperlink r:id="rId29">
        <w:r>
          <w:rPr>
            <w:rStyle w:val="Hyperlink"/>
            <w:rFonts w:ascii="Calibri" w:hAnsi="Calibri" w:cs="Calibri"/>
            <w:rtl w:val="true"/>
          </w:rPr>
          <w:t>בסעיף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40</w:t>
        </w:r>
        <w:r>
          <w:rPr>
            <w:rStyle w:val="Hyperlink"/>
            <w:rFonts w:ascii="Calibri" w:hAnsi="Calibri" w:cs="Calibri"/>
            <w:rtl w:val="true"/>
          </w:rPr>
          <w:t>ד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א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שנוכח הנסיבות החמורות של 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כשעסקינן במעורבות דומיננטית למדי של מתווך בעסקאות של כ – </w:t>
      </w:r>
      <w:r>
        <w:rPr>
          <w:rFonts w:cs="Calibri" w:ascii="Calibri" w:hAnsi="Calibri"/>
        </w:rPr>
        <w:t>800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 קוקאין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 ליישם בזהירות את האפשרות לסטות ממתחם העונש ההולם שנקבע</w:t>
      </w:r>
      <w:r>
        <w:rPr>
          <w:rFonts w:cs="Calibri" w:ascii="Calibri" w:hAnsi="Calibri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זהירות זו נדרשת גם לאור עברו הפלילי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ובמיוחד בשל העובדה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שבעבר היה משולב בהליך 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ובעיצומו נעצר לאחר שביצע עבירות סמים נוספות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דברי הנאשם ב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 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שלום קרית גת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16996-04-17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לפרוטוקול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overflowPunct w:val="false"/>
        <w:autoSpaceDE w:val="false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ascii="Calibri" w:hAnsi="Calibri" w:cs="Calibri"/>
          <w:rtl w:val="true"/>
        </w:rPr>
        <w:t>אלא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שלא ניתן לאמץ את רוח המלצות המבחן במלואן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גם לא מבחינה משפטית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מדיניות הענישה הנהוגה מחייבת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השתת מאסר בפועל גם במקרים בהם מדובר בנאשמים שנטלו חלק בהליך שיקומי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כשהודגש בפסיקת 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 העליון כי האינטרס השיקומי מהווה רק שיקול אחד מבין כלל השיקולים העומדים בפני 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 בבואו לגזור את עונשו של הנאשם בעבירות סמים חמורות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למשל</w:t>
      </w:r>
      <w:r>
        <w:rPr>
          <w:rFonts w:cs="Calibri" w:ascii="Calibri" w:hAnsi="Calibri"/>
          <w:rtl w:val="true"/>
        </w:rPr>
        <w:t xml:space="preserve">: 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7819/15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סלור נגד 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22.5.16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 xml:space="preserve">בפסקה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ובעניינו של מי שהורשע בגידול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 קנבוס בלבד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ראו והשוו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בנסיבות אחרות ופחות חמורות </w:t>
      </w:r>
      <w:r>
        <w:rPr>
          <w:rFonts w:cs="David" w:ascii="David" w:hAnsi="David"/>
          <w:rtl w:val="true"/>
        </w:rPr>
        <w:t xml:space="preserve">- 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6657/17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דווה נגד 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cs="David" w:ascii="David" w:hAnsi="David"/>
        </w:rPr>
        <w:t>11.11.18</w:t>
      </w:r>
      <w:r>
        <w:rPr>
          <w:rFonts w:cs="David" w:ascii="David" w:hAnsi="David"/>
          <w:rtl w:val="true"/>
        </w:rPr>
        <w:t xml:space="preserve">]; 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8843-02-15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נגד בוז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 xml:space="preserve">רנו </w:t>
      </w:r>
      <w:r>
        <w:rPr>
          <w:rFonts w:cs="David" w:ascii="David" w:hAnsi="David"/>
          <w:rtl w:val="true"/>
        </w:rPr>
        <w:t>[</w:t>
      </w:r>
      <w:r>
        <w:rPr>
          <w:rFonts w:cs="David" w:ascii="David" w:hAnsi="David"/>
        </w:rPr>
        <w:t>6.4.17</w:t>
      </w:r>
      <w:r>
        <w:rPr>
          <w:rFonts w:cs="David" w:ascii="David" w:hAnsi="David"/>
          <w:rtl w:val="true"/>
        </w:rPr>
        <w:t xml:space="preserve">]). </w:t>
      </w:r>
    </w:p>
    <w:p>
      <w:pPr>
        <w:pStyle w:val="Normal"/>
        <w:overflowPunct w:val="false"/>
        <w:autoSpaceDE w:val="false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ascii="Calibri" w:hAnsi="Calibri" w:cs="Calibri"/>
          <w:rtl w:val="true"/>
        </w:rPr>
        <w:t>לאור כל האמור 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באופן רגיל היה מקום לגזור את עונשו של הנאשם באמצע מתחם העונש 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 שנקבע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אך נוכח גזרי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 של נאשמים אחרים עם נסיבות דומות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נקודת המוצא לענישה הראויה בעניינו תחילתה ב – </w:t>
      </w:r>
      <w:r>
        <w:rPr>
          <w:rFonts w:cs="Calibri" w:ascii="Calibri" w:hAnsi="Calibri"/>
        </w:rPr>
        <w:t>46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שוכנעתי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יש מקום לחריגה מתונה מטעמי שיקום מנקודת מוצא 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וכן ליתן ביטוי להליך השיקום ולתקופה בה שהה הנאשם במעצר בתנאי איזוק באמצעות חפיפה מלאה של המאסר על תנאי בן ה –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אני מקבלת את טענת ההגנה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כי לאור נוסחו העמום של המאסר על תנאי בן ה –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 אם המדובר בטעות הקלדה בלבד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 שמדובר במאסר על תנאי שלא ניתן להפעילו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</w:rPr>
      </w:pPr>
      <w:r>
        <w:rPr>
          <w:rFonts w:ascii="Calibri" w:hAnsi="Calibri" w:cs="Calibri"/>
          <w:rtl w:val="true"/>
        </w:rPr>
        <w:t>אני רואה לנכון להזכיר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ככל שהשיקום הוא תהליך משמעותי שיש להתחשב בו – וכך נראה הוא בעניינו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עונש המאסר לא ימוטט אותו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והתהליך יכול להימשך בין כותלי 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הסוהר ואף לאחר השחרור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לקראת הליכי המיון של הנאשם בשב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ממליצה לקבל תמונה עדכנית משירות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מנת שישולב באגף מתאים למצבו כיום וכן כדי לאפשר שילוב בהליכי טיפול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720" w:start="72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לאור כל האמור לעיל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אני גוזרת את עונשו של הנאשם כדלקמן</w:t>
      </w:r>
      <w:r>
        <w:rPr>
          <w:rFonts w:cs="David" w:ascii="David" w:hAnsi="David"/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firstLine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38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;</w:t>
      </w:r>
    </w:p>
    <w:p>
      <w:pPr>
        <w:pStyle w:val="Normal"/>
        <w:spacing w:lineRule="auto" w:line="360"/>
        <w:ind w:start="713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start="713" w:end="0"/>
        <w:jc w:val="both"/>
        <w:rPr/>
      </w:pPr>
      <w:r>
        <w:rPr>
          <w:rFonts w:ascii="David" w:hAnsi="David"/>
          <w:rtl w:val="true"/>
        </w:rPr>
        <w:t xml:space="preserve">אני מורה על הפעלת מאסר על תנאי בן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מ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שלום אשדוד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64898-09-14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בגזר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דין מיום </w:t>
      </w:r>
      <w:r>
        <w:rPr>
          <w:rFonts w:cs="David" w:ascii="David" w:hAnsi="David"/>
        </w:rPr>
        <w:t>19.12.17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לנשיאה בחופף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כך שסך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 xml:space="preserve">הכל </w:t>
      </w:r>
      <w:r>
        <w:rPr>
          <w:rFonts w:ascii="David" w:hAnsi="David"/>
          <w:b/>
          <w:b/>
          <w:bCs/>
          <w:rtl w:val="true"/>
        </w:rPr>
        <w:t>ייש</w:t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ascii="David" w:hAnsi="David"/>
          <w:b/>
          <w:b/>
          <w:bCs/>
          <w:rtl w:val="true"/>
        </w:rPr>
        <w:t xml:space="preserve"> הנאשם עונש מאסר בפועל בן </w:t>
      </w:r>
      <w:r>
        <w:rPr>
          <w:rFonts w:cs="David" w:ascii="David" w:hAnsi="David"/>
          <w:b/>
          <w:bCs/>
        </w:rPr>
        <w:t>38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חודשים בניכוי ימי מעצרו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cs="David" w:ascii="David" w:hAnsi="David"/>
          <w:b/>
          <w:bCs/>
        </w:rPr>
        <w:t>25.5.20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ועד </w:t>
      </w:r>
      <w:r>
        <w:rPr>
          <w:rFonts w:cs="David" w:ascii="David" w:hAnsi="David"/>
          <w:b/>
          <w:bCs/>
        </w:rPr>
        <w:t>20.7.21</w:t>
      </w:r>
      <w:r>
        <w:rPr>
          <w:rFonts w:cs="David" w:ascii="David" w:hAnsi="David"/>
          <w:b/>
          <w:bCs/>
          <w:rtl w:val="true"/>
        </w:rPr>
        <w:t xml:space="preserve">;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שלא יעבור בתוך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 עבירות סמים מסוג פשע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שלא יעבור בתוך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 עבירות סמים מסוג עוון</w:t>
      </w:r>
      <w:r>
        <w:rPr>
          <w:rFonts w:cs="David" w:ascii="David" w:hAnsi="David"/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קנס בסך </w:t>
      </w:r>
      <w:r>
        <w:rPr>
          <w:rFonts w:cs="David" w:ascii="David" w:hAnsi="David"/>
        </w:rPr>
        <w:t>20,000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90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לתשלום עד ליום </w:t>
      </w:r>
      <w:r>
        <w:rPr>
          <w:rFonts w:cs="David" w:ascii="David" w:hAnsi="David"/>
        </w:rPr>
        <w:t>1.6.23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שימוע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זוגו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רפואיים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כעת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מוקדם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הטיפולים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אדחה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התייצבותו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סוהר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3.4.23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10:00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כשברשותו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זהות</w:t>
      </w:r>
      <w:r>
        <w:rPr>
          <w:b/>
          <w:bCs/>
          <w:rtl w:val="true"/>
        </w:rPr>
        <w:t>/</w:t>
      </w:r>
      <w:r>
        <w:rPr>
          <w:b/>
          <w:b/>
          <w:bCs/>
          <w:rtl w:val="true"/>
        </w:rPr>
        <w:t>דרכון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וגזר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האפשרות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מוקדם</w:t>
      </w:r>
      <w:r>
        <w:rPr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  <w:lang w:val="en-IL" w:eastAsia="en-IL"/>
        </w:rPr>
        <w:t>עם</w:t>
      </w:r>
      <w:r>
        <w:rPr>
          <w:rFonts w:cs="David" w:ascii="David" w:hAnsi="David"/>
          <w:b/>
          <w:bCs/>
          <w:rtl w:val="true"/>
          <w:lang w:val="en-IL" w:eastAsia="en-IL"/>
        </w:rPr>
        <w:t xml:space="preserve">: </w:t>
      </w:r>
      <w:r>
        <w:rPr>
          <w:rFonts w:ascii="David" w:hAnsi="David"/>
          <w:b/>
          <w:b/>
          <w:bCs/>
          <w:rtl w:val="true"/>
          <w:lang w:val="en-IL" w:eastAsia="en-IL"/>
        </w:rPr>
        <w:t xml:space="preserve">מרים חייאיב רכזת מיון מוקדם – </w:t>
      </w:r>
      <w:r>
        <w:rPr>
          <w:rFonts w:cs="David" w:ascii="David" w:hAnsi="David"/>
          <w:b/>
          <w:bCs/>
          <w:lang w:val="en-IL" w:eastAsia="en-IL"/>
        </w:rPr>
        <w:t>074-7831077</w:t>
      </w:r>
      <w:r>
        <w:rPr>
          <w:rFonts w:cs="David" w:ascii="David" w:hAnsi="David"/>
          <w:b/>
          <w:bCs/>
          <w:rtl w:val="true"/>
          <w:lang w:val="en-IL" w:eastAsia="en-IL"/>
        </w:rPr>
        <w:t xml:space="preserve">, </w:t>
      </w:r>
      <w:r>
        <w:rPr>
          <w:rFonts w:ascii="David" w:hAnsi="David"/>
          <w:b/>
          <w:b/>
          <w:bCs/>
          <w:rtl w:val="true"/>
          <w:lang w:val="en-IL" w:eastAsia="en-IL"/>
        </w:rPr>
        <w:t xml:space="preserve">מירב אבוחצירה רשמת מאסרים נדחים – </w:t>
      </w:r>
      <w:r>
        <w:rPr>
          <w:rFonts w:cs="David" w:ascii="David" w:hAnsi="David"/>
          <w:b/>
          <w:bCs/>
          <w:lang w:val="en-IL" w:eastAsia="en-IL"/>
        </w:rPr>
        <w:t>074-7831078</w:t>
      </w:r>
      <w:r>
        <w:rPr>
          <w:rFonts w:cs="David" w:ascii="David" w:hAnsi="David"/>
          <w:b/>
          <w:bCs/>
          <w:rtl w:val="true"/>
          <w:lang w:val="en-IL" w:eastAsia="en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lang w:val="en-IL" w:eastAsia="en-IL"/>
        </w:rPr>
      </w:pPr>
      <w:r>
        <w:rPr>
          <w:rFonts w:cs="David" w:ascii="David" w:hAnsi="David"/>
          <w:b/>
          <w:bCs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התנאים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המגבילים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והכספיים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ימשיכו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לחול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להתייצבותו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למאסר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והערובות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הכספיות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ישמשו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מעתה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להבטחת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התייצבותו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למאסר</w:t>
      </w:r>
      <w:r>
        <w:rPr>
          <w:u w:val="single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5129371</w:t>
      </w:r>
      <w:r>
        <w:rPr>
          <w:rFonts w:ascii="David" w:hAnsi="David"/>
          <w:b/>
          <w:b/>
          <w:bCs/>
          <w:u w:val="single"/>
          <w:rtl w:val="true"/>
        </w:rPr>
        <w:t>הודעה זכות ערעור לבית</w:t>
      </w:r>
      <w:r>
        <w:rPr>
          <w:rFonts w:cs="David" w:ascii="David" w:hAnsi="David"/>
          <w:b/>
          <w:bCs/>
          <w:u w:val="single"/>
          <w:rtl w:val="true"/>
        </w:rPr>
        <w:t>-</w:t>
      </w:r>
      <w:r>
        <w:rPr>
          <w:rFonts w:ascii="David" w:hAnsi="David"/>
          <w:b/>
          <w:b/>
          <w:bCs/>
          <w:u w:val="single"/>
          <w:rtl w:val="true"/>
        </w:rPr>
        <w:t xml:space="preserve">המשפט העליון 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יום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FFFFFF"/>
          <w:sz w:val="2"/>
          <w:szCs w:val="2"/>
          <w:u w:val="single"/>
        </w:rPr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  <w:u w:val="single"/>
        </w:rPr>
      </w:pPr>
      <w:r>
        <w:rPr>
          <w:rFonts w:cs="Arial" w:ascii="Arial" w:hAnsi="Arial"/>
          <w:b/>
          <w:bCs/>
          <w:color w:val="FFFFFF"/>
          <w:sz w:val="26"/>
          <w:szCs w:val="26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טבת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29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דצמבר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הנאשם וב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מרשק מרו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7"/>
      <w:footerReference w:type="default" r:id="rId3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74742-06-20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אורן עזרא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dstrike w:val="false"/>
        <w:strike w:val="false"/>
        <w:u w:val="none"/>
        <w:b w:val="false"/>
        <w:bCs w:val="false"/>
        <w:rFonts w:ascii="David" w:hAnsi="David"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David" w:hAnsi="David" w:cs="Times New Roman"/>
      <w:b w:val="false"/>
      <w:bCs w:val="false"/>
      <w:strike w:val="false"/>
      <w:dstrike w:val="false"/>
      <w:u w:val="non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13" TargetMode="External"/><Relationship Id="rId4" Type="http://schemas.openxmlformats.org/officeDocument/2006/relationships/hyperlink" Target="http://www.nevo.co.il/law/4216/14" TargetMode="External"/><Relationship Id="rId5" Type="http://schemas.openxmlformats.org/officeDocument/2006/relationships/hyperlink" Target="http://www.nevo.co.il/law/4216/19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40c.a" TargetMode="External"/><Relationship Id="rId8" Type="http://schemas.openxmlformats.org/officeDocument/2006/relationships/hyperlink" Target="http://www.nevo.co.il/law/70301/40d.a" TargetMode="External"/><Relationship Id="rId9" Type="http://schemas.openxmlformats.org/officeDocument/2006/relationships/hyperlink" Target="http://www.nevo.co.il/law/70301/40i.a" TargetMode="External"/><Relationship Id="rId10" Type="http://schemas.openxmlformats.org/officeDocument/2006/relationships/hyperlink" Target="http://www.nevo.co.il/law/4216/13" TargetMode="External"/><Relationship Id="rId11" Type="http://schemas.openxmlformats.org/officeDocument/2006/relationships/hyperlink" Target="http://www.nevo.co.il/law/4216/14" TargetMode="External"/><Relationship Id="rId12" Type="http://schemas.openxmlformats.org/officeDocument/2006/relationships/hyperlink" Target="http://www.nevo.co.il/law/4216/19a" TargetMode="External"/><Relationship Id="rId13" Type="http://schemas.openxmlformats.org/officeDocument/2006/relationships/hyperlink" Target="http://www.nevo.co.il/law/4216" TargetMode="External"/><Relationship Id="rId14" Type="http://schemas.openxmlformats.org/officeDocument/2006/relationships/hyperlink" Target="http://www.nevo.co.il/case/22526866" TargetMode="External"/><Relationship Id="rId15" Type="http://schemas.openxmlformats.org/officeDocument/2006/relationships/hyperlink" Target="http://www.nevo.co.il/case/18075469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0c.a" TargetMode="External"/><Relationship Id="rId18" Type="http://schemas.openxmlformats.org/officeDocument/2006/relationships/hyperlink" Target="http://www.antidrugs.org.il/pages/924.aspx" TargetMode="External"/><Relationship Id="rId19" Type="http://schemas.openxmlformats.org/officeDocument/2006/relationships/hyperlink" Target="http://www.nevo.co.il/case/5738608" TargetMode="External"/><Relationship Id="rId20" Type="http://schemas.openxmlformats.org/officeDocument/2006/relationships/hyperlink" Target="http://www.nevo.co.il/law/70301/40i.a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23750625" TargetMode="External"/><Relationship Id="rId23" Type="http://schemas.openxmlformats.org/officeDocument/2006/relationships/hyperlink" Target="http://www.nevo.co.il/case/5726579" TargetMode="External"/><Relationship Id="rId24" Type="http://schemas.openxmlformats.org/officeDocument/2006/relationships/hyperlink" Target="http://www.nevo.co.il/case/5583835" TargetMode="External"/><Relationship Id="rId25" Type="http://schemas.openxmlformats.org/officeDocument/2006/relationships/hyperlink" Target="http://www.nevo.co.il/case/20245898" TargetMode="External"/><Relationship Id="rId26" Type="http://schemas.openxmlformats.org/officeDocument/2006/relationships/hyperlink" Target="http://www.nevo.co.il/case/26728580" TargetMode="External"/><Relationship Id="rId27" Type="http://schemas.openxmlformats.org/officeDocument/2006/relationships/hyperlink" Target="http://www.nevo.co.il/case/27665256" TargetMode="External"/><Relationship Id="rId28" Type="http://schemas.openxmlformats.org/officeDocument/2006/relationships/hyperlink" Target="http://www.nevo.co.il/case/28048017" TargetMode="External"/><Relationship Id="rId29" Type="http://schemas.openxmlformats.org/officeDocument/2006/relationships/hyperlink" Target="http://www.nevo.co.il/law/70301/40d.a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22526866" TargetMode="External"/><Relationship Id="rId32" Type="http://schemas.openxmlformats.org/officeDocument/2006/relationships/hyperlink" Target="http://www.nevo.co.il/case/20685141" TargetMode="External"/><Relationship Id="rId33" Type="http://schemas.openxmlformats.org/officeDocument/2006/relationships/hyperlink" Target="http://www.nevo.co.il/case/22938513" TargetMode="External"/><Relationship Id="rId34" Type="http://schemas.openxmlformats.org/officeDocument/2006/relationships/hyperlink" Target="http://www.nevo.co.il/case/20008867" TargetMode="External"/><Relationship Id="rId35" Type="http://schemas.openxmlformats.org/officeDocument/2006/relationships/hyperlink" Target="http://www.nevo.co.il/case/18075469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2024-05-05T08:09:00Z</dcterms:created>
  <dc:creator> </dc:creator>
  <dc:description/>
  <cp:keywords/>
  <dc:language>en-IL</dc:language>
  <cp:lastModifiedBy>h1</cp:lastModifiedBy>
  <dcterms:modified xsi:type="dcterms:W3CDTF">2024-05-05T08:09:00Z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אורן עזרא;מרדכי מייק מירשווילי;פואד אלקרינאוי;השם אלקרינאוי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22526866:2;18075469:2;5738608;23750625;5726579;5583835;20245898;26728580;27665256;28048017;20685141;22938513;20008867</vt:lpwstr>
  </property>
  <property fmtid="{D5CDD505-2E9C-101B-9397-08002B2CF9AE}" pid="9" name="CITY">
    <vt:lpwstr>מרכז</vt:lpwstr>
  </property>
  <property fmtid="{D5CDD505-2E9C-101B-9397-08002B2CF9AE}" pid="10" name="DATE">
    <vt:lpwstr>20221229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דנה מרשק מרו</vt:lpwstr>
  </property>
  <property fmtid="{D5CDD505-2E9C-101B-9397-08002B2CF9AE}" pid="14" name="LAWLISTTMP1">
    <vt:lpwstr>4216/013;014;019a</vt:lpwstr>
  </property>
  <property fmtid="{D5CDD505-2E9C-101B-9397-08002B2CF9AE}" pid="15" name="LAWLISTTMP2">
    <vt:lpwstr>70301/040c.a;040i.a;040d.a</vt:lpwstr>
  </property>
  <property fmtid="{D5CDD505-2E9C-101B-9397-08002B2CF9AE}" pid="16" name="LAWYER">
    <vt:lpwstr>תומר שטיינברג;רותם טובול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74742</vt:lpwstr>
  </property>
  <property fmtid="{D5CDD505-2E9C-101B-9397-08002B2CF9AE}" pid="23" name="NEWPARTB">
    <vt:lpwstr>06</vt:lpwstr>
  </property>
  <property fmtid="{D5CDD505-2E9C-101B-9397-08002B2CF9AE}" pid="24" name="NEWPARTC">
    <vt:lpwstr>20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390020221229</vt:lpwstr>
  </property>
  <property fmtid="{D5CDD505-2E9C-101B-9397-08002B2CF9AE}" pid="35" name="TYPE_N_DATE">
    <vt:lpwstr>39020221229</vt:lpwstr>
  </property>
  <property fmtid="{D5CDD505-2E9C-101B-9397-08002B2CF9AE}" pid="36" name="VOLUME">
    <vt:lpwstr/>
  </property>
  <property fmtid="{D5CDD505-2E9C-101B-9397-08002B2CF9AE}" pid="37" name="WORDNUMPAGES">
    <vt:lpwstr>15</vt:lpwstr>
  </property>
</Properties>
</file>