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05" w:type="dxa"/>
        <w:jc w:val="center"/>
        <w:tblInd w:w="0" w:type="dxa"/>
        <w:tblLayout w:type="fixed"/>
        <w:tblCellMar>
          <w:top w:w="0" w:type="dxa"/>
          <w:start w:w="108" w:type="dxa"/>
          <w:bottom w:w="0" w:type="dxa"/>
          <w:end w:w="108" w:type="dxa"/>
        </w:tblCellMar>
      </w:tblPr>
      <w:tblGrid>
        <w:gridCol w:w="6100"/>
        <w:gridCol w:w="2405"/>
      </w:tblGrid>
      <w:tr>
        <w:trPr>
          <w:trHeight w:val="418" w:hRule="exact"/>
        </w:trPr>
        <w:tc>
          <w:tcPr>
            <w:tcW w:w="8505"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בירושלים</w:t>
            </w:r>
          </w:p>
        </w:tc>
      </w:tr>
      <w:tr>
        <w:trPr>
          <w:trHeight w:val="337" w:hRule="atLeast"/>
        </w:trPr>
        <w:tc>
          <w:tcPr>
            <w:tcW w:w="6100"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8542-11-21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מוחמד</w:t>
            </w:r>
            <w:r>
              <w:rPr>
                <w:rFonts w:cs="Times New Roman"/>
                <w:sz w:val="28"/>
                <w:sz w:val="28"/>
                <w:szCs w:val="28"/>
                <w:rtl w:val="true"/>
              </w:rPr>
              <w:t xml:space="preserve"> </w:t>
            </w:r>
            <w:r>
              <w:rPr>
                <w:rFonts w:cs="FrankRuehl"/>
                <w:sz w:val="28"/>
                <w:sz w:val="28"/>
                <w:szCs w:val="28"/>
                <w:rtl w:val="true"/>
              </w:rPr>
              <w:t>אל</w:t>
            </w:r>
            <w:r>
              <w:rPr>
                <w:rFonts w:cs="Times New Roman"/>
                <w:sz w:val="28"/>
                <w:sz w:val="28"/>
                <w:szCs w:val="28"/>
                <w:rtl w:val="true"/>
              </w:rPr>
              <w:t xml:space="preserve"> </w:t>
            </w:r>
            <w:r>
              <w:rPr>
                <w:rFonts w:cs="FrankRuehl"/>
                <w:sz w:val="28"/>
                <w:sz w:val="28"/>
                <w:szCs w:val="28"/>
                <w:rtl w:val="true"/>
              </w:rPr>
              <w:t>אעצם</w:t>
            </w:r>
          </w:p>
          <w:p>
            <w:pPr>
              <w:pStyle w:val="Header"/>
              <w:ind w:end="0"/>
              <w:jc w:val="start"/>
              <w:rPr>
                <w:rFonts w:cs="FrankRuehl"/>
                <w:sz w:val="28"/>
                <w:szCs w:val="28"/>
              </w:rPr>
            </w:pPr>
            <w:r>
              <w:rPr>
                <w:rFonts w:cs="FrankRuehl"/>
                <w:sz w:val="28"/>
                <w:szCs w:val="28"/>
                <w:rtl w:val="true"/>
              </w:rPr>
            </w:r>
          </w:p>
        </w:tc>
        <w:tc>
          <w:tcPr>
            <w:tcW w:w="2405"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648" w:type="dxa"/>
        <w:jc w:val="center"/>
        <w:tblInd w:w="0" w:type="dxa"/>
        <w:tblLayout w:type="fixed"/>
        <w:tblCellMar>
          <w:top w:w="0" w:type="dxa"/>
          <w:start w:w="108" w:type="dxa"/>
          <w:bottom w:w="0" w:type="dxa"/>
          <w:end w:w="108" w:type="dxa"/>
        </w:tblCellMar>
      </w:tblPr>
      <w:tblGrid>
        <w:gridCol w:w="3544"/>
        <w:gridCol w:w="5104"/>
      </w:tblGrid>
      <w:tr>
        <w:trPr>
          <w:trHeight w:val="295" w:hRule="atLeast"/>
        </w:trPr>
        <w:tc>
          <w:tcPr>
            <w:tcW w:w="8648" w:type="dxa"/>
            <w:gridSpan w:val="2"/>
            <w:tcBorders/>
          </w:tcPr>
          <w:p>
            <w:pPr>
              <w:pStyle w:val="Normal"/>
              <w:ind w:end="0"/>
              <w:jc w:val="end"/>
              <w:rPr>
                <w:rFonts w:ascii="David" w:hAnsi="David" w:cs="David"/>
                <w:b/>
                <w:bCs/>
                <w:sz w:val="26"/>
                <w:szCs w:val="26"/>
              </w:rPr>
            </w:pPr>
            <w:r>
              <w:rPr>
                <w:rFonts w:cs="David" w:ascii="David" w:hAnsi="David"/>
                <w:b/>
                <w:bCs/>
                <w:sz w:val="26"/>
                <w:szCs w:val="26"/>
              </w:rPr>
              <w:t>23.5.2023</w:t>
            </w:r>
          </w:p>
        </w:tc>
      </w:tr>
      <w:tr>
        <w:trPr>
          <w:trHeight w:val="295" w:hRule="atLeast"/>
        </w:trPr>
        <w:tc>
          <w:tcPr>
            <w:tcW w:w="8648" w:type="dxa"/>
            <w:gridSpan w:val="2"/>
            <w:tcBorders/>
          </w:tcPr>
          <w:p>
            <w:pPr>
              <w:pStyle w:val="Normal"/>
              <w:ind w:end="0"/>
              <w:jc w:val="start"/>
              <w:rPr/>
            </w:pPr>
            <w:r>
              <w:rPr>
                <w:rFonts w:ascii="David" w:hAnsi="David"/>
                <w:b/>
                <w:b/>
                <w:bCs/>
                <w:sz w:val="26"/>
                <w:sz w:val="26"/>
                <w:szCs w:val="26"/>
                <w:rtl w:val="true"/>
              </w:rPr>
              <w:t xml:space="preserve">לפני </w:t>
            </w:r>
            <w:r>
              <w:rPr>
                <w:rFonts w:ascii="David" w:hAnsi="David"/>
                <w:b/>
                <w:b/>
                <w:bCs/>
                <w:sz w:val="26"/>
                <w:sz w:val="26"/>
                <w:szCs w:val="26"/>
                <w:rtl w:val="true"/>
              </w:rPr>
              <w:t>כבוד השופטת  תמר בר</w:t>
            </w:r>
            <w:r>
              <w:rPr>
                <w:rFonts w:cs="David" w:ascii="David" w:hAnsi="David"/>
                <w:b/>
                <w:bCs/>
                <w:sz w:val="26"/>
                <w:szCs w:val="26"/>
                <w:rtl w:val="true"/>
              </w:rPr>
              <w:t>-</w:t>
            </w:r>
            <w:r>
              <w:rPr>
                <w:rFonts w:ascii="David" w:hAnsi="David"/>
                <w:b/>
                <w:b/>
                <w:bCs/>
                <w:sz w:val="26"/>
                <w:sz w:val="26"/>
                <w:szCs w:val="26"/>
                <w:rtl w:val="true"/>
              </w:rPr>
              <w:t>אשר</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3544" w:type="dxa"/>
            <w:tcBorders/>
            <w:vAlign w:val="center"/>
          </w:tcPr>
          <w:p>
            <w:pPr>
              <w:pStyle w:val="Normal"/>
              <w:suppressLineNumbers/>
              <w:ind w:end="0"/>
              <w:jc w:val="start"/>
              <w:rPr>
                <w:rFonts w:ascii="David" w:hAnsi="David" w:cs="David"/>
                <w:sz w:val="26"/>
                <w:szCs w:val="26"/>
              </w:rPr>
            </w:pPr>
            <w:bookmarkStart w:id="1" w:name="FirstAppellant"/>
            <w:bookmarkEnd w:id="1"/>
            <w:r>
              <w:rPr>
                <w:rFonts w:ascii="Arial" w:hAnsi="Arial" w:cs="Arial"/>
                <w:b/>
                <w:b/>
                <w:bCs/>
                <w:sz w:val="26"/>
                <w:sz w:val="26"/>
                <w:szCs w:val="26"/>
                <w:rtl w:val="true"/>
              </w:rPr>
              <w:t>ה</w:t>
            </w:r>
            <w:r>
              <w:rPr>
                <w:rFonts w:ascii="Arial" w:hAnsi="Arial" w:cs="Arial"/>
                <w:b/>
                <w:b/>
                <w:bCs/>
                <w:sz w:val="26"/>
                <w:sz w:val="26"/>
                <w:szCs w:val="26"/>
                <w:rtl w:val="true"/>
              </w:rPr>
              <w:t>מאשימה</w:t>
            </w:r>
          </w:p>
        </w:tc>
        <w:tc>
          <w:tcPr>
            <w:tcW w:w="5104" w:type="dxa"/>
            <w:tcBorders/>
            <w:vAlign w:val="center"/>
          </w:tcPr>
          <w:p>
            <w:pPr>
              <w:pStyle w:val="Normal"/>
              <w:suppressLineNumbers/>
              <w:ind w:end="0"/>
              <w:jc w:val="start"/>
              <w:rPr>
                <w:rFonts w:ascii="David" w:hAnsi="David" w:cs="David"/>
                <w:sz w:val="26"/>
                <w:szCs w:val="26"/>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tc>
      </w:tr>
      <w:tr>
        <w:trPr>
          <w:trHeight w:val="355" w:hRule="atLeast"/>
        </w:trPr>
        <w:tc>
          <w:tcPr>
            <w:tcW w:w="8648" w:type="dxa"/>
            <w:gridSpan w:val="2"/>
            <w:tcBorders/>
            <w:vAlign w:val="center"/>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3544" w:type="dxa"/>
            <w:tcBorders/>
            <w:vAlign w:val="center"/>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5104" w:type="dxa"/>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 xml:space="preserve">מוחמד אל אעצם </w:t>
            </w:r>
          </w:p>
        </w:tc>
      </w:tr>
    </w:tbl>
    <w:p>
      <w:pPr>
        <w:pStyle w:val="Normal"/>
        <w:ind w:end="0"/>
        <w:jc w:val="start"/>
        <w:rPr/>
      </w:pPr>
      <w:r>
        <w:rPr>
          <w:rtl w:val="true"/>
        </w:rPr>
      </w:r>
    </w:p>
    <w:p>
      <w:pPr>
        <w:pStyle w:val="Normal"/>
        <w:ind w:end="0"/>
        <w:jc w:val="start"/>
        <w:rPr/>
      </w:pPr>
      <w:r>
        <w:rPr>
          <w:rtl w:val="true"/>
        </w:rPr>
      </w:r>
    </w:p>
    <w:p>
      <w:pPr>
        <w:pStyle w:val="Normal"/>
        <w:ind w:end="0"/>
        <w:jc w:val="start"/>
        <w:rPr/>
      </w:pPr>
      <w:r>
        <w:rPr>
          <w:rtl w:val="true"/>
        </w:rPr>
        <w:t>באי</w:t>
      </w:r>
      <w:r>
        <w:rPr>
          <w:rtl w:val="true"/>
        </w:rPr>
        <w:t>-</w:t>
      </w:r>
      <w:r>
        <w:rPr>
          <w:rtl w:val="true"/>
        </w:rPr>
        <w:t>כוח</w:t>
      </w:r>
      <w:r>
        <w:rPr>
          <w:rFonts w:cs="Times New Roman"/>
          <w:rtl w:val="true"/>
        </w:rPr>
        <w:t xml:space="preserve"> </w:t>
      </w:r>
      <w:r>
        <w:rPr>
          <w:rtl w:val="true"/>
        </w:rPr>
        <w:t>המאשימה</w:t>
      </w:r>
      <w:r>
        <w:rPr>
          <w:rtl w:val="true"/>
        </w:rPr>
        <w:t>:</w:t>
      </w:r>
      <w:r>
        <w:rPr>
          <w:rtl w:val="true"/>
        </w:rPr>
        <w:tab/>
      </w:r>
      <w:r>
        <w:rPr>
          <w:rtl w:val="true"/>
        </w:rPr>
        <w:t>עו</w:t>
      </w:r>
      <w:r>
        <w:rPr>
          <w:rtl w:val="true"/>
        </w:rPr>
        <w:t>"</w:t>
      </w:r>
      <w:r>
        <w:rPr>
          <w:rtl w:val="true"/>
        </w:rPr>
        <w:t>ד</w:t>
      </w:r>
      <w:r>
        <w:rPr>
          <w:rFonts w:cs="Times New Roman"/>
          <w:rtl w:val="true"/>
        </w:rPr>
        <w:t xml:space="preserve"> </w:t>
      </w:r>
      <w:r>
        <w:rPr>
          <w:rtl w:val="true"/>
        </w:rPr>
        <w:t>נתי</w:t>
      </w:r>
      <w:r>
        <w:rPr>
          <w:rFonts w:cs="Times New Roman"/>
          <w:rtl w:val="true"/>
        </w:rPr>
        <w:t xml:space="preserve"> </w:t>
      </w:r>
      <w:r>
        <w:rPr>
          <w:rtl w:val="true"/>
        </w:rPr>
        <w:t>בן</w:t>
      </w:r>
      <w:r>
        <w:rPr>
          <w:rFonts w:cs="Times New Roman"/>
          <w:rtl w:val="true"/>
        </w:rPr>
        <w:t xml:space="preserve"> </w:t>
      </w:r>
      <w:r>
        <w:rPr>
          <w:rtl w:val="true"/>
        </w:rPr>
        <w:t>חמו</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לירון</w:t>
      </w:r>
      <w:r>
        <w:rPr>
          <w:rFonts w:cs="Times New Roman"/>
          <w:rtl w:val="true"/>
        </w:rPr>
        <w:t xml:space="preserve"> </w:t>
      </w:r>
      <w:r>
        <w:rPr>
          <w:rtl w:val="true"/>
        </w:rPr>
        <w:t>עופר</w:t>
      </w:r>
      <w:r>
        <w:rPr>
          <w:rFonts w:cs="Times New Roman"/>
          <w:rtl w:val="true"/>
        </w:rPr>
        <w:t xml:space="preserve"> </w:t>
      </w:r>
      <w:r>
        <w:rPr>
          <w:rtl w:val="true"/>
        </w:rPr>
        <w:t>(</w:t>
      </w:r>
      <w:r>
        <w:rPr>
          <w:rtl w:val="true"/>
        </w:rPr>
        <w:t>פרקליטות</w:t>
      </w:r>
      <w:r>
        <w:rPr>
          <w:rFonts w:cs="Times New Roman"/>
          <w:rtl w:val="true"/>
        </w:rPr>
        <w:t xml:space="preserve"> </w:t>
      </w:r>
      <w:r>
        <w:rPr>
          <w:rtl w:val="true"/>
        </w:rPr>
        <w:t>מחוז</w:t>
      </w:r>
      <w:r>
        <w:rPr>
          <w:rFonts w:cs="Times New Roman"/>
          <w:rtl w:val="true"/>
        </w:rPr>
        <w:t xml:space="preserve"> </w:t>
      </w:r>
      <w:r>
        <w:rPr>
          <w:rtl w:val="true"/>
        </w:rPr>
        <w:t>ירושלים</w:t>
      </w:r>
      <w:r>
        <w:rPr>
          <w:rFonts w:cs="Times New Roman"/>
          <w:rtl w:val="true"/>
        </w:rPr>
        <w:t xml:space="preserve"> </w:t>
      </w:r>
      <w:r>
        <w:rPr>
          <w:rtl w:val="true"/>
        </w:rPr>
        <w:t>(</w:t>
      </w:r>
      <w:r>
        <w:rPr>
          <w:rtl w:val="true"/>
        </w:rPr>
        <w:t>פלילי</w:t>
      </w:r>
      <w:r>
        <w:rPr>
          <w:rtl w:val="true"/>
        </w:rPr>
        <w:t>))</w:t>
      </w:r>
    </w:p>
    <w:p>
      <w:pPr>
        <w:pStyle w:val="Normal"/>
        <w:ind w:end="0"/>
        <w:jc w:val="start"/>
        <w:rPr/>
      </w:pPr>
      <w:r>
        <w:rPr>
          <w:rtl w:val="true"/>
        </w:rPr>
        <w:t>באי</w:t>
      </w:r>
      <w:r>
        <w:rPr>
          <w:rtl w:val="true"/>
        </w:rPr>
        <w:t>-</w:t>
      </w:r>
      <w:r>
        <w:rPr>
          <w:rtl w:val="true"/>
        </w:rPr>
        <w:t>כוח</w:t>
      </w:r>
      <w:r>
        <w:rPr>
          <w:rFonts w:cs="Times New Roman"/>
          <w:rtl w:val="true"/>
        </w:rPr>
        <w:t xml:space="preserve"> </w:t>
      </w:r>
      <w:r>
        <w:rPr>
          <w:rtl w:val="true"/>
        </w:rPr>
        <w:t>הנאשם</w:t>
      </w:r>
      <w:r>
        <w:rPr>
          <w:rtl w:val="true"/>
        </w:rPr>
        <w:t>:</w:t>
      </w:r>
      <w:r>
        <w:rPr>
          <w:rtl w:val="true"/>
        </w:rPr>
        <w:tab/>
      </w:r>
      <w:r>
        <w:rPr>
          <w:rtl w:val="true"/>
        </w:rPr>
        <w:t>עו</w:t>
      </w:r>
      <w:r>
        <w:rPr>
          <w:rtl w:val="true"/>
        </w:rPr>
        <w:t>"</w:t>
      </w:r>
      <w:r>
        <w:rPr>
          <w:rtl w:val="true"/>
        </w:rPr>
        <w:t>ד</w:t>
      </w:r>
      <w:r>
        <w:rPr>
          <w:rFonts w:cs="Times New Roman"/>
          <w:rtl w:val="true"/>
        </w:rPr>
        <w:t xml:space="preserve"> </w:t>
      </w:r>
      <w:r>
        <w:rPr>
          <w:rtl w:val="true"/>
        </w:rPr>
        <w:t>אורי</w:t>
      </w:r>
      <w:r>
        <w:rPr>
          <w:rFonts w:cs="Times New Roman"/>
          <w:rtl w:val="true"/>
        </w:rPr>
        <w:t xml:space="preserve"> </w:t>
      </w:r>
      <w:r>
        <w:rPr>
          <w:rtl w:val="true"/>
        </w:rPr>
        <w:t>בן</w:t>
      </w:r>
      <w:r>
        <w:rPr>
          <w:rFonts w:cs="Times New Roman"/>
          <w:rtl w:val="true"/>
        </w:rPr>
        <w:t xml:space="preserve"> </w:t>
      </w:r>
      <w:r>
        <w:rPr>
          <w:rtl w:val="true"/>
        </w:rPr>
        <w:t>נתן</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שיר</w:t>
      </w:r>
      <w:r>
        <w:rPr>
          <w:rFonts w:cs="Times New Roman"/>
          <w:rtl w:val="true"/>
        </w:rPr>
        <w:t xml:space="preserve"> </w:t>
      </w:r>
      <w:r>
        <w:rPr>
          <w:rtl w:val="true"/>
        </w:rPr>
        <w:t>שם</w:t>
      </w:r>
      <w:r>
        <w:rPr>
          <w:rtl w:val="true"/>
        </w:rPr>
        <w:t>-</w:t>
      </w:r>
      <w:r>
        <w:rPr>
          <w:rtl w:val="true"/>
        </w:rPr>
        <w:t>טוב</w:t>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David" w:hAnsi="David" w:cs="David"/>
          <w:sz w:val="28"/>
          <w:szCs w:val="28"/>
        </w:rPr>
      </w:pPr>
      <w:r>
        <w:rPr>
          <w:rFonts w:cs="David" w:ascii="David" w:hAnsi="David"/>
          <w:sz w:val="28"/>
          <w:szCs w:val="28"/>
          <w:rtl w:val="true"/>
        </w:rPr>
      </w:r>
      <w:bookmarkStart w:id="2" w:name="LawTable"/>
      <w:bookmarkStart w:id="3" w:name="LawTable"/>
      <w:bookmarkEnd w:id="3"/>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31</w:t>
        </w:r>
      </w:hyperlink>
      <w:r>
        <w:rPr>
          <w:rFonts w:cs="FrankRuehl" w:ascii="FrankRuehl" w:hAnsi="FrankRuehl"/>
          <w:rtl w:val="true"/>
        </w:rPr>
        <w:t xml:space="preserve">, </w:t>
      </w:r>
      <w:hyperlink r:id="rId4">
        <w:r>
          <w:rPr>
            <w:rStyle w:val="Hyperlink"/>
            <w:rFonts w:cs="FrankRuehl" w:ascii="FrankRuehl" w:hAnsi="FrankRuehl"/>
            <w:color w:val="0000FF"/>
          </w:rPr>
          <w:t>40</w:t>
        </w:r>
        <w:r>
          <w:rPr>
            <w:rStyle w:val="Hyperlink"/>
            <w:rFonts w:ascii="FrankRuehl" w:hAnsi="FrankRuehl" w:cs="FrankRuehl"/>
            <w:color w:val="0000FF"/>
            <w:rtl w:val="true"/>
          </w:rPr>
          <w:t>י</w:t>
        </w:r>
        <w:r>
          <w:rPr>
            <w:rStyle w:val="Hyperlink"/>
            <w:rFonts w:cs="FrankRuehl" w:ascii="FrankRuehl" w:hAnsi="FrankRuehl"/>
            <w:color w:val="0000FF"/>
            <w:rtl w:val="true"/>
          </w:rPr>
          <w:t>(</w:t>
        </w:r>
        <w:r>
          <w:rPr>
            <w:rStyle w:val="Hyperlink"/>
            <w:rFonts w:ascii="FrankRuehl" w:hAnsi="FrankRuehl" w:cs="FrankRuehl"/>
            <w:color w:val="0000FF"/>
            <w:rtl w:val="true"/>
          </w:rPr>
          <w:t>ד</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428</w:t>
        </w:r>
      </w:hyperlink>
    </w:p>
    <w:p>
      <w:pPr>
        <w:pStyle w:val="Normal"/>
        <w:ind w:end="0"/>
        <w:jc w:val="center"/>
        <w:rPr>
          <w:rFonts w:ascii="David" w:hAnsi="David" w:cs="David"/>
          <w:sz w:val="28"/>
          <w:szCs w:val="28"/>
        </w:rPr>
      </w:pPr>
      <w:r>
        <w:rPr>
          <w:rFonts w:cs="David" w:ascii="David" w:hAnsi="David"/>
          <w:sz w:val="28"/>
          <w:szCs w:val="28"/>
          <w:rtl w:val="true"/>
        </w:rPr>
      </w:r>
      <w:bookmarkStart w:id="4" w:name="LawTable_End"/>
      <w:bookmarkStart w:id="5" w:name="LawTable_End"/>
      <w:bookmarkEnd w:id="5"/>
    </w:p>
    <w:p>
      <w:pPr>
        <w:pStyle w:val="Normal"/>
        <w:ind w:end="0"/>
        <w:jc w:val="center"/>
        <w:rPr>
          <w:rFonts w:ascii="David" w:hAnsi="David" w:cs="David"/>
          <w:sz w:val="28"/>
          <w:szCs w:val="28"/>
        </w:rPr>
      </w:pPr>
      <w:r>
        <w:rPr>
          <w:rFonts w:cs="David" w:ascii="David" w:hAnsi="David"/>
          <w:sz w:val="28"/>
          <w:szCs w:val="28"/>
          <w:rtl w:val="true"/>
        </w:rPr>
      </w:r>
    </w:p>
    <w:p>
      <w:pPr>
        <w:pStyle w:val="Normal"/>
        <w:ind w:end="0"/>
        <w:jc w:val="center"/>
        <w:rPr>
          <w:rFonts w:ascii="David" w:hAnsi="David" w:cs="David"/>
          <w:b/>
          <w:bCs/>
          <w:sz w:val="28"/>
          <w:szCs w:val="28"/>
          <w:u w:val="single"/>
        </w:rPr>
      </w:pPr>
      <w:bookmarkStart w:id="6" w:name="PsakDin"/>
      <w:bookmarkEnd w:id="6"/>
      <w:r>
        <w:rPr>
          <w:rFonts w:ascii="David" w:hAnsi="David"/>
          <w:b/>
          <w:b/>
          <w:bCs/>
          <w:sz w:val="28"/>
          <w:sz w:val="28"/>
          <w:szCs w:val="28"/>
          <w:u w:val="single"/>
          <w:rtl w:val="true"/>
        </w:rPr>
        <w:t>גזר דין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bookmarkStart w:id="7" w:name="PsakDin"/>
      <w:bookmarkStart w:id="8" w:name="PsakDin"/>
      <w:bookmarkEnd w:id="8"/>
    </w:p>
    <w:p>
      <w:pPr>
        <w:pStyle w:val="Normal"/>
        <w:spacing w:lineRule="auto" w:line="360"/>
        <w:ind w:end="0"/>
        <w:jc w:val="both"/>
        <w:rPr/>
      </w:pPr>
      <w:bookmarkStart w:id="9" w:name="ABSTRACT_START"/>
      <w:bookmarkEnd w:id="9"/>
      <w:r>
        <w:rPr>
          <w:rFonts w:ascii="Arial" w:hAnsi="Arial" w:cs="Arial"/>
          <w:rtl w:val="true"/>
        </w:rPr>
        <w:t>על</w:t>
      </w:r>
      <w:r>
        <w:rPr>
          <w:rFonts w:cs="Arial" w:ascii="Arial" w:hAnsi="Arial"/>
          <w:rtl w:val="true"/>
        </w:rPr>
        <w:t>-</w:t>
      </w:r>
      <w:r>
        <w:rPr>
          <w:rFonts w:ascii="Arial" w:hAnsi="Arial" w:cs="Arial"/>
          <w:rtl w:val="true"/>
        </w:rPr>
        <w:t xml:space="preserve">פי הכרעת הדין מיום </w:t>
      </w:r>
      <w:r>
        <w:rPr>
          <w:rFonts w:cs="Arial" w:ascii="Arial" w:hAnsi="Arial"/>
        </w:rPr>
        <w:t>11.9.2022</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 xml:space="preserve">יליד </w:t>
      </w:r>
      <w:r>
        <w:rPr>
          <w:rFonts w:cs="Arial" w:ascii="Arial" w:hAnsi="Arial"/>
        </w:rPr>
        <w:t>11.12.1988</w:t>
      </w:r>
      <w:r>
        <w:rPr>
          <w:rFonts w:cs="Arial" w:ascii="Arial" w:hAnsi="Arial"/>
          <w:rtl w:val="true"/>
        </w:rPr>
        <w:t xml:space="preserve"> (</w:t>
      </w:r>
      <w:r>
        <w:rPr>
          <w:rFonts w:ascii="Arial" w:hAnsi="Arial" w:cs="Arial"/>
          <w:rtl w:val="true"/>
        </w:rPr>
        <w:t xml:space="preserve">כיום כבן </w:t>
      </w:r>
      <w:r>
        <w:rPr>
          <w:rFonts w:cs="Arial" w:ascii="Arial" w:hAnsi="Arial"/>
        </w:rPr>
        <w:t>34</w:t>
      </w:r>
      <w:r>
        <w:rPr>
          <w:rFonts w:cs="Arial" w:ascii="Arial" w:hAnsi="Arial"/>
          <w:rtl w:val="true"/>
        </w:rPr>
        <w:t xml:space="preserve">) </w:t>
      </w:r>
      <w:r>
        <w:rPr>
          <w:rFonts w:ascii="Arial" w:hAnsi="Arial" w:cs="Arial"/>
          <w:rtl w:val="true"/>
        </w:rPr>
        <w:t xml:space="preserve">הורשע בהתאם להודאתו במסגרת הסדר טיעון בעבירת </w:t>
      </w:r>
      <w:r>
        <w:rPr>
          <w:rFonts w:ascii="Arial" w:hAnsi="Arial" w:cs="Arial"/>
          <w:b/>
          <w:b/>
          <w:bCs/>
          <w:rtl w:val="true"/>
        </w:rPr>
        <w:t>סחיטה באיומים</w:t>
      </w:r>
      <w:r>
        <w:rPr>
          <w:rFonts w:cs="Arial" w:ascii="Arial" w:hAnsi="Arial"/>
          <w:rtl w:val="true"/>
        </w:rPr>
        <w:t xml:space="preserve">, </w:t>
      </w:r>
      <w:r>
        <w:rPr>
          <w:rFonts w:ascii="Arial" w:hAnsi="Arial" w:cs="Arial"/>
          <w:rtl w:val="true"/>
        </w:rPr>
        <w:t xml:space="preserve">לפי </w:t>
      </w:r>
      <w:hyperlink r:id="rId7">
        <w:r>
          <w:rPr>
            <w:rStyle w:val="Hyperlink"/>
            <w:rFonts w:ascii="Arial" w:hAnsi="Arial" w:cs="Arial"/>
            <w:rtl w:val="true"/>
          </w:rPr>
          <w:t xml:space="preserve">סעיף </w:t>
        </w:r>
        <w:r>
          <w:rPr>
            <w:rStyle w:val="Hyperlink"/>
            <w:rFonts w:cs="Arial" w:ascii="Arial" w:hAnsi="Arial"/>
          </w:rPr>
          <w:t>428</w:t>
        </w:r>
      </w:hyperlink>
      <w:r>
        <w:rPr>
          <w:rFonts w:cs="Arial" w:ascii="Arial" w:hAnsi="Arial"/>
          <w:rtl w:val="true"/>
        </w:rPr>
        <w:t xml:space="preserve"> </w:t>
      </w:r>
      <w:r>
        <w:rPr>
          <w:rFonts w:ascii="Arial" w:hAnsi="Arial" w:cs="Arial"/>
          <w:rtl w:val="true"/>
        </w:rPr>
        <w:t>רישה ב</w:t>
      </w:r>
      <w:hyperlink r:id="rId8">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 xml:space="preserve">להלן – </w:t>
      </w:r>
      <w:r>
        <w:rPr>
          <w:rFonts w:ascii="Arial" w:hAnsi="Arial" w:cs="Arial"/>
          <w:b/>
          <w:b/>
          <w:bCs/>
          <w:rtl w:val="true"/>
        </w:rPr>
        <w:t>חוק העונשין</w:t>
      </w:r>
      <w:r>
        <w:rPr>
          <w:rFonts w:ascii="Arial" w:hAnsi="Arial" w:cs="Arial"/>
          <w:rtl w:val="true"/>
        </w:rPr>
        <w:t xml:space="preserve"> או </w:t>
      </w:r>
      <w:r>
        <w:rPr>
          <w:rFonts w:ascii="Arial" w:hAnsi="Arial" w:cs="Arial"/>
          <w:b/>
          <w:b/>
          <w:bCs/>
          <w:rtl w:val="true"/>
        </w:rPr>
        <w:t>החוק</w:t>
      </w:r>
      <w:r>
        <w:rPr>
          <w:rFonts w:cs="Arial" w:ascii="Arial" w:hAnsi="Arial"/>
          <w:rtl w:val="true"/>
        </w:rPr>
        <w:t xml:space="preserve">) </w:t>
      </w:r>
      <w:r>
        <w:rPr>
          <w:rFonts w:ascii="Arial" w:hAnsi="Arial" w:cs="Arial"/>
          <w:rtl w:val="true"/>
        </w:rPr>
        <w:t xml:space="preserve">ובעבירת </w:t>
      </w:r>
      <w:r>
        <w:rPr>
          <w:rFonts w:ascii="Arial" w:hAnsi="Arial" w:cs="Arial"/>
          <w:b/>
          <w:b/>
          <w:bCs/>
          <w:rtl w:val="true"/>
        </w:rPr>
        <w:t>סיוע לנשיאת נשק</w:t>
      </w:r>
      <w:r>
        <w:rPr>
          <w:rFonts w:cs="Arial" w:ascii="Arial" w:hAnsi="Arial"/>
          <w:rtl w:val="true"/>
        </w:rPr>
        <w:t xml:space="preserve">, </w:t>
      </w:r>
      <w:r>
        <w:rPr>
          <w:rFonts w:ascii="Arial" w:hAnsi="Arial" w:cs="Arial"/>
          <w:rtl w:val="true"/>
        </w:rPr>
        <w:t xml:space="preserve">לפי </w:t>
      </w:r>
      <w:hyperlink r:id="rId9">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tl w:val="true"/>
          </w:rPr>
          <w:t>)</w:t>
        </w:r>
      </w:hyperlink>
      <w:r>
        <w:rPr>
          <w:rFonts w:cs="Arial" w:ascii="Arial" w:hAnsi="Arial"/>
          <w:rtl w:val="true"/>
        </w:rPr>
        <w:t xml:space="preserve"> </w:t>
      </w:r>
      <w:hyperlink r:id="rId10">
        <w:r>
          <w:rPr>
            <w:rStyle w:val="Hyperlink"/>
            <w:rFonts w:ascii="Arial" w:hAnsi="Arial" w:cs="Arial"/>
            <w:rtl w:val="true"/>
          </w:rPr>
          <w:t xml:space="preserve">וסעיף </w:t>
        </w:r>
        <w:r>
          <w:rPr>
            <w:rStyle w:val="Hyperlink"/>
            <w:rFonts w:cs="Arial" w:ascii="Arial" w:hAnsi="Arial"/>
          </w:rPr>
          <w:t>31</w:t>
        </w:r>
      </w:hyperlink>
      <w:r>
        <w:rPr>
          <w:rFonts w:cs="Arial" w:ascii="Arial" w:hAnsi="Arial"/>
          <w:rtl w:val="true"/>
        </w:rPr>
        <w:t xml:space="preserve"> </w:t>
      </w:r>
      <w:r>
        <w:rPr>
          <w:rFonts w:ascii="Arial" w:hAnsi="Arial" w:cs="Arial"/>
          <w:rtl w:val="true"/>
        </w:rPr>
        <w:t>בחוק</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bookmarkStart w:id="10" w:name="ABSTRACT_END"/>
      <w:bookmarkStart w:id="11" w:name="ABSTRACT_END"/>
      <w:bookmarkEnd w:id="11"/>
    </w:p>
    <w:p>
      <w:pPr>
        <w:pStyle w:val="Normal"/>
        <w:spacing w:lineRule="auto" w:line="360"/>
        <w:ind w:end="0"/>
        <w:jc w:val="both"/>
        <w:rPr>
          <w:rFonts w:ascii="Arial" w:hAnsi="Arial" w:cs="Arial"/>
        </w:rPr>
      </w:pPr>
      <w:r>
        <w:rPr>
          <w:rFonts w:ascii="Arial" w:hAnsi="Arial" w:cs="Arial"/>
          <w:rtl w:val="true"/>
        </w:rPr>
        <w:t>הודאת הנאשם והרשעתו היו במסגרת הסדר טיעון</w:t>
      </w:r>
      <w:r>
        <w:rPr>
          <w:rFonts w:cs="Arial" w:ascii="Arial" w:hAnsi="Arial"/>
          <w:rtl w:val="true"/>
        </w:rPr>
        <w:t xml:space="preserve">, </w:t>
      </w:r>
      <w:r>
        <w:rPr>
          <w:rFonts w:ascii="Arial" w:hAnsi="Arial" w:cs="Arial"/>
          <w:rtl w:val="true"/>
        </w:rPr>
        <w:t>אשר כלל את תיקון כתב האישום</w:t>
      </w:r>
      <w:r>
        <w:rPr>
          <w:rFonts w:cs="Arial" w:ascii="Arial" w:hAnsi="Arial"/>
          <w:rtl w:val="true"/>
        </w:rPr>
        <w:t xml:space="preserve">, </w:t>
      </w:r>
      <w:r>
        <w:rPr>
          <w:rFonts w:ascii="Arial" w:hAnsi="Arial" w:cs="Arial"/>
          <w:rtl w:val="true"/>
        </w:rPr>
        <w:t>אך לא כלל הסכמה בעניין העונש</w:t>
      </w:r>
      <w:r>
        <w:rPr>
          <w:rFonts w:cs="Arial" w:ascii="Arial" w:hAnsi="Arial"/>
          <w:rtl w:val="true"/>
        </w:rPr>
        <w:t xml:space="preserve">. </w:t>
      </w:r>
      <w:r>
        <w:rPr>
          <w:rFonts w:ascii="Arial" w:hAnsi="Arial" w:cs="Arial"/>
          <w:rtl w:val="true"/>
        </w:rPr>
        <w:t xml:space="preserve">הטיעונים לעונש מטעם המאשימה הוגשו בכתב וטיעוני ההגנה נשמעו ביום </w:t>
      </w:r>
      <w:r>
        <w:rPr>
          <w:rFonts w:cs="Arial" w:ascii="Arial" w:hAnsi="Arial"/>
        </w:rPr>
        <w:t>18.5.2023</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רקע – עובדות כתב האישום</w:t>
      </w:r>
      <w:r>
        <w:rPr>
          <w:rFonts w:cs="Arial" w:ascii="Arial" w:hAnsi="Arial"/>
          <w:b/>
          <w:bCs/>
          <w:u w:val="single"/>
          <w:rtl w:val="true"/>
        </w:rPr>
        <w:t xml:space="preserve">, </w:t>
      </w:r>
      <w:r>
        <w:rPr>
          <w:rFonts w:ascii="Arial" w:hAnsi="Arial" w:cs="Arial"/>
          <w:b/>
          <w:b/>
          <w:bCs/>
          <w:u w:val="single"/>
          <w:rtl w:val="true"/>
        </w:rPr>
        <w:t>תסקיר שירות המבחן והראיות לעונש</w:t>
      </w:r>
    </w:p>
    <w:p>
      <w:pPr>
        <w:pStyle w:val="Normal"/>
        <w:spacing w:lineRule="auto" w:line="360"/>
        <w:ind w:end="0"/>
        <w:jc w:val="both"/>
        <w:rPr>
          <w:rFonts w:ascii="Arial" w:hAnsi="Arial" w:cs="Arial"/>
          <w:b/>
          <w:bCs/>
          <w:sz w:val="16"/>
          <w:szCs w:val="16"/>
          <w:u w:val="single"/>
        </w:rPr>
      </w:pPr>
      <w:r>
        <w:rPr>
          <w:rFonts w:cs="Arial" w:ascii="Arial" w:hAnsi="Arial"/>
          <w:b/>
          <w:bCs/>
          <w:sz w:val="16"/>
          <w:szCs w:val="16"/>
          <w:u w:val="single"/>
          <w:rtl w:val="true"/>
        </w:rPr>
      </w:r>
    </w:p>
    <w:p>
      <w:pPr>
        <w:pStyle w:val="Normal"/>
        <w:spacing w:lineRule="auto" w:line="360"/>
        <w:ind w:end="0"/>
        <w:jc w:val="both"/>
        <w:rPr/>
      </w:pPr>
      <w:r>
        <w:rPr>
          <w:rFonts w:cs="Arial" w:ascii="Arial" w:hAnsi="Arial"/>
        </w:rPr>
        <w:t>2</w:t>
      </w:r>
      <w:r>
        <w:rPr>
          <w:rFonts w:cs="Arial" w:ascii="Arial" w:hAnsi="Arial"/>
          <w:rtl w:val="true"/>
        </w:rPr>
        <w:t>.</w:t>
        <w:tab/>
      </w:r>
      <w:r>
        <w:rPr>
          <w:rFonts w:ascii="Arial" w:hAnsi="Arial" w:cs="Arial"/>
          <w:b/>
          <w:b/>
          <w:bCs/>
          <w:u w:val="single"/>
          <w:rtl w:val="true"/>
        </w:rPr>
        <w:t>עובדות כתב האישום המתוקן</w:t>
      </w:r>
      <w:r>
        <w:rPr>
          <w:rFonts w:cs="Arial" w:ascii="Arial" w:hAnsi="Arial"/>
          <w:b/>
          <w:bCs/>
          <w:rtl w:val="true"/>
        </w:rPr>
        <w:t>:</w:t>
      </w:r>
      <w:r>
        <w:rPr>
          <w:rFonts w:cs="Arial" w:ascii="Arial" w:hAnsi="Arial"/>
          <w:rtl w:val="true"/>
        </w:rPr>
        <w:t xml:space="preserve"> </w:t>
      </w:r>
      <w:r>
        <w:rPr>
          <w:rFonts w:ascii="Arial" w:hAnsi="Arial" w:cs="Arial"/>
          <w:rtl w:val="true"/>
        </w:rPr>
        <w:t>לאירוע שיתואר להלן קדם סכסוך בין הנאשם ומשפחתו לבין משפחת שמסיה</w:t>
      </w:r>
      <w:r>
        <w:rPr>
          <w:rFonts w:cs="Arial" w:ascii="Arial" w:hAnsi="Arial"/>
          <w:rtl w:val="true"/>
        </w:rPr>
        <w:t xml:space="preserve">, </w:t>
      </w:r>
      <w:r>
        <w:rPr>
          <w:rFonts w:ascii="Arial" w:hAnsi="Arial" w:cs="Arial"/>
          <w:rtl w:val="true"/>
        </w:rPr>
        <w:t>שעניינו חוב כספי שחב רביע</w:t>
      </w:r>
      <w:r>
        <w:rPr>
          <w:rFonts w:cs="Arial" w:ascii="Arial" w:hAnsi="Arial"/>
          <w:rtl w:val="true"/>
        </w:rPr>
        <w:t xml:space="preserve">, </w:t>
      </w:r>
      <w:r>
        <w:rPr>
          <w:rFonts w:ascii="Arial" w:hAnsi="Arial" w:cs="Arial"/>
          <w:rtl w:val="true"/>
        </w:rPr>
        <w:t>מבני משפחת שמסיה</w:t>
      </w:r>
      <w:r>
        <w:rPr>
          <w:rFonts w:cs="Arial" w:ascii="Arial" w:hAnsi="Arial"/>
          <w:rtl w:val="true"/>
        </w:rPr>
        <w:t xml:space="preserve">, </w:t>
      </w:r>
      <w:r>
        <w:rPr>
          <w:rFonts w:ascii="Arial" w:hAnsi="Arial" w:cs="Arial"/>
          <w:rtl w:val="true"/>
        </w:rPr>
        <w:t>לנאשם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לאחר תקופה אשר במהלכה ניסה הנאשם לגבות את החוב מרביע ללא הצלחה</w:t>
      </w:r>
      <w:r>
        <w:rPr>
          <w:rFonts w:cs="Arial" w:ascii="Arial" w:hAnsi="Arial"/>
          <w:rtl w:val="true"/>
        </w:rPr>
        <w:t xml:space="preserve">, </w:t>
      </w:r>
      <w:r>
        <w:rPr>
          <w:rFonts w:ascii="Arial" w:hAnsi="Arial" w:cs="Arial"/>
          <w:rtl w:val="true"/>
        </w:rPr>
        <w:t xml:space="preserve">פנה הנאשם בחודש נובמבר </w:t>
      </w:r>
      <w:r>
        <w:rPr>
          <w:rFonts w:cs="Arial" w:ascii="Arial" w:hAnsi="Arial"/>
        </w:rPr>
        <w:t>2020</w:t>
      </w:r>
      <w:r>
        <w:rPr>
          <w:rFonts w:cs="Arial" w:ascii="Arial" w:hAnsi="Arial"/>
          <w:rtl w:val="true"/>
        </w:rPr>
        <w:t xml:space="preserve"> </w:t>
      </w:r>
      <w:r>
        <w:rPr>
          <w:rFonts w:ascii="Arial" w:hAnsi="Arial" w:cs="Arial"/>
          <w:rtl w:val="true"/>
        </w:rPr>
        <w:t xml:space="preserve">אל משפחת שמסיה ובעיקר אל סאמי אבו שמסיה </w:t>
      </w:r>
      <w:r>
        <w:rPr>
          <w:rFonts w:cs="Arial" w:ascii="Arial" w:hAnsi="Arial"/>
          <w:rtl w:val="true"/>
        </w:rPr>
        <w:t>(</w:t>
      </w:r>
      <w:r>
        <w:rPr>
          <w:rFonts w:ascii="Arial" w:hAnsi="Arial" w:cs="Arial"/>
          <w:rtl w:val="true"/>
        </w:rPr>
        <w:t xml:space="preserve">להלן </w:t>
      </w:r>
      <w:r>
        <w:rPr>
          <w:rFonts w:ascii="Arial" w:hAnsi="Arial" w:cs="Arial"/>
          <w:b/>
          <w:b/>
          <w:bCs/>
          <w:rtl w:val="true"/>
        </w:rPr>
        <w:t>– המתלונן</w:t>
      </w:r>
      <w:r>
        <w:rPr>
          <w:rFonts w:cs="Arial" w:ascii="Arial" w:hAnsi="Arial"/>
          <w:rtl w:val="true"/>
        </w:rPr>
        <w:t xml:space="preserve">), </w:t>
      </w:r>
      <w:r>
        <w:rPr>
          <w:rFonts w:ascii="Arial" w:hAnsi="Arial" w:cs="Arial"/>
          <w:rtl w:val="true"/>
        </w:rPr>
        <w:t>אחיו הבכור של המתלונן כדי לגבות את החוב</w:t>
      </w:r>
      <w:r>
        <w:rPr>
          <w:rFonts w:cs="Arial" w:ascii="Arial" w:hAnsi="Arial"/>
          <w:rtl w:val="true"/>
        </w:rPr>
        <w:t xml:space="preserve">, </w:t>
      </w:r>
      <w:r>
        <w:rPr>
          <w:rFonts w:ascii="Arial" w:hAnsi="Arial" w:cs="Arial"/>
          <w:rtl w:val="true"/>
        </w:rPr>
        <w:t>אך הם סירבו לשלמו</w:t>
      </w:r>
      <w:r>
        <w:rPr>
          <w:rFonts w:cs="Arial" w:ascii="Arial" w:hAnsi="Arial"/>
          <w:rtl w:val="true"/>
        </w:rPr>
        <w:t xml:space="preserve">. </w:t>
      </w:r>
      <w:r>
        <w:rPr>
          <w:rFonts w:ascii="Arial" w:hAnsi="Arial" w:cs="Arial"/>
          <w:rtl w:val="true"/>
        </w:rPr>
        <w:t xml:space="preserve">בסוף חודש נובמבר </w:t>
      </w:r>
      <w:r>
        <w:rPr>
          <w:rFonts w:cs="Arial" w:ascii="Arial" w:hAnsi="Arial"/>
        </w:rPr>
        <w:t>2020</w:t>
      </w:r>
      <w:r>
        <w:rPr>
          <w:rFonts w:cs="Arial" w:ascii="Arial" w:hAnsi="Arial"/>
          <w:rtl w:val="true"/>
        </w:rPr>
        <w:t xml:space="preserve">, </w:t>
      </w:r>
      <w:r>
        <w:rPr>
          <w:rFonts w:ascii="Arial" w:hAnsi="Arial" w:cs="Arial"/>
          <w:rtl w:val="true"/>
        </w:rPr>
        <w:t>לאחר הפניה האמורה</w:t>
      </w:r>
      <w:r>
        <w:rPr>
          <w:rFonts w:cs="Arial" w:ascii="Arial" w:hAnsi="Arial"/>
          <w:rtl w:val="true"/>
        </w:rPr>
        <w:t xml:space="preserve">, </w:t>
      </w:r>
      <w:r>
        <w:rPr>
          <w:rFonts w:ascii="Arial" w:hAnsi="Arial" w:cs="Arial"/>
          <w:rtl w:val="true"/>
        </w:rPr>
        <w:t>הגיעו הנאשם ואחרים אל ביתה של משפחת אבו שמסיה בצור באהר</w:t>
      </w:r>
      <w:r>
        <w:rPr>
          <w:rFonts w:cs="Arial" w:ascii="Arial" w:hAnsi="Arial"/>
          <w:rtl w:val="true"/>
        </w:rPr>
        <w:t xml:space="preserve">, </w:t>
      </w:r>
      <w:r>
        <w:rPr>
          <w:rFonts w:ascii="Arial" w:hAnsi="Arial" w:cs="Arial"/>
          <w:rtl w:val="true"/>
        </w:rPr>
        <w:t>כדי לגבות את החוב</w:t>
      </w:r>
      <w:r>
        <w:rPr>
          <w:rFonts w:cs="Arial" w:ascii="Arial" w:hAnsi="Arial"/>
          <w:rtl w:val="true"/>
        </w:rPr>
        <w:t xml:space="preserve">. </w:t>
      </w:r>
      <w:r>
        <w:rPr>
          <w:rFonts w:ascii="Arial" w:hAnsi="Arial" w:cs="Arial"/>
          <w:rtl w:val="true"/>
        </w:rPr>
        <w:t>בעת הגעת הנאשם</w:t>
      </w:r>
      <w:r>
        <w:rPr>
          <w:rFonts w:cs="Arial" w:ascii="Arial" w:hAnsi="Arial"/>
          <w:rtl w:val="true"/>
        </w:rPr>
        <w:t xml:space="preserve">, </w:t>
      </w:r>
      <w:r>
        <w:rPr>
          <w:rFonts w:ascii="Arial" w:hAnsi="Arial" w:cs="Arial"/>
          <w:rtl w:val="true"/>
        </w:rPr>
        <w:t>אדם ממשפחתו שהגיע עמו איים על המתלונן ומשפחתו כי אם לא ישלמו את החוב</w:t>
      </w:r>
      <w:r>
        <w:rPr>
          <w:rFonts w:cs="Arial" w:ascii="Arial" w:hAnsi="Arial"/>
          <w:rtl w:val="true"/>
        </w:rPr>
        <w:t xml:space="preserve">, </w:t>
      </w:r>
      <w:r>
        <w:rPr>
          <w:rFonts w:ascii="Arial" w:hAnsi="Arial" w:cs="Arial"/>
          <w:rtl w:val="true"/>
        </w:rPr>
        <w:t>ביתם יישרף ויתמלא בירי ובבקבוקי תבערה</w:t>
      </w:r>
      <w:r>
        <w:rPr>
          <w:rFonts w:cs="Arial" w:ascii="Arial" w:hAnsi="Arial"/>
          <w:rtl w:val="true"/>
        </w:rPr>
        <w:t xml:space="preserve">. </w:t>
      </w:r>
      <w:r>
        <w:rPr>
          <w:rFonts w:ascii="Arial" w:hAnsi="Arial" w:cs="Arial"/>
          <w:rtl w:val="true"/>
        </w:rPr>
        <w:t>אולם חרף איומים אלו</w:t>
      </w:r>
      <w:r>
        <w:rPr>
          <w:rFonts w:cs="Arial" w:ascii="Arial" w:hAnsi="Arial"/>
          <w:rtl w:val="true"/>
        </w:rPr>
        <w:t xml:space="preserve">, </w:t>
      </w:r>
      <w:r>
        <w:rPr>
          <w:rFonts w:ascii="Arial" w:hAnsi="Arial" w:cs="Arial"/>
          <w:rtl w:val="true"/>
        </w:rPr>
        <w:t>סירב המתלונן לשלם את החוב ולכן נעשו ניסיונות נוספים באמצעות מתווכים ובוררים שונים ליישוב המחלוקות בין המשפחות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במסגרת אותם ניסיונות התקיים מפגש במהלך חודש פברואר </w:t>
      </w:r>
      <w:r>
        <w:rPr>
          <w:rFonts w:cs="Arial" w:ascii="Arial" w:hAnsi="Arial"/>
        </w:rPr>
        <w:t>2021</w:t>
      </w:r>
      <w:r>
        <w:rPr>
          <w:rFonts w:cs="Arial" w:ascii="Arial" w:hAnsi="Arial"/>
          <w:rtl w:val="true"/>
        </w:rPr>
        <w:t xml:space="preserve"> </w:t>
      </w:r>
      <w:r>
        <w:rPr>
          <w:rFonts w:ascii="Arial" w:hAnsi="Arial" w:cs="Arial"/>
          <w:rtl w:val="true"/>
        </w:rPr>
        <w:t>בעיר חברון</w:t>
      </w:r>
      <w:r>
        <w:rPr>
          <w:rFonts w:cs="Arial" w:ascii="Arial" w:hAnsi="Arial"/>
          <w:rtl w:val="true"/>
        </w:rPr>
        <w:t xml:space="preserve">, </w:t>
      </w:r>
      <w:r>
        <w:rPr>
          <w:rFonts w:ascii="Arial" w:hAnsi="Arial" w:cs="Arial"/>
          <w:rtl w:val="true"/>
        </w:rPr>
        <w:t>שבו נכחו המתלונן ובני משפחתו</w:t>
      </w:r>
      <w:r>
        <w:rPr>
          <w:rFonts w:cs="Arial" w:ascii="Arial" w:hAnsi="Arial"/>
          <w:rtl w:val="true"/>
        </w:rPr>
        <w:t xml:space="preserve">, </w:t>
      </w:r>
      <w:r>
        <w:rPr>
          <w:rFonts w:ascii="Arial" w:hAnsi="Arial" w:cs="Arial"/>
          <w:rtl w:val="true"/>
        </w:rPr>
        <w:t xml:space="preserve">הנאשם וקרוב משפחתו יונס אבו קטיפאן </w:t>
      </w:r>
      <w:r>
        <w:rPr>
          <w:rFonts w:cs="Arial" w:ascii="Arial" w:hAnsi="Arial"/>
          <w:rtl w:val="true"/>
        </w:rPr>
        <w:t>(</w:t>
      </w:r>
      <w:r>
        <w:rPr>
          <w:rFonts w:ascii="Arial" w:hAnsi="Arial" w:cs="Arial"/>
          <w:rtl w:val="true"/>
        </w:rPr>
        <w:t xml:space="preserve">להלן – </w:t>
      </w:r>
      <w:r>
        <w:rPr>
          <w:rFonts w:ascii="Arial" w:hAnsi="Arial" w:cs="Arial"/>
          <w:b/>
          <w:b/>
          <w:bCs/>
          <w:rtl w:val="true"/>
        </w:rPr>
        <w:t>יונס</w:t>
      </w:r>
      <w:r>
        <w:rPr>
          <w:rFonts w:cs="Arial" w:ascii="Arial" w:hAnsi="Arial"/>
          <w:rtl w:val="true"/>
        </w:rPr>
        <w:t xml:space="preserve">), </w:t>
      </w:r>
      <w:r>
        <w:rPr>
          <w:rFonts w:ascii="Arial" w:hAnsi="Arial" w:cs="Arial"/>
          <w:rtl w:val="true"/>
        </w:rPr>
        <w:t xml:space="preserve">אשר במהלכו איימו הנאשם ויונס על המתלונן כי ישלם את החוב </w:t>
      </w:r>
      <w:r>
        <w:rPr>
          <w:rFonts w:cs="Arial" w:ascii="Arial" w:hAnsi="Arial"/>
          <w:rtl w:val="true"/>
        </w:rPr>
        <w:t>"</w:t>
      </w:r>
      <w:r>
        <w:rPr>
          <w:rFonts w:ascii="Arial" w:hAnsi="Arial" w:cs="Arial"/>
          <w:rtl w:val="true"/>
        </w:rPr>
        <w:t>ראס בין עינו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בחודש אפריל </w:t>
      </w:r>
      <w:r>
        <w:rPr>
          <w:rFonts w:cs="Arial" w:ascii="Arial" w:hAnsi="Arial"/>
        </w:rPr>
        <w:t>2021</w:t>
      </w:r>
      <w:r>
        <w:rPr>
          <w:rFonts w:cs="Arial" w:ascii="Arial" w:hAnsi="Arial"/>
          <w:rtl w:val="true"/>
        </w:rPr>
        <w:t xml:space="preserve"> </w:t>
      </w:r>
      <w:r>
        <w:rPr>
          <w:rFonts w:ascii="Arial" w:hAnsi="Arial" w:cs="Arial"/>
          <w:rtl w:val="true"/>
        </w:rPr>
        <w:t>נערך מפגש נוסף בבית משפחת השייח חאג</w:t>
      </w:r>
      <w:r>
        <w:rPr>
          <w:rFonts w:cs="Arial" w:ascii="Arial" w:hAnsi="Arial"/>
          <w:rtl w:val="true"/>
        </w:rPr>
        <w:t xml:space="preserve">' </w:t>
      </w:r>
      <w:r>
        <w:rPr>
          <w:rFonts w:ascii="Arial" w:hAnsi="Arial" w:cs="Arial"/>
          <w:rtl w:val="true"/>
        </w:rPr>
        <w:t>כריים בעיר לוד שבמהלכו נעשה ניסיון נוסף ליישוב הסכסוך</w:t>
      </w:r>
      <w:r>
        <w:rPr>
          <w:rFonts w:cs="Arial" w:ascii="Arial" w:hAnsi="Arial"/>
          <w:rtl w:val="true"/>
        </w:rPr>
        <w:t xml:space="preserve">. </w:t>
      </w:r>
      <w:r>
        <w:rPr>
          <w:rFonts w:ascii="Arial" w:hAnsi="Arial" w:cs="Arial"/>
          <w:rtl w:val="true"/>
        </w:rPr>
        <w:t>במפגש זה נכחו הנאשם</w:t>
      </w:r>
      <w:r>
        <w:rPr>
          <w:rFonts w:cs="Arial" w:ascii="Arial" w:hAnsi="Arial"/>
          <w:rtl w:val="true"/>
        </w:rPr>
        <w:t xml:space="preserve">, </w:t>
      </w:r>
      <w:r>
        <w:rPr>
          <w:rFonts w:ascii="Arial" w:hAnsi="Arial" w:cs="Arial"/>
          <w:rtl w:val="true"/>
        </w:rPr>
        <w:t>יונס ועוד בני משפחת אבו קטיפאן</w:t>
      </w:r>
      <w:r>
        <w:rPr>
          <w:rFonts w:cs="Arial" w:ascii="Arial" w:hAnsi="Arial"/>
          <w:rtl w:val="true"/>
        </w:rPr>
        <w:t xml:space="preserve">, </w:t>
      </w:r>
      <w:r>
        <w:rPr>
          <w:rFonts w:ascii="Arial" w:hAnsi="Arial" w:cs="Arial"/>
          <w:rtl w:val="true"/>
        </w:rPr>
        <w:t>המתלונן ובני משפחתו</w:t>
      </w:r>
      <w:r>
        <w:rPr>
          <w:rFonts w:cs="Arial" w:ascii="Arial" w:hAnsi="Arial"/>
          <w:rtl w:val="true"/>
        </w:rPr>
        <w:t xml:space="preserve">. </w:t>
      </w:r>
      <w:r>
        <w:rPr>
          <w:rFonts w:ascii="Arial" w:hAnsi="Arial" w:cs="Arial"/>
          <w:rtl w:val="true"/>
        </w:rPr>
        <w:t>לאחר שהמתלונן סירב שוב לדרישה לשלם את החוב</w:t>
      </w:r>
      <w:r>
        <w:rPr>
          <w:rFonts w:cs="Arial" w:ascii="Arial" w:hAnsi="Arial"/>
          <w:rtl w:val="true"/>
        </w:rPr>
        <w:t xml:space="preserve">, </w:t>
      </w:r>
      <w:r>
        <w:rPr>
          <w:rFonts w:ascii="Arial" w:hAnsi="Arial" w:cs="Arial"/>
          <w:rtl w:val="true"/>
        </w:rPr>
        <w:t>איים יונס כי ירדוף את משפחתו</w:t>
      </w:r>
      <w:r>
        <w:rPr>
          <w:rFonts w:cs="Arial" w:ascii="Arial" w:hAnsi="Arial"/>
          <w:rtl w:val="true"/>
        </w:rPr>
        <w:t xml:space="preserve">, </w:t>
      </w:r>
      <w:r>
        <w:rPr>
          <w:rFonts w:ascii="Arial" w:hAnsi="Arial" w:cs="Arial"/>
          <w:rtl w:val="true"/>
        </w:rPr>
        <w:t>משפחת אבו שמסיה</w:t>
      </w:r>
      <w:r>
        <w:rPr>
          <w:rFonts w:cs="Arial" w:ascii="Arial" w:hAnsi="Arial"/>
          <w:rtl w:val="true"/>
        </w:rPr>
        <w:t xml:space="preserve">, </w:t>
      </w:r>
      <w:r>
        <w:rPr>
          <w:rFonts w:ascii="Arial" w:hAnsi="Arial" w:cs="Arial"/>
          <w:rtl w:val="true"/>
        </w:rPr>
        <w:t>וכן ירדוף אחר הגדול שבמשפחה עד אשר ישלמו את הכסף בכוח</w:t>
      </w:r>
      <w:r>
        <w:rPr>
          <w:rFonts w:cs="Arial" w:ascii="Arial" w:hAnsi="Arial"/>
          <w:rtl w:val="true"/>
        </w:rPr>
        <w:t xml:space="preserve">. </w:t>
      </w:r>
      <w:r>
        <w:rPr>
          <w:rFonts w:ascii="Arial" w:hAnsi="Arial" w:cs="Arial"/>
          <w:rtl w:val="true"/>
        </w:rPr>
        <w:t>אף ניסיונות אלו לא הצליחו וחרף האיומים עמד המתלונן בסירובו לשלם את החוב</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ביום </w:t>
      </w:r>
      <w:r>
        <w:rPr>
          <w:rFonts w:cs="Arial" w:ascii="Arial" w:hAnsi="Arial"/>
        </w:rPr>
        <w:t>6.5.2021</w:t>
      </w:r>
      <w:r>
        <w:rPr>
          <w:rFonts w:cs="Arial" w:ascii="Arial" w:hAnsi="Arial"/>
          <w:rtl w:val="true"/>
        </w:rPr>
        <w:t xml:space="preserve"> </w:t>
      </w:r>
      <w:r>
        <w:rPr>
          <w:rFonts w:ascii="Arial" w:hAnsi="Arial" w:cs="Arial"/>
          <w:rtl w:val="true"/>
        </w:rPr>
        <w:t xml:space="preserve">סמוך לשעה </w:t>
      </w:r>
      <w:r>
        <w:rPr>
          <w:rFonts w:cs="Arial" w:ascii="Arial" w:hAnsi="Arial"/>
        </w:rPr>
        <w:t>15:00</w:t>
      </w:r>
      <w:r>
        <w:rPr>
          <w:rFonts w:cs="Arial" w:ascii="Arial" w:hAnsi="Arial"/>
          <w:rtl w:val="true"/>
        </w:rPr>
        <w:t xml:space="preserve"> </w:t>
      </w:r>
      <w:r>
        <w:rPr>
          <w:rFonts w:ascii="Arial" w:hAnsi="Arial" w:cs="Arial"/>
          <w:rtl w:val="true"/>
        </w:rPr>
        <w:t>הגיע הנאשם ברכב ג</w:t>
      </w:r>
      <w:r>
        <w:rPr>
          <w:rFonts w:cs="Arial" w:ascii="Arial" w:hAnsi="Arial"/>
          <w:rtl w:val="true"/>
        </w:rPr>
        <w:t>'</w:t>
      </w:r>
      <w:r>
        <w:rPr>
          <w:rFonts w:ascii="Arial" w:hAnsi="Arial" w:cs="Arial"/>
          <w:rtl w:val="true"/>
        </w:rPr>
        <w:t xml:space="preserve">יפ שחור </w:t>
      </w:r>
      <w:r>
        <w:rPr>
          <w:rFonts w:cs="Arial" w:ascii="Arial" w:hAnsi="Arial"/>
          <w:rtl w:val="true"/>
        </w:rPr>
        <w:t>(</w:t>
      </w:r>
      <w:r>
        <w:rPr>
          <w:rFonts w:ascii="Arial" w:hAnsi="Arial" w:cs="Arial"/>
          <w:rtl w:val="true"/>
        </w:rPr>
        <w:t xml:space="preserve">להלן – </w:t>
      </w:r>
      <w:r>
        <w:rPr>
          <w:rFonts w:ascii="Arial" w:hAnsi="Arial" w:cs="Arial"/>
          <w:b/>
          <w:b/>
          <w:bCs/>
          <w:rtl w:val="true"/>
        </w:rPr>
        <w:t>הג</w:t>
      </w:r>
      <w:r>
        <w:rPr>
          <w:rFonts w:cs="Arial" w:ascii="Arial" w:hAnsi="Arial"/>
          <w:b/>
          <w:bCs/>
          <w:rtl w:val="true"/>
        </w:rPr>
        <w:t>'</w:t>
      </w:r>
      <w:r>
        <w:rPr>
          <w:rFonts w:ascii="Arial" w:hAnsi="Arial" w:cs="Arial"/>
          <w:b/>
          <w:b/>
          <w:bCs/>
          <w:rtl w:val="true"/>
        </w:rPr>
        <w:t>יפ</w:t>
      </w:r>
      <w:r>
        <w:rPr>
          <w:rFonts w:cs="Arial" w:ascii="Arial" w:hAnsi="Arial"/>
          <w:rtl w:val="true"/>
        </w:rPr>
        <w:t xml:space="preserve">) </w:t>
      </w:r>
      <w:r>
        <w:rPr>
          <w:rFonts w:ascii="Arial" w:hAnsi="Arial" w:cs="Arial"/>
          <w:rtl w:val="true"/>
        </w:rPr>
        <w:t xml:space="preserve">אל אזור המפעל של המתלונן בכפר עזרייה במזרח ירושלים ועמו אדם נוסף שזהותו אינה ידועה </w:t>
      </w:r>
      <w:r>
        <w:rPr>
          <w:rFonts w:cs="Arial" w:ascii="Arial" w:hAnsi="Arial"/>
          <w:rtl w:val="true"/>
        </w:rPr>
        <w:t>(</w:t>
      </w:r>
      <w:r>
        <w:rPr>
          <w:rFonts w:ascii="Arial" w:hAnsi="Arial" w:cs="Arial"/>
          <w:rtl w:val="true"/>
        </w:rPr>
        <w:t xml:space="preserve">להלן – </w:t>
      </w:r>
      <w:r>
        <w:rPr>
          <w:rFonts w:ascii="Arial" w:hAnsi="Arial" w:cs="Arial"/>
          <w:b/>
          <w:b/>
          <w:bCs/>
          <w:rtl w:val="true"/>
        </w:rPr>
        <w:t>האחר</w:t>
      </w:r>
      <w:r>
        <w:rPr>
          <w:rFonts w:cs="Arial" w:ascii="Arial" w:hAnsi="Arial"/>
          <w:rtl w:val="true"/>
        </w:rPr>
        <w:t xml:space="preserve">), </w:t>
      </w:r>
      <w:r>
        <w:rPr>
          <w:rFonts w:ascii="Arial" w:hAnsi="Arial" w:cs="Arial"/>
          <w:rtl w:val="true"/>
        </w:rPr>
        <w:t>אשר היה בקשר עם בני משפחת הנאשם ואמור היה לסייע בגביית החוב</w:t>
      </w:r>
      <w:r>
        <w:rPr>
          <w:rFonts w:cs="Arial" w:ascii="Arial" w:hAnsi="Arial"/>
          <w:rtl w:val="true"/>
        </w:rPr>
        <w:t xml:space="preserve">. </w:t>
      </w:r>
      <w:r>
        <w:rPr>
          <w:rFonts w:ascii="Arial" w:hAnsi="Arial" w:cs="Arial"/>
          <w:rtl w:val="true"/>
        </w:rPr>
        <w:t>האחר נשא עמו אקדח</w:t>
      </w:r>
      <w:r>
        <w:rPr>
          <w:rFonts w:cs="Arial" w:ascii="Arial" w:hAnsi="Arial"/>
          <w:rtl w:val="true"/>
        </w:rPr>
        <w:t xml:space="preserve">, </w:t>
      </w:r>
      <w:r>
        <w:rPr>
          <w:rFonts w:ascii="Arial" w:hAnsi="Arial" w:cs="Arial"/>
          <w:rtl w:val="true"/>
        </w:rPr>
        <w:t>אך בשלב הזה לא היה נאשם מודע לכך</w:t>
      </w:r>
      <w:r>
        <w:rPr>
          <w:rFonts w:cs="Arial" w:ascii="Arial" w:hAnsi="Arial"/>
          <w:rtl w:val="true"/>
        </w:rPr>
        <w:t xml:space="preserve">. </w:t>
      </w:r>
      <w:r>
        <w:rPr>
          <w:rFonts w:ascii="Arial" w:hAnsi="Arial" w:cs="Arial"/>
          <w:rtl w:val="true"/>
        </w:rPr>
        <w:t>בהגיעם אל מחוץ למפעל פגשו השניים בתושב המקום ששמו מוחמד ג</w:t>
      </w:r>
      <w:r>
        <w:rPr>
          <w:rFonts w:cs="Arial" w:ascii="Arial" w:hAnsi="Arial"/>
          <w:rtl w:val="true"/>
        </w:rPr>
        <w:t>'</w:t>
      </w:r>
      <w:r>
        <w:rPr>
          <w:rFonts w:ascii="Arial" w:hAnsi="Arial" w:cs="Arial"/>
          <w:rtl w:val="true"/>
        </w:rPr>
        <w:t xml:space="preserve">האלין </w:t>
      </w:r>
      <w:r>
        <w:rPr>
          <w:rFonts w:cs="Arial" w:ascii="Arial" w:hAnsi="Arial"/>
          <w:rtl w:val="true"/>
        </w:rPr>
        <w:t>(</w:t>
      </w:r>
      <w:r>
        <w:rPr>
          <w:rFonts w:ascii="Arial" w:hAnsi="Arial" w:cs="Arial"/>
          <w:rtl w:val="true"/>
        </w:rPr>
        <w:t xml:space="preserve">להלן – </w:t>
      </w:r>
      <w:r>
        <w:rPr>
          <w:rFonts w:ascii="Arial" w:hAnsi="Arial" w:cs="Arial"/>
          <w:b/>
          <w:b/>
          <w:bCs/>
          <w:rtl w:val="true"/>
        </w:rPr>
        <w:t>ג</w:t>
      </w:r>
      <w:r>
        <w:rPr>
          <w:rFonts w:cs="Arial" w:ascii="Arial" w:hAnsi="Arial"/>
          <w:b/>
          <w:bCs/>
          <w:rtl w:val="true"/>
        </w:rPr>
        <w:t>'</w:t>
      </w:r>
      <w:r>
        <w:rPr>
          <w:rFonts w:ascii="Arial" w:hAnsi="Arial" w:cs="Arial"/>
          <w:b/>
          <w:b/>
          <w:bCs/>
          <w:rtl w:val="true"/>
        </w:rPr>
        <w:t>האלין</w:t>
      </w:r>
      <w:r>
        <w:rPr>
          <w:rFonts w:cs="Arial" w:ascii="Arial" w:hAnsi="Arial"/>
          <w:rtl w:val="true"/>
        </w:rPr>
        <w:t xml:space="preserve">), </w:t>
      </w:r>
      <w:r>
        <w:rPr>
          <w:rFonts w:ascii="Arial" w:hAnsi="Arial" w:cs="Arial"/>
          <w:rtl w:val="true"/>
        </w:rPr>
        <w:t>אשר שאל לסיבת הגעתם</w:t>
      </w:r>
      <w:r>
        <w:rPr>
          <w:rFonts w:cs="Arial" w:ascii="Arial" w:hAnsi="Arial"/>
          <w:rtl w:val="true"/>
        </w:rPr>
        <w:t xml:space="preserve">. </w:t>
      </w:r>
      <w:r>
        <w:rPr>
          <w:rFonts w:ascii="Arial" w:hAnsi="Arial" w:cs="Arial"/>
          <w:rtl w:val="true"/>
        </w:rPr>
        <w:t>הנאשם השיב לו כי הגיע כדי לגבות את החוב מהמתלונן וג</w:t>
      </w:r>
      <w:r>
        <w:rPr>
          <w:rFonts w:cs="Arial" w:ascii="Arial" w:hAnsi="Arial"/>
          <w:rtl w:val="true"/>
        </w:rPr>
        <w:t>'</w:t>
      </w:r>
      <w:r>
        <w:rPr>
          <w:rFonts w:ascii="Arial" w:hAnsi="Arial" w:cs="Arial"/>
          <w:rtl w:val="true"/>
        </w:rPr>
        <w:t>האלין הציע להצטרף אל הנאשם ואל האחר ולשמש מתווך</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אהלין הצטרף והשלושה נסעו בג</w:t>
      </w:r>
      <w:r>
        <w:rPr>
          <w:rFonts w:cs="Arial" w:ascii="Arial" w:hAnsi="Arial"/>
          <w:rtl w:val="true"/>
        </w:rPr>
        <w:t>'</w:t>
      </w:r>
      <w:r>
        <w:rPr>
          <w:rFonts w:ascii="Arial" w:hAnsi="Arial" w:cs="Arial"/>
          <w:rtl w:val="true"/>
        </w:rPr>
        <w:t>יפ שבו נהג הנאשם אל המפעל</w:t>
      </w:r>
      <w:r>
        <w:rPr>
          <w:rFonts w:cs="Arial" w:ascii="Arial" w:hAnsi="Arial"/>
          <w:rtl w:val="true"/>
        </w:rPr>
        <w:t xml:space="preserve">, </w:t>
      </w:r>
      <w:r>
        <w:rPr>
          <w:rFonts w:ascii="Arial" w:hAnsi="Arial" w:cs="Arial"/>
          <w:rtl w:val="true"/>
        </w:rPr>
        <w:t>שהיה בקרבת מקום</w:t>
      </w:r>
      <w:r>
        <w:rPr>
          <w:rFonts w:ascii="Arial" w:hAnsi="Arial" w:cs="Arial"/>
          <w:rtl w:val="true"/>
        </w:rPr>
        <w:t xml:space="preserve"> ו</w:t>
      </w:r>
      <w:r>
        <w:rPr>
          <w:rFonts w:ascii="Arial" w:hAnsi="Arial" w:cs="Arial"/>
          <w:rtl w:val="true"/>
        </w:rPr>
        <w:t>בהגיעם יצאו הנאשם והאחר לחפש את המתלונן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הנאשם</w:t>
      </w:r>
      <w:r>
        <w:rPr>
          <w:rFonts w:cs="Arial" w:ascii="Arial" w:hAnsi="Arial"/>
          <w:rtl w:val="true"/>
        </w:rPr>
        <w:t xml:space="preserve">, </w:t>
      </w:r>
      <w:r>
        <w:rPr>
          <w:rFonts w:ascii="Arial" w:hAnsi="Arial" w:cs="Arial"/>
          <w:rtl w:val="true"/>
        </w:rPr>
        <w:t>האחר</w:t>
      </w:r>
      <w:r>
        <w:rPr>
          <w:rFonts w:cs="Arial" w:ascii="Arial" w:hAnsi="Arial"/>
          <w:rtl w:val="true"/>
        </w:rPr>
        <w:t xml:space="preserve">, </w:t>
      </w:r>
      <w:r>
        <w:rPr>
          <w:rFonts w:ascii="Arial" w:hAnsi="Arial" w:cs="Arial"/>
          <w:rtl w:val="true"/>
        </w:rPr>
        <w:t>ג</w:t>
      </w:r>
      <w:r>
        <w:rPr>
          <w:rFonts w:cs="Arial" w:ascii="Arial" w:hAnsi="Arial"/>
          <w:rtl w:val="true"/>
        </w:rPr>
        <w:t>'</w:t>
      </w:r>
      <w:r>
        <w:rPr>
          <w:rFonts w:ascii="Arial" w:hAnsi="Arial" w:cs="Arial"/>
          <w:rtl w:val="true"/>
        </w:rPr>
        <w:t>אהלין</w:t>
      </w:r>
      <w:r>
        <w:rPr>
          <w:rFonts w:cs="Arial" w:ascii="Arial" w:hAnsi="Arial"/>
          <w:rtl w:val="true"/>
        </w:rPr>
        <w:t xml:space="preserve">, </w:t>
      </w:r>
      <w:r>
        <w:rPr>
          <w:rFonts w:ascii="Arial" w:hAnsi="Arial" w:cs="Arial"/>
          <w:rtl w:val="true"/>
        </w:rPr>
        <w:t>המתלונן ועוד אנשים נכנסו אל משרדו של המתלונן ושם התקיים דין ודברים בעניין החוב</w:t>
      </w:r>
      <w:r>
        <w:rPr>
          <w:rFonts w:cs="Arial" w:ascii="Arial" w:hAnsi="Arial"/>
          <w:rtl w:val="true"/>
        </w:rPr>
        <w:t xml:space="preserve">, </w:t>
      </w:r>
      <w:r>
        <w:rPr>
          <w:rFonts w:ascii="Arial" w:hAnsi="Arial" w:cs="Arial"/>
          <w:rtl w:val="true"/>
        </w:rPr>
        <w:t>בעוד המתלונן חזר על כך שאינו מוכן לשלמו</w:t>
      </w:r>
      <w:r>
        <w:rPr>
          <w:rFonts w:cs="Arial" w:ascii="Arial" w:hAnsi="Arial"/>
          <w:rtl w:val="true"/>
        </w:rPr>
        <w:t xml:space="preserve">. </w:t>
      </w:r>
      <w:r>
        <w:rPr>
          <w:rFonts w:ascii="Arial" w:hAnsi="Arial" w:cs="Arial"/>
          <w:rtl w:val="true"/>
        </w:rPr>
        <w:t>בתגובה לכך החלו צעקות מצד הנאשם</w:t>
      </w:r>
      <w:r>
        <w:rPr>
          <w:rFonts w:cs="Arial" w:ascii="Arial" w:hAnsi="Arial"/>
          <w:rtl w:val="true"/>
        </w:rPr>
        <w:t xml:space="preserve">, </w:t>
      </w:r>
      <w:r>
        <w:rPr>
          <w:rFonts w:ascii="Arial" w:hAnsi="Arial" w:cs="Arial"/>
          <w:rtl w:val="true"/>
        </w:rPr>
        <w:t xml:space="preserve">אשר איים כי </w:t>
      </w:r>
      <w:r>
        <w:rPr>
          <w:rFonts w:cs="Arial" w:ascii="Arial" w:hAnsi="Arial"/>
          <w:rtl w:val="true"/>
        </w:rPr>
        <w:t>"</w:t>
      </w:r>
      <w:r>
        <w:rPr>
          <w:rFonts w:ascii="Arial" w:hAnsi="Arial" w:cs="Arial"/>
          <w:rtl w:val="true"/>
        </w:rPr>
        <w:t>אם לא ישלמו את החוב הוא יוציא אותו מהם בכוח ויעשה להם גיהינום</w:t>
      </w:r>
      <w:r>
        <w:rPr>
          <w:rFonts w:cs="Arial" w:ascii="Arial" w:hAnsi="Arial"/>
          <w:rtl w:val="true"/>
        </w:rPr>
        <w:t xml:space="preserve">". </w:t>
      </w:r>
      <w:r>
        <w:rPr>
          <w:rFonts w:ascii="Arial" w:hAnsi="Arial" w:cs="Arial"/>
          <w:rtl w:val="true"/>
        </w:rPr>
        <w:t>לאחר מכן הנאשם והאחר יצאו מהמשרד אל חצר המפעל ואיתם המתלונן ושאר הנוכחים</w:t>
      </w:r>
      <w:r>
        <w:rPr>
          <w:rFonts w:cs="Arial" w:ascii="Arial" w:hAnsi="Arial"/>
          <w:rtl w:val="true"/>
        </w:rPr>
        <w:t xml:space="preserve">, </w:t>
      </w:r>
      <w:r>
        <w:rPr>
          <w:rFonts w:ascii="Arial" w:hAnsi="Arial" w:cs="Arial"/>
          <w:rtl w:val="true"/>
        </w:rPr>
        <w:t>בעוד הוויכוח בעניין החוב נמשך</w:t>
      </w:r>
      <w:r>
        <w:rPr>
          <w:rFonts w:cs="Arial" w:ascii="Arial" w:hAnsi="Arial"/>
          <w:rtl w:val="true"/>
        </w:rPr>
        <w:t xml:space="preserve">. </w:t>
      </w:r>
      <w:r>
        <w:rPr>
          <w:rFonts w:ascii="Arial" w:hAnsi="Arial" w:cs="Arial"/>
          <w:rtl w:val="true"/>
        </w:rPr>
        <w:t>בתגובה לכך הוציא האחר את האקדח מכיסו ובעודו עומד לצד הנאשם</w:t>
      </w:r>
      <w:r>
        <w:rPr>
          <w:rFonts w:cs="Arial" w:ascii="Arial" w:hAnsi="Arial"/>
          <w:rtl w:val="true"/>
        </w:rPr>
        <w:t xml:space="preserve">, </w:t>
      </w:r>
      <w:r>
        <w:rPr>
          <w:rFonts w:ascii="Arial" w:hAnsi="Arial" w:cs="Arial"/>
          <w:rtl w:val="true"/>
        </w:rPr>
        <w:t>ירה מספר יריות אל עבר המשאית של המתלונן אשר חנתה בחצר</w:t>
      </w:r>
      <w:r>
        <w:rPr>
          <w:rFonts w:cs="Arial" w:ascii="Arial" w:hAnsi="Arial"/>
          <w:rtl w:val="true"/>
        </w:rPr>
        <w:t xml:space="preserve">. </w:t>
      </w:r>
      <w:r>
        <w:rPr>
          <w:rFonts w:ascii="Arial" w:hAnsi="Arial" w:cs="Arial"/>
          <w:rtl w:val="true"/>
        </w:rPr>
        <w:t>לאחר מכן נכנסו הנאשם</w:t>
      </w:r>
      <w:r>
        <w:rPr>
          <w:rFonts w:cs="Arial" w:ascii="Arial" w:hAnsi="Arial"/>
          <w:rtl w:val="true"/>
        </w:rPr>
        <w:t xml:space="preserve">, </w:t>
      </w:r>
      <w:r>
        <w:rPr>
          <w:rFonts w:ascii="Arial" w:hAnsi="Arial" w:cs="Arial"/>
          <w:rtl w:val="true"/>
        </w:rPr>
        <w:t>האחר וג</w:t>
      </w:r>
      <w:r>
        <w:rPr>
          <w:rFonts w:cs="Arial" w:ascii="Arial" w:hAnsi="Arial"/>
          <w:rtl w:val="true"/>
        </w:rPr>
        <w:t>'</w:t>
      </w:r>
      <w:r>
        <w:rPr>
          <w:rFonts w:ascii="Arial" w:hAnsi="Arial" w:cs="Arial"/>
          <w:rtl w:val="true"/>
        </w:rPr>
        <w:t>אהלין אל הג</w:t>
      </w:r>
      <w:r>
        <w:rPr>
          <w:rFonts w:cs="Arial" w:ascii="Arial" w:hAnsi="Arial"/>
          <w:rtl w:val="true"/>
        </w:rPr>
        <w:t>'</w:t>
      </w:r>
      <w:r>
        <w:rPr>
          <w:rFonts w:ascii="Arial" w:hAnsi="Arial" w:cs="Arial"/>
          <w:rtl w:val="true"/>
        </w:rPr>
        <w:t>יפ</w:t>
      </w:r>
      <w:r>
        <w:rPr>
          <w:rFonts w:cs="Arial" w:ascii="Arial" w:hAnsi="Arial"/>
          <w:rtl w:val="true"/>
        </w:rPr>
        <w:t xml:space="preserve">, </w:t>
      </w:r>
      <w:r>
        <w:rPr>
          <w:rFonts w:ascii="Arial" w:hAnsi="Arial" w:cs="Arial"/>
          <w:rtl w:val="true"/>
        </w:rPr>
        <w:t>הנאשם נהג בו</w:t>
      </w:r>
      <w:r>
        <w:rPr>
          <w:rFonts w:cs="Arial" w:ascii="Arial" w:hAnsi="Arial"/>
          <w:rtl w:val="true"/>
        </w:rPr>
        <w:t xml:space="preserve">, </w:t>
      </w:r>
      <w:r>
        <w:rPr>
          <w:rFonts w:ascii="Arial" w:hAnsi="Arial" w:cs="Arial"/>
          <w:rtl w:val="true"/>
        </w:rPr>
        <w:t>האחר ישב לצדו וג</w:t>
      </w:r>
      <w:r>
        <w:rPr>
          <w:rFonts w:cs="Arial" w:ascii="Arial" w:hAnsi="Arial"/>
          <w:rtl w:val="true"/>
        </w:rPr>
        <w:t>'</w:t>
      </w:r>
      <w:r>
        <w:rPr>
          <w:rFonts w:ascii="Arial" w:hAnsi="Arial" w:cs="Arial"/>
          <w:rtl w:val="true"/>
        </w:rPr>
        <w:t>אהלין ישב מאחור</w:t>
      </w:r>
      <w:r>
        <w:rPr>
          <w:rFonts w:cs="Arial" w:ascii="Arial" w:hAnsi="Arial"/>
          <w:rtl w:val="true"/>
        </w:rPr>
        <w:t xml:space="preserve">. </w:t>
      </w:r>
      <w:r>
        <w:rPr>
          <w:rFonts w:ascii="Arial" w:hAnsi="Arial" w:cs="Arial"/>
          <w:rtl w:val="true"/>
        </w:rPr>
        <w:t>הנאשם נסע במהירות ותוך כדי הנסיעה שוב ירה האחר אל עבר המשאית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3</w:t>
      </w:r>
      <w:r>
        <w:rPr>
          <w:rFonts w:cs="Arial" w:ascii="Arial" w:hAnsi="Arial"/>
          <w:rtl w:val="true"/>
        </w:rPr>
        <w:t>.</w:t>
        <w:tab/>
      </w:r>
      <w:r>
        <w:rPr>
          <w:rFonts w:ascii="Arial" w:hAnsi="Arial" w:cs="Arial"/>
          <w:b/>
          <w:b/>
          <w:bCs/>
          <w:u w:val="single"/>
          <w:rtl w:val="true"/>
        </w:rPr>
        <w:t>הרקע להגשת תסקיר שירות המבחן ולדחיית בקשות להשלמתו</w:t>
      </w:r>
      <w:r>
        <w:rPr>
          <w:rFonts w:cs="Arial" w:ascii="Arial" w:hAnsi="Arial"/>
          <w:b/>
          <w:bCs/>
          <w:rtl w:val="true"/>
        </w:rPr>
        <w:t>:</w:t>
      </w:r>
      <w:r>
        <w:rPr>
          <w:rFonts w:cs="Arial" w:ascii="Arial" w:hAnsi="Arial"/>
          <w:rtl w:val="true"/>
        </w:rPr>
        <w:t xml:space="preserve"> </w:t>
      </w:r>
      <w:r>
        <w:rPr>
          <w:rFonts w:ascii="Arial" w:hAnsi="Arial" w:cs="Arial"/>
          <w:rtl w:val="true"/>
        </w:rPr>
        <w:t>הכרעת הדין ניתנה כאמור</w:t>
      </w:r>
      <w:r>
        <w:rPr>
          <w:rFonts w:cs="Arial" w:ascii="Arial" w:hAnsi="Arial"/>
          <w:rtl w:val="true"/>
        </w:rPr>
        <w:t xml:space="preserve">, </w:t>
      </w:r>
      <w:r>
        <w:rPr>
          <w:rFonts w:ascii="Arial" w:hAnsi="Arial" w:cs="Arial"/>
          <w:rtl w:val="true"/>
        </w:rPr>
        <w:t xml:space="preserve">ביום </w:t>
      </w:r>
      <w:r>
        <w:rPr>
          <w:rFonts w:cs="Arial" w:ascii="Arial" w:hAnsi="Arial"/>
        </w:rPr>
        <w:t>11.9.2022</w:t>
      </w:r>
      <w:r>
        <w:rPr>
          <w:rFonts w:cs="Arial" w:ascii="Arial" w:hAnsi="Arial"/>
          <w:rtl w:val="true"/>
        </w:rPr>
        <w:t xml:space="preserve">. </w:t>
      </w:r>
      <w:r>
        <w:rPr>
          <w:rFonts w:ascii="Arial" w:hAnsi="Arial" w:cs="Arial"/>
          <w:rtl w:val="true"/>
        </w:rPr>
        <w:t>עם נתינתה ביקש בא</w:t>
      </w:r>
      <w:r>
        <w:rPr>
          <w:rFonts w:cs="Arial" w:ascii="Arial" w:hAnsi="Arial"/>
          <w:rtl w:val="true"/>
        </w:rPr>
        <w:t>-</w:t>
      </w:r>
      <w:r>
        <w:rPr>
          <w:rFonts w:ascii="Arial" w:hAnsi="Arial" w:cs="Arial"/>
          <w:rtl w:val="true"/>
        </w:rPr>
        <w:t>כוח הנאשם להורות על הגשת תסקיר לעונש מטעם שירות המבחן ואילו המאשימה לא התנגדה</w:t>
      </w:r>
      <w:r>
        <w:rPr>
          <w:rFonts w:cs="Arial" w:ascii="Arial" w:hAnsi="Arial"/>
          <w:rtl w:val="true"/>
        </w:rPr>
        <w:t xml:space="preserve">. </w:t>
      </w:r>
      <w:r>
        <w:rPr>
          <w:rFonts w:ascii="Arial" w:hAnsi="Arial" w:cs="Arial"/>
          <w:rtl w:val="true"/>
        </w:rPr>
        <w:t>לפיכך נקבע כי תחילה יודיע שירות המבחן מה משך הזמן הדרוש להגשת התסקיר</w:t>
      </w:r>
      <w:r>
        <w:rPr>
          <w:rFonts w:cs="Arial" w:ascii="Arial" w:hAnsi="Arial"/>
          <w:rtl w:val="true"/>
        </w:rPr>
        <w:t xml:space="preserve">. </w:t>
      </w:r>
      <w:r>
        <w:rPr>
          <w:rFonts w:ascii="Arial" w:hAnsi="Arial" w:cs="Arial"/>
          <w:rtl w:val="true"/>
        </w:rPr>
        <w:t>לאחר שהתקבלה הודעתו כי נדרש פרק זמן בן חצי שנה</w:t>
      </w:r>
      <w:r>
        <w:rPr>
          <w:rFonts w:cs="Arial" w:ascii="Arial" w:hAnsi="Arial"/>
          <w:rtl w:val="true"/>
        </w:rPr>
        <w:t xml:space="preserve">, </w:t>
      </w:r>
      <w:r>
        <w:rPr>
          <w:rFonts w:ascii="Arial" w:hAnsi="Arial" w:cs="Arial"/>
          <w:rtl w:val="true"/>
        </w:rPr>
        <w:t>התבקשה תגובת הצדדים</w:t>
      </w:r>
      <w:r>
        <w:rPr>
          <w:rFonts w:cs="Arial" w:ascii="Arial" w:hAnsi="Arial"/>
          <w:rtl w:val="true"/>
        </w:rPr>
        <w:t xml:space="preserve">, </w:t>
      </w:r>
      <w:r>
        <w:rPr>
          <w:rFonts w:ascii="Arial" w:hAnsi="Arial" w:cs="Arial"/>
          <w:rtl w:val="true"/>
        </w:rPr>
        <w:t xml:space="preserve">אשר הודיעו ביום </w:t>
      </w:r>
      <w:r>
        <w:rPr>
          <w:rFonts w:cs="Arial" w:ascii="Arial" w:hAnsi="Arial"/>
        </w:rPr>
        <w:t>16.9.2023</w:t>
      </w:r>
      <w:r>
        <w:rPr>
          <w:rFonts w:cs="Arial" w:ascii="Arial" w:hAnsi="Arial"/>
          <w:rtl w:val="true"/>
        </w:rPr>
        <w:t xml:space="preserve"> </w:t>
      </w:r>
      <w:r>
        <w:rPr>
          <w:rFonts w:ascii="Arial" w:hAnsi="Arial" w:cs="Arial"/>
          <w:rtl w:val="true"/>
        </w:rPr>
        <w:t>כי ישנה הסכמה להגשת תסקיר לעונש</w:t>
      </w:r>
      <w:r>
        <w:rPr>
          <w:rFonts w:cs="Arial" w:ascii="Arial" w:hAnsi="Arial"/>
          <w:rtl w:val="true"/>
        </w:rPr>
        <w:t xml:space="preserve">. </w:t>
      </w:r>
      <w:r>
        <w:rPr>
          <w:rFonts w:ascii="Arial" w:hAnsi="Arial" w:cs="Arial"/>
          <w:rtl w:val="true"/>
        </w:rPr>
        <w:t xml:space="preserve">בהתאם לכך נקבע כי התסקיר יוגש עד יום </w:t>
      </w:r>
      <w:r>
        <w:rPr>
          <w:rFonts w:cs="Arial" w:ascii="Arial" w:hAnsi="Arial"/>
        </w:rPr>
        <w:t>15.3.2023</w:t>
      </w:r>
      <w:r>
        <w:rPr>
          <w:rFonts w:cs="Arial" w:ascii="Arial" w:hAnsi="Arial"/>
          <w:rtl w:val="true"/>
        </w:rPr>
        <w:t xml:space="preserve"> </w:t>
      </w:r>
      <w:r>
        <w:rPr>
          <w:rFonts w:ascii="Arial" w:hAnsi="Arial" w:cs="Arial"/>
          <w:rtl w:val="true"/>
        </w:rPr>
        <w:t>ויכלול המלצה סופית לעונש</w:t>
      </w:r>
      <w:r>
        <w:rPr>
          <w:rFonts w:cs="Arial" w:ascii="Arial" w:hAnsi="Arial"/>
          <w:rtl w:val="true"/>
        </w:rPr>
        <w:t xml:space="preserve">, </w:t>
      </w:r>
      <w:r>
        <w:rPr>
          <w:rFonts w:ascii="Arial" w:hAnsi="Arial" w:cs="Arial"/>
          <w:rtl w:val="true"/>
        </w:rPr>
        <w:t>כי לא תינתן ארכה להגשתו וכי לאחר מכן ייקבעו מועדים להגשת עיקרי טענות הצדדים לעונש ולהשלמת טענותיהם בעל</w:t>
      </w:r>
      <w:r>
        <w:rPr>
          <w:rFonts w:cs="Arial" w:ascii="Arial" w:hAnsi="Arial"/>
          <w:rtl w:val="true"/>
        </w:rPr>
        <w:t>-</w:t>
      </w:r>
      <w:r>
        <w:rPr>
          <w:rFonts w:ascii="Arial" w:hAnsi="Arial" w:cs="Arial"/>
          <w:rtl w:val="true"/>
        </w:rPr>
        <w:t>פה</w:t>
      </w:r>
      <w:r>
        <w:rPr>
          <w:rFonts w:cs="Arial" w:ascii="Arial" w:hAnsi="Arial"/>
          <w:rtl w:val="true"/>
        </w:rPr>
        <w:t xml:space="preserve">. </w:t>
      </w:r>
      <w:r>
        <w:rPr>
          <w:rFonts w:ascii="Arial" w:hAnsi="Arial" w:cs="Arial"/>
          <w:rtl w:val="true"/>
        </w:rPr>
        <w:t>למרות זאת</w:t>
      </w:r>
      <w:r>
        <w:rPr>
          <w:rFonts w:cs="Arial" w:ascii="Arial" w:hAnsi="Arial"/>
          <w:rtl w:val="true"/>
        </w:rPr>
        <w:t xml:space="preserve">, </w:t>
      </w:r>
      <w:r>
        <w:rPr>
          <w:rFonts w:ascii="Arial" w:hAnsi="Arial" w:cs="Arial"/>
          <w:rtl w:val="true"/>
        </w:rPr>
        <w:t xml:space="preserve">התסקיר מיום </w:t>
      </w:r>
      <w:r>
        <w:rPr>
          <w:rFonts w:cs="Arial" w:ascii="Arial" w:hAnsi="Arial"/>
        </w:rPr>
        <w:t>13.3.2023</w:t>
      </w:r>
      <w:r>
        <w:rPr>
          <w:rFonts w:cs="Arial" w:ascii="Arial" w:hAnsi="Arial"/>
          <w:rtl w:val="true"/>
        </w:rPr>
        <w:t xml:space="preserve"> </w:t>
      </w:r>
      <w:r>
        <w:rPr>
          <w:rFonts w:ascii="Arial" w:hAnsi="Arial" w:cs="Arial"/>
          <w:rtl w:val="true"/>
        </w:rPr>
        <w:t>לא היה סופי ובמסגרתו התבקשה השלמתו בחלוף ארבעה חודשים</w:t>
      </w:r>
      <w:r>
        <w:rPr>
          <w:rFonts w:cs="Arial" w:ascii="Arial" w:hAnsi="Arial"/>
          <w:rtl w:val="true"/>
        </w:rPr>
        <w:t xml:space="preserve">. </w:t>
      </w:r>
      <w:r>
        <w:rPr>
          <w:rFonts w:ascii="Arial" w:hAnsi="Arial" w:cs="Arial"/>
          <w:rtl w:val="true"/>
        </w:rPr>
        <w:t xml:space="preserve">בקשה זו נדחתה ובהתאם לכך ביום </w:t>
      </w:r>
      <w:r>
        <w:rPr>
          <w:rFonts w:cs="Arial" w:ascii="Arial" w:hAnsi="Arial"/>
        </w:rPr>
        <w:t>23.3.2023</w:t>
      </w:r>
      <w:r>
        <w:rPr>
          <w:rFonts w:cs="Arial" w:ascii="Arial" w:hAnsi="Arial"/>
          <w:rtl w:val="true"/>
        </w:rPr>
        <w:t xml:space="preserve"> </w:t>
      </w:r>
      <w:r>
        <w:rPr>
          <w:rFonts w:ascii="Arial" w:hAnsi="Arial" w:cs="Arial"/>
          <w:rtl w:val="true"/>
        </w:rPr>
        <w:t>הוגש תסקיר משלים ולאחר הגשתו נקבעו מועדים להגשת עיקרי טענות הצדדים לעונש</w:t>
      </w:r>
      <w:r>
        <w:rPr>
          <w:rFonts w:cs="Arial" w:ascii="Arial" w:hAnsi="Arial"/>
          <w:rtl w:val="true"/>
        </w:rPr>
        <w:t xml:space="preserve">. </w:t>
      </w:r>
      <w:r>
        <w:rPr>
          <w:rFonts w:ascii="Arial" w:hAnsi="Arial" w:cs="Arial"/>
          <w:rtl w:val="true"/>
        </w:rPr>
        <w:t xml:space="preserve">מטעם המאשימה הוגש </w:t>
      </w:r>
      <w:r>
        <w:rPr>
          <w:rFonts w:cs="Arial" w:ascii="Arial" w:hAnsi="Arial"/>
          <w:rtl w:val="true"/>
        </w:rPr>
        <w:t>(</w:t>
      </w:r>
      <w:r>
        <w:rPr>
          <w:rFonts w:ascii="Arial" w:hAnsi="Arial" w:cs="Arial"/>
          <w:rtl w:val="true"/>
        </w:rPr>
        <w:t>לאחר ארכה</w:t>
      </w:r>
      <w:r>
        <w:rPr>
          <w:rFonts w:cs="Arial" w:ascii="Arial" w:hAnsi="Arial"/>
          <w:rtl w:val="true"/>
        </w:rPr>
        <w:t xml:space="preserve">) </w:t>
      </w:r>
      <w:r>
        <w:rPr>
          <w:rFonts w:ascii="Arial" w:hAnsi="Arial" w:cs="Arial"/>
          <w:rtl w:val="true"/>
        </w:rPr>
        <w:t xml:space="preserve">ביום </w:t>
      </w:r>
      <w:r>
        <w:rPr>
          <w:rFonts w:cs="Arial" w:ascii="Arial" w:hAnsi="Arial"/>
        </w:rPr>
        <w:t>7.5.2023</w:t>
      </w:r>
      <w:r>
        <w:rPr>
          <w:rFonts w:cs="Arial" w:ascii="Arial" w:hAnsi="Arial"/>
          <w:rtl w:val="true"/>
        </w:rPr>
        <w:t xml:space="preserve"> </w:t>
      </w:r>
      <w:r>
        <w:rPr>
          <w:rFonts w:ascii="Arial" w:hAnsi="Arial" w:cs="Arial"/>
          <w:rtl w:val="true"/>
        </w:rPr>
        <w:t xml:space="preserve">ואילו מטעם ההגנה הוגשה ביום </w:t>
      </w:r>
      <w:r>
        <w:rPr>
          <w:rFonts w:cs="Arial" w:ascii="Arial" w:hAnsi="Arial"/>
        </w:rPr>
        <w:t>10.5.2023</w:t>
      </w:r>
      <w:r>
        <w:rPr>
          <w:rFonts w:cs="Arial" w:ascii="Arial" w:hAnsi="Arial"/>
          <w:rtl w:val="true"/>
        </w:rPr>
        <w:t xml:space="preserve"> </w:t>
      </w:r>
      <w:r>
        <w:rPr>
          <w:rFonts w:ascii="Arial" w:hAnsi="Arial" w:cs="Arial"/>
          <w:rtl w:val="true"/>
        </w:rPr>
        <w:t>בקשה לאפשר הגשת תסקיר משלים</w:t>
      </w:r>
      <w:r>
        <w:rPr>
          <w:rFonts w:cs="Arial" w:ascii="Arial" w:hAnsi="Arial"/>
          <w:rtl w:val="true"/>
        </w:rPr>
        <w:t xml:space="preserve">. </w:t>
      </w:r>
      <w:r>
        <w:rPr>
          <w:rFonts w:ascii="Arial" w:hAnsi="Arial" w:cs="Arial"/>
          <w:rtl w:val="true"/>
        </w:rPr>
        <w:t xml:space="preserve">הבקשה נדחתה וכן נקבעה ישיבת טיעונים לעונש ביום </w:t>
      </w:r>
      <w:r>
        <w:rPr>
          <w:rFonts w:cs="Arial" w:ascii="Arial" w:hAnsi="Arial"/>
        </w:rPr>
        <w:t>18.5.2023</w:t>
      </w:r>
      <w:r>
        <w:rPr>
          <w:rFonts w:cs="Arial" w:ascii="Arial" w:hAnsi="Arial"/>
          <w:rtl w:val="true"/>
        </w:rPr>
        <w:t xml:space="preserve">, </w:t>
      </w:r>
      <w:r>
        <w:rPr>
          <w:rFonts w:ascii="Arial" w:hAnsi="Arial" w:cs="Arial"/>
          <w:rtl w:val="true"/>
        </w:rPr>
        <w:t>שבמהלכה נשמעו טענות ההגנה לעונש</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למרות מעצר הנאשם עוד בחודש אוקטובר </w:t>
      </w:r>
      <w:r>
        <w:rPr>
          <w:rFonts w:cs="Arial" w:ascii="Arial" w:hAnsi="Arial"/>
        </w:rPr>
        <w:t>2021</w:t>
      </w:r>
      <w:r>
        <w:rPr>
          <w:rFonts w:cs="Arial" w:ascii="Arial" w:hAnsi="Arial"/>
          <w:rtl w:val="true"/>
        </w:rPr>
        <w:t xml:space="preserve"> (</w:t>
      </w:r>
      <w:r>
        <w:rPr>
          <w:rFonts w:ascii="Arial" w:hAnsi="Arial" w:cs="Arial"/>
          <w:rtl w:val="true"/>
        </w:rPr>
        <w:t>לפני כשנה וחצי</w:t>
      </w:r>
      <w:r>
        <w:rPr>
          <w:rFonts w:cs="Arial" w:ascii="Arial" w:hAnsi="Arial"/>
          <w:rtl w:val="true"/>
        </w:rPr>
        <w:t xml:space="preserve">) </w:t>
      </w:r>
      <w:r>
        <w:rPr>
          <w:rFonts w:ascii="Arial" w:hAnsi="Arial" w:cs="Arial"/>
          <w:rtl w:val="true"/>
        </w:rPr>
        <w:t>וחרף זאת שעל</w:t>
      </w:r>
      <w:r>
        <w:rPr>
          <w:rFonts w:cs="Arial" w:ascii="Arial" w:hAnsi="Arial"/>
          <w:rtl w:val="true"/>
        </w:rPr>
        <w:t>-</w:t>
      </w:r>
      <w:r>
        <w:rPr>
          <w:rFonts w:ascii="Arial" w:hAnsi="Arial" w:cs="Arial"/>
          <w:rtl w:val="true"/>
        </w:rPr>
        <w:t>פי הנטען</w:t>
      </w:r>
      <w:r>
        <w:rPr>
          <w:rFonts w:cs="Arial" w:ascii="Arial" w:hAnsi="Arial"/>
          <w:rtl w:val="true"/>
        </w:rPr>
        <w:t xml:space="preserve">, </w:t>
      </w:r>
      <w:r>
        <w:rPr>
          <w:rFonts w:ascii="Arial" w:hAnsi="Arial" w:cs="Arial"/>
          <w:rtl w:val="true"/>
        </w:rPr>
        <w:t>במסגרת הליך המעצר הוגשו מספר תסקירים בעניינו</w:t>
      </w:r>
      <w:r>
        <w:rPr>
          <w:rFonts w:cs="Arial" w:ascii="Arial" w:hAnsi="Arial"/>
          <w:rtl w:val="true"/>
        </w:rPr>
        <w:t xml:space="preserve">, </w:t>
      </w:r>
      <w:r>
        <w:rPr>
          <w:rFonts w:ascii="Arial" w:hAnsi="Arial" w:cs="Arial"/>
          <w:rtl w:val="true"/>
        </w:rPr>
        <w:t xml:space="preserve">רק בחודש מרץ </w:t>
      </w:r>
      <w:r>
        <w:rPr>
          <w:rFonts w:cs="Arial" w:ascii="Arial" w:hAnsi="Arial"/>
        </w:rPr>
        <w:t>2023</w:t>
      </w:r>
      <w:r>
        <w:rPr>
          <w:rFonts w:cs="Arial" w:ascii="Arial" w:hAnsi="Arial"/>
          <w:rtl w:val="true"/>
        </w:rPr>
        <w:t xml:space="preserve"> </w:t>
      </w:r>
      <w:r>
        <w:rPr>
          <w:rFonts w:ascii="Arial" w:hAnsi="Arial" w:cs="Arial"/>
          <w:rtl w:val="true"/>
        </w:rPr>
        <w:t>עלתה לראשונה הצעה לשילובו בהכנה למסגרת טיפולית</w:t>
      </w:r>
      <w:r>
        <w:rPr>
          <w:rFonts w:cs="Arial" w:ascii="Arial" w:hAnsi="Arial"/>
          <w:rtl w:val="true"/>
        </w:rPr>
        <w:t xml:space="preserve">. </w:t>
      </w:r>
      <w:r>
        <w:rPr>
          <w:rFonts w:ascii="Arial" w:hAnsi="Arial" w:cs="Arial"/>
          <w:rtl w:val="true"/>
        </w:rPr>
        <w:t>בנסיבות אלו ולנוכח האמור בתסקירים מטעם שירות המבחן – אשר יפורטו עתה – לא נמצאה הצדקה לאפשר זאת בשלב מאוחר זה או להוסיף ולדחות את ישיבת הטיעונים לעונש</w:t>
      </w:r>
      <w:r>
        <w:rPr>
          <w:rFonts w:cs="Arial" w:ascii="Arial" w:hAnsi="Arial"/>
          <w:rtl w:val="true"/>
        </w:rPr>
        <w:t xml:space="preserve">. </w:t>
      </w:r>
      <w:r>
        <w:rPr>
          <w:rFonts w:ascii="Arial" w:hAnsi="Arial" w:cs="Arial"/>
          <w:rtl w:val="true"/>
        </w:rPr>
        <w:t>אף אין צריך לומר כי אם הנאשם סבור שהוא זקוק למסגרת טיפולית</w:t>
      </w:r>
      <w:r>
        <w:rPr>
          <w:rFonts w:cs="Arial" w:ascii="Arial" w:hAnsi="Arial"/>
          <w:rtl w:val="true"/>
        </w:rPr>
        <w:t xml:space="preserve">, </w:t>
      </w:r>
      <w:r>
        <w:rPr>
          <w:rFonts w:ascii="Arial" w:hAnsi="Arial" w:cs="Arial"/>
          <w:rtl w:val="true"/>
        </w:rPr>
        <w:t>הוא יוכל לקבלה במסגרת שירות בתי הסוהר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4</w:t>
      </w:r>
      <w:r>
        <w:rPr>
          <w:rFonts w:cs="Arial" w:ascii="Arial" w:hAnsi="Arial"/>
          <w:rtl w:val="true"/>
        </w:rPr>
        <w:t>.</w:t>
        <w:tab/>
      </w:r>
      <w:r>
        <w:rPr>
          <w:rFonts w:ascii="Arial" w:hAnsi="Arial" w:cs="Arial"/>
          <w:b/>
          <w:b/>
          <w:bCs/>
          <w:u w:val="single"/>
          <w:rtl w:val="true"/>
        </w:rPr>
        <w:t>תסקיר שירות המבחן</w:t>
      </w:r>
      <w:r>
        <w:rPr>
          <w:rFonts w:cs="Arial" w:ascii="Arial" w:hAnsi="Arial"/>
          <w:b/>
          <w:bCs/>
          <w:rtl w:val="true"/>
        </w:rPr>
        <w:t>:</w:t>
      </w:r>
      <w:r>
        <w:rPr>
          <w:rFonts w:cs="Arial" w:ascii="Arial" w:hAnsi="Arial"/>
          <w:rtl w:val="true"/>
        </w:rPr>
        <w:t xml:space="preserve"> </w:t>
      </w:r>
      <w:r>
        <w:rPr>
          <w:rFonts w:ascii="Arial" w:hAnsi="Arial" w:cs="Arial"/>
          <w:rtl w:val="true"/>
        </w:rPr>
        <w:t>על</w:t>
      </w:r>
      <w:r>
        <w:rPr>
          <w:rFonts w:cs="Arial" w:ascii="Arial" w:hAnsi="Arial"/>
          <w:rtl w:val="true"/>
        </w:rPr>
        <w:t>-</w:t>
      </w:r>
      <w:r>
        <w:rPr>
          <w:rFonts w:ascii="Arial" w:hAnsi="Arial" w:cs="Arial"/>
          <w:rtl w:val="true"/>
        </w:rPr>
        <w:t xml:space="preserve">פי תסקיר שירות המבחן מיום </w:t>
      </w:r>
      <w:r>
        <w:rPr>
          <w:rFonts w:cs="Arial" w:ascii="Arial" w:hAnsi="Arial"/>
        </w:rPr>
        <w:t>13.3.2023</w:t>
      </w:r>
      <w:r>
        <w:rPr>
          <w:rFonts w:cs="Arial" w:ascii="Arial" w:hAnsi="Arial"/>
          <w:rtl w:val="true"/>
        </w:rPr>
        <w:t xml:space="preserve">, </w:t>
      </w:r>
      <w:r>
        <w:rPr>
          <w:rFonts w:ascii="Arial" w:hAnsi="Arial" w:cs="Arial"/>
          <w:rtl w:val="true"/>
        </w:rPr>
        <w:t xml:space="preserve">הנאשם כבן </w:t>
      </w:r>
      <w:r>
        <w:rPr>
          <w:rFonts w:cs="Arial" w:ascii="Arial" w:hAnsi="Arial"/>
        </w:rPr>
        <w:t>34</w:t>
      </w:r>
      <w:r>
        <w:rPr>
          <w:rFonts w:cs="Arial" w:ascii="Arial" w:hAnsi="Arial"/>
          <w:rtl w:val="true"/>
        </w:rPr>
        <w:t xml:space="preserve">, </w:t>
      </w:r>
      <w:r>
        <w:rPr>
          <w:rFonts w:ascii="Arial" w:hAnsi="Arial" w:cs="Arial"/>
          <w:rtl w:val="true"/>
        </w:rPr>
        <w:t xml:space="preserve">נשוי ואב לשלושה ילדים בני </w:t>
      </w:r>
      <w:r>
        <w:rPr>
          <w:rFonts w:cs="Arial" w:ascii="Arial" w:hAnsi="Arial"/>
        </w:rPr>
        <w:t>10-3</w:t>
      </w:r>
      <w:r>
        <w:rPr>
          <w:rFonts w:cs="Arial" w:ascii="Arial" w:hAnsi="Arial"/>
          <w:rtl w:val="true"/>
        </w:rPr>
        <w:t xml:space="preserve">, </w:t>
      </w:r>
      <w:r>
        <w:rPr>
          <w:rFonts w:ascii="Arial" w:hAnsi="Arial" w:cs="Arial"/>
          <w:rtl w:val="true"/>
        </w:rPr>
        <w:t>עובד בעסק לעבודות עפר בבעלותו וגר בלוד</w:t>
      </w:r>
      <w:r>
        <w:rPr>
          <w:rFonts w:cs="Arial" w:ascii="Arial" w:hAnsi="Arial"/>
          <w:rtl w:val="true"/>
        </w:rPr>
        <w:t xml:space="preserve">. </w:t>
      </w:r>
      <w:r>
        <w:rPr>
          <w:rFonts w:ascii="Arial" w:hAnsi="Arial" w:cs="Arial"/>
          <w:rtl w:val="true"/>
        </w:rPr>
        <w:t>במשפחת המוצא שלו הוא הבכור מבן שבעה ילדים ויש לו אחות תאומה</w:t>
      </w:r>
      <w:r>
        <w:rPr>
          <w:rFonts w:cs="Arial" w:ascii="Arial" w:hAnsi="Arial"/>
          <w:rtl w:val="true"/>
        </w:rPr>
        <w:t xml:space="preserve">. </w:t>
      </w:r>
      <w:r>
        <w:rPr>
          <w:rFonts w:ascii="Arial" w:hAnsi="Arial" w:cs="Arial"/>
          <w:rtl w:val="true"/>
        </w:rPr>
        <w:t>אביו שהיה שייח וניהל אורח חיים דתי</w:t>
      </w:r>
      <w:r>
        <w:rPr>
          <w:rFonts w:cs="Arial" w:ascii="Arial" w:hAnsi="Arial"/>
          <w:rtl w:val="true"/>
        </w:rPr>
        <w:t xml:space="preserve">, </w:t>
      </w:r>
      <w:r>
        <w:rPr>
          <w:rFonts w:ascii="Arial" w:hAnsi="Arial" w:cs="Arial"/>
          <w:rtl w:val="true"/>
        </w:rPr>
        <w:t xml:space="preserve">נפטר בשנת </w:t>
      </w:r>
      <w:r>
        <w:rPr>
          <w:rFonts w:cs="Arial" w:ascii="Arial" w:hAnsi="Arial"/>
        </w:rPr>
        <w:t>2003</w:t>
      </w:r>
      <w:r>
        <w:rPr>
          <w:rFonts w:cs="Arial" w:ascii="Arial" w:hAnsi="Arial"/>
          <w:rtl w:val="true"/>
        </w:rPr>
        <w:t xml:space="preserve"> </w:t>
      </w:r>
      <w:r>
        <w:rPr>
          <w:rFonts w:ascii="Arial" w:hAnsi="Arial" w:cs="Arial"/>
          <w:rtl w:val="true"/>
        </w:rPr>
        <w:t>ואמו עקרת בית</w:t>
      </w:r>
      <w:r>
        <w:rPr>
          <w:rFonts w:cs="Arial" w:ascii="Arial" w:hAnsi="Arial"/>
          <w:rtl w:val="true"/>
        </w:rPr>
        <w:t xml:space="preserve">. </w:t>
      </w:r>
      <w:r>
        <w:rPr>
          <w:rFonts w:ascii="Arial" w:hAnsi="Arial" w:cs="Arial"/>
          <w:rtl w:val="true"/>
        </w:rPr>
        <w:t xml:space="preserve">בגיל </w:t>
      </w:r>
      <w:r>
        <w:rPr>
          <w:rFonts w:cs="Arial" w:ascii="Arial" w:hAnsi="Arial"/>
        </w:rPr>
        <w:t>14</w:t>
      </w:r>
      <w:r>
        <w:rPr>
          <w:rFonts w:cs="Arial" w:ascii="Arial" w:hAnsi="Arial"/>
          <w:rtl w:val="true"/>
        </w:rPr>
        <w:t xml:space="preserve"> </w:t>
      </w:r>
      <w:r>
        <w:rPr>
          <w:rFonts w:ascii="Arial" w:hAnsi="Arial" w:cs="Arial"/>
          <w:rtl w:val="true"/>
        </w:rPr>
        <w:t>נשר הנאשם מהלימודים ולדבריו</w:t>
      </w:r>
      <w:r>
        <w:rPr>
          <w:rFonts w:cs="Arial" w:ascii="Arial" w:hAnsi="Arial"/>
          <w:rtl w:val="true"/>
        </w:rPr>
        <w:t xml:space="preserve">, </w:t>
      </w:r>
      <w:r>
        <w:rPr>
          <w:rFonts w:ascii="Arial" w:hAnsi="Arial" w:cs="Arial"/>
          <w:rtl w:val="true"/>
        </w:rPr>
        <w:t>היה זה על רקע פטירת אביו ובשל המצוקה הכלכלית שבה הייתה נתונה משפחתו</w:t>
      </w:r>
      <w:r>
        <w:rPr>
          <w:rFonts w:cs="Arial" w:ascii="Arial" w:hAnsi="Arial"/>
          <w:rtl w:val="true"/>
        </w:rPr>
        <w:t xml:space="preserve">. </w:t>
      </w:r>
      <w:r>
        <w:rPr>
          <w:rFonts w:ascii="Arial" w:hAnsi="Arial" w:cs="Arial"/>
          <w:rtl w:val="true"/>
        </w:rPr>
        <w:t xml:space="preserve">בצעירותו עבד בעבודות חשמל ושיפוצים ומאז שנת </w:t>
      </w:r>
      <w:r>
        <w:rPr>
          <w:rFonts w:cs="Arial" w:ascii="Arial" w:hAnsi="Arial"/>
        </w:rPr>
        <w:t>2019</w:t>
      </w:r>
      <w:r>
        <w:rPr>
          <w:rFonts w:cs="Arial" w:ascii="Arial" w:hAnsi="Arial"/>
          <w:rtl w:val="true"/>
        </w:rPr>
        <w:t xml:space="preserve"> </w:t>
      </w:r>
      <w:r>
        <w:rPr>
          <w:rFonts w:ascii="Arial" w:hAnsi="Arial" w:cs="Arial"/>
          <w:rtl w:val="true"/>
        </w:rPr>
        <w:t>עובד בעסק בבעלותו</w:t>
      </w:r>
      <w:r>
        <w:rPr>
          <w:rFonts w:cs="Arial" w:ascii="Arial" w:hAnsi="Arial"/>
          <w:rtl w:val="true"/>
        </w:rPr>
        <w:t xml:space="preserve">, </w:t>
      </w:r>
      <w:r>
        <w:rPr>
          <w:rFonts w:ascii="Arial" w:hAnsi="Arial" w:cs="Arial"/>
          <w:rtl w:val="true"/>
        </w:rPr>
        <w:t>אשר לפי דבריו ניהולו מלווה קשיים שונים</w:t>
      </w:r>
      <w:r>
        <w:rPr>
          <w:rFonts w:cs="Arial" w:ascii="Arial" w:hAnsi="Arial"/>
          <w:rtl w:val="true"/>
        </w:rPr>
        <w:t xml:space="preserve">. </w:t>
      </w:r>
      <w:r>
        <w:rPr>
          <w:rFonts w:ascii="Arial" w:hAnsi="Arial" w:cs="Arial"/>
          <w:rtl w:val="true"/>
        </w:rPr>
        <w:t>לדברי הנאשם</w:t>
      </w:r>
      <w:r>
        <w:rPr>
          <w:rFonts w:cs="Arial" w:ascii="Arial" w:hAnsi="Arial"/>
          <w:rtl w:val="true"/>
        </w:rPr>
        <w:t xml:space="preserve">, </w:t>
      </w:r>
      <w:r>
        <w:rPr>
          <w:rFonts w:ascii="Arial" w:hAnsi="Arial" w:cs="Arial"/>
          <w:rtl w:val="true"/>
        </w:rPr>
        <w:t>הוא סובל מאסטמה ומקוצר נשימה</w:t>
      </w:r>
      <w:r>
        <w:rPr>
          <w:rFonts w:cs="Arial" w:ascii="Arial" w:hAnsi="Arial"/>
          <w:rtl w:val="true"/>
        </w:rPr>
        <w:t xml:space="preserve">, </w:t>
      </w:r>
      <w:r>
        <w:rPr>
          <w:rFonts w:ascii="Arial" w:hAnsi="Arial" w:cs="Arial"/>
          <w:rtl w:val="true"/>
        </w:rPr>
        <w:t xml:space="preserve">מבעיות משקל וכן מפגיעה בריאה על רקע דקירה בחזה בשנת </w:t>
      </w:r>
      <w:r>
        <w:rPr>
          <w:rFonts w:cs="Arial" w:ascii="Arial" w:hAnsi="Arial"/>
        </w:rPr>
        <w:t>2017</w:t>
      </w:r>
      <w:r>
        <w:rPr>
          <w:rFonts w:cs="Arial" w:ascii="Arial" w:hAnsi="Arial"/>
          <w:rtl w:val="true"/>
        </w:rPr>
        <w:t xml:space="preserve">, </w:t>
      </w:r>
      <w:r>
        <w:rPr>
          <w:rFonts w:ascii="Arial" w:hAnsi="Arial" w:cs="Arial"/>
          <w:rtl w:val="true"/>
        </w:rPr>
        <w:t>שלדבריו אירעה על רק ניסיונו להפריד בין מעורבים בקטטה ובשל טעות בזיהוי</w:t>
      </w:r>
      <w:r>
        <w:rPr>
          <w:rFonts w:cs="Arial" w:ascii="Arial" w:hAnsi="Arial"/>
          <w:rtl w:val="true"/>
        </w:rPr>
        <w:t xml:space="preserve">. </w:t>
      </w:r>
      <w:r>
        <w:rPr>
          <w:rFonts w:ascii="Arial" w:hAnsi="Arial" w:cs="Arial"/>
          <w:rtl w:val="true"/>
        </w:rPr>
        <w:t>הנאשם נעדר הרשעות קודמות וזו ההליך הפלילי הראשון שבו הוא מעורב</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שירות המבחן התרשם כי תפקודו של הנאשם במישור התעסוקתי תקין וכי הוא נתפס כדמות משמעותית במשפחתו</w:t>
      </w:r>
      <w:r>
        <w:rPr>
          <w:rFonts w:cs="Arial" w:ascii="Arial" w:hAnsi="Arial"/>
          <w:rtl w:val="true"/>
        </w:rPr>
        <w:t xml:space="preserve">. </w:t>
      </w:r>
      <w:r>
        <w:rPr>
          <w:rFonts w:ascii="Arial" w:hAnsi="Arial" w:cs="Arial"/>
          <w:rtl w:val="true"/>
        </w:rPr>
        <w:t>על</w:t>
      </w:r>
      <w:r>
        <w:rPr>
          <w:rFonts w:cs="Arial" w:ascii="Arial" w:hAnsi="Arial"/>
          <w:rtl w:val="true"/>
        </w:rPr>
        <w:t>-</w:t>
      </w:r>
      <w:r>
        <w:rPr>
          <w:rFonts w:ascii="Arial" w:hAnsi="Arial" w:cs="Arial"/>
          <w:rtl w:val="true"/>
        </w:rPr>
        <w:t>פי דבריו</w:t>
      </w:r>
      <w:r>
        <w:rPr>
          <w:rFonts w:cs="Arial" w:ascii="Arial" w:hAnsi="Arial"/>
          <w:rtl w:val="true"/>
        </w:rPr>
        <w:t xml:space="preserve">, </w:t>
      </w:r>
      <w:r>
        <w:rPr>
          <w:rFonts w:ascii="Arial" w:hAnsi="Arial" w:cs="Arial"/>
          <w:rtl w:val="true"/>
        </w:rPr>
        <w:t>הוא מתמודד עם קשיים בריאותיים</w:t>
      </w:r>
      <w:r>
        <w:rPr>
          <w:rFonts w:cs="Arial" w:ascii="Arial" w:hAnsi="Arial"/>
          <w:rtl w:val="true"/>
        </w:rPr>
        <w:t xml:space="preserve">, </w:t>
      </w:r>
      <w:r>
        <w:rPr>
          <w:rFonts w:ascii="Arial" w:hAnsi="Arial" w:cs="Arial"/>
          <w:rtl w:val="true"/>
        </w:rPr>
        <w:t>אשר נראה כי משפיעים על דימויו העצמי</w:t>
      </w:r>
      <w:r>
        <w:rPr>
          <w:rFonts w:cs="Arial" w:ascii="Arial" w:hAnsi="Arial"/>
          <w:rtl w:val="true"/>
        </w:rPr>
        <w:t xml:space="preserve">. </w:t>
      </w:r>
      <w:r>
        <w:rPr>
          <w:rFonts w:ascii="Arial" w:hAnsi="Arial" w:cs="Arial"/>
          <w:rtl w:val="true"/>
        </w:rPr>
        <w:t>עוד עולה</w:t>
      </w:r>
      <w:r>
        <w:rPr>
          <w:rFonts w:cs="Arial" w:ascii="Arial" w:hAnsi="Arial"/>
          <w:rtl w:val="true"/>
        </w:rPr>
        <w:t xml:space="preserve">, </w:t>
      </w:r>
      <w:r>
        <w:rPr>
          <w:rFonts w:ascii="Arial" w:hAnsi="Arial" w:cs="Arial"/>
          <w:rtl w:val="true"/>
        </w:rPr>
        <w:t>כי הנאשם מתנהל באופן כוחני וכי הוא מסר רק מידע חלקי</w:t>
      </w:r>
      <w:r>
        <w:rPr>
          <w:rFonts w:cs="Arial" w:ascii="Arial" w:hAnsi="Arial"/>
          <w:rtl w:val="true"/>
        </w:rPr>
        <w:t xml:space="preserve">, </w:t>
      </w:r>
      <w:r>
        <w:rPr>
          <w:rFonts w:ascii="Arial" w:hAnsi="Arial" w:cs="Arial"/>
          <w:rtl w:val="true"/>
        </w:rPr>
        <w:t>מגמתי ושטחי בעניין התנהלותו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על רקע התרשמות שירות המבחן בדבר רמת סיכון בינונית</w:t>
      </w:r>
      <w:r>
        <w:rPr>
          <w:rFonts w:cs="Arial" w:ascii="Arial" w:hAnsi="Arial"/>
          <w:rtl w:val="true"/>
        </w:rPr>
        <w:t xml:space="preserve">, </w:t>
      </w:r>
      <w:r>
        <w:rPr>
          <w:rFonts w:ascii="Arial" w:hAnsi="Arial" w:cs="Arial"/>
          <w:rtl w:val="true"/>
        </w:rPr>
        <w:t>בשל חומרת העבירות והעובדה שהסכסוך עם המתלונן טרם נפתר</w:t>
      </w:r>
      <w:r>
        <w:rPr>
          <w:rFonts w:cs="Arial" w:ascii="Arial" w:hAnsi="Arial"/>
          <w:rtl w:val="true"/>
        </w:rPr>
        <w:t xml:space="preserve">, </w:t>
      </w:r>
      <w:r>
        <w:rPr>
          <w:rFonts w:ascii="Arial" w:hAnsi="Arial" w:cs="Arial"/>
          <w:rtl w:val="true"/>
        </w:rPr>
        <w:t>בתחילה לא הומלץ על שחרור הנאשם ממעצר</w:t>
      </w:r>
      <w:r>
        <w:rPr>
          <w:rFonts w:cs="Arial" w:ascii="Arial" w:hAnsi="Arial"/>
          <w:rtl w:val="true"/>
        </w:rPr>
        <w:t xml:space="preserve">, </w:t>
      </w:r>
      <w:r>
        <w:rPr>
          <w:rFonts w:ascii="Arial" w:hAnsi="Arial" w:cs="Arial"/>
          <w:rtl w:val="true"/>
        </w:rPr>
        <w:t xml:space="preserve">ובתסקיר משלים מיום </w:t>
      </w:r>
      <w:r>
        <w:rPr>
          <w:rFonts w:cs="Arial" w:ascii="Arial" w:hAnsi="Arial"/>
        </w:rPr>
        <w:t>30.12.2021</w:t>
      </w:r>
      <w:r>
        <w:rPr>
          <w:rFonts w:cs="Arial" w:ascii="Arial" w:hAnsi="Arial"/>
          <w:rtl w:val="true"/>
        </w:rPr>
        <w:t xml:space="preserve">, </w:t>
      </w:r>
      <w:r>
        <w:rPr>
          <w:rFonts w:ascii="Arial" w:hAnsi="Arial" w:cs="Arial"/>
          <w:rtl w:val="true"/>
        </w:rPr>
        <w:t>שניתן על רקע בקשה לבחון אפשרות העברת הנאשם למעצר בפיקוח</w:t>
      </w:r>
      <w:r>
        <w:rPr>
          <w:rFonts w:cs="Arial" w:ascii="Arial" w:hAnsi="Arial"/>
          <w:rtl w:val="true"/>
        </w:rPr>
        <w:t xml:space="preserve">, </w:t>
      </w:r>
      <w:r>
        <w:rPr>
          <w:rFonts w:ascii="Arial" w:hAnsi="Arial" w:cs="Arial"/>
          <w:rtl w:val="true"/>
        </w:rPr>
        <w:t>נמנע שירות המבחן מהמלצה לאפשר זאת</w:t>
      </w:r>
      <w:r>
        <w:rPr>
          <w:rFonts w:cs="Arial" w:ascii="Arial" w:hAnsi="Arial"/>
          <w:rtl w:val="true"/>
        </w:rPr>
        <w:t xml:space="preserve">. </w:t>
      </w:r>
      <w:r>
        <w:rPr>
          <w:rFonts w:ascii="Arial" w:hAnsi="Arial" w:cs="Arial"/>
          <w:rtl w:val="true"/>
        </w:rPr>
        <w:t>למרות זאת</w:t>
      </w:r>
      <w:r>
        <w:rPr>
          <w:rFonts w:cs="Arial" w:ascii="Arial" w:hAnsi="Arial"/>
          <w:rtl w:val="true"/>
        </w:rPr>
        <w:t xml:space="preserve">, </w:t>
      </w:r>
      <w:r>
        <w:rPr>
          <w:rFonts w:ascii="Arial" w:hAnsi="Arial" w:cs="Arial"/>
          <w:rtl w:val="true"/>
        </w:rPr>
        <w:t>בסופו של דבר</w:t>
      </w:r>
      <w:r>
        <w:rPr>
          <w:rFonts w:cs="Arial" w:ascii="Arial" w:hAnsi="Arial"/>
          <w:rtl w:val="true"/>
        </w:rPr>
        <w:t xml:space="preserve">, </w:t>
      </w:r>
      <w:r>
        <w:rPr>
          <w:rFonts w:ascii="Arial" w:hAnsi="Arial" w:cs="Arial"/>
          <w:rtl w:val="true"/>
        </w:rPr>
        <w:t xml:space="preserve">הוחלט ביום </w:t>
      </w:r>
      <w:r>
        <w:rPr>
          <w:rFonts w:cs="Arial" w:ascii="Arial" w:hAnsi="Arial"/>
        </w:rPr>
        <w:t>9.1.2022</w:t>
      </w:r>
      <w:r>
        <w:rPr>
          <w:rFonts w:cs="Arial" w:ascii="Arial" w:hAnsi="Arial"/>
          <w:rtl w:val="true"/>
        </w:rPr>
        <w:t xml:space="preserve"> </w:t>
      </w:r>
      <w:r>
        <w:rPr>
          <w:rFonts w:ascii="Arial" w:hAnsi="Arial" w:cs="Arial"/>
          <w:rtl w:val="true"/>
        </w:rPr>
        <w:t>על מעבר למעצר בית בפיקוח אקלטרוני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בעניין העבירות הנדונות נאמר</w:t>
      </w:r>
      <w:r>
        <w:rPr>
          <w:rFonts w:cs="Arial" w:ascii="Arial" w:hAnsi="Arial"/>
          <w:rtl w:val="true"/>
        </w:rPr>
        <w:t xml:space="preserve">, </w:t>
      </w:r>
      <w:r>
        <w:rPr>
          <w:rFonts w:ascii="Arial" w:hAnsi="Arial" w:cs="Arial"/>
          <w:rtl w:val="true"/>
        </w:rPr>
        <w:t>כי הנאשם טען כי הרקע לסכסוך עם רביע הוא עסקי</w:t>
      </w:r>
      <w:r>
        <w:rPr>
          <w:rFonts w:cs="Arial" w:ascii="Arial" w:hAnsi="Arial"/>
          <w:rtl w:val="true"/>
        </w:rPr>
        <w:t xml:space="preserve">. </w:t>
      </w:r>
      <w:r>
        <w:rPr>
          <w:rFonts w:ascii="Arial" w:hAnsi="Arial" w:cs="Arial"/>
          <w:rtl w:val="true"/>
        </w:rPr>
        <w:t>לטענתו</w:t>
      </w:r>
      <w:r>
        <w:rPr>
          <w:rFonts w:cs="Arial" w:ascii="Arial" w:hAnsi="Arial"/>
          <w:rtl w:val="true"/>
        </w:rPr>
        <w:t xml:space="preserve">, </w:t>
      </w:r>
      <w:r>
        <w:rPr>
          <w:rFonts w:ascii="Arial" w:hAnsi="Arial" w:cs="Arial"/>
          <w:rtl w:val="true"/>
        </w:rPr>
        <w:t>במשך כחמש שנים הוא השקיע כספים בעסק של רביע ובעידודו אף היו עוד מבני משפחתו שהשקיעו בעסק שלו מתוך ציפייה שהשקעות אלו יניבו רווחים</w:t>
      </w:r>
      <w:r>
        <w:rPr>
          <w:rFonts w:cs="Arial" w:ascii="Arial" w:hAnsi="Arial"/>
          <w:rtl w:val="true"/>
        </w:rPr>
        <w:t xml:space="preserve">, </w:t>
      </w:r>
      <w:r>
        <w:rPr>
          <w:rFonts w:ascii="Arial" w:hAnsi="Arial" w:cs="Arial"/>
          <w:rtl w:val="true"/>
        </w:rPr>
        <w:t>אך בסופו של דבר נגרמו להם הפסדים ולכן הנאשם חש אחריות אף כלפיהם</w:t>
      </w:r>
      <w:r>
        <w:rPr>
          <w:rFonts w:cs="Arial" w:ascii="Arial" w:hAnsi="Arial"/>
          <w:rtl w:val="true"/>
        </w:rPr>
        <w:t xml:space="preserve">. </w:t>
      </w:r>
      <w:r>
        <w:rPr>
          <w:rFonts w:ascii="Arial" w:hAnsi="Arial" w:cs="Arial"/>
          <w:rtl w:val="true"/>
        </w:rPr>
        <w:t>לאחר שעל</w:t>
      </w:r>
      <w:r>
        <w:rPr>
          <w:rFonts w:cs="Arial" w:ascii="Arial" w:hAnsi="Arial"/>
          <w:rtl w:val="true"/>
        </w:rPr>
        <w:t>-</w:t>
      </w:r>
      <w:r>
        <w:rPr>
          <w:rFonts w:ascii="Arial" w:hAnsi="Arial" w:cs="Arial"/>
          <w:rtl w:val="true"/>
        </w:rPr>
        <w:t>פי טענת הנאשם</w:t>
      </w:r>
      <w:r>
        <w:rPr>
          <w:rFonts w:cs="Arial" w:ascii="Arial" w:hAnsi="Arial"/>
          <w:rtl w:val="true"/>
        </w:rPr>
        <w:t xml:space="preserve">, </w:t>
      </w:r>
      <w:r>
        <w:rPr>
          <w:rFonts w:ascii="Arial" w:hAnsi="Arial" w:cs="Arial"/>
          <w:rtl w:val="true"/>
        </w:rPr>
        <w:t>הוא הבין שרביע הונה אותו</w:t>
      </w:r>
      <w:r>
        <w:rPr>
          <w:rFonts w:cs="Arial" w:ascii="Arial" w:hAnsi="Arial"/>
          <w:rtl w:val="true"/>
        </w:rPr>
        <w:t xml:space="preserve">, </w:t>
      </w:r>
      <w:r>
        <w:rPr>
          <w:rFonts w:ascii="Arial" w:hAnsi="Arial" w:cs="Arial"/>
          <w:rtl w:val="true"/>
        </w:rPr>
        <w:t>פעל לדבריו על</w:t>
      </w:r>
      <w:r>
        <w:rPr>
          <w:rFonts w:cs="Arial" w:ascii="Arial" w:hAnsi="Arial"/>
          <w:rtl w:val="true"/>
        </w:rPr>
        <w:t>-</w:t>
      </w:r>
      <w:r>
        <w:rPr>
          <w:rFonts w:ascii="Arial" w:hAnsi="Arial" w:cs="Arial"/>
          <w:rtl w:val="true"/>
        </w:rPr>
        <w:t>פי הנורמות המקובלות בחברה הערבית</w:t>
      </w:r>
      <w:r>
        <w:rPr>
          <w:rFonts w:cs="Arial" w:ascii="Arial" w:hAnsi="Arial"/>
          <w:rtl w:val="true"/>
        </w:rPr>
        <w:t xml:space="preserve">, </w:t>
      </w:r>
      <w:r>
        <w:rPr>
          <w:rFonts w:ascii="Arial" w:hAnsi="Arial" w:cs="Arial"/>
          <w:rtl w:val="true"/>
        </w:rPr>
        <w:t>תוך פניה אל בני משפחת רביע ובאמצעות ניסיונות לסולחה שיובילו להשבת הכספים</w:t>
      </w:r>
      <w:r>
        <w:rPr>
          <w:rFonts w:cs="Arial" w:ascii="Arial" w:hAnsi="Arial"/>
          <w:rtl w:val="true"/>
        </w:rPr>
        <w:t xml:space="preserve">. </w:t>
      </w:r>
      <w:r>
        <w:rPr>
          <w:rFonts w:ascii="Arial" w:hAnsi="Arial" w:cs="Arial"/>
          <w:rtl w:val="true"/>
        </w:rPr>
        <w:t>לפי דבריו</w:t>
      </w:r>
      <w:r>
        <w:rPr>
          <w:rFonts w:cs="Arial" w:ascii="Arial" w:hAnsi="Arial"/>
          <w:rtl w:val="true"/>
        </w:rPr>
        <w:t xml:space="preserve">, </w:t>
      </w:r>
      <w:r>
        <w:rPr>
          <w:rFonts w:ascii="Arial" w:hAnsi="Arial" w:cs="Arial"/>
          <w:rtl w:val="true"/>
        </w:rPr>
        <w:t>על רקע עוצמת הרגשות השלילים במהלך אותם מפגשים כלפי רביע</w:t>
      </w:r>
      <w:r>
        <w:rPr>
          <w:rFonts w:cs="Arial" w:ascii="Arial" w:hAnsi="Arial"/>
          <w:rtl w:val="true"/>
        </w:rPr>
        <w:t xml:space="preserve">, </w:t>
      </w:r>
      <w:r>
        <w:rPr>
          <w:rFonts w:ascii="Arial" w:hAnsi="Arial" w:cs="Arial"/>
          <w:rtl w:val="true"/>
        </w:rPr>
        <w:t>הוא צעק ואיים עליו כדי להפחידו ולאלצו לשלם את החוב</w:t>
      </w:r>
      <w:r>
        <w:rPr>
          <w:rFonts w:cs="Arial" w:ascii="Arial" w:hAnsi="Arial"/>
          <w:rtl w:val="true"/>
        </w:rPr>
        <w:t xml:space="preserve">, </w:t>
      </w:r>
      <w:r>
        <w:rPr>
          <w:rFonts w:ascii="Arial" w:hAnsi="Arial" w:cs="Arial"/>
          <w:rtl w:val="true"/>
        </w:rPr>
        <w:t>אך שלל כוונה לפגיעה פיזית</w:t>
      </w:r>
      <w:r>
        <w:rPr>
          <w:rFonts w:cs="Arial" w:ascii="Arial" w:hAnsi="Arial"/>
          <w:rtl w:val="true"/>
        </w:rPr>
        <w:t xml:space="preserve">. </w:t>
      </w:r>
      <w:r>
        <w:rPr>
          <w:rFonts w:ascii="Arial" w:hAnsi="Arial" w:cs="Arial"/>
          <w:rtl w:val="true"/>
        </w:rPr>
        <w:t>עוד אמר הנאשם</w:t>
      </w:r>
      <w:r>
        <w:rPr>
          <w:rFonts w:cs="Arial" w:ascii="Arial" w:hAnsi="Arial"/>
          <w:rtl w:val="true"/>
        </w:rPr>
        <w:t xml:space="preserve">, </w:t>
      </w:r>
      <w:r>
        <w:rPr>
          <w:rFonts w:ascii="Arial" w:hAnsi="Arial" w:cs="Arial"/>
          <w:rtl w:val="true"/>
        </w:rPr>
        <w:t>כי בהמשך ובהמלצת בני משפחתו</w:t>
      </w:r>
      <w:r>
        <w:rPr>
          <w:rFonts w:cs="Arial" w:ascii="Arial" w:hAnsi="Arial"/>
          <w:rtl w:val="true"/>
        </w:rPr>
        <w:t xml:space="preserve">, </w:t>
      </w:r>
      <w:r>
        <w:rPr>
          <w:rFonts w:ascii="Arial" w:hAnsi="Arial" w:cs="Arial"/>
          <w:rtl w:val="true"/>
        </w:rPr>
        <w:t>הוא חבר אל שני אנשים שלא הכיר קודם לכן במטרה לנקוט אלימות כדי להשיג את כספי החוב</w:t>
      </w:r>
      <w:r>
        <w:rPr>
          <w:rFonts w:cs="Arial" w:ascii="Arial" w:hAnsi="Arial"/>
          <w:rtl w:val="true"/>
        </w:rPr>
        <w:t xml:space="preserve">. </w:t>
      </w:r>
      <w:r>
        <w:rPr>
          <w:rFonts w:ascii="Arial" w:hAnsi="Arial" w:cs="Arial"/>
          <w:rtl w:val="true"/>
        </w:rPr>
        <w:t>כאמור בתסקיר</w:t>
      </w:r>
      <w:r>
        <w:rPr>
          <w:rFonts w:cs="Arial" w:ascii="Arial" w:hAnsi="Arial"/>
          <w:rtl w:val="true"/>
        </w:rPr>
        <w:t xml:space="preserve">, </w:t>
      </w:r>
      <w:r>
        <w:rPr>
          <w:rFonts w:ascii="Arial" w:hAnsi="Arial" w:cs="Arial"/>
          <w:rtl w:val="true"/>
        </w:rPr>
        <w:t>ניכר כי בעודו ממוקד ברצון להשיב את כספו</w:t>
      </w:r>
      <w:r>
        <w:rPr>
          <w:rFonts w:cs="Arial" w:ascii="Arial" w:hAnsi="Arial"/>
          <w:rtl w:val="true"/>
        </w:rPr>
        <w:t xml:space="preserve">, </w:t>
      </w:r>
      <w:r>
        <w:rPr>
          <w:rFonts w:ascii="Arial" w:hAnsi="Arial" w:cs="Arial"/>
          <w:rtl w:val="true"/>
        </w:rPr>
        <w:t>חלה הסלמה במעשיו האלימים בכך שחבר אל אנשים שוליים אף במחיר פגיעה באחרים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עוד נאמר</w:t>
      </w:r>
      <w:r>
        <w:rPr>
          <w:rFonts w:cs="Arial" w:ascii="Arial" w:hAnsi="Arial"/>
          <w:rtl w:val="true"/>
        </w:rPr>
        <w:t xml:space="preserve">, </w:t>
      </w:r>
      <w:r>
        <w:rPr>
          <w:rFonts w:ascii="Arial" w:hAnsi="Arial" w:cs="Arial"/>
          <w:rtl w:val="true"/>
        </w:rPr>
        <w:t>כי הנאשם הדגיש כי לא היה מודע לנשק שהיה ברשות האחר שחבר אליו וכי נבהל והופתע מהשימוש בו</w:t>
      </w:r>
      <w:r>
        <w:rPr>
          <w:rFonts w:cs="Arial" w:ascii="Arial" w:hAnsi="Arial"/>
          <w:rtl w:val="true"/>
        </w:rPr>
        <w:t xml:space="preserve">. </w:t>
      </w:r>
      <w:r>
        <w:rPr>
          <w:rFonts w:ascii="Arial" w:hAnsi="Arial" w:cs="Arial"/>
          <w:rtl w:val="true"/>
        </w:rPr>
        <w:t>הוא חשש מהסלמת האירוע עד כדי פגיעה פיזית במתלונן וכדי למנוע זאת</w:t>
      </w:r>
      <w:r>
        <w:rPr>
          <w:rFonts w:cs="Arial" w:ascii="Arial" w:hAnsi="Arial"/>
          <w:rtl w:val="true"/>
        </w:rPr>
        <w:t xml:space="preserve">, </w:t>
      </w:r>
      <w:r>
        <w:rPr>
          <w:rFonts w:ascii="Arial" w:hAnsi="Arial" w:cs="Arial"/>
          <w:rtl w:val="true"/>
        </w:rPr>
        <w:t>דחק באחר לעזוב את המקום</w:t>
      </w:r>
      <w:r>
        <w:rPr>
          <w:rFonts w:ascii="Arial" w:hAnsi="Arial" w:cs="Arial"/>
          <w:rtl w:val="true"/>
        </w:rPr>
        <w:t xml:space="preserve"> ו</w:t>
      </w:r>
      <w:r>
        <w:rPr>
          <w:rFonts w:ascii="Arial" w:hAnsi="Arial" w:cs="Arial"/>
          <w:rtl w:val="true"/>
        </w:rPr>
        <w:t>לטענתו</w:t>
      </w:r>
      <w:r>
        <w:rPr>
          <w:rFonts w:cs="Arial" w:ascii="Arial" w:hAnsi="Arial"/>
          <w:rtl w:val="true"/>
        </w:rPr>
        <w:t xml:space="preserve">, </w:t>
      </w:r>
      <w:r>
        <w:rPr>
          <w:rFonts w:ascii="Arial" w:hAnsi="Arial" w:cs="Arial"/>
          <w:rtl w:val="true"/>
        </w:rPr>
        <w:t>אף התעמת עמו בשל השימוש בנשק</w:t>
      </w:r>
      <w:r>
        <w:rPr>
          <w:rFonts w:cs="Arial" w:ascii="Arial" w:hAnsi="Arial"/>
          <w:rtl w:val="true"/>
        </w:rPr>
        <w:t xml:space="preserve">. </w:t>
      </w:r>
      <w:r>
        <w:rPr>
          <w:rFonts w:ascii="Arial" w:hAnsi="Arial" w:cs="Arial"/>
          <w:rtl w:val="true"/>
        </w:rPr>
        <w:t>עוד נאמר</w:t>
      </w:r>
      <w:r>
        <w:rPr>
          <w:rFonts w:cs="Arial" w:ascii="Arial" w:hAnsi="Arial"/>
          <w:rtl w:val="true"/>
        </w:rPr>
        <w:t xml:space="preserve">, </w:t>
      </w:r>
      <w:r>
        <w:rPr>
          <w:rFonts w:ascii="Arial" w:hAnsi="Arial" w:cs="Arial"/>
          <w:rtl w:val="true"/>
        </w:rPr>
        <w:t>כי הנאשם הביע חרטה על השימוש בנשק ו</w:t>
      </w:r>
      <w:r>
        <w:rPr>
          <w:rFonts w:ascii="Arial" w:hAnsi="Arial" w:cs="Arial"/>
          <w:rtl w:val="true"/>
        </w:rPr>
        <w:t>הבין</w:t>
      </w:r>
      <w:r>
        <w:rPr>
          <w:rFonts w:ascii="Arial" w:hAnsi="Arial" w:cs="Arial"/>
          <w:rtl w:val="true"/>
        </w:rPr>
        <w:t xml:space="preserve"> כי שגה בפנייתו אל מתווכים שלא הכיר</w:t>
      </w:r>
      <w:r>
        <w:rPr>
          <w:rFonts w:cs="Arial" w:ascii="Arial" w:hAnsi="Arial"/>
          <w:rtl w:val="true"/>
        </w:rPr>
        <w:t xml:space="preserve">, </w:t>
      </w:r>
      <w:r>
        <w:rPr>
          <w:rFonts w:ascii="Arial" w:hAnsi="Arial" w:cs="Arial"/>
          <w:rtl w:val="true"/>
        </w:rPr>
        <w:t>חלף פניה אל גורמי אכיפת החוק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בשיחה שערכה קצינת המבחן עם המתלונן</w:t>
      </w:r>
      <w:r>
        <w:rPr>
          <w:rFonts w:cs="Arial" w:ascii="Arial" w:hAnsi="Arial"/>
          <w:rtl w:val="true"/>
        </w:rPr>
        <w:t xml:space="preserve">, </w:t>
      </w:r>
      <w:r>
        <w:rPr>
          <w:rFonts w:ascii="Arial" w:hAnsi="Arial" w:cs="Arial"/>
          <w:rtl w:val="true"/>
        </w:rPr>
        <w:t>אמר לה המתלונן כי הנאשם פנה אליו לתשלום חוב שרביע חייב לו</w:t>
      </w:r>
      <w:r>
        <w:rPr>
          <w:rFonts w:cs="Arial" w:ascii="Arial" w:hAnsi="Arial"/>
          <w:rtl w:val="true"/>
        </w:rPr>
        <w:t xml:space="preserve">. </w:t>
      </w:r>
      <w:r>
        <w:rPr>
          <w:rFonts w:ascii="Arial" w:hAnsi="Arial" w:cs="Arial"/>
          <w:rtl w:val="true"/>
        </w:rPr>
        <w:t>הוא תיאר איומים מתמשכים והסלמה באירועי אלימות חמורים כלפיו וכלפי בני משפחתו שנמשכו כשנה</w:t>
      </w:r>
      <w:r>
        <w:rPr>
          <w:rFonts w:cs="Arial" w:ascii="Arial" w:hAnsi="Arial"/>
          <w:rtl w:val="true"/>
        </w:rPr>
        <w:t xml:space="preserve">. </w:t>
      </w:r>
      <w:r>
        <w:rPr>
          <w:rFonts w:ascii="Arial" w:hAnsi="Arial" w:cs="Arial"/>
          <w:rtl w:val="true"/>
        </w:rPr>
        <w:t>כן אמר כי מדובר בסכסוך רחב שמעורבים בו קרובי משפחה נוספים</w:t>
      </w:r>
      <w:r>
        <w:rPr>
          <w:rFonts w:cs="Arial" w:ascii="Arial" w:hAnsi="Arial"/>
          <w:rtl w:val="true"/>
        </w:rPr>
        <w:t xml:space="preserve">, </w:t>
      </w:r>
      <w:r>
        <w:rPr>
          <w:rFonts w:ascii="Arial" w:hAnsi="Arial" w:cs="Arial"/>
          <w:rtl w:val="true"/>
        </w:rPr>
        <w:t>כי ניסיונות לסולחה לא צלחו וכי עד עתה הסכסוך לא נפתר</w:t>
      </w:r>
      <w:r>
        <w:rPr>
          <w:rFonts w:cs="Arial" w:ascii="Arial" w:hAnsi="Arial"/>
          <w:rtl w:val="true"/>
        </w:rPr>
        <w:t xml:space="preserve">. </w:t>
      </w:r>
      <w:r>
        <w:rPr>
          <w:rFonts w:ascii="Arial" w:hAnsi="Arial" w:cs="Arial"/>
          <w:rtl w:val="true"/>
        </w:rPr>
        <w:t>הוא הביע חשש מאפשרות להתלקחות חוזרת ופגיעה בו ובבני משפחתו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הנאשם דיווח על שימוש בקנאביס רפואי ולשם כך נבדק ביום </w:t>
      </w:r>
      <w:r>
        <w:rPr>
          <w:rFonts w:cs="Arial" w:ascii="Arial" w:hAnsi="Arial"/>
        </w:rPr>
        <w:t>21.2.2023</w:t>
      </w:r>
      <w:r>
        <w:rPr>
          <w:rFonts w:cs="Arial" w:ascii="Arial" w:hAnsi="Arial"/>
          <w:rtl w:val="true"/>
        </w:rPr>
        <w:t xml:space="preserve"> </w:t>
      </w:r>
      <w:r>
        <w:rPr>
          <w:rFonts w:ascii="Arial" w:hAnsi="Arial" w:cs="Arial"/>
          <w:rtl w:val="true"/>
        </w:rPr>
        <w:t>לאיתור שרידי סם</w:t>
      </w:r>
      <w:r>
        <w:rPr>
          <w:rFonts w:cs="Arial" w:ascii="Arial" w:hAnsi="Arial"/>
          <w:rtl w:val="true"/>
        </w:rPr>
        <w:t xml:space="preserve">, </w:t>
      </w:r>
      <w:r>
        <w:rPr>
          <w:rFonts w:ascii="Arial" w:hAnsi="Arial" w:cs="Arial"/>
          <w:rtl w:val="true"/>
        </w:rPr>
        <w:t>שממצאיה היו תקינים</w:t>
      </w:r>
      <w:r>
        <w:rPr>
          <w:rFonts w:cs="Arial" w:ascii="Arial" w:hAnsi="Arial"/>
          <w:rtl w:val="true"/>
        </w:rPr>
        <w:t xml:space="preserve">, </w:t>
      </w:r>
      <w:r>
        <w:rPr>
          <w:rFonts w:ascii="Arial" w:hAnsi="Arial" w:cs="Arial"/>
          <w:rtl w:val="true"/>
        </w:rPr>
        <w:t>אך לבדיקה נוספת שאליה זומן הוא לא הגיע</w:t>
      </w:r>
      <w:r>
        <w:rPr>
          <w:rFonts w:cs="Arial" w:ascii="Arial" w:hAnsi="Arial"/>
          <w:rtl w:val="true"/>
        </w:rPr>
        <w:t xml:space="preserve">, </w:t>
      </w:r>
      <w:r>
        <w:rPr>
          <w:rFonts w:ascii="Arial" w:hAnsi="Arial" w:cs="Arial"/>
          <w:rtl w:val="true"/>
        </w:rPr>
        <w:t>בטענה כי נותח ברגלו וכי הוא מתקשה בהליכה</w:t>
      </w:r>
      <w:r>
        <w:rPr>
          <w:rFonts w:cs="Arial" w:ascii="Arial" w:hAnsi="Arial"/>
          <w:rtl w:val="true"/>
        </w:rPr>
        <w:t xml:space="preserve">. </w:t>
      </w:r>
      <w:r>
        <w:rPr>
          <w:rFonts w:ascii="Arial" w:hAnsi="Arial" w:cs="Arial"/>
          <w:rtl w:val="true"/>
        </w:rPr>
        <w:t xml:space="preserve">האישור לשימוש בקנאביס רפואי פג בתאריך </w:t>
      </w:r>
      <w:r>
        <w:rPr>
          <w:rFonts w:cs="Arial" w:ascii="Arial" w:hAnsi="Arial"/>
        </w:rPr>
        <w:t>3.2.2023</w:t>
      </w:r>
      <w:r>
        <w:rPr>
          <w:rFonts w:cs="Arial" w:ascii="Arial" w:hAnsi="Arial"/>
          <w:rtl w:val="true"/>
        </w:rPr>
        <w:t xml:space="preserve"> </w:t>
      </w:r>
      <w:r>
        <w:rPr>
          <w:rFonts w:ascii="Arial" w:hAnsi="Arial" w:cs="Arial"/>
          <w:rtl w:val="true"/>
        </w:rPr>
        <w:t>וחרף בקשה</w:t>
      </w:r>
      <w:r>
        <w:rPr>
          <w:rFonts w:cs="Arial" w:ascii="Arial" w:hAnsi="Arial"/>
          <w:rtl w:val="true"/>
        </w:rPr>
        <w:t xml:space="preserve">, </w:t>
      </w:r>
      <w:r>
        <w:rPr>
          <w:rFonts w:ascii="Arial" w:hAnsi="Arial" w:cs="Arial"/>
          <w:rtl w:val="true"/>
        </w:rPr>
        <w:t>הנאשם לא הציג אישור עדכני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על</w:t>
      </w:r>
      <w:r>
        <w:rPr>
          <w:rFonts w:cs="Arial" w:ascii="Arial" w:hAnsi="Arial"/>
          <w:rtl w:val="true"/>
        </w:rPr>
        <w:t>-</w:t>
      </w:r>
      <w:r>
        <w:rPr>
          <w:rFonts w:ascii="Arial" w:hAnsi="Arial" w:cs="Arial"/>
          <w:rtl w:val="true"/>
        </w:rPr>
        <w:t>פי התרשמות שירות המבחן</w:t>
      </w:r>
      <w:r>
        <w:rPr>
          <w:rFonts w:cs="Arial" w:ascii="Arial" w:hAnsi="Arial"/>
          <w:rtl w:val="true"/>
        </w:rPr>
        <w:t xml:space="preserve">, </w:t>
      </w:r>
      <w:r>
        <w:rPr>
          <w:rFonts w:ascii="Arial" w:hAnsi="Arial" w:cs="Arial"/>
          <w:rtl w:val="true"/>
        </w:rPr>
        <w:t>הרקע להתנהגותו האלימה של הנאשם נובע מקושי בוויסות דחפים ועמדות הנותנות לגיטימציה לפתרונות אלימים</w:t>
      </w:r>
      <w:r>
        <w:rPr>
          <w:rFonts w:cs="Arial" w:ascii="Arial" w:hAnsi="Arial"/>
          <w:rtl w:val="true"/>
        </w:rPr>
        <w:t xml:space="preserve">. </w:t>
      </w:r>
      <w:r>
        <w:rPr>
          <w:rFonts w:ascii="Arial" w:hAnsi="Arial" w:cs="Arial"/>
          <w:rtl w:val="true"/>
        </w:rPr>
        <w:t>לפיכך הוצע לו להשתלב בטיפול במסגרת שירות המבחן והוא הביע נכונות לכך</w:t>
      </w:r>
      <w:r>
        <w:rPr>
          <w:rFonts w:cs="Arial" w:ascii="Arial" w:hAnsi="Arial"/>
          <w:rtl w:val="true"/>
        </w:rPr>
        <w:t xml:space="preserve">. </w:t>
      </w:r>
      <w:r>
        <w:rPr>
          <w:rFonts w:ascii="Arial" w:hAnsi="Arial" w:cs="Arial"/>
          <w:rtl w:val="true"/>
        </w:rPr>
        <w:t>הוא הופנה לקבוצת הכנה לטיפול</w:t>
      </w:r>
      <w:r>
        <w:rPr>
          <w:rFonts w:cs="Arial" w:ascii="Arial" w:hAnsi="Arial"/>
          <w:rtl w:val="true"/>
        </w:rPr>
        <w:t xml:space="preserve">, </w:t>
      </w:r>
      <w:r>
        <w:rPr>
          <w:rFonts w:ascii="Arial" w:hAnsi="Arial" w:cs="Arial"/>
          <w:rtl w:val="true"/>
        </w:rPr>
        <w:t xml:space="preserve">אך לא הגיע למפגש הראשון שאמור היה להיות ביום </w:t>
      </w:r>
      <w:r>
        <w:rPr>
          <w:rFonts w:cs="Arial" w:ascii="Arial" w:hAnsi="Arial"/>
        </w:rPr>
        <w:t>13.3.2023</w:t>
      </w:r>
      <w:r>
        <w:rPr>
          <w:rFonts w:cs="Arial" w:ascii="Arial" w:hAnsi="Arial"/>
          <w:rtl w:val="true"/>
        </w:rPr>
        <w:t xml:space="preserve">. </w:t>
      </w:r>
      <w:r>
        <w:rPr>
          <w:rFonts w:ascii="Arial" w:hAnsi="Arial" w:cs="Arial"/>
          <w:rtl w:val="true"/>
        </w:rPr>
        <w:t>לפי טענתו</w:t>
      </w:r>
      <w:r>
        <w:rPr>
          <w:rFonts w:cs="Arial" w:ascii="Arial" w:hAnsi="Arial"/>
          <w:rtl w:val="true"/>
        </w:rPr>
        <w:t xml:space="preserve">, </w:t>
      </w:r>
      <w:r>
        <w:rPr>
          <w:rFonts w:ascii="Arial" w:hAnsi="Arial" w:cs="Arial"/>
          <w:rtl w:val="true"/>
        </w:rPr>
        <w:t>שכח את התאריך אך הביע נכונות להגיע למפגש הבא</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שירות המבחן מעריך כי עם פטירת אביו של הנאשם עת היה בגיל צעיר</w:t>
      </w:r>
      <w:r>
        <w:rPr>
          <w:rFonts w:cs="Arial" w:ascii="Arial" w:hAnsi="Arial"/>
          <w:rtl w:val="true"/>
        </w:rPr>
        <w:t xml:space="preserve">, </w:t>
      </w:r>
      <w:r>
        <w:rPr>
          <w:rFonts w:ascii="Arial" w:hAnsi="Arial" w:cs="Arial"/>
          <w:rtl w:val="true"/>
        </w:rPr>
        <w:t>הוא מילא תפקיד הורי בהיותו הבכור במשפחה וזאת חרף חוסר יכולות למלא תפקיד זה</w:t>
      </w:r>
      <w:r>
        <w:rPr>
          <w:rFonts w:cs="Arial" w:ascii="Arial" w:hAnsi="Arial"/>
          <w:rtl w:val="true"/>
        </w:rPr>
        <w:t xml:space="preserve">. </w:t>
      </w:r>
      <w:r>
        <w:rPr>
          <w:rFonts w:ascii="Arial" w:hAnsi="Arial" w:cs="Arial"/>
          <w:rtl w:val="true"/>
        </w:rPr>
        <w:t>במשך השנים שמר על יציבות תעסוקתית וניהל חיי משפחה תקינים</w:t>
      </w:r>
      <w:r>
        <w:rPr>
          <w:rFonts w:cs="Arial" w:ascii="Arial" w:hAnsi="Arial"/>
          <w:rtl w:val="true"/>
        </w:rPr>
        <w:t xml:space="preserve">. </w:t>
      </w:r>
      <w:r>
        <w:rPr>
          <w:rFonts w:ascii="Arial" w:hAnsi="Arial" w:cs="Arial"/>
          <w:rtl w:val="true"/>
        </w:rPr>
        <w:t>ניכר כי מעורבותו בעבירות משקפת ניסיון לפתור סכסוך כספי באופן אלים בהיותו נתון במצוקה רגשית בשל תחושת האחריות כלפי בני משפחתו וללא מחשבה על השלכות מעשיו</w:t>
      </w:r>
      <w:r>
        <w:rPr>
          <w:rFonts w:cs="Arial" w:ascii="Arial" w:hAnsi="Arial"/>
          <w:rtl w:val="true"/>
        </w:rPr>
        <w:t xml:space="preserve">. </w:t>
      </w:r>
      <w:r>
        <w:rPr>
          <w:rFonts w:ascii="Arial" w:hAnsi="Arial" w:cs="Arial"/>
          <w:rtl w:val="true"/>
        </w:rPr>
        <w:t>כגורמי סיכון להישנות עבירות צוינו עמדותיו הנותנות לגיטימציה להתנהלות אלימה ותוקפנית</w:t>
      </w:r>
      <w:r>
        <w:rPr>
          <w:rFonts w:cs="Arial" w:ascii="Arial" w:hAnsi="Arial"/>
          <w:rtl w:val="true"/>
        </w:rPr>
        <w:t xml:space="preserve">, </w:t>
      </w:r>
      <w:r>
        <w:rPr>
          <w:rFonts w:ascii="Arial" w:hAnsi="Arial" w:cs="Arial"/>
          <w:rtl w:val="true"/>
        </w:rPr>
        <w:t>קשייו בבחינת דרכי התמודדות מותאמות ומציאת פתרונות שאינם אלימים</w:t>
      </w:r>
      <w:r>
        <w:rPr>
          <w:rFonts w:cs="Arial" w:ascii="Arial" w:hAnsi="Arial"/>
          <w:rtl w:val="true"/>
        </w:rPr>
        <w:t xml:space="preserve">. </w:t>
      </w:r>
      <w:r>
        <w:rPr>
          <w:rFonts w:ascii="Arial" w:hAnsi="Arial" w:cs="Arial"/>
          <w:rtl w:val="true"/>
        </w:rPr>
        <w:t>כן נשקלה העובדה שהסכסוך טרם נפתר לצד חשש ודאגה מהמשך האלימות</w:t>
      </w:r>
      <w:r>
        <w:rPr>
          <w:rFonts w:cs="Arial" w:ascii="Arial" w:hAnsi="Arial"/>
          <w:rtl w:val="true"/>
        </w:rPr>
        <w:t xml:space="preserve">, </w:t>
      </w:r>
      <w:r>
        <w:rPr>
          <w:rFonts w:ascii="Arial" w:hAnsi="Arial" w:cs="Arial"/>
          <w:rtl w:val="true"/>
        </w:rPr>
        <w:t>ההסלמה במעשיו וקשייו בוויסות דחפים</w:t>
      </w:r>
      <w:r>
        <w:rPr>
          <w:rFonts w:cs="Arial" w:ascii="Arial" w:hAnsi="Arial"/>
          <w:rtl w:val="true"/>
        </w:rPr>
        <w:t xml:space="preserve">, </w:t>
      </w:r>
      <w:r>
        <w:rPr>
          <w:rFonts w:ascii="Arial" w:hAnsi="Arial" w:cs="Arial"/>
          <w:rtl w:val="true"/>
        </w:rPr>
        <w:t>השימוש בנשק חם וקשיי הנאשם לבטא אמפטיה כלפי המתלונן</w:t>
      </w:r>
      <w:r>
        <w:rPr>
          <w:rFonts w:cs="Arial" w:ascii="Arial" w:hAnsi="Arial"/>
          <w:rtl w:val="true"/>
        </w:rPr>
        <w:t xml:space="preserve">, </w:t>
      </w:r>
      <w:r>
        <w:rPr>
          <w:rFonts w:ascii="Arial" w:hAnsi="Arial" w:cs="Arial"/>
          <w:rtl w:val="true"/>
        </w:rPr>
        <w:t>ריכוז בעצמו ונוקשות חשיבתית</w:t>
      </w:r>
      <w:r>
        <w:rPr>
          <w:rFonts w:cs="Arial" w:ascii="Arial" w:hAnsi="Arial"/>
          <w:rtl w:val="true"/>
        </w:rPr>
        <w:t xml:space="preserve">. </w:t>
      </w:r>
      <w:r>
        <w:rPr>
          <w:rFonts w:ascii="Arial" w:hAnsi="Arial" w:cs="Arial"/>
          <w:rtl w:val="true"/>
        </w:rPr>
        <w:t>בשל אופי העבירות וחומרתן</w:t>
      </w:r>
      <w:r>
        <w:rPr>
          <w:rFonts w:cs="Arial" w:ascii="Arial" w:hAnsi="Arial"/>
          <w:rtl w:val="true"/>
        </w:rPr>
        <w:t xml:space="preserve">, </w:t>
      </w:r>
      <w:r>
        <w:rPr>
          <w:rFonts w:ascii="Arial" w:hAnsi="Arial" w:cs="Arial"/>
          <w:rtl w:val="true"/>
        </w:rPr>
        <w:t>נמצא כי הנאשם מצוי ברמת סיכון בינונית למעורבות אלימה בעתיד וכי מידת החומרה של תוצאות מעשיי האלימות</w:t>
      </w:r>
      <w:r>
        <w:rPr>
          <w:rFonts w:cs="Arial" w:ascii="Arial" w:hAnsi="Arial"/>
          <w:rtl w:val="true"/>
        </w:rPr>
        <w:t xml:space="preserve">, </w:t>
      </w:r>
      <w:r>
        <w:rPr>
          <w:rFonts w:ascii="Arial" w:hAnsi="Arial" w:cs="Arial"/>
          <w:rtl w:val="true"/>
        </w:rPr>
        <w:t>אם יישנו</w:t>
      </w:r>
      <w:r>
        <w:rPr>
          <w:rFonts w:cs="Arial" w:ascii="Arial" w:hAnsi="Arial"/>
          <w:rtl w:val="true"/>
        </w:rPr>
        <w:t xml:space="preserve">, </w:t>
      </w:r>
      <w:r>
        <w:rPr>
          <w:rFonts w:ascii="Arial" w:hAnsi="Arial" w:cs="Arial"/>
          <w:rtl w:val="true"/>
        </w:rPr>
        <w:t>צפויות להיות בינוניות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שירות המבחן שקל את מכלול הנסיבות ובכלל זה</w:t>
      </w:r>
      <w:r>
        <w:rPr>
          <w:rFonts w:cs="Arial" w:ascii="Arial" w:hAnsi="Arial"/>
          <w:rtl w:val="true"/>
        </w:rPr>
        <w:t xml:space="preserve">, </w:t>
      </w:r>
      <w:r>
        <w:rPr>
          <w:rFonts w:ascii="Arial" w:hAnsi="Arial" w:cs="Arial"/>
          <w:rtl w:val="true"/>
        </w:rPr>
        <w:t>חומרת העבירות העובדה שזו הסתבכותו הראשונה של הנאשם בפלילים</w:t>
      </w:r>
      <w:r>
        <w:rPr>
          <w:rFonts w:cs="Arial" w:ascii="Arial" w:hAnsi="Arial"/>
          <w:rtl w:val="true"/>
        </w:rPr>
        <w:t xml:space="preserve">, </w:t>
      </w:r>
      <w:r>
        <w:rPr>
          <w:rFonts w:ascii="Arial" w:hAnsi="Arial" w:cs="Arial"/>
          <w:rtl w:val="true"/>
        </w:rPr>
        <w:t>הכרתו באחריותו למעשים</w:t>
      </w:r>
      <w:r>
        <w:rPr>
          <w:rFonts w:cs="Arial" w:ascii="Arial" w:hAnsi="Arial"/>
          <w:rtl w:val="true"/>
        </w:rPr>
        <w:t xml:space="preserve">, </w:t>
      </w:r>
      <w:r>
        <w:rPr>
          <w:rFonts w:ascii="Arial" w:hAnsi="Arial" w:cs="Arial"/>
          <w:rtl w:val="true"/>
        </w:rPr>
        <w:t>עמדותיו הנוקשות הנותנות לגיטימציה לפתרונות אלימים תוך גילוי קשיי ויסות התנהלותו והעובדה שנראה כי לא גולה כל המידע בדבר הסכסוך עם משפחתו של רביע</w:t>
      </w:r>
      <w:r>
        <w:rPr>
          <w:rFonts w:cs="Arial" w:ascii="Arial" w:hAnsi="Arial"/>
          <w:rtl w:val="true"/>
        </w:rPr>
        <w:t xml:space="preserve">. </w:t>
      </w:r>
      <w:r>
        <w:rPr>
          <w:rFonts w:ascii="Arial" w:hAnsi="Arial" w:cs="Arial"/>
          <w:rtl w:val="true"/>
        </w:rPr>
        <w:t>בנסיבות אלו ולמרות ההחלטה להגיש המלצה סופית</w:t>
      </w:r>
      <w:r>
        <w:rPr>
          <w:rFonts w:cs="Arial" w:ascii="Arial" w:hAnsi="Arial"/>
          <w:rtl w:val="true"/>
        </w:rPr>
        <w:t xml:space="preserve">, </w:t>
      </w:r>
      <w:r>
        <w:rPr>
          <w:rFonts w:ascii="Arial" w:hAnsi="Arial" w:cs="Arial"/>
          <w:rtl w:val="true"/>
        </w:rPr>
        <w:t>הודיע שירות המבחן כי אינם ממליצים על מסגרת שיקומית</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אם בית המשפט יחליט לאפשר תקופת ניסיון בטיפול</w:t>
      </w:r>
      <w:r>
        <w:rPr>
          <w:rFonts w:cs="Arial" w:ascii="Arial" w:hAnsi="Arial"/>
          <w:rtl w:val="true"/>
        </w:rPr>
        <w:t xml:space="preserve">, </w:t>
      </w:r>
      <w:r>
        <w:rPr>
          <w:rFonts w:ascii="Arial" w:hAnsi="Arial" w:cs="Arial"/>
          <w:rtl w:val="true"/>
        </w:rPr>
        <w:t>ניתן יהיה להעריך אם הנאשם משתלב בטיפול ואם ניתן להצביע על אופק שיקומי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בעקבות ההחלטה מיום </w:t>
      </w:r>
      <w:r>
        <w:rPr>
          <w:rFonts w:cs="Arial" w:ascii="Arial" w:hAnsi="Arial"/>
        </w:rPr>
        <w:t>14.3.2023</w:t>
      </w:r>
      <w:r>
        <w:rPr>
          <w:rFonts w:cs="Arial" w:ascii="Arial" w:hAnsi="Arial"/>
          <w:rtl w:val="true"/>
        </w:rPr>
        <w:t xml:space="preserve"> (</w:t>
      </w:r>
      <w:r>
        <w:rPr>
          <w:rFonts w:ascii="Arial" w:hAnsi="Arial" w:cs="Arial"/>
          <w:rtl w:val="true"/>
        </w:rPr>
        <w:t>כמפורט לעיל</w:t>
      </w:r>
      <w:r>
        <w:rPr>
          <w:rFonts w:cs="Arial" w:ascii="Arial" w:hAnsi="Arial"/>
          <w:rtl w:val="true"/>
        </w:rPr>
        <w:t xml:space="preserve">), </w:t>
      </w:r>
      <w:r>
        <w:rPr>
          <w:rFonts w:ascii="Arial" w:hAnsi="Arial" w:cs="Arial"/>
          <w:rtl w:val="true"/>
        </w:rPr>
        <w:t>המורה לשירות המבחן להגיש המלצה סופית</w:t>
      </w:r>
      <w:r>
        <w:rPr>
          <w:rFonts w:cs="Arial" w:ascii="Arial" w:hAnsi="Arial"/>
          <w:rtl w:val="true"/>
        </w:rPr>
        <w:t xml:space="preserve">, </w:t>
      </w:r>
      <w:r>
        <w:rPr>
          <w:rFonts w:ascii="Arial" w:hAnsi="Arial" w:cs="Arial"/>
          <w:rtl w:val="true"/>
        </w:rPr>
        <w:t xml:space="preserve">הוגש ביום </w:t>
      </w:r>
      <w:r>
        <w:rPr>
          <w:rFonts w:cs="Arial" w:ascii="Arial" w:hAnsi="Arial"/>
        </w:rPr>
        <w:t>23.3.2023</w:t>
      </w:r>
      <w:r>
        <w:rPr>
          <w:rFonts w:cs="Arial" w:ascii="Arial" w:hAnsi="Arial"/>
          <w:rtl w:val="true"/>
        </w:rPr>
        <w:t xml:space="preserve"> </w:t>
      </w:r>
      <w:r>
        <w:rPr>
          <w:rFonts w:ascii="Arial" w:hAnsi="Arial" w:cs="Arial"/>
          <w:rtl w:val="true"/>
        </w:rPr>
        <w:t>תסקיר משלים שבו נאמר כי לנוכח האמור בתסקיר</w:t>
      </w:r>
      <w:r>
        <w:rPr>
          <w:rFonts w:cs="Arial" w:ascii="Arial" w:hAnsi="Arial"/>
          <w:rtl w:val="true"/>
        </w:rPr>
        <w:t xml:space="preserve">, </w:t>
      </w:r>
      <w:r>
        <w:rPr>
          <w:rFonts w:ascii="Arial" w:hAnsi="Arial" w:cs="Arial"/>
          <w:rtl w:val="true"/>
        </w:rPr>
        <w:t>בשל חומרת העבירות</w:t>
      </w:r>
      <w:r>
        <w:rPr>
          <w:rFonts w:cs="Arial" w:ascii="Arial" w:hAnsi="Arial"/>
          <w:rtl w:val="true"/>
        </w:rPr>
        <w:t xml:space="preserve">, </w:t>
      </w:r>
      <w:r>
        <w:rPr>
          <w:rFonts w:ascii="Arial" w:hAnsi="Arial" w:cs="Arial"/>
          <w:rtl w:val="true"/>
        </w:rPr>
        <w:t>רמת הסיכון והיעדר אפשרות להצביע על אופק שיקומי היכול לבסס הפחתה בסיכון</w:t>
      </w:r>
      <w:r>
        <w:rPr>
          <w:rFonts w:cs="Arial" w:ascii="Arial" w:hAnsi="Arial"/>
          <w:rtl w:val="true"/>
        </w:rPr>
        <w:t xml:space="preserve">, </w:t>
      </w:r>
      <w:r>
        <w:rPr>
          <w:rFonts w:ascii="Arial" w:hAnsi="Arial" w:cs="Arial"/>
          <w:rtl w:val="true"/>
        </w:rPr>
        <w:t>אין המלצה שיקומית בעניין הנאשם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כאמור לעיל</w:t>
      </w:r>
      <w:r>
        <w:rPr>
          <w:rFonts w:cs="Arial" w:ascii="Arial" w:hAnsi="Arial"/>
          <w:rtl w:val="true"/>
        </w:rPr>
        <w:t xml:space="preserve">, </w:t>
      </w:r>
      <w:r>
        <w:rPr>
          <w:rFonts w:ascii="Arial" w:hAnsi="Arial" w:cs="Arial"/>
          <w:rtl w:val="true"/>
        </w:rPr>
        <w:t xml:space="preserve">בקשת הנאשם מיום </w:t>
      </w:r>
      <w:r>
        <w:rPr>
          <w:rFonts w:cs="Arial" w:ascii="Arial" w:hAnsi="Arial"/>
        </w:rPr>
        <w:t>10.5.2023</w:t>
      </w:r>
      <w:r>
        <w:rPr>
          <w:rFonts w:cs="Arial" w:ascii="Arial" w:hAnsi="Arial"/>
          <w:rtl w:val="true"/>
        </w:rPr>
        <w:t xml:space="preserve"> </w:t>
      </w:r>
      <w:r>
        <w:rPr>
          <w:rFonts w:ascii="Arial" w:hAnsi="Arial" w:cs="Arial"/>
          <w:rtl w:val="true"/>
        </w:rPr>
        <w:t>לדחיות נוספות של ישיבת הטיעונים לעונש ולהגשת תסקיר משלים נוסף נדחתה בהחלטה ממועד זה</w:t>
      </w:r>
      <w:r>
        <w:rPr>
          <w:rFonts w:cs="Arial" w:ascii="Arial" w:hAnsi="Arial"/>
          <w:rtl w:val="true"/>
        </w:rPr>
        <w:t xml:space="preserve">. </w:t>
      </w:r>
      <w:r>
        <w:rPr>
          <w:rFonts w:ascii="Arial" w:hAnsi="Arial" w:cs="Arial"/>
          <w:rtl w:val="true"/>
        </w:rPr>
        <w:t>במסגרת הטיעונים לעונש חזר בא</w:t>
      </w:r>
      <w:r>
        <w:rPr>
          <w:rFonts w:cs="Arial" w:ascii="Arial" w:hAnsi="Arial"/>
          <w:rtl w:val="true"/>
        </w:rPr>
        <w:t>-</w:t>
      </w:r>
      <w:r>
        <w:rPr>
          <w:rFonts w:ascii="Arial" w:hAnsi="Arial" w:cs="Arial"/>
          <w:rtl w:val="true"/>
        </w:rPr>
        <w:t>כוח הנאשם על בקשתו לאפשר לנאשם להשתלב במסגרת שיקומית ואילו הנאשם טען כי לאחרונה השתלב בהכנה למסגרת טיפולית כלשהי מטעם שירות המבחן ואף השתתף בשבעה מפגשים במסגרתה</w:t>
      </w:r>
      <w:r>
        <w:rPr>
          <w:rFonts w:cs="Arial" w:ascii="Arial" w:hAnsi="Arial"/>
          <w:rtl w:val="true"/>
        </w:rPr>
        <w:t xml:space="preserve">. </w:t>
      </w:r>
      <w:r>
        <w:rPr>
          <w:rFonts w:ascii="Arial" w:hAnsi="Arial" w:cs="Arial"/>
          <w:rtl w:val="true"/>
        </w:rPr>
        <w:t>עובדה זו</w:t>
      </w:r>
      <w:r>
        <w:rPr>
          <w:rFonts w:cs="Arial" w:ascii="Arial" w:hAnsi="Arial"/>
          <w:rtl w:val="true"/>
        </w:rPr>
        <w:t xml:space="preserve">, </w:t>
      </w:r>
      <w:r>
        <w:rPr>
          <w:rFonts w:ascii="Arial" w:hAnsi="Arial" w:cs="Arial"/>
          <w:rtl w:val="true"/>
        </w:rPr>
        <w:t>אשר נשמעה רק מפי הנאשם</w:t>
      </w:r>
      <w:r>
        <w:rPr>
          <w:rFonts w:cs="Arial" w:ascii="Arial" w:hAnsi="Arial"/>
          <w:rtl w:val="true"/>
        </w:rPr>
        <w:t xml:space="preserve">, </w:t>
      </w:r>
      <w:r>
        <w:rPr>
          <w:rFonts w:ascii="Arial" w:hAnsi="Arial" w:cs="Arial"/>
          <w:rtl w:val="true"/>
        </w:rPr>
        <w:t>לא נתמכה בדבר</w:t>
      </w:r>
      <w:r>
        <w:rPr>
          <w:rFonts w:cs="Arial" w:ascii="Arial" w:hAnsi="Arial"/>
          <w:rtl w:val="true"/>
        </w:rPr>
        <w:t xml:space="preserve">. </w:t>
      </w:r>
      <w:r>
        <w:rPr>
          <w:rFonts w:ascii="Arial" w:hAnsi="Arial" w:cs="Arial"/>
          <w:rtl w:val="true"/>
        </w:rPr>
        <w:t>אפילו יש ממש בדברי הנאשם</w:t>
      </w:r>
      <w:r>
        <w:rPr>
          <w:rFonts w:cs="Arial" w:ascii="Arial" w:hAnsi="Arial"/>
          <w:rtl w:val="true"/>
        </w:rPr>
        <w:t xml:space="preserve">, </w:t>
      </w:r>
      <w:r>
        <w:rPr>
          <w:rFonts w:ascii="Arial" w:hAnsi="Arial" w:cs="Arial"/>
          <w:rtl w:val="true"/>
        </w:rPr>
        <w:t>הרי שכלל לא ברור מכוח מה שולב הנאשם במסגרת טיפולית כלשהי</w:t>
      </w:r>
      <w:r>
        <w:rPr>
          <w:rFonts w:cs="Arial" w:ascii="Arial" w:hAnsi="Arial"/>
          <w:rtl w:val="true"/>
        </w:rPr>
        <w:t xml:space="preserve">, </w:t>
      </w:r>
      <w:r>
        <w:rPr>
          <w:rFonts w:ascii="Arial" w:hAnsi="Arial" w:cs="Arial"/>
          <w:rtl w:val="true"/>
        </w:rPr>
        <w:t>אם אמנם שולב</w:t>
      </w:r>
      <w:r>
        <w:rPr>
          <w:rFonts w:cs="Arial" w:ascii="Arial" w:hAnsi="Arial"/>
          <w:rtl w:val="true"/>
        </w:rPr>
        <w:t xml:space="preserve">. </w:t>
      </w:r>
      <w:r>
        <w:rPr>
          <w:rFonts w:ascii="Arial" w:hAnsi="Arial" w:cs="Arial"/>
          <w:rtl w:val="true"/>
        </w:rPr>
        <w:t>מכל מקום</w:t>
      </w:r>
      <w:r>
        <w:rPr>
          <w:rFonts w:cs="Arial" w:ascii="Arial" w:hAnsi="Arial"/>
          <w:rtl w:val="true"/>
        </w:rPr>
        <w:t xml:space="preserve">, </w:t>
      </w:r>
      <w:r>
        <w:rPr>
          <w:rFonts w:ascii="Arial" w:hAnsi="Arial" w:cs="Arial"/>
          <w:rtl w:val="true"/>
        </w:rPr>
        <w:t>לנוכח האמור בתסקיר</w:t>
      </w:r>
      <w:r>
        <w:rPr>
          <w:rFonts w:cs="Arial" w:ascii="Arial" w:hAnsi="Arial"/>
          <w:rtl w:val="true"/>
        </w:rPr>
        <w:t xml:space="preserve">, </w:t>
      </w:r>
      <w:r>
        <w:rPr>
          <w:rFonts w:ascii="Arial" w:hAnsi="Arial" w:cs="Arial"/>
          <w:rtl w:val="true"/>
        </w:rPr>
        <w:t>כמפורט לעיל והעובדה שנושא השילוב במסגרת טיפולית צץ רק לאחרונה ממש</w:t>
      </w:r>
      <w:r>
        <w:rPr>
          <w:rFonts w:cs="Arial" w:ascii="Arial" w:hAnsi="Arial"/>
          <w:rtl w:val="true"/>
        </w:rPr>
        <w:t xml:space="preserve">, </w:t>
      </w:r>
      <w:r>
        <w:rPr>
          <w:rFonts w:ascii="Arial" w:hAnsi="Arial" w:cs="Arial"/>
          <w:rtl w:val="true"/>
        </w:rPr>
        <w:t>לא נמצאה הצדקה להפניית הנאשם למסגרת טיפולית</w:t>
      </w:r>
      <w:r>
        <w:rPr>
          <w:rFonts w:cs="Arial" w:ascii="Arial" w:hAnsi="Arial"/>
          <w:rtl w:val="true"/>
        </w:rPr>
        <w:t>-</w:t>
      </w:r>
      <w:r>
        <w:rPr>
          <w:rFonts w:ascii="Arial" w:hAnsi="Arial" w:cs="Arial"/>
          <w:rtl w:val="true"/>
        </w:rPr>
        <w:t>שיקומית כלשהי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5</w:t>
      </w:r>
      <w:r>
        <w:rPr>
          <w:rFonts w:cs="Arial" w:ascii="Arial" w:hAnsi="Arial"/>
          <w:rtl w:val="true"/>
        </w:rPr>
        <w:t>.</w:t>
        <w:tab/>
      </w:r>
      <w:r>
        <w:rPr>
          <w:rFonts w:ascii="Arial" w:hAnsi="Arial" w:cs="Arial"/>
          <w:b/>
          <w:b/>
          <w:bCs/>
          <w:u w:val="single"/>
          <w:rtl w:val="true"/>
        </w:rPr>
        <w:t>הראיות לעונש</w:t>
      </w:r>
      <w:r>
        <w:rPr>
          <w:rFonts w:cs="Arial" w:ascii="Arial" w:hAnsi="Arial"/>
          <w:b/>
          <w:bCs/>
          <w:rtl w:val="true"/>
        </w:rPr>
        <w:t>:</w:t>
      </w:r>
      <w:r>
        <w:rPr>
          <w:rFonts w:cs="Arial" w:ascii="Arial" w:hAnsi="Arial"/>
          <w:rtl w:val="true"/>
        </w:rPr>
        <w:t xml:space="preserve"> </w:t>
      </w:r>
      <w:r>
        <w:rPr>
          <w:rFonts w:ascii="Arial" w:hAnsi="Arial" w:cs="Arial"/>
          <w:rtl w:val="true"/>
        </w:rPr>
        <w:t>מטעם המאשימה לא הוגשו ראיות לעונש</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מטעם ההגנה הוגשו המסמכים הבאים</w:t>
      </w:r>
      <w:r>
        <w:rPr>
          <w:rFonts w:cs="Arial" w:ascii="Arial" w:hAnsi="Arial"/>
          <w:rtl w:val="true"/>
        </w:rPr>
        <w:t xml:space="preserve">: </w:t>
      </w:r>
      <w:r>
        <w:rPr>
          <w:rFonts w:ascii="Arial" w:hAnsi="Arial" w:cs="Arial"/>
          <w:rtl w:val="true"/>
        </w:rPr>
        <w:t>מספר רפואיים</w:t>
      </w:r>
      <w:r>
        <w:rPr>
          <w:rFonts w:cs="Arial" w:ascii="Arial" w:hAnsi="Arial"/>
          <w:rtl w:val="true"/>
        </w:rPr>
        <w:t xml:space="preserve">, </w:t>
      </w:r>
      <w:r>
        <w:rPr>
          <w:rFonts w:ascii="Arial" w:hAnsi="Arial" w:cs="Arial"/>
          <w:rtl w:val="true"/>
        </w:rPr>
        <w:t>חלקם אינם מעודכנים</w:t>
      </w:r>
      <w:r>
        <w:rPr>
          <w:rFonts w:cs="Arial" w:ascii="Arial" w:hAnsi="Arial"/>
          <w:rtl w:val="true"/>
        </w:rPr>
        <w:t xml:space="preserve">, </w:t>
      </w:r>
      <w:r>
        <w:rPr>
          <w:rFonts w:ascii="Arial" w:hAnsi="Arial" w:cs="Arial"/>
          <w:rtl w:val="true"/>
        </w:rPr>
        <w:t>שמהם עולה כי לנאשם מספר בעיות רפואיות ובהן עודף משקל ואסטמה</w:t>
      </w:r>
      <w:r>
        <w:rPr>
          <w:rFonts w:cs="Arial" w:ascii="Arial" w:hAnsi="Arial"/>
          <w:rtl w:val="true"/>
        </w:rPr>
        <w:t xml:space="preserve">; </w:t>
      </w:r>
      <w:r>
        <w:rPr>
          <w:rFonts w:ascii="Arial" w:hAnsi="Arial" w:cs="Arial"/>
          <w:rtl w:val="true"/>
        </w:rPr>
        <w:t xml:space="preserve">מסמך רפואי </w:t>
      </w:r>
      <w:r>
        <w:rPr>
          <w:rFonts w:cs="Arial" w:ascii="Arial" w:hAnsi="Arial"/>
          <w:rtl w:val="true"/>
        </w:rPr>
        <w:t>(</w:t>
      </w:r>
      <w:r>
        <w:rPr>
          <w:rFonts w:ascii="Arial" w:hAnsi="Arial" w:cs="Arial"/>
          <w:rtl w:val="true"/>
        </w:rPr>
        <w:t>קשה לקריאה</w:t>
      </w:r>
      <w:r>
        <w:rPr>
          <w:rFonts w:cs="Arial" w:ascii="Arial" w:hAnsi="Arial"/>
          <w:rtl w:val="true"/>
        </w:rPr>
        <w:t xml:space="preserve">) </w:t>
      </w:r>
      <w:r>
        <w:rPr>
          <w:rFonts w:ascii="Arial" w:hAnsi="Arial" w:cs="Arial"/>
          <w:rtl w:val="true"/>
        </w:rPr>
        <w:t xml:space="preserve">מחודש מרץ </w:t>
      </w:r>
      <w:r>
        <w:rPr>
          <w:rFonts w:cs="Arial" w:ascii="Arial" w:hAnsi="Arial"/>
        </w:rPr>
        <w:t>2016</w:t>
      </w:r>
      <w:r>
        <w:rPr>
          <w:rFonts w:cs="Arial" w:ascii="Arial" w:hAnsi="Arial"/>
          <w:rtl w:val="true"/>
        </w:rPr>
        <w:t xml:space="preserve">, </w:t>
      </w:r>
      <w:r>
        <w:rPr>
          <w:rFonts w:ascii="Arial" w:hAnsi="Arial" w:cs="Arial"/>
          <w:rtl w:val="true"/>
        </w:rPr>
        <w:t xml:space="preserve">בעניין פציעת הנאשם כתוצאה מאירוע הדקירה בחזה </w:t>
      </w:r>
      <w:r>
        <w:rPr>
          <w:rFonts w:cs="Arial" w:ascii="Arial" w:hAnsi="Arial"/>
          <w:rtl w:val="true"/>
        </w:rPr>
        <w:t>(</w:t>
      </w:r>
      <w:r>
        <w:rPr>
          <w:rFonts w:ascii="Arial" w:hAnsi="Arial" w:cs="Arial"/>
          <w:rtl w:val="true"/>
        </w:rPr>
        <w:t>כמפורט בתסקיר</w:t>
      </w:r>
      <w:r>
        <w:rPr>
          <w:rFonts w:cs="Arial" w:ascii="Arial" w:hAnsi="Arial"/>
          <w:rtl w:val="true"/>
        </w:rPr>
        <w:t xml:space="preserve">); </w:t>
      </w:r>
      <w:r>
        <w:rPr>
          <w:rFonts w:ascii="Arial" w:hAnsi="Arial" w:cs="Arial"/>
          <w:rtl w:val="true"/>
        </w:rPr>
        <w:t xml:space="preserve">הסכם כלשהו בעניין ערבות כלשהי </w:t>
      </w:r>
      <w:r>
        <w:rPr>
          <w:rFonts w:cs="Arial" w:ascii="Arial" w:hAnsi="Arial"/>
          <w:rtl w:val="true"/>
        </w:rPr>
        <w:t>(</w:t>
      </w:r>
      <w:r>
        <w:rPr>
          <w:rFonts w:ascii="Arial" w:hAnsi="Arial" w:cs="Arial"/>
          <w:rtl w:val="true"/>
        </w:rPr>
        <w:t>בצירוף תרגום לעברית</w:t>
      </w:r>
      <w:r>
        <w:rPr>
          <w:rFonts w:cs="Arial" w:ascii="Arial" w:hAnsi="Arial"/>
          <w:rtl w:val="true"/>
        </w:rPr>
        <w:t xml:space="preserve">), </w:t>
      </w:r>
      <w:r>
        <w:rPr>
          <w:rFonts w:ascii="Arial" w:hAnsi="Arial" w:cs="Arial"/>
          <w:rtl w:val="true"/>
        </w:rPr>
        <w:t xml:space="preserve">אשר נחתם ביום </w:t>
      </w:r>
      <w:r>
        <w:rPr>
          <w:rFonts w:cs="Arial" w:ascii="Arial" w:hAnsi="Arial"/>
        </w:rPr>
        <w:t>10.7.2021</w:t>
      </w:r>
      <w:r>
        <w:rPr>
          <w:rFonts w:cs="Arial" w:ascii="Arial" w:hAnsi="Arial"/>
          <w:rtl w:val="true"/>
        </w:rPr>
        <w:t xml:space="preserve"> </w:t>
      </w:r>
      <w:r>
        <w:rPr>
          <w:rFonts w:ascii="Arial" w:hAnsi="Arial" w:cs="Arial"/>
          <w:rtl w:val="true"/>
        </w:rPr>
        <w:t>בין אדם ממשפחת אבו קטיפאן ואדם ממשפחת אבו שמסיה</w:t>
      </w:r>
      <w:r>
        <w:rPr>
          <w:rFonts w:cs="Arial" w:ascii="Arial" w:hAnsi="Arial"/>
          <w:rtl w:val="true"/>
        </w:rPr>
        <w:t xml:space="preserve">, </w:t>
      </w:r>
      <w:r>
        <w:rPr>
          <w:rFonts w:ascii="Arial" w:hAnsi="Arial" w:cs="Arial"/>
          <w:rtl w:val="true"/>
        </w:rPr>
        <w:t>אך תוכנו אינו ברור ואף לא הקשר שלו אל הנאשם</w:t>
      </w:r>
      <w:r>
        <w:rPr>
          <w:rFonts w:cs="Arial" w:ascii="Arial" w:hAnsi="Arial"/>
          <w:rtl w:val="true"/>
        </w:rPr>
        <w:t xml:space="preserve">; </w:t>
      </w:r>
      <w:r>
        <w:rPr>
          <w:rFonts w:ascii="Arial" w:hAnsi="Arial" w:cs="Arial"/>
          <w:rtl w:val="true"/>
        </w:rPr>
        <w:t xml:space="preserve">אישורי רשות המסים מחודש ינואר </w:t>
      </w:r>
      <w:r>
        <w:rPr>
          <w:rFonts w:cs="Arial" w:ascii="Arial" w:hAnsi="Arial"/>
        </w:rPr>
        <w:t>2021</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טענות הצדדים בעניין העונש</w:t>
      </w:r>
      <w:r>
        <w:rPr>
          <w:rFonts w:cs="Arial" w:ascii="Arial" w:hAnsi="Arial"/>
          <w:b/>
          <w:bCs/>
          <w:u w:val="single"/>
          <w:rtl w:val="true"/>
        </w:rPr>
        <w:t xml:space="preserve">, </w:t>
      </w:r>
      <w:r>
        <w:rPr>
          <w:rFonts w:ascii="Arial" w:hAnsi="Arial" w:cs="Arial"/>
          <w:b/>
          <w:b/>
          <w:bCs/>
          <w:u w:val="single"/>
          <w:rtl w:val="true"/>
        </w:rPr>
        <w:t>לרבות דברי הנאשם</w:t>
      </w:r>
    </w:p>
    <w:p>
      <w:pPr>
        <w:pStyle w:val="Normal"/>
        <w:spacing w:lineRule="auto" w:line="360"/>
        <w:ind w:end="0"/>
        <w:jc w:val="both"/>
        <w:rPr>
          <w:rFonts w:ascii="Arial" w:hAnsi="Arial" w:cs="Arial"/>
          <w:sz w:val="16"/>
          <w:szCs w:val="16"/>
        </w:rPr>
      </w:pPr>
      <w:r>
        <w:rPr>
          <w:rFonts w:cs="Arial" w:ascii="Arial" w:hAnsi="Arial"/>
          <w:sz w:val="16"/>
          <w:szCs w:val="16"/>
          <w:rtl w:val="true"/>
        </w:rPr>
      </w:r>
    </w:p>
    <w:p>
      <w:pPr>
        <w:pStyle w:val="Normal"/>
        <w:spacing w:lineRule="auto" w:line="360"/>
        <w:ind w:end="0"/>
        <w:jc w:val="both"/>
        <w:rPr/>
      </w:pPr>
      <w:r>
        <w:rPr>
          <w:rFonts w:cs="Arial" w:ascii="Arial" w:hAnsi="Arial"/>
        </w:rPr>
        <w:t>6</w:t>
      </w:r>
      <w:r>
        <w:rPr>
          <w:rFonts w:cs="Arial" w:ascii="Arial" w:hAnsi="Arial"/>
          <w:rtl w:val="true"/>
        </w:rPr>
        <w:t>.</w:t>
        <w:tab/>
      </w:r>
      <w:r>
        <w:rPr>
          <w:rFonts w:ascii="Arial" w:hAnsi="Arial" w:cs="Arial"/>
          <w:b/>
          <w:b/>
          <w:bCs/>
          <w:u w:val="single"/>
          <w:rtl w:val="true"/>
        </w:rPr>
        <w:t xml:space="preserve">טענות המאשימה </w:t>
      </w:r>
      <w:r>
        <w:rPr>
          <w:rFonts w:cs="Arial" w:ascii="Arial" w:hAnsi="Arial"/>
          <w:b/>
          <w:bCs/>
          <w:u w:val="single"/>
          <w:rtl w:val="true"/>
        </w:rPr>
        <w:t>(</w:t>
      </w:r>
      <w:r>
        <w:rPr>
          <w:rFonts w:ascii="Arial" w:hAnsi="Arial" w:cs="Arial"/>
          <w:b/>
          <w:b/>
          <w:bCs/>
          <w:u w:val="single"/>
          <w:rtl w:val="true"/>
        </w:rPr>
        <w:t xml:space="preserve">הוגשו בכתב ביום </w:t>
      </w:r>
      <w:r>
        <w:rPr>
          <w:rFonts w:cs="Arial" w:ascii="Arial" w:hAnsi="Arial"/>
          <w:b/>
          <w:bCs/>
          <w:u w:val="single"/>
        </w:rPr>
        <w:t>7.5.2023</w:t>
      </w:r>
      <w:r>
        <w:rPr>
          <w:rFonts w:cs="Arial" w:ascii="Arial" w:hAnsi="Arial"/>
          <w:b/>
          <w:bCs/>
          <w:u w:val="single"/>
          <w:rtl w:val="true"/>
        </w:rPr>
        <w:t>)</w:t>
      </w:r>
      <w:r>
        <w:rPr>
          <w:rFonts w:cs="Arial" w:ascii="Arial" w:hAnsi="Arial"/>
          <w:b/>
          <w:bCs/>
          <w:rtl w:val="true"/>
        </w:rPr>
        <w:t>:</w:t>
      </w:r>
      <w:r>
        <w:rPr>
          <w:rFonts w:cs="Arial" w:ascii="Arial" w:hAnsi="Arial"/>
          <w:rtl w:val="true"/>
        </w:rPr>
        <w:t xml:space="preserve"> </w:t>
      </w:r>
      <w:r>
        <w:rPr>
          <w:rFonts w:ascii="Arial" w:hAnsi="Arial" w:cs="Arial"/>
          <w:rtl w:val="true"/>
        </w:rPr>
        <w:t>בעניין נסיבות העבירה הודגש כי לא דובר באירועים ספונטניים</w:t>
      </w:r>
      <w:r>
        <w:rPr>
          <w:rFonts w:cs="Arial" w:ascii="Arial" w:hAnsi="Arial"/>
          <w:rtl w:val="true"/>
        </w:rPr>
        <w:t xml:space="preserve">, </w:t>
      </w:r>
      <w:r>
        <w:rPr>
          <w:rFonts w:ascii="Arial" w:hAnsi="Arial" w:cs="Arial"/>
          <w:rtl w:val="true"/>
        </w:rPr>
        <w:t>אלא באירועים מתוכננים</w:t>
      </w:r>
      <w:r>
        <w:rPr>
          <w:rFonts w:cs="Arial" w:ascii="Arial" w:hAnsi="Arial"/>
          <w:rtl w:val="true"/>
        </w:rPr>
        <w:t xml:space="preserve">, </w:t>
      </w:r>
      <w:r>
        <w:rPr>
          <w:rFonts w:ascii="Arial" w:hAnsi="Arial" w:cs="Arial"/>
          <w:rtl w:val="true"/>
        </w:rPr>
        <w:t>מתמשכים שהתרחשו בהזדמנויות שונות</w:t>
      </w:r>
      <w:r>
        <w:rPr>
          <w:rFonts w:cs="Arial" w:ascii="Arial" w:hAnsi="Arial"/>
          <w:rtl w:val="true"/>
        </w:rPr>
        <w:t xml:space="preserve">. </w:t>
      </w:r>
      <w:r>
        <w:rPr>
          <w:rFonts w:ascii="Arial" w:hAnsi="Arial" w:cs="Arial"/>
          <w:rtl w:val="true"/>
        </w:rPr>
        <w:t>הנאשם בחר להמשיך במעשיו למרות יכולתו לחדול מכך לאחר כל אחד מהמקרים שבהם סחט את המתלונן באיומים</w:t>
      </w:r>
      <w:r>
        <w:rPr>
          <w:rFonts w:cs="Arial" w:ascii="Arial" w:hAnsi="Arial"/>
          <w:rtl w:val="true"/>
        </w:rPr>
        <w:t xml:space="preserve">. </w:t>
      </w:r>
      <w:r>
        <w:rPr>
          <w:rFonts w:ascii="Arial" w:hAnsi="Arial" w:cs="Arial"/>
          <w:rtl w:val="true"/>
        </w:rPr>
        <w:t>אמנם הרקע לעבירות הוא קיומו של חוב</w:t>
      </w:r>
      <w:r>
        <w:rPr>
          <w:rFonts w:cs="Arial" w:ascii="Arial" w:hAnsi="Arial"/>
          <w:rtl w:val="true"/>
        </w:rPr>
        <w:t xml:space="preserve">, </w:t>
      </w:r>
      <w:r>
        <w:rPr>
          <w:rFonts w:ascii="Arial" w:hAnsi="Arial" w:cs="Arial"/>
          <w:rtl w:val="true"/>
        </w:rPr>
        <w:t>אך סכסוך אזרחי כספי אינו מקים לנאשם זכות לפגיעה בתחושת הביטחון האישית של המתלונן ושל משפחתו</w:t>
      </w:r>
      <w:r>
        <w:rPr>
          <w:rFonts w:cs="Arial" w:ascii="Arial" w:hAnsi="Arial"/>
          <w:rtl w:val="true"/>
        </w:rPr>
        <w:t xml:space="preserve">. </w:t>
      </w:r>
      <w:r>
        <w:rPr>
          <w:rFonts w:ascii="Arial" w:hAnsi="Arial" w:cs="Arial"/>
          <w:rtl w:val="true"/>
        </w:rPr>
        <w:t>אף אין בכך כדי להצדיק סיוע לאותו אחר שנשא נשק בכליו וירה באמצעותו אל עבר המשאית פעמיים</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בעת נסיעת הנאשם מהמקום</w:t>
      </w:r>
      <w:r>
        <w:rPr>
          <w:rFonts w:cs="Arial" w:ascii="Arial" w:hAnsi="Arial"/>
          <w:rtl w:val="true"/>
        </w:rPr>
        <w:t xml:space="preserve">, </w:t>
      </w:r>
      <w:r>
        <w:rPr>
          <w:rFonts w:ascii="Arial" w:hAnsi="Arial" w:cs="Arial"/>
          <w:rtl w:val="true"/>
        </w:rPr>
        <w:t>הוא כבר ידע על הימצאות האקדח</w:t>
      </w:r>
      <w:r>
        <w:rPr>
          <w:rFonts w:cs="Arial" w:ascii="Arial" w:hAnsi="Arial"/>
          <w:rtl w:val="true"/>
        </w:rPr>
        <w:t xml:space="preserve">, </w:t>
      </w:r>
      <w:r>
        <w:rPr>
          <w:rFonts w:ascii="Arial" w:hAnsi="Arial" w:cs="Arial"/>
          <w:rtl w:val="true"/>
        </w:rPr>
        <w:t>אך בחר לסייע לאחר בנשיאתו בכך שהסיע אותו בעודו נושא אקדח</w:t>
      </w:r>
      <w:r>
        <w:rPr>
          <w:rFonts w:cs="Arial" w:ascii="Arial" w:hAnsi="Arial"/>
          <w:rtl w:val="true"/>
        </w:rPr>
        <w:t xml:space="preserve">. </w:t>
      </w:r>
      <w:r>
        <w:rPr>
          <w:rFonts w:ascii="Arial" w:hAnsi="Arial" w:cs="Arial"/>
          <w:rtl w:val="true"/>
        </w:rPr>
        <w:t>כך גם</w:t>
      </w:r>
      <w:r>
        <w:rPr>
          <w:rFonts w:cs="Arial" w:ascii="Arial" w:hAnsi="Arial"/>
          <w:rtl w:val="true"/>
        </w:rPr>
        <w:t xml:space="preserve">, </w:t>
      </w:r>
      <w:r>
        <w:rPr>
          <w:rFonts w:ascii="Arial" w:hAnsi="Arial" w:cs="Arial"/>
          <w:rtl w:val="true"/>
        </w:rPr>
        <w:t>למרות אי ידיעת הנאשם על הימצאות האקדח בתחילה</w:t>
      </w:r>
      <w:r>
        <w:rPr>
          <w:rFonts w:cs="Arial" w:ascii="Arial" w:hAnsi="Arial"/>
          <w:rtl w:val="true"/>
        </w:rPr>
        <w:t xml:space="preserve">, </w:t>
      </w:r>
      <w:r>
        <w:rPr>
          <w:rFonts w:ascii="Arial" w:hAnsi="Arial" w:cs="Arial"/>
          <w:rtl w:val="true"/>
        </w:rPr>
        <w:t>הירי נועד לקידום מטרותיו שהיו הטלת אימה על המתלונן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הערכים המוגנים שנפגעו ממעשיי הנאשם הם פגיעה חמורה בתחושת הביטחון האישי של הנפגע ושל בני משפחתו וכן פגיעה בסדר הציבורי</w:t>
      </w:r>
      <w:r>
        <w:rPr>
          <w:rFonts w:cs="Arial" w:ascii="Arial" w:hAnsi="Arial"/>
          <w:rtl w:val="true"/>
        </w:rPr>
        <w:t xml:space="preserve">, </w:t>
      </w:r>
      <w:r>
        <w:rPr>
          <w:rFonts w:ascii="Arial" w:hAnsi="Arial" w:cs="Arial"/>
          <w:rtl w:val="true"/>
        </w:rPr>
        <w:t>כאמור ב</w:t>
      </w:r>
      <w:hyperlink r:id="rId1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6918/21</w:t>
        </w:r>
      </w:hyperlink>
      <w:r>
        <w:rPr>
          <w:rFonts w:cs="Arial" w:ascii="Arial" w:hAnsi="Arial"/>
          <w:rtl w:val="true"/>
        </w:rPr>
        <w:t xml:space="preserve"> </w:t>
      </w:r>
      <w:r>
        <w:rPr>
          <w:rFonts w:ascii="Arial" w:hAnsi="Arial" w:cs="Arial"/>
          <w:b/>
          <w:b/>
          <w:bCs/>
          <w:rtl w:val="true"/>
        </w:rPr>
        <w:t>בן נון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20.12.2022</w:t>
      </w:r>
      <w:r>
        <w:rPr>
          <w:rFonts w:cs="Arial" w:ascii="Arial" w:hAnsi="Arial"/>
          <w:rtl w:val="true"/>
        </w:rPr>
        <w:t>) (</w:t>
      </w:r>
      <w:r>
        <w:rPr>
          <w:rFonts w:ascii="Arial" w:hAnsi="Arial" w:cs="Arial"/>
          <w:rtl w:val="true"/>
        </w:rPr>
        <w:t xml:space="preserve">להלן – </w:t>
      </w:r>
      <w:r>
        <w:rPr>
          <w:rFonts w:ascii="Arial" w:hAnsi="Arial" w:cs="Arial"/>
          <w:b/>
          <w:b/>
          <w:bCs/>
          <w:rtl w:val="true"/>
        </w:rPr>
        <w:t>עניין בן נון</w:t>
      </w:r>
      <w:r>
        <w:rPr>
          <w:rFonts w:cs="Arial" w:ascii="Arial" w:hAnsi="Arial"/>
          <w:rtl w:val="true"/>
        </w:rPr>
        <w:t xml:space="preserve">). </w:t>
      </w:r>
      <w:r>
        <w:rPr>
          <w:rFonts w:ascii="Arial" w:hAnsi="Arial" w:cs="Arial"/>
          <w:rtl w:val="true"/>
        </w:rPr>
        <w:t>בעניין עבירת הנשק נטען</w:t>
      </w:r>
      <w:r>
        <w:rPr>
          <w:rFonts w:cs="Arial" w:ascii="Arial" w:hAnsi="Arial"/>
          <w:rtl w:val="true"/>
        </w:rPr>
        <w:t xml:space="preserve">, </w:t>
      </w:r>
      <w:r>
        <w:rPr>
          <w:rFonts w:ascii="Arial" w:hAnsi="Arial" w:cs="Arial"/>
          <w:rtl w:val="true"/>
        </w:rPr>
        <w:t>כי אמנם הנאשם הורשע בעבירת סיוע לנשיאת נשק</w:t>
      </w:r>
      <w:r>
        <w:rPr>
          <w:rFonts w:cs="Arial" w:ascii="Arial" w:hAnsi="Arial"/>
          <w:rtl w:val="true"/>
        </w:rPr>
        <w:t xml:space="preserve">, </w:t>
      </w:r>
      <w:r>
        <w:rPr>
          <w:rFonts w:ascii="Arial" w:hAnsi="Arial" w:cs="Arial"/>
          <w:rtl w:val="true"/>
        </w:rPr>
        <w:t>אך דברי בית המשפט העליון בעניין חומרת עבירות הנשק והצורך להיאבק בתופעת השימוש בנשק שלא כדין באמצעות ענישה מחמירה</w:t>
      </w:r>
      <w:r>
        <w:rPr>
          <w:rFonts w:cs="Arial" w:ascii="Arial" w:hAnsi="Arial"/>
          <w:rtl w:val="true"/>
        </w:rPr>
        <w:t xml:space="preserve">, </w:t>
      </w:r>
      <w:r>
        <w:rPr>
          <w:rFonts w:ascii="Arial" w:hAnsi="Arial" w:cs="Arial"/>
          <w:rtl w:val="true"/>
        </w:rPr>
        <w:t>יפים גם לעניין הנסיבות הנדונות</w:t>
      </w:r>
      <w:r>
        <w:rPr>
          <w:rFonts w:cs="Arial" w:ascii="Arial" w:hAnsi="Arial"/>
          <w:rtl w:val="true"/>
        </w:rPr>
        <w:t xml:space="preserve">, </w:t>
      </w:r>
      <w:r>
        <w:rPr>
          <w:rFonts w:ascii="Arial" w:hAnsi="Arial" w:cs="Arial"/>
          <w:rtl w:val="true"/>
        </w:rPr>
        <w:t>כאמור ב</w:t>
      </w:r>
      <w:hyperlink r:id="rId1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4077/22</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28.7.2022</w:t>
      </w:r>
      <w:r>
        <w:rPr>
          <w:rFonts w:cs="Arial" w:ascii="Arial" w:hAnsi="Arial"/>
          <w:rtl w:val="true"/>
        </w:rPr>
        <w:t>) (</w:t>
      </w:r>
      <w:r>
        <w:rPr>
          <w:rFonts w:ascii="Arial" w:hAnsi="Arial" w:cs="Arial"/>
          <w:rtl w:val="true"/>
        </w:rPr>
        <w:t xml:space="preserve">להלן – </w:t>
      </w:r>
      <w:hyperlink r:id="rId13">
        <w:r>
          <w:rPr>
            <w:rStyle w:val="Hyperlink"/>
            <w:rFonts w:ascii="Arial" w:hAnsi="Arial" w:cs="Arial"/>
            <w:b/>
            <w:b/>
            <w:bCs/>
            <w:color w:val="0000FF"/>
            <w:u w:val="single"/>
            <w:rtl w:val="true"/>
          </w:rPr>
          <w:t>ע</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4077/22</w:t>
        </w:r>
      </w:hyperlink>
      <w:r>
        <w:rPr>
          <w:rFonts w:cs="Arial" w:ascii="Arial" w:hAnsi="Arial"/>
          <w:b/>
          <w:bCs/>
          <w:rtl w:val="true"/>
        </w:rPr>
        <w:t xml:space="preserve"> </w:t>
      </w:r>
      <w:r>
        <w:rPr>
          <w:rFonts w:ascii="Arial" w:hAnsi="Arial" w:cs="Arial"/>
          <w:b/>
          <w:b/>
          <w:bCs/>
          <w:rtl w:val="true"/>
        </w:rPr>
        <w:t>פלוני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בעניין מדיניות הענישה הנהוגה הפנה בא</w:t>
      </w:r>
      <w:r>
        <w:rPr>
          <w:rFonts w:cs="Arial" w:ascii="Arial" w:hAnsi="Arial"/>
          <w:rtl w:val="true"/>
        </w:rPr>
        <w:t>-</w:t>
      </w:r>
      <w:r>
        <w:rPr>
          <w:rFonts w:ascii="Arial" w:hAnsi="Arial" w:cs="Arial"/>
          <w:rtl w:val="true"/>
        </w:rPr>
        <w:t>כוח המאשימה אל ארבעה פסקי דין</w:t>
      </w:r>
      <w:r>
        <w:rPr>
          <w:rFonts w:cs="Arial" w:ascii="Arial" w:hAnsi="Arial"/>
          <w:rtl w:val="true"/>
        </w:rPr>
        <w:t xml:space="preserve">, </w:t>
      </w:r>
      <w:r>
        <w:rPr>
          <w:rFonts w:ascii="Arial" w:hAnsi="Arial" w:cs="Arial"/>
          <w:rtl w:val="true"/>
        </w:rPr>
        <w:t>אשר יפורטו בהמשך הדברים</w:t>
      </w:r>
      <w:r>
        <w:rPr>
          <w:rFonts w:cs="Arial" w:ascii="Arial" w:hAnsi="Arial"/>
          <w:rtl w:val="true"/>
        </w:rPr>
        <w:t xml:space="preserve">. </w:t>
      </w:r>
      <w:r>
        <w:rPr>
          <w:rFonts w:ascii="Arial" w:hAnsi="Arial" w:cs="Arial"/>
          <w:rtl w:val="true"/>
        </w:rPr>
        <w:t>בהתאם לכך</w:t>
      </w:r>
      <w:r>
        <w:rPr>
          <w:rFonts w:cs="Arial" w:ascii="Arial" w:hAnsi="Arial"/>
          <w:rtl w:val="true"/>
        </w:rPr>
        <w:t xml:space="preserve">, </w:t>
      </w:r>
      <w:r>
        <w:rPr>
          <w:rFonts w:ascii="Arial" w:hAnsi="Arial" w:cs="Arial"/>
          <w:rtl w:val="true"/>
        </w:rPr>
        <w:t>לנוכח חומרת העבירות ונסיבותיהן ובשל הצורך להיאבק בתופעת השימוש בנשק ככלי ליישוב סכסוכים</w:t>
      </w:r>
      <w:r>
        <w:rPr>
          <w:rFonts w:cs="Arial" w:ascii="Arial" w:hAnsi="Arial"/>
          <w:rtl w:val="true"/>
        </w:rPr>
        <w:t xml:space="preserve">, </w:t>
      </w:r>
      <w:r>
        <w:rPr>
          <w:rFonts w:ascii="Arial" w:hAnsi="Arial" w:cs="Arial"/>
          <w:rtl w:val="true"/>
        </w:rPr>
        <w:t xml:space="preserve">עמדת המאשימה היא כי על מתחם העונש ההולם להיות בין </w:t>
      </w:r>
      <w:r>
        <w:rPr>
          <w:rFonts w:cs="Arial" w:ascii="Arial" w:hAnsi="Arial"/>
        </w:rPr>
        <w:t>30</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50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בעניין נסיבותיו של הנאשם שאינן קשורות במעשיי העבירה נטען כי ניתן משקל לכך שהנאשם נעדר הרשעות קודמות</w:t>
      </w:r>
      <w:r>
        <w:rPr>
          <w:rFonts w:cs="Arial" w:ascii="Arial" w:hAnsi="Arial"/>
          <w:rtl w:val="true"/>
        </w:rPr>
        <w:t xml:space="preserve">, </w:t>
      </w:r>
      <w:r>
        <w:rPr>
          <w:rFonts w:ascii="Arial" w:hAnsi="Arial" w:cs="Arial"/>
          <w:rtl w:val="true"/>
        </w:rPr>
        <w:t>הוא הודה וחסך את ניהול המשפט ובתסקיר נאמר כי הוא מביע חרטה על מעשיו</w:t>
      </w:r>
      <w:r>
        <w:rPr>
          <w:rFonts w:cs="Arial" w:ascii="Arial" w:hAnsi="Arial"/>
          <w:rtl w:val="true"/>
        </w:rPr>
        <w:t xml:space="preserve">, </w:t>
      </w:r>
      <w:r>
        <w:rPr>
          <w:rFonts w:ascii="Arial" w:hAnsi="Arial" w:cs="Arial"/>
          <w:rtl w:val="true"/>
        </w:rPr>
        <w:t>אך לצד זה גם נאמר בתסקיר כי הנאשם סבור כי ישנה לגיטימציה לפתרון סכסוכים בדרכים אלימות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לנוכח האמור</w:t>
      </w:r>
      <w:r>
        <w:rPr>
          <w:rFonts w:cs="Arial" w:ascii="Arial" w:hAnsi="Arial"/>
          <w:rtl w:val="true"/>
        </w:rPr>
        <w:t xml:space="preserve">, </w:t>
      </w:r>
      <w:r>
        <w:rPr>
          <w:rFonts w:ascii="Arial" w:hAnsi="Arial" w:cs="Arial"/>
          <w:rtl w:val="true"/>
        </w:rPr>
        <w:t xml:space="preserve">המאשימה עתרה להשית על הנאשם </w:t>
      </w:r>
      <w:r>
        <w:rPr>
          <w:rFonts w:cs="Arial" w:ascii="Arial" w:hAnsi="Arial"/>
        </w:rPr>
        <w:t>30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מאסר מותנה ופיצוי למתלונן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לאחר שבא</w:t>
      </w:r>
      <w:r>
        <w:rPr>
          <w:rFonts w:cs="Arial" w:ascii="Arial" w:hAnsi="Arial"/>
          <w:rtl w:val="true"/>
        </w:rPr>
        <w:t>-</w:t>
      </w:r>
      <w:r>
        <w:rPr>
          <w:rFonts w:ascii="Arial" w:hAnsi="Arial" w:cs="Arial"/>
          <w:rtl w:val="true"/>
        </w:rPr>
        <w:t>כוח הנאשם חזר מספר פעמים על בקשתו להפניית הנאשם אל שירות המבחן לשם שילובו בהליך טיפולי ולשם הגשת תסקיר נוסף</w:t>
      </w:r>
      <w:r>
        <w:rPr>
          <w:rFonts w:cs="Arial" w:ascii="Arial" w:hAnsi="Arial"/>
          <w:rtl w:val="true"/>
        </w:rPr>
        <w:t xml:space="preserve">, </w:t>
      </w:r>
      <w:r>
        <w:rPr>
          <w:rFonts w:ascii="Arial" w:hAnsi="Arial" w:cs="Arial"/>
          <w:rtl w:val="true"/>
        </w:rPr>
        <w:t>הודיעה המאשימה על התנגדותה לכך</w:t>
      </w:r>
      <w:r>
        <w:rPr>
          <w:rFonts w:cs="Arial" w:ascii="Arial" w:hAnsi="Arial"/>
          <w:rtl w:val="true"/>
        </w:rPr>
        <w:t xml:space="preserve">. </w:t>
      </w:r>
      <w:r>
        <w:rPr>
          <w:rFonts w:ascii="Arial" w:hAnsi="Arial" w:cs="Arial"/>
          <w:rtl w:val="true"/>
        </w:rPr>
        <w:t>לטענת באת</w:t>
      </w:r>
      <w:r>
        <w:rPr>
          <w:rFonts w:cs="Arial" w:ascii="Arial" w:hAnsi="Arial"/>
          <w:rtl w:val="true"/>
        </w:rPr>
        <w:t>-</w:t>
      </w:r>
      <w:r>
        <w:rPr>
          <w:rFonts w:ascii="Arial" w:hAnsi="Arial" w:cs="Arial"/>
          <w:rtl w:val="true"/>
        </w:rPr>
        <w:t>כוחה</w:t>
      </w:r>
      <w:r>
        <w:rPr>
          <w:rFonts w:cs="Arial" w:ascii="Arial" w:hAnsi="Arial"/>
          <w:rtl w:val="true"/>
        </w:rPr>
        <w:t xml:space="preserve">, </w:t>
      </w:r>
      <w:r>
        <w:rPr>
          <w:rFonts w:ascii="Arial" w:hAnsi="Arial" w:cs="Arial"/>
          <w:rtl w:val="true"/>
        </w:rPr>
        <w:t>הסכמת המאשימה להגשת תסקיר לעונש</w:t>
      </w:r>
      <w:r>
        <w:rPr>
          <w:rFonts w:cs="Arial" w:ascii="Arial" w:hAnsi="Arial"/>
          <w:rtl w:val="true"/>
        </w:rPr>
        <w:t xml:space="preserve">, </w:t>
      </w:r>
      <w:r>
        <w:rPr>
          <w:rFonts w:ascii="Arial" w:hAnsi="Arial" w:cs="Arial"/>
          <w:rtl w:val="true"/>
        </w:rPr>
        <w:t>לא כללה הסכמה להפניית הנאשם לטיפול ארוך טווח</w:t>
      </w:r>
      <w:r>
        <w:rPr>
          <w:rFonts w:cs="Arial" w:ascii="Arial" w:hAnsi="Arial"/>
          <w:rtl w:val="true"/>
        </w:rPr>
        <w:t xml:space="preserve">. </w:t>
      </w:r>
      <w:r>
        <w:rPr>
          <w:rFonts w:ascii="Arial" w:hAnsi="Arial" w:cs="Arial"/>
          <w:rtl w:val="true"/>
        </w:rPr>
        <w:t>כך בייחוד לנוכח הדגשת שירות המבחן בתסקיר</w:t>
      </w:r>
      <w:r>
        <w:rPr>
          <w:rFonts w:cs="Arial" w:ascii="Arial" w:hAnsi="Arial"/>
          <w:rtl w:val="true"/>
        </w:rPr>
        <w:t xml:space="preserve">, </w:t>
      </w:r>
      <w:r>
        <w:rPr>
          <w:rFonts w:ascii="Arial" w:hAnsi="Arial" w:cs="Arial"/>
          <w:rtl w:val="true"/>
        </w:rPr>
        <w:t>כי הנאשם נותן לגיטימציה לאלימות</w:t>
      </w:r>
      <w:r>
        <w:rPr>
          <w:rFonts w:cs="Arial" w:ascii="Arial" w:hAnsi="Arial"/>
          <w:rtl w:val="true"/>
        </w:rPr>
        <w:t xml:space="preserve">, </w:t>
      </w:r>
      <w:r>
        <w:rPr>
          <w:rFonts w:ascii="Arial" w:hAnsi="Arial" w:cs="Arial"/>
          <w:rtl w:val="true"/>
        </w:rPr>
        <w:t>כי יש לו קושי בוויסות התנהגותו וכי הוא מניפולטיבי</w:t>
      </w:r>
      <w:r>
        <w:rPr>
          <w:rFonts w:cs="Arial" w:ascii="Arial" w:hAnsi="Arial"/>
          <w:rtl w:val="true"/>
        </w:rPr>
        <w:t xml:space="preserve">. </w:t>
      </w:r>
      <w:r>
        <w:rPr>
          <w:rFonts w:ascii="Arial" w:hAnsi="Arial" w:cs="Arial"/>
          <w:rtl w:val="true"/>
        </w:rPr>
        <w:t>כן הטעימה</w:t>
      </w:r>
      <w:r>
        <w:rPr>
          <w:rFonts w:cs="Arial" w:ascii="Arial" w:hAnsi="Arial"/>
          <w:rtl w:val="true"/>
        </w:rPr>
        <w:t xml:space="preserve">, </w:t>
      </w:r>
      <w:r>
        <w:rPr>
          <w:rFonts w:ascii="Arial" w:hAnsi="Arial" w:cs="Arial"/>
          <w:rtl w:val="true"/>
        </w:rPr>
        <w:t>כי הצורך בקביעת מתחם ענישה מחמיר נובע גם מהירי בנשק חם אף לאחר שהנאשם היה מודע להימצאותו ולשימוש בו וכן כי נדרשת הדגשה כי אין מקום ליישוב סכסוכים באמצעות נשק או איומים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7</w:t>
      </w:r>
      <w:r>
        <w:rPr>
          <w:rFonts w:cs="Arial" w:ascii="Arial" w:hAnsi="Arial"/>
          <w:rtl w:val="true"/>
        </w:rPr>
        <w:t>.</w:t>
        <w:tab/>
      </w:r>
      <w:r>
        <w:rPr>
          <w:rFonts w:ascii="Arial" w:hAnsi="Arial" w:cs="Arial"/>
          <w:b/>
          <w:b/>
          <w:bCs/>
          <w:u w:val="single"/>
          <w:rtl w:val="true"/>
        </w:rPr>
        <w:t>טענות ההגנה</w:t>
      </w:r>
      <w:r>
        <w:rPr>
          <w:rFonts w:cs="Arial" w:ascii="Arial" w:hAnsi="Arial"/>
          <w:b/>
          <w:bCs/>
          <w:rtl w:val="true"/>
        </w:rPr>
        <w:t>:</w:t>
      </w:r>
      <w:r>
        <w:rPr>
          <w:rFonts w:cs="Arial" w:ascii="Arial" w:hAnsi="Arial"/>
          <w:rtl w:val="true"/>
        </w:rPr>
        <w:t xml:space="preserve"> </w:t>
      </w:r>
      <w:r>
        <w:rPr>
          <w:rFonts w:ascii="Arial" w:hAnsi="Arial" w:cs="Arial"/>
          <w:rtl w:val="true"/>
        </w:rPr>
        <w:t>כפי שכבר פורט לעיל</w:t>
      </w:r>
      <w:r>
        <w:rPr>
          <w:rFonts w:cs="Arial" w:ascii="Arial" w:hAnsi="Arial"/>
          <w:rtl w:val="true"/>
        </w:rPr>
        <w:t xml:space="preserve">, </w:t>
      </w:r>
      <w:r>
        <w:rPr>
          <w:rFonts w:ascii="Arial" w:hAnsi="Arial" w:cs="Arial"/>
          <w:rtl w:val="true"/>
        </w:rPr>
        <w:t>בא</w:t>
      </w:r>
      <w:r>
        <w:rPr>
          <w:rFonts w:cs="Arial" w:ascii="Arial" w:hAnsi="Arial"/>
          <w:rtl w:val="true"/>
        </w:rPr>
        <w:t>-</w:t>
      </w:r>
      <w:r>
        <w:rPr>
          <w:rFonts w:ascii="Arial" w:hAnsi="Arial" w:cs="Arial"/>
          <w:rtl w:val="true"/>
        </w:rPr>
        <w:t>כוח הנאשם חזר וביקש מספר פעמים במהלך טיעוניו להורות על הגשת תסקיר נוסף ואף טען כאמור</w:t>
      </w:r>
      <w:r>
        <w:rPr>
          <w:rFonts w:cs="Arial" w:ascii="Arial" w:hAnsi="Arial"/>
          <w:rtl w:val="true"/>
        </w:rPr>
        <w:t xml:space="preserve">, </w:t>
      </w:r>
      <w:r>
        <w:rPr>
          <w:rFonts w:ascii="Arial" w:hAnsi="Arial" w:cs="Arial"/>
          <w:rtl w:val="true"/>
        </w:rPr>
        <w:t>כי לדברי הנאשם</w:t>
      </w:r>
      <w:r>
        <w:rPr>
          <w:rFonts w:cs="Arial" w:ascii="Arial" w:hAnsi="Arial"/>
          <w:rtl w:val="true"/>
        </w:rPr>
        <w:t xml:space="preserve">, </w:t>
      </w:r>
      <w:r>
        <w:rPr>
          <w:rFonts w:ascii="Arial" w:hAnsi="Arial" w:cs="Arial"/>
          <w:rtl w:val="true"/>
        </w:rPr>
        <w:t>הוא כבר השתתף בשבעה מפגשים בקבוצת הכנה לטיפול מטעם שירות המבחן</w:t>
      </w:r>
      <w:r>
        <w:rPr>
          <w:rFonts w:cs="Arial" w:ascii="Arial" w:hAnsi="Arial"/>
          <w:rtl w:val="true"/>
        </w:rPr>
        <w:t xml:space="preserve">. </w:t>
      </w:r>
      <w:r>
        <w:rPr>
          <w:rFonts w:ascii="Arial" w:hAnsi="Arial" w:cs="Arial"/>
          <w:rtl w:val="true"/>
        </w:rPr>
        <w:t>טענה זו כאמור</w:t>
      </w:r>
      <w:r>
        <w:rPr>
          <w:rFonts w:cs="Arial" w:ascii="Arial" w:hAnsi="Arial"/>
          <w:rtl w:val="true"/>
        </w:rPr>
        <w:t xml:space="preserve">, </w:t>
      </w:r>
      <w:r>
        <w:rPr>
          <w:rFonts w:ascii="Arial" w:hAnsi="Arial" w:cs="Arial"/>
          <w:rtl w:val="true"/>
        </w:rPr>
        <w:t>לא נתמכה בדבר ואם אמנם יש בכך ממש</w:t>
      </w:r>
      <w:r>
        <w:rPr>
          <w:rFonts w:cs="Arial" w:ascii="Arial" w:hAnsi="Arial"/>
          <w:rtl w:val="true"/>
        </w:rPr>
        <w:t xml:space="preserve">, </w:t>
      </w:r>
      <w:r>
        <w:rPr>
          <w:rFonts w:ascii="Arial" w:hAnsi="Arial" w:cs="Arial"/>
          <w:rtl w:val="true"/>
        </w:rPr>
        <w:t>לא ברור מכוח מה שולב הנאשם באותה מסגרת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כן טען בא</w:t>
      </w:r>
      <w:r>
        <w:rPr>
          <w:rFonts w:cs="Arial" w:ascii="Arial" w:hAnsi="Arial"/>
          <w:rtl w:val="true"/>
        </w:rPr>
        <w:t>-</w:t>
      </w:r>
      <w:r>
        <w:rPr>
          <w:rFonts w:ascii="Arial" w:hAnsi="Arial" w:cs="Arial"/>
          <w:rtl w:val="true"/>
        </w:rPr>
        <w:t>כוח הנאשם כי בתסקיר נכלל מידע שגוי שלפיו לנאשם יש תיק חקירה פתוח ולטענתו</w:t>
      </w:r>
      <w:r>
        <w:rPr>
          <w:rFonts w:cs="Arial" w:ascii="Arial" w:hAnsi="Arial"/>
          <w:rtl w:val="true"/>
        </w:rPr>
        <w:t xml:space="preserve">,  </w:t>
      </w:r>
      <w:r>
        <w:rPr>
          <w:rFonts w:ascii="Arial" w:hAnsi="Arial" w:cs="Arial"/>
          <w:rtl w:val="true"/>
        </w:rPr>
        <w:t>הדבר מחייב את השלמת התסקיר ואת תיקונו</w:t>
      </w:r>
      <w:r>
        <w:rPr>
          <w:rFonts w:cs="Arial" w:ascii="Arial" w:hAnsi="Arial"/>
          <w:rtl w:val="true"/>
        </w:rPr>
        <w:t xml:space="preserve">. </w:t>
      </w:r>
      <w:r>
        <w:rPr>
          <w:rFonts w:ascii="Arial" w:hAnsi="Arial" w:cs="Arial"/>
          <w:rtl w:val="true"/>
        </w:rPr>
        <w:t>בעניין זה ייאמר כבר עתה</w:t>
      </w:r>
      <w:r>
        <w:rPr>
          <w:rFonts w:cs="Arial" w:ascii="Arial" w:hAnsi="Arial"/>
          <w:rtl w:val="true"/>
        </w:rPr>
        <w:t xml:space="preserve">, </w:t>
      </w:r>
      <w:r>
        <w:rPr>
          <w:rFonts w:ascii="Arial" w:hAnsi="Arial" w:cs="Arial"/>
          <w:rtl w:val="true"/>
        </w:rPr>
        <w:t>כי כאמור</w:t>
      </w:r>
      <w:r>
        <w:rPr>
          <w:rFonts w:cs="Arial" w:ascii="Arial" w:hAnsi="Arial"/>
          <w:rtl w:val="true"/>
        </w:rPr>
        <w:t xml:space="preserve">, </w:t>
      </w:r>
      <w:r>
        <w:rPr>
          <w:rFonts w:ascii="Arial" w:hAnsi="Arial" w:cs="Arial"/>
          <w:rtl w:val="true"/>
        </w:rPr>
        <w:t>לא נמצא כל מקום ולא נמצאה כל הצדקה לאפשר את השלמת התסקיר</w:t>
      </w:r>
      <w:r>
        <w:rPr>
          <w:rFonts w:cs="Arial" w:ascii="Arial" w:hAnsi="Arial"/>
          <w:rtl w:val="true"/>
        </w:rPr>
        <w:t xml:space="preserve">. </w:t>
      </w:r>
      <w:r>
        <w:rPr>
          <w:rFonts w:ascii="Arial" w:hAnsi="Arial" w:cs="Arial"/>
          <w:rtl w:val="true"/>
        </w:rPr>
        <w:t>התסקיר שהוגש מקיף וממצה ואף עולה באופן מובהק וברור כי כל מסקנותיו והמלצותיו אינן נשענות במישרין או בעקיפין על אותו מידע שגוי</w:t>
      </w:r>
      <w:r>
        <w:rPr>
          <w:rFonts w:cs="Arial" w:ascii="Arial" w:hAnsi="Arial"/>
          <w:rtl w:val="true"/>
        </w:rPr>
        <w:t xml:space="preserve">, </w:t>
      </w:r>
      <w:r>
        <w:rPr>
          <w:rFonts w:ascii="Arial" w:hAnsi="Arial" w:cs="Arial"/>
          <w:rtl w:val="true"/>
        </w:rPr>
        <w:t>שאף לא נזכר עוד בהמשך התסקיר</w:t>
      </w:r>
      <w:r>
        <w:rPr>
          <w:rFonts w:cs="Arial" w:ascii="Arial" w:hAnsi="Arial"/>
          <w:rtl w:val="true"/>
        </w:rPr>
        <w:t xml:space="preserve">. </w:t>
      </w:r>
      <w:r>
        <w:rPr>
          <w:rFonts w:ascii="Arial" w:hAnsi="Arial" w:cs="Arial"/>
          <w:rtl w:val="true"/>
        </w:rPr>
        <w:t>ממילא</w:t>
      </w:r>
      <w:r>
        <w:rPr>
          <w:rFonts w:cs="Arial" w:ascii="Arial" w:hAnsi="Arial"/>
          <w:rtl w:val="true"/>
        </w:rPr>
        <w:t xml:space="preserve">, </w:t>
      </w:r>
      <w:r>
        <w:rPr>
          <w:rFonts w:ascii="Arial" w:hAnsi="Arial" w:cs="Arial"/>
          <w:rtl w:val="true"/>
        </w:rPr>
        <w:t>כפי שכבר נאמר</w:t>
      </w:r>
      <w:r>
        <w:rPr>
          <w:rFonts w:cs="Arial" w:ascii="Arial" w:hAnsi="Arial"/>
          <w:rtl w:val="true"/>
        </w:rPr>
        <w:t xml:space="preserve">, </w:t>
      </w:r>
      <w:r>
        <w:rPr>
          <w:rFonts w:ascii="Arial" w:hAnsi="Arial" w:cs="Arial"/>
          <w:rtl w:val="true"/>
        </w:rPr>
        <w:t>אין מקום לבחינת הליכי שיקום שאף לשיטת בא</w:t>
      </w:r>
      <w:r>
        <w:rPr>
          <w:rFonts w:cs="Arial" w:ascii="Arial" w:hAnsi="Arial"/>
          <w:rtl w:val="true"/>
        </w:rPr>
        <w:t>-</w:t>
      </w:r>
      <w:r>
        <w:rPr>
          <w:rFonts w:ascii="Arial" w:hAnsi="Arial" w:cs="Arial"/>
          <w:rtl w:val="true"/>
        </w:rPr>
        <w:t>כוח הנאשם החלו</w:t>
      </w:r>
      <w:r>
        <w:rPr>
          <w:rFonts w:cs="Arial" w:ascii="Arial" w:hAnsi="Arial"/>
          <w:rtl w:val="true"/>
        </w:rPr>
        <w:t xml:space="preserve">, </w:t>
      </w:r>
      <w:r>
        <w:rPr>
          <w:rFonts w:ascii="Arial" w:hAnsi="Arial" w:cs="Arial"/>
          <w:rtl w:val="true"/>
        </w:rPr>
        <w:t>אם החלו</w:t>
      </w:r>
      <w:r>
        <w:rPr>
          <w:rFonts w:cs="Arial" w:ascii="Arial" w:hAnsi="Arial"/>
          <w:rtl w:val="true"/>
        </w:rPr>
        <w:t xml:space="preserve">, </w:t>
      </w:r>
      <w:r>
        <w:rPr>
          <w:rFonts w:ascii="Arial" w:hAnsi="Arial" w:cs="Arial"/>
          <w:rtl w:val="true"/>
        </w:rPr>
        <w:t>כחצי שנה לאחר הכרעת הדין ופחות מחודשיים לפני ישיבת הטיעונים לעונש</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במסגרת טענותיו האריך בא</w:t>
      </w:r>
      <w:r>
        <w:rPr>
          <w:rFonts w:cs="Arial" w:ascii="Arial" w:hAnsi="Arial"/>
          <w:rtl w:val="true"/>
        </w:rPr>
        <w:t>-</w:t>
      </w:r>
      <w:r>
        <w:rPr>
          <w:rFonts w:ascii="Arial" w:hAnsi="Arial" w:cs="Arial"/>
          <w:rtl w:val="true"/>
        </w:rPr>
        <w:t>כוח הנאשם בפירוט עובדות כתב האישום המתוקן</w:t>
      </w:r>
      <w:r>
        <w:rPr>
          <w:rFonts w:cs="Arial" w:ascii="Arial" w:hAnsi="Arial"/>
          <w:rtl w:val="true"/>
        </w:rPr>
        <w:t xml:space="preserve">, </w:t>
      </w:r>
      <w:r>
        <w:rPr>
          <w:rFonts w:ascii="Arial" w:hAnsi="Arial" w:cs="Arial"/>
          <w:rtl w:val="true"/>
        </w:rPr>
        <w:t>כפי שכבר פורטו לעיל ואף הוסיף פרטים ועובדות בעניין החוב שעמד בבסיס הסכסוך עם המתלונן ובעניינים נוספים אשר לא פורטו בכתב האישום המתוקן</w:t>
      </w:r>
      <w:r>
        <w:rPr>
          <w:rFonts w:cs="Arial" w:ascii="Arial" w:hAnsi="Arial"/>
          <w:rtl w:val="true"/>
        </w:rPr>
        <w:t xml:space="preserve">. </w:t>
      </w:r>
      <w:r>
        <w:rPr>
          <w:rFonts w:ascii="Arial" w:hAnsi="Arial" w:cs="Arial"/>
          <w:rtl w:val="true"/>
        </w:rPr>
        <w:t>לא רק שאותן עובדות לא נתמכו בדבר</w:t>
      </w:r>
      <w:r>
        <w:rPr>
          <w:rFonts w:cs="Arial" w:ascii="Arial" w:hAnsi="Arial"/>
          <w:rtl w:val="true"/>
        </w:rPr>
        <w:t xml:space="preserve">, </w:t>
      </w:r>
      <w:r>
        <w:rPr>
          <w:rFonts w:ascii="Arial" w:hAnsi="Arial" w:cs="Arial"/>
          <w:rtl w:val="true"/>
        </w:rPr>
        <w:t>אלא מעת שהוסכם על עובדות כתב האישום המתוקן</w:t>
      </w:r>
      <w:r>
        <w:rPr>
          <w:rFonts w:cs="Arial" w:ascii="Arial" w:hAnsi="Arial"/>
          <w:rtl w:val="true"/>
        </w:rPr>
        <w:t xml:space="preserve">, </w:t>
      </w:r>
      <w:r>
        <w:rPr>
          <w:rFonts w:ascii="Arial" w:hAnsi="Arial" w:cs="Arial"/>
          <w:rtl w:val="true"/>
        </w:rPr>
        <w:t>לא נמצא מקום לאפשר הרחבה בעניין זה במסגרת טענות ההגנה לעונש</w:t>
      </w:r>
      <w:r>
        <w:rPr>
          <w:rFonts w:cs="Arial" w:ascii="Arial" w:hAnsi="Arial"/>
          <w:rtl w:val="true"/>
        </w:rPr>
        <w:t xml:space="preserve">. </w:t>
      </w:r>
      <w:r>
        <w:rPr>
          <w:rFonts w:ascii="Arial" w:hAnsi="Arial" w:cs="Arial"/>
          <w:rtl w:val="true"/>
        </w:rPr>
        <w:t>שכן</w:t>
      </w:r>
      <w:r>
        <w:rPr>
          <w:rFonts w:cs="Arial" w:ascii="Arial" w:hAnsi="Arial"/>
          <w:rtl w:val="true"/>
        </w:rPr>
        <w:t xml:space="preserve">, </w:t>
      </w:r>
      <w:r>
        <w:rPr>
          <w:rFonts w:ascii="Arial" w:hAnsi="Arial" w:cs="Arial"/>
          <w:rtl w:val="true"/>
        </w:rPr>
        <w:t xml:space="preserve">לא רק שהסדר הטיעון כלל הסכמה מפורשת שלפיה </w:t>
      </w:r>
      <w:r>
        <w:rPr>
          <w:rFonts w:cs="Arial" w:ascii="Arial" w:hAnsi="Arial"/>
          <w:b/>
          <w:bCs/>
          <w:rtl w:val="true"/>
        </w:rPr>
        <w:t>"</w:t>
      </w:r>
      <w:r>
        <w:rPr>
          <w:rFonts w:ascii="Arial" w:hAnsi="Arial" w:cs="Arial"/>
          <w:b/>
          <w:b/>
          <w:bCs/>
          <w:rtl w:val="true"/>
        </w:rPr>
        <w:t>בתיאור האירועים</w:t>
      </w:r>
      <w:r>
        <w:rPr>
          <w:rFonts w:cs="Arial" w:ascii="Arial" w:hAnsi="Arial"/>
          <w:b/>
          <w:bCs/>
          <w:rtl w:val="true"/>
        </w:rPr>
        <w:t xml:space="preserve">, </w:t>
      </w:r>
      <w:r>
        <w:rPr>
          <w:rFonts w:ascii="Arial" w:hAnsi="Arial" w:cs="Arial"/>
          <w:b/>
          <w:b/>
          <w:bCs/>
          <w:rtl w:val="true"/>
        </w:rPr>
        <w:t>הצדדים לא יחרגו מעובדות כתב האישום המתוקן</w:t>
      </w:r>
      <w:r>
        <w:rPr>
          <w:rFonts w:cs="Arial" w:ascii="Arial" w:hAnsi="Arial"/>
          <w:b/>
          <w:bCs/>
          <w:rtl w:val="true"/>
        </w:rPr>
        <w:t xml:space="preserve">, </w:t>
      </w:r>
      <w:r>
        <w:rPr>
          <w:rFonts w:ascii="Arial" w:hAnsi="Arial" w:cs="Arial"/>
          <w:b/>
          <w:b/>
          <w:bCs/>
          <w:rtl w:val="true"/>
        </w:rPr>
        <w:t>לא יסתרו אותן ולא יוסיפו עליהן</w:t>
      </w:r>
      <w:r>
        <w:rPr>
          <w:rFonts w:cs="Arial" w:ascii="Arial" w:hAnsi="Arial"/>
          <w:b/>
          <w:bCs/>
          <w:rtl w:val="true"/>
        </w:rPr>
        <w:t>"</w:t>
      </w:r>
      <w:r>
        <w:rPr>
          <w:rFonts w:cs="Arial" w:ascii="Arial" w:hAnsi="Arial"/>
          <w:rtl w:val="true"/>
        </w:rPr>
        <w:t xml:space="preserve">, </w:t>
      </w:r>
      <w:r>
        <w:rPr>
          <w:rFonts w:ascii="Arial" w:hAnsi="Arial" w:cs="Arial"/>
          <w:rtl w:val="true"/>
        </w:rPr>
        <w:t xml:space="preserve">אלא שהדבר עומד בניגוד להוראת </w:t>
      </w:r>
      <w:hyperlink r:id="rId14">
        <w:r>
          <w:rPr>
            <w:rStyle w:val="Hyperlink"/>
            <w:rFonts w:ascii="Arial" w:hAnsi="Arial" w:cs="Arial"/>
            <w:rtl w:val="true"/>
          </w:rPr>
          <w:t xml:space="preserve">סעיף </w:t>
        </w:r>
        <w:r>
          <w:rPr>
            <w:rStyle w:val="Hyperlink"/>
            <w:rFonts w:cs="Arial" w:ascii="Arial" w:hAnsi="Arial"/>
          </w:rPr>
          <w:t>40</w:t>
        </w:r>
        <w:r>
          <w:rPr>
            <w:rStyle w:val="Hyperlink"/>
            <w:rFonts w:ascii="Arial" w:hAnsi="Arial" w:cs="Arial"/>
            <w:rtl w:val="true"/>
          </w:rPr>
          <w:t>י</w:t>
        </w:r>
        <w:r>
          <w:rPr>
            <w:rStyle w:val="Hyperlink"/>
            <w:rFonts w:cs="Arial" w:ascii="Arial" w:hAnsi="Arial"/>
            <w:rtl w:val="true"/>
          </w:rPr>
          <w:t>(</w:t>
        </w:r>
        <w:r>
          <w:rPr>
            <w:rStyle w:val="Hyperlink"/>
            <w:rFonts w:ascii="Arial" w:hAnsi="Arial" w:cs="Arial"/>
            <w:rtl w:val="true"/>
          </w:rPr>
          <w:t>ד</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ב</w:t>
      </w:r>
      <w:hyperlink r:id="rId15">
        <w:r>
          <w:rPr>
            <w:rStyle w:val="Hyperlink"/>
            <w:rFonts w:ascii="Arial" w:hAnsi="Arial" w:cs="Arial"/>
            <w:color w:val="0000FF"/>
            <w:u w:val="single"/>
            <w:rtl w:val="true"/>
          </w:rPr>
          <w:t>חוק העונשין</w:t>
        </w:r>
      </w:hyperlink>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בא</w:t>
      </w:r>
      <w:r>
        <w:rPr>
          <w:rFonts w:cs="Arial" w:ascii="Arial" w:hAnsi="Arial"/>
          <w:rtl w:val="true"/>
        </w:rPr>
        <w:t>-</w:t>
      </w:r>
      <w:r>
        <w:rPr>
          <w:rFonts w:ascii="Arial" w:hAnsi="Arial" w:cs="Arial"/>
          <w:rtl w:val="true"/>
        </w:rPr>
        <w:t>כוח הנאשם טען כי לא הוגשו כתבי אישום נגד מעורבים נוספים</w:t>
      </w:r>
      <w:r>
        <w:rPr>
          <w:rFonts w:cs="Arial" w:ascii="Arial" w:hAnsi="Arial"/>
          <w:rtl w:val="true"/>
        </w:rPr>
        <w:t xml:space="preserve">, </w:t>
      </w:r>
      <w:r>
        <w:rPr>
          <w:rFonts w:ascii="Arial" w:hAnsi="Arial" w:cs="Arial"/>
          <w:rtl w:val="true"/>
        </w:rPr>
        <w:t>לרבות אלו ששמם הוזכר בכתב האישום וכן הדגיש כי הנאשם לא היה מודע לכך שברשותו של אותו אחר היה אקדח</w:t>
      </w:r>
      <w:r>
        <w:rPr>
          <w:rFonts w:cs="Arial" w:ascii="Arial" w:hAnsi="Arial"/>
          <w:rtl w:val="true"/>
        </w:rPr>
        <w:t xml:space="preserve">. </w:t>
      </w:r>
      <w:r>
        <w:rPr>
          <w:rFonts w:ascii="Arial" w:hAnsi="Arial" w:cs="Arial"/>
          <w:rtl w:val="true"/>
        </w:rPr>
        <w:t>לטענתו</w:t>
      </w:r>
      <w:r>
        <w:rPr>
          <w:rFonts w:cs="Arial" w:ascii="Arial" w:hAnsi="Arial"/>
          <w:rtl w:val="true"/>
        </w:rPr>
        <w:t xml:space="preserve">, </w:t>
      </w:r>
      <w:r>
        <w:rPr>
          <w:rFonts w:ascii="Arial" w:hAnsi="Arial" w:cs="Arial"/>
          <w:rtl w:val="true"/>
        </w:rPr>
        <w:t>הנסיבות הנדונות אינן מצדיקות עונש מאסר בפועל</w:t>
      </w:r>
      <w:r>
        <w:rPr>
          <w:rFonts w:cs="Arial" w:ascii="Arial" w:hAnsi="Arial"/>
          <w:rtl w:val="true"/>
        </w:rPr>
        <w:t xml:space="preserve">, </w:t>
      </w:r>
      <w:r>
        <w:rPr>
          <w:rFonts w:ascii="Arial" w:hAnsi="Arial" w:cs="Arial"/>
          <w:rtl w:val="true"/>
        </w:rPr>
        <w:t>אלא לטענתו</w:t>
      </w:r>
      <w:r>
        <w:rPr>
          <w:rFonts w:cs="Arial" w:ascii="Arial" w:hAnsi="Arial"/>
          <w:rtl w:val="true"/>
        </w:rPr>
        <w:t xml:space="preserve">, </w:t>
      </w:r>
      <w:r>
        <w:rPr>
          <w:rFonts w:ascii="Arial" w:hAnsi="Arial" w:cs="Arial"/>
          <w:rtl w:val="true"/>
        </w:rPr>
        <w:t>ניתן להסתפק במאסר בעבודות שירות</w:t>
      </w:r>
      <w:r>
        <w:rPr>
          <w:rFonts w:cs="Arial" w:ascii="Arial" w:hAnsi="Arial"/>
          <w:rtl w:val="true"/>
        </w:rPr>
        <w:t xml:space="preserve">. </w:t>
      </w:r>
      <w:r>
        <w:rPr>
          <w:rFonts w:ascii="Arial" w:hAnsi="Arial" w:cs="Arial"/>
          <w:rtl w:val="true"/>
        </w:rPr>
        <w:t>זאת בהתחשב בכך שהנאשם נעדר הרשעות קודמות וכי ניסה לגבות חוב כספי שהוא ובני משפחתו זכאים לו</w:t>
      </w:r>
      <w:r>
        <w:rPr>
          <w:rFonts w:cs="Arial" w:ascii="Arial" w:hAnsi="Arial"/>
          <w:rtl w:val="true"/>
        </w:rPr>
        <w:t xml:space="preserve">, </w:t>
      </w:r>
      <w:r>
        <w:rPr>
          <w:rFonts w:ascii="Arial" w:hAnsi="Arial" w:cs="Arial"/>
          <w:rtl w:val="true"/>
        </w:rPr>
        <w:t>אך אמנם נקט דרכים שאינן לגיטימיות</w:t>
      </w:r>
      <w:r>
        <w:rPr>
          <w:rFonts w:cs="Arial" w:ascii="Arial" w:hAnsi="Arial"/>
          <w:rtl w:val="true"/>
        </w:rPr>
        <w:t xml:space="preserve">. </w:t>
      </w:r>
      <w:r>
        <w:rPr>
          <w:rFonts w:ascii="Arial" w:hAnsi="Arial" w:cs="Arial"/>
          <w:rtl w:val="true"/>
        </w:rPr>
        <w:t>בעניין הסעת היורה טען</w:t>
      </w:r>
      <w:r>
        <w:rPr>
          <w:rFonts w:cs="Arial" w:ascii="Arial" w:hAnsi="Arial"/>
          <w:rtl w:val="true"/>
        </w:rPr>
        <w:t xml:space="preserve">, </w:t>
      </w:r>
      <w:r>
        <w:rPr>
          <w:rFonts w:ascii="Arial" w:hAnsi="Arial" w:cs="Arial"/>
          <w:rtl w:val="true"/>
        </w:rPr>
        <w:t>כי ההימלטות מהמקום נבעה מפחד טבעי וכי לאחר שאותו אחר בא כדי לסייע לנאשם</w:t>
      </w:r>
      <w:r>
        <w:rPr>
          <w:rFonts w:cs="Arial" w:ascii="Arial" w:hAnsi="Arial"/>
          <w:rtl w:val="true"/>
        </w:rPr>
        <w:t xml:space="preserve">, </w:t>
      </w:r>
      <w:r>
        <w:rPr>
          <w:rFonts w:ascii="Arial" w:hAnsi="Arial" w:cs="Arial"/>
          <w:rtl w:val="true"/>
        </w:rPr>
        <w:t>הוא לא יכול היה למנוע את עלייתו אל רכבו בשל כך שנשא אקדח</w:t>
      </w:r>
      <w:r>
        <w:rPr>
          <w:rFonts w:cs="Arial" w:ascii="Arial" w:hAnsi="Arial"/>
          <w:rtl w:val="true"/>
        </w:rPr>
        <w:t xml:space="preserve">. </w:t>
      </w:r>
      <w:r>
        <w:rPr>
          <w:rFonts w:ascii="Arial" w:hAnsi="Arial" w:cs="Arial"/>
          <w:rtl w:val="true"/>
        </w:rPr>
        <w:t>מסיבה זו</w:t>
      </w:r>
      <w:r>
        <w:rPr>
          <w:rFonts w:cs="Arial" w:ascii="Arial" w:hAnsi="Arial"/>
          <w:rtl w:val="true"/>
        </w:rPr>
        <w:t xml:space="preserve">, </w:t>
      </w:r>
      <w:r>
        <w:rPr>
          <w:rFonts w:ascii="Arial" w:hAnsi="Arial" w:cs="Arial"/>
          <w:rtl w:val="true"/>
        </w:rPr>
        <w:t>לטענתו</w:t>
      </w:r>
      <w:r>
        <w:rPr>
          <w:rFonts w:cs="Arial" w:ascii="Arial" w:hAnsi="Arial"/>
          <w:rtl w:val="true"/>
        </w:rPr>
        <w:t xml:space="preserve">, </w:t>
      </w:r>
      <w:r>
        <w:rPr>
          <w:rFonts w:ascii="Arial" w:hAnsi="Arial" w:cs="Arial"/>
          <w:rtl w:val="true"/>
        </w:rPr>
        <w:t>כתב האישום תוקן לעבירת סיוע לנשיאת נשק</w:t>
      </w:r>
      <w:r>
        <w:rPr>
          <w:rFonts w:cs="Arial" w:ascii="Arial" w:hAnsi="Arial"/>
          <w:rtl w:val="true"/>
        </w:rPr>
        <w:t xml:space="preserve">. </w:t>
      </w:r>
      <w:r>
        <w:rPr>
          <w:rFonts w:ascii="Arial" w:hAnsi="Arial" w:cs="Arial"/>
          <w:rtl w:val="true"/>
        </w:rPr>
        <w:t>כן הוסיף</w:t>
      </w:r>
      <w:r>
        <w:rPr>
          <w:rFonts w:cs="Arial" w:ascii="Arial" w:hAnsi="Arial"/>
          <w:rtl w:val="true"/>
        </w:rPr>
        <w:t xml:space="preserve">, </w:t>
      </w:r>
      <w:r>
        <w:rPr>
          <w:rFonts w:ascii="Arial" w:hAnsi="Arial" w:cs="Arial"/>
          <w:rtl w:val="true"/>
        </w:rPr>
        <w:t>כי אמנם הנאשם לא סיפר מיהו האחר</w:t>
      </w:r>
      <w:r>
        <w:rPr>
          <w:rFonts w:cs="Arial" w:ascii="Arial" w:hAnsi="Arial"/>
          <w:rtl w:val="true"/>
        </w:rPr>
        <w:t xml:space="preserve">, </w:t>
      </w:r>
      <w:r>
        <w:rPr>
          <w:rFonts w:ascii="Arial" w:hAnsi="Arial" w:cs="Arial"/>
          <w:rtl w:val="true"/>
        </w:rPr>
        <w:t>אך ברור כי הדבר נבע מחששו ובכל מקרה</w:t>
      </w:r>
      <w:r>
        <w:rPr>
          <w:rFonts w:cs="Arial" w:ascii="Arial" w:hAnsi="Arial"/>
          <w:rtl w:val="true"/>
        </w:rPr>
        <w:t xml:space="preserve">, </w:t>
      </w:r>
      <w:r>
        <w:rPr>
          <w:rFonts w:ascii="Arial" w:hAnsi="Arial" w:cs="Arial"/>
          <w:rtl w:val="true"/>
        </w:rPr>
        <w:t>לטענתו</w:t>
      </w:r>
      <w:r>
        <w:rPr>
          <w:rFonts w:cs="Arial" w:ascii="Arial" w:hAnsi="Arial"/>
          <w:rtl w:val="true"/>
        </w:rPr>
        <w:t xml:space="preserve">, </w:t>
      </w:r>
      <w:r>
        <w:rPr>
          <w:rFonts w:ascii="Arial" w:hAnsi="Arial" w:cs="Arial"/>
          <w:rtl w:val="true"/>
        </w:rPr>
        <w:t>דובר בסיוע שולי וכי לנאשם לא הייתה שליטה על אירוע הנשק</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בעניין עבירת הסחיטה באיומים טען בא</w:t>
      </w:r>
      <w:r>
        <w:rPr>
          <w:rFonts w:cs="Arial" w:ascii="Arial" w:hAnsi="Arial"/>
          <w:rtl w:val="true"/>
        </w:rPr>
        <w:t>-</w:t>
      </w:r>
      <w:r>
        <w:rPr>
          <w:rFonts w:ascii="Arial" w:hAnsi="Arial" w:cs="Arial"/>
          <w:rtl w:val="true"/>
        </w:rPr>
        <w:t>כוח הנאשם</w:t>
      </w:r>
      <w:r>
        <w:rPr>
          <w:rFonts w:cs="Arial" w:ascii="Arial" w:hAnsi="Arial"/>
          <w:rtl w:val="true"/>
        </w:rPr>
        <w:t xml:space="preserve">, </w:t>
      </w:r>
      <w:r>
        <w:rPr>
          <w:rFonts w:ascii="Arial" w:hAnsi="Arial" w:cs="Arial"/>
          <w:rtl w:val="true"/>
        </w:rPr>
        <w:t>כי האיומים שהשמיע הנאשם אינם ברף חומרה גבוה</w:t>
      </w:r>
      <w:r>
        <w:rPr>
          <w:rFonts w:cs="Arial" w:ascii="Arial" w:hAnsi="Arial"/>
          <w:rtl w:val="true"/>
        </w:rPr>
        <w:t xml:space="preserve">; </w:t>
      </w:r>
      <w:r>
        <w:rPr>
          <w:rFonts w:ascii="Arial" w:hAnsi="Arial" w:cs="Arial"/>
          <w:rtl w:val="true"/>
        </w:rPr>
        <w:t>כי יש להבחין בין סחיטה באיומים של בעל חוב לבין מקרה אחר</w:t>
      </w:r>
      <w:r>
        <w:rPr>
          <w:rFonts w:cs="Arial" w:ascii="Arial" w:hAnsi="Arial"/>
          <w:rtl w:val="true"/>
        </w:rPr>
        <w:t xml:space="preserve">; </w:t>
      </w:r>
      <w:r>
        <w:rPr>
          <w:rFonts w:ascii="Arial" w:hAnsi="Arial" w:cs="Arial"/>
          <w:rtl w:val="true"/>
        </w:rPr>
        <w:t>כי מדובר בחלופה הפחות חמורה של העבירה</w:t>
      </w:r>
      <w:r>
        <w:rPr>
          <w:rFonts w:cs="Arial" w:ascii="Arial" w:hAnsi="Arial"/>
          <w:rtl w:val="true"/>
        </w:rPr>
        <w:t xml:space="preserve">; </w:t>
      </w:r>
      <w:r>
        <w:rPr>
          <w:rFonts w:ascii="Arial" w:hAnsi="Arial" w:cs="Arial"/>
          <w:rtl w:val="true"/>
        </w:rPr>
        <w:t>וכי היו מספר ניסיונות סולחה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בעניין רמת הענישה הנוהגת</w:t>
      </w:r>
      <w:r>
        <w:rPr>
          <w:rFonts w:cs="Arial" w:ascii="Arial" w:hAnsi="Arial"/>
          <w:rtl w:val="true"/>
        </w:rPr>
        <w:t xml:space="preserve">, </w:t>
      </w:r>
      <w:r>
        <w:rPr>
          <w:rFonts w:ascii="Arial" w:hAnsi="Arial" w:cs="Arial"/>
          <w:rtl w:val="true"/>
        </w:rPr>
        <w:t>הפנה אל פסק</w:t>
      </w:r>
      <w:r>
        <w:rPr>
          <w:rFonts w:cs="Arial" w:ascii="Arial" w:hAnsi="Arial"/>
          <w:rtl w:val="true"/>
        </w:rPr>
        <w:t>-</w:t>
      </w:r>
      <w:r>
        <w:rPr>
          <w:rFonts w:ascii="Arial" w:hAnsi="Arial" w:cs="Arial"/>
          <w:rtl w:val="true"/>
        </w:rPr>
        <w:t>דין שיפורט בהמשך הדברים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בעניין נסיבותיו של הנאשם נטען כי הוא כבן </w:t>
      </w:r>
      <w:r>
        <w:rPr>
          <w:rFonts w:cs="Arial" w:ascii="Arial" w:hAnsi="Arial"/>
        </w:rPr>
        <w:t>34</w:t>
      </w:r>
      <w:r>
        <w:rPr>
          <w:rFonts w:cs="Arial" w:ascii="Arial" w:hAnsi="Arial"/>
          <w:rtl w:val="true"/>
        </w:rPr>
        <w:t xml:space="preserve">, </w:t>
      </w:r>
      <w:r>
        <w:rPr>
          <w:rFonts w:ascii="Arial" w:hAnsi="Arial" w:cs="Arial"/>
          <w:rtl w:val="true"/>
        </w:rPr>
        <w:t>נשוי ואב לשלושה ילדים</w:t>
      </w:r>
      <w:r>
        <w:rPr>
          <w:rFonts w:cs="Arial" w:ascii="Arial" w:hAnsi="Arial"/>
          <w:rtl w:val="true"/>
        </w:rPr>
        <w:t xml:space="preserve">; </w:t>
      </w:r>
      <w:r>
        <w:rPr>
          <w:rFonts w:ascii="Arial" w:hAnsi="Arial" w:cs="Arial"/>
          <w:rtl w:val="true"/>
        </w:rPr>
        <w:t>עובד בעבודות עפר באופן מסודר</w:t>
      </w:r>
      <w:r>
        <w:rPr>
          <w:rFonts w:cs="Arial" w:ascii="Arial" w:hAnsi="Arial"/>
          <w:rtl w:val="true"/>
        </w:rPr>
        <w:t xml:space="preserve">; </w:t>
      </w:r>
      <w:r>
        <w:rPr>
          <w:rFonts w:ascii="Arial" w:hAnsi="Arial" w:cs="Arial"/>
          <w:rtl w:val="true"/>
        </w:rPr>
        <w:t>סובל מבעיות רפואיות כפי שעולה מהמסמכים הרפואיים שהוגשו</w:t>
      </w:r>
      <w:r>
        <w:rPr>
          <w:rFonts w:cs="Arial" w:ascii="Arial" w:hAnsi="Arial"/>
          <w:rtl w:val="true"/>
        </w:rPr>
        <w:t xml:space="preserve">; </w:t>
      </w:r>
      <w:r>
        <w:rPr>
          <w:rFonts w:ascii="Arial" w:hAnsi="Arial" w:cs="Arial"/>
          <w:rtl w:val="true"/>
        </w:rPr>
        <w:t xml:space="preserve">התייתם מאביו עת היה כבן </w:t>
      </w:r>
      <w:r>
        <w:rPr>
          <w:rFonts w:cs="Arial" w:ascii="Arial" w:hAnsi="Arial"/>
        </w:rPr>
        <w:t>14</w:t>
      </w:r>
      <w:r>
        <w:rPr>
          <w:rFonts w:cs="Arial" w:ascii="Arial" w:hAnsi="Arial"/>
          <w:rtl w:val="true"/>
        </w:rPr>
        <w:t xml:space="preserve"> </w:t>
      </w:r>
      <w:r>
        <w:rPr>
          <w:rFonts w:ascii="Arial" w:hAnsi="Arial" w:cs="Arial"/>
          <w:rtl w:val="true"/>
        </w:rPr>
        <w:t>ומאז קיבל על עצמו את האחריות למשפחתו</w:t>
      </w:r>
      <w:r>
        <w:rPr>
          <w:rFonts w:cs="Arial" w:ascii="Arial" w:hAnsi="Arial"/>
          <w:rtl w:val="true"/>
        </w:rPr>
        <w:t xml:space="preserve">; </w:t>
      </w:r>
      <w:r>
        <w:rPr>
          <w:rFonts w:ascii="Arial" w:hAnsi="Arial" w:cs="Arial"/>
          <w:rtl w:val="true"/>
        </w:rPr>
        <w:t>הודה בבית המשפט ובפני שירות המבחן</w:t>
      </w:r>
      <w:r>
        <w:rPr>
          <w:rFonts w:cs="Arial" w:ascii="Arial" w:hAnsi="Arial"/>
          <w:rtl w:val="true"/>
        </w:rPr>
        <w:t xml:space="preserve">; </w:t>
      </w:r>
      <w:r>
        <w:rPr>
          <w:rFonts w:ascii="Arial" w:hAnsi="Arial" w:cs="Arial"/>
          <w:rtl w:val="true"/>
        </w:rPr>
        <w:t>אמנם נאמר בתסקיר כי אינו מווסת את רגשותיו באופן נכון</w:t>
      </w:r>
      <w:r>
        <w:rPr>
          <w:rFonts w:cs="Arial" w:ascii="Arial" w:hAnsi="Arial"/>
          <w:rtl w:val="true"/>
        </w:rPr>
        <w:t xml:space="preserve">, </w:t>
      </w:r>
      <w:r>
        <w:rPr>
          <w:rFonts w:ascii="Arial" w:hAnsi="Arial" w:cs="Arial"/>
          <w:rtl w:val="true"/>
        </w:rPr>
        <w:t>אך לא הייתה לו כוונה לפגוע פיזית במתלונן</w:t>
      </w:r>
      <w:r>
        <w:rPr>
          <w:rFonts w:cs="Arial" w:ascii="Arial" w:hAnsi="Arial"/>
          <w:rtl w:val="true"/>
        </w:rPr>
        <w:t xml:space="preserve">; </w:t>
      </w:r>
      <w:r>
        <w:rPr>
          <w:rFonts w:ascii="Arial" w:hAnsi="Arial" w:cs="Arial"/>
          <w:rtl w:val="true"/>
        </w:rPr>
        <w:t>הוא מבין ששגה בכך שפנה למתווכים שונים</w:t>
      </w:r>
      <w:r>
        <w:rPr>
          <w:rFonts w:cs="Arial" w:ascii="Arial" w:hAnsi="Arial"/>
          <w:rtl w:val="true"/>
        </w:rPr>
        <w:t xml:space="preserve">; </w:t>
      </w:r>
      <w:r>
        <w:rPr>
          <w:rFonts w:ascii="Arial" w:hAnsi="Arial" w:cs="Arial"/>
          <w:rtl w:val="true"/>
        </w:rPr>
        <w:t>האירוע גם לטלטלה בחייו והוא מעוניין בטיפול</w:t>
      </w:r>
      <w:r>
        <w:rPr>
          <w:rFonts w:cs="Arial" w:ascii="Arial" w:hAnsi="Arial"/>
          <w:rtl w:val="true"/>
        </w:rPr>
        <w:t xml:space="preserve">; </w:t>
      </w:r>
      <w:r>
        <w:rPr>
          <w:rFonts w:ascii="Arial" w:hAnsi="Arial" w:cs="Arial"/>
          <w:rtl w:val="true"/>
        </w:rPr>
        <w:t xml:space="preserve">בדיקות שרידי סם נמצאו תקינות </w:t>
      </w:r>
      <w:r>
        <w:rPr>
          <w:rFonts w:cs="Arial" w:ascii="Arial" w:hAnsi="Arial"/>
          <w:rtl w:val="true"/>
        </w:rPr>
        <w:t>(</w:t>
      </w:r>
      <w:r>
        <w:rPr>
          <w:rFonts w:ascii="Arial" w:hAnsi="Arial" w:cs="Arial"/>
          <w:rtl w:val="true"/>
        </w:rPr>
        <w:t>יוער</w:t>
      </w:r>
      <w:r>
        <w:rPr>
          <w:rFonts w:cs="Arial" w:ascii="Arial" w:hAnsi="Arial"/>
          <w:rtl w:val="true"/>
        </w:rPr>
        <w:t xml:space="preserve">, </w:t>
      </w:r>
      <w:r>
        <w:rPr>
          <w:rFonts w:ascii="Arial" w:hAnsi="Arial" w:cs="Arial"/>
          <w:rtl w:val="true"/>
        </w:rPr>
        <w:t>כי על</w:t>
      </w:r>
      <w:r>
        <w:rPr>
          <w:rFonts w:cs="Arial" w:ascii="Arial" w:hAnsi="Arial"/>
          <w:rtl w:val="true"/>
        </w:rPr>
        <w:t>-</w:t>
      </w:r>
      <w:r>
        <w:rPr>
          <w:rFonts w:ascii="Arial" w:hAnsi="Arial" w:cs="Arial"/>
          <w:rtl w:val="true"/>
        </w:rPr>
        <w:t>פי התסקיר</w:t>
      </w:r>
      <w:r>
        <w:rPr>
          <w:rFonts w:cs="Arial" w:ascii="Arial" w:hAnsi="Arial"/>
          <w:rtl w:val="true"/>
        </w:rPr>
        <w:t xml:space="preserve">, </w:t>
      </w:r>
      <w:r>
        <w:rPr>
          <w:rFonts w:ascii="Arial" w:hAnsi="Arial" w:cs="Arial"/>
          <w:rtl w:val="true"/>
        </w:rPr>
        <w:t>בדיקה אחת הייתה תקינה ואל השנייה לא הגיע</w:t>
      </w:r>
      <w:r>
        <w:rPr>
          <w:rFonts w:cs="Arial" w:ascii="Arial" w:hAnsi="Arial"/>
          <w:rtl w:val="true"/>
        </w:rPr>
        <w:t xml:space="preserve">); </w:t>
      </w:r>
      <w:r>
        <w:rPr>
          <w:rFonts w:ascii="Arial" w:hAnsi="Arial" w:cs="Arial"/>
          <w:rtl w:val="true"/>
        </w:rPr>
        <w:t>הנאשם מתאים לטיפול ואף מעונין בכך</w:t>
      </w:r>
      <w:r>
        <w:rPr>
          <w:rFonts w:cs="Arial" w:ascii="Arial" w:hAnsi="Arial"/>
          <w:rtl w:val="true"/>
        </w:rPr>
        <w:t xml:space="preserve">; </w:t>
      </w:r>
      <w:r>
        <w:rPr>
          <w:rFonts w:ascii="Arial" w:hAnsi="Arial" w:cs="Arial"/>
          <w:rtl w:val="true"/>
        </w:rPr>
        <w:t>הוא עומד לדין בפעם הראשונה</w:t>
      </w:r>
      <w:r>
        <w:rPr>
          <w:rFonts w:cs="Arial" w:ascii="Arial" w:hAnsi="Arial"/>
          <w:rtl w:val="true"/>
        </w:rPr>
        <w:t xml:space="preserve">; </w:t>
      </w:r>
      <w:r>
        <w:rPr>
          <w:rFonts w:ascii="Arial" w:hAnsi="Arial" w:cs="Arial"/>
          <w:rtl w:val="true"/>
        </w:rPr>
        <w:t>אם ייאסר הפגיעה בפרנסת משפחתו הגרעינית והמורחבת תהיה קשה ואף העסק שלו עלול לקרוס</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על יסוד כלל טענותיו</w:t>
      </w:r>
      <w:r>
        <w:rPr>
          <w:rFonts w:cs="Arial" w:ascii="Arial" w:hAnsi="Arial"/>
          <w:rtl w:val="true"/>
        </w:rPr>
        <w:t>,</w:t>
      </w:r>
      <w:r>
        <w:rPr>
          <w:rFonts w:cs="Arial" w:ascii="Arial" w:hAnsi="Arial"/>
          <w:rtl w:val="true"/>
        </w:rPr>
        <w:t xml:space="preserve"> </w:t>
      </w:r>
      <w:r>
        <w:rPr>
          <w:rFonts w:ascii="Arial" w:hAnsi="Arial" w:cs="Arial"/>
          <w:rtl w:val="true"/>
        </w:rPr>
        <w:t>עתר בא</w:t>
      </w:r>
      <w:r>
        <w:rPr>
          <w:rFonts w:cs="Arial" w:ascii="Arial" w:hAnsi="Arial"/>
          <w:rtl w:val="true"/>
        </w:rPr>
        <w:t>-</w:t>
      </w:r>
      <w:r>
        <w:rPr>
          <w:rFonts w:ascii="Arial" w:hAnsi="Arial" w:cs="Arial"/>
          <w:rtl w:val="true"/>
        </w:rPr>
        <w:t>כוח הנאשם להשית על הנאשם מאסר בעבודות שירות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8</w:t>
      </w:r>
      <w:r>
        <w:rPr>
          <w:rFonts w:cs="Arial" w:ascii="Arial" w:hAnsi="Arial"/>
          <w:rtl w:val="true"/>
        </w:rPr>
        <w:t>.</w:t>
        <w:tab/>
      </w:r>
      <w:r>
        <w:rPr>
          <w:rFonts w:ascii="Arial" w:hAnsi="Arial" w:cs="Arial"/>
          <w:b/>
          <w:b/>
          <w:bCs/>
          <w:u w:val="single"/>
          <w:rtl w:val="true"/>
        </w:rPr>
        <w:t>דברי הנאשם</w:t>
      </w:r>
      <w:r>
        <w:rPr>
          <w:rFonts w:cs="Arial" w:ascii="Arial" w:hAnsi="Arial"/>
          <w:b/>
          <w:bCs/>
          <w:rtl w:val="true"/>
        </w:rPr>
        <w:t>:</w:t>
      </w:r>
      <w:r>
        <w:rPr>
          <w:rFonts w:cs="Arial" w:ascii="Arial" w:hAnsi="Arial"/>
          <w:rtl w:val="true"/>
        </w:rPr>
        <w:t xml:space="preserve"> "</w:t>
      </w:r>
      <w:r>
        <w:rPr>
          <w:rFonts w:ascii="Arial" w:hAnsi="Arial" w:cs="Arial"/>
          <w:rtl w:val="true"/>
        </w:rPr>
        <w:t>אני בן אדם נורמטיבי</w:t>
      </w:r>
      <w:r>
        <w:rPr>
          <w:rFonts w:cs="Arial" w:ascii="Arial" w:hAnsi="Arial"/>
          <w:rtl w:val="true"/>
        </w:rPr>
        <w:t xml:space="preserve">, </w:t>
      </w:r>
      <w:r>
        <w:rPr>
          <w:rFonts w:ascii="Arial" w:hAnsi="Arial" w:cs="Arial"/>
          <w:rtl w:val="true"/>
        </w:rPr>
        <w:t>בלי עבר פלילי</w:t>
      </w:r>
      <w:r>
        <w:rPr>
          <w:rFonts w:cs="Arial" w:ascii="Arial" w:hAnsi="Arial"/>
          <w:rtl w:val="true"/>
        </w:rPr>
        <w:t xml:space="preserve">, </w:t>
      </w:r>
      <w:r>
        <w:rPr>
          <w:rFonts w:ascii="Arial" w:hAnsi="Arial" w:cs="Arial"/>
          <w:rtl w:val="true"/>
        </w:rPr>
        <w:t>מגדל משפחה</w:t>
      </w:r>
      <w:r>
        <w:rPr>
          <w:rFonts w:cs="Arial" w:ascii="Arial" w:hAnsi="Arial"/>
          <w:rtl w:val="true"/>
        </w:rPr>
        <w:t xml:space="preserve">. </w:t>
      </w:r>
      <w:r>
        <w:rPr>
          <w:rFonts w:ascii="Arial" w:hAnsi="Arial" w:cs="Arial"/>
          <w:rtl w:val="true"/>
        </w:rPr>
        <w:t>כל החיים שלי עבדתי</w:t>
      </w:r>
      <w:r>
        <w:rPr>
          <w:rFonts w:cs="Arial" w:ascii="Arial" w:hAnsi="Arial"/>
          <w:rtl w:val="true"/>
        </w:rPr>
        <w:t xml:space="preserve">, </w:t>
      </w:r>
      <w:r>
        <w:rPr>
          <w:rFonts w:ascii="Arial" w:hAnsi="Arial" w:cs="Arial"/>
          <w:rtl w:val="true"/>
        </w:rPr>
        <w:t>אבא שלי נפטר כשהייתי בגיל קטן ולקחתי אחריות על עצמי</w:t>
      </w:r>
      <w:r>
        <w:rPr>
          <w:rFonts w:cs="Arial" w:ascii="Arial" w:hAnsi="Arial"/>
          <w:rtl w:val="true"/>
        </w:rPr>
        <w:t xml:space="preserve">. </w:t>
      </w:r>
      <w:r>
        <w:rPr>
          <w:rFonts w:ascii="Arial" w:hAnsi="Arial" w:cs="Arial"/>
          <w:rtl w:val="true"/>
        </w:rPr>
        <w:t>יש לי שלושה אחים ושלוש אחיות</w:t>
      </w:r>
      <w:r>
        <w:rPr>
          <w:rFonts w:cs="Arial" w:ascii="Arial" w:hAnsi="Arial"/>
          <w:rtl w:val="true"/>
        </w:rPr>
        <w:t xml:space="preserve">, </w:t>
      </w:r>
      <w:r>
        <w:rPr>
          <w:rFonts w:ascii="Arial" w:hAnsi="Arial" w:cs="Arial"/>
          <w:rtl w:val="true"/>
        </w:rPr>
        <w:t>גידלתי אותם ועבדתי קשה</w:t>
      </w:r>
      <w:r>
        <w:rPr>
          <w:rFonts w:cs="Arial" w:ascii="Arial" w:hAnsi="Arial"/>
          <w:rtl w:val="true"/>
        </w:rPr>
        <w:t xml:space="preserve">. </w:t>
      </w:r>
      <w:r>
        <w:rPr>
          <w:rFonts w:ascii="Arial" w:hAnsi="Arial" w:cs="Arial"/>
          <w:rtl w:val="true"/>
        </w:rPr>
        <w:t>נקלעתי לחוב הכספי הזה ודרשתי אותו כמה פעמים דרך אנשים שמוכרים כאנשי סולחה ואנשים מכובדים שמוכרים למדינה</w:t>
      </w:r>
      <w:r>
        <w:rPr>
          <w:rFonts w:cs="Arial" w:ascii="Arial" w:hAnsi="Arial"/>
          <w:rtl w:val="true"/>
        </w:rPr>
        <w:t xml:space="preserve">. </w:t>
      </w:r>
      <w:r>
        <w:rPr>
          <w:rFonts w:ascii="Arial" w:hAnsi="Arial" w:cs="Arial"/>
          <w:rtl w:val="true"/>
        </w:rPr>
        <w:t>הבן אדם סרב לשלם</w:t>
      </w:r>
      <w:r>
        <w:rPr>
          <w:rFonts w:cs="Arial" w:ascii="Arial" w:hAnsi="Arial"/>
          <w:rtl w:val="true"/>
        </w:rPr>
        <w:t xml:space="preserve">, </w:t>
      </w:r>
      <w:r>
        <w:rPr>
          <w:rFonts w:ascii="Arial" w:hAnsi="Arial" w:cs="Arial"/>
          <w:rtl w:val="true"/>
        </w:rPr>
        <w:t>כל הזמן שיקר</w:t>
      </w:r>
      <w:r>
        <w:rPr>
          <w:rFonts w:cs="Arial" w:ascii="Arial" w:hAnsi="Arial"/>
          <w:rtl w:val="true"/>
        </w:rPr>
        <w:t xml:space="preserve">. </w:t>
      </w:r>
      <w:r>
        <w:rPr>
          <w:rFonts w:ascii="Arial" w:hAnsi="Arial" w:cs="Arial"/>
          <w:rtl w:val="true"/>
        </w:rPr>
        <w:t>בגלל זה התערבו אנשים כדי לסיים את זה בצורה יפה</w:t>
      </w:r>
      <w:r>
        <w:rPr>
          <w:rFonts w:cs="Arial" w:ascii="Arial" w:hAnsi="Arial"/>
          <w:rtl w:val="true"/>
        </w:rPr>
        <w:t xml:space="preserve">. </w:t>
      </w:r>
      <w:r>
        <w:rPr>
          <w:rFonts w:ascii="Arial" w:hAnsi="Arial" w:cs="Arial"/>
          <w:rtl w:val="true"/>
        </w:rPr>
        <w:t>אני לא ידעתי שהבן אדם חמוש עם אקדח</w:t>
      </w:r>
      <w:r>
        <w:rPr>
          <w:rFonts w:cs="Arial" w:ascii="Arial" w:hAnsi="Arial"/>
          <w:rtl w:val="true"/>
        </w:rPr>
        <w:t xml:space="preserve">. </w:t>
      </w:r>
      <w:r>
        <w:rPr>
          <w:rFonts w:ascii="Arial" w:hAnsi="Arial" w:cs="Arial"/>
          <w:rtl w:val="true"/>
        </w:rPr>
        <w:t>אפילו אפשר לראות בסרטון שהייתי מופתע</w:t>
      </w:r>
      <w:r>
        <w:rPr>
          <w:rFonts w:cs="Arial" w:ascii="Arial" w:hAnsi="Arial"/>
          <w:rtl w:val="true"/>
        </w:rPr>
        <w:t xml:space="preserve">. </w:t>
      </w:r>
      <w:r>
        <w:rPr>
          <w:rFonts w:ascii="Arial" w:hAnsi="Arial" w:cs="Arial"/>
          <w:rtl w:val="true"/>
        </w:rPr>
        <w:t>לא יכולתי להשאיר את האיש עם האקדח שם כדי שלא יהיה נזק יותר גדול</w:t>
      </w:r>
      <w:r>
        <w:rPr>
          <w:rFonts w:cs="Arial" w:ascii="Arial" w:hAnsi="Arial"/>
          <w:rtl w:val="true"/>
        </w:rPr>
        <w:t xml:space="preserve">. </w:t>
      </w:r>
      <w:r>
        <w:rPr>
          <w:rFonts w:ascii="Arial" w:hAnsi="Arial" w:cs="Arial"/>
          <w:rtl w:val="true"/>
        </w:rPr>
        <w:t>אני מצטער שזה קרה</w:t>
      </w:r>
      <w:r>
        <w:rPr>
          <w:rFonts w:cs="Arial" w:ascii="Arial" w:hAnsi="Arial"/>
          <w:rtl w:val="true"/>
        </w:rPr>
        <w:t xml:space="preserve">, </w:t>
      </w:r>
      <w:r>
        <w:rPr>
          <w:rFonts w:ascii="Arial" w:hAnsi="Arial" w:cs="Arial"/>
          <w:rtl w:val="true"/>
        </w:rPr>
        <w:t>זה לא יחזור על עצמו</w:t>
      </w:r>
      <w:r>
        <w:rPr>
          <w:rFonts w:cs="Arial" w:ascii="Arial" w:hAnsi="Arial"/>
          <w:rtl w:val="true"/>
        </w:rPr>
        <w:t xml:space="preserve">. </w:t>
      </w:r>
      <w:r>
        <w:rPr>
          <w:rFonts w:ascii="Arial" w:hAnsi="Arial" w:cs="Arial"/>
          <w:rtl w:val="true"/>
        </w:rPr>
        <w:t xml:space="preserve">עבר הרבה זמן מהאירוע </w:t>
      </w:r>
      <w:r>
        <w:rPr>
          <w:rFonts w:cs="Arial" w:ascii="Arial" w:hAnsi="Arial"/>
          <w:rtl w:val="true"/>
        </w:rPr>
        <w:t xml:space="preserve">. </w:t>
      </w:r>
      <w:r>
        <w:rPr>
          <w:rFonts w:ascii="Arial" w:hAnsi="Arial" w:cs="Arial"/>
          <w:rtl w:val="true"/>
        </w:rPr>
        <w:t>לא מדובר בכלל בסכסוך</w:t>
      </w:r>
      <w:r>
        <w:rPr>
          <w:rFonts w:cs="Arial" w:ascii="Arial" w:hAnsi="Arial"/>
          <w:rtl w:val="true"/>
        </w:rPr>
        <w:t xml:space="preserve">, </w:t>
      </w:r>
      <w:r>
        <w:rPr>
          <w:rFonts w:ascii="Arial" w:hAnsi="Arial" w:cs="Arial"/>
          <w:rtl w:val="true"/>
        </w:rPr>
        <w:t>רק חוב כספי</w:t>
      </w:r>
      <w:r>
        <w:rPr>
          <w:rFonts w:cs="Arial" w:ascii="Arial" w:hAnsi="Arial"/>
          <w:rtl w:val="true"/>
        </w:rPr>
        <w:t xml:space="preserve">. </w:t>
      </w:r>
      <w:r>
        <w:rPr>
          <w:rFonts w:ascii="Arial" w:hAnsi="Arial" w:cs="Arial"/>
          <w:rtl w:val="true"/>
        </w:rPr>
        <w:t>אני לא מסוכסך אתו או עם משפחתו</w:t>
      </w:r>
      <w:r>
        <w:rPr>
          <w:rFonts w:cs="Arial" w:ascii="Arial" w:hAnsi="Arial"/>
          <w:rtl w:val="true"/>
        </w:rPr>
        <w:t xml:space="preserve">. </w:t>
      </w:r>
      <w:r>
        <w:rPr>
          <w:rFonts w:ascii="Arial" w:hAnsi="Arial" w:cs="Arial"/>
          <w:rtl w:val="true"/>
        </w:rPr>
        <w:t>אני גם לא אגיע לסכסוך</w:t>
      </w:r>
      <w:r>
        <w:rPr>
          <w:rFonts w:cs="Arial" w:ascii="Arial" w:hAnsi="Arial"/>
          <w:rtl w:val="true"/>
        </w:rPr>
        <w:t xml:space="preserve">. </w:t>
      </w:r>
      <w:r>
        <w:rPr>
          <w:rFonts w:ascii="Arial" w:hAnsi="Arial" w:cs="Arial"/>
          <w:rtl w:val="true"/>
        </w:rPr>
        <w:t>אני מצטער וזה לא יחזור שוב</w:t>
      </w:r>
      <w:r>
        <w:rPr>
          <w:rFonts w:cs="Arial" w:ascii="Arial" w:hAnsi="Arial"/>
          <w:rtl w:val="true"/>
        </w:rPr>
        <w:t xml:space="preserve">. </w:t>
      </w:r>
      <w:r>
        <w:rPr>
          <w:rFonts w:ascii="Arial" w:hAnsi="Arial" w:cs="Arial"/>
          <w:rtl w:val="true"/>
        </w:rPr>
        <w:t>אני אדם נורמטיבי שקם כל בוקר לעבודה</w:t>
      </w:r>
      <w:r>
        <w:rPr>
          <w:rFonts w:cs="Arial" w:ascii="Arial" w:hAnsi="Arial"/>
          <w:rtl w:val="true"/>
        </w:rPr>
        <w:t xml:space="preserve">, </w:t>
      </w:r>
      <w:r>
        <w:rPr>
          <w:rFonts w:ascii="Arial" w:hAnsi="Arial" w:cs="Arial"/>
          <w:rtl w:val="true"/>
        </w:rPr>
        <w:t>יש לי את כלי העבודה שלי שזה טרקטור</w:t>
      </w:r>
      <w:r>
        <w:rPr>
          <w:rFonts w:cs="Arial" w:ascii="Arial" w:hAnsi="Arial"/>
          <w:rtl w:val="true"/>
        </w:rPr>
        <w:t xml:space="preserve">. </w:t>
      </w:r>
      <w:r>
        <w:rPr>
          <w:rFonts w:ascii="Arial" w:hAnsi="Arial" w:cs="Arial"/>
          <w:rtl w:val="true"/>
        </w:rPr>
        <w:t>יש לי משפחה דתייה ונורמטיבית שלא מעורבת בבעיות</w:t>
      </w:r>
      <w:r>
        <w:rPr>
          <w:rFonts w:cs="Arial" w:ascii="Arial" w:hAnsi="Arial"/>
          <w:rtl w:val="true"/>
        </w:rPr>
        <w:t xml:space="preserve">. </w:t>
      </w:r>
      <w:r>
        <w:rPr>
          <w:rFonts w:ascii="Arial" w:hAnsi="Arial" w:cs="Arial"/>
          <w:rtl w:val="true"/>
        </w:rPr>
        <w:t>הלכתי לבקש את החוב רק מרוב לחץ</w:t>
      </w:r>
      <w:r>
        <w:rPr>
          <w:rFonts w:cs="Arial" w:ascii="Arial" w:hAnsi="Arial"/>
          <w:rtl w:val="true"/>
        </w:rPr>
        <w:t xml:space="preserve">, </w:t>
      </w:r>
      <w:r>
        <w:rPr>
          <w:rFonts w:ascii="Arial" w:hAnsi="Arial" w:cs="Arial"/>
          <w:rtl w:val="true"/>
        </w:rPr>
        <w:t>לקחתי כספים מאנשים שאני אמור להחזיר אותם ואם לא אחזיר אותם תהיה לי בעיה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דיון והכרעה</w:t>
      </w:r>
    </w:p>
    <w:p>
      <w:pPr>
        <w:pStyle w:val="Normal"/>
        <w:spacing w:lineRule="auto" w:line="360"/>
        <w:ind w:end="0"/>
        <w:jc w:val="both"/>
        <w:rPr>
          <w:rFonts w:ascii="Arial" w:hAnsi="Arial" w:cs="Arial"/>
          <w:b/>
          <w:bCs/>
          <w:sz w:val="16"/>
          <w:szCs w:val="16"/>
          <w:u w:val="single"/>
        </w:rPr>
      </w:pPr>
      <w:r>
        <w:rPr>
          <w:rFonts w:cs="Arial" w:ascii="Arial" w:hAnsi="Arial"/>
          <w:b/>
          <w:bCs/>
          <w:sz w:val="16"/>
          <w:szCs w:val="16"/>
          <w:u w:val="single"/>
          <w:rtl w:val="true"/>
        </w:rPr>
      </w:r>
    </w:p>
    <w:p>
      <w:pPr>
        <w:pStyle w:val="Normal"/>
        <w:spacing w:lineRule="auto" w:line="360"/>
        <w:ind w:end="0"/>
        <w:jc w:val="both"/>
        <w:rPr>
          <w:rFonts w:ascii="Arial" w:hAnsi="Arial" w:cs="Arial"/>
        </w:rPr>
      </w:pPr>
      <w:r>
        <w:rPr>
          <w:rFonts w:ascii="Arial" w:hAnsi="Arial" w:cs="Arial"/>
          <w:b/>
          <w:b/>
          <w:bCs/>
          <w:u w:val="single"/>
          <w:rtl w:val="true"/>
        </w:rPr>
        <w:t>קביעת מתחם העונש ההולם</w:t>
      </w:r>
    </w:p>
    <w:p>
      <w:pPr>
        <w:pStyle w:val="Normal"/>
        <w:spacing w:lineRule="auto" w:line="360"/>
        <w:ind w:end="0"/>
        <w:jc w:val="both"/>
        <w:rPr>
          <w:rFonts w:ascii="Arial" w:hAnsi="Arial" w:cs="Arial"/>
          <w:sz w:val="16"/>
          <w:szCs w:val="16"/>
        </w:rPr>
      </w:pPr>
      <w:r>
        <w:rPr>
          <w:rFonts w:cs="Arial" w:ascii="Arial" w:hAnsi="Arial"/>
          <w:sz w:val="16"/>
          <w:szCs w:val="16"/>
          <w:rtl w:val="true"/>
        </w:rPr>
      </w:r>
    </w:p>
    <w:p>
      <w:pPr>
        <w:pStyle w:val="Normal"/>
        <w:spacing w:lineRule="auto" w:line="360"/>
        <w:ind w:end="0"/>
        <w:jc w:val="both"/>
        <w:rPr/>
      </w:pPr>
      <w:r>
        <w:rPr>
          <w:rFonts w:cs="Arial" w:ascii="Arial" w:hAnsi="Arial"/>
        </w:rPr>
        <w:t>9</w:t>
      </w:r>
      <w:r>
        <w:rPr>
          <w:rFonts w:cs="Arial" w:ascii="Arial" w:hAnsi="Arial"/>
          <w:rtl w:val="true"/>
        </w:rPr>
        <w:t>.</w:t>
        <w:tab/>
      </w:r>
      <w:r>
        <w:rPr>
          <w:rFonts w:ascii="Arial" w:hAnsi="Arial" w:cs="Arial"/>
          <w:b/>
          <w:b/>
          <w:bCs/>
          <w:u w:val="single"/>
          <w:rtl w:val="true"/>
        </w:rPr>
        <w:t>הערכים החברתיים שנפגעו מהעבירות</w:t>
      </w:r>
      <w:r>
        <w:rPr>
          <w:rFonts w:ascii="Arial" w:hAnsi="Arial" w:cs="Arial"/>
          <w:u w:val="single"/>
          <w:rtl w:val="true"/>
        </w:rPr>
        <w:t xml:space="preserve"> </w:t>
      </w:r>
      <w:r>
        <w:rPr>
          <w:rFonts w:ascii="Arial" w:hAnsi="Arial" w:cs="Arial"/>
          <w:b/>
          <w:b/>
          <w:bCs/>
          <w:u w:val="single"/>
          <w:rtl w:val="true"/>
        </w:rPr>
        <w:t>ומידת הפגיעה בהם</w:t>
      </w:r>
      <w:r>
        <w:rPr>
          <w:rFonts w:cs="Arial" w:ascii="Arial" w:hAnsi="Arial"/>
          <w:b/>
          <w:bCs/>
          <w:rtl w:val="true"/>
        </w:rPr>
        <w:t xml:space="preserve">: </w:t>
      </w:r>
      <w:r>
        <w:rPr>
          <w:rFonts w:ascii="Arial" w:hAnsi="Arial" w:cs="Arial"/>
          <w:rtl w:val="true"/>
        </w:rPr>
        <w:t>הערכים המוגנים שנפגעו ממעשיי הנאשם הם כטענת המאשימה</w:t>
      </w:r>
      <w:r>
        <w:rPr>
          <w:rFonts w:cs="Arial" w:ascii="Arial" w:hAnsi="Arial"/>
          <w:rtl w:val="true"/>
        </w:rPr>
        <w:t xml:space="preserve">, </w:t>
      </w:r>
      <w:r>
        <w:rPr>
          <w:rFonts w:ascii="Arial" w:hAnsi="Arial" w:cs="Arial"/>
          <w:rtl w:val="true"/>
        </w:rPr>
        <w:t>תחושת הביטחון האישי של המתלונן ושל בני משפחתו</w:t>
      </w:r>
      <w:r>
        <w:rPr>
          <w:rFonts w:cs="Arial" w:ascii="Arial" w:hAnsi="Arial"/>
          <w:rtl w:val="true"/>
        </w:rPr>
        <w:t xml:space="preserve">, </w:t>
      </w:r>
      <w:r>
        <w:rPr>
          <w:rFonts w:ascii="Arial" w:hAnsi="Arial" w:cs="Arial"/>
          <w:rtl w:val="true"/>
        </w:rPr>
        <w:t>פגיעה בסדר הציבורי ובשלום הציבור לנוכח השימוש בנשק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 xml:space="preserve">כאמור בעניין </w:t>
      </w:r>
      <w:r>
        <w:rPr>
          <w:rFonts w:ascii="Arial" w:hAnsi="Arial" w:cs="Arial"/>
          <w:b/>
          <w:b/>
          <w:bCs/>
          <w:rtl w:val="true"/>
        </w:rPr>
        <w:t>בן נון</w:t>
      </w:r>
      <w:r>
        <w:rPr>
          <w:rFonts w:cs="Arial" w:ascii="Arial" w:hAnsi="Arial"/>
          <w:rtl w:val="true"/>
        </w:rPr>
        <w:t xml:space="preserve">, </w:t>
      </w:r>
      <w:r>
        <w:rPr>
          <w:rFonts w:ascii="Arial" w:hAnsi="Arial" w:cs="Arial"/>
          <w:rtl w:val="true"/>
        </w:rPr>
        <w:t>שאליו הפנתה המאשימה</w:t>
      </w:r>
      <w:r>
        <w:rPr>
          <w:rFonts w:cs="Arial" w:ascii="Arial" w:hAnsi="Arial"/>
          <w:rtl w:val="true"/>
        </w:rPr>
        <w:t xml:space="preserve">, </w:t>
      </w:r>
      <w:r>
        <w:rPr>
          <w:rFonts w:cs="Arial" w:ascii="Arial" w:hAnsi="Arial"/>
          <w:b/>
          <w:bCs/>
          <w:rtl w:val="true"/>
        </w:rPr>
        <w:t>"</w:t>
      </w:r>
      <w:r>
        <w:rPr>
          <w:rFonts w:ascii="Arial" w:hAnsi="Arial" w:cs="Arial"/>
          <w:b/>
          <w:b/>
          <w:bCs/>
          <w:rtl w:val="true"/>
        </w:rPr>
        <w:t>בפסקי דין רבים עמד בית משפט זה על חומרתה וכיעורה של סחיטה באיומים – עבירה אשר מצדיקה הטלת עונשים מחמירים ללא הקלות ופשרות</w:t>
      </w:r>
      <w:r>
        <w:rPr>
          <w:rFonts w:cs="Arial" w:ascii="Arial" w:hAnsi="Arial"/>
          <w:b/>
          <w:bCs/>
          <w:rtl w:val="true"/>
        </w:rPr>
        <w:t xml:space="preserve">... </w:t>
      </w:r>
      <w:r>
        <w:rPr>
          <w:rFonts w:ascii="Arial" w:hAnsi="Arial" w:cs="Arial"/>
          <w:b/>
          <w:b/>
          <w:bCs/>
          <w:rtl w:val="true"/>
        </w:rPr>
        <w:t>עבירה זו מסבה פגיעה חמורה במרקם חייהם של הנסחטים</w:t>
      </w:r>
      <w:r>
        <w:rPr>
          <w:rFonts w:cs="Arial" w:ascii="Arial" w:hAnsi="Arial"/>
          <w:b/>
          <w:bCs/>
          <w:rtl w:val="true"/>
        </w:rPr>
        <w:t xml:space="preserve">... </w:t>
      </w:r>
      <w:r>
        <w:rPr>
          <w:rFonts w:ascii="Arial" w:hAnsi="Arial" w:cs="Arial"/>
          <w:b/>
          <w:b/>
          <w:bCs/>
          <w:rtl w:val="true"/>
        </w:rPr>
        <w:t>כאשר הסוחט עושה דין לעצמו</w:t>
      </w:r>
      <w:r>
        <w:rPr>
          <w:rFonts w:cs="Arial" w:ascii="Arial" w:hAnsi="Arial"/>
          <w:b/>
          <w:bCs/>
          <w:rtl w:val="true"/>
        </w:rPr>
        <w:t>"</w:t>
      </w:r>
      <w:r>
        <w:rPr>
          <w:rFonts w:cs="Arial" w:ascii="Arial" w:hAnsi="Arial"/>
          <w:rtl w:val="true"/>
        </w:rPr>
        <w:t xml:space="preserve"> (</w:t>
      </w:r>
      <w:r>
        <w:rPr>
          <w:rFonts w:ascii="Arial" w:hAnsi="Arial" w:cs="Arial"/>
          <w:rtl w:val="true"/>
        </w:rPr>
        <w:t>שם</w:t>
      </w:r>
      <w:r>
        <w:rPr>
          <w:rFonts w:cs="Arial" w:ascii="Arial" w:hAnsi="Arial"/>
          <w:rtl w:val="true"/>
        </w:rPr>
        <w:t xml:space="preserve">, </w:t>
      </w:r>
      <w:r>
        <w:rPr>
          <w:rFonts w:ascii="Arial" w:hAnsi="Arial" w:cs="Arial"/>
          <w:rtl w:val="true"/>
        </w:rPr>
        <w:t>כבוד השופט א</w:t>
      </w:r>
      <w:r>
        <w:rPr>
          <w:rFonts w:cs="Arial" w:ascii="Arial" w:hAnsi="Arial"/>
          <w:rtl w:val="true"/>
        </w:rPr>
        <w:t xml:space="preserve">' </w:t>
      </w:r>
      <w:r>
        <w:rPr>
          <w:rFonts w:ascii="Arial" w:hAnsi="Arial" w:cs="Arial"/>
          <w:rtl w:val="true"/>
        </w:rPr>
        <w:t>שטיין</w:t>
      </w:r>
      <w:r>
        <w:rPr>
          <w:rFonts w:cs="Arial" w:ascii="Arial" w:hAnsi="Arial"/>
          <w:rtl w:val="true"/>
        </w:rPr>
        <w:t xml:space="preserve">, </w:t>
      </w:r>
      <w:r>
        <w:rPr>
          <w:rFonts w:ascii="Arial" w:hAnsi="Arial" w:cs="Arial"/>
          <w:rtl w:val="true"/>
        </w:rPr>
        <w:t xml:space="preserve">פסקה </w:t>
      </w:r>
      <w:r>
        <w:rPr>
          <w:rFonts w:cs="Arial" w:ascii="Arial" w:hAnsi="Arial"/>
        </w:rPr>
        <w:t>15</w:t>
      </w:r>
      <w:r>
        <w:rPr>
          <w:rFonts w:cs="Arial" w:ascii="Arial" w:hAnsi="Arial"/>
          <w:rtl w:val="true"/>
        </w:rPr>
        <w:t xml:space="preserve">). </w:t>
      </w:r>
      <w:r>
        <w:rPr>
          <w:rFonts w:ascii="Arial" w:hAnsi="Arial" w:cs="Arial"/>
          <w:rtl w:val="true"/>
        </w:rPr>
        <w:t>אכן</w:t>
      </w:r>
      <w:r>
        <w:rPr>
          <w:rFonts w:cs="Arial" w:ascii="Arial" w:hAnsi="Arial"/>
          <w:rtl w:val="true"/>
        </w:rPr>
        <w:t xml:space="preserve">, </w:t>
      </w:r>
      <w:r>
        <w:rPr>
          <w:rFonts w:ascii="Arial" w:hAnsi="Arial" w:cs="Arial"/>
          <w:rtl w:val="true"/>
        </w:rPr>
        <w:t>מקרה אחד אינו דומה למקרה אחר</w:t>
      </w:r>
      <w:r>
        <w:rPr>
          <w:rFonts w:cs="Arial" w:ascii="Arial" w:hAnsi="Arial"/>
          <w:rtl w:val="true"/>
        </w:rPr>
        <w:t xml:space="preserve">, </w:t>
      </w:r>
      <w:r>
        <w:rPr>
          <w:rFonts w:ascii="Arial" w:hAnsi="Arial" w:cs="Arial"/>
          <w:rtl w:val="true"/>
        </w:rPr>
        <w:t>אולם בנסיבות הנדונות חומרת הסחיטה באיומים נובעת בעיקר מריבוי האירועים</w:t>
      </w:r>
      <w:r>
        <w:rPr>
          <w:rFonts w:cs="Arial" w:ascii="Arial" w:hAnsi="Arial"/>
          <w:rtl w:val="true"/>
        </w:rPr>
        <w:t xml:space="preserve">, </w:t>
      </w:r>
      <w:r>
        <w:rPr>
          <w:rFonts w:ascii="Arial" w:hAnsi="Arial" w:cs="Arial"/>
          <w:rtl w:val="true"/>
        </w:rPr>
        <w:t>מכך שבכל פעם הנאשם הסתייע באחרים שהתלוו אליו והעצימו את האיומים וכן מהשימוש שנעשה בנשק</w:t>
      </w:r>
      <w:r>
        <w:rPr>
          <w:rFonts w:cs="Arial" w:ascii="Arial" w:hAnsi="Arial"/>
          <w:rtl w:val="true"/>
        </w:rPr>
        <w:t xml:space="preserve">. </w:t>
      </w:r>
      <w:r>
        <w:rPr>
          <w:rFonts w:ascii="Arial" w:hAnsi="Arial" w:cs="Arial"/>
          <w:rtl w:val="true"/>
        </w:rPr>
        <w:t>בנסיבות אלו מידת הפגיעה בערכים המוגנים היא בינונית</w:t>
      </w:r>
      <w:r>
        <w:rPr>
          <w:rFonts w:cs="Arial" w:ascii="Arial" w:hAnsi="Arial"/>
          <w:rtl w:val="true"/>
        </w:rPr>
        <w:t>-</w:t>
      </w:r>
      <w:r>
        <w:rPr>
          <w:rFonts w:ascii="Arial" w:hAnsi="Arial" w:cs="Arial"/>
          <w:rtl w:val="true"/>
        </w:rPr>
        <w:t>גבוהה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cs="Arial" w:ascii="Arial" w:hAnsi="Arial"/>
        </w:rPr>
        <w:t>10</w:t>
      </w:r>
      <w:r>
        <w:rPr>
          <w:rFonts w:cs="Arial" w:ascii="Arial" w:hAnsi="Arial"/>
          <w:rtl w:val="true"/>
        </w:rPr>
        <w:t>.</w:t>
        <w:tab/>
      </w:r>
      <w:r>
        <w:rPr>
          <w:rFonts w:ascii="Arial" w:hAnsi="Arial" w:cs="Arial"/>
          <w:b/>
          <w:b/>
          <w:bCs/>
          <w:u w:val="single"/>
          <w:rtl w:val="true"/>
        </w:rPr>
        <w:t>בחינת מדיניות הענישה הנוהגת</w:t>
      </w:r>
      <w:r>
        <w:rPr>
          <w:rFonts w:cs="Arial" w:ascii="Arial" w:hAnsi="Arial"/>
          <w:b/>
          <w:bCs/>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pPr>
      <w:r>
        <w:rPr>
          <w:rFonts w:ascii="Arial" w:hAnsi="Arial" w:cs="Arial"/>
          <w:b/>
          <w:b/>
          <w:bCs/>
          <w:u w:val="single"/>
          <w:rtl w:val="true"/>
        </w:rPr>
        <w:t>מטעם המאשימה</w:t>
      </w:r>
      <w:r>
        <w:rPr>
          <w:rFonts w:cs="Arial" w:ascii="Arial" w:hAnsi="Arial"/>
          <w:b/>
          <w:bCs/>
          <w:rtl w:val="true"/>
        </w:rPr>
        <w:t>:</w:t>
      </w:r>
      <w:r>
        <w:rPr>
          <w:rFonts w:cs="Arial" w:ascii="Arial" w:hAnsi="Arial"/>
          <w:rtl w:val="true"/>
        </w:rPr>
        <w:t xml:space="preserve"> </w:t>
      </w:r>
      <w:r>
        <w:rPr>
          <w:rFonts w:ascii="Arial" w:hAnsi="Arial" w:cs="Arial"/>
          <w:rtl w:val="true"/>
        </w:rPr>
        <w:t>מטעם המאשימה הוגשו ארבעת פסקי הדין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tl w:val="true"/>
        </w:rPr>
        <w:t>(</w:t>
      </w:r>
      <w:r>
        <w:rPr>
          <w:rFonts w:cs="Arial" w:ascii="Arial" w:hAnsi="Arial"/>
        </w:rPr>
        <w:t>1</w:t>
      </w:r>
      <w:r>
        <w:rPr>
          <w:rFonts w:cs="Arial" w:ascii="Arial" w:hAnsi="Arial"/>
          <w:rtl w:val="true"/>
        </w:rPr>
        <w:t>)</w:t>
        <w:tab/>
        <w:t xml:space="preserve"> </w:t>
      </w:r>
      <w:hyperlink r:id="rId1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2048/18</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14.11.2018</w:t>
      </w:r>
      <w:r>
        <w:rPr>
          <w:rFonts w:cs="Arial" w:ascii="Arial" w:hAnsi="Arial"/>
          <w:rtl w:val="true"/>
        </w:rPr>
        <w:t xml:space="preserve">) – </w:t>
      </w:r>
      <w:r>
        <w:rPr>
          <w:rFonts w:ascii="Arial" w:hAnsi="Arial" w:cs="Arial"/>
          <w:rtl w:val="true"/>
        </w:rPr>
        <w:t>הרשעה בעבירת סחיטה באיומים במסגרת הסדר טיעון שכלל את תיקון כתב האישום</w:t>
      </w:r>
      <w:r>
        <w:rPr>
          <w:rFonts w:cs="Arial" w:ascii="Arial" w:hAnsi="Arial"/>
          <w:rtl w:val="true"/>
        </w:rPr>
        <w:t xml:space="preserve">. </w:t>
      </w:r>
      <w:r>
        <w:rPr>
          <w:rFonts w:ascii="Arial" w:hAnsi="Arial" w:cs="Arial"/>
          <w:rtl w:val="true"/>
        </w:rPr>
        <w:t>הנאשם ואחר סחטו חייל שהכירו</w:t>
      </w:r>
      <w:r>
        <w:rPr>
          <w:rFonts w:cs="Arial" w:ascii="Arial" w:hAnsi="Arial"/>
          <w:rtl w:val="true"/>
        </w:rPr>
        <w:t xml:space="preserve">, </w:t>
      </w:r>
      <w:r>
        <w:rPr>
          <w:rFonts w:ascii="Arial" w:hAnsi="Arial" w:cs="Arial"/>
          <w:rtl w:val="true"/>
        </w:rPr>
        <w:t xml:space="preserve">בכך שהעבירו </w:t>
      </w:r>
      <w:r>
        <w:rPr>
          <w:rFonts w:ascii="Arial" w:hAnsi="Arial" w:cs="Arial"/>
          <w:rtl w:val="true"/>
        </w:rPr>
        <w:t xml:space="preserve">אליו </w:t>
      </w:r>
      <w:r>
        <w:rPr>
          <w:rFonts w:ascii="Arial" w:hAnsi="Arial" w:cs="Arial"/>
          <w:rtl w:val="true"/>
        </w:rPr>
        <w:t>מסרים להעביר אליהם סכומי כסף</w:t>
      </w:r>
      <w:r>
        <w:rPr>
          <w:rFonts w:cs="Arial" w:ascii="Arial" w:hAnsi="Arial"/>
          <w:rtl w:val="true"/>
        </w:rPr>
        <w:t xml:space="preserve">, </w:t>
      </w:r>
      <w:r>
        <w:rPr>
          <w:rFonts w:ascii="Arial" w:hAnsi="Arial" w:cs="Arial"/>
          <w:rtl w:val="true"/>
        </w:rPr>
        <w:t xml:space="preserve">שאם לא כן יפגעו בו והחייל העביר פעמיים סך </w:t>
      </w:r>
      <w:r>
        <w:rPr>
          <w:rFonts w:cs="Arial" w:ascii="Arial" w:hAnsi="Arial"/>
        </w:rPr>
        <w:t>3,000</w:t>
      </w:r>
      <w:r>
        <w:rPr>
          <w:rFonts w:cs="Arial" w:ascii="Arial" w:hAnsi="Arial"/>
          <w:rtl w:val="true"/>
        </w:rPr>
        <w:t xml:space="preserve"> ₪ </w:t>
      </w:r>
      <w:r>
        <w:rPr>
          <w:rFonts w:ascii="Arial" w:hAnsi="Arial" w:cs="Arial"/>
          <w:rtl w:val="true"/>
        </w:rPr>
        <w:t xml:space="preserve">וסך </w:t>
      </w:r>
      <w:r>
        <w:rPr>
          <w:rFonts w:cs="Arial" w:ascii="Arial" w:hAnsi="Arial"/>
        </w:rPr>
        <w:t>4,000</w:t>
      </w:r>
      <w:r>
        <w:rPr>
          <w:rFonts w:cs="Arial" w:ascii="Arial" w:hAnsi="Arial"/>
          <w:rtl w:val="true"/>
        </w:rPr>
        <w:t xml:space="preserve"> ₪, </w:t>
      </w:r>
      <w:r>
        <w:rPr>
          <w:rFonts w:ascii="Arial" w:hAnsi="Arial" w:cs="Arial"/>
          <w:rtl w:val="true"/>
        </w:rPr>
        <w:t>אך הנאשם המשיך ודרש סכומי כסף נוספים</w:t>
      </w:r>
      <w:r>
        <w:rPr>
          <w:rFonts w:cs="Arial" w:ascii="Arial" w:hAnsi="Arial"/>
          <w:rtl w:val="true"/>
        </w:rPr>
        <w:t xml:space="preserve">. </w:t>
      </w:r>
      <w:r>
        <w:rPr>
          <w:rFonts w:ascii="Arial" w:hAnsi="Arial" w:cs="Arial"/>
          <w:rtl w:val="true"/>
        </w:rPr>
        <w:t xml:space="preserve">נקבע מתחם עונש בין </w:t>
      </w:r>
      <w:r>
        <w:rPr>
          <w:rFonts w:cs="Arial" w:ascii="Arial" w:hAnsi="Arial"/>
        </w:rPr>
        <w:t>18</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48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בהתחשב בין השאר</w:t>
      </w:r>
      <w:r>
        <w:rPr>
          <w:rFonts w:cs="Arial" w:ascii="Arial" w:hAnsi="Arial"/>
          <w:rtl w:val="true"/>
        </w:rPr>
        <w:t xml:space="preserve">, </w:t>
      </w:r>
      <w:r>
        <w:rPr>
          <w:rFonts w:ascii="Arial" w:hAnsi="Arial" w:cs="Arial"/>
          <w:rtl w:val="true"/>
        </w:rPr>
        <w:t>בגילו הצעיר של הנאשם והיותו נעדר הרשעות קודמות</w:t>
      </w:r>
      <w:r>
        <w:rPr>
          <w:rFonts w:cs="Arial" w:ascii="Arial" w:hAnsi="Arial"/>
          <w:rtl w:val="true"/>
        </w:rPr>
        <w:t xml:space="preserve">, </w:t>
      </w:r>
      <w:r>
        <w:rPr>
          <w:rFonts w:ascii="Arial" w:hAnsi="Arial" w:cs="Arial"/>
          <w:rtl w:val="true"/>
        </w:rPr>
        <w:t xml:space="preserve">הושתו עליו </w:t>
      </w:r>
      <w:r>
        <w:rPr>
          <w:rFonts w:cs="Arial" w:ascii="Arial" w:hAnsi="Arial"/>
        </w:rPr>
        <w:t>22</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מאסר מותנה ופיצוי בסך כ</w:t>
      </w:r>
      <w:r>
        <w:rPr>
          <w:rFonts w:cs="Arial" w:ascii="Arial" w:hAnsi="Arial"/>
          <w:rtl w:val="true"/>
        </w:rPr>
        <w:t>-</w:t>
      </w:r>
      <w:r>
        <w:rPr>
          <w:rFonts w:cs="Arial" w:ascii="Arial" w:hAnsi="Arial"/>
        </w:rPr>
        <w:t>13,000</w:t>
      </w:r>
      <w:r>
        <w:rPr>
          <w:rFonts w:cs="Arial" w:ascii="Arial" w:hAnsi="Arial"/>
          <w:rtl w:val="true"/>
        </w:rPr>
        <w:t xml:space="preserve"> ₪ </w:t>
      </w:r>
      <w:r>
        <w:rPr>
          <w:rFonts w:ascii="Arial" w:hAnsi="Arial" w:cs="Arial"/>
          <w:rtl w:val="true"/>
        </w:rPr>
        <w:t>למתלונן</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tl w:val="true"/>
        </w:rPr>
        <w:t>(</w:t>
      </w:r>
      <w:r>
        <w:rPr>
          <w:rFonts w:cs="Arial" w:ascii="Arial" w:hAnsi="Arial"/>
        </w:rPr>
        <w:t>2</w:t>
      </w:r>
      <w:r>
        <w:rPr>
          <w:rFonts w:cs="Arial" w:ascii="Arial" w:hAnsi="Arial"/>
          <w:rtl w:val="true"/>
        </w:rPr>
        <w:t>)</w:t>
        <w:tab/>
      </w:r>
      <w:hyperlink r:id="rId17">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1729/07</w:t>
        </w:r>
      </w:hyperlink>
      <w:r>
        <w:rPr>
          <w:rFonts w:cs="Arial" w:ascii="Arial" w:hAnsi="Arial"/>
          <w:rtl w:val="true"/>
        </w:rPr>
        <w:t xml:space="preserve"> </w:t>
      </w:r>
      <w:r>
        <w:rPr>
          <w:rFonts w:ascii="Arial" w:hAnsi="Arial" w:cs="Arial"/>
          <w:b/>
          <w:b/>
          <w:bCs/>
          <w:rtl w:val="true"/>
        </w:rPr>
        <w:t>עטאונה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7.6.2007</w:t>
      </w:r>
      <w:r>
        <w:rPr>
          <w:rFonts w:cs="Arial" w:ascii="Arial" w:hAnsi="Arial"/>
          <w:rtl w:val="true"/>
        </w:rPr>
        <w:t xml:space="preserve">) – </w:t>
      </w:r>
      <w:r>
        <w:rPr>
          <w:rFonts w:ascii="Arial" w:hAnsi="Arial" w:cs="Arial"/>
          <w:rtl w:val="true"/>
        </w:rPr>
        <w:t>הרשעה בעבירת סחיטה באיומים במסגרת הסדר טיעון שכלל את תיקון כתב האישום</w:t>
      </w:r>
      <w:r>
        <w:rPr>
          <w:rFonts w:cs="Arial" w:ascii="Arial" w:hAnsi="Arial"/>
          <w:rtl w:val="true"/>
        </w:rPr>
        <w:t xml:space="preserve">. </w:t>
      </w:r>
      <w:r>
        <w:rPr>
          <w:rFonts w:ascii="Arial" w:hAnsi="Arial" w:cs="Arial"/>
          <w:rtl w:val="true"/>
        </w:rPr>
        <w:t>הנאשם התקשר מספר פעמים אל המתלונן</w:t>
      </w:r>
      <w:r>
        <w:rPr>
          <w:rFonts w:cs="Arial" w:ascii="Arial" w:hAnsi="Arial"/>
          <w:rtl w:val="true"/>
        </w:rPr>
        <w:t xml:space="preserve">, </w:t>
      </w:r>
      <w:r>
        <w:rPr>
          <w:rFonts w:ascii="Arial" w:hAnsi="Arial" w:cs="Arial"/>
          <w:rtl w:val="true"/>
        </w:rPr>
        <w:t>הציג את עצמו כמי שעובד בחברה לגביית שיקים שעמה היה המתלונן בסכסוך כספי ואיים עליו לשלם את חובו</w:t>
      </w:r>
      <w:r>
        <w:rPr>
          <w:rFonts w:cs="Arial" w:ascii="Arial" w:hAnsi="Arial"/>
          <w:rtl w:val="true"/>
        </w:rPr>
        <w:t xml:space="preserve">. </w:t>
      </w:r>
      <w:r>
        <w:rPr>
          <w:rFonts w:ascii="Arial" w:hAnsi="Arial" w:cs="Arial"/>
          <w:rtl w:val="true"/>
        </w:rPr>
        <w:t xml:space="preserve">בבית משפט השלום הושתו על הנאשם </w:t>
      </w:r>
      <w:r>
        <w:rPr>
          <w:rFonts w:cs="Arial" w:ascii="Arial" w:hAnsi="Arial"/>
        </w:rPr>
        <w:t>9</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מאסר מותנה ופיצוי בסך </w:t>
      </w:r>
      <w:r>
        <w:rPr>
          <w:rFonts w:cs="Arial" w:ascii="Arial" w:hAnsi="Arial"/>
        </w:rPr>
        <w:t>3,000</w:t>
      </w:r>
      <w:r>
        <w:rPr>
          <w:rFonts w:cs="Arial" w:ascii="Arial" w:hAnsi="Arial"/>
          <w:rtl w:val="true"/>
        </w:rPr>
        <w:t xml:space="preserve"> ₪ </w:t>
      </w:r>
      <w:r>
        <w:rPr>
          <w:rFonts w:ascii="Arial" w:hAnsi="Arial" w:cs="Arial"/>
          <w:rtl w:val="true"/>
        </w:rPr>
        <w:t>למתלונן</w:t>
      </w:r>
      <w:r>
        <w:rPr>
          <w:rFonts w:cs="Arial" w:ascii="Arial" w:hAnsi="Arial"/>
          <w:rtl w:val="true"/>
        </w:rPr>
        <w:t xml:space="preserve">. </w:t>
      </w:r>
      <w:r>
        <w:rPr>
          <w:rFonts w:ascii="Arial" w:hAnsi="Arial" w:cs="Arial"/>
          <w:rtl w:val="true"/>
        </w:rPr>
        <w:t>ערעור המדינה התקבל ובית המשפט המחוזי החמיר את עונש המאסר בפועל ל</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בקשת רשות הערעור נדחתה</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tl w:val="true"/>
        </w:rPr>
        <w:t>(</w:t>
      </w:r>
      <w:r>
        <w:rPr>
          <w:rFonts w:cs="Arial" w:ascii="Arial" w:hAnsi="Arial"/>
        </w:rPr>
        <w:t>3</w:t>
      </w:r>
      <w:r>
        <w:rPr>
          <w:rFonts w:cs="Arial" w:ascii="Arial" w:hAnsi="Arial"/>
          <w:rtl w:val="true"/>
        </w:rPr>
        <w:t>)</w:t>
        <w:tab/>
      </w:r>
      <w:r>
        <w:rPr>
          <w:rFonts w:ascii="Arial" w:hAnsi="Arial" w:cs="Arial"/>
          <w:rtl w:val="true"/>
        </w:rPr>
        <w:t>ת</w:t>
      </w:r>
      <w:r>
        <w:rPr>
          <w:rFonts w:cs="Arial" w:ascii="Arial" w:hAnsi="Arial"/>
          <w:rtl w:val="true"/>
        </w:rPr>
        <w:t>"</w:t>
      </w:r>
      <w:r>
        <w:rPr>
          <w:rFonts w:ascii="Arial" w:hAnsi="Arial" w:cs="Arial"/>
          <w:rtl w:val="true"/>
        </w:rPr>
        <w:t xml:space="preserve">פ </w:t>
      </w:r>
      <w:r>
        <w:rPr>
          <w:rFonts w:cs="Arial" w:ascii="Arial" w:hAnsi="Arial"/>
          <w:rtl w:val="true"/>
        </w:rPr>
        <w:t>(</w:t>
      </w:r>
      <w:r>
        <w:rPr>
          <w:rFonts w:ascii="Arial" w:hAnsi="Arial" w:cs="Arial"/>
          <w:rtl w:val="true"/>
        </w:rPr>
        <w:t>מחוזי חיפה</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גמאסייה</w:t>
      </w:r>
      <w:r>
        <w:rPr>
          <w:rFonts w:ascii="Arial" w:hAnsi="Arial" w:cs="Arial"/>
          <w:rtl w:val="true"/>
        </w:rPr>
        <w:t xml:space="preserve"> </w:t>
      </w:r>
      <w:r>
        <w:rPr>
          <w:rFonts w:cs="Arial" w:ascii="Arial" w:hAnsi="Arial"/>
          <w:rtl w:val="true"/>
        </w:rPr>
        <w:t>(</w:t>
      </w:r>
      <w:r>
        <w:rPr>
          <w:rFonts w:cs="Arial" w:ascii="Arial" w:hAnsi="Arial"/>
        </w:rPr>
        <w:t>29.9.2022</w:t>
      </w:r>
      <w:r>
        <w:rPr>
          <w:rFonts w:cs="Arial" w:ascii="Arial" w:hAnsi="Arial"/>
          <w:rtl w:val="true"/>
        </w:rPr>
        <w:t xml:space="preserve">) – </w:t>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 xml:space="preserve">הורשע בריבוי עבירות סחיטה באיומים והנאשם </w:t>
      </w:r>
      <w:r>
        <w:rPr>
          <w:rFonts w:cs="Arial" w:ascii="Arial" w:hAnsi="Arial"/>
        </w:rPr>
        <w:t>2</w:t>
      </w:r>
      <w:r>
        <w:rPr>
          <w:rFonts w:cs="Arial" w:ascii="Arial" w:hAnsi="Arial"/>
          <w:rtl w:val="true"/>
        </w:rPr>
        <w:t xml:space="preserve"> </w:t>
      </w:r>
      <w:r>
        <w:rPr>
          <w:rFonts w:ascii="Arial" w:hAnsi="Arial" w:cs="Arial"/>
          <w:rtl w:val="true"/>
        </w:rPr>
        <w:t>הורשע בשתי עבירות סיוע לסחיטה באיומים</w:t>
      </w:r>
      <w:r>
        <w:rPr>
          <w:rFonts w:cs="Arial" w:ascii="Arial" w:hAnsi="Arial"/>
          <w:rtl w:val="true"/>
        </w:rPr>
        <w:t xml:space="preserve">. </w:t>
      </w:r>
      <w:r>
        <w:rPr>
          <w:rFonts w:ascii="Arial" w:hAnsi="Arial" w:cs="Arial"/>
          <w:rtl w:val="true"/>
        </w:rPr>
        <w:t>על רקע סכסוך כספי</w:t>
      </w:r>
      <w:r>
        <w:rPr>
          <w:rFonts w:cs="Arial" w:ascii="Arial" w:hAnsi="Arial"/>
          <w:rtl w:val="true"/>
        </w:rPr>
        <w:t xml:space="preserve">, </w:t>
      </w:r>
      <w:r>
        <w:rPr>
          <w:rFonts w:ascii="Arial" w:hAnsi="Arial" w:cs="Arial"/>
          <w:rtl w:val="true"/>
        </w:rPr>
        <w:t xml:space="preserve">הנאשם </w:t>
      </w:r>
      <w:r>
        <w:rPr>
          <w:rFonts w:cs="Arial" w:ascii="Arial" w:hAnsi="Arial"/>
        </w:rPr>
        <w:t>1</w:t>
      </w:r>
      <w:r>
        <w:rPr>
          <w:rFonts w:cs="Arial" w:ascii="Arial" w:hAnsi="Arial"/>
          <w:rtl w:val="true"/>
        </w:rPr>
        <w:t xml:space="preserve"> </w:t>
      </w:r>
      <w:r>
        <w:rPr>
          <w:rFonts w:ascii="Arial" w:hAnsi="Arial" w:cs="Arial"/>
          <w:rtl w:val="true"/>
        </w:rPr>
        <w:t xml:space="preserve">איים על המתלונן פעמים רבות כדי להניעו לשלם לו כספים וכתוצאה מכך שילם לו המתלונן סך </w:t>
      </w:r>
      <w:r>
        <w:rPr>
          <w:rFonts w:cs="Arial" w:ascii="Arial" w:hAnsi="Arial"/>
        </w:rPr>
        <w:t>2,000</w:t>
      </w:r>
      <w:r>
        <w:rPr>
          <w:rFonts w:cs="Arial" w:ascii="Arial" w:hAnsi="Arial"/>
          <w:rtl w:val="true"/>
        </w:rPr>
        <w:t xml:space="preserve"> ₪. </w:t>
      </w:r>
      <w:r>
        <w:rPr>
          <w:rFonts w:ascii="Arial" w:hAnsi="Arial" w:cs="Arial"/>
          <w:rtl w:val="true"/>
        </w:rPr>
        <w:t xml:space="preserve">בעניין הנאשם </w:t>
      </w:r>
      <w:r>
        <w:rPr>
          <w:rFonts w:cs="Arial" w:ascii="Arial" w:hAnsi="Arial"/>
        </w:rPr>
        <w:t>1</w:t>
      </w:r>
      <w:r>
        <w:rPr>
          <w:rFonts w:cs="Arial" w:ascii="Arial" w:hAnsi="Arial"/>
          <w:rtl w:val="true"/>
        </w:rPr>
        <w:t xml:space="preserve"> </w:t>
      </w:r>
      <w:r>
        <w:rPr>
          <w:rFonts w:ascii="Arial" w:hAnsi="Arial" w:cs="Arial"/>
          <w:rtl w:val="true"/>
        </w:rPr>
        <w:t xml:space="preserve">נקבע מתחם עונש בין </w:t>
      </w:r>
      <w:r>
        <w:rPr>
          <w:rFonts w:cs="Arial" w:ascii="Arial" w:hAnsi="Arial"/>
        </w:rPr>
        <w:t>22</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40</w:t>
      </w:r>
      <w:r>
        <w:rPr>
          <w:rFonts w:cs="Arial" w:ascii="Arial" w:hAnsi="Arial"/>
          <w:rtl w:val="true"/>
        </w:rPr>
        <w:t xml:space="preserve"> </w:t>
      </w:r>
      <w:r>
        <w:rPr>
          <w:rFonts w:ascii="Arial" w:hAnsi="Arial" w:cs="Arial"/>
          <w:rtl w:val="true"/>
        </w:rPr>
        <w:t xml:space="preserve">חודשי מאסר ובעניין הנאשם </w:t>
      </w:r>
      <w:r>
        <w:rPr>
          <w:rFonts w:cs="Arial" w:ascii="Arial" w:hAnsi="Arial"/>
        </w:rPr>
        <w:t>2</w:t>
      </w:r>
      <w:r>
        <w:rPr>
          <w:rFonts w:cs="Arial" w:ascii="Arial" w:hAnsi="Arial"/>
          <w:rtl w:val="true"/>
        </w:rPr>
        <w:t xml:space="preserve"> </w:t>
      </w:r>
      <w:r>
        <w:rPr>
          <w:rFonts w:ascii="Arial" w:hAnsi="Arial" w:cs="Arial"/>
          <w:rtl w:val="true"/>
        </w:rPr>
        <w:t xml:space="preserve">נקבע מתחם בין </w:t>
      </w:r>
      <w:r>
        <w:rPr>
          <w:rFonts w:cs="Arial" w:ascii="Arial" w:hAnsi="Arial"/>
        </w:rPr>
        <w:t>10</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20</w:t>
      </w:r>
      <w:r>
        <w:rPr>
          <w:rFonts w:cs="Arial" w:ascii="Arial" w:hAnsi="Arial"/>
          <w:rtl w:val="true"/>
        </w:rPr>
        <w:t xml:space="preserve"> </w:t>
      </w:r>
      <w:r>
        <w:rPr>
          <w:rFonts w:ascii="Arial" w:hAnsi="Arial" w:cs="Arial"/>
          <w:rtl w:val="true"/>
        </w:rPr>
        <w:t>חודש</w:t>
      </w:r>
      <w:r>
        <w:rPr>
          <w:rFonts w:cs="Arial" w:ascii="Arial" w:hAnsi="Arial"/>
          <w:rtl w:val="true"/>
        </w:rPr>
        <w:t xml:space="preserve">. </w:t>
      </w:r>
      <w:r>
        <w:rPr>
          <w:rFonts w:ascii="Arial" w:hAnsi="Arial" w:cs="Arial"/>
          <w:rtl w:val="true"/>
        </w:rPr>
        <w:t>בהתחשב בין השאר</w:t>
      </w:r>
      <w:r>
        <w:rPr>
          <w:rFonts w:cs="Arial" w:ascii="Arial" w:hAnsi="Arial"/>
          <w:rtl w:val="true"/>
        </w:rPr>
        <w:t xml:space="preserve">, </w:t>
      </w:r>
      <w:r>
        <w:rPr>
          <w:rFonts w:ascii="Arial" w:hAnsi="Arial" w:cs="Arial"/>
          <w:rtl w:val="true"/>
        </w:rPr>
        <w:t xml:space="preserve">בארבע הרשעותיו הקודמות של הנאשם </w:t>
      </w:r>
      <w:r>
        <w:rPr>
          <w:rFonts w:cs="Arial" w:ascii="Arial" w:hAnsi="Arial"/>
        </w:rPr>
        <w:t>1</w:t>
      </w:r>
      <w:r>
        <w:rPr>
          <w:rFonts w:cs="Arial" w:ascii="Arial" w:hAnsi="Arial"/>
          <w:rtl w:val="true"/>
        </w:rPr>
        <w:t xml:space="preserve"> </w:t>
      </w:r>
      <w:r>
        <w:rPr>
          <w:rFonts w:ascii="Arial" w:hAnsi="Arial" w:cs="Arial"/>
          <w:rtl w:val="true"/>
        </w:rPr>
        <w:t>ובגילו הצעיר</w:t>
      </w:r>
      <w:r>
        <w:rPr>
          <w:rFonts w:cs="Arial" w:ascii="Arial" w:hAnsi="Arial"/>
          <w:rtl w:val="true"/>
        </w:rPr>
        <w:t xml:space="preserve">, </w:t>
      </w:r>
      <w:r>
        <w:rPr>
          <w:rFonts w:ascii="Arial" w:hAnsi="Arial" w:cs="Arial"/>
          <w:rtl w:val="true"/>
        </w:rPr>
        <w:t xml:space="preserve">הושתו עליו </w:t>
      </w:r>
      <w:r>
        <w:rPr>
          <w:rFonts w:cs="Arial" w:ascii="Arial" w:hAnsi="Arial"/>
        </w:rPr>
        <w:t>31</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מאסר מותנה</w:t>
      </w:r>
      <w:r>
        <w:rPr>
          <w:rFonts w:cs="Arial" w:ascii="Arial" w:hAnsi="Arial"/>
          <w:rtl w:val="true"/>
        </w:rPr>
        <w:t xml:space="preserve">, </w:t>
      </w:r>
      <w:r>
        <w:rPr>
          <w:rFonts w:ascii="Arial" w:hAnsi="Arial" w:cs="Arial"/>
          <w:rtl w:val="true"/>
        </w:rPr>
        <w:t xml:space="preserve">קנס ופיצוי בסך </w:t>
      </w:r>
      <w:r>
        <w:rPr>
          <w:rFonts w:cs="Arial" w:ascii="Arial" w:hAnsi="Arial"/>
        </w:rPr>
        <w:t>4,000</w:t>
      </w:r>
      <w:r>
        <w:rPr>
          <w:rFonts w:cs="Arial" w:ascii="Arial" w:hAnsi="Arial"/>
          <w:rtl w:val="true"/>
        </w:rPr>
        <w:t xml:space="preserve"> ₪. </w:t>
      </w:r>
      <w:r>
        <w:rPr>
          <w:rFonts w:ascii="Arial" w:hAnsi="Arial" w:cs="Arial"/>
          <w:rtl w:val="true"/>
        </w:rPr>
        <w:t xml:space="preserve">על הנאשם </w:t>
      </w:r>
      <w:r>
        <w:rPr>
          <w:rFonts w:cs="Arial" w:ascii="Arial" w:hAnsi="Arial"/>
        </w:rPr>
        <w:t>2</w:t>
      </w:r>
      <w:r>
        <w:rPr>
          <w:rFonts w:cs="Arial" w:ascii="Arial" w:hAnsi="Arial"/>
          <w:rtl w:val="true"/>
        </w:rPr>
        <w:t xml:space="preserve">, </w:t>
      </w:r>
      <w:r>
        <w:rPr>
          <w:rFonts w:ascii="Arial" w:hAnsi="Arial" w:cs="Arial"/>
          <w:rtl w:val="true"/>
        </w:rPr>
        <w:t>שלחובתו הרשעה אחת</w:t>
      </w:r>
      <w:r>
        <w:rPr>
          <w:rFonts w:cs="Arial" w:ascii="Arial" w:hAnsi="Arial"/>
          <w:rtl w:val="true"/>
        </w:rPr>
        <w:t xml:space="preserve">, </w:t>
      </w:r>
      <w:r>
        <w:rPr>
          <w:rFonts w:ascii="Arial" w:hAnsi="Arial" w:cs="Arial"/>
          <w:rtl w:val="true"/>
        </w:rPr>
        <w:t xml:space="preserve">הושתו </w:t>
      </w:r>
      <w:r>
        <w:rPr>
          <w:rFonts w:cs="Arial" w:ascii="Arial" w:hAnsi="Arial"/>
        </w:rPr>
        <w:t>13</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מאסר מותנה</w:t>
      </w:r>
      <w:r>
        <w:rPr>
          <w:rFonts w:cs="Arial" w:ascii="Arial" w:hAnsi="Arial"/>
          <w:rtl w:val="true"/>
        </w:rPr>
        <w:t xml:space="preserve">, </w:t>
      </w:r>
      <w:r>
        <w:rPr>
          <w:rFonts w:ascii="Arial" w:hAnsi="Arial" w:cs="Arial"/>
          <w:rtl w:val="true"/>
        </w:rPr>
        <w:t xml:space="preserve">קנס ופיצוי בסך </w:t>
      </w:r>
      <w:r>
        <w:rPr>
          <w:rFonts w:cs="Arial" w:ascii="Arial" w:hAnsi="Arial"/>
        </w:rPr>
        <w:t>2,000</w:t>
      </w:r>
      <w:r>
        <w:rPr>
          <w:rFonts w:cs="Arial" w:ascii="Arial" w:hAnsi="Arial"/>
          <w:rtl w:val="true"/>
        </w:rPr>
        <w:t xml:space="preserve"> ₪. </w:t>
      </w:r>
      <w:r>
        <w:rPr>
          <w:rFonts w:ascii="Arial" w:hAnsi="Arial" w:cs="Arial"/>
          <w:rtl w:val="true"/>
        </w:rPr>
        <w:t xml:space="preserve">ערעורו של הנאשם </w:t>
      </w:r>
      <w:r>
        <w:rPr>
          <w:rFonts w:cs="Arial" w:ascii="Arial" w:hAnsi="Arial"/>
        </w:rPr>
        <w:t>1</w:t>
      </w:r>
      <w:r>
        <w:rPr>
          <w:rFonts w:cs="Arial" w:ascii="Arial" w:hAnsi="Arial"/>
          <w:rtl w:val="true"/>
        </w:rPr>
        <w:t xml:space="preserve"> </w:t>
      </w:r>
      <w:r>
        <w:rPr>
          <w:rFonts w:ascii="Arial" w:hAnsi="Arial" w:cs="Arial"/>
          <w:rtl w:val="true"/>
        </w:rPr>
        <w:t>נדחה</w:t>
      </w:r>
      <w:r>
        <w:rPr>
          <w:rFonts w:cs="Arial" w:ascii="Arial" w:hAnsi="Arial"/>
          <w:rtl w:val="true"/>
        </w:rPr>
        <w:t xml:space="preserve">, </w:t>
      </w:r>
      <w:r>
        <w:rPr>
          <w:rFonts w:ascii="Arial" w:hAnsi="Arial" w:cs="Arial"/>
          <w:rtl w:val="true"/>
        </w:rPr>
        <w:t>לאחר שבהמלצת בית המשפט העליון</w:t>
      </w:r>
      <w:r>
        <w:rPr>
          <w:rFonts w:cs="Arial" w:ascii="Arial" w:hAnsi="Arial"/>
          <w:rtl w:val="true"/>
        </w:rPr>
        <w:t xml:space="preserve">, </w:t>
      </w:r>
      <w:r>
        <w:rPr>
          <w:rFonts w:ascii="Arial" w:hAnsi="Arial" w:cs="Arial"/>
          <w:rtl w:val="true"/>
        </w:rPr>
        <w:t xml:space="preserve">חזר בו מהערעור </w:t>
      </w:r>
      <w:r>
        <w:rPr>
          <w:rFonts w:cs="Arial" w:ascii="Arial" w:hAnsi="Arial"/>
          <w:rtl w:val="true"/>
        </w:rPr>
        <w:t>(</w:t>
      </w:r>
      <w:hyperlink r:id="rId1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7663/22</w:t>
        </w:r>
      </w:hyperlink>
      <w:r>
        <w:rPr>
          <w:rFonts w:cs="Arial" w:ascii="Arial" w:hAnsi="Arial"/>
          <w:rtl w:val="true"/>
        </w:rPr>
        <w:t xml:space="preserve"> </w:t>
      </w:r>
      <w:r>
        <w:rPr>
          <w:rFonts w:ascii="Arial" w:hAnsi="Arial" w:cs="Arial"/>
          <w:b/>
          <w:b/>
          <w:bCs/>
          <w:rtl w:val="true"/>
        </w:rPr>
        <w:t>גמאסייה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11.1.2023</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pPr>
      <w:r>
        <w:rPr>
          <w:rFonts w:cs="Arial" w:ascii="Arial" w:hAnsi="Arial"/>
          <w:rtl w:val="true"/>
        </w:rPr>
        <w:t>(</w:t>
      </w:r>
      <w:r>
        <w:rPr>
          <w:rFonts w:cs="Arial" w:ascii="Arial" w:hAnsi="Arial"/>
        </w:rPr>
        <w:t>4</w:t>
      </w:r>
      <w:r>
        <w:rPr>
          <w:rFonts w:cs="Arial" w:ascii="Arial" w:hAnsi="Arial"/>
          <w:rtl w:val="true"/>
        </w:rPr>
        <w:t>)</w:t>
        <w:tab/>
      </w:r>
      <w:r>
        <w:rPr>
          <w:rFonts w:ascii="Arial" w:hAnsi="Arial" w:cs="Arial"/>
          <w:rtl w:val="true"/>
        </w:rPr>
        <w:t>ת</w:t>
      </w:r>
      <w:r>
        <w:rPr>
          <w:rFonts w:cs="Arial" w:ascii="Arial" w:hAnsi="Arial"/>
          <w:rtl w:val="true"/>
        </w:rPr>
        <w:t>"</w:t>
      </w:r>
      <w:r>
        <w:rPr>
          <w:rFonts w:ascii="Arial" w:hAnsi="Arial" w:cs="Arial"/>
          <w:rtl w:val="true"/>
        </w:rPr>
        <w:t xml:space="preserve">פ </w:t>
      </w:r>
      <w:r>
        <w:rPr>
          <w:rFonts w:cs="Arial" w:ascii="Arial" w:hAnsi="Arial"/>
          <w:rtl w:val="true"/>
        </w:rPr>
        <w:t>(</w:t>
      </w:r>
      <w:r>
        <w:rPr>
          <w:rFonts w:ascii="Arial" w:hAnsi="Arial" w:cs="Arial"/>
          <w:rtl w:val="true"/>
        </w:rPr>
        <w:t>מחוזי מרכז</w:t>
      </w:r>
      <w:r>
        <w:rPr>
          <w:rFonts w:cs="Arial" w:ascii="Arial" w:hAnsi="Arial"/>
          <w:rtl w:val="true"/>
        </w:rPr>
        <w:t>-</w:t>
      </w:r>
      <w:r>
        <w:rPr>
          <w:rFonts w:ascii="Arial" w:hAnsi="Arial" w:cs="Arial"/>
          <w:rtl w:val="true"/>
        </w:rPr>
        <w:t>לוד</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שריקר</w:t>
      </w:r>
      <w:r>
        <w:rPr>
          <w:rFonts w:ascii="Arial" w:hAnsi="Arial" w:cs="Arial"/>
          <w:rtl w:val="true"/>
        </w:rPr>
        <w:t xml:space="preserve"> </w:t>
      </w:r>
      <w:r>
        <w:rPr>
          <w:rFonts w:cs="Arial" w:ascii="Arial" w:hAnsi="Arial"/>
          <w:rtl w:val="true"/>
        </w:rPr>
        <w:t>(</w:t>
      </w:r>
      <w:r>
        <w:rPr>
          <w:rFonts w:cs="Arial" w:ascii="Arial" w:hAnsi="Arial"/>
        </w:rPr>
        <w:t>9.9.2013</w:t>
      </w:r>
      <w:r>
        <w:rPr>
          <w:rFonts w:cs="Arial" w:ascii="Arial" w:hAnsi="Arial"/>
          <w:rtl w:val="true"/>
        </w:rPr>
        <w:t>) (</w:t>
      </w:r>
      <w:r>
        <w:rPr>
          <w:rFonts w:ascii="Arial" w:hAnsi="Arial" w:cs="Arial"/>
          <w:rtl w:val="true"/>
        </w:rPr>
        <w:t xml:space="preserve">בעניין הנאשמים </w:t>
      </w:r>
      <w:r>
        <w:rPr>
          <w:rFonts w:cs="Arial" w:ascii="Arial" w:hAnsi="Arial"/>
        </w:rPr>
        <w:t>2-1</w:t>
      </w:r>
      <w:r>
        <w:rPr>
          <w:rFonts w:cs="Arial" w:ascii="Arial" w:hAnsi="Arial"/>
          <w:rtl w:val="true"/>
        </w:rPr>
        <w:t xml:space="preserve">) – </w:t>
      </w:r>
      <w:r>
        <w:rPr>
          <w:rFonts w:ascii="Arial" w:hAnsi="Arial" w:cs="Arial"/>
          <w:rtl w:val="true"/>
        </w:rPr>
        <w:t>הנאשמים הורשעו על</w:t>
      </w:r>
      <w:r>
        <w:rPr>
          <w:rFonts w:cs="Arial" w:ascii="Arial" w:hAnsi="Arial"/>
          <w:rtl w:val="true"/>
        </w:rPr>
        <w:t>-</w:t>
      </w:r>
      <w:r>
        <w:rPr>
          <w:rFonts w:ascii="Arial" w:hAnsi="Arial" w:cs="Arial"/>
          <w:rtl w:val="true"/>
        </w:rPr>
        <w:t>פי הודאתם בעבירות קשירת קשר לפשע</w:t>
      </w:r>
      <w:r>
        <w:rPr>
          <w:rFonts w:cs="Arial" w:ascii="Arial" w:hAnsi="Arial"/>
          <w:rtl w:val="true"/>
        </w:rPr>
        <w:t xml:space="preserve">, </w:t>
      </w:r>
      <w:r>
        <w:rPr>
          <w:rFonts w:ascii="Arial" w:hAnsi="Arial" w:cs="Arial"/>
          <w:rtl w:val="true"/>
        </w:rPr>
        <w:t>סחיטה באיומים ובשימוש במרמה</w:t>
      </w:r>
      <w:r>
        <w:rPr>
          <w:rFonts w:cs="Arial" w:ascii="Arial" w:hAnsi="Arial"/>
          <w:rtl w:val="true"/>
        </w:rPr>
        <w:t xml:space="preserve">, </w:t>
      </w:r>
      <w:r>
        <w:rPr>
          <w:rFonts w:ascii="Arial" w:hAnsi="Arial" w:cs="Arial"/>
          <w:rtl w:val="true"/>
        </w:rPr>
        <w:t>ערמה ותחבולה</w:t>
      </w:r>
      <w:r>
        <w:rPr>
          <w:rFonts w:cs="Arial" w:ascii="Arial" w:hAnsi="Arial"/>
          <w:rtl w:val="true"/>
        </w:rPr>
        <w:t xml:space="preserve">. </w:t>
      </w:r>
      <w:r>
        <w:rPr>
          <w:rFonts w:ascii="Arial" w:hAnsi="Arial" w:cs="Arial"/>
          <w:rtl w:val="true"/>
        </w:rPr>
        <w:t>דובר במעשים שנמשכו זמן רב בקשר לסחיטת כספים בסכומים גבוהים מאד</w:t>
      </w:r>
      <w:r>
        <w:rPr>
          <w:rFonts w:cs="Arial" w:ascii="Arial" w:hAnsi="Arial"/>
          <w:rtl w:val="true"/>
        </w:rPr>
        <w:t xml:space="preserve">. </w:t>
      </w:r>
      <w:r>
        <w:rPr>
          <w:rFonts w:ascii="Arial" w:hAnsi="Arial" w:cs="Arial"/>
          <w:rtl w:val="true"/>
        </w:rPr>
        <w:t xml:space="preserve">נקבע מתחם עונש בין </w:t>
      </w:r>
      <w:r>
        <w:rPr>
          <w:rFonts w:cs="Arial" w:ascii="Arial" w:hAnsi="Arial"/>
        </w:rPr>
        <w:t>18</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48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שני הנאשמים הורים לילדים</w:t>
      </w:r>
      <w:r>
        <w:rPr>
          <w:rFonts w:cs="Arial" w:ascii="Arial" w:hAnsi="Arial"/>
          <w:rtl w:val="true"/>
        </w:rPr>
        <w:t xml:space="preserve">, </w:t>
      </w:r>
      <w:r>
        <w:rPr>
          <w:rFonts w:ascii="Arial" w:hAnsi="Arial" w:cs="Arial"/>
          <w:rtl w:val="true"/>
        </w:rPr>
        <w:t xml:space="preserve">לנאשם </w:t>
      </w:r>
      <w:r>
        <w:rPr>
          <w:rFonts w:cs="Arial" w:ascii="Arial" w:hAnsi="Arial"/>
        </w:rPr>
        <w:t>1</w:t>
      </w:r>
      <w:r>
        <w:rPr>
          <w:rFonts w:cs="Arial" w:ascii="Arial" w:hAnsi="Arial"/>
          <w:rtl w:val="true"/>
        </w:rPr>
        <w:t xml:space="preserve"> </w:t>
      </w:r>
      <w:r>
        <w:rPr>
          <w:rFonts w:ascii="Arial" w:hAnsi="Arial" w:cs="Arial"/>
          <w:rtl w:val="true"/>
        </w:rPr>
        <w:t xml:space="preserve">אין הרשעות קודמות ולנאשם </w:t>
      </w:r>
      <w:r>
        <w:rPr>
          <w:rFonts w:cs="Arial" w:ascii="Arial" w:hAnsi="Arial"/>
        </w:rPr>
        <w:t>2</w:t>
      </w:r>
      <w:r>
        <w:rPr>
          <w:rFonts w:cs="Arial" w:ascii="Arial" w:hAnsi="Arial"/>
          <w:rtl w:val="true"/>
        </w:rPr>
        <w:t xml:space="preserve"> </w:t>
      </w:r>
      <w:r>
        <w:rPr>
          <w:rFonts w:ascii="Arial" w:hAnsi="Arial" w:cs="Arial"/>
          <w:rtl w:val="true"/>
        </w:rPr>
        <w:t>הרשעה קודמת אחת</w:t>
      </w:r>
      <w:r>
        <w:rPr>
          <w:rFonts w:cs="Arial" w:ascii="Arial" w:hAnsi="Arial"/>
          <w:rtl w:val="true"/>
        </w:rPr>
        <w:t xml:space="preserve">. </w:t>
      </w:r>
      <w:r>
        <w:rPr>
          <w:rFonts w:ascii="Arial" w:hAnsi="Arial" w:cs="Arial"/>
          <w:rtl w:val="true"/>
        </w:rPr>
        <w:t xml:space="preserve">על שניהם הושתו </w:t>
      </w:r>
      <w:r>
        <w:rPr>
          <w:rFonts w:cs="Arial" w:ascii="Arial" w:hAnsi="Arial"/>
        </w:rPr>
        <w:t>36</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מאסרים מותנים</w:t>
      </w:r>
      <w:r>
        <w:rPr>
          <w:rFonts w:cs="Arial" w:ascii="Arial" w:hAnsi="Arial"/>
          <w:rtl w:val="true"/>
        </w:rPr>
        <w:t xml:space="preserve">, </w:t>
      </w:r>
      <w:r>
        <w:rPr>
          <w:rFonts w:ascii="Arial" w:hAnsi="Arial" w:cs="Arial"/>
          <w:rtl w:val="true"/>
        </w:rPr>
        <w:t xml:space="preserve">קנס בסך </w:t>
      </w:r>
      <w:r>
        <w:rPr>
          <w:rFonts w:cs="Arial" w:ascii="Arial" w:hAnsi="Arial"/>
        </w:rPr>
        <w:t>40,000</w:t>
      </w:r>
      <w:r>
        <w:rPr>
          <w:rFonts w:cs="Arial" w:ascii="Arial" w:hAnsi="Arial"/>
          <w:rtl w:val="true"/>
        </w:rPr>
        <w:t xml:space="preserve"> ₪ </w:t>
      </w:r>
      <w:r>
        <w:rPr>
          <w:rFonts w:ascii="Arial" w:hAnsi="Arial" w:cs="Arial"/>
          <w:rtl w:val="true"/>
        </w:rPr>
        <w:t xml:space="preserve">ופיצוי המתלונן בסך </w:t>
      </w:r>
      <w:r>
        <w:rPr>
          <w:rFonts w:cs="Arial" w:ascii="Arial" w:hAnsi="Arial"/>
        </w:rPr>
        <w:t>125,000</w:t>
      </w:r>
      <w:r>
        <w:rPr>
          <w:rFonts w:cs="Arial" w:ascii="Arial" w:hAnsi="Arial"/>
          <w:rtl w:val="true"/>
        </w:rPr>
        <w:t xml:space="preserve"> ₪.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b/>
          <w:b/>
          <w:bCs/>
          <w:u w:val="single"/>
          <w:rtl w:val="true"/>
        </w:rPr>
        <w:t>מטעם ההגנה</w:t>
      </w:r>
      <w:r>
        <w:rPr>
          <w:rFonts w:cs="Arial" w:ascii="Arial" w:hAnsi="Arial"/>
          <w:b/>
          <w:bCs/>
          <w:rtl w:val="true"/>
        </w:rPr>
        <w:t>:</w:t>
      </w:r>
      <w:r>
        <w:rPr>
          <w:rFonts w:cs="Arial" w:ascii="Arial" w:hAnsi="Arial"/>
          <w:rtl w:val="true"/>
        </w:rPr>
        <w:t xml:space="preserve"> </w:t>
      </w:r>
      <w:r>
        <w:rPr>
          <w:rFonts w:ascii="Arial" w:hAnsi="Arial" w:cs="Arial"/>
          <w:rtl w:val="true"/>
        </w:rPr>
        <w:t>ההגנה הפנתה אל פסק הדין ב</w:t>
      </w:r>
      <w:hyperlink r:id="rId1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1777/20</w:t>
        </w:r>
      </w:hyperlink>
      <w:r>
        <w:rPr>
          <w:rFonts w:cs="Arial" w:ascii="Arial" w:hAnsi="Arial"/>
          <w:rtl w:val="true"/>
        </w:rPr>
        <w:t xml:space="preserve"> </w:t>
      </w:r>
      <w:r>
        <w:rPr>
          <w:rFonts w:ascii="Arial" w:hAnsi="Arial" w:cs="Arial"/>
          <w:b/>
          <w:b/>
          <w:bCs/>
          <w:rtl w:val="true"/>
        </w:rPr>
        <w:t>קבהא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24.5.2021</w:t>
      </w:r>
      <w:r>
        <w:rPr>
          <w:rFonts w:cs="Arial" w:ascii="Arial" w:hAnsi="Arial"/>
          <w:rtl w:val="true"/>
        </w:rPr>
        <w:t>) (</w:t>
      </w:r>
      <w:r>
        <w:rPr>
          <w:rFonts w:ascii="Arial" w:hAnsi="Arial" w:cs="Arial"/>
          <w:rtl w:val="true"/>
        </w:rPr>
        <w:t xml:space="preserve">להלן – </w:t>
      </w:r>
      <w:r>
        <w:rPr>
          <w:rFonts w:ascii="Arial" w:hAnsi="Arial" w:cs="Arial"/>
          <w:b/>
          <w:b/>
          <w:bCs/>
          <w:rtl w:val="true"/>
        </w:rPr>
        <w:t>עניין קבהא</w:t>
      </w:r>
      <w:r>
        <w:rPr>
          <w:rFonts w:cs="Arial" w:ascii="Arial" w:hAnsi="Arial"/>
          <w:rtl w:val="true"/>
        </w:rPr>
        <w:t xml:space="preserve">). </w:t>
      </w:r>
      <w:r>
        <w:rPr>
          <w:rFonts w:ascii="Arial" w:hAnsi="Arial" w:cs="Arial"/>
          <w:rtl w:val="true"/>
        </w:rPr>
        <w:t>המערער הורשע בעבירות קשר לפשע</w:t>
      </w:r>
      <w:r>
        <w:rPr>
          <w:rFonts w:cs="Arial" w:ascii="Arial" w:hAnsi="Arial"/>
          <w:rtl w:val="true"/>
        </w:rPr>
        <w:t xml:space="preserve">, </w:t>
      </w:r>
      <w:r>
        <w:rPr>
          <w:rFonts w:ascii="Arial" w:hAnsi="Arial" w:cs="Arial"/>
          <w:rtl w:val="true"/>
        </w:rPr>
        <w:t>סחיטה באיומים וסיוע לירי באזור מגורים</w:t>
      </w:r>
      <w:r>
        <w:rPr>
          <w:rFonts w:cs="Arial" w:ascii="Arial" w:hAnsi="Arial"/>
          <w:rtl w:val="true"/>
        </w:rPr>
        <w:t xml:space="preserve">. </w:t>
      </w:r>
      <w:r>
        <w:rPr>
          <w:rFonts w:ascii="Arial" w:hAnsi="Arial" w:cs="Arial"/>
          <w:rtl w:val="true"/>
        </w:rPr>
        <w:t>למתלונן היו חובות כספיים בין השאר</w:t>
      </w:r>
      <w:r>
        <w:rPr>
          <w:rFonts w:cs="Arial" w:ascii="Arial" w:hAnsi="Arial"/>
          <w:rtl w:val="true"/>
        </w:rPr>
        <w:t xml:space="preserve">, </w:t>
      </w:r>
      <w:r>
        <w:rPr>
          <w:rFonts w:ascii="Arial" w:hAnsi="Arial" w:cs="Arial"/>
          <w:rtl w:val="true"/>
        </w:rPr>
        <w:t>חוב בסך כ</w:t>
      </w:r>
      <w:r>
        <w:rPr>
          <w:rFonts w:cs="Arial" w:ascii="Arial" w:hAnsi="Arial"/>
          <w:rtl w:val="true"/>
        </w:rPr>
        <w:t>-</w:t>
      </w:r>
      <w:r>
        <w:rPr>
          <w:rFonts w:cs="Arial" w:ascii="Arial" w:hAnsi="Arial"/>
        </w:rPr>
        <w:t>440,000</w:t>
      </w:r>
      <w:r>
        <w:rPr>
          <w:rFonts w:cs="Arial" w:ascii="Arial" w:hAnsi="Arial"/>
          <w:rtl w:val="true"/>
        </w:rPr>
        <w:t xml:space="preserve"> ₪ </w:t>
      </w:r>
      <w:r>
        <w:rPr>
          <w:rFonts w:ascii="Arial" w:hAnsi="Arial" w:cs="Arial"/>
          <w:rtl w:val="true"/>
        </w:rPr>
        <w:t>לנושה מסוים</w:t>
      </w:r>
      <w:r>
        <w:rPr>
          <w:rFonts w:cs="Arial" w:ascii="Arial" w:hAnsi="Arial"/>
          <w:rtl w:val="true"/>
        </w:rPr>
        <w:t xml:space="preserve">. </w:t>
      </w:r>
      <w:r>
        <w:rPr>
          <w:rFonts w:ascii="Arial" w:hAnsi="Arial" w:cs="Arial"/>
          <w:rtl w:val="true"/>
        </w:rPr>
        <w:t>אותו נושה פנה אל אדם בשל מחאג</w:t>
      </w:r>
      <w:r>
        <w:rPr>
          <w:rFonts w:cs="Arial" w:ascii="Arial" w:hAnsi="Arial"/>
          <w:rtl w:val="true"/>
        </w:rPr>
        <w:t>'</w:t>
      </w:r>
      <w:r>
        <w:rPr>
          <w:rFonts w:ascii="Arial" w:hAnsi="Arial" w:cs="Arial"/>
          <w:rtl w:val="true"/>
        </w:rPr>
        <w:t>נה כדי שייסע לו בגביית החוב וזה פנה מספר פעמים אל המתלונן ואיים עליו כי יפגע בו אם לא יפרע את חובו לאותו נושה</w:t>
      </w:r>
      <w:r>
        <w:rPr>
          <w:rFonts w:cs="Arial" w:ascii="Arial" w:hAnsi="Arial"/>
          <w:rtl w:val="true"/>
        </w:rPr>
        <w:t xml:space="preserve">. </w:t>
      </w:r>
      <w:r>
        <w:rPr>
          <w:rFonts w:ascii="Arial" w:hAnsi="Arial" w:cs="Arial"/>
          <w:rtl w:val="true"/>
        </w:rPr>
        <w:t>במועד האירוע הגיע המערער עם אדם נוסף</w:t>
      </w:r>
      <w:r>
        <w:rPr>
          <w:rFonts w:cs="Arial" w:ascii="Arial" w:hAnsi="Arial"/>
          <w:rtl w:val="true"/>
        </w:rPr>
        <w:t xml:space="preserve">, </w:t>
      </w:r>
      <w:r>
        <w:rPr>
          <w:rFonts w:ascii="Arial" w:hAnsi="Arial" w:cs="Arial"/>
          <w:rtl w:val="true"/>
        </w:rPr>
        <w:t>אשר ירה באזור החנות</w:t>
      </w:r>
      <w:r>
        <w:rPr>
          <w:rFonts w:cs="Arial" w:ascii="Arial" w:hAnsi="Arial"/>
          <w:rtl w:val="true"/>
        </w:rPr>
        <w:t xml:space="preserve">. </w:t>
      </w:r>
      <w:r>
        <w:rPr>
          <w:rFonts w:ascii="Arial" w:hAnsi="Arial" w:cs="Arial"/>
          <w:rtl w:val="true"/>
        </w:rPr>
        <w:t xml:space="preserve">בבית המשפט המחוזי נקבע מתחם עונש בין </w:t>
      </w:r>
      <w:r>
        <w:rPr>
          <w:rFonts w:cs="Arial" w:ascii="Arial" w:hAnsi="Arial"/>
        </w:rPr>
        <w:t>12</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 xml:space="preserve">חודשי מאסר ועל המערער הושתו </w:t>
      </w:r>
      <w:r>
        <w:rPr>
          <w:rFonts w:cs="Arial" w:ascii="Arial" w:hAnsi="Arial"/>
        </w:rPr>
        <w:t>12</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מאסר מותנה וקנס בסך </w:t>
      </w:r>
      <w:r>
        <w:rPr>
          <w:rFonts w:cs="Arial" w:ascii="Arial" w:hAnsi="Arial"/>
        </w:rPr>
        <w:t>1,000</w:t>
      </w:r>
      <w:r>
        <w:rPr>
          <w:rFonts w:cs="Arial" w:ascii="Arial" w:hAnsi="Arial"/>
          <w:rtl w:val="true"/>
        </w:rPr>
        <w:t xml:space="preserve"> ₪. </w:t>
      </w:r>
      <w:r>
        <w:rPr>
          <w:rFonts w:ascii="Arial" w:hAnsi="Arial" w:cs="Arial"/>
          <w:rtl w:val="true"/>
        </w:rPr>
        <w:t>בית המשפט העליון הקל בעונשו בהתחשב בין השאר</w:t>
      </w:r>
      <w:r>
        <w:rPr>
          <w:rFonts w:cs="Arial" w:ascii="Arial" w:hAnsi="Arial"/>
          <w:rtl w:val="true"/>
        </w:rPr>
        <w:t xml:space="preserve">, </w:t>
      </w:r>
      <w:r>
        <w:rPr>
          <w:rFonts w:ascii="Arial" w:hAnsi="Arial" w:cs="Arial"/>
          <w:rtl w:val="true"/>
        </w:rPr>
        <w:t xml:space="preserve">בנסיבות חייו המורכבות על רקע </w:t>
      </w:r>
      <w:r>
        <w:rPr>
          <w:rFonts w:ascii="Arial" w:hAnsi="Arial" w:cs="Arial"/>
          <w:rtl w:val="true"/>
        </w:rPr>
        <w:t>התייתמותו</w:t>
      </w:r>
      <w:r>
        <w:rPr>
          <w:rFonts w:ascii="Arial" w:hAnsi="Arial" w:cs="Arial"/>
          <w:rtl w:val="true"/>
        </w:rPr>
        <w:t xml:space="preserve"> מאביו בגיל צעיר והחשש שהתקדמותו בהליך הטיפולי תרד לטמיון אם ייאסר</w:t>
      </w:r>
      <w:r>
        <w:rPr>
          <w:rFonts w:cs="Arial" w:ascii="Arial" w:hAnsi="Arial"/>
          <w:rtl w:val="true"/>
        </w:rPr>
        <w:t xml:space="preserve">. </w:t>
      </w:r>
      <w:r>
        <w:rPr>
          <w:rFonts w:ascii="Arial" w:hAnsi="Arial" w:cs="Arial"/>
          <w:rtl w:val="true"/>
        </w:rPr>
        <w:t xml:space="preserve">לפיכך עונש המאסר </w:t>
      </w:r>
      <w:r>
        <w:rPr>
          <w:rFonts w:ascii="Arial" w:hAnsi="Arial" w:cs="Arial"/>
          <w:rtl w:val="true"/>
        </w:rPr>
        <w:t xml:space="preserve">בפועל הומר </w:t>
      </w:r>
      <w:r>
        <w:rPr>
          <w:rFonts w:ascii="Arial" w:hAnsi="Arial" w:cs="Arial"/>
          <w:rtl w:val="true"/>
        </w:rPr>
        <w:t>בתשעה חודשי עבודות שירות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דומה כי לא ניתן לקבל את טענת בא</w:t>
      </w:r>
      <w:r>
        <w:rPr>
          <w:rFonts w:cs="Arial" w:ascii="Arial" w:hAnsi="Arial"/>
          <w:rtl w:val="true"/>
        </w:rPr>
        <w:t>-</w:t>
      </w:r>
      <w:r>
        <w:rPr>
          <w:rFonts w:ascii="Arial" w:hAnsi="Arial" w:cs="Arial"/>
          <w:rtl w:val="true"/>
        </w:rPr>
        <w:t>כוח הנאשם</w:t>
      </w:r>
      <w:r>
        <w:rPr>
          <w:rFonts w:cs="Arial" w:ascii="Arial" w:hAnsi="Arial"/>
          <w:rtl w:val="true"/>
        </w:rPr>
        <w:t xml:space="preserve">, </w:t>
      </w:r>
      <w:r>
        <w:rPr>
          <w:rFonts w:ascii="Arial" w:hAnsi="Arial" w:cs="Arial"/>
          <w:rtl w:val="true"/>
        </w:rPr>
        <w:t xml:space="preserve">אשר ביקש לטעון כי עניין </w:t>
      </w:r>
      <w:r>
        <w:rPr>
          <w:rFonts w:ascii="Arial" w:hAnsi="Arial" w:cs="Arial"/>
          <w:b/>
          <w:b/>
          <w:bCs/>
          <w:rtl w:val="true"/>
        </w:rPr>
        <w:t>קבהא</w:t>
      </w:r>
      <w:r>
        <w:rPr>
          <w:rFonts w:ascii="Arial" w:hAnsi="Arial" w:cs="Arial"/>
          <w:rtl w:val="true"/>
        </w:rPr>
        <w:t xml:space="preserve"> זהה</w:t>
      </w:r>
      <w:r>
        <w:rPr>
          <w:rFonts w:cs="Arial" w:ascii="Arial" w:hAnsi="Arial"/>
          <w:rtl w:val="true"/>
        </w:rPr>
        <w:t xml:space="preserve">, </w:t>
      </w:r>
      <w:r>
        <w:rPr>
          <w:rFonts w:ascii="Arial" w:hAnsi="Arial" w:cs="Arial"/>
          <w:rtl w:val="true"/>
        </w:rPr>
        <w:t>או דומה מאד</w:t>
      </w:r>
      <w:r>
        <w:rPr>
          <w:rFonts w:cs="Arial" w:ascii="Arial" w:hAnsi="Arial"/>
          <w:rtl w:val="true"/>
        </w:rPr>
        <w:t xml:space="preserve">, </w:t>
      </w:r>
      <w:r>
        <w:rPr>
          <w:rFonts w:ascii="Arial" w:hAnsi="Arial" w:cs="Arial"/>
          <w:rtl w:val="true"/>
        </w:rPr>
        <w:t>לעניינו ולפיכך אף על הנאשם הנדון יש להשית מאסר בעבודות שירות</w:t>
      </w:r>
      <w:r>
        <w:rPr>
          <w:rFonts w:cs="Arial" w:ascii="Arial" w:hAnsi="Arial"/>
          <w:rtl w:val="true"/>
        </w:rPr>
        <w:t xml:space="preserve">. </w:t>
      </w:r>
      <w:r>
        <w:rPr>
          <w:rFonts w:ascii="Arial" w:hAnsi="Arial" w:cs="Arial"/>
          <w:rtl w:val="true"/>
        </w:rPr>
        <w:t>אכן</w:t>
      </w:r>
      <w:r>
        <w:rPr>
          <w:rFonts w:cs="Arial" w:ascii="Arial" w:hAnsi="Arial"/>
          <w:rtl w:val="true"/>
        </w:rPr>
        <w:t xml:space="preserve">, </w:t>
      </w:r>
      <w:r>
        <w:rPr>
          <w:rFonts w:ascii="Arial" w:hAnsi="Arial" w:cs="Arial"/>
          <w:rtl w:val="true"/>
        </w:rPr>
        <w:t xml:space="preserve">ישנם מספר מרכיבים דומים בין עניין </w:t>
      </w:r>
      <w:r>
        <w:rPr>
          <w:rFonts w:ascii="Arial" w:hAnsi="Arial" w:cs="Arial"/>
          <w:b/>
          <w:b/>
          <w:bCs/>
          <w:rtl w:val="true"/>
        </w:rPr>
        <w:t>קבהא</w:t>
      </w:r>
      <w:r>
        <w:rPr>
          <w:rFonts w:ascii="Arial" w:hAnsi="Arial" w:cs="Arial"/>
          <w:rtl w:val="true"/>
        </w:rPr>
        <w:t xml:space="preserve"> לענייננו</w:t>
      </w:r>
      <w:r>
        <w:rPr>
          <w:rFonts w:cs="Arial" w:ascii="Arial" w:hAnsi="Arial"/>
          <w:rtl w:val="true"/>
        </w:rPr>
        <w:t xml:space="preserve">, </w:t>
      </w:r>
      <w:r>
        <w:rPr>
          <w:rFonts w:ascii="Arial" w:hAnsi="Arial" w:cs="Arial"/>
          <w:rtl w:val="true"/>
        </w:rPr>
        <w:t>אך גם ישנם גם מספר מרכיבים מהותיים שונים בתכלית</w:t>
      </w:r>
      <w:r>
        <w:rPr>
          <w:rFonts w:cs="Arial" w:ascii="Arial" w:hAnsi="Arial"/>
          <w:rtl w:val="true"/>
        </w:rPr>
        <w:t xml:space="preserve">. </w:t>
      </w:r>
      <w:r>
        <w:rPr>
          <w:rFonts w:ascii="Arial" w:hAnsi="Arial" w:cs="Arial"/>
          <w:rtl w:val="true"/>
        </w:rPr>
        <w:t>העיקריים הם</w:t>
      </w:r>
      <w:r>
        <w:rPr>
          <w:rFonts w:cs="Arial" w:ascii="Arial" w:hAnsi="Arial"/>
          <w:rtl w:val="true"/>
        </w:rPr>
        <w:t xml:space="preserve">, </w:t>
      </w:r>
      <w:r>
        <w:rPr>
          <w:rFonts w:ascii="Arial" w:hAnsi="Arial" w:cs="Arial"/>
          <w:rtl w:val="true"/>
        </w:rPr>
        <w:t>כי בשונה מענייננו</w:t>
      </w:r>
      <w:r>
        <w:rPr>
          <w:rFonts w:cs="Arial" w:ascii="Arial" w:hAnsi="Arial"/>
          <w:rtl w:val="true"/>
        </w:rPr>
        <w:t xml:space="preserve">, </w:t>
      </w:r>
      <w:r>
        <w:rPr>
          <w:rFonts w:ascii="Arial" w:hAnsi="Arial" w:cs="Arial"/>
          <w:rtl w:val="true"/>
        </w:rPr>
        <w:t>המערער שם</w:t>
      </w:r>
      <w:r>
        <w:rPr>
          <w:rFonts w:cs="Arial" w:ascii="Arial" w:hAnsi="Arial"/>
          <w:rtl w:val="true"/>
        </w:rPr>
        <w:t xml:space="preserve">, </w:t>
      </w:r>
      <w:r>
        <w:rPr>
          <w:rFonts w:ascii="Arial" w:hAnsi="Arial" w:cs="Arial"/>
          <w:rtl w:val="true"/>
        </w:rPr>
        <w:t>בשונה מהנאשם הנדון</w:t>
      </w:r>
      <w:r>
        <w:rPr>
          <w:rFonts w:cs="Arial" w:ascii="Arial" w:hAnsi="Arial"/>
          <w:rtl w:val="true"/>
        </w:rPr>
        <w:t xml:space="preserve">, </w:t>
      </w:r>
      <w:r>
        <w:rPr>
          <w:rFonts w:ascii="Arial" w:hAnsi="Arial" w:cs="Arial"/>
          <w:rtl w:val="true"/>
        </w:rPr>
        <w:t>לא היה הנושה ואף לא היה מי שפנה מספר פעמים אל המתלונן ואיים עליו שיפגע בו אם לא ייפרע את חובו</w:t>
      </w:r>
      <w:r>
        <w:rPr>
          <w:rFonts w:cs="Arial" w:ascii="Arial" w:hAnsi="Arial"/>
          <w:rtl w:val="true"/>
        </w:rPr>
        <w:t xml:space="preserve">, </w:t>
      </w:r>
      <w:r>
        <w:rPr>
          <w:rFonts w:ascii="Arial" w:hAnsi="Arial" w:cs="Arial"/>
          <w:rtl w:val="true"/>
        </w:rPr>
        <w:t>אלא הוא היה מעורב באירוע אחד</w:t>
      </w:r>
      <w:r>
        <w:rPr>
          <w:rFonts w:cs="Arial" w:ascii="Arial" w:hAnsi="Arial"/>
          <w:rtl w:val="true"/>
        </w:rPr>
        <w:t xml:space="preserve">, </w:t>
      </w:r>
      <w:r>
        <w:rPr>
          <w:rFonts w:ascii="Arial" w:hAnsi="Arial" w:cs="Arial"/>
          <w:rtl w:val="true"/>
        </w:rPr>
        <w:t xml:space="preserve">בשליחותו של אדם אחר </w:t>
      </w:r>
      <w:r>
        <w:rPr>
          <w:rFonts w:cs="Arial" w:ascii="Arial" w:hAnsi="Arial"/>
          <w:rtl w:val="true"/>
        </w:rPr>
        <w:t>(</w:t>
      </w:r>
      <w:r>
        <w:rPr>
          <w:rFonts w:ascii="Arial" w:hAnsi="Arial" w:cs="Arial"/>
          <w:rtl w:val="true"/>
        </w:rPr>
        <w:t>מחאג</w:t>
      </w:r>
      <w:r>
        <w:rPr>
          <w:rFonts w:cs="Arial" w:ascii="Arial" w:hAnsi="Arial"/>
          <w:rtl w:val="true"/>
        </w:rPr>
        <w:t>'</w:t>
      </w:r>
      <w:r>
        <w:rPr>
          <w:rFonts w:ascii="Arial" w:hAnsi="Arial" w:cs="Arial"/>
          <w:rtl w:val="true"/>
        </w:rPr>
        <w:t>נה</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בשונה מהנאשם הנדון</w:t>
      </w:r>
      <w:r>
        <w:rPr>
          <w:rFonts w:cs="Arial" w:ascii="Arial" w:hAnsi="Arial"/>
          <w:rtl w:val="true"/>
        </w:rPr>
        <w:t xml:space="preserve">, </w:t>
      </w:r>
      <w:r>
        <w:rPr>
          <w:rFonts w:ascii="Arial" w:hAnsi="Arial" w:cs="Arial"/>
          <w:rtl w:val="true"/>
        </w:rPr>
        <w:t>המערער שם כבר היה בעיצומו של התהליך השיקומי</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1</w:t>
      </w:r>
      <w:r>
        <w:rPr>
          <w:rFonts w:cs="Arial" w:ascii="Arial" w:hAnsi="Arial"/>
        </w:rPr>
        <w:t>1</w:t>
      </w:r>
      <w:r>
        <w:rPr>
          <w:rFonts w:cs="Arial" w:ascii="Arial" w:hAnsi="Arial"/>
          <w:rtl w:val="true"/>
        </w:rPr>
        <w:t>.</w:t>
        <w:tab/>
      </w:r>
      <w:r>
        <w:rPr>
          <w:rFonts w:ascii="Arial" w:hAnsi="Arial" w:cs="Arial"/>
          <w:b/>
          <w:b/>
          <w:bCs/>
          <w:u w:val="single"/>
          <w:rtl w:val="true"/>
        </w:rPr>
        <w:t>נסיבות העבירה</w:t>
      </w:r>
      <w:r>
        <w:rPr>
          <w:rFonts w:cs="Arial" w:ascii="Arial" w:hAnsi="Arial"/>
          <w:b/>
          <w:bCs/>
          <w:rtl w:val="true"/>
        </w:rPr>
        <w:t>:</w:t>
      </w:r>
      <w:r>
        <w:rPr>
          <w:rFonts w:cs="Arial" w:ascii="Arial" w:hAnsi="Arial"/>
          <w:rtl w:val="true"/>
        </w:rPr>
        <w:t xml:space="preserve"> </w:t>
      </w:r>
      <w:r>
        <w:rPr>
          <w:rFonts w:ascii="Arial" w:hAnsi="Arial" w:cs="Arial"/>
          <w:rtl w:val="true"/>
        </w:rPr>
        <w:t>כמתואר בכתב האישום המתוקן</w:t>
      </w:r>
      <w:r>
        <w:rPr>
          <w:rFonts w:cs="Arial" w:ascii="Arial" w:hAnsi="Arial"/>
          <w:rtl w:val="true"/>
        </w:rPr>
        <w:t xml:space="preserve">, </w:t>
      </w:r>
      <w:r>
        <w:rPr>
          <w:rFonts w:ascii="Arial" w:hAnsi="Arial" w:cs="Arial"/>
          <w:rtl w:val="true"/>
        </w:rPr>
        <w:t>דובר באירועי סחיטה ואיומים רבים</w:t>
      </w:r>
      <w:r>
        <w:rPr>
          <w:rFonts w:cs="Arial" w:ascii="Arial" w:hAnsi="Arial"/>
          <w:rtl w:val="true"/>
        </w:rPr>
        <w:t xml:space="preserve">, </w:t>
      </w:r>
      <w:r>
        <w:rPr>
          <w:rFonts w:ascii="Arial" w:hAnsi="Arial" w:cs="Arial"/>
          <w:rtl w:val="true"/>
        </w:rPr>
        <w:t>מתוכננים</w:t>
      </w:r>
      <w:r>
        <w:rPr>
          <w:rFonts w:cs="Arial" w:ascii="Arial" w:hAnsi="Arial"/>
          <w:rtl w:val="true"/>
        </w:rPr>
        <w:t xml:space="preserve">, </w:t>
      </w:r>
      <w:r>
        <w:rPr>
          <w:rFonts w:ascii="Arial" w:hAnsi="Arial" w:cs="Arial"/>
          <w:rtl w:val="true"/>
        </w:rPr>
        <w:t>שנמשכו על פני תקופה ארוכה בהזדמנויות שונות</w:t>
      </w:r>
      <w:r>
        <w:rPr>
          <w:rFonts w:cs="Arial" w:ascii="Arial" w:hAnsi="Arial"/>
          <w:rtl w:val="true"/>
        </w:rPr>
        <w:t xml:space="preserve">, </w:t>
      </w:r>
      <w:r>
        <w:rPr>
          <w:rFonts w:ascii="Arial" w:hAnsi="Arial" w:cs="Arial"/>
          <w:rtl w:val="true"/>
        </w:rPr>
        <w:t>במקומות שונים ובכל פעם צירף אליו הנאשם אנשים אחרים שיאיימו על המתלונן</w:t>
      </w:r>
      <w:r>
        <w:rPr>
          <w:rFonts w:cs="Arial" w:ascii="Arial" w:hAnsi="Arial"/>
          <w:rtl w:val="true"/>
        </w:rPr>
        <w:t xml:space="preserve">, </w:t>
      </w:r>
      <w:r>
        <w:rPr>
          <w:rFonts w:ascii="Arial" w:hAnsi="Arial" w:cs="Arial"/>
          <w:rtl w:val="true"/>
        </w:rPr>
        <w:t>על רביע או על בני משפחתם</w:t>
      </w:r>
      <w:r>
        <w:rPr>
          <w:rFonts w:cs="Arial" w:ascii="Arial" w:hAnsi="Arial"/>
          <w:rtl w:val="true"/>
        </w:rPr>
        <w:t xml:space="preserve">. </w:t>
      </w:r>
      <w:r>
        <w:rPr>
          <w:rFonts w:ascii="Arial" w:hAnsi="Arial" w:cs="Arial"/>
          <w:rtl w:val="true"/>
        </w:rPr>
        <w:t>באחד המקרים אף נעשה שימוש בנשק</w:t>
      </w:r>
      <w:r>
        <w:rPr>
          <w:rFonts w:cs="Arial" w:ascii="Arial" w:hAnsi="Arial"/>
          <w:rtl w:val="true"/>
        </w:rPr>
        <w:t xml:space="preserve">. </w:t>
      </w:r>
      <w:r>
        <w:rPr>
          <w:rFonts w:ascii="Arial" w:hAnsi="Arial" w:cs="Arial"/>
          <w:rtl w:val="true"/>
        </w:rPr>
        <w:t>אפילו בתחילה לא ידע הנאשם על הימצאות הנשק</w:t>
      </w:r>
      <w:r>
        <w:rPr>
          <w:rFonts w:cs="Arial" w:ascii="Arial" w:hAnsi="Arial"/>
          <w:rtl w:val="true"/>
        </w:rPr>
        <w:t xml:space="preserve">, </w:t>
      </w:r>
      <w:r>
        <w:rPr>
          <w:rFonts w:ascii="Arial" w:hAnsi="Arial" w:cs="Arial"/>
          <w:rtl w:val="true"/>
        </w:rPr>
        <w:t>הוא ידע על כך בפעם השנייה שבה האחר ירה באמצעותו אל עבר המשאית של המתלונן</w:t>
      </w:r>
      <w:r>
        <w:rPr>
          <w:rFonts w:cs="Arial" w:ascii="Arial" w:hAnsi="Arial"/>
          <w:rtl w:val="true"/>
        </w:rPr>
        <w:t xml:space="preserve">. </w:t>
      </w:r>
      <w:r>
        <w:rPr>
          <w:rFonts w:ascii="Arial" w:hAnsi="Arial" w:cs="Arial"/>
          <w:rtl w:val="true"/>
        </w:rPr>
        <w:t>לא זו בלבד</w:t>
      </w:r>
      <w:r>
        <w:rPr>
          <w:rFonts w:cs="Arial" w:ascii="Arial" w:hAnsi="Arial"/>
          <w:rtl w:val="true"/>
        </w:rPr>
        <w:t xml:space="preserve">, </w:t>
      </w:r>
      <w:r>
        <w:rPr>
          <w:rFonts w:ascii="Arial" w:hAnsi="Arial" w:cs="Arial"/>
          <w:rtl w:val="true"/>
        </w:rPr>
        <w:t xml:space="preserve">אלא שאותו </w:t>
      </w:r>
      <w:r>
        <w:rPr>
          <w:rFonts w:cs="Arial" w:ascii="Arial" w:hAnsi="Arial"/>
          <w:rtl w:val="true"/>
        </w:rPr>
        <w:t>"</w:t>
      </w:r>
      <w:r>
        <w:rPr>
          <w:rFonts w:ascii="Arial" w:hAnsi="Arial" w:cs="Arial"/>
          <w:rtl w:val="true"/>
        </w:rPr>
        <w:t>אחר</w:t>
      </w:r>
      <w:r>
        <w:rPr>
          <w:rFonts w:cs="Arial" w:ascii="Arial" w:hAnsi="Arial"/>
          <w:rtl w:val="true"/>
        </w:rPr>
        <w:t xml:space="preserve">" </w:t>
      </w:r>
      <w:r>
        <w:rPr>
          <w:rFonts w:ascii="Arial" w:hAnsi="Arial" w:cs="Arial"/>
          <w:rtl w:val="true"/>
        </w:rPr>
        <w:t>שהצטייד בנשק וירה הגיע עם הנאשם</w:t>
      </w:r>
      <w:r>
        <w:rPr>
          <w:rFonts w:cs="Arial" w:ascii="Arial" w:hAnsi="Arial"/>
          <w:rtl w:val="true"/>
        </w:rPr>
        <w:t xml:space="preserve">, </w:t>
      </w:r>
      <w:r>
        <w:rPr>
          <w:rFonts w:ascii="Arial" w:hAnsi="Arial" w:cs="Arial"/>
          <w:rtl w:val="true"/>
        </w:rPr>
        <w:t>פעל בשליחותו של הנאשם</w:t>
      </w:r>
      <w:r>
        <w:rPr>
          <w:rFonts w:cs="Arial" w:ascii="Arial" w:hAnsi="Arial"/>
          <w:rtl w:val="true"/>
        </w:rPr>
        <w:t xml:space="preserve">, </w:t>
      </w:r>
      <w:r>
        <w:rPr>
          <w:rFonts w:ascii="Arial" w:hAnsi="Arial" w:cs="Arial"/>
          <w:rtl w:val="true"/>
        </w:rPr>
        <w:t>אשר בחר מטעמיו</w:t>
      </w:r>
      <w:r>
        <w:rPr>
          <w:rFonts w:cs="Arial" w:ascii="Arial" w:hAnsi="Arial"/>
          <w:rtl w:val="true"/>
        </w:rPr>
        <w:t xml:space="preserve">, </w:t>
      </w:r>
      <w:r>
        <w:rPr>
          <w:rFonts w:ascii="Arial" w:hAnsi="Arial" w:cs="Arial"/>
          <w:rtl w:val="true"/>
        </w:rPr>
        <w:t>שלא לחשוף את זהותו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כמו כן</w:t>
      </w:r>
      <w:r>
        <w:rPr>
          <w:rFonts w:cs="Arial" w:ascii="Arial" w:hAnsi="Arial"/>
          <w:rtl w:val="true"/>
        </w:rPr>
        <w:t xml:space="preserve">, </w:t>
      </w:r>
      <w:r>
        <w:rPr>
          <w:rFonts w:ascii="Arial" w:hAnsi="Arial" w:cs="Arial"/>
          <w:rtl w:val="true"/>
        </w:rPr>
        <w:t>אמנם בבסיס מעשיו של הנאשם עומד חוב כספי שעל</w:t>
      </w:r>
      <w:r>
        <w:rPr>
          <w:rFonts w:cs="Arial" w:ascii="Arial" w:hAnsi="Arial"/>
          <w:rtl w:val="true"/>
        </w:rPr>
        <w:t>-</w:t>
      </w:r>
      <w:r>
        <w:rPr>
          <w:rFonts w:ascii="Arial" w:hAnsi="Arial" w:cs="Arial"/>
          <w:rtl w:val="true"/>
        </w:rPr>
        <w:t>פי טענת הנאשם</w:t>
      </w:r>
      <w:r>
        <w:rPr>
          <w:rFonts w:cs="Arial" w:ascii="Arial" w:hAnsi="Arial"/>
          <w:rtl w:val="true"/>
        </w:rPr>
        <w:t xml:space="preserve">, </w:t>
      </w:r>
      <w:r>
        <w:rPr>
          <w:rFonts w:ascii="Arial" w:hAnsi="Arial" w:cs="Arial"/>
          <w:rtl w:val="true"/>
        </w:rPr>
        <w:t>רביע חייב לו ומסרב לפרוע</w:t>
      </w:r>
      <w:r>
        <w:rPr>
          <w:rFonts w:cs="Arial" w:ascii="Arial" w:hAnsi="Arial"/>
          <w:rtl w:val="true"/>
        </w:rPr>
        <w:t xml:space="preserve">, </w:t>
      </w:r>
      <w:r>
        <w:rPr>
          <w:rFonts w:ascii="Arial" w:hAnsi="Arial" w:cs="Arial"/>
          <w:rtl w:val="true"/>
        </w:rPr>
        <w:t>אולם הנאשם בחר בדרכים אלימות ופסולות כדי להביא לפתרון מחלוקת אזרחית</w:t>
      </w:r>
      <w:r>
        <w:rPr>
          <w:rFonts w:cs="Arial" w:ascii="Arial" w:hAnsi="Arial"/>
          <w:rtl w:val="true"/>
        </w:rPr>
        <w:t>-</w:t>
      </w:r>
      <w:r>
        <w:rPr>
          <w:rFonts w:ascii="Arial" w:hAnsi="Arial" w:cs="Arial"/>
          <w:rtl w:val="true"/>
        </w:rPr>
        <w:t>כספית ומכאן חומרת המעשים</w:t>
      </w:r>
      <w:r>
        <w:rPr>
          <w:rFonts w:cs="Arial" w:ascii="Arial" w:hAnsi="Arial"/>
          <w:rtl w:val="true"/>
        </w:rPr>
        <w:t xml:space="preserve">. </w:t>
      </w:r>
      <w:r>
        <w:rPr>
          <w:rFonts w:ascii="Arial" w:hAnsi="Arial" w:cs="Arial"/>
          <w:rtl w:val="true"/>
        </w:rPr>
        <w:t>אך חזקה על הנאשם כי הבין היטב את מעשיו ואת הפסול שבהם וכי הוא יכול היה להימנע מהם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1</w:t>
      </w:r>
      <w:r>
        <w:rPr>
          <w:rFonts w:cs="Arial" w:ascii="Arial" w:hAnsi="Arial"/>
        </w:rPr>
        <w:t>2</w:t>
      </w:r>
      <w:r>
        <w:rPr>
          <w:rFonts w:cs="Arial" w:ascii="Arial" w:hAnsi="Arial"/>
          <w:rtl w:val="true"/>
        </w:rPr>
        <w:t>.</w:t>
        <w:tab/>
      </w:r>
      <w:r>
        <w:rPr>
          <w:rFonts w:ascii="Arial" w:hAnsi="Arial" w:cs="Arial"/>
          <w:b/>
          <w:b/>
          <w:bCs/>
          <w:u w:val="single"/>
          <w:rtl w:val="true"/>
        </w:rPr>
        <w:t>קביעת מתחם העונש ההולם</w:t>
      </w:r>
      <w:r>
        <w:rPr>
          <w:rFonts w:cs="Arial" w:ascii="Arial" w:hAnsi="Arial"/>
          <w:b/>
          <w:bCs/>
          <w:rtl w:val="true"/>
        </w:rPr>
        <w:t>:</w:t>
      </w:r>
      <w:r>
        <w:rPr>
          <w:rFonts w:cs="Arial" w:ascii="Arial" w:hAnsi="Arial"/>
          <w:rtl w:val="true"/>
        </w:rPr>
        <w:t xml:space="preserve"> </w:t>
      </w:r>
      <w:r>
        <w:rPr>
          <w:rFonts w:ascii="Arial" w:hAnsi="Arial" w:cs="Arial"/>
          <w:rtl w:val="true"/>
        </w:rPr>
        <w:t>בהתחשב בעיקרון ההלימה ובכלל השיקולים שעליהם עמדנו ובהם</w:t>
      </w:r>
      <w:r>
        <w:rPr>
          <w:rFonts w:cs="Arial" w:ascii="Arial" w:hAnsi="Arial"/>
          <w:rtl w:val="true"/>
        </w:rPr>
        <w:t>,</w:t>
      </w:r>
      <w:r>
        <w:rPr>
          <w:rFonts w:cs="Arial" w:ascii="Arial" w:hAnsi="Arial"/>
          <w:rtl w:val="true"/>
        </w:rPr>
        <w:t xml:space="preserve"> </w:t>
      </w:r>
      <w:r>
        <w:rPr>
          <w:rFonts w:ascii="Arial" w:hAnsi="Arial" w:cs="Arial"/>
          <w:rtl w:val="true"/>
        </w:rPr>
        <w:t>הפגיעה ב</w:t>
      </w:r>
      <w:r>
        <w:rPr>
          <w:rFonts w:ascii="Arial" w:hAnsi="Arial" w:cs="Arial"/>
          <w:rtl w:val="true"/>
        </w:rPr>
        <w:t>ערכים החברתיים ממעשיי הנאשם ומידת הפגיעה בהם</w:t>
      </w:r>
      <w:r>
        <w:rPr>
          <w:rFonts w:cs="Arial" w:ascii="Arial" w:hAnsi="Arial"/>
          <w:rtl w:val="true"/>
        </w:rPr>
        <w:t xml:space="preserve">, </w:t>
      </w:r>
      <w:r>
        <w:rPr>
          <w:rFonts w:ascii="Arial" w:hAnsi="Arial" w:cs="Arial"/>
          <w:rtl w:val="true"/>
        </w:rPr>
        <w:t>מדיניות הענישה הנהוגה והנסיבות שבהן נעברה העבירה</w:t>
      </w:r>
      <w:r>
        <w:rPr>
          <w:rFonts w:cs="Arial" w:ascii="Arial" w:hAnsi="Arial"/>
          <w:rtl w:val="true"/>
        </w:rPr>
        <w:t xml:space="preserve">, </w:t>
      </w:r>
      <w:r>
        <w:rPr>
          <w:rFonts w:ascii="Arial" w:hAnsi="Arial" w:cs="Arial"/>
          <w:b/>
          <w:b/>
          <w:bCs/>
          <w:rtl w:val="true"/>
        </w:rPr>
        <w:t xml:space="preserve">מתחם העונש ההולם בנסיבות הנדונות הוא בין </w:t>
      </w:r>
      <w:r>
        <w:rPr>
          <w:rFonts w:cs="Arial" w:ascii="Arial" w:hAnsi="Arial"/>
          <w:b/>
          <w:bCs/>
        </w:rPr>
        <w:t>18</w:t>
      </w:r>
      <w:r>
        <w:rPr>
          <w:rFonts w:cs="Arial" w:ascii="Arial" w:hAnsi="Arial"/>
          <w:b/>
          <w:bCs/>
          <w:rtl w:val="true"/>
        </w:rPr>
        <w:t xml:space="preserve"> </w:t>
      </w:r>
      <w:r>
        <w:rPr>
          <w:rFonts w:ascii="Arial" w:hAnsi="Arial" w:cs="Arial"/>
          <w:b/>
          <w:b/>
          <w:bCs/>
          <w:rtl w:val="true"/>
        </w:rPr>
        <w:t>ל</w:t>
      </w:r>
      <w:r>
        <w:rPr>
          <w:rFonts w:cs="Arial" w:ascii="Arial" w:hAnsi="Arial"/>
          <w:b/>
          <w:bCs/>
          <w:rtl w:val="true"/>
        </w:rPr>
        <w:t>-</w:t>
      </w:r>
      <w:r>
        <w:rPr>
          <w:rFonts w:cs="Arial" w:ascii="Arial" w:hAnsi="Arial"/>
          <w:b/>
          <w:bCs/>
        </w:rPr>
        <w:t>36</w:t>
      </w:r>
      <w:r>
        <w:rPr>
          <w:rFonts w:cs="Arial" w:ascii="Arial" w:hAnsi="Arial"/>
          <w:b/>
          <w:bCs/>
          <w:rtl w:val="true"/>
        </w:rPr>
        <w:t xml:space="preserve"> </w:t>
      </w:r>
      <w:r>
        <w:rPr>
          <w:rFonts w:ascii="Arial" w:hAnsi="Arial" w:cs="Arial"/>
          <w:b/>
          <w:b/>
          <w:bCs/>
          <w:rtl w:val="true"/>
        </w:rPr>
        <w:t>חודשי מאסר בפועל</w:t>
      </w:r>
      <w:r>
        <w:rPr>
          <w:rFonts w:cs="Arial" w:ascii="Arial" w:hAnsi="Arial"/>
          <w:b/>
          <w:bCs/>
          <w:rtl w:val="true"/>
        </w:rPr>
        <w:t xml:space="preserve">. </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rPr>
      </w:pPr>
      <w:r>
        <w:rPr>
          <w:rFonts w:ascii="Arial" w:hAnsi="Arial" w:cs="Arial"/>
          <w:b/>
          <w:b/>
          <w:bCs/>
          <w:u w:val="single"/>
          <w:rtl w:val="true"/>
        </w:rPr>
        <w:t>גזירת עונשו של הנאשם</w:t>
      </w:r>
    </w:p>
    <w:p>
      <w:pPr>
        <w:pStyle w:val="Normal"/>
        <w:spacing w:lineRule="auto" w:line="360"/>
        <w:ind w:end="0"/>
        <w:jc w:val="both"/>
        <w:rPr>
          <w:rFonts w:ascii="Arial" w:hAnsi="Arial" w:cs="Arial"/>
          <w:sz w:val="16"/>
          <w:szCs w:val="16"/>
        </w:rPr>
      </w:pPr>
      <w:r>
        <w:rPr>
          <w:rFonts w:cs="Arial" w:ascii="Arial" w:hAnsi="Arial"/>
          <w:sz w:val="16"/>
          <w:szCs w:val="16"/>
          <w:rtl w:val="true"/>
        </w:rPr>
      </w:r>
    </w:p>
    <w:p>
      <w:pPr>
        <w:pStyle w:val="Normal"/>
        <w:spacing w:lineRule="auto" w:line="360"/>
        <w:ind w:end="0"/>
        <w:jc w:val="both"/>
        <w:rPr/>
      </w:pPr>
      <w:r>
        <w:rPr>
          <w:rFonts w:cs="Arial" w:ascii="Arial" w:hAnsi="Arial"/>
        </w:rPr>
        <w:t>1</w:t>
      </w:r>
      <w:r>
        <w:rPr>
          <w:rFonts w:cs="Arial" w:ascii="Arial" w:hAnsi="Arial"/>
        </w:rPr>
        <w:t>3</w:t>
      </w:r>
      <w:r>
        <w:rPr>
          <w:rFonts w:cs="Arial" w:ascii="Arial" w:hAnsi="Arial"/>
          <w:rtl w:val="true"/>
        </w:rPr>
        <w:t>.</w:t>
        <w:tab/>
      </w:r>
      <w:r>
        <w:rPr>
          <w:rFonts w:ascii="Arial" w:hAnsi="Arial" w:cs="Arial"/>
          <w:b/>
          <w:b/>
          <w:bCs/>
          <w:u w:val="single"/>
          <w:rtl w:val="true"/>
        </w:rPr>
        <w:t>נסיבותיו של הנאשם אשר אינן קשורות במעשיה עבירות</w:t>
      </w:r>
      <w:r>
        <w:rPr>
          <w:rFonts w:cs="Arial" w:ascii="Arial" w:hAnsi="Arial"/>
          <w:b/>
          <w:bCs/>
          <w:rtl w:val="true"/>
        </w:rPr>
        <w:t>:</w:t>
      </w:r>
      <w:r>
        <w:rPr>
          <w:rFonts w:cs="Arial" w:ascii="Arial" w:hAnsi="Arial"/>
          <w:rtl w:val="true"/>
        </w:rPr>
        <w:t xml:space="preserve"> </w:t>
      </w:r>
      <w:r>
        <w:rPr>
          <w:rFonts w:ascii="Arial" w:hAnsi="Arial" w:cs="Arial"/>
          <w:b/>
          <w:b/>
          <w:bCs/>
          <w:u w:val="single"/>
          <w:rtl w:val="true"/>
        </w:rPr>
        <w:t>ראשית</w:t>
      </w:r>
      <w:r>
        <w:rPr>
          <w:rFonts w:cs="Arial" w:ascii="Arial" w:hAnsi="Arial"/>
          <w:b/>
          <w:bCs/>
          <w:rtl w:val="true"/>
        </w:rPr>
        <w:t>,</w:t>
      </w:r>
      <w:r>
        <w:rPr>
          <w:rFonts w:cs="Arial" w:ascii="Arial" w:hAnsi="Arial"/>
          <w:rtl w:val="true"/>
        </w:rPr>
        <w:t xml:space="preserve"> </w:t>
      </w:r>
      <w:r>
        <w:rPr>
          <w:rFonts w:ascii="Arial" w:hAnsi="Arial" w:cs="Arial"/>
          <w:rtl w:val="true"/>
        </w:rPr>
        <w:t>הנאשם נעדר הרשעות קודמות</w:t>
      </w:r>
      <w:r>
        <w:rPr>
          <w:rFonts w:cs="Arial" w:ascii="Arial" w:hAnsi="Arial"/>
          <w:rtl w:val="true"/>
        </w:rPr>
        <w:t xml:space="preserve">, </w:t>
      </w:r>
      <w:r>
        <w:rPr>
          <w:rFonts w:ascii="Arial" w:hAnsi="Arial" w:cs="Arial"/>
          <w:rtl w:val="true"/>
        </w:rPr>
        <w:t>הוא נשוי ואב לילדים ועובד לפרנסתו ולטענתו</w:t>
      </w:r>
      <w:r>
        <w:rPr>
          <w:rFonts w:cs="Arial" w:ascii="Arial" w:hAnsi="Arial"/>
          <w:rtl w:val="true"/>
        </w:rPr>
        <w:t xml:space="preserve">, </w:t>
      </w:r>
      <w:r>
        <w:rPr>
          <w:rFonts w:ascii="Arial" w:hAnsi="Arial" w:cs="Arial"/>
          <w:rtl w:val="true"/>
        </w:rPr>
        <w:t>אף מסייע בפרנסת משפחתו המורחבת</w:t>
      </w:r>
      <w:r>
        <w:rPr>
          <w:rFonts w:cs="Arial" w:ascii="Arial" w:hAnsi="Arial"/>
          <w:rtl w:val="true"/>
        </w:rPr>
        <w:t xml:space="preserve">, </w:t>
      </w:r>
      <w:r>
        <w:rPr>
          <w:rFonts w:ascii="Arial" w:hAnsi="Arial" w:cs="Arial"/>
          <w:rtl w:val="true"/>
        </w:rPr>
        <w:t>כך שעונש מאסר עשוי לפגוע בבני משפחתו</w:t>
      </w:r>
      <w:r>
        <w:rPr>
          <w:rFonts w:cs="Arial" w:ascii="Arial" w:hAnsi="Arial"/>
          <w:rtl w:val="true"/>
        </w:rPr>
        <w:t xml:space="preserve">, </w:t>
      </w:r>
      <w:r>
        <w:rPr>
          <w:rFonts w:ascii="Arial" w:hAnsi="Arial" w:cs="Arial"/>
          <w:rtl w:val="true"/>
        </w:rPr>
        <w:t>בילדיו ובפרנסתם</w:t>
      </w:r>
      <w:r>
        <w:rPr>
          <w:rFonts w:cs="Arial" w:ascii="Arial" w:hAnsi="Arial"/>
          <w:rtl w:val="true"/>
        </w:rPr>
        <w:t xml:space="preserve">; </w:t>
      </w:r>
      <w:r>
        <w:rPr>
          <w:rFonts w:ascii="Arial" w:hAnsi="Arial" w:cs="Arial"/>
          <w:b/>
          <w:b/>
          <w:bCs/>
          <w:u w:val="single"/>
          <w:rtl w:val="true"/>
        </w:rPr>
        <w:t>שנית</w:t>
      </w:r>
      <w:r>
        <w:rPr>
          <w:rFonts w:cs="Arial" w:ascii="Arial" w:hAnsi="Arial"/>
          <w:b/>
          <w:bCs/>
          <w:rtl w:val="true"/>
        </w:rPr>
        <w:t>,</w:t>
      </w:r>
      <w:r>
        <w:rPr>
          <w:rFonts w:cs="Arial" w:ascii="Arial" w:hAnsi="Arial"/>
          <w:rtl w:val="true"/>
        </w:rPr>
        <w:t xml:space="preserve"> </w:t>
      </w:r>
      <w:r>
        <w:rPr>
          <w:rFonts w:ascii="Arial" w:hAnsi="Arial" w:cs="Arial"/>
          <w:rtl w:val="true"/>
        </w:rPr>
        <w:t>ניתן משקל מסוים לבעיותיו הרפואיות של הנאשם</w:t>
      </w:r>
      <w:r>
        <w:rPr>
          <w:rFonts w:cs="Arial" w:ascii="Arial" w:hAnsi="Arial"/>
          <w:rtl w:val="true"/>
        </w:rPr>
        <w:t xml:space="preserve">, </w:t>
      </w:r>
      <w:r>
        <w:rPr>
          <w:rFonts w:ascii="Arial" w:hAnsi="Arial" w:cs="Arial"/>
          <w:rtl w:val="true"/>
        </w:rPr>
        <w:t>אך בהיעדר חוות דעת רפואית המלמדת אחרת</w:t>
      </w:r>
      <w:r>
        <w:rPr>
          <w:rFonts w:cs="Arial" w:ascii="Arial" w:hAnsi="Arial"/>
          <w:rtl w:val="true"/>
        </w:rPr>
        <w:t xml:space="preserve">, </w:t>
      </w:r>
      <w:r>
        <w:rPr>
          <w:rFonts w:ascii="Arial" w:hAnsi="Arial" w:cs="Arial"/>
          <w:rtl w:val="true"/>
        </w:rPr>
        <w:t>דומה כי אין מדובר בבעיות שאין להן מענה רפואי במסגרת שירות בתי הסוהר</w:t>
      </w:r>
      <w:r>
        <w:rPr>
          <w:rFonts w:cs="Arial" w:ascii="Arial" w:hAnsi="Arial"/>
          <w:rtl w:val="true"/>
        </w:rPr>
        <w:t xml:space="preserve">; </w:t>
      </w:r>
      <w:r>
        <w:rPr>
          <w:rFonts w:ascii="Arial" w:hAnsi="Arial" w:cs="Arial"/>
          <w:b/>
          <w:b/>
          <w:bCs/>
          <w:u w:val="single"/>
          <w:rtl w:val="true"/>
        </w:rPr>
        <w:t>שלישית</w:t>
      </w:r>
      <w:r>
        <w:rPr>
          <w:rFonts w:cs="Arial" w:ascii="Arial" w:hAnsi="Arial"/>
          <w:b/>
          <w:bCs/>
          <w:rtl w:val="true"/>
        </w:rPr>
        <w:t>,</w:t>
      </w:r>
      <w:r>
        <w:rPr>
          <w:rFonts w:cs="Arial" w:ascii="Arial" w:hAnsi="Arial"/>
          <w:rtl w:val="true"/>
        </w:rPr>
        <w:t xml:space="preserve"> </w:t>
      </w:r>
      <w:r>
        <w:rPr>
          <w:rFonts w:ascii="Arial" w:hAnsi="Arial" w:cs="Arial"/>
          <w:rtl w:val="true"/>
        </w:rPr>
        <w:t>נזקפה לזכות הנאשם הכרתו באחריותו למעשים</w:t>
      </w:r>
      <w:r>
        <w:rPr>
          <w:rFonts w:cs="Arial" w:ascii="Arial" w:hAnsi="Arial"/>
          <w:rtl w:val="true"/>
        </w:rPr>
        <w:t xml:space="preserve">, </w:t>
      </w:r>
      <w:r>
        <w:rPr>
          <w:rFonts w:ascii="Arial" w:hAnsi="Arial" w:cs="Arial"/>
          <w:rtl w:val="true"/>
        </w:rPr>
        <w:t>הודאתו בהם והצער שהביע לפני שירות המבחן ובבית המשפט</w:t>
      </w:r>
      <w:r>
        <w:rPr>
          <w:rFonts w:cs="Arial" w:ascii="Arial" w:hAnsi="Arial"/>
          <w:rtl w:val="true"/>
        </w:rPr>
        <w:t xml:space="preserve">; </w:t>
      </w:r>
      <w:r>
        <w:rPr>
          <w:rFonts w:ascii="Arial" w:hAnsi="Arial" w:cs="Arial"/>
          <w:b/>
          <w:b/>
          <w:bCs/>
          <w:u w:val="single"/>
          <w:rtl w:val="true"/>
        </w:rPr>
        <w:t>רביעית</w:t>
      </w:r>
      <w:r>
        <w:rPr>
          <w:rFonts w:cs="Arial" w:ascii="Arial" w:hAnsi="Arial"/>
          <w:b/>
          <w:bCs/>
          <w:rtl w:val="true"/>
        </w:rPr>
        <w:t>,</w:t>
      </w:r>
      <w:r>
        <w:rPr>
          <w:rFonts w:cs="Arial" w:ascii="Arial" w:hAnsi="Arial"/>
          <w:rtl w:val="true"/>
        </w:rPr>
        <w:t xml:space="preserve"> </w:t>
      </w:r>
      <w:r>
        <w:rPr>
          <w:rFonts w:ascii="Arial" w:hAnsi="Arial" w:cs="Arial"/>
          <w:rtl w:val="true"/>
        </w:rPr>
        <w:t xml:space="preserve">ניתן משקל לתקופת מעצרו של הנאשם </w:t>
      </w:r>
      <w:r>
        <w:rPr>
          <w:rFonts w:cs="Arial" w:ascii="Arial" w:hAnsi="Arial"/>
          <w:rtl w:val="true"/>
        </w:rPr>
        <w:t>(</w:t>
      </w:r>
      <w:r>
        <w:rPr>
          <w:rFonts w:ascii="Arial" w:hAnsi="Arial" w:cs="Arial"/>
          <w:rtl w:val="true"/>
        </w:rPr>
        <w:t xml:space="preserve">מיום </w:t>
      </w:r>
      <w:r>
        <w:rPr>
          <w:rFonts w:cs="Arial" w:ascii="Arial" w:hAnsi="Arial"/>
        </w:rPr>
        <w:t>25.10.2021</w:t>
      </w:r>
      <w:r>
        <w:rPr>
          <w:rFonts w:cs="Arial" w:ascii="Arial" w:hAnsi="Arial"/>
          <w:rtl w:val="true"/>
        </w:rPr>
        <w:t xml:space="preserve"> </w:t>
      </w:r>
      <w:r>
        <w:rPr>
          <w:rFonts w:ascii="Arial" w:hAnsi="Arial" w:cs="Arial"/>
          <w:rtl w:val="true"/>
        </w:rPr>
        <w:t xml:space="preserve">עד יום </w:t>
      </w:r>
      <w:r>
        <w:rPr>
          <w:rFonts w:cs="Arial" w:ascii="Arial" w:hAnsi="Arial"/>
        </w:rPr>
        <w:t>9.1.2022</w:t>
      </w:r>
      <w:r>
        <w:rPr>
          <w:rFonts w:cs="Arial" w:ascii="Arial" w:hAnsi="Arial"/>
          <w:rtl w:val="true"/>
        </w:rPr>
        <w:t xml:space="preserve">), </w:t>
      </w:r>
      <w:r>
        <w:rPr>
          <w:rFonts w:ascii="Arial" w:hAnsi="Arial" w:cs="Arial"/>
          <w:rtl w:val="true"/>
        </w:rPr>
        <w:t xml:space="preserve">לכך שהיה במעצר בפיקוח במשך כשמונה חודשים </w:t>
      </w:r>
      <w:r>
        <w:rPr>
          <w:rFonts w:cs="Arial" w:ascii="Arial" w:hAnsi="Arial"/>
          <w:rtl w:val="true"/>
        </w:rPr>
        <w:t>(</w:t>
      </w:r>
      <w:r>
        <w:rPr>
          <w:rFonts w:ascii="Arial" w:hAnsi="Arial" w:cs="Arial"/>
          <w:rtl w:val="true"/>
        </w:rPr>
        <w:t xml:space="preserve">מיום </w:t>
      </w:r>
      <w:r>
        <w:rPr>
          <w:rFonts w:cs="Arial" w:ascii="Arial" w:hAnsi="Arial"/>
        </w:rPr>
        <w:t>9.1.2022</w:t>
      </w:r>
      <w:r>
        <w:rPr>
          <w:rFonts w:cs="Arial" w:ascii="Arial" w:hAnsi="Arial"/>
          <w:rtl w:val="true"/>
        </w:rPr>
        <w:t xml:space="preserve"> </w:t>
      </w:r>
      <w:r>
        <w:rPr>
          <w:rFonts w:ascii="Arial" w:hAnsi="Arial" w:cs="Arial"/>
          <w:rtl w:val="true"/>
        </w:rPr>
        <w:t xml:space="preserve">עד יום </w:t>
      </w:r>
      <w:r>
        <w:rPr>
          <w:rFonts w:cs="Arial" w:ascii="Arial" w:hAnsi="Arial"/>
        </w:rPr>
        <w:t>4.9.2022</w:t>
      </w:r>
      <w:r>
        <w:rPr>
          <w:rFonts w:cs="Arial" w:ascii="Arial" w:hAnsi="Arial"/>
          <w:rtl w:val="true"/>
        </w:rPr>
        <w:t xml:space="preserve">) </w:t>
      </w:r>
      <w:r>
        <w:rPr>
          <w:rFonts w:ascii="Arial" w:hAnsi="Arial" w:cs="Arial"/>
          <w:rtl w:val="true"/>
        </w:rPr>
        <w:t xml:space="preserve">ולכך שבמשך כתשעה חודשים היה במעצר בית לילי </w:t>
      </w:r>
      <w:r>
        <w:rPr>
          <w:rFonts w:cs="Arial" w:ascii="Arial" w:hAnsi="Arial"/>
          <w:rtl w:val="true"/>
        </w:rPr>
        <w:t>(</w:t>
      </w:r>
      <w:r>
        <w:rPr>
          <w:rFonts w:ascii="Arial" w:hAnsi="Arial" w:cs="Arial"/>
          <w:rtl w:val="true"/>
        </w:rPr>
        <w:t xml:space="preserve">מיום </w:t>
      </w:r>
      <w:r>
        <w:rPr>
          <w:rFonts w:cs="Arial" w:ascii="Arial" w:hAnsi="Arial"/>
        </w:rPr>
        <w:t>4.9.2022</w:t>
      </w:r>
      <w:r>
        <w:rPr>
          <w:rFonts w:cs="Arial" w:ascii="Arial" w:hAnsi="Arial"/>
          <w:rtl w:val="true"/>
        </w:rPr>
        <w:t xml:space="preserve"> </w:t>
      </w:r>
      <w:r>
        <w:rPr>
          <w:rFonts w:ascii="Arial" w:hAnsi="Arial" w:cs="Arial"/>
          <w:rtl w:val="true"/>
        </w:rPr>
        <w:t>עד עתה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עם זאת</w:t>
      </w:r>
      <w:r>
        <w:rPr>
          <w:rFonts w:cs="Arial" w:ascii="Arial" w:hAnsi="Arial"/>
          <w:rtl w:val="true"/>
        </w:rPr>
        <w:t xml:space="preserve">, </w:t>
      </w:r>
      <w:r>
        <w:rPr>
          <w:rFonts w:ascii="Arial" w:hAnsi="Arial" w:cs="Arial"/>
          <w:rtl w:val="true"/>
        </w:rPr>
        <w:t>ניתן משקל גם לכך שעל</w:t>
      </w:r>
      <w:r>
        <w:rPr>
          <w:rFonts w:cs="Arial" w:ascii="Arial" w:hAnsi="Arial"/>
          <w:rtl w:val="true"/>
        </w:rPr>
        <w:t>-</w:t>
      </w:r>
      <w:r>
        <w:rPr>
          <w:rFonts w:ascii="Arial" w:hAnsi="Arial" w:cs="Arial"/>
          <w:rtl w:val="true"/>
        </w:rPr>
        <w:t xml:space="preserve">פי התסקיר </w:t>
      </w:r>
      <w:r>
        <w:rPr>
          <w:rFonts w:cs="Arial" w:ascii="Arial" w:hAnsi="Arial"/>
          <w:rtl w:val="true"/>
        </w:rPr>
        <w:t>(</w:t>
      </w:r>
      <w:r>
        <w:rPr>
          <w:rFonts w:ascii="Arial" w:hAnsi="Arial" w:cs="Arial"/>
          <w:rtl w:val="true"/>
        </w:rPr>
        <w:t>והנאשם אף לא טען אחרת</w:t>
      </w:r>
      <w:r>
        <w:rPr>
          <w:rFonts w:cs="Arial" w:ascii="Arial" w:hAnsi="Arial"/>
          <w:rtl w:val="true"/>
        </w:rPr>
        <w:t xml:space="preserve">), </w:t>
      </w:r>
      <w:r>
        <w:rPr>
          <w:rFonts w:ascii="Arial" w:hAnsi="Arial" w:cs="Arial"/>
          <w:rtl w:val="true"/>
        </w:rPr>
        <w:t>הסכסוך העומד בבסיס העבירות טרם נפתר</w:t>
      </w:r>
      <w:r>
        <w:rPr>
          <w:rFonts w:cs="Arial" w:ascii="Arial" w:hAnsi="Arial"/>
          <w:rtl w:val="true"/>
        </w:rPr>
        <w:t xml:space="preserve">. </w:t>
      </w:r>
      <w:r>
        <w:rPr>
          <w:rFonts w:ascii="Arial" w:hAnsi="Arial" w:cs="Arial"/>
          <w:rtl w:val="true"/>
        </w:rPr>
        <w:t>כך גם</w:t>
      </w:r>
      <w:r>
        <w:rPr>
          <w:rFonts w:cs="Arial" w:ascii="Arial" w:hAnsi="Arial"/>
          <w:rtl w:val="true"/>
        </w:rPr>
        <w:t xml:space="preserve">, </w:t>
      </w:r>
      <w:r>
        <w:rPr>
          <w:rFonts w:ascii="Arial" w:hAnsi="Arial" w:cs="Arial"/>
          <w:rtl w:val="true"/>
        </w:rPr>
        <w:t>ניתן משקל לכל האמור בתסקיר שירות המבחן</w:t>
      </w:r>
      <w:r>
        <w:rPr>
          <w:rFonts w:cs="Arial" w:ascii="Arial" w:hAnsi="Arial"/>
          <w:rtl w:val="true"/>
        </w:rPr>
        <w:t xml:space="preserve">, </w:t>
      </w:r>
      <w:r>
        <w:rPr>
          <w:rFonts w:ascii="Arial" w:hAnsi="Arial" w:cs="Arial"/>
          <w:rtl w:val="true"/>
        </w:rPr>
        <w:t>שבעיקרו הוא שלילי ובכלל זה</w:t>
      </w:r>
      <w:r>
        <w:rPr>
          <w:rFonts w:cs="Arial" w:ascii="Arial" w:hAnsi="Arial"/>
          <w:rtl w:val="true"/>
        </w:rPr>
        <w:t xml:space="preserve">, </w:t>
      </w:r>
      <w:r>
        <w:rPr>
          <w:rFonts w:ascii="Arial" w:hAnsi="Arial" w:cs="Arial"/>
          <w:rtl w:val="true"/>
        </w:rPr>
        <w:t>כי הנאשם מכיר בלגיטימיות של פתרון סכסוכים בדרכי אלימות</w:t>
      </w:r>
      <w:r>
        <w:rPr>
          <w:rFonts w:cs="Arial" w:ascii="Arial" w:hAnsi="Arial"/>
          <w:rtl w:val="true"/>
        </w:rPr>
        <w:t xml:space="preserve">, </w:t>
      </w:r>
      <w:r>
        <w:rPr>
          <w:rFonts w:ascii="Arial" w:hAnsi="Arial" w:cs="Arial"/>
          <w:rtl w:val="true"/>
        </w:rPr>
        <w:t>כי התנהל במניפולטיביות מול שירות המבחן</w:t>
      </w:r>
      <w:r>
        <w:rPr>
          <w:rFonts w:cs="Arial" w:ascii="Arial" w:hAnsi="Arial"/>
          <w:rtl w:val="true"/>
        </w:rPr>
        <w:t xml:space="preserve">, </w:t>
      </w:r>
      <w:r>
        <w:rPr>
          <w:rFonts w:ascii="Arial" w:hAnsi="Arial" w:cs="Arial"/>
          <w:rtl w:val="true"/>
        </w:rPr>
        <w:t>נמנע מגילוי כלל העובדות וכן כי רמת מסוכנותו הוערכה כבינונית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cs="Arial" w:ascii="Arial" w:hAnsi="Arial"/>
        </w:rPr>
        <w:t>1</w:t>
      </w:r>
      <w:r>
        <w:rPr>
          <w:rFonts w:cs="Arial" w:ascii="Arial" w:hAnsi="Arial"/>
        </w:rPr>
        <w:t>4</w:t>
      </w:r>
      <w:r>
        <w:rPr>
          <w:rFonts w:cs="Arial" w:ascii="Arial" w:hAnsi="Arial"/>
          <w:rtl w:val="true"/>
        </w:rPr>
        <w:t>.</w:t>
        <w:tab/>
      </w:r>
      <w:r>
        <w:rPr>
          <w:rFonts w:ascii="Arial" w:hAnsi="Arial" w:cs="Arial"/>
          <w:b/>
          <w:b/>
          <w:bCs/>
          <w:u w:val="single"/>
          <w:rtl w:val="true"/>
        </w:rPr>
        <w:t>גזירת העונש המתאים לנאשם</w:t>
      </w:r>
      <w:r>
        <w:rPr>
          <w:rFonts w:cs="Arial" w:ascii="Arial" w:hAnsi="Arial"/>
          <w:b/>
          <w:bCs/>
          <w:rtl w:val="true"/>
        </w:rPr>
        <w:t>:</w:t>
      </w:r>
      <w:r>
        <w:rPr>
          <w:rFonts w:cs="Arial" w:ascii="Arial" w:hAnsi="Arial"/>
          <w:rtl w:val="true"/>
        </w:rPr>
        <w:t xml:space="preserve"> </w:t>
      </w:r>
      <w:r>
        <w:rPr>
          <w:rFonts w:ascii="Arial" w:hAnsi="Arial" w:cs="Arial"/>
          <w:rtl w:val="true"/>
        </w:rPr>
        <w:t>איזון כל השיקולים שפורטו לעיל</w:t>
      </w:r>
      <w:r>
        <w:rPr>
          <w:rFonts w:cs="Arial" w:ascii="Arial" w:hAnsi="Arial"/>
          <w:rtl w:val="true"/>
        </w:rPr>
        <w:t xml:space="preserve">, </w:t>
      </w:r>
      <w:r>
        <w:rPr>
          <w:rFonts w:ascii="Arial" w:hAnsi="Arial" w:cs="Arial"/>
          <w:rtl w:val="true"/>
        </w:rPr>
        <w:t>לרבות עמדת המאשימה</w:t>
      </w:r>
      <w:r>
        <w:rPr>
          <w:rFonts w:cs="Arial" w:ascii="Arial" w:hAnsi="Arial"/>
          <w:rtl w:val="true"/>
        </w:rPr>
        <w:t xml:space="preserve">,  </w:t>
      </w:r>
      <w:r>
        <w:rPr>
          <w:rFonts w:ascii="Arial" w:hAnsi="Arial" w:cs="Arial"/>
          <w:rtl w:val="true"/>
        </w:rPr>
        <w:t>טענותיו של בא</w:t>
      </w:r>
      <w:r>
        <w:rPr>
          <w:rFonts w:cs="Arial" w:ascii="Arial" w:hAnsi="Arial"/>
          <w:rtl w:val="true"/>
        </w:rPr>
        <w:t>-</w:t>
      </w:r>
      <w:r>
        <w:rPr>
          <w:rFonts w:ascii="Arial" w:hAnsi="Arial" w:cs="Arial"/>
          <w:rtl w:val="true"/>
        </w:rPr>
        <w:t>כוח הנאשם והמלצות שירות המבחן</w:t>
      </w:r>
      <w:r>
        <w:rPr>
          <w:rFonts w:cs="Arial" w:ascii="Arial" w:hAnsi="Arial"/>
          <w:rtl w:val="true"/>
        </w:rPr>
        <w:t xml:space="preserve">, </w:t>
      </w:r>
      <w:r>
        <w:rPr>
          <w:rFonts w:ascii="Arial" w:hAnsi="Arial" w:cs="Arial"/>
          <w:rtl w:val="true"/>
        </w:rPr>
        <w:t>מובילים להעמדת עונש המאסר שיושת הנאשם בתחתית מתחם העונש ההולם</w:t>
      </w:r>
      <w:r>
        <w:rPr>
          <w:rFonts w:cs="Arial" w:ascii="Arial" w:hAnsi="Arial"/>
          <w:rtl w:val="true"/>
        </w:rPr>
        <w:t xml:space="preserve">. </w:t>
      </w:r>
      <w:r>
        <w:rPr>
          <w:rFonts w:ascii="Arial" w:hAnsi="Arial" w:cs="Arial"/>
          <w:rtl w:val="true"/>
        </w:rPr>
        <w:t>זאת לצד מאסר מותנה שישמש גורם מרתיע לנאשם</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בהיעדר נזק מוחשי שנגרם למתלונן</w:t>
      </w:r>
      <w:r>
        <w:rPr>
          <w:rFonts w:cs="Arial" w:ascii="Arial" w:hAnsi="Arial"/>
          <w:rtl w:val="true"/>
        </w:rPr>
        <w:t xml:space="preserve">, </w:t>
      </w:r>
      <w:r>
        <w:rPr>
          <w:rFonts w:ascii="Arial" w:hAnsi="Arial" w:cs="Arial"/>
          <w:rtl w:val="true"/>
        </w:rPr>
        <w:t>אך גם בהתחשב בתכלית החינוכית של הפיצוי</w:t>
      </w:r>
      <w:r>
        <w:rPr>
          <w:rFonts w:cs="Arial" w:ascii="Arial" w:hAnsi="Arial"/>
          <w:rtl w:val="true"/>
        </w:rPr>
        <w:t xml:space="preserve">, </w:t>
      </w:r>
      <w:r>
        <w:rPr>
          <w:rFonts w:ascii="Arial" w:hAnsi="Arial" w:cs="Arial"/>
          <w:rtl w:val="true"/>
        </w:rPr>
        <w:t>ייקבע פיצוי בסכום נמוך</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גזר הדין – סיכום</w:t>
      </w:r>
    </w:p>
    <w:p>
      <w:pPr>
        <w:pStyle w:val="Normal"/>
        <w:spacing w:lineRule="auto" w:line="360"/>
        <w:ind w:end="0"/>
        <w:jc w:val="both"/>
        <w:rPr>
          <w:rFonts w:ascii="Arial" w:hAnsi="Arial" w:cs="Arial"/>
          <w:sz w:val="16"/>
          <w:szCs w:val="16"/>
        </w:rPr>
      </w:pPr>
      <w:r>
        <w:rPr>
          <w:rFonts w:cs="Arial" w:ascii="Arial" w:hAnsi="Arial"/>
          <w:sz w:val="16"/>
          <w:szCs w:val="16"/>
          <w:rtl w:val="true"/>
        </w:rPr>
      </w:r>
    </w:p>
    <w:p>
      <w:pPr>
        <w:pStyle w:val="Normal"/>
        <w:spacing w:lineRule="auto" w:line="360"/>
        <w:ind w:end="0"/>
        <w:jc w:val="both"/>
        <w:rPr/>
      </w:pPr>
      <w:r>
        <w:rPr>
          <w:rFonts w:cs="Arial" w:ascii="Arial" w:hAnsi="Arial"/>
        </w:rPr>
        <w:t>1</w:t>
      </w:r>
      <w:r>
        <w:rPr>
          <w:rFonts w:cs="Arial" w:ascii="Arial" w:hAnsi="Arial"/>
        </w:rPr>
        <w:t>5</w:t>
      </w:r>
      <w:r>
        <w:rPr>
          <w:rFonts w:cs="Arial" w:ascii="Arial" w:hAnsi="Arial"/>
          <w:rtl w:val="true"/>
        </w:rPr>
        <w:t>.</w:t>
        <w:tab/>
      </w:r>
      <w:r>
        <w:rPr>
          <w:rFonts w:ascii="Arial" w:hAnsi="Arial" w:cs="Arial"/>
          <w:rtl w:val="true"/>
        </w:rPr>
        <w:t>לנוכח כל השיקולים שהובאו לעיל</w:t>
      </w:r>
      <w:r>
        <w:rPr>
          <w:rFonts w:cs="Arial" w:ascii="Arial" w:hAnsi="Arial"/>
          <w:rtl w:val="true"/>
        </w:rPr>
        <w:t xml:space="preserve">, </w:t>
      </w:r>
      <w:r>
        <w:rPr>
          <w:rFonts w:ascii="Arial" w:hAnsi="Arial" w:cs="Arial"/>
          <w:rtl w:val="true"/>
        </w:rPr>
        <w:t>על הנאשם נגזרים העונשים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א</w:t>
      </w:r>
      <w:r>
        <w:rPr>
          <w:rFonts w:cs="Arial" w:ascii="Arial" w:hAnsi="Arial"/>
          <w:rtl w:val="true"/>
        </w:rPr>
        <w:t>.</w:t>
        <w:tab/>
      </w:r>
      <w:r>
        <w:rPr>
          <w:rFonts w:ascii="Arial" w:hAnsi="Arial" w:cs="Arial"/>
          <w:b/>
          <w:b/>
          <w:bCs/>
          <w:rtl w:val="true"/>
        </w:rPr>
        <w:t>מאסר בפועל למשך שמונה</w:t>
      </w:r>
      <w:r>
        <w:rPr>
          <w:rFonts w:cs="Arial" w:ascii="Arial" w:hAnsi="Arial"/>
          <w:b/>
          <w:bCs/>
          <w:rtl w:val="true"/>
        </w:rPr>
        <w:t>-</w:t>
      </w:r>
      <w:r>
        <w:rPr>
          <w:rFonts w:ascii="Arial" w:hAnsi="Arial" w:cs="Arial"/>
          <w:b/>
          <w:b/>
          <w:bCs/>
          <w:rtl w:val="true"/>
        </w:rPr>
        <w:t>עשר חודש</w:t>
      </w:r>
      <w:r>
        <w:rPr>
          <w:rFonts w:cs="Arial" w:ascii="Arial" w:hAnsi="Arial"/>
          <w:rtl w:val="true"/>
        </w:rPr>
        <w:t xml:space="preserve">, </w:t>
      </w:r>
      <w:r>
        <w:rPr>
          <w:rFonts w:ascii="Arial" w:hAnsi="Arial" w:cs="Arial"/>
          <w:rtl w:val="true"/>
        </w:rPr>
        <w:t xml:space="preserve">בניכוי ימי מעצרו מיום </w:t>
      </w:r>
      <w:r>
        <w:rPr>
          <w:rFonts w:cs="Arial" w:ascii="Arial" w:hAnsi="Arial"/>
        </w:rPr>
        <w:t>25.10.2021</w:t>
      </w:r>
      <w:r>
        <w:rPr>
          <w:rFonts w:cs="Arial" w:ascii="Arial" w:hAnsi="Arial"/>
          <w:rtl w:val="true"/>
        </w:rPr>
        <w:t xml:space="preserve"> </w:t>
      </w:r>
      <w:r>
        <w:rPr>
          <w:rFonts w:ascii="Arial" w:hAnsi="Arial" w:cs="Arial"/>
          <w:rtl w:val="true"/>
        </w:rPr>
        <w:t xml:space="preserve">עד יום </w:t>
      </w:r>
      <w:r>
        <w:rPr>
          <w:rFonts w:cs="Arial" w:ascii="Arial" w:hAnsi="Arial"/>
        </w:rPr>
        <w:t>9.1.2022</w:t>
      </w:r>
      <w:r>
        <w:rPr>
          <w:rFonts w:cs="Arial" w:ascii="Arial" w:hAnsi="Arial"/>
          <w:rtl w:val="true"/>
        </w:rPr>
        <w:t xml:space="preserve">. </w:t>
      </w:r>
      <w:r>
        <w:rPr>
          <w:rFonts w:ascii="Arial" w:hAnsi="Arial" w:cs="Arial"/>
          <w:rtl w:val="true"/>
        </w:rPr>
        <w:t>במקרה של סתירה לרישומי שב</w:t>
      </w:r>
      <w:r>
        <w:rPr>
          <w:rFonts w:cs="Arial" w:ascii="Arial" w:hAnsi="Arial"/>
          <w:rtl w:val="true"/>
        </w:rPr>
        <w:t>"</w:t>
      </w:r>
      <w:r>
        <w:rPr>
          <w:rFonts w:ascii="Arial" w:hAnsi="Arial" w:cs="Arial"/>
          <w:rtl w:val="true"/>
        </w:rPr>
        <w:t>ס</w:t>
      </w:r>
      <w:r>
        <w:rPr>
          <w:rFonts w:cs="Arial" w:ascii="Arial" w:hAnsi="Arial"/>
          <w:rtl w:val="true"/>
        </w:rPr>
        <w:t xml:space="preserve">, </w:t>
      </w:r>
      <w:r>
        <w:rPr>
          <w:rFonts w:ascii="Arial" w:hAnsi="Arial" w:cs="Arial"/>
          <w:rtl w:val="true"/>
        </w:rPr>
        <w:t>יש לפעול על</w:t>
      </w:r>
      <w:r>
        <w:rPr>
          <w:rFonts w:cs="Arial" w:ascii="Arial" w:hAnsi="Arial"/>
          <w:rtl w:val="true"/>
        </w:rPr>
        <w:t>-</w:t>
      </w:r>
      <w:r>
        <w:rPr>
          <w:rFonts w:ascii="Arial" w:hAnsi="Arial" w:cs="Arial"/>
          <w:rtl w:val="true"/>
        </w:rPr>
        <w:t>פי רישומי שב</w:t>
      </w:r>
      <w:r>
        <w:rPr>
          <w:rFonts w:cs="Arial" w:ascii="Arial" w:hAnsi="Arial"/>
          <w:rtl w:val="true"/>
        </w:rPr>
        <w:t>"</w:t>
      </w:r>
      <w:r>
        <w:rPr>
          <w:rFonts w:ascii="Arial" w:hAnsi="Arial" w:cs="Arial"/>
          <w:rtl w:val="true"/>
        </w:rPr>
        <w:t>ס</w:t>
      </w:r>
      <w:r>
        <w:rPr>
          <w:rFonts w:cs="Arial" w:ascii="Arial" w:hAnsi="Arial"/>
          <w:rtl w:val="true"/>
        </w:rPr>
        <w:t>.</w:t>
      </w:r>
    </w:p>
    <w:p>
      <w:pPr>
        <w:pStyle w:val="Normal"/>
        <w:spacing w:lineRule="auto" w:line="360"/>
        <w:ind w:hanging="1440"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ב</w:t>
      </w:r>
      <w:r>
        <w:rPr>
          <w:rFonts w:cs="Arial" w:ascii="Arial" w:hAnsi="Arial"/>
          <w:rtl w:val="true"/>
        </w:rPr>
        <w:t>.</w:t>
        <w:tab/>
      </w:r>
      <w:r>
        <w:rPr>
          <w:rFonts w:ascii="Arial" w:hAnsi="Arial" w:cs="Arial"/>
          <w:b/>
          <w:b/>
          <w:bCs/>
          <w:rtl w:val="true"/>
        </w:rPr>
        <w:t>מאסר מותנה למשך שישה חודשים</w:t>
      </w:r>
      <w:r>
        <w:rPr>
          <w:rFonts w:cs="Arial" w:ascii="Arial" w:hAnsi="Arial"/>
          <w:rtl w:val="true"/>
        </w:rPr>
        <w:t xml:space="preserve">, </w:t>
      </w:r>
      <w:r>
        <w:rPr>
          <w:rFonts w:ascii="Arial" w:hAnsi="Arial" w:cs="Arial"/>
          <w:rtl w:val="true"/>
        </w:rPr>
        <w:t>שאותו יישא אם יעבור תוך שלוש שנים מיום שחרורו מן המאסר עבירת אלימות או עבירות נשק מסוג פשע</w:t>
      </w:r>
      <w:r>
        <w:rPr>
          <w:rFonts w:cs="Arial" w:ascii="Arial" w:hAnsi="Arial"/>
          <w:rtl w:val="true"/>
        </w:rPr>
        <w:t xml:space="preserve">, </w:t>
      </w:r>
      <w:r>
        <w:rPr>
          <w:rFonts w:ascii="Arial" w:hAnsi="Arial" w:cs="Arial"/>
          <w:rtl w:val="true"/>
        </w:rPr>
        <w:t>או ניסיון לעבור עבירה כאמור</w:t>
      </w:r>
      <w:r>
        <w:rPr>
          <w:rFonts w:cs="Arial" w:ascii="Arial" w:hAnsi="Arial"/>
          <w:rtl w:val="true"/>
        </w:rPr>
        <w:t>.</w:t>
      </w:r>
    </w:p>
    <w:p>
      <w:pPr>
        <w:pStyle w:val="Normal"/>
        <w:spacing w:lineRule="auto" w:line="360"/>
        <w:ind w:hanging="1440"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ג</w:t>
      </w:r>
      <w:r>
        <w:rPr>
          <w:rFonts w:cs="Arial" w:ascii="Arial" w:hAnsi="Arial"/>
          <w:rtl w:val="true"/>
        </w:rPr>
        <w:t>.</w:t>
        <w:tab/>
      </w:r>
      <w:r>
        <w:rPr>
          <w:rFonts w:ascii="Arial" w:hAnsi="Arial" w:cs="Arial"/>
          <w:b/>
          <w:b/>
          <w:bCs/>
          <w:rtl w:val="true"/>
        </w:rPr>
        <w:t>מאסר מותנה למשך שלושה חודשים</w:t>
      </w:r>
      <w:r>
        <w:rPr>
          <w:rFonts w:cs="Arial" w:ascii="Arial" w:hAnsi="Arial"/>
          <w:rtl w:val="true"/>
        </w:rPr>
        <w:t xml:space="preserve">, </w:t>
      </w:r>
      <w:r>
        <w:rPr>
          <w:rFonts w:ascii="Arial" w:hAnsi="Arial" w:cs="Arial"/>
          <w:rtl w:val="true"/>
        </w:rPr>
        <w:t>שאותו יישא אם יעבור תוך שלוש שנים מיום שחרורו מן המאסר עבירת אלימות או עבירת נשק מסוג עוון</w:t>
      </w:r>
      <w:r>
        <w:rPr>
          <w:rFonts w:cs="Arial" w:ascii="Arial" w:hAnsi="Arial"/>
          <w:rtl w:val="true"/>
        </w:rPr>
        <w:t xml:space="preserve">, </w:t>
      </w:r>
      <w:r>
        <w:rPr>
          <w:rFonts w:ascii="Arial" w:hAnsi="Arial" w:cs="Arial"/>
          <w:rtl w:val="true"/>
        </w:rPr>
        <w:t>או ניסיון לעבור עבירה כאמור</w:t>
      </w:r>
      <w:r>
        <w:rPr>
          <w:rFonts w:cs="Arial" w:ascii="Arial" w:hAnsi="Arial"/>
          <w:rtl w:val="true"/>
        </w:rPr>
        <w:t>.</w:t>
      </w:r>
    </w:p>
    <w:p>
      <w:pPr>
        <w:pStyle w:val="Normal"/>
        <w:spacing w:lineRule="auto" w:line="360"/>
        <w:ind w:hanging="1440"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ד</w:t>
      </w:r>
      <w:r>
        <w:rPr>
          <w:rFonts w:cs="Arial" w:ascii="Arial" w:hAnsi="Arial"/>
          <w:rtl w:val="true"/>
        </w:rPr>
        <w:t>.</w:t>
        <w:tab/>
      </w:r>
      <w:r>
        <w:rPr>
          <w:rFonts w:ascii="Arial" w:hAnsi="Arial" w:cs="Arial"/>
          <w:b/>
          <w:b/>
          <w:bCs/>
          <w:rtl w:val="true"/>
        </w:rPr>
        <w:t xml:space="preserve">פיצוי לנפגע בסך </w:t>
      </w:r>
      <w:r>
        <w:rPr>
          <w:rFonts w:cs="Arial" w:ascii="Arial" w:hAnsi="Arial"/>
          <w:b/>
          <w:bCs/>
        </w:rPr>
        <w:t>3,000</w:t>
      </w:r>
      <w:r>
        <w:rPr>
          <w:rFonts w:cs="Arial" w:ascii="Arial" w:hAnsi="Arial"/>
          <w:b/>
          <w:bCs/>
          <w:rtl w:val="true"/>
        </w:rPr>
        <w:t xml:space="preserve"> ₪.</w:t>
      </w:r>
      <w:r>
        <w:rPr>
          <w:rFonts w:cs="Arial" w:ascii="Arial" w:hAnsi="Arial"/>
          <w:rtl w:val="true"/>
        </w:rPr>
        <w:t xml:space="preserve"> </w:t>
      </w:r>
      <w:r>
        <w:rPr>
          <w:rFonts w:ascii="Arial" w:hAnsi="Arial" w:cs="Arial"/>
          <w:rtl w:val="true"/>
        </w:rPr>
        <w:t>הנאשם רשאי לשלם זאת בעשרה תשלומים חודשיים</w:t>
      </w:r>
      <w:r>
        <w:rPr>
          <w:rFonts w:cs="Arial" w:ascii="Arial" w:hAnsi="Arial"/>
          <w:rtl w:val="true"/>
        </w:rPr>
        <w:t xml:space="preserve">, </w:t>
      </w:r>
      <w:r>
        <w:rPr>
          <w:rFonts w:ascii="Arial" w:hAnsi="Arial" w:cs="Arial"/>
          <w:rtl w:val="true"/>
        </w:rPr>
        <w:t>שווים ורצופים</w:t>
      </w:r>
      <w:r>
        <w:rPr>
          <w:rFonts w:cs="Arial" w:ascii="Arial" w:hAnsi="Arial"/>
          <w:rtl w:val="true"/>
        </w:rPr>
        <w:t xml:space="preserve">, </w:t>
      </w:r>
      <w:r>
        <w:rPr>
          <w:rFonts w:ascii="Arial" w:hAnsi="Arial" w:cs="Arial"/>
          <w:rtl w:val="true"/>
        </w:rPr>
        <w:t xml:space="preserve">החל מיום </w:t>
      </w:r>
      <w:r>
        <w:rPr>
          <w:rFonts w:cs="Arial" w:ascii="Arial" w:hAnsi="Arial"/>
        </w:rPr>
        <w:t>1.8.2023</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הנאשם יתייצב למאסרו  בבית המעצר ניצן</w:t>
      </w:r>
      <w:r>
        <w:rPr>
          <w:rFonts w:cs="Arial" w:ascii="Arial" w:hAnsi="Arial"/>
          <w:rtl w:val="true"/>
        </w:rPr>
        <w:t xml:space="preserve">, </w:t>
      </w:r>
      <w:r>
        <w:rPr>
          <w:rFonts w:ascii="Arial" w:hAnsi="Arial" w:cs="Arial"/>
          <w:b/>
          <w:b/>
          <w:bCs/>
          <w:rtl w:val="true"/>
        </w:rPr>
        <w:t xml:space="preserve">ביום </w:t>
      </w:r>
      <w:r>
        <w:rPr>
          <w:rFonts w:cs="Arial" w:ascii="Arial" w:hAnsi="Arial"/>
          <w:b/>
          <w:bCs/>
        </w:rPr>
        <w:t>20.6.2023</w:t>
      </w:r>
      <w:r>
        <w:rPr>
          <w:rFonts w:cs="Arial" w:ascii="Arial" w:hAnsi="Arial"/>
          <w:b/>
          <w:bCs/>
          <w:rtl w:val="true"/>
        </w:rPr>
        <w:t xml:space="preserve"> </w:t>
      </w:r>
      <w:r>
        <w:rPr>
          <w:rFonts w:ascii="Arial" w:hAnsi="Arial" w:cs="Arial"/>
          <w:b/>
          <w:b/>
          <w:bCs/>
          <w:rtl w:val="true"/>
        </w:rPr>
        <w:t xml:space="preserve">עד השעה </w:t>
      </w:r>
      <w:r>
        <w:rPr>
          <w:rFonts w:cs="Arial" w:ascii="Arial" w:hAnsi="Arial"/>
          <w:b/>
          <w:bCs/>
        </w:rPr>
        <w:t>10:00</w:t>
      </w:r>
      <w:r>
        <w:rPr>
          <w:rFonts w:cs="Arial" w:ascii="Arial" w:hAnsi="Arial"/>
          <w:b/>
          <w:bCs/>
          <w:rtl w:val="true"/>
        </w:rPr>
        <w:t>,</w:t>
      </w:r>
      <w:r>
        <w:rPr>
          <w:rFonts w:cs="Arial" w:ascii="Arial" w:hAnsi="Arial"/>
          <w:rtl w:val="true"/>
        </w:rPr>
        <w:t xml:space="preserve"> </w:t>
      </w:r>
      <w:r>
        <w:rPr>
          <w:rFonts w:ascii="Arial" w:hAnsi="Arial" w:cs="Arial"/>
          <w:rtl w:val="true"/>
        </w:rPr>
        <w:t>או במקום אחר על פי החלטת שירות בתי הסוהר</w:t>
      </w:r>
      <w:r>
        <w:rPr>
          <w:rFonts w:cs="Arial" w:ascii="Arial" w:hAnsi="Arial"/>
          <w:rtl w:val="true"/>
        </w:rPr>
        <w:t xml:space="preserve">, </w:t>
      </w:r>
      <w:r>
        <w:rPr>
          <w:rFonts w:ascii="Arial" w:hAnsi="Arial" w:cs="Arial"/>
          <w:rtl w:val="true"/>
        </w:rPr>
        <w:t>כשברשותו תעודת זהות</w:t>
      </w:r>
      <w:r>
        <w:rPr>
          <w:rFonts w:cs="Arial" w:ascii="Arial" w:hAnsi="Arial"/>
          <w:rtl w:val="true"/>
        </w:rPr>
        <w:t xml:space="preserve">, </w:t>
      </w:r>
      <w:r>
        <w:rPr>
          <w:rFonts w:ascii="Arial" w:hAnsi="Arial" w:cs="Arial"/>
          <w:rtl w:val="true"/>
        </w:rPr>
        <w:t>או דרכון ועותק מגזר</w:t>
      </w:r>
      <w:r>
        <w:rPr>
          <w:rFonts w:cs="Arial" w:ascii="Arial" w:hAnsi="Arial"/>
          <w:rtl w:val="true"/>
        </w:rPr>
        <w:t>-</w:t>
      </w:r>
      <w:r>
        <w:rPr>
          <w:rFonts w:ascii="Arial" w:hAnsi="Arial" w:cs="Arial"/>
          <w:rtl w:val="true"/>
        </w:rPr>
        <w:t>הדין</w:t>
      </w:r>
      <w:r>
        <w:rPr>
          <w:rFonts w:cs="Arial" w:ascii="Arial" w:hAnsi="Arial"/>
          <w:rtl w:val="true"/>
        </w:rPr>
        <w:t xml:space="preserve">. </w:t>
      </w:r>
    </w:p>
    <w:p>
      <w:pPr>
        <w:pStyle w:val="Normal"/>
        <w:spacing w:lineRule="auto" w:line="360"/>
        <w:ind w:end="0"/>
        <w:jc w:val="both"/>
        <w:rPr>
          <w:rFonts w:ascii="Arial" w:hAnsi="Arial" w:cs="Arial"/>
          <w:b/>
          <w:bCs/>
        </w:rPr>
      </w:pPr>
      <w:r>
        <w:rPr>
          <w:rFonts w:ascii="Arial" w:hAnsi="Arial" w:cs="Arial"/>
          <w:rtl w:val="true"/>
        </w:rPr>
        <w:t>על הנאשם לתאם את הכניסה למאסר</w:t>
      </w:r>
      <w:r>
        <w:rPr>
          <w:rFonts w:cs="Arial" w:ascii="Arial" w:hAnsi="Arial"/>
          <w:rtl w:val="true"/>
        </w:rPr>
        <w:t xml:space="preserve">, </w:t>
      </w:r>
      <w:r>
        <w:rPr>
          <w:rFonts w:ascii="Arial" w:hAnsi="Arial" w:cs="Arial"/>
          <w:rtl w:val="true"/>
        </w:rPr>
        <w:t>כולל האפשרות למיון מוקדם</w:t>
      </w:r>
      <w:r>
        <w:rPr>
          <w:rFonts w:cs="Arial" w:ascii="Arial" w:hAnsi="Arial"/>
          <w:rtl w:val="true"/>
        </w:rPr>
        <w:t xml:space="preserve">, </w:t>
      </w:r>
      <w:r>
        <w:rPr>
          <w:rFonts w:ascii="Arial" w:hAnsi="Arial" w:cs="Arial"/>
          <w:rtl w:val="true"/>
        </w:rPr>
        <w:t>עם ענף אבחון ומיון של שירות בתי הסוהר</w:t>
      </w:r>
      <w:r>
        <w:rPr>
          <w:rFonts w:cs="Arial" w:ascii="Arial" w:hAnsi="Arial"/>
          <w:rtl w:val="true"/>
        </w:rPr>
        <w:t xml:space="preserve">, </w:t>
      </w:r>
      <w:r>
        <w:rPr>
          <w:rFonts w:ascii="Arial" w:hAnsi="Arial" w:cs="Arial"/>
          <w:rtl w:val="true"/>
        </w:rPr>
        <w:t>טלפונים</w:t>
      </w:r>
      <w:r>
        <w:rPr>
          <w:rFonts w:cs="Arial" w:ascii="Arial" w:hAnsi="Arial"/>
          <w:rtl w:val="true"/>
        </w:rPr>
        <w:t xml:space="preserve">: </w:t>
      </w:r>
      <w:r>
        <w:rPr>
          <w:rFonts w:cs="Arial" w:ascii="Arial" w:hAnsi="Arial"/>
        </w:rPr>
        <w:t>08-9787377</w:t>
      </w:r>
      <w:r>
        <w:rPr>
          <w:rFonts w:cs="Arial" w:ascii="Arial" w:hAnsi="Arial"/>
          <w:rtl w:val="true"/>
        </w:rPr>
        <w:t xml:space="preserve"> </w:t>
      </w:r>
      <w:r>
        <w:rPr>
          <w:rFonts w:ascii="Arial" w:hAnsi="Arial" w:cs="Arial"/>
          <w:rtl w:val="true"/>
        </w:rPr>
        <w:t xml:space="preserve">או </w:t>
      </w:r>
      <w:r>
        <w:rPr>
          <w:rFonts w:cs="Arial" w:ascii="Arial" w:hAnsi="Arial"/>
        </w:rPr>
        <w:t>08-9787336</w:t>
      </w:r>
      <w:r>
        <w:rPr>
          <w:rFonts w:cs="Arial" w:ascii="Arial" w:hAnsi="Arial"/>
          <w:rtl w:val="true"/>
        </w:rPr>
        <w:t xml:space="preserve">; </w:t>
      </w:r>
      <w:r>
        <w:rPr>
          <w:rFonts w:ascii="Arial" w:hAnsi="Arial" w:cs="Arial"/>
          <w:rtl w:val="true"/>
        </w:rPr>
        <w:t>פקס</w:t>
      </w:r>
      <w:r>
        <w:rPr>
          <w:rFonts w:cs="Arial" w:ascii="Arial" w:hAnsi="Arial"/>
          <w:rtl w:val="true"/>
        </w:rPr>
        <w:t xml:space="preserve">' </w:t>
      </w:r>
      <w:r>
        <w:rPr>
          <w:rFonts w:cs="Arial" w:ascii="Arial" w:hAnsi="Arial"/>
        </w:rPr>
        <w:t>08-9193314</w:t>
      </w:r>
      <w:r>
        <w:rPr>
          <w:rFonts w:cs="Arial" w:ascii="Arial" w:hAnsi="Arial"/>
          <w:rtl w:val="true"/>
        </w:rPr>
        <w:t xml:space="preserve">; </w:t>
      </w:r>
      <w:r>
        <w:rPr>
          <w:rFonts w:ascii="Arial" w:hAnsi="Arial" w:cs="Arial"/>
          <w:rtl w:val="true"/>
        </w:rPr>
        <w:t>דוא</w:t>
      </w:r>
      <w:r>
        <w:rPr>
          <w:rFonts w:cs="Arial" w:ascii="Arial" w:hAnsi="Arial"/>
          <w:rtl w:val="true"/>
        </w:rPr>
        <w:t>"</w:t>
      </w:r>
      <w:r>
        <w:rPr>
          <w:rFonts w:ascii="Arial" w:hAnsi="Arial" w:cs="Arial"/>
          <w:rtl w:val="true"/>
        </w:rPr>
        <w:t>ל</w:t>
      </w:r>
      <w:r>
        <w:rPr>
          <w:rFonts w:cs="Arial" w:ascii="Arial" w:hAnsi="Arial"/>
          <w:rtl w:val="true"/>
        </w:rPr>
        <w:t xml:space="preserve">: </w:t>
      </w:r>
      <w:hyperlink r:id="rId20">
        <w:r>
          <w:rPr>
            <w:rStyle w:val="Hyperlink"/>
            <w:rFonts w:cs="Arial" w:ascii="Arial" w:hAnsi="Arial"/>
            <w:sz w:val="18"/>
            <w:szCs w:val="18"/>
          </w:rPr>
          <w:t>MaasarN@ips.gov.il</w:t>
        </w:r>
      </w:hyperlink>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עליו להתעדכן באתר האינטרנט של שב</w:t>
      </w:r>
      <w:r>
        <w:rPr>
          <w:rFonts w:cs="Arial" w:ascii="Arial" w:hAnsi="Arial"/>
          <w:rtl w:val="true"/>
        </w:rPr>
        <w:t>"</w:t>
      </w:r>
      <w:r>
        <w:rPr>
          <w:rFonts w:ascii="Arial" w:hAnsi="Arial" w:cs="Arial"/>
          <w:rtl w:val="true"/>
        </w:rPr>
        <w:t>ס</w:t>
      </w:r>
      <w:r>
        <w:rPr>
          <w:rFonts w:cs="Arial" w:ascii="Arial" w:hAnsi="Arial"/>
          <w:rtl w:val="true"/>
        </w:rPr>
        <w:t xml:space="preserve">, </w:t>
      </w:r>
      <w:r>
        <w:rPr>
          <w:rFonts w:ascii="Arial" w:hAnsi="Arial" w:cs="Arial"/>
          <w:rtl w:val="true"/>
        </w:rPr>
        <w:t xml:space="preserve">ברשימת הציוד הראשוני </w:t>
      </w:r>
      <w:bookmarkStart w:id="12" w:name="Nitan"/>
      <w:r>
        <w:rPr>
          <w:rFonts w:ascii="Arial" w:hAnsi="Arial" w:cs="Arial"/>
          <w:rtl w:val="true"/>
        </w:rPr>
        <w:t>שניתן להביא בעת ההתייצבות</w:t>
      </w:r>
      <w:r>
        <w:rPr>
          <w:rFonts w:cs="Arial" w:ascii="Arial" w:hAnsi="Arial"/>
          <w:rtl w:val="true"/>
        </w:rPr>
        <w:t>.</w:t>
      </w:r>
    </w:p>
    <w:p>
      <w:pPr>
        <w:pStyle w:val="Normal"/>
        <w:spacing w:lineRule="auto" w:line="360"/>
        <w:ind w:end="0"/>
        <w:jc w:val="both"/>
        <w:rPr>
          <w:rFonts w:ascii="Arial" w:hAnsi="Arial" w:cs="Arial"/>
          <w:b/>
          <w:bCs/>
        </w:rPr>
      </w:pPr>
      <w:r>
        <w:rPr>
          <w:rFonts w:cs="Arial" w:ascii="Arial" w:hAnsi="Arial"/>
          <w:b/>
          <w:bCs/>
          <w:rtl w:val="true"/>
        </w:rPr>
      </w:r>
      <w:bookmarkEnd w:id="12"/>
    </w:p>
    <w:p>
      <w:pPr>
        <w:pStyle w:val="Normal"/>
        <w:spacing w:lineRule="auto" w:line="360"/>
        <w:ind w:end="0"/>
        <w:jc w:val="both"/>
        <w:rPr>
          <w:rFonts w:ascii="Arial" w:hAnsi="Arial" w:cs="Arial"/>
          <w:b/>
          <w:bCs/>
        </w:rPr>
      </w:pPr>
      <w:r>
        <w:rPr>
          <w:rFonts w:ascii="Arial" w:hAnsi="Arial" w:cs="Arial"/>
          <w:b/>
          <w:b/>
          <w:bCs/>
          <w:rtl w:val="true"/>
        </w:rPr>
        <w:t>זכות ערעור לבית המשפט העליון תוך ארבעים וחמישה יום</w:t>
      </w:r>
      <w:r>
        <w:rPr>
          <w:rFonts w:cs="Arial" w:ascii="Arial" w:hAnsi="Arial"/>
          <w:b/>
          <w:bCs/>
          <w:rtl w:val="true"/>
        </w:rPr>
        <w:t>.</w:t>
      </w:r>
    </w:p>
    <w:p>
      <w:pPr>
        <w:pStyle w:val="Normal"/>
        <w:spacing w:lineRule="auto" w:line="360"/>
        <w:ind w:end="0"/>
        <w:jc w:val="both"/>
        <w:rPr>
          <w:rFonts w:ascii="Arial" w:hAnsi="Arial" w:cs="Arial"/>
          <w:color w:val="FFFFFF"/>
          <w:sz w:val="2"/>
          <w:szCs w:val="2"/>
        </w:rPr>
      </w:pPr>
      <w:r>
        <w:rPr>
          <w:rFonts w:cs="Arial" w:ascii="Arial" w:hAnsi="Arial"/>
          <w:color w:val="FFFFFF"/>
          <w:sz w:val="2"/>
          <w:szCs w:val="2"/>
        </w:rPr>
        <w:t>5129371</w:t>
      </w:r>
    </w:p>
    <w:tbl>
      <w:tblPr>
        <w:bidiVisual w:val="true"/>
        <w:tblW w:w="2392" w:type="dxa"/>
        <w:jc w:val="start"/>
        <w:tblInd w:w="108" w:type="dxa"/>
        <w:tblLayout w:type="fixed"/>
        <w:tblCellMar>
          <w:top w:w="0" w:type="dxa"/>
          <w:start w:w="108" w:type="dxa"/>
          <w:bottom w:w="0" w:type="dxa"/>
          <w:end w:w="108" w:type="dxa"/>
        </w:tblCellMar>
      </w:tblPr>
      <w:tblGrid>
        <w:gridCol w:w="2392"/>
      </w:tblGrid>
      <w:tr>
        <w:trPr/>
        <w:tc>
          <w:tcPr>
            <w:tcW w:w="2392" w:type="dxa"/>
            <w:tcBorders>
              <w:bottom w:val="single" w:sz="4" w:space="0" w:color="000000"/>
            </w:tcBorders>
            <w:vAlign w:val="center"/>
          </w:tcPr>
          <w:p>
            <w:pPr>
              <w:pStyle w:val="Normal"/>
              <w:spacing w:before="40" w:after="40"/>
              <w:ind w:end="0"/>
              <w:jc w:val="center"/>
              <w:rPr>
                <w:rFonts w:ascii="Courier New" w:hAnsi="Courier New" w:cs="Courier New"/>
                <w:b/>
                <w:bCs/>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ג</w:t>
            </w:r>
            <w:r>
              <w:rPr>
                <w:rFonts w:cs="Arial" w:ascii="Arial" w:hAnsi="Arial"/>
                <w:rtl w:val="true"/>
              </w:rPr>
              <w:t xml:space="preserve">' </w:t>
            </w:r>
            <w:r>
              <w:rPr>
                <w:rFonts w:ascii="Arial" w:hAnsi="Arial" w:cs="Arial"/>
                <w:rtl w:val="true"/>
              </w:rPr>
              <w:t xml:space="preserve">בסיוון </w:t>
            </w:r>
            <w:r>
              <w:rPr>
                <w:rFonts w:ascii="Arial" w:hAnsi="Arial" w:cs="Arial"/>
                <w:rtl w:val="true"/>
              </w:rPr>
              <w:t>ה</w:t>
            </w:r>
            <w:r>
              <w:rPr>
                <w:rFonts w:ascii="Arial" w:hAnsi="Arial" w:cs="Arial"/>
                <w:rtl w:val="true"/>
              </w:rPr>
              <w:t>תשפ</w:t>
            </w:r>
            <w:r>
              <w:rPr>
                <w:rFonts w:cs="Arial" w:ascii="Arial" w:hAnsi="Arial"/>
                <w:rtl w:val="true"/>
              </w:rPr>
              <w:t>"</w:t>
            </w:r>
            <w:r>
              <w:rPr>
                <w:rFonts w:ascii="Arial" w:hAnsi="Arial" w:cs="Arial"/>
                <w:rtl w:val="true"/>
              </w:rPr>
              <w:t>ג</w:t>
            </w:r>
            <w:r>
              <w:rPr>
                <w:rFonts w:cs="Arial" w:ascii="Arial" w:hAnsi="Arial"/>
                <w:rtl w:val="true"/>
              </w:rPr>
              <w:t xml:space="preserve">, </w:t>
            </w:r>
            <w:r>
              <w:rPr>
                <w:rFonts w:cs="Arial" w:ascii="Arial" w:hAnsi="Arial"/>
              </w:rPr>
              <w:t>2</w:t>
            </w:r>
            <w:r>
              <w:rPr>
                <w:rFonts w:cs="Arial" w:ascii="Arial" w:hAnsi="Arial"/>
              </w:rPr>
              <w:t>3</w:t>
            </w:r>
            <w:r>
              <w:rPr>
                <w:rFonts w:cs="Arial" w:ascii="Arial" w:hAnsi="Arial"/>
                <w:rtl w:val="true"/>
              </w:rPr>
              <w:t xml:space="preserve"> </w:t>
            </w:r>
            <w:r>
              <w:rPr>
                <w:rFonts w:ascii="Arial" w:hAnsi="Arial" w:cs="Arial"/>
                <w:rtl w:val="true"/>
              </w:rPr>
              <w:t>ב</w:t>
            </w:r>
            <w:r>
              <w:rPr>
                <w:rFonts w:ascii="Arial" w:hAnsi="Arial" w:cs="Arial"/>
                <w:rtl w:val="true"/>
              </w:rPr>
              <w:t xml:space="preserve">מאי </w:t>
            </w:r>
            <w:r>
              <w:rPr>
                <w:rFonts w:cs="Arial" w:ascii="Arial" w:hAnsi="Arial"/>
              </w:rPr>
              <w:t>2023</w:t>
            </w:r>
            <w:r>
              <w:rPr>
                <w:rFonts w:cs="Arial" w:ascii="Arial" w:hAnsi="Arial"/>
                <w:rtl w:val="true"/>
              </w:rPr>
              <w:t xml:space="preserve">, </w:t>
            </w:r>
            <w:r>
              <w:rPr>
                <w:rFonts w:ascii="Arial" w:hAnsi="Arial" w:cs="Arial"/>
                <w:rtl w:val="true"/>
              </w:rPr>
              <w:t>במעמד הנאשם ובאי</w:t>
            </w:r>
            <w:r>
              <w:rPr>
                <w:rFonts w:cs="Arial" w:ascii="Arial" w:hAnsi="Arial"/>
                <w:rtl w:val="true"/>
              </w:rPr>
              <w:t>-</w:t>
            </w:r>
            <w:r>
              <w:rPr>
                <w:rFonts w:ascii="Arial" w:hAnsi="Arial" w:cs="Arial"/>
                <w:rtl w:val="true"/>
              </w:rPr>
              <w:t>כוח הצדדים</w:t>
            </w:r>
            <w:r>
              <w:rPr>
                <w:rFonts w:cs="Arial" w:ascii="Arial" w:hAnsi="Arial"/>
                <w:rtl w:val="true"/>
              </w:rPr>
              <w:t xml:space="preserve">, </w:t>
            </w:r>
            <w:r>
              <w:rPr>
                <w:rFonts w:ascii="Arial" w:hAnsi="Arial" w:cs="Arial"/>
                <w:rtl w:val="true"/>
              </w:rPr>
              <w:t xml:space="preserve">כמפורט </w:t>
            </w:r>
            <w:r>
              <w:rPr>
                <w:rFonts w:ascii="Arial" w:hAnsi="Arial" w:cs="Arial"/>
                <w:rtl w:val="true"/>
              </w:rPr>
              <w:t>בפרוטוקול הדיון מהיום</w:t>
            </w:r>
            <w:r>
              <w:rPr>
                <w:rFonts w:cs="Arial" w:ascii="Arial" w:hAnsi="Arial"/>
                <w:rtl w:val="true"/>
              </w:rPr>
              <w:t xml:space="preserve">. </w:t>
            </w:r>
          </w:p>
        </w:tc>
      </w:tr>
      <w:tr>
        <w:trPr/>
        <w:tc>
          <w:tcPr>
            <w:tcW w:w="2392" w:type="dxa"/>
            <w:tcBorders>
              <w:top w:val="single" w:sz="4" w:space="0" w:color="000000"/>
            </w:tcBorders>
          </w:tcPr>
          <w:p>
            <w:pPr>
              <w:pStyle w:val="Heading3"/>
              <w:spacing w:lineRule="auto" w:line="240" w:before="40" w:after="40"/>
              <w:ind w:hanging="0" w:start="0" w:end="0"/>
              <w:jc w:val="center"/>
              <w:rPr>
                <w:sz w:val="28"/>
              </w:rPr>
            </w:pPr>
            <w:r>
              <w:rPr>
                <w:sz w:val="28"/>
                <w:sz w:val="28"/>
                <w:rtl w:val="true"/>
              </w:rPr>
              <w:t>תמר</w:t>
            </w:r>
            <w:r>
              <w:rPr>
                <w:rFonts w:cs="Times New Roman"/>
                <w:sz w:val="28"/>
                <w:sz w:val="28"/>
                <w:rtl w:val="true"/>
              </w:rPr>
              <w:t xml:space="preserve"> </w:t>
            </w:r>
            <w:r>
              <w:rPr>
                <w:sz w:val="28"/>
                <w:sz w:val="28"/>
                <w:rtl w:val="true"/>
              </w:rPr>
              <w:t>בר</w:t>
            </w:r>
            <w:r>
              <w:rPr>
                <w:sz w:val="28"/>
                <w:rtl w:val="true"/>
              </w:rPr>
              <w:t>-</w:t>
            </w:r>
            <w:r>
              <w:rPr>
                <w:sz w:val="28"/>
                <w:sz w:val="28"/>
                <w:rtl w:val="true"/>
              </w:rPr>
              <w:t>אשר</w:t>
            </w:r>
            <w:r>
              <w:rPr>
                <w:sz w:val="28"/>
                <w:rtl w:val="true"/>
              </w:rPr>
              <w:t xml:space="preserve">, </w:t>
            </w:r>
            <w:r>
              <w:rPr>
                <w:sz w:val="28"/>
                <w:sz w:val="28"/>
                <w:rtl w:val="true"/>
              </w:rPr>
              <w:t>שופטת</w:t>
            </w:r>
          </w:p>
        </w:tc>
      </w:tr>
    </w:tbl>
    <w:p>
      <w:pPr>
        <w:pStyle w:val="Normal"/>
        <w:ind w:end="0"/>
        <w:jc w:val="start"/>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תמר בר אשר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2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22"/>
      <w:footerReference w:type="default" r:id="rId23"/>
      <w:type w:val="nextPage"/>
      <w:pgSz w:w="11906" w:h="16838"/>
      <w:pgMar w:left="1701" w:right="1701" w:gutter="0" w:header="187" w:top="1701" w:footer="720" w:bottom="1276"/>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14</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8542-11-21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מוחמד אל אעצם</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3">
    <w:name w:val="heading 3"/>
    <w:basedOn w:val="Normal"/>
    <w:next w:val="Normal"/>
    <w:qFormat/>
    <w:pPr>
      <w:keepNext w:val="true"/>
      <w:numPr>
        <w:ilvl w:val="2"/>
        <w:numId w:val="1"/>
      </w:numPr>
      <w:spacing w:lineRule="auto" w:line="360"/>
      <w:jc w:val="both"/>
      <w:outlineLvl w:val="2"/>
    </w:pPr>
    <w:rPr>
      <w:b/>
      <w:bCs/>
      <w:sz w:val="20"/>
      <w:lang w:val="en-IL" w:eastAsia="en-IL"/>
    </w:rPr>
  </w:style>
  <w:style w:type="character" w:styleId="DefaultParagraphFont">
    <w:name w:val="Default Paragraph Font"/>
    <w:qFormat/>
    <w:rPr/>
  </w:style>
  <w:style w:type="character" w:styleId="Heading3Char">
    <w:name w:val="Heading 3 Char"/>
    <w:qFormat/>
    <w:rPr>
      <w:rFonts w:ascii="Times New Roman" w:hAnsi="Times New Roman" w:eastAsia="Times New Roman" w:cs="David"/>
      <w:b/>
      <w:bCs/>
      <w:sz w:val="20"/>
      <w:szCs w:val="24"/>
      <w:lang w:val="en-IL" w:eastAsia="en-IL"/>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31" TargetMode="External"/><Relationship Id="rId4" Type="http://schemas.openxmlformats.org/officeDocument/2006/relationships/hyperlink" Target="http://www.nevo.co.il/law/70301/40j.d"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428" TargetMode="External"/><Relationship Id="rId7" Type="http://schemas.openxmlformats.org/officeDocument/2006/relationships/hyperlink" Target="http://www.nevo.co.il/law/70301/428"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144.b" TargetMode="External"/><Relationship Id="rId10" Type="http://schemas.openxmlformats.org/officeDocument/2006/relationships/hyperlink" Target="http://www.nevo.co.il/law/70301/31" TargetMode="External"/><Relationship Id="rId11" Type="http://schemas.openxmlformats.org/officeDocument/2006/relationships/hyperlink" Target="http://www.nevo.co.il/case/27977042" TargetMode="External"/><Relationship Id="rId12" Type="http://schemas.openxmlformats.org/officeDocument/2006/relationships/hyperlink" Target="http://www.nevo.co.il/case/28697227" TargetMode="External"/><Relationship Id="rId13" Type="http://schemas.openxmlformats.org/officeDocument/2006/relationships/hyperlink" Target="http://www.nevo.co.il/case/28697227" TargetMode="External"/><Relationship Id="rId14" Type="http://schemas.openxmlformats.org/officeDocument/2006/relationships/hyperlink" Target="http://www.nevo.co.il/law/70301/40j.d" TargetMode="External"/><Relationship Id="rId15" Type="http://schemas.openxmlformats.org/officeDocument/2006/relationships/hyperlink" Target="http://www.nevo.co.il/law/70301" TargetMode="External"/><Relationship Id="rId16" Type="http://schemas.openxmlformats.org/officeDocument/2006/relationships/hyperlink" Target="http://www.nevo.co.il/case/23775111" TargetMode="External"/><Relationship Id="rId17" Type="http://schemas.openxmlformats.org/officeDocument/2006/relationships/hyperlink" Target="http://www.nevo.co.il/case/5787481" TargetMode="External"/><Relationship Id="rId18" Type="http://schemas.openxmlformats.org/officeDocument/2006/relationships/hyperlink" Target="http://www.nevo.co.il/case/29128307" TargetMode="External"/><Relationship Id="rId19" Type="http://schemas.openxmlformats.org/officeDocument/2006/relationships/hyperlink" Target="http://www.nevo.co.il/case/26521987" TargetMode="External"/><Relationship Id="rId20" Type="http://schemas.openxmlformats.org/officeDocument/2006/relationships/hyperlink" Target="mailto:MaasarN@ips.gov.il" TargetMode="External"/><Relationship Id="rId21" Type="http://schemas.openxmlformats.org/officeDocument/2006/relationships/hyperlink" Target="http://www.nevo.co.il/advertisements/nevo-100.doc"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2024-05-05T08:29:00Z</dcterms:created>
  <dc:creator> </dc:creator>
  <dc:description/>
  <cp:keywords/>
  <dc:language>en-IL</dc:language>
  <cp:lastModifiedBy>h1</cp:lastModifiedBy>
  <dcterms:modified xsi:type="dcterms:W3CDTF">2024-05-05T08:29:00Z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אל אעצם</vt:lpwstr>
  </property>
  <property fmtid="{D5CDD505-2E9C-101B-9397-08002B2CF9AE}" pid="6" name="APPELLEE1">
    <vt:lpwstr/>
  </property>
  <property fmtid="{D5CDD505-2E9C-101B-9397-08002B2CF9AE}" pid="7" name="APPELLEE2">
    <vt:lpwstr/>
  </property>
  <property fmtid="{D5CDD505-2E9C-101B-9397-08002B2CF9AE}" pid="8" name="CASESLISTTMP1">
    <vt:lpwstr>27977042;28697227:2;23775111;5787481;29128307;26521987</vt:lpwstr>
  </property>
  <property fmtid="{D5CDD505-2E9C-101B-9397-08002B2CF9AE}" pid="9" name="CITY">
    <vt:lpwstr>י-ם</vt:lpwstr>
  </property>
  <property fmtid="{D5CDD505-2E9C-101B-9397-08002B2CF9AE}" pid="10" name="DELEMATA">
    <vt:lpwstr/>
  </property>
  <property fmtid="{D5CDD505-2E9C-101B-9397-08002B2CF9AE}" pid="11" name="ISABSTRACT">
    <vt:lpwstr>Y</vt:lpwstr>
  </property>
  <property fmtid="{D5CDD505-2E9C-101B-9397-08002B2CF9AE}" pid="12" name="JUDGE">
    <vt:lpwstr>תמר בר אשר</vt:lpwstr>
  </property>
  <property fmtid="{D5CDD505-2E9C-101B-9397-08002B2CF9AE}" pid="13" name="LAWLISTTMP1">
    <vt:lpwstr>70301/428;144.b;031;040j.d</vt:lpwstr>
  </property>
  <property fmtid="{D5CDD505-2E9C-101B-9397-08002B2CF9AE}" pid="14" name="LAWYER">
    <vt:lpwstr>נתי בן חמו;לירון עופר;אורי בן נתן;שיר שם-טוב</vt:lpwstr>
  </property>
  <property fmtid="{D5CDD505-2E9C-101B-9397-08002B2CF9AE}" pid="15" name="LINKK1">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NEWPARTA">
    <vt:lpwstr>8542</vt:lpwstr>
  </property>
  <property fmtid="{D5CDD505-2E9C-101B-9397-08002B2CF9AE}" pid="21" name="NEWPARTB">
    <vt:lpwstr>11</vt:lpwstr>
  </property>
  <property fmtid="{D5CDD505-2E9C-101B-9397-08002B2CF9AE}" pid="22" name="NEWPARTC">
    <vt:lpwstr>21</vt:lpwstr>
  </property>
  <property fmtid="{D5CDD505-2E9C-101B-9397-08002B2CF9AE}" pid="23" name="NEWPROC">
    <vt:lpwstr>תפ</vt:lpwstr>
  </property>
  <property fmtid="{D5CDD505-2E9C-101B-9397-08002B2CF9AE}" pid="24" name="PADIMAIL">
    <vt:lpwstr/>
  </property>
  <property fmtid="{D5CDD505-2E9C-101B-9397-08002B2CF9AE}" pid="25" name="PAGE">
    <vt:lpwstr/>
  </property>
  <property fmtid="{D5CDD505-2E9C-101B-9397-08002B2CF9AE}" pid="26" name="PART">
    <vt:lpwstr/>
  </property>
  <property fmtid="{D5CDD505-2E9C-101B-9397-08002B2CF9AE}" pid="27" name="PROCESS">
    <vt:lpwstr/>
  </property>
  <property fmtid="{D5CDD505-2E9C-101B-9397-08002B2CF9AE}" pid="28" name="PROCNUM">
    <vt:lpwstr/>
  </property>
  <property fmtid="{D5CDD505-2E9C-101B-9397-08002B2CF9AE}" pid="29" name="PROCYEAR">
    <vt:lpwstr/>
  </property>
  <property fmtid="{D5CDD505-2E9C-101B-9397-08002B2CF9AE}" pid="30" name="PSAKDIN">
    <vt:lpwstr>גזר-דין</vt:lpwstr>
  </property>
  <property fmtid="{D5CDD505-2E9C-101B-9397-08002B2CF9AE}" pid="31" name="TYPE">
    <vt:lpwstr>2</vt:lpwstr>
  </property>
  <property fmtid="{D5CDD505-2E9C-101B-9397-08002B2CF9AE}" pid="32" name="TYPE_N_DATE">
    <vt:lpwstr>3901900001</vt:lpwstr>
  </property>
  <property fmtid="{D5CDD505-2E9C-101B-9397-08002B2CF9AE}" pid="33" name="VOLUME">
    <vt:lpwstr/>
  </property>
  <property fmtid="{D5CDD505-2E9C-101B-9397-08002B2CF9AE}" pid="34" name="WORDNUMPAGES">
    <vt:lpwstr>12</vt:lpwstr>
  </property>
</Properties>
</file>