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FirstLawyer"/>
            <w:bookmarkEnd w:id="0"/>
            <w:r>
              <w:rPr>
                <w:rFonts w:ascii="Tahoma" w:hAnsi="Tahoma" w:cs="Tahoma"/>
                <w:b/>
                <w:b/>
                <w:bCs/>
                <w:color w:val="000080"/>
                <w:rtl w:val="true"/>
              </w:rPr>
              <w:t xml:space="preserve">בית המשפט המחוזי בתל אביב </w:t>
            </w:r>
            <w:r>
              <w:rPr>
                <w:rFonts w:cs="Tahoma" w:ascii="Tahoma" w:hAnsi="Tahoma"/>
                <w:b/>
                <w:bCs/>
                <w:color w:val="000080"/>
                <w:rtl w:val="true"/>
              </w:rPr>
              <w:t xml:space="preserve">- </w:t>
            </w:r>
            <w:r>
              <w:rPr>
                <w:rFonts w:ascii="Tahoma" w:hAnsi="Tahoma" w:cs="Tahoma"/>
                <w:b/>
                <w:b/>
                <w:bCs/>
                <w:color w:val="000080"/>
                <w:rtl w:val="true"/>
              </w:rPr>
              <w:t>יפו</w:t>
            </w:r>
          </w:p>
        </w:tc>
      </w:tr>
      <w:tr>
        <w:trPr>
          <w:trHeight w:val="337" w:hRule="atLeast"/>
        </w:trPr>
        <w:tc>
          <w:tcPr>
            <w:tcW w:w="5061"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8748-02-14</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אגבאריה</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tl w:val="true"/>
              </w:rPr>
              <w:t>שופט</w:t>
            </w:r>
            <w:r>
              <w:rPr>
                <w:rtl w:val="true"/>
              </w:rPr>
              <w:t xml:space="preserve">, </w:t>
            </w:r>
            <w:r>
              <w:rPr>
                <w:rtl w:val="true"/>
              </w:rPr>
              <w:t>סגן</w:t>
            </w:r>
            <w:r>
              <w:rPr>
                <w:rFonts w:cs="Times New Roman"/>
                <w:rtl w:val="true"/>
              </w:rPr>
              <w:t xml:space="preserve"> </w:t>
            </w:r>
            <w:r>
              <w:rPr>
                <w:rtl w:val="true"/>
              </w:rPr>
              <w:t>נשיאה</w:t>
            </w:r>
            <w:r>
              <w:rPr>
                <w:rFonts w:ascii="Arial" w:hAnsi="Arial" w:cs="Arial"/>
                <w:b/>
                <w:b/>
                <w:bCs/>
                <w:rtl w:val="true"/>
              </w:rPr>
              <w:t xml:space="preserve">  </w:t>
            </w:r>
            <w:r>
              <w:rPr>
                <w:rtl w:val="true"/>
              </w:rPr>
              <w:t>ג</w:t>
            </w:r>
            <w:r>
              <w:rPr>
                <w:rtl w:val="true"/>
              </w:rPr>
              <w:t>'</w:t>
            </w:r>
            <w:r>
              <w:rPr>
                <w:rtl w:val="true"/>
              </w:rPr>
              <w:t>ורג</w:t>
            </w:r>
            <w:r>
              <w:rPr>
                <w:rtl w:val="true"/>
              </w:rPr>
              <w:t xml:space="preserve">' </w:t>
            </w:r>
            <w:r>
              <w:rPr>
                <w:rtl w:val="true"/>
              </w:rPr>
              <w:t>קרא</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1" w:name="LastJudge"/>
            <w:bookmarkStart w:id="2" w:name="FirstAppellant"/>
            <w:bookmarkEnd w:id="1"/>
            <w:bookmarkEnd w:id="2"/>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b/>
                <w:bCs/>
              </w:rPr>
            </w:pPr>
            <w:r>
              <w:rPr>
                <w:b/>
                <w:b/>
                <w:bCs/>
                <w:rtl w:val="true"/>
              </w:rPr>
              <w:t>מדינת</w:t>
            </w:r>
            <w:r>
              <w:rPr>
                <w:rFonts w:cs="Times New Roman"/>
                <w:b/>
                <w:b/>
                <w:bCs/>
                <w:rtl w:val="true"/>
              </w:rPr>
              <w:t xml:space="preserve"> </w:t>
            </w:r>
            <w:r>
              <w:rPr>
                <w:b/>
                <w:b/>
                <w:bCs/>
                <w:rtl w:val="true"/>
              </w:rPr>
              <w:t>ישראל</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רוני</w:t>
            </w:r>
            <w:r>
              <w:rPr>
                <w:rFonts w:cs="Times New Roman"/>
                <w:b/>
                <w:b/>
                <w:bCs/>
                <w:rtl w:val="true"/>
              </w:rPr>
              <w:t xml:space="preserve"> </w:t>
            </w:r>
            <w:r>
              <w:rPr>
                <w:b/>
                <w:b/>
                <w:bCs/>
                <w:rtl w:val="true"/>
              </w:rPr>
              <w:t>מודריק</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tl w:val="true"/>
              </w:rPr>
              <w:t>מאשימה</w:t>
            </w:r>
          </w:p>
        </w:tc>
      </w:tr>
      <w:tr>
        <w:trPr>
          <w:trHeight w:val="730"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rFonts w:ascii="Arial" w:hAnsi="Arial" w:cs="Arial"/>
                <w:b/>
                <w:bCs/>
              </w:rPr>
            </w:pPr>
            <w:r>
              <w:rPr>
                <w:rFonts w:cs="Arial" w:ascii="Arial" w:hAnsi="Arial"/>
                <w:b/>
                <w:bCs/>
              </w:rPr>
              <w:t>1</w:t>
            </w:r>
            <w:r>
              <w:rPr>
                <w:rFonts w:cs="Arial" w:ascii="Arial" w:hAnsi="Arial"/>
                <w:b/>
                <w:bCs/>
                <w:rtl w:val="true"/>
              </w:rPr>
              <w:t>.</w:t>
            </w:r>
            <w:r>
              <w:rPr>
                <w:rFonts w:ascii="Arial" w:hAnsi="Arial" w:cs="Arial"/>
                <w:b/>
                <w:b/>
                <w:bCs/>
                <w:rtl w:val="true"/>
              </w:rPr>
              <w:t xml:space="preserve">יוסף אגבאריה </w:t>
            </w:r>
            <w:r>
              <w:rPr>
                <w:rFonts w:cs="Arial" w:ascii="Arial" w:hAnsi="Arial"/>
                <w:b/>
                <w:bCs/>
                <w:rtl w:val="true"/>
              </w:rPr>
              <w:t>(</w:t>
            </w:r>
            <w:r>
              <w:rPr>
                <w:rFonts w:ascii="Arial" w:hAnsi="Arial" w:cs="Arial"/>
                <w:b/>
                <w:b/>
                <w:bCs/>
                <w:rtl w:val="true"/>
              </w:rPr>
              <w:t>עציר</w:t>
            </w:r>
            <w:r>
              <w:rPr>
                <w:rFonts w:cs="Arial" w:ascii="Arial" w:hAnsi="Arial"/>
                <w:b/>
                <w:bCs/>
                <w:rtl w:val="true"/>
              </w:rPr>
              <w:t>)</w:t>
              <w:br/>
            </w: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אורלי אמוץ ממשרדו של עו</w:t>
            </w:r>
            <w:r>
              <w:rPr>
                <w:rFonts w:cs="Arial" w:ascii="Arial" w:hAnsi="Arial"/>
                <w:b/>
                <w:bCs/>
                <w:rtl w:val="true"/>
              </w:rPr>
              <w:t>"</w:t>
            </w:r>
            <w:r>
              <w:rPr>
                <w:rFonts w:ascii="Arial" w:hAnsi="Arial" w:cs="Arial"/>
                <w:b/>
                <w:b/>
                <w:bCs/>
                <w:rtl w:val="true"/>
              </w:rPr>
              <w:t>ד בן יהודה</w:t>
            </w:r>
          </w:p>
          <w:p>
            <w:pPr>
              <w:pStyle w:val="Normal"/>
              <w:ind w:end="0"/>
              <w:jc w:val="start"/>
              <w:rPr>
                <w:rFonts w:ascii="Arial" w:hAnsi="Arial" w:cs="Arial"/>
                <w:b/>
                <w:bCs/>
              </w:rPr>
            </w:pPr>
            <w:r>
              <w:rPr>
                <w:rFonts w:cs="Arial" w:ascii="Arial" w:hAnsi="Arial"/>
                <w:b/>
                <w:bCs/>
              </w:rPr>
              <w:t>2</w:t>
            </w:r>
            <w:r>
              <w:rPr>
                <w:rFonts w:cs="Arial" w:ascii="Arial" w:hAnsi="Arial"/>
                <w:b/>
                <w:bCs/>
                <w:rtl w:val="true"/>
              </w:rPr>
              <w:t>.</w:t>
            </w:r>
            <w:r>
              <w:rPr>
                <w:rFonts w:ascii="Arial" w:hAnsi="Arial" w:cs="Arial"/>
                <w:b/>
                <w:b/>
                <w:bCs/>
                <w:rtl w:val="true"/>
              </w:rPr>
              <w:t>תאיר מחאג</w:t>
            </w:r>
            <w:r>
              <w:rPr>
                <w:rFonts w:cs="Arial" w:ascii="Arial" w:hAnsi="Arial"/>
                <w:b/>
                <w:bCs/>
                <w:rtl w:val="true"/>
              </w:rPr>
              <w:t>'</w:t>
            </w:r>
            <w:r>
              <w:rPr>
                <w:rFonts w:ascii="Arial" w:hAnsi="Arial" w:cs="Arial"/>
                <w:b/>
                <w:b/>
                <w:bCs/>
                <w:rtl w:val="true"/>
              </w:rPr>
              <w:t>נה</w:t>
            </w:r>
          </w:p>
        </w:tc>
        <w:tc>
          <w:tcPr>
            <w:tcW w:w="3771" w:type="dxa"/>
            <w:tcBorders/>
          </w:tcPr>
          <w:p>
            <w:pPr>
              <w:pStyle w:val="Normal"/>
              <w:snapToGrid w:val="false"/>
              <w:ind w:end="0"/>
              <w:jc w:val="end"/>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both"/>
              <w:rPr>
                <w:rFonts w:ascii="Arial" w:hAnsi="Arial" w:cs="Arial"/>
                <w:b/>
                <w:bCs/>
              </w:rPr>
            </w:pPr>
            <w:r>
              <w:rPr>
                <w:rFonts w:ascii="Arial" w:hAnsi="Arial" w:cs="Arial"/>
                <w:b/>
                <w:b/>
                <w:bCs/>
                <w:rtl w:val="true"/>
              </w:rPr>
              <w:t>ע</w:t>
            </w:r>
            <w:r>
              <w:rPr>
                <w:rFonts w:cs="Arial" w:ascii="Arial" w:hAnsi="Arial"/>
                <w:b/>
                <w:bCs/>
                <w:rtl w:val="true"/>
              </w:rPr>
              <w:t>"</w:t>
            </w:r>
            <w:r>
              <w:rPr>
                <w:rFonts w:ascii="Arial" w:hAnsi="Arial" w:cs="Arial"/>
                <w:b/>
                <w:b/>
                <w:bCs/>
                <w:rtl w:val="true"/>
              </w:rPr>
              <w:t>י עו</w:t>
            </w:r>
            <w:r>
              <w:rPr>
                <w:rFonts w:cs="Arial" w:ascii="Arial" w:hAnsi="Arial"/>
                <w:b/>
                <w:bCs/>
                <w:rtl w:val="true"/>
              </w:rPr>
              <w:t>"</w:t>
            </w:r>
            <w:r>
              <w:rPr>
                <w:rFonts w:ascii="Arial" w:hAnsi="Arial" w:cs="Arial"/>
                <w:b/>
                <w:b/>
                <w:bCs/>
                <w:rtl w:val="true"/>
              </w:rPr>
              <w:t>ד נביל זינאתי</w:t>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tl w:val="true"/>
              </w:rPr>
              <w:t>נאשמים</w:t>
            </w:r>
          </w:p>
        </w:tc>
      </w:tr>
    </w:tbl>
    <w:p>
      <w:pPr>
        <w:pStyle w:val="Normal"/>
        <w:ind w:end="0"/>
        <w:jc w:val="start"/>
        <w:rPr/>
      </w:pPr>
      <w:r>
        <w:rPr>
          <w:rtl w:val="true"/>
        </w:rPr>
      </w:r>
      <w:bookmarkStart w:id="3" w:name="Links_Kitvei_Start"/>
      <w:bookmarkStart w:id="4" w:name="Links_Kitvei_Start"/>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Style w:val="Hyperlink"/>
        </w:rPr>
      </w:pPr>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rtl w:val="true"/>
          </w:rPr>
          <w:t>יניב ואקי</w:t>
        </w:r>
        <w:r>
          <w:rPr>
            <w:rStyle w:val="Hyperlink"/>
            <w:rFonts w:cs="FrankRuehl" w:ascii="FrankRuehl" w:hAnsi="FrankRuehl"/>
            <w:rtl w:val="true"/>
          </w:rPr>
          <w:t xml:space="preserve">, </w:t>
        </w:r>
        <w:r>
          <w:rPr>
            <w:rStyle w:val="Hyperlink"/>
            <w:rFonts w:ascii="FrankRuehl" w:hAnsi="FrankRuehl" w:cs="FrankRuehl"/>
            <w:rtl w:val="true"/>
          </w:rPr>
          <w:t>יורם רבין</w:t>
        </w:r>
        <w:r>
          <w:rPr>
            <w:rStyle w:val="Hyperlink"/>
            <w:rFonts w:cs="FrankRuehl" w:ascii="FrankRuehl" w:hAnsi="FrankRuehl"/>
            <w:rtl w:val="true"/>
          </w:rPr>
          <w:t>, "</w:t>
        </w:r>
        <w:r>
          <w:rPr>
            <w:rStyle w:val="Hyperlink"/>
            <w:rFonts w:ascii="FrankRuehl" w:hAnsi="FrankRuehl" w:cs="FrankRuehl"/>
            <w:rtl w:val="true"/>
          </w:rPr>
          <w:t>הבניית שיקול הדעת השיפוטי</w:t>
        </w:r>
        <w:r>
          <w:rPr>
            <w:rStyle w:val="Hyperlink"/>
            <w:rFonts w:cs="FrankRuehl" w:ascii="FrankRuehl" w:hAnsi="FrankRuehl"/>
            <w:rtl w:val="true"/>
          </w:rPr>
          <w:t xml:space="preserve">", </w:t>
        </w:r>
        <w:r>
          <w:rPr>
            <w:rStyle w:val="Hyperlink"/>
            <w:rFonts w:ascii="FrankRuehl" w:hAnsi="FrankRuehl" w:cs="FrankRuehl"/>
            <w:rtl w:val="true"/>
          </w:rPr>
          <w:t>הפרקליט</w:t>
        </w:r>
        <w:r>
          <w:rPr>
            <w:rStyle w:val="Hyperlink"/>
            <w:rFonts w:cs="FrankRuehl" w:ascii="FrankRuehl" w:hAnsi="FrankRuehl"/>
            <w:rtl w:val="true"/>
          </w:rPr>
          <w:t xml:space="preserve">, </w:t>
        </w:r>
        <w:r>
          <w:rPr>
            <w:rStyle w:val="Hyperlink"/>
            <w:rFonts w:ascii="FrankRuehl" w:hAnsi="FrankRuehl" w:cs="FrankRuehl"/>
            <w:rtl w:val="true"/>
          </w:rPr>
          <w:t xml:space="preserve">נב </w:t>
        </w:r>
        <w:r>
          <w:rPr>
            <w:rStyle w:val="Hyperlink"/>
            <w:rFonts w:cs="FrankRuehl" w:ascii="FrankRuehl" w:hAnsi="FrankRuehl"/>
            <w:rtl w:val="true"/>
          </w:rPr>
          <w:t>(</w:t>
        </w:r>
        <w:r>
          <w:rPr>
            <w:rStyle w:val="Hyperlink"/>
            <w:rFonts w:ascii="FrankRuehl" w:hAnsi="FrankRuehl" w:cs="FrankRuehl"/>
            <w:rtl w:val="true"/>
          </w:rPr>
          <w:t>תשע</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 xml:space="preserve">) </w:t>
        </w:r>
        <w:r>
          <w:rPr>
            <w:rStyle w:val="Hyperlink"/>
            <w:rFonts w:cs="FrankRuehl" w:ascii="FrankRuehl" w:hAnsi="FrankRuehl"/>
          </w:rPr>
          <w:t>413</w:t>
        </w:r>
      </w:hyperlink>
      <w:bookmarkStart w:id="5" w:name="LawTable"/>
      <w:bookmarkEnd w:id="5"/>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29</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192</w:t>
        </w:r>
      </w:hyperlink>
      <w:r>
        <w:rPr>
          <w:rFonts w:cs="FrankRuehl" w:ascii="FrankRuehl" w:hAnsi="FrankRuehl"/>
          <w:rtl w:val="true"/>
        </w:rPr>
        <w:t xml:space="preserve">, </w:t>
      </w:r>
      <w:hyperlink r:id="rId8">
        <w:r>
          <w:rPr>
            <w:rStyle w:val="Hyperlink"/>
            <w:rFonts w:cs="FrankRuehl" w:ascii="FrankRuehl" w:hAnsi="FrankRuehl"/>
            <w:color w:val="0000FF"/>
            <w:u w:val="single"/>
          </w:rPr>
          <w:t>275</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r>
          <w:rPr>
            <w:rStyle w:val="Hyperlink"/>
            <w:rFonts w:cs="FrankRuehl" w:ascii="FrankRuehl" w:hAnsi="FrankRuehl"/>
            <w:color w:val="0000FF"/>
            <w:u w:val="single"/>
          </w:rPr>
          <w:t>11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6" w:name="PsakDin"/>
            <w:bookmarkStart w:id="7" w:name="Links_Kitvei_End"/>
            <w:bookmarkStart w:id="8" w:name="LawTable_End"/>
            <w:bookmarkEnd w:id="6"/>
            <w:bookmarkEnd w:id="7"/>
            <w:bookmarkEnd w:id="8"/>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spacing w:lineRule="auto" w:line="360"/>
        <w:ind w:end="0"/>
        <w:jc w:val="start"/>
        <w:rPr>
          <w:rFonts w:ascii="Arial" w:hAnsi="Arial" w:cs="Arial"/>
          <w:b/>
          <w:bCs/>
        </w:rPr>
      </w:pPr>
      <w:r>
        <w:rPr>
          <w:rFonts w:cs="Arial" w:ascii="Arial" w:hAnsi="Arial"/>
          <w:b/>
          <w:bCs/>
          <w:rtl w:val="true"/>
        </w:rPr>
      </w:r>
    </w:p>
    <w:p>
      <w:pPr>
        <w:pStyle w:val="ListParagraph"/>
        <w:numPr>
          <w:ilvl w:val="0"/>
          <w:numId w:val="1"/>
        </w:numPr>
        <w:spacing w:lineRule="auto" w:line="360"/>
        <w:ind w:hanging="0" w:start="-46" w:end="0"/>
        <w:jc w:val="both"/>
        <w:rPr>
          <w:rFonts w:ascii="Arial" w:hAnsi="Arial" w:cs="David"/>
          <w:sz w:val="24"/>
          <w:szCs w:val="24"/>
        </w:rPr>
      </w:pPr>
      <w:bookmarkStart w:id="9" w:name="ABSTRACT_START"/>
      <w:bookmarkEnd w:id="9"/>
      <w:r>
        <w:rPr>
          <w:rFonts w:ascii="Arial" w:hAnsi="Arial" w:cs="David"/>
          <w:sz w:val="24"/>
          <w:sz w:val="24"/>
          <w:szCs w:val="24"/>
          <w:rtl w:val="true"/>
        </w:rPr>
        <w:t>הנאשמים</w:t>
      </w:r>
      <w:r>
        <w:rPr>
          <w:rFonts w:ascii="Arial" w:hAnsi="Arial" w:eastAsia="Arial"/>
          <w:sz w:val="24"/>
          <w:sz w:val="24"/>
          <w:szCs w:val="24"/>
          <w:rtl w:val="true"/>
        </w:rPr>
        <w:t xml:space="preserve"> </w:t>
      </w:r>
      <w:r>
        <w:rPr>
          <w:rFonts w:ascii="Arial" w:hAnsi="Arial" w:cs="David"/>
          <w:sz w:val="24"/>
          <w:sz w:val="24"/>
          <w:szCs w:val="24"/>
          <w:rtl w:val="true"/>
        </w:rPr>
        <w:t>הורשעו</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פי</w:t>
      </w:r>
      <w:r>
        <w:rPr>
          <w:rFonts w:ascii="Arial" w:hAnsi="Arial" w:eastAsia="Arial"/>
          <w:sz w:val="24"/>
          <w:sz w:val="24"/>
          <w:szCs w:val="24"/>
          <w:rtl w:val="true"/>
        </w:rPr>
        <w:t xml:space="preserve"> </w:t>
      </w:r>
      <w:r>
        <w:rPr>
          <w:rFonts w:ascii="Arial" w:hAnsi="Arial" w:cs="David"/>
          <w:sz w:val="24"/>
          <w:sz w:val="24"/>
          <w:szCs w:val="24"/>
          <w:rtl w:val="true"/>
        </w:rPr>
        <w:t>הודאתם</w:t>
      </w:r>
      <w:r>
        <w:rPr>
          <w:rFonts w:ascii="Arial" w:hAnsi="Arial" w:eastAsia="Arial"/>
          <w:sz w:val="24"/>
          <w:sz w:val="24"/>
          <w:szCs w:val="24"/>
          <w:rtl w:val="true"/>
        </w:rPr>
        <w:t xml:space="preserve"> </w:t>
      </w:r>
      <w:r>
        <w:rPr>
          <w:rFonts w:ascii="Arial" w:hAnsi="Arial" w:cs="David"/>
          <w:sz w:val="24"/>
          <w:sz w:val="24"/>
          <w:szCs w:val="24"/>
          <w:rtl w:val="true"/>
        </w:rPr>
        <w:t>במסגרת</w:t>
      </w:r>
      <w:r>
        <w:rPr>
          <w:rFonts w:ascii="Arial" w:hAnsi="Arial" w:eastAsia="Arial"/>
          <w:sz w:val="24"/>
          <w:sz w:val="24"/>
          <w:szCs w:val="24"/>
          <w:rtl w:val="true"/>
        </w:rPr>
        <w:t xml:space="preserve"> </w:t>
      </w:r>
      <w:r>
        <w:rPr>
          <w:rFonts w:ascii="Arial" w:hAnsi="Arial" w:cs="David"/>
          <w:sz w:val="24"/>
          <w:sz w:val="24"/>
          <w:szCs w:val="24"/>
          <w:rtl w:val="true"/>
        </w:rPr>
        <w:t>הסדר</w:t>
      </w:r>
      <w:r>
        <w:rPr>
          <w:rFonts w:ascii="Arial" w:hAnsi="Arial" w:eastAsia="Arial"/>
          <w:sz w:val="24"/>
          <w:sz w:val="24"/>
          <w:szCs w:val="24"/>
          <w:rtl w:val="true"/>
        </w:rPr>
        <w:t xml:space="preserve"> </w:t>
      </w:r>
      <w:r>
        <w:rPr>
          <w:rFonts w:ascii="Arial" w:hAnsi="Arial" w:cs="David"/>
          <w:sz w:val="24"/>
          <w:sz w:val="24"/>
          <w:szCs w:val="24"/>
          <w:rtl w:val="true"/>
        </w:rPr>
        <w:t>טיעון</w:t>
      </w:r>
      <w:r>
        <w:rPr>
          <w:rFonts w:ascii="Arial" w:hAnsi="Arial" w:eastAsia="Arial"/>
          <w:sz w:val="24"/>
          <w:sz w:val="24"/>
          <w:szCs w:val="24"/>
          <w:rtl w:val="true"/>
        </w:rPr>
        <w:t xml:space="preserve"> </w:t>
      </w:r>
      <w:r>
        <w:rPr>
          <w:rFonts w:ascii="Arial" w:hAnsi="Arial" w:cs="David"/>
          <w:sz w:val="24"/>
          <w:sz w:val="24"/>
          <w:szCs w:val="24"/>
          <w:rtl w:val="true"/>
        </w:rPr>
        <w:t>בעבירה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סחר</w:t>
      </w:r>
      <w:r>
        <w:rPr>
          <w:rFonts w:ascii="Arial" w:hAnsi="Arial" w:eastAsia="Arial"/>
          <w:sz w:val="24"/>
          <w:sz w:val="24"/>
          <w:szCs w:val="24"/>
          <w:rtl w:val="true"/>
        </w:rPr>
        <w:t xml:space="preserve"> </w:t>
      </w:r>
      <w:r>
        <w:rPr>
          <w:rFonts w:ascii="Arial" w:hAnsi="Arial" w:cs="David"/>
          <w:sz w:val="24"/>
          <w:sz w:val="24"/>
          <w:szCs w:val="24"/>
          <w:rtl w:val="true"/>
        </w:rPr>
        <w:t>בנשק</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בצוותא</w:t>
      </w:r>
      <w:r>
        <w:rPr>
          <w:rFonts w:ascii="Arial" w:hAnsi="Arial" w:eastAsia="Arial"/>
          <w:sz w:val="24"/>
          <w:sz w:val="24"/>
          <w:szCs w:val="24"/>
          <w:rtl w:val="true"/>
        </w:rPr>
        <w:t xml:space="preserve"> </w:t>
      </w:r>
      <w:r>
        <w:rPr>
          <w:rFonts w:ascii="Arial" w:hAnsi="Arial" w:cs="David"/>
          <w:sz w:val="24"/>
          <w:sz w:val="24"/>
          <w:szCs w:val="24"/>
          <w:rtl w:val="true"/>
        </w:rPr>
        <w:t>חדא</w:t>
      </w:r>
      <w:r>
        <w:rPr>
          <w:rFonts w:cs="David" w:ascii="Arial" w:hAnsi="Arial"/>
          <w:sz w:val="24"/>
          <w:szCs w:val="24"/>
          <w:rtl w:val="true"/>
        </w:rPr>
        <w:t xml:space="preserve">), </w:t>
      </w:r>
      <w:r>
        <w:rPr>
          <w:rFonts w:ascii="Arial" w:hAnsi="Arial" w:cs="David"/>
          <w:sz w:val="24"/>
          <w:sz w:val="24"/>
          <w:szCs w:val="24"/>
          <w:rtl w:val="true"/>
        </w:rPr>
        <w:t>עבירה</w:t>
      </w:r>
      <w:r>
        <w:rPr>
          <w:rFonts w:ascii="Arial" w:hAnsi="Arial" w:eastAsia="Arial"/>
          <w:sz w:val="24"/>
          <w:sz w:val="24"/>
          <w:szCs w:val="24"/>
          <w:rtl w:val="true"/>
        </w:rPr>
        <w:t xml:space="preserve"> </w:t>
      </w:r>
      <w:r>
        <w:rPr>
          <w:rFonts w:ascii="Arial" w:hAnsi="Arial" w:cs="David"/>
          <w:sz w:val="24"/>
          <w:sz w:val="24"/>
          <w:szCs w:val="24"/>
          <w:rtl w:val="true"/>
        </w:rPr>
        <w:t>לפי</w:t>
      </w:r>
      <w:r>
        <w:rPr>
          <w:rFonts w:ascii="Arial" w:hAnsi="Arial" w:eastAsia="Arial"/>
          <w:sz w:val="24"/>
          <w:sz w:val="24"/>
          <w:szCs w:val="24"/>
          <w:rtl w:val="true"/>
        </w:rPr>
        <w:t xml:space="preserve"> </w:t>
      </w:r>
      <w:hyperlink r:id="rId14">
        <w:r>
          <w:rPr>
            <w:rStyle w:val="Hyperlink"/>
            <w:rFonts w:ascii="Arial" w:hAnsi="Arial" w:cs="David"/>
            <w:color w:val="0000FF"/>
            <w:sz w:val="24"/>
            <w:sz w:val="24"/>
            <w:szCs w:val="24"/>
            <w:u w:val="single"/>
            <w:rtl w:val="true"/>
          </w:rPr>
          <w:t>סעיף</w:t>
        </w:r>
        <w:r>
          <w:rPr>
            <w:rStyle w:val="Hyperlink"/>
            <w:rFonts w:ascii="Arial" w:hAnsi="Arial" w:eastAsia="Arial"/>
            <w:color w:val="0000FF"/>
            <w:sz w:val="24"/>
            <w:sz w:val="24"/>
            <w:szCs w:val="24"/>
            <w:u w:val="single"/>
            <w:rtl w:val="true"/>
          </w:rPr>
          <w:t xml:space="preserve"> </w:t>
        </w:r>
        <w:r>
          <w:rPr>
            <w:rStyle w:val="Hyperlink"/>
            <w:rFonts w:cs="David" w:ascii="Arial" w:hAnsi="Arial"/>
            <w:color w:val="0000FF"/>
            <w:sz w:val="24"/>
            <w:szCs w:val="24"/>
            <w:u w:val="single"/>
          </w:rPr>
          <w:t>144</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ב</w:t>
        </w:r>
        <w:r>
          <w:rPr>
            <w:rStyle w:val="Hyperlink"/>
            <w:rFonts w:cs="David" w:ascii="Arial" w:hAnsi="Arial"/>
            <w:color w:val="0000FF"/>
            <w:sz w:val="24"/>
            <w:szCs w:val="24"/>
            <w:u w:val="single"/>
          </w:rPr>
          <w:t>2</w:t>
        </w:r>
        <w:r>
          <w:rPr>
            <w:rStyle w:val="Hyperlink"/>
            <w:rFonts w:cs="David" w:ascii="Arial" w:hAnsi="Arial"/>
            <w:color w:val="0000FF"/>
            <w:sz w:val="24"/>
            <w:szCs w:val="24"/>
            <w:u w:val="single"/>
            <w:rtl w:val="true"/>
          </w:rPr>
          <w:t>)</w:t>
        </w:r>
      </w:hyperlink>
      <w:r>
        <w:rPr>
          <w:rFonts w:cs="David" w:ascii="Arial" w:hAnsi="Arial"/>
          <w:sz w:val="24"/>
          <w:szCs w:val="24"/>
          <w:rtl w:val="true"/>
        </w:rPr>
        <w:t xml:space="preserve"> </w:t>
      </w:r>
      <w:r>
        <w:rPr>
          <w:rFonts w:ascii="Arial" w:hAnsi="Arial" w:cs="David"/>
          <w:sz w:val="24"/>
          <w:sz w:val="24"/>
          <w:szCs w:val="24"/>
          <w:rtl w:val="true"/>
        </w:rPr>
        <w:t>ביחד</w:t>
      </w:r>
      <w:r>
        <w:rPr>
          <w:rFonts w:ascii="Arial" w:hAnsi="Arial" w:eastAsia="Arial"/>
          <w:sz w:val="24"/>
          <w:sz w:val="24"/>
          <w:szCs w:val="24"/>
          <w:rtl w:val="true"/>
        </w:rPr>
        <w:t xml:space="preserve"> </w:t>
      </w:r>
      <w:r>
        <w:rPr>
          <w:rFonts w:ascii="Arial" w:hAnsi="Arial" w:cs="David"/>
          <w:sz w:val="24"/>
          <w:sz w:val="24"/>
          <w:szCs w:val="24"/>
          <w:rtl w:val="true"/>
        </w:rPr>
        <w:t>עם</w:t>
      </w:r>
      <w:r>
        <w:rPr>
          <w:rFonts w:ascii="Arial" w:hAnsi="Arial" w:eastAsia="Arial"/>
          <w:sz w:val="24"/>
          <w:sz w:val="24"/>
          <w:szCs w:val="24"/>
          <w:rtl w:val="true"/>
        </w:rPr>
        <w:t xml:space="preserve"> </w:t>
      </w:r>
      <w:hyperlink r:id="rId15">
        <w:r>
          <w:rPr>
            <w:rStyle w:val="Hyperlink"/>
            <w:rFonts w:ascii="Arial" w:hAnsi="Arial" w:cs="David"/>
            <w:color w:val="0000FF"/>
            <w:sz w:val="24"/>
            <w:sz w:val="24"/>
            <w:szCs w:val="24"/>
            <w:u w:val="single"/>
            <w:rtl w:val="true"/>
          </w:rPr>
          <w:t>סעיף</w:t>
        </w:r>
        <w:r>
          <w:rPr>
            <w:rStyle w:val="Hyperlink"/>
            <w:rFonts w:ascii="Arial" w:hAnsi="Arial" w:eastAsia="Arial"/>
            <w:color w:val="0000FF"/>
            <w:sz w:val="24"/>
            <w:sz w:val="24"/>
            <w:szCs w:val="24"/>
            <w:u w:val="single"/>
            <w:rtl w:val="true"/>
          </w:rPr>
          <w:t xml:space="preserve"> </w:t>
        </w:r>
        <w:r>
          <w:rPr>
            <w:rStyle w:val="Hyperlink"/>
            <w:rFonts w:cs="David" w:ascii="Arial" w:hAnsi="Arial"/>
            <w:color w:val="0000FF"/>
            <w:sz w:val="24"/>
            <w:szCs w:val="24"/>
            <w:u w:val="single"/>
          </w:rPr>
          <w:t>29</w:t>
        </w:r>
      </w:hyperlink>
      <w:r>
        <w:rPr>
          <w:rFonts w:cs="David" w:ascii="Arial" w:hAnsi="Arial"/>
          <w:sz w:val="24"/>
          <w:szCs w:val="24"/>
          <w:rtl w:val="true"/>
        </w:rPr>
        <w:t xml:space="preserve"> </w:t>
      </w:r>
      <w:r>
        <w:rPr>
          <w:rFonts w:ascii="Arial" w:hAnsi="Arial" w:cs="David"/>
          <w:sz w:val="24"/>
          <w:sz w:val="24"/>
          <w:szCs w:val="24"/>
          <w:rtl w:val="true"/>
        </w:rPr>
        <w:t>ל</w:t>
      </w:r>
      <w:hyperlink r:id="rId16">
        <w:r>
          <w:rPr>
            <w:rStyle w:val="Hyperlink"/>
            <w:rFonts w:ascii="Arial" w:hAnsi="Arial" w:cs="David"/>
            <w:color w:val="0000FF"/>
            <w:sz w:val="24"/>
            <w:sz w:val="24"/>
            <w:szCs w:val="24"/>
            <w:u w:val="single"/>
            <w:rtl w:val="true"/>
          </w:rPr>
          <w:t>חוק</w:t>
        </w:r>
        <w:r>
          <w:rPr>
            <w:rStyle w:val="Hyperlink"/>
            <w:rFonts w:ascii="Arial" w:hAnsi="Arial" w:eastAsia="Arial"/>
            <w:color w:val="0000FF"/>
            <w:sz w:val="24"/>
            <w:sz w:val="24"/>
            <w:szCs w:val="24"/>
            <w:u w:val="single"/>
            <w:rtl w:val="true"/>
          </w:rPr>
          <w:t xml:space="preserve"> </w:t>
        </w:r>
        <w:r>
          <w:rPr>
            <w:rStyle w:val="Hyperlink"/>
            <w:rFonts w:ascii="Arial" w:hAnsi="Arial" w:cs="David"/>
            <w:color w:val="0000FF"/>
            <w:sz w:val="24"/>
            <w:sz w:val="24"/>
            <w:szCs w:val="24"/>
            <w:u w:val="single"/>
            <w:rtl w:val="true"/>
          </w:rPr>
          <w:t>העונשין</w:t>
        </w:r>
      </w:hyperlink>
      <w:r>
        <w:rPr>
          <w:rFonts w:cs="David" w:ascii="Arial" w:hAnsi="Arial"/>
          <w:sz w:val="24"/>
          <w:szCs w:val="24"/>
          <w:rtl w:val="true"/>
        </w:rPr>
        <w:t xml:space="preserve">, </w:t>
      </w:r>
      <w:r>
        <w:rPr>
          <w:rFonts w:ascii="Arial" w:hAnsi="Arial" w:cs="David"/>
          <w:sz w:val="24"/>
          <w:sz w:val="24"/>
          <w:szCs w:val="24"/>
          <w:rtl w:val="true"/>
        </w:rPr>
        <w:t>התשל</w:t>
      </w:r>
      <w:r>
        <w:rPr>
          <w:rFonts w:cs="David" w:ascii="Arial" w:hAnsi="Arial"/>
          <w:sz w:val="24"/>
          <w:szCs w:val="24"/>
          <w:rtl w:val="true"/>
        </w:rPr>
        <w:t>"</w:t>
      </w:r>
      <w:r>
        <w:rPr>
          <w:rFonts w:ascii="Arial" w:hAnsi="Arial" w:cs="David"/>
          <w:sz w:val="24"/>
          <w:sz w:val="24"/>
          <w:szCs w:val="24"/>
          <w:rtl w:val="true"/>
        </w:rPr>
        <w:t>ז</w:t>
      </w:r>
      <w:r>
        <w:rPr>
          <w:rFonts w:ascii="Arial" w:hAnsi="Arial" w:eastAsia="Arial"/>
          <w:sz w:val="24"/>
          <w:sz w:val="24"/>
          <w:szCs w:val="24"/>
          <w:rtl w:val="true"/>
        </w:rPr>
        <w:t xml:space="preserve"> </w:t>
      </w:r>
      <w:r>
        <w:rPr>
          <w:rFonts w:ascii="Arial" w:hAnsi="Arial" w:cs="David"/>
          <w:sz w:val="24"/>
          <w:sz w:val="24"/>
          <w:szCs w:val="24"/>
          <w:rtl w:val="true"/>
        </w:rPr>
        <w:t>–</w:t>
      </w:r>
      <w:r>
        <w:rPr>
          <w:rFonts w:ascii="Arial" w:hAnsi="Arial" w:eastAsia="Arial"/>
          <w:sz w:val="24"/>
          <w:sz w:val="24"/>
          <w:szCs w:val="24"/>
          <w:rtl w:val="true"/>
        </w:rPr>
        <w:t xml:space="preserve"> </w:t>
      </w:r>
      <w:r>
        <w:rPr>
          <w:rFonts w:cs="David" w:ascii="Arial" w:hAnsi="Arial"/>
          <w:sz w:val="24"/>
          <w:szCs w:val="24"/>
        </w:rPr>
        <w:t>1977</w:t>
      </w:r>
      <w:r>
        <w:rPr>
          <w:rFonts w:cs="David" w:ascii="Arial" w:hAnsi="Arial"/>
          <w:sz w:val="24"/>
          <w:szCs w:val="24"/>
          <w:rtl w:val="true"/>
        </w:rPr>
        <w:t xml:space="preserve"> (</w:t>
      </w:r>
      <w:r>
        <w:rPr>
          <w:rFonts w:ascii="Arial" w:hAnsi="Arial" w:cs="David"/>
          <w:sz w:val="24"/>
          <w:sz w:val="24"/>
          <w:szCs w:val="24"/>
          <w:rtl w:val="true"/>
        </w:rPr>
        <w:t>להלן</w:t>
      </w:r>
      <w:r>
        <w:rPr>
          <w:rFonts w:cs="David" w:ascii="Arial" w:hAnsi="Arial"/>
          <w:sz w:val="24"/>
          <w:szCs w:val="24"/>
          <w:rtl w:val="true"/>
        </w:rPr>
        <w:t>: "</w:t>
      </w:r>
      <w:r>
        <w:rPr>
          <w:rFonts w:ascii="Arial" w:hAnsi="Arial" w:cs="David"/>
          <w:sz w:val="24"/>
          <w:sz w:val="24"/>
          <w:szCs w:val="24"/>
          <w:rtl w:val="true"/>
        </w:rPr>
        <w:t>החוק</w:t>
      </w:r>
      <w:r>
        <w:rPr>
          <w:rFonts w:cs="David" w:ascii="Arial" w:hAnsi="Arial"/>
          <w:sz w:val="24"/>
          <w:szCs w:val="24"/>
          <w:rtl w:val="true"/>
        </w:rPr>
        <w:t>").</w:t>
      </w:r>
    </w:p>
    <w:p>
      <w:pPr>
        <w:pStyle w:val="Normal"/>
        <w:spacing w:lineRule="auto" w:line="360"/>
        <w:ind w:end="0"/>
        <w:jc w:val="both"/>
        <w:rPr>
          <w:rFonts w:ascii="Arial" w:hAnsi="Arial" w:cs="Arial"/>
        </w:rPr>
      </w:pPr>
      <w:bookmarkStart w:id="10" w:name="ABSTRACT_END"/>
      <w:bookmarkEnd w:id="10"/>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גם בעבירות של הפרעה לשוטר בשעת מילוי תפקידו </w:t>
      </w:r>
      <w:r>
        <w:rPr>
          <w:rFonts w:cs="Arial" w:ascii="Arial" w:hAnsi="Arial"/>
          <w:rtl w:val="true"/>
        </w:rPr>
        <w:t>(</w:t>
      </w:r>
      <w:r>
        <w:rPr>
          <w:rFonts w:ascii="Arial" w:hAnsi="Arial" w:cs="Arial"/>
          <w:rtl w:val="true"/>
        </w:rPr>
        <w:t xml:space="preserve">עבירה לפי </w:t>
      </w:r>
      <w:hyperlink r:id="rId17">
        <w:r>
          <w:rPr>
            <w:rStyle w:val="Hyperlink"/>
            <w:rFonts w:ascii="Arial" w:hAnsi="Arial" w:cs="Arial"/>
            <w:color w:val="0000FF"/>
            <w:u w:val="single"/>
            <w:rtl w:val="true"/>
          </w:rPr>
          <w:t xml:space="preserve">סעיף </w:t>
        </w:r>
        <w:r>
          <w:rPr>
            <w:rStyle w:val="Hyperlink"/>
            <w:rFonts w:cs="Arial" w:ascii="Arial" w:hAnsi="Arial"/>
            <w:color w:val="0000FF"/>
            <w:u w:val="single"/>
          </w:rPr>
          <w:t>275</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ואיומים </w:t>
      </w:r>
      <w:r>
        <w:rPr>
          <w:rFonts w:cs="Arial" w:ascii="Arial" w:hAnsi="Arial"/>
          <w:rtl w:val="true"/>
        </w:rPr>
        <w:t>(</w:t>
      </w:r>
      <w:r>
        <w:rPr>
          <w:rFonts w:ascii="Arial" w:hAnsi="Arial" w:cs="Arial"/>
          <w:rtl w:val="true"/>
        </w:rPr>
        <w:t xml:space="preserve">עבירה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 פי עובדות כתב האישום המתוקן</w:t>
      </w:r>
      <w:r>
        <w:rPr>
          <w:rFonts w:cs="Arial" w:ascii="Arial" w:hAnsi="Arial"/>
          <w:rtl w:val="true"/>
        </w:rPr>
        <w:t xml:space="preserve">, </w:t>
      </w:r>
      <w:r>
        <w:rPr>
          <w:rFonts w:ascii="Arial" w:hAnsi="Arial" w:cs="Arial"/>
          <w:rtl w:val="true"/>
        </w:rPr>
        <w:t xml:space="preserve">ביום </w:t>
      </w:r>
      <w:r>
        <w:rPr>
          <w:rFonts w:cs="Arial" w:ascii="Arial" w:hAnsi="Arial"/>
        </w:rPr>
        <w:t>21.11.13</w:t>
      </w:r>
      <w:r>
        <w:rPr>
          <w:rFonts w:cs="Arial" w:ascii="Arial" w:hAnsi="Arial"/>
          <w:rtl w:val="true"/>
        </w:rPr>
        <w:t xml:space="preserve"> </w:t>
      </w:r>
      <w:r>
        <w:rPr>
          <w:rFonts w:ascii="Arial" w:hAnsi="Arial" w:cs="Arial"/>
          <w:rtl w:val="true"/>
        </w:rPr>
        <w:t xml:space="preserve">נפגש הנאשם </w:t>
      </w:r>
      <w:r>
        <w:rPr>
          <w:rFonts w:cs="Arial" w:ascii="Arial" w:hAnsi="Arial"/>
        </w:rPr>
        <w:t>1</w:t>
      </w:r>
      <w:r>
        <w:rPr>
          <w:rFonts w:cs="Arial" w:ascii="Arial" w:hAnsi="Arial"/>
          <w:rtl w:val="true"/>
        </w:rPr>
        <w:t xml:space="preserve"> </w:t>
      </w:r>
      <w:r>
        <w:rPr>
          <w:rFonts w:ascii="Arial" w:hAnsi="Arial" w:cs="Arial"/>
          <w:rtl w:val="true"/>
        </w:rPr>
        <w:t>עם סוכן משטרתי</w:t>
      </w:r>
      <w:r>
        <w:rPr>
          <w:rFonts w:cs="Arial" w:ascii="Arial" w:hAnsi="Arial"/>
          <w:rtl w:val="true"/>
        </w:rPr>
        <w:t xml:space="preserve">, </w:t>
      </w:r>
      <w:r>
        <w:rPr>
          <w:rFonts w:ascii="Arial" w:hAnsi="Arial" w:cs="Arial"/>
          <w:rtl w:val="true"/>
        </w:rPr>
        <w:t>אותו הכיר חצי שנה קודם לכן בחדר כושר</w:t>
      </w:r>
      <w:r>
        <w:rPr>
          <w:rFonts w:cs="Arial" w:ascii="Arial" w:hAnsi="Arial"/>
          <w:rtl w:val="true"/>
        </w:rPr>
        <w:t xml:space="preserve">. </w:t>
      </w:r>
      <w:r>
        <w:rPr>
          <w:rFonts w:ascii="Arial" w:hAnsi="Arial" w:cs="Arial"/>
          <w:rtl w:val="true"/>
        </w:rPr>
        <w:t>במהלך הפגישה שוחחו השניים על סוגי אקדחים והסוכן אמר לנאשם כי הוא מעוניין לרכוש אקדח עבור אדם אחר</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הציע לסוכן לספק לו אקדח מסוג </w:t>
      </w:r>
      <w:r>
        <w:rPr>
          <w:rFonts w:cs="Arial" w:ascii="Arial" w:hAnsi="Arial"/>
          <w:rtl w:val="true"/>
        </w:rPr>
        <w:t>"</w:t>
      </w:r>
      <w:r>
        <w:rPr>
          <w:rFonts w:ascii="Arial" w:hAnsi="Arial" w:cs="Arial"/>
          <w:rtl w:val="true"/>
        </w:rPr>
        <w:t>גלוק</w:t>
      </w:r>
      <w:r>
        <w:rPr>
          <w:rFonts w:cs="Arial" w:ascii="Arial" w:hAnsi="Arial"/>
          <w:rtl w:val="true"/>
        </w:rPr>
        <w:t xml:space="preserve">" </w:t>
      </w:r>
      <w:r>
        <w:rPr>
          <w:rFonts w:ascii="Arial" w:hAnsi="Arial" w:cs="Arial"/>
          <w:rtl w:val="true"/>
        </w:rPr>
        <w:t>בתמורה ל</w:t>
      </w:r>
      <w:r>
        <w:rPr>
          <w:rFonts w:cs="Arial" w:ascii="Arial" w:hAnsi="Arial"/>
          <w:rtl w:val="true"/>
        </w:rPr>
        <w:t xml:space="preserve">- </w:t>
      </w:r>
      <w:r>
        <w:rPr>
          <w:rFonts w:cs="Arial" w:ascii="Arial" w:hAnsi="Arial"/>
        </w:rPr>
        <w:t>20,000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והשניים קבעו לשוחח שוב על הנושא</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24.11.13</w:t>
      </w:r>
      <w:r>
        <w:rPr>
          <w:rFonts w:cs="Arial" w:ascii="Arial" w:hAnsi="Arial"/>
          <w:rtl w:val="true"/>
        </w:rPr>
        <w:t xml:space="preserve"> </w:t>
      </w:r>
      <w:r>
        <w:rPr>
          <w:rFonts w:ascii="Arial" w:hAnsi="Arial" w:cs="Arial"/>
          <w:rtl w:val="true"/>
        </w:rPr>
        <w:t xml:space="preserve">נפגש הנאשם </w:t>
      </w:r>
      <w:r>
        <w:rPr>
          <w:rFonts w:cs="Arial" w:ascii="Arial" w:hAnsi="Arial"/>
        </w:rPr>
        <w:t>1</w:t>
      </w:r>
      <w:r>
        <w:rPr>
          <w:rFonts w:cs="Arial" w:ascii="Arial" w:hAnsi="Arial"/>
          <w:rtl w:val="true"/>
        </w:rPr>
        <w:t xml:space="preserve">, </w:t>
      </w:r>
      <w:r>
        <w:rPr>
          <w:rFonts w:ascii="Arial" w:hAnsi="Arial" w:cs="Arial"/>
          <w:rtl w:val="true"/>
        </w:rPr>
        <w:t>מיוזמתו</w:t>
      </w:r>
      <w:r>
        <w:rPr>
          <w:rFonts w:cs="Arial" w:ascii="Arial" w:hAnsi="Arial"/>
          <w:rtl w:val="true"/>
        </w:rPr>
        <w:t xml:space="preserve">, </w:t>
      </w:r>
      <w:r>
        <w:rPr>
          <w:rFonts w:ascii="Arial" w:hAnsi="Arial" w:cs="Arial"/>
          <w:rtl w:val="true"/>
        </w:rPr>
        <w:t>עם הסוכן</w:t>
      </w:r>
      <w:r>
        <w:rPr>
          <w:rFonts w:cs="Arial" w:ascii="Arial" w:hAnsi="Arial"/>
          <w:rtl w:val="true"/>
        </w:rPr>
        <w:t xml:space="preserve">. </w:t>
      </w:r>
      <w:r>
        <w:rPr>
          <w:rFonts w:ascii="Arial" w:hAnsi="Arial" w:cs="Arial"/>
          <w:rtl w:val="true"/>
        </w:rPr>
        <w:t xml:space="preserve">במהלך הפגישה מסר הסוכן לנאשם כי </w:t>
      </w:r>
      <w:r>
        <w:rPr>
          <w:rFonts w:cs="Arial" w:ascii="Arial" w:hAnsi="Arial"/>
          <w:rtl w:val="true"/>
        </w:rPr>
        <w:t>"</w:t>
      </w:r>
      <w:r>
        <w:rPr>
          <w:rFonts w:ascii="Arial" w:hAnsi="Arial" w:cs="Arial"/>
          <w:rtl w:val="true"/>
        </w:rPr>
        <w:t>האחר</w:t>
      </w:r>
      <w:r>
        <w:rPr>
          <w:rFonts w:cs="Arial" w:ascii="Arial" w:hAnsi="Arial"/>
          <w:rtl w:val="true"/>
        </w:rPr>
        <w:t xml:space="preserve">" </w:t>
      </w:r>
      <w:r>
        <w:rPr>
          <w:rFonts w:ascii="Arial" w:hAnsi="Arial" w:cs="Arial"/>
          <w:rtl w:val="true"/>
        </w:rPr>
        <w:t xml:space="preserve">מעוניין לרכוש אקדח זול וזה השיב לו כי שוחח עם </w:t>
      </w:r>
      <w:r>
        <w:rPr>
          <w:rFonts w:cs="Arial" w:ascii="Arial" w:hAnsi="Arial"/>
          <w:rtl w:val="true"/>
        </w:rPr>
        <w:t>"</w:t>
      </w:r>
      <w:r>
        <w:rPr>
          <w:rFonts w:ascii="Arial" w:hAnsi="Arial" w:cs="Arial"/>
          <w:rtl w:val="true"/>
        </w:rPr>
        <w:t>הבנאדם שלו</w:t>
      </w:r>
      <w:r>
        <w:rPr>
          <w:rFonts w:cs="Arial" w:ascii="Arial" w:hAnsi="Arial"/>
          <w:rtl w:val="true"/>
        </w:rPr>
        <w:t xml:space="preserve">" </w:t>
      </w:r>
      <w:r>
        <w:rPr>
          <w:rFonts w:ascii="Arial" w:hAnsi="Arial" w:cs="Arial"/>
          <w:rtl w:val="true"/>
        </w:rPr>
        <w:t>וביכולתו לספק אקדח ושתי מחסניות בתמורה ל</w:t>
      </w:r>
      <w:r>
        <w:rPr>
          <w:rFonts w:cs="Arial" w:ascii="Arial" w:hAnsi="Arial"/>
          <w:rtl w:val="true"/>
        </w:rPr>
        <w:t>-</w:t>
      </w:r>
      <w:r>
        <w:rPr>
          <w:rFonts w:cs="Arial" w:ascii="Arial" w:hAnsi="Arial"/>
        </w:rPr>
        <w:t>14,000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 xml:space="preserve">בהמשך הודיע הנאשם </w:t>
      </w:r>
      <w:r>
        <w:rPr>
          <w:rFonts w:cs="Arial" w:ascii="Arial" w:hAnsi="Arial"/>
        </w:rPr>
        <w:t>1</w:t>
      </w:r>
      <w:r>
        <w:rPr>
          <w:rFonts w:cs="Arial" w:ascii="Arial" w:hAnsi="Arial"/>
          <w:rtl w:val="true"/>
        </w:rPr>
        <w:t xml:space="preserve"> </w:t>
      </w:r>
      <w:r>
        <w:rPr>
          <w:rFonts w:ascii="Arial" w:hAnsi="Arial" w:cs="Arial"/>
          <w:rtl w:val="true"/>
        </w:rPr>
        <w:t xml:space="preserve">לסוכן כי </w:t>
      </w:r>
      <w:r>
        <w:rPr>
          <w:rFonts w:cs="Arial" w:ascii="Arial" w:hAnsi="Arial"/>
          <w:rtl w:val="true"/>
        </w:rPr>
        <w:t>"</w:t>
      </w:r>
      <w:r>
        <w:rPr>
          <w:rFonts w:ascii="Arial" w:hAnsi="Arial" w:cs="Arial"/>
          <w:rtl w:val="true"/>
        </w:rPr>
        <w:t>הבנאדם שלו</w:t>
      </w:r>
      <w:r>
        <w:rPr>
          <w:rFonts w:cs="Arial" w:ascii="Arial" w:hAnsi="Arial"/>
          <w:rtl w:val="true"/>
        </w:rPr>
        <w:t xml:space="preserve">" </w:t>
      </w:r>
      <w:r>
        <w:rPr>
          <w:rFonts w:ascii="Arial" w:hAnsi="Arial" w:cs="Arial"/>
          <w:rtl w:val="true"/>
        </w:rPr>
        <w:t>יביא את האקדח לאזור המרכז</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בבוקר יום </w:t>
      </w:r>
      <w:r>
        <w:rPr>
          <w:rFonts w:cs="Arial" w:ascii="Arial" w:hAnsi="Arial"/>
        </w:rPr>
        <w:t>26.11.13</w:t>
      </w:r>
      <w:r>
        <w:rPr>
          <w:rFonts w:cs="Arial" w:ascii="Arial" w:hAnsi="Arial"/>
          <w:rtl w:val="true"/>
        </w:rPr>
        <w:t xml:space="preserve"> </w:t>
      </w:r>
      <w:r>
        <w:rPr>
          <w:rFonts w:ascii="Arial" w:hAnsi="Arial" w:cs="Arial"/>
          <w:rtl w:val="true"/>
        </w:rPr>
        <w:t xml:space="preserve">נפגשו הנאשם </w:t>
      </w:r>
      <w:r>
        <w:rPr>
          <w:rFonts w:cs="Arial" w:ascii="Arial" w:hAnsi="Arial"/>
        </w:rPr>
        <w:t>1</w:t>
      </w:r>
      <w:r>
        <w:rPr>
          <w:rFonts w:cs="Arial" w:ascii="Arial" w:hAnsi="Arial"/>
          <w:rtl w:val="true"/>
        </w:rPr>
        <w:t xml:space="preserve"> </w:t>
      </w:r>
      <w:r>
        <w:rPr>
          <w:rFonts w:ascii="Arial" w:hAnsi="Arial" w:cs="Arial"/>
          <w:rtl w:val="true"/>
        </w:rPr>
        <w:t>והסוכן בבת ים ונסעו יחד במונית למוסך ביפו</w:t>
      </w:r>
      <w:r>
        <w:rPr>
          <w:rFonts w:cs="Arial" w:ascii="Arial" w:hAnsi="Arial"/>
          <w:rtl w:val="true"/>
        </w:rPr>
        <w:t xml:space="preserve">. </w:t>
      </w:r>
      <w:r>
        <w:rPr>
          <w:rFonts w:ascii="Arial" w:hAnsi="Arial" w:cs="Arial"/>
          <w:rtl w:val="true"/>
        </w:rPr>
        <w:t xml:space="preserve">במהלך הפגישה יידע הנאשם </w:t>
      </w:r>
      <w:r>
        <w:rPr>
          <w:rFonts w:cs="Arial" w:ascii="Arial" w:hAnsi="Arial"/>
        </w:rPr>
        <w:t>1</w:t>
      </w:r>
      <w:r>
        <w:rPr>
          <w:rFonts w:cs="Arial" w:ascii="Arial" w:hAnsi="Arial"/>
          <w:rtl w:val="true"/>
        </w:rPr>
        <w:t xml:space="preserve"> </w:t>
      </w:r>
      <w:r>
        <w:rPr>
          <w:rFonts w:ascii="Arial" w:hAnsi="Arial" w:cs="Arial"/>
          <w:rtl w:val="true"/>
        </w:rPr>
        <w:t xml:space="preserve">את הסוכן כי האקדח כבר נמצא באזור הרצליה והסוכן מסר לנאשם </w:t>
      </w:r>
      <w:r>
        <w:rPr>
          <w:rFonts w:cs="Arial" w:ascii="Arial" w:hAnsi="Arial"/>
        </w:rPr>
        <w:t>1</w:t>
      </w:r>
      <w:r>
        <w:rPr>
          <w:rFonts w:cs="Arial" w:ascii="Arial" w:hAnsi="Arial"/>
          <w:rtl w:val="true"/>
        </w:rPr>
        <w:t xml:space="preserve"> "</w:t>
      </w:r>
      <w:r>
        <w:rPr>
          <w:rFonts w:ascii="Arial" w:hAnsi="Arial" w:cs="Arial"/>
          <w:rtl w:val="true"/>
        </w:rPr>
        <w:t>שמות קוד</w:t>
      </w:r>
      <w:r>
        <w:rPr>
          <w:rFonts w:cs="Arial" w:ascii="Arial" w:hAnsi="Arial"/>
          <w:rtl w:val="true"/>
        </w:rPr>
        <w:t xml:space="preserve">" </w:t>
      </w:r>
      <w:r>
        <w:rPr>
          <w:rFonts w:ascii="Arial" w:hAnsi="Arial" w:cs="Arial"/>
          <w:rtl w:val="true"/>
        </w:rPr>
        <w:t>לצורך ביצוע העסקה</w:t>
      </w:r>
      <w:r>
        <w:rPr>
          <w:rFonts w:cs="Arial" w:ascii="Arial" w:hAnsi="Arial"/>
          <w:rtl w:val="true"/>
        </w:rPr>
        <w:t xml:space="preserve">. </w:t>
      </w:r>
      <w:r>
        <w:rPr>
          <w:rFonts w:ascii="Arial" w:hAnsi="Arial" w:cs="Arial"/>
          <w:rtl w:val="true"/>
        </w:rPr>
        <w:t xml:space="preserve">השניים קבעו כי העסקה תתבצע באותו יום בשעה </w:t>
      </w:r>
      <w:r>
        <w:rPr>
          <w:rFonts w:cs="Arial" w:ascii="Arial" w:hAnsi="Arial"/>
        </w:rPr>
        <w:t>17:00</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בצהריי אותו יום</w:t>
      </w:r>
      <w:r>
        <w:rPr>
          <w:rFonts w:cs="Arial" w:ascii="Arial" w:hAnsi="Arial"/>
          <w:rtl w:val="true"/>
        </w:rPr>
        <w:t xml:space="preserve">, </w:t>
      </w:r>
      <w:r>
        <w:rPr>
          <w:rFonts w:ascii="Arial" w:hAnsi="Arial" w:cs="Arial"/>
          <w:rtl w:val="true"/>
        </w:rPr>
        <w:t xml:space="preserve">בעת שהסוכן הסיע את הנאשם </w:t>
      </w:r>
      <w:r>
        <w:rPr>
          <w:rFonts w:cs="Arial" w:ascii="Arial" w:hAnsi="Arial"/>
        </w:rPr>
        <w:t>1</w:t>
      </w:r>
      <w:r>
        <w:rPr>
          <w:rFonts w:cs="Arial" w:ascii="Arial" w:hAnsi="Arial"/>
          <w:rtl w:val="true"/>
        </w:rPr>
        <w:t xml:space="preserve"> </w:t>
      </w:r>
      <w:r>
        <w:rPr>
          <w:rFonts w:ascii="Arial" w:hAnsi="Arial" w:cs="Arial"/>
          <w:rtl w:val="true"/>
        </w:rPr>
        <w:t>על קטנוע</w:t>
      </w:r>
      <w:r>
        <w:rPr>
          <w:rFonts w:cs="Arial" w:ascii="Arial" w:hAnsi="Arial"/>
          <w:rtl w:val="true"/>
        </w:rPr>
        <w:t xml:space="preserve">, </w:t>
      </w:r>
      <w:r>
        <w:rPr>
          <w:rFonts w:ascii="Arial" w:hAnsi="Arial" w:cs="Arial"/>
          <w:rtl w:val="true"/>
        </w:rPr>
        <w:t xml:space="preserve">התבקש הסוכן על ידי שוטרים לעצור בצד הדרך והנאשם </w:t>
      </w:r>
      <w:r>
        <w:rPr>
          <w:rFonts w:cs="Arial" w:ascii="Arial" w:hAnsi="Arial"/>
        </w:rPr>
        <w:t>1</w:t>
      </w:r>
      <w:r>
        <w:rPr>
          <w:rFonts w:cs="Arial" w:ascii="Arial" w:hAnsi="Arial"/>
          <w:rtl w:val="true"/>
        </w:rPr>
        <w:t xml:space="preserve">, </w:t>
      </w:r>
      <w:r>
        <w:rPr>
          <w:rFonts w:ascii="Arial" w:hAnsi="Arial" w:cs="Arial"/>
          <w:rtl w:val="true"/>
        </w:rPr>
        <w:t>שהתבקש להזדהות</w:t>
      </w:r>
      <w:r>
        <w:rPr>
          <w:rFonts w:cs="Arial" w:ascii="Arial" w:hAnsi="Arial"/>
          <w:rtl w:val="true"/>
        </w:rPr>
        <w:t xml:space="preserve">, </w:t>
      </w:r>
      <w:r>
        <w:rPr>
          <w:rFonts w:ascii="Arial" w:hAnsi="Arial" w:cs="Arial"/>
          <w:rtl w:val="true"/>
        </w:rPr>
        <w:t>התייצג בכזב בפני השוטרים בשמו של אחיו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אחר הצהריים באותו יום התקשר הנאשם </w:t>
      </w:r>
      <w:r>
        <w:rPr>
          <w:rFonts w:cs="Arial" w:ascii="Arial" w:hAnsi="Arial"/>
        </w:rPr>
        <w:t>1</w:t>
      </w:r>
      <w:r>
        <w:rPr>
          <w:rFonts w:cs="Arial" w:ascii="Arial" w:hAnsi="Arial"/>
          <w:rtl w:val="true"/>
        </w:rPr>
        <w:t xml:space="preserve"> </w:t>
      </w:r>
      <w:r>
        <w:rPr>
          <w:rFonts w:ascii="Arial" w:hAnsi="Arial" w:cs="Arial"/>
          <w:rtl w:val="true"/>
        </w:rPr>
        <w:t>לסוכן והודיע לו ש</w:t>
      </w:r>
      <w:r>
        <w:rPr>
          <w:rFonts w:cs="Arial" w:ascii="Arial" w:hAnsi="Arial"/>
          <w:rtl w:val="true"/>
        </w:rPr>
        <w:t>"</w:t>
      </w:r>
      <w:r>
        <w:rPr>
          <w:rFonts w:ascii="Arial" w:hAnsi="Arial" w:cs="Arial"/>
          <w:b/>
          <w:b/>
          <w:bCs/>
          <w:rtl w:val="true"/>
        </w:rPr>
        <w:t>הבנאדם דיבר איתי עכשיו</w:t>
      </w:r>
      <w:r>
        <w:rPr>
          <w:rFonts w:cs="Arial" w:ascii="Arial" w:hAnsi="Arial"/>
          <w:b/>
          <w:bCs/>
          <w:rtl w:val="true"/>
        </w:rPr>
        <w:t xml:space="preserve">, </w:t>
      </w:r>
      <w:r>
        <w:rPr>
          <w:rFonts w:ascii="Arial" w:hAnsi="Arial" w:cs="Arial"/>
          <w:b/>
          <w:b/>
          <w:bCs/>
          <w:rtl w:val="true"/>
        </w:rPr>
        <w:t xml:space="preserve">והוא מוכן עם </w:t>
      </w:r>
      <w:r>
        <w:rPr>
          <w:rFonts w:cs="Arial" w:ascii="Arial" w:hAnsi="Arial"/>
          <w:b/>
          <w:bCs/>
          <w:rtl w:val="true"/>
        </w:rPr>
        <w:t>"</w:t>
      </w:r>
      <w:r>
        <w:rPr>
          <w:rFonts w:ascii="Arial" w:hAnsi="Arial" w:cs="Arial"/>
          <w:b/>
          <w:b/>
          <w:bCs/>
          <w:rtl w:val="true"/>
        </w:rPr>
        <w:t>האוטו</w:t>
      </w:r>
      <w:r>
        <w:rPr>
          <w:rFonts w:cs="Arial" w:ascii="Arial" w:hAnsi="Arial"/>
          <w:b/>
          <w:bCs/>
          <w:rtl w:val="true"/>
        </w:rPr>
        <w:t xml:space="preserve">" </w:t>
      </w:r>
      <w:r>
        <w:rPr>
          <w:rFonts w:ascii="Arial" w:hAnsi="Arial" w:cs="Arial"/>
          <w:b/>
          <w:b/>
          <w:bCs/>
          <w:rtl w:val="true"/>
        </w:rPr>
        <w:t>בהרצליה ורוצה שנבוא</w:t>
      </w:r>
      <w:r>
        <w:rPr>
          <w:rFonts w:cs="Arial" w:ascii="Arial" w:hAnsi="Arial"/>
          <w:b/>
          <w:bCs/>
          <w:rtl w:val="true"/>
        </w:rPr>
        <w:t>"</w:t>
      </w:r>
      <w:r>
        <w:rPr>
          <w:rFonts w:cs="Arial" w:ascii="Arial" w:hAnsi="Arial"/>
          <w:rtl w:val="true"/>
        </w:rPr>
        <w:t xml:space="preserve">. </w:t>
      </w:r>
      <w:r>
        <w:rPr>
          <w:rFonts w:ascii="Arial" w:hAnsi="Arial" w:cs="Arial"/>
          <w:rtl w:val="true"/>
        </w:rPr>
        <w:t>סמוך לאחר מכן</w:t>
      </w:r>
      <w:r>
        <w:rPr>
          <w:rFonts w:cs="Arial" w:ascii="Arial" w:hAnsi="Arial"/>
          <w:rtl w:val="true"/>
        </w:rPr>
        <w:t xml:space="preserve">, </w:t>
      </w:r>
      <w:r>
        <w:rPr>
          <w:rFonts w:ascii="Arial" w:hAnsi="Arial" w:cs="Arial"/>
          <w:rtl w:val="true"/>
        </w:rPr>
        <w:t xml:space="preserve">אסף הנאשם </w:t>
      </w:r>
      <w:r>
        <w:rPr>
          <w:rFonts w:cs="Arial" w:ascii="Arial" w:hAnsi="Arial"/>
        </w:rPr>
        <w:t>1</w:t>
      </w:r>
      <w:r>
        <w:rPr>
          <w:rFonts w:cs="Arial" w:ascii="Arial" w:hAnsi="Arial"/>
          <w:rtl w:val="true"/>
        </w:rPr>
        <w:t xml:space="preserve"> </w:t>
      </w:r>
      <w:r>
        <w:rPr>
          <w:rFonts w:ascii="Arial" w:hAnsi="Arial" w:cs="Arial"/>
          <w:rtl w:val="true"/>
        </w:rPr>
        <w:t>את הסוכן והסיע אותו להרצליה</w:t>
      </w:r>
      <w:r>
        <w:rPr>
          <w:rFonts w:cs="Arial" w:ascii="Arial" w:hAnsi="Arial"/>
          <w:rtl w:val="true"/>
        </w:rPr>
        <w:t xml:space="preserve">. </w:t>
      </w:r>
      <w:r>
        <w:rPr>
          <w:rFonts w:ascii="Arial" w:hAnsi="Arial" w:cs="Arial"/>
          <w:rtl w:val="true"/>
        </w:rPr>
        <w:t xml:space="preserve">במהלך הנסיעה שוחח הנאשם </w:t>
      </w:r>
      <w:r>
        <w:rPr>
          <w:rFonts w:cs="Arial" w:ascii="Arial" w:hAnsi="Arial"/>
        </w:rPr>
        <w:t>1</w:t>
      </w:r>
      <w:r>
        <w:rPr>
          <w:rFonts w:cs="Arial" w:ascii="Arial" w:hAnsi="Arial"/>
          <w:rtl w:val="true"/>
        </w:rPr>
        <w:t xml:space="preserve"> </w:t>
      </w:r>
      <w:r>
        <w:rPr>
          <w:rFonts w:ascii="Arial" w:hAnsi="Arial" w:cs="Arial"/>
          <w:rtl w:val="true"/>
        </w:rPr>
        <w:t xml:space="preserve">עם הנאשם </w:t>
      </w:r>
      <w:r>
        <w:rPr>
          <w:rFonts w:cs="Arial" w:ascii="Arial" w:hAnsi="Arial"/>
        </w:rPr>
        <w:t>2</w:t>
      </w:r>
      <w:r>
        <w:rPr>
          <w:rFonts w:cs="Arial" w:ascii="Arial" w:hAnsi="Arial"/>
          <w:rtl w:val="true"/>
        </w:rPr>
        <w:t xml:space="preserve"> </w:t>
      </w:r>
      <w:r>
        <w:rPr>
          <w:rFonts w:ascii="Arial" w:hAnsi="Arial" w:cs="Arial"/>
          <w:rtl w:val="true"/>
        </w:rPr>
        <w:t>וקיבל ממנו הוראות נסיעה למקום המפגש</w:t>
      </w:r>
      <w:r>
        <w:rPr>
          <w:rFonts w:cs="Arial" w:ascii="Arial" w:hAnsi="Arial"/>
          <w:rtl w:val="true"/>
        </w:rPr>
        <w:t xml:space="preserve">. </w:t>
      </w:r>
      <w:r>
        <w:rPr>
          <w:rFonts w:ascii="Arial" w:hAnsi="Arial" w:cs="Arial"/>
          <w:rtl w:val="true"/>
        </w:rPr>
        <w:t>בהגיעם למקום</w:t>
      </w:r>
      <w:r>
        <w:rPr>
          <w:rFonts w:cs="Arial" w:ascii="Arial" w:hAnsi="Arial"/>
          <w:rtl w:val="true"/>
        </w:rPr>
        <w:t xml:space="preserve">, </w:t>
      </w:r>
      <w:r>
        <w:rPr>
          <w:rFonts w:ascii="Arial" w:hAnsi="Arial" w:cs="Arial"/>
          <w:rtl w:val="true"/>
        </w:rPr>
        <w:t xml:space="preserve">נכנסו השניים יחד עם הנאשם </w:t>
      </w:r>
      <w:r>
        <w:rPr>
          <w:rFonts w:cs="Arial" w:ascii="Arial" w:hAnsi="Arial"/>
        </w:rPr>
        <w:t>2</w:t>
      </w:r>
      <w:r>
        <w:rPr>
          <w:rFonts w:cs="Arial" w:ascii="Arial" w:hAnsi="Arial"/>
          <w:rtl w:val="true"/>
        </w:rPr>
        <w:t xml:space="preserve">, </w:t>
      </w:r>
      <w:r>
        <w:rPr>
          <w:rFonts w:ascii="Arial" w:hAnsi="Arial" w:cs="Arial"/>
          <w:rtl w:val="true"/>
        </w:rPr>
        <w:t>שהמתין להם במקום</w:t>
      </w:r>
      <w:r>
        <w:rPr>
          <w:rFonts w:cs="Arial" w:ascii="Arial" w:hAnsi="Arial"/>
          <w:rtl w:val="true"/>
        </w:rPr>
        <w:t xml:space="preserve">, </w:t>
      </w:r>
      <w:r>
        <w:rPr>
          <w:rFonts w:ascii="Arial" w:hAnsi="Arial" w:cs="Arial"/>
          <w:rtl w:val="true"/>
        </w:rPr>
        <w:t>למסעדה סמוכה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בהמשך</w:t>
      </w:r>
      <w:r>
        <w:rPr>
          <w:rFonts w:cs="Arial" w:ascii="Arial" w:hAnsi="Arial"/>
          <w:rtl w:val="true"/>
        </w:rPr>
        <w:t xml:space="preserve">, </w:t>
      </w:r>
      <w:r>
        <w:rPr>
          <w:rFonts w:ascii="Arial" w:hAnsi="Arial" w:cs="Arial"/>
          <w:rtl w:val="true"/>
        </w:rPr>
        <w:t xml:space="preserve">המתינו נאשם </w:t>
      </w:r>
      <w:r>
        <w:rPr>
          <w:rFonts w:cs="Arial" w:ascii="Arial" w:hAnsi="Arial"/>
        </w:rPr>
        <w:t>1</w:t>
      </w:r>
      <w:r>
        <w:rPr>
          <w:rFonts w:cs="Arial" w:ascii="Arial" w:hAnsi="Arial"/>
          <w:rtl w:val="true"/>
        </w:rPr>
        <w:t xml:space="preserve"> </w:t>
      </w:r>
      <w:r>
        <w:rPr>
          <w:rFonts w:ascii="Arial" w:hAnsi="Arial" w:cs="Arial"/>
          <w:rtl w:val="true"/>
        </w:rPr>
        <w:t xml:space="preserve">והסוכן ברחבת חניון סמוך והסוכן מסר לנאשם </w:t>
      </w:r>
      <w:r>
        <w:rPr>
          <w:rFonts w:cs="Arial" w:ascii="Arial" w:hAnsi="Arial"/>
        </w:rPr>
        <w:t>1</w:t>
      </w:r>
      <w:r>
        <w:rPr>
          <w:rFonts w:cs="Arial" w:ascii="Arial" w:hAnsi="Arial"/>
          <w:rtl w:val="true"/>
        </w:rPr>
        <w:t xml:space="preserve"> </w:t>
      </w:r>
      <w:r>
        <w:rPr>
          <w:rFonts w:ascii="Arial" w:hAnsi="Arial" w:cs="Arial"/>
          <w:rtl w:val="true"/>
        </w:rPr>
        <w:t>מחצית מסכום העסקה</w:t>
      </w:r>
      <w:r>
        <w:rPr>
          <w:rFonts w:cs="Arial" w:ascii="Arial" w:hAnsi="Arial"/>
          <w:rtl w:val="true"/>
        </w:rPr>
        <w:t xml:space="preserve">. </w:t>
      </w:r>
      <w:r>
        <w:rPr>
          <w:rFonts w:ascii="Arial" w:hAnsi="Arial" w:cs="Arial"/>
          <w:rtl w:val="true"/>
        </w:rPr>
        <w:t xml:space="preserve">כעבר מספר דקות הגיע למקום הנאשם </w:t>
      </w:r>
      <w:r>
        <w:rPr>
          <w:rFonts w:cs="Arial" w:ascii="Arial" w:hAnsi="Arial"/>
        </w:rPr>
        <w:t>2</w:t>
      </w:r>
      <w:r>
        <w:rPr>
          <w:rFonts w:cs="Arial" w:ascii="Arial" w:hAnsi="Arial"/>
          <w:rtl w:val="true"/>
        </w:rPr>
        <w:t xml:space="preserve">, </w:t>
      </w:r>
      <w:r>
        <w:rPr>
          <w:rFonts w:ascii="Arial" w:hAnsi="Arial" w:cs="Arial"/>
          <w:rtl w:val="true"/>
        </w:rPr>
        <w:t xml:space="preserve">שלף אקדח קולט מתחת לחולצתו ומסר אותו לנאשם </w:t>
      </w:r>
      <w:r>
        <w:rPr>
          <w:rFonts w:cs="Arial" w:ascii="Arial" w:hAnsi="Arial"/>
        </w:rPr>
        <w:t>1</w:t>
      </w:r>
      <w:r>
        <w:rPr>
          <w:rFonts w:cs="Arial" w:ascii="Arial" w:hAnsi="Arial"/>
          <w:rtl w:val="true"/>
        </w:rPr>
        <w:t xml:space="preserve">, </w:t>
      </w:r>
      <w:r>
        <w:rPr>
          <w:rFonts w:ascii="Arial" w:hAnsi="Arial" w:cs="Arial"/>
          <w:rtl w:val="true"/>
        </w:rPr>
        <w:t>שהניח אותו בקסדה שהייתה בידי הסוכן</w:t>
      </w:r>
      <w:r>
        <w:rPr>
          <w:rFonts w:cs="Arial" w:ascii="Arial" w:hAnsi="Arial"/>
          <w:rtl w:val="true"/>
        </w:rPr>
        <w:t xml:space="preserve">, </w:t>
      </w:r>
      <w:r>
        <w:rPr>
          <w:rFonts w:ascii="Arial" w:hAnsi="Arial" w:cs="Arial"/>
          <w:rtl w:val="true"/>
        </w:rPr>
        <w:t xml:space="preserve">והאחרון מסר לנאשם </w:t>
      </w:r>
      <w:r>
        <w:rPr>
          <w:rFonts w:cs="Arial" w:ascii="Arial" w:hAnsi="Arial"/>
        </w:rPr>
        <w:t>1</w:t>
      </w:r>
      <w:r>
        <w:rPr>
          <w:rFonts w:cs="Arial" w:ascii="Arial" w:hAnsi="Arial"/>
          <w:rtl w:val="true"/>
        </w:rPr>
        <w:t xml:space="preserve"> </w:t>
      </w:r>
      <w:r>
        <w:rPr>
          <w:rFonts w:ascii="Arial" w:hAnsi="Arial" w:cs="Arial"/>
          <w:rtl w:val="true"/>
        </w:rPr>
        <w:t>את יתרת סכום העסקה</w:t>
      </w:r>
      <w:r>
        <w:rPr>
          <w:rFonts w:cs="Arial" w:ascii="Arial" w:hAnsi="Arial"/>
          <w:rtl w:val="true"/>
        </w:rPr>
        <w:t xml:space="preserve">. </w:t>
      </w:r>
      <w:r>
        <w:rPr>
          <w:rFonts w:ascii="Arial" w:hAnsi="Arial" w:cs="Arial"/>
          <w:rtl w:val="true"/>
        </w:rPr>
        <w:t>לשאלת הסוכן מה בדבר שתי המחסניות שהובטחו לו</w:t>
      </w:r>
      <w:r>
        <w:rPr>
          <w:rFonts w:cs="Arial" w:ascii="Arial" w:hAnsi="Arial"/>
          <w:rtl w:val="true"/>
        </w:rPr>
        <w:t xml:space="preserve">, </w:t>
      </w:r>
      <w:r>
        <w:rPr>
          <w:rFonts w:ascii="Arial" w:hAnsi="Arial" w:cs="Arial"/>
          <w:rtl w:val="true"/>
        </w:rPr>
        <w:t xml:space="preserve">השיב הנאשם </w:t>
      </w:r>
      <w:r>
        <w:rPr>
          <w:rFonts w:cs="Arial" w:ascii="Arial" w:hAnsi="Arial"/>
        </w:rPr>
        <w:t>1</w:t>
      </w:r>
      <w:r>
        <w:rPr>
          <w:rFonts w:cs="Arial" w:ascii="Arial" w:hAnsi="Arial"/>
          <w:rtl w:val="true"/>
        </w:rPr>
        <w:t xml:space="preserve"> </w:t>
      </w:r>
      <w:r>
        <w:rPr>
          <w:rFonts w:ascii="Arial" w:hAnsi="Arial" w:cs="Arial"/>
          <w:rtl w:val="true"/>
        </w:rPr>
        <w:t>שידבר איתו אחר כך</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עד כאן עובדות האישום הראשון</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על פי המתואר באישום השני ביום </w:t>
      </w:r>
      <w:r>
        <w:rPr>
          <w:rFonts w:cs="Arial" w:ascii="Arial" w:hAnsi="Arial"/>
        </w:rPr>
        <w:t>23.12.13</w:t>
      </w:r>
      <w:r>
        <w:rPr>
          <w:rFonts w:cs="Arial" w:ascii="Arial" w:hAnsi="Arial"/>
          <w:rtl w:val="true"/>
        </w:rPr>
        <w:t xml:space="preserve"> </w:t>
      </w:r>
      <w:r>
        <w:rPr>
          <w:rFonts w:ascii="Arial" w:hAnsi="Arial" w:cs="Arial"/>
          <w:rtl w:val="true"/>
        </w:rPr>
        <w:t xml:space="preserve">התקשר הנאשם </w:t>
      </w:r>
      <w:r>
        <w:rPr>
          <w:rFonts w:cs="Arial" w:ascii="Arial" w:hAnsi="Arial"/>
        </w:rPr>
        <w:t>1</w:t>
      </w:r>
      <w:r>
        <w:rPr>
          <w:rFonts w:cs="Arial" w:ascii="Arial" w:hAnsi="Arial"/>
          <w:rtl w:val="true"/>
        </w:rPr>
        <w:t xml:space="preserve"> </w:t>
      </w:r>
      <w:r>
        <w:rPr>
          <w:rFonts w:ascii="Arial" w:hAnsi="Arial" w:cs="Arial"/>
          <w:rtl w:val="true"/>
        </w:rPr>
        <w:t>אל הסוכן</w:t>
      </w:r>
      <w:r>
        <w:rPr>
          <w:rFonts w:cs="Arial" w:ascii="Arial" w:hAnsi="Arial"/>
          <w:rtl w:val="true"/>
        </w:rPr>
        <w:t xml:space="preserve">, </w:t>
      </w:r>
      <w:r>
        <w:rPr>
          <w:rFonts w:ascii="Arial" w:hAnsi="Arial" w:cs="Arial"/>
          <w:rtl w:val="true"/>
        </w:rPr>
        <w:t xml:space="preserve">טען בכזב כי </w:t>
      </w:r>
      <w:r>
        <w:rPr>
          <w:rFonts w:cs="Arial" w:ascii="Arial" w:hAnsi="Arial"/>
        </w:rPr>
        <w:t>5,000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מתוך התמורה ששילם עבור האקדח – מזויפים ואיים על הסוכן</w:t>
      </w:r>
      <w:r>
        <w:rPr>
          <w:rFonts w:cs="Arial" w:ascii="Arial" w:hAnsi="Arial"/>
          <w:rtl w:val="true"/>
        </w:rPr>
        <w:t xml:space="preserve">, </w:t>
      </w:r>
      <w:r>
        <w:rPr>
          <w:rFonts w:ascii="Arial" w:hAnsi="Arial" w:cs="Arial"/>
          <w:rtl w:val="true"/>
        </w:rPr>
        <w:t>ששלל את הדברים</w:t>
      </w:r>
      <w:r>
        <w:rPr>
          <w:rFonts w:cs="Arial" w:ascii="Arial" w:hAnsi="Arial"/>
          <w:rtl w:val="true"/>
        </w:rPr>
        <w:t xml:space="preserve">, </w:t>
      </w:r>
      <w:r>
        <w:rPr>
          <w:rFonts w:ascii="Arial" w:hAnsi="Arial" w:cs="Arial"/>
          <w:rtl w:val="true"/>
        </w:rPr>
        <w:t>כי מדובר באנשים מסוכנים שיחפשו אותו</w:t>
      </w:r>
      <w:r>
        <w:rPr>
          <w:rFonts w:cs="Arial" w:ascii="Arial" w:hAnsi="Arial"/>
          <w:rtl w:val="true"/>
        </w:rPr>
        <w:t xml:space="preserve">. </w:t>
      </w:r>
      <w:r>
        <w:rPr>
          <w:rFonts w:ascii="Arial" w:hAnsi="Arial" w:cs="Arial"/>
          <w:rtl w:val="true"/>
        </w:rPr>
        <w:t xml:space="preserve">בתום השיחה ביקש הסוכן כי הנאשם </w:t>
      </w:r>
      <w:r>
        <w:rPr>
          <w:rFonts w:cs="Arial" w:ascii="Arial" w:hAnsi="Arial"/>
        </w:rPr>
        <w:t>2</w:t>
      </w:r>
      <w:r>
        <w:rPr>
          <w:rFonts w:cs="Arial" w:ascii="Arial" w:hAnsi="Arial"/>
          <w:rtl w:val="true"/>
        </w:rPr>
        <w:t xml:space="preserve"> </w:t>
      </w:r>
      <w:r>
        <w:rPr>
          <w:rFonts w:ascii="Arial" w:hAnsi="Arial" w:cs="Arial"/>
          <w:rtl w:val="true"/>
        </w:rPr>
        <w:t>יצור עמו קשר לשם הסדרת התשלום</w:t>
      </w:r>
      <w:r>
        <w:rPr>
          <w:rFonts w:cs="Arial" w:ascii="Arial" w:hAnsi="Arial"/>
          <w:rtl w:val="true"/>
        </w:rPr>
        <w:t xml:space="preserve">. </w:t>
      </w:r>
      <w:r>
        <w:rPr>
          <w:rFonts w:ascii="Arial" w:hAnsi="Arial" w:cs="Arial"/>
          <w:rtl w:val="true"/>
        </w:rPr>
        <w:t xml:space="preserve">כעבור מספר דקות התקשר הנאשם </w:t>
      </w:r>
      <w:r>
        <w:rPr>
          <w:rFonts w:cs="Arial" w:ascii="Arial" w:hAnsi="Arial"/>
        </w:rPr>
        <w:t>2</w:t>
      </w:r>
      <w:r>
        <w:rPr>
          <w:rFonts w:cs="Arial" w:ascii="Arial" w:hAnsi="Arial"/>
          <w:rtl w:val="true"/>
        </w:rPr>
        <w:t xml:space="preserve"> </w:t>
      </w:r>
      <w:r>
        <w:rPr>
          <w:rFonts w:ascii="Arial" w:hAnsi="Arial" w:cs="Arial"/>
          <w:rtl w:val="true"/>
        </w:rPr>
        <w:t>לסוכן וטען בכזב כי מדובר בכסף מזויף</w:t>
      </w:r>
      <w:r>
        <w:rPr>
          <w:rFonts w:cs="Arial" w:ascii="Arial" w:hAnsi="Arial"/>
          <w:rtl w:val="true"/>
        </w:rPr>
        <w:t xml:space="preserve">. </w:t>
      </w:r>
      <w:r>
        <w:rPr>
          <w:rFonts w:ascii="Arial" w:hAnsi="Arial" w:cs="Arial"/>
          <w:rtl w:val="true"/>
        </w:rPr>
        <w:t>הסוכן</w:t>
      </w:r>
      <w:r>
        <w:rPr>
          <w:rFonts w:cs="Arial" w:ascii="Arial" w:hAnsi="Arial"/>
          <w:rtl w:val="true"/>
        </w:rPr>
        <w:t xml:space="preserve">, </w:t>
      </w:r>
      <w:r>
        <w:rPr>
          <w:rFonts w:ascii="Arial" w:hAnsi="Arial" w:cs="Arial"/>
          <w:rtl w:val="true"/>
        </w:rPr>
        <w:t>בתגובה</w:t>
      </w:r>
      <w:r>
        <w:rPr>
          <w:rFonts w:cs="Arial" w:ascii="Arial" w:hAnsi="Arial"/>
          <w:rtl w:val="true"/>
        </w:rPr>
        <w:t xml:space="preserve">, </w:t>
      </w:r>
      <w:r>
        <w:rPr>
          <w:rFonts w:ascii="Arial" w:hAnsi="Arial" w:cs="Arial"/>
          <w:rtl w:val="true"/>
        </w:rPr>
        <w:t>ביקש את שתי המחסניות שהובטחו לו וסוכם כי יבדוק עם האחר את טיבו של הכסף</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בהמשך</w:t>
      </w:r>
      <w:r>
        <w:rPr>
          <w:rFonts w:cs="Arial" w:ascii="Arial" w:hAnsi="Arial"/>
          <w:rtl w:val="true"/>
        </w:rPr>
        <w:t xml:space="preserve">, </w:t>
      </w:r>
      <w:r>
        <w:rPr>
          <w:rFonts w:ascii="Arial" w:hAnsi="Arial" w:cs="Arial"/>
          <w:rtl w:val="true"/>
        </w:rPr>
        <w:t xml:space="preserve">התקשר הנאשם </w:t>
      </w:r>
      <w:r>
        <w:rPr>
          <w:rFonts w:cs="Arial" w:ascii="Arial" w:hAnsi="Arial"/>
        </w:rPr>
        <w:t>1</w:t>
      </w:r>
      <w:r>
        <w:rPr>
          <w:rFonts w:cs="Arial" w:ascii="Arial" w:hAnsi="Arial"/>
          <w:rtl w:val="true"/>
        </w:rPr>
        <w:t xml:space="preserve"> </w:t>
      </w:r>
      <w:r>
        <w:rPr>
          <w:rFonts w:ascii="Arial" w:hAnsi="Arial" w:cs="Arial"/>
          <w:rtl w:val="true"/>
        </w:rPr>
        <w:t xml:space="preserve">לסוכן ואמר לו כי נאשם </w:t>
      </w:r>
      <w:r>
        <w:rPr>
          <w:rFonts w:cs="Arial" w:ascii="Arial" w:hAnsi="Arial"/>
        </w:rPr>
        <w:t>2</w:t>
      </w:r>
      <w:r>
        <w:rPr>
          <w:rFonts w:cs="Arial" w:ascii="Arial" w:hAnsi="Arial"/>
          <w:rtl w:val="true"/>
        </w:rPr>
        <w:t xml:space="preserve"> </w:t>
      </w:r>
      <w:r>
        <w:rPr>
          <w:rFonts w:ascii="Arial" w:hAnsi="Arial" w:cs="Arial"/>
          <w:rtl w:val="true"/>
        </w:rPr>
        <w:t>אינו קובע ואיים</w:t>
      </w:r>
      <w:r>
        <w:rPr>
          <w:rFonts w:cs="Arial" w:ascii="Arial" w:hAnsi="Arial"/>
          <w:rtl w:val="true"/>
        </w:rPr>
        <w:t xml:space="preserve">, </w:t>
      </w:r>
      <w:r>
        <w:rPr>
          <w:rFonts w:ascii="Arial" w:hAnsi="Arial" w:cs="Arial"/>
          <w:rtl w:val="true"/>
        </w:rPr>
        <w:t>במטרה להפחידו</w:t>
      </w:r>
      <w:r>
        <w:rPr>
          <w:rFonts w:cs="Arial" w:ascii="Arial" w:hAnsi="Arial"/>
          <w:rtl w:val="true"/>
        </w:rPr>
        <w:t>,</w:t>
      </w:r>
      <w:r>
        <w:rPr>
          <w:rFonts w:cs="Arial" w:ascii="Arial" w:hAnsi="Arial"/>
          <w:b/>
          <w:bCs/>
          <w:rtl w:val="true"/>
        </w:rPr>
        <w:t xml:space="preserve"> </w:t>
      </w:r>
      <w:r>
        <w:rPr>
          <w:rFonts w:ascii="Arial" w:hAnsi="Arial" w:cs="Arial"/>
          <w:rtl w:val="true"/>
        </w:rPr>
        <w:t xml:space="preserve">כי מדובר </w:t>
      </w:r>
      <w:r>
        <w:rPr>
          <w:rFonts w:cs="Arial" w:ascii="Arial" w:hAnsi="Arial"/>
          <w:b/>
          <w:bCs/>
          <w:rtl w:val="true"/>
        </w:rPr>
        <w:t>"</w:t>
      </w:r>
      <w:r>
        <w:rPr>
          <w:rFonts w:ascii="Arial" w:hAnsi="Arial" w:cs="Arial"/>
          <w:b/>
          <w:b/>
          <w:bCs/>
          <w:rtl w:val="true"/>
        </w:rPr>
        <w:t>באנשים מאום אל פאחם שעושים כיפות אדומות לאנשים ולא רואים בעיניים</w:t>
      </w:r>
      <w:r>
        <w:rPr>
          <w:rFonts w:cs="Arial" w:ascii="Arial" w:hAnsi="Arial"/>
          <w:b/>
          <w:bCs/>
          <w:rtl w:val="true"/>
        </w:rPr>
        <w:t>."</w:t>
      </w:r>
      <w:r>
        <w:rPr>
          <w:rFonts w:cs="Arial" w:ascii="Arial" w:hAnsi="Arial"/>
          <w:rtl w:val="true"/>
        </w:rPr>
        <w:t xml:space="preserve"> </w:t>
      </w:r>
      <w:r>
        <w:rPr>
          <w:rFonts w:ascii="Arial" w:hAnsi="Arial" w:cs="Arial"/>
          <w:rtl w:val="true"/>
        </w:rPr>
        <w:t>בשיחה מאוחרת  יותר</w:t>
      </w:r>
      <w:r>
        <w:rPr>
          <w:rFonts w:cs="Arial" w:ascii="Arial" w:hAnsi="Arial"/>
          <w:rtl w:val="true"/>
        </w:rPr>
        <w:t xml:space="preserve">, </w:t>
      </w:r>
      <w:r>
        <w:rPr>
          <w:rFonts w:ascii="Arial" w:hAnsi="Arial" w:cs="Arial"/>
          <w:rtl w:val="true"/>
        </w:rPr>
        <w:t xml:space="preserve">איים נאשם </w:t>
      </w:r>
      <w:r>
        <w:rPr>
          <w:rFonts w:cs="Arial" w:ascii="Arial" w:hAnsi="Arial"/>
        </w:rPr>
        <w:t>1</w:t>
      </w:r>
      <w:r>
        <w:rPr>
          <w:rFonts w:cs="Arial" w:ascii="Arial" w:hAnsi="Arial"/>
          <w:rtl w:val="true"/>
        </w:rPr>
        <w:t xml:space="preserve"> </w:t>
      </w:r>
      <w:r>
        <w:rPr>
          <w:rFonts w:ascii="Arial" w:hAnsi="Arial" w:cs="Arial"/>
          <w:rtl w:val="true"/>
        </w:rPr>
        <w:t xml:space="preserve">על הסוכן באומרו </w:t>
      </w:r>
      <w:r>
        <w:rPr>
          <w:rFonts w:cs="Arial" w:ascii="Arial" w:hAnsi="Arial"/>
          <w:b/>
          <w:bCs/>
          <w:rtl w:val="true"/>
        </w:rPr>
        <w:t xml:space="preserve">" </w:t>
      </w:r>
      <w:r>
        <w:rPr>
          <w:rFonts w:ascii="Arial" w:hAnsi="Arial" w:cs="Arial"/>
          <w:b/>
          <w:b/>
          <w:bCs/>
          <w:rtl w:val="true"/>
        </w:rPr>
        <w:t>אתה לא יודע עם איזה אנשים אתה מתעסק</w:t>
      </w:r>
      <w:r>
        <w:rPr>
          <w:rFonts w:cs="Arial" w:ascii="Arial" w:hAnsi="Arial"/>
          <w:b/>
          <w:bCs/>
          <w:rtl w:val="true"/>
        </w:rPr>
        <w:t xml:space="preserve">, </w:t>
      </w:r>
      <w:r>
        <w:rPr>
          <w:rFonts w:ascii="Arial" w:hAnsi="Arial" w:cs="Arial"/>
          <w:b/>
          <w:b/>
          <w:bCs/>
          <w:rtl w:val="true"/>
        </w:rPr>
        <w:t>ואם אתה לא מסדר את העניינים האלה</w:t>
      </w:r>
      <w:r>
        <w:rPr>
          <w:rFonts w:cs="Arial" w:ascii="Arial" w:hAnsi="Arial"/>
          <w:b/>
          <w:bCs/>
          <w:rtl w:val="true"/>
        </w:rPr>
        <w:t xml:space="preserve">, </w:t>
      </w:r>
      <w:r>
        <w:rPr>
          <w:rFonts w:ascii="Arial" w:hAnsi="Arial" w:cs="Arial"/>
          <w:b/>
          <w:b/>
          <w:bCs/>
          <w:rtl w:val="true"/>
        </w:rPr>
        <w:t>יהיה לך סימן על הפנים</w:t>
      </w:r>
      <w:r>
        <w:rPr>
          <w:rFonts w:cs="Arial" w:ascii="Arial" w:hAnsi="Arial"/>
          <w:b/>
          <w:bCs/>
          <w:rtl w:val="true"/>
        </w:rPr>
        <w:t>"</w:t>
      </w:r>
      <w:r>
        <w:rPr>
          <w:rFonts w:cs="Arial" w:ascii="Arial" w:hAnsi="Arial"/>
          <w:rtl w:val="true"/>
        </w:rPr>
        <w:t xml:space="preserve">. </w:t>
      </w:r>
    </w:p>
    <w:p>
      <w:pPr>
        <w:pStyle w:val="Normal"/>
        <w:spacing w:lineRule="auto" w:line="360"/>
        <w:ind w:end="0"/>
        <w:jc w:val="both"/>
        <w:rPr>
          <w:rFonts w:ascii="Arial" w:hAnsi="Arial" w:cs="Arial"/>
          <w:b/>
          <w:bCs/>
        </w:rPr>
      </w:pPr>
      <w:r>
        <w:rPr>
          <w:rFonts w:ascii="Arial" w:hAnsi="Arial" w:cs="Arial"/>
          <w:rtl w:val="true"/>
        </w:rPr>
        <w:t xml:space="preserve">ביום </w:t>
      </w:r>
      <w:r>
        <w:rPr>
          <w:rFonts w:cs="Arial" w:ascii="Arial" w:hAnsi="Arial"/>
        </w:rPr>
        <w:t>4.1.14</w:t>
      </w:r>
      <w:r>
        <w:rPr>
          <w:rFonts w:cs="Arial" w:ascii="Arial" w:hAnsi="Arial"/>
          <w:rtl w:val="true"/>
        </w:rPr>
        <w:t xml:space="preserve">, </w:t>
      </w:r>
      <w:r>
        <w:rPr>
          <w:rFonts w:ascii="Arial" w:hAnsi="Arial" w:cs="Arial"/>
          <w:rtl w:val="true"/>
        </w:rPr>
        <w:t>כשעה אחרי חצות</w:t>
      </w:r>
      <w:r>
        <w:rPr>
          <w:rFonts w:cs="Arial" w:ascii="Arial" w:hAnsi="Arial"/>
          <w:rtl w:val="true"/>
        </w:rPr>
        <w:t xml:space="preserve">, </w:t>
      </w:r>
      <w:r>
        <w:rPr>
          <w:rFonts w:ascii="Arial" w:hAnsi="Arial" w:cs="Arial"/>
          <w:rtl w:val="true"/>
        </w:rPr>
        <w:t xml:space="preserve">שלח נאשם </w:t>
      </w:r>
      <w:r>
        <w:rPr>
          <w:rFonts w:cs="Arial" w:ascii="Arial" w:hAnsi="Arial"/>
        </w:rPr>
        <w:t>1</w:t>
      </w:r>
      <w:r>
        <w:rPr>
          <w:rFonts w:cs="Arial" w:ascii="Arial" w:hAnsi="Arial"/>
          <w:rtl w:val="true"/>
        </w:rPr>
        <w:t xml:space="preserve"> </w:t>
      </w:r>
      <w:r>
        <w:rPr>
          <w:rFonts w:ascii="Arial" w:hAnsi="Arial" w:cs="Arial"/>
          <w:rtl w:val="true"/>
        </w:rPr>
        <w:t>לסוכן הודעת טקסט ובה איים עליו</w:t>
      </w:r>
      <w:r>
        <w:rPr>
          <w:rFonts w:cs="Arial" w:ascii="Arial" w:hAnsi="Arial"/>
          <w:rtl w:val="true"/>
        </w:rPr>
        <w:t xml:space="preserve">: </w:t>
      </w:r>
      <w:r>
        <w:rPr>
          <w:rFonts w:cs="Arial" w:ascii="Arial" w:hAnsi="Arial"/>
          <w:b/>
          <w:bCs/>
          <w:rtl w:val="true"/>
        </w:rPr>
        <w:t>"</w:t>
      </w:r>
      <w:r>
        <w:rPr>
          <w:rFonts w:ascii="Arial" w:hAnsi="Arial" w:cs="Arial"/>
          <w:b/>
          <w:b/>
          <w:bCs/>
          <w:rtl w:val="true"/>
        </w:rPr>
        <w:t>אני מתפלל מאלוהים רק לתפוס אותך</w:t>
      </w:r>
      <w:r>
        <w:rPr>
          <w:rFonts w:cs="Arial" w:ascii="Arial" w:hAnsi="Arial"/>
          <w:b/>
          <w:bCs/>
          <w:rtl w:val="true"/>
        </w:rPr>
        <w:t xml:space="preserve">, </w:t>
      </w:r>
      <w:r>
        <w:rPr>
          <w:rFonts w:ascii="Arial" w:hAnsi="Arial" w:cs="Arial"/>
          <w:b/>
          <w:b/>
          <w:bCs/>
          <w:rtl w:val="true"/>
        </w:rPr>
        <w:t>אני מוכן לשלם יהלומים רק להגיע אליך ואתה תראה מה יהיה בפנים שלך</w:t>
      </w:r>
      <w:r>
        <w:rPr>
          <w:rFonts w:cs="Arial" w:ascii="Arial" w:hAnsi="Arial"/>
          <w:b/>
          <w:bCs/>
          <w:rtl w:val="true"/>
        </w:rPr>
        <w:t xml:space="preserve">, </w:t>
      </w:r>
      <w:r>
        <w:rPr>
          <w:rFonts w:ascii="Arial" w:hAnsi="Arial" w:cs="Arial"/>
          <w:b/>
          <w:b/>
          <w:bCs/>
          <w:rtl w:val="true"/>
        </w:rPr>
        <w:t>לאן תברח אני יתפוס עד שתיפול לי לידיים</w:t>
      </w:r>
      <w:r>
        <w:rPr>
          <w:rFonts w:cs="Arial" w:ascii="Arial" w:hAnsi="Arial"/>
          <w:b/>
          <w:bCs/>
          <w:rtl w:val="true"/>
        </w:rPr>
        <w:t>".</w:t>
      </w:r>
    </w:p>
    <w:p>
      <w:pPr>
        <w:pStyle w:val="Normal"/>
        <w:spacing w:lineRule="auto" w:line="360"/>
        <w:ind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מכתב האישום המקורי נמחקו שני אישומים שיוחסו לנאשם </w:t>
      </w:r>
      <w:r>
        <w:rPr>
          <w:rFonts w:cs="Arial" w:ascii="Arial" w:hAnsi="Arial"/>
        </w:rPr>
        <w:t>1</w:t>
      </w:r>
      <w:r>
        <w:rPr>
          <w:rFonts w:cs="Arial" w:ascii="Arial" w:hAnsi="Arial"/>
          <w:rtl w:val="true"/>
        </w:rPr>
        <w:t xml:space="preserve"> </w:t>
      </w:r>
      <w:r>
        <w:rPr>
          <w:rFonts w:ascii="Arial" w:hAnsi="Arial" w:cs="Arial"/>
          <w:rtl w:val="true"/>
        </w:rPr>
        <w:t>בלבד ועניינם החזקת נשק ותיווך בסם מסוכן</w:t>
      </w:r>
      <w:r>
        <w:rPr>
          <w:rFonts w:cs="Arial" w:ascii="Arial" w:hAnsi="Arial"/>
          <w:rtl w:val="true"/>
        </w:rPr>
        <w:t xml:space="preserve">. </w:t>
      </w:r>
      <w:r>
        <w:rPr>
          <w:rFonts w:ascii="Arial" w:hAnsi="Arial" w:cs="Arial"/>
          <w:rtl w:val="true"/>
        </w:rPr>
        <w:t>כמו כן נמחקו עבירות נוספות שיוחסו לשני הנאשמים באישומים שנותרו על כנם</w:t>
      </w:r>
      <w:r>
        <w:rPr>
          <w:rFonts w:cs="Arial" w:ascii="Arial" w:hAnsi="Arial"/>
          <w:rtl w:val="true"/>
        </w:rPr>
        <w:t xml:space="preserve">, </w:t>
      </w:r>
      <w:r>
        <w:rPr>
          <w:rFonts w:ascii="Arial" w:hAnsi="Arial" w:cs="Arial"/>
          <w:rtl w:val="true"/>
        </w:rPr>
        <w:t>והן</w:t>
      </w:r>
      <w:r>
        <w:rPr>
          <w:rFonts w:cs="Arial" w:ascii="Arial" w:hAnsi="Arial"/>
          <w:rtl w:val="true"/>
        </w:rPr>
        <w:t xml:space="preserve">: </w:t>
      </w:r>
      <w:r>
        <w:rPr>
          <w:rFonts w:ascii="Arial" w:hAnsi="Arial" w:cs="Arial"/>
          <w:rtl w:val="true"/>
        </w:rPr>
        <w:t xml:space="preserve">קשירת קשר לביצוע פשע </w:t>
      </w:r>
      <w:r>
        <w:rPr>
          <w:rFonts w:cs="Arial" w:ascii="Arial" w:hAnsi="Arial"/>
          <w:rtl w:val="true"/>
        </w:rPr>
        <w:t>(</w:t>
      </w:r>
      <w:r>
        <w:rPr>
          <w:rFonts w:ascii="Arial" w:hAnsi="Arial" w:cs="Arial"/>
          <w:rtl w:val="true"/>
        </w:rPr>
        <w:t>סחר בנשק</w:t>
      </w:r>
      <w:r>
        <w:rPr>
          <w:rFonts w:cs="Arial" w:ascii="Arial" w:hAnsi="Arial"/>
          <w:rtl w:val="true"/>
        </w:rPr>
        <w:t xml:space="preserve">), </w:t>
      </w:r>
      <w:r>
        <w:rPr>
          <w:rFonts w:ascii="Arial" w:hAnsi="Arial" w:cs="Arial"/>
          <w:rtl w:val="true"/>
        </w:rPr>
        <w:t xml:space="preserve">נשיאת והובלת נשק והחזקת רכוש החשוד כגנוב וכן – לגבי הנאשם </w:t>
      </w:r>
      <w:r>
        <w:rPr>
          <w:rFonts w:cs="Arial" w:ascii="Arial" w:hAnsi="Arial"/>
        </w:rPr>
        <w:t>1</w:t>
      </w:r>
      <w:r>
        <w:rPr>
          <w:rFonts w:cs="Arial" w:ascii="Arial" w:hAnsi="Arial"/>
          <w:rtl w:val="true"/>
        </w:rPr>
        <w:t xml:space="preserve"> </w:t>
      </w:r>
      <w:r>
        <w:rPr>
          <w:rFonts w:ascii="Arial" w:hAnsi="Arial" w:cs="Arial"/>
          <w:rtl w:val="true"/>
        </w:rPr>
        <w:t>בלבד – הומרה עבירת הסחיטה באיומים שבאישום השני לעבירה של איומים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4</w:t>
      </w:r>
      <w:r>
        <w:rPr>
          <w:rFonts w:cs="Arial" w:ascii="Arial" w:hAnsi="Arial"/>
          <w:rtl w:val="true"/>
        </w:rPr>
        <w:t xml:space="preserve">. </w:t>
        <w:tab/>
      </w:r>
      <w:r>
        <w:rPr>
          <w:rFonts w:ascii="Arial" w:hAnsi="Arial" w:cs="Arial"/>
          <w:rtl w:val="true"/>
        </w:rPr>
        <w:t xml:space="preserve">הסדר הטיעון לגבי נאשם </w:t>
      </w:r>
      <w:r>
        <w:rPr>
          <w:rFonts w:cs="Arial" w:ascii="Arial" w:hAnsi="Arial"/>
        </w:rPr>
        <w:t>1</w:t>
      </w:r>
      <w:r>
        <w:rPr>
          <w:rFonts w:cs="Arial" w:ascii="Arial" w:hAnsi="Arial"/>
          <w:rtl w:val="true"/>
        </w:rPr>
        <w:t xml:space="preserve"> </w:t>
      </w:r>
      <w:r>
        <w:rPr>
          <w:rFonts w:ascii="Arial" w:hAnsi="Arial" w:cs="Arial"/>
          <w:rtl w:val="true"/>
        </w:rPr>
        <w:t>לא כלל הסכמה עונשית</w:t>
      </w:r>
      <w:r>
        <w:rPr>
          <w:rFonts w:cs="Arial" w:ascii="Arial" w:hAnsi="Arial"/>
          <w:rtl w:val="true"/>
        </w:rPr>
        <w:t xml:space="preserve">, </w:t>
      </w:r>
      <w:r>
        <w:rPr>
          <w:rFonts w:ascii="Arial" w:hAnsi="Arial" w:cs="Arial"/>
          <w:rtl w:val="true"/>
        </w:rPr>
        <w:t>אולם נקבע כי שני הצדדים יעתרו במשוף להטלת עונש מאסר מותנה בגין עבירת סמים מסוג פשע</w:t>
      </w:r>
      <w:r>
        <w:rPr>
          <w:rFonts w:cs="Arial" w:ascii="Arial" w:hAnsi="Arial"/>
          <w:rtl w:val="true"/>
        </w:rPr>
        <w:t xml:space="preserve">, </w:t>
      </w:r>
      <w:r>
        <w:rPr>
          <w:rFonts w:ascii="Arial" w:hAnsi="Arial" w:cs="Arial"/>
          <w:rtl w:val="true"/>
        </w:rPr>
        <w:t>בנוסף לכל עונש שיוטל עליו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לגבי הנאשם </w:t>
      </w:r>
      <w:r>
        <w:rPr>
          <w:rFonts w:cs="Arial" w:ascii="Arial" w:hAnsi="Arial"/>
        </w:rPr>
        <w:t>2</w:t>
      </w:r>
      <w:r>
        <w:rPr>
          <w:rFonts w:cs="Arial" w:ascii="Arial" w:hAnsi="Arial"/>
          <w:rtl w:val="true"/>
        </w:rPr>
        <w:t xml:space="preserve"> </w:t>
      </w:r>
      <w:r>
        <w:rPr>
          <w:rFonts w:ascii="Arial" w:hAnsi="Arial" w:cs="Arial"/>
          <w:rtl w:val="true"/>
        </w:rPr>
        <w:t>הוסכם</w:t>
      </w:r>
      <w:r>
        <w:rPr>
          <w:rFonts w:cs="Arial" w:ascii="Arial" w:hAnsi="Arial"/>
          <w:rtl w:val="true"/>
        </w:rPr>
        <w:t xml:space="preserve">, </w:t>
      </w:r>
      <w:r>
        <w:rPr>
          <w:rFonts w:ascii="Arial" w:hAnsi="Arial" w:cs="Arial"/>
          <w:rtl w:val="true"/>
        </w:rPr>
        <w:t>כי יתבקש בעניינו תסקיר מבחן וכי התביעה תעתור לעונש של שנת מאסר בפועל</w:t>
      </w:r>
      <w:r>
        <w:rPr>
          <w:rFonts w:cs="Arial" w:ascii="Arial" w:hAnsi="Arial"/>
          <w:rtl w:val="true"/>
        </w:rPr>
        <w:t xml:space="preserve">, </w:t>
      </w:r>
      <w:r>
        <w:rPr>
          <w:rFonts w:ascii="Arial" w:hAnsi="Arial" w:cs="Arial"/>
          <w:rtl w:val="true"/>
        </w:rPr>
        <w:t>מאסר מותנה וקנס בעוד ההגנה תטען כרצונה</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תסקיר שירות המבחן</w:t>
      </w:r>
    </w:p>
    <w:p>
      <w:pPr>
        <w:pStyle w:val="Normal"/>
        <w:spacing w:lineRule="auto" w:line="360"/>
        <w:ind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שירות המבחן נמנע ממתן המלצה טיפולית בעניינו של הנאשם </w:t>
      </w:r>
      <w:r>
        <w:rPr>
          <w:rFonts w:cs="Arial" w:ascii="Arial" w:hAnsi="Arial"/>
        </w:rPr>
        <w:t>2</w:t>
      </w:r>
      <w:r>
        <w:rPr>
          <w:rFonts w:cs="Arial" w:ascii="Arial" w:hAnsi="Arial"/>
          <w:rtl w:val="true"/>
        </w:rPr>
        <w:t xml:space="preserve">. </w:t>
      </w:r>
      <w:r>
        <w:rPr>
          <w:rFonts w:ascii="Arial" w:hAnsi="Arial" w:cs="Arial"/>
          <w:rtl w:val="true"/>
        </w:rPr>
        <w:t xml:space="preserve">לאחר סקירת קורות חייו מהן עולה תמונה חיובית של צעיר בן </w:t>
      </w:r>
      <w:r>
        <w:rPr>
          <w:rFonts w:cs="Arial" w:ascii="Arial" w:hAnsi="Arial"/>
        </w:rPr>
        <w:t>26</w:t>
      </w:r>
      <w:r>
        <w:rPr>
          <w:rFonts w:cs="Arial" w:ascii="Arial" w:hAnsi="Arial"/>
          <w:rtl w:val="true"/>
        </w:rPr>
        <w:t xml:space="preserve"> </w:t>
      </w:r>
      <w:r>
        <w:rPr>
          <w:rFonts w:ascii="Arial" w:hAnsi="Arial" w:cs="Arial"/>
          <w:rtl w:val="true"/>
        </w:rPr>
        <w:t>שהצליח לסיים שתים עשרה שנות לימוד</w:t>
      </w:r>
      <w:r>
        <w:rPr>
          <w:rFonts w:cs="Arial" w:ascii="Arial" w:hAnsi="Arial"/>
          <w:rtl w:val="true"/>
        </w:rPr>
        <w:t xml:space="preserve">, </w:t>
      </w:r>
      <w:r>
        <w:rPr>
          <w:rFonts w:ascii="Arial" w:hAnsi="Arial" w:cs="Arial"/>
          <w:rtl w:val="true"/>
        </w:rPr>
        <w:t>חרף קשיים משפחתיים</w:t>
      </w:r>
      <w:r>
        <w:rPr>
          <w:rFonts w:cs="Arial" w:ascii="Arial" w:hAnsi="Arial"/>
          <w:rtl w:val="true"/>
        </w:rPr>
        <w:t xml:space="preserve">, </w:t>
      </w:r>
      <w:r>
        <w:rPr>
          <w:rFonts w:ascii="Arial" w:hAnsi="Arial" w:cs="Arial"/>
          <w:rtl w:val="true"/>
        </w:rPr>
        <w:t xml:space="preserve">גילה יציבות תעסוקתית לאורך שנים והעדר עבר פלילי </w:t>
      </w:r>
      <w:r>
        <w:rPr>
          <w:rFonts w:cs="Arial" w:ascii="Arial" w:hAnsi="Arial"/>
          <w:rtl w:val="true"/>
        </w:rPr>
        <w:t>(</w:t>
      </w:r>
      <w:r>
        <w:rPr>
          <w:rFonts w:ascii="Arial" w:hAnsi="Arial" w:cs="Arial"/>
          <w:rtl w:val="true"/>
        </w:rPr>
        <w:t>למעט תיק מב</w:t>
      </w:r>
      <w:r>
        <w:rPr>
          <w:rFonts w:cs="Arial" w:ascii="Arial" w:hAnsi="Arial"/>
          <w:rtl w:val="true"/>
        </w:rPr>
        <w:t>"</w:t>
      </w:r>
      <w:r>
        <w:rPr>
          <w:rFonts w:ascii="Arial" w:hAnsi="Arial" w:cs="Arial"/>
          <w:rtl w:val="true"/>
        </w:rPr>
        <w:t xml:space="preserve">ד משנת </w:t>
      </w:r>
      <w:r>
        <w:rPr>
          <w:rFonts w:cs="Arial" w:ascii="Arial" w:hAnsi="Arial"/>
        </w:rPr>
        <w:t>2013</w:t>
      </w:r>
      <w:r>
        <w:rPr>
          <w:rFonts w:cs="Arial" w:ascii="Arial" w:hAnsi="Arial"/>
          <w:rtl w:val="true"/>
        </w:rPr>
        <w:t xml:space="preserve"> </w:t>
      </w:r>
      <w:r>
        <w:rPr>
          <w:rFonts w:ascii="Arial" w:hAnsi="Arial" w:cs="Arial"/>
          <w:rtl w:val="true"/>
        </w:rPr>
        <w:t>בעבירה דומה</w:t>
      </w:r>
      <w:r>
        <w:rPr>
          <w:rFonts w:cs="Arial" w:ascii="Arial" w:hAnsi="Arial"/>
          <w:rtl w:val="true"/>
        </w:rPr>
        <w:t xml:space="preserve">), </w:t>
      </w:r>
      <w:r>
        <w:rPr>
          <w:rFonts w:ascii="Arial" w:hAnsi="Arial" w:cs="Arial"/>
          <w:rtl w:val="true"/>
        </w:rPr>
        <w:t>העריך שירות המבחן כי קיים סיכון להישנות עבירות מאותו סוג</w:t>
      </w:r>
      <w:r>
        <w:rPr>
          <w:rFonts w:cs="Arial" w:ascii="Arial" w:hAnsi="Arial"/>
          <w:rtl w:val="true"/>
        </w:rPr>
        <w:t xml:space="preserve">. </w:t>
      </w:r>
      <w:r>
        <w:rPr>
          <w:rFonts w:ascii="Arial" w:hAnsi="Arial" w:cs="Arial"/>
          <w:rtl w:val="true"/>
        </w:rPr>
        <w:t xml:space="preserve">הערכה זו מבוססת על קשייו של הנאשם </w:t>
      </w:r>
      <w:r>
        <w:rPr>
          <w:rFonts w:cs="Arial" w:ascii="Arial" w:hAnsi="Arial"/>
        </w:rPr>
        <w:t>2</w:t>
      </w:r>
      <w:r>
        <w:rPr>
          <w:rFonts w:cs="Arial" w:ascii="Arial" w:hAnsi="Arial"/>
          <w:rtl w:val="true"/>
        </w:rPr>
        <w:t xml:space="preserve"> </w:t>
      </w:r>
      <w:r>
        <w:rPr>
          <w:rFonts w:ascii="Arial" w:hAnsi="Arial" w:cs="Arial"/>
          <w:rtl w:val="true"/>
        </w:rPr>
        <w:t>ליטול אחריות מלאה על מעשיו ועל אי בהירות ביחס למניע למעשיו כמו גם משום ששלל כל נזקקות טיפולית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ראיות לעונש</w:t>
      </w:r>
    </w:p>
    <w:p>
      <w:pPr>
        <w:pStyle w:val="Normal"/>
        <w:spacing w:lineRule="auto" w:line="360"/>
        <w:ind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 xml:space="preserve">גיליון המרשם הפלילי של הנאשם </w:t>
      </w:r>
      <w:r>
        <w:rPr>
          <w:rFonts w:cs="Arial" w:ascii="Arial" w:hAnsi="Arial"/>
        </w:rPr>
        <w:t>1</w:t>
      </w:r>
      <w:r>
        <w:rPr>
          <w:rFonts w:cs="Arial" w:ascii="Arial" w:hAnsi="Arial"/>
          <w:rtl w:val="true"/>
        </w:rPr>
        <w:t xml:space="preserve"> </w:t>
      </w:r>
      <w:r>
        <w:rPr>
          <w:rFonts w:ascii="Arial" w:hAnsi="Arial" w:cs="Arial"/>
          <w:rtl w:val="true"/>
        </w:rPr>
        <w:t>ממנו עולה כי לחובתו הרשעות קודמות בעבירות של איומים</w:t>
      </w:r>
      <w:r>
        <w:rPr>
          <w:rFonts w:cs="Arial" w:ascii="Arial" w:hAnsi="Arial"/>
          <w:rtl w:val="true"/>
        </w:rPr>
        <w:t xml:space="preserve">, </w:t>
      </w:r>
      <w:r>
        <w:rPr>
          <w:rFonts w:ascii="Arial" w:hAnsi="Arial" w:cs="Arial"/>
          <w:rtl w:val="true"/>
        </w:rPr>
        <w:t>היזק לרכוש במזיד</w:t>
      </w:r>
      <w:r>
        <w:rPr>
          <w:rFonts w:cs="Arial" w:ascii="Arial" w:hAnsi="Arial"/>
          <w:rtl w:val="true"/>
        </w:rPr>
        <w:t xml:space="preserve">, </w:t>
      </w:r>
      <w:r>
        <w:rPr>
          <w:rFonts w:ascii="Arial" w:hAnsi="Arial" w:cs="Arial"/>
          <w:rtl w:val="true"/>
        </w:rPr>
        <w:t>הפרעה לשוטר במילוי תפקידו</w:t>
      </w:r>
      <w:r>
        <w:rPr>
          <w:rFonts w:cs="Arial" w:ascii="Arial" w:hAnsi="Arial"/>
          <w:rtl w:val="true"/>
        </w:rPr>
        <w:t xml:space="preserve">, </w:t>
      </w:r>
      <w:r>
        <w:rPr>
          <w:rFonts w:ascii="Arial" w:hAnsi="Arial" w:cs="Arial"/>
          <w:rtl w:val="true"/>
        </w:rPr>
        <w:t>נהיגת רכב מנועי ללא רישיון</w:t>
      </w:r>
      <w:r>
        <w:rPr>
          <w:rFonts w:cs="Arial" w:ascii="Arial" w:hAnsi="Arial"/>
          <w:rtl w:val="true"/>
        </w:rPr>
        <w:t xml:space="preserve">, </w:t>
      </w:r>
      <w:r>
        <w:rPr>
          <w:rFonts w:ascii="Arial" w:hAnsi="Arial" w:cs="Arial"/>
          <w:rtl w:val="true"/>
        </w:rPr>
        <w:t>פריצה לרכב וגניבה מרכב</w:t>
      </w:r>
      <w:r>
        <w:rPr>
          <w:rFonts w:cs="Arial" w:ascii="Arial" w:hAnsi="Arial"/>
          <w:rtl w:val="true"/>
        </w:rPr>
        <w:t xml:space="preserve">, </w:t>
      </w:r>
      <w:r>
        <w:rPr>
          <w:rFonts w:ascii="Arial" w:hAnsi="Arial" w:cs="Arial"/>
          <w:rtl w:val="true"/>
        </w:rPr>
        <w:t>שוד</w:t>
      </w:r>
      <w:r>
        <w:rPr>
          <w:rFonts w:cs="Arial" w:ascii="Arial" w:hAnsi="Arial"/>
          <w:rtl w:val="true"/>
        </w:rPr>
        <w:t xml:space="preserve">, </w:t>
      </w:r>
      <w:r>
        <w:rPr>
          <w:rFonts w:ascii="Arial" w:hAnsi="Arial" w:cs="Arial"/>
          <w:rtl w:val="true"/>
        </w:rPr>
        <w:t>שימוש ברכב ללא רשות ונטישתו במקום אחר</w:t>
      </w:r>
      <w:r>
        <w:rPr>
          <w:rFonts w:cs="Arial" w:ascii="Arial" w:hAnsi="Arial"/>
          <w:rtl w:val="true"/>
        </w:rPr>
        <w:t xml:space="preserve">, </w:t>
      </w:r>
      <w:r>
        <w:rPr>
          <w:rFonts w:ascii="Arial" w:hAnsi="Arial" w:cs="Arial"/>
          <w:rtl w:val="true"/>
        </w:rPr>
        <w:t>החזקת מכשירי פריצה והחזקת נכס חשוד כגנוב</w:t>
      </w:r>
      <w:r>
        <w:rPr>
          <w:rFonts w:cs="Arial" w:ascii="Arial" w:hAnsi="Arial"/>
          <w:rtl w:val="true"/>
        </w:rPr>
        <w:t xml:space="preserve">, </w:t>
      </w:r>
      <w:r>
        <w:rPr>
          <w:rFonts w:ascii="Arial" w:hAnsi="Arial" w:cs="Arial"/>
          <w:rtl w:val="true"/>
        </w:rPr>
        <w:t>תקיפת שוטר בשעת מילוי תפקידו</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גז</w:t>
      </w:r>
      <w:r>
        <w:rPr>
          <w:rFonts w:cs="Arial" w:ascii="Arial" w:hAnsi="Arial"/>
          <w:rtl w:val="true"/>
        </w:rPr>
        <w:t>"</w:t>
      </w:r>
      <w:r>
        <w:rPr>
          <w:rFonts w:ascii="Arial" w:hAnsi="Arial" w:cs="Arial"/>
          <w:rtl w:val="true"/>
        </w:rPr>
        <w:t>ד ב</w:t>
      </w:r>
      <w:hyperlink r:id="rId1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חדרה</w:t>
        </w:r>
        <w:r>
          <w:rPr>
            <w:rStyle w:val="Hyperlink"/>
            <w:rFonts w:cs="Arial" w:ascii="Arial" w:hAnsi="Arial"/>
            <w:color w:val="0000FF"/>
            <w:u w:val="single"/>
            <w:rtl w:val="true"/>
          </w:rPr>
          <w:t xml:space="preserve">) </w:t>
        </w:r>
        <w:r>
          <w:rPr>
            <w:rStyle w:val="Hyperlink"/>
            <w:rFonts w:cs="Arial" w:ascii="Arial" w:hAnsi="Arial"/>
            <w:color w:val="0000FF"/>
            <w:u w:val="single"/>
          </w:rPr>
          <w:t>4518-03-12</w:t>
        </w:r>
      </w:hyperlink>
      <w:r>
        <w:rPr>
          <w:rFonts w:cs="Arial" w:ascii="Arial" w:hAnsi="Arial"/>
          <w:rtl w:val="true"/>
        </w:rPr>
        <w:t xml:space="preserve"> (</w:t>
      </w:r>
      <w:r>
        <w:rPr>
          <w:rFonts w:ascii="Arial" w:hAnsi="Arial" w:cs="Arial"/>
          <w:rtl w:val="true"/>
        </w:rPr>
        <w:t xml:space="preserve">מיום </w:t>
      </w:r>
      <w:r>
        <w:rPr>
          <w:rFonts w:cs="Arial" w:ascii="Arial" w:hAnsi="Arial"/>
        </w:rPr>
        <w:t>20.2.13</w:t>
      </w:r>
      <w:r>
        <w:rPr>
          <w:rFonts w:cs="Arial" w:ascii="Arial" w:hAnsi="Arial"/>
          <w:rtl w:val="true"/>
        </w:rPr>
        <w:t xml:space="preserve">) </w:t>
      </w:r>
      <w:r>
        <w:rPr>
          <w:rFonts w:ascii="Arial" w:hAnsi="Arial" w:cs="Arial"/>
          <w:rtl w:val="true"/>
        </w:rPr>
        <w:t xml:space="preserve">בו הוטל על הנאשם מאסר על תנאי לתקופה של </w:t>
      </w:r>
      <w:r>
        <w:rPr>
          <w:rFonts w:cs="Arial" w:ascii="Arial" w:hAnsi="Arial"/>
        </w:rPr>
        <w:t>8</w:t>
      </w:r>
      <w:r>
        <w:rPr>
          <w:rFonts w:cs="Arial" w:ascii="Arial" w:hAnsi="Arial"/>
          <w:rtl w:val="true"/>
        </w:rPr>
        <w:t xml:space="preserve"> </w:t>
      </w:r>
      <w:r>
        <w:rPr>
          <w:rFonts w:ascii="Arial" w:hAnsi="Arial" w:cs="Arial"/>
          <w:rtl w:val="true"/>
        </w:rPr>
        <w:t xml:space="preserve">חודשים והתחייבות בסך </w:t>
      </w:r>
      <w:r>
        <w:rPr>
          <w:rFonts w:cs="Arial" w:ascii="Arial" w:hAnsi="Arial"/>
        </w:rPr>
        <w:t>7,500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שניהם בגין עבירות איומים</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טיעוני הצדדים </w:t>
      </w:r>
    </w:p>
    <w:p>
      <w:pPr>
        <w:pStyle w:val="Normal"/>
        <w:spacing w:lineRule="auto" w:line="360"/>
        <w:ind w:end="0"/>
        <w:jc w:val="both"/>
        <w:rPr>
          <w:rFonts w:ascii="Arial" w:hAnsi="Arial" w:cs="Arial"/>
        </w:rPr>
      </w:pPr>
      <w:r>
        <w:rPr>
          <w:rFonts w:cs="Arial" w:ascii="Arial" w:hAnsi="Arial"/>
        </w:rPr>
        <w:t>8</w:t>
      </w:r>
      <w:r>
        <w:rPr>
          <w:rFonts w:cs="Arial" w:ascii="Arial" w:hAnsi="Arial"/>
          <w:rtl w:val="true"/>
        </w:rPr>
        <w:t xml:space="preserve">. </w:t>
        <w:tab/>
      </w:r>
      <w:r>
        <w:rPr>
          <w:rFonts w:ascii="Arial" w:hAnsi="Arial" w:cs="Arial"/>
          <w:rtl w:val="true"/>
        </w:rPr>
        <w:t>ב</w:t>
      </w:r>
      <w:r>
        <w:rPr>
          <w:rFonts w:cs="Arial" w:ascii="Arial" w:hAnsi="Arial"/>
          <w:rtl w:val="true"/>
        </w:rPr>
        <w:t>"</w:t>
      </w:r>
      <w:r>
        <w:rPr>
          <w:rFonts w:ascii="Arial" w:hAnsi="Arial" w:cs="Arial"/>
          <w:rtl w:val="true"/>
        </w:rPr>
        <w:t>כ המאשימה ציינה כי מחיקת האישומים מכתב האישום המקורי נבעה מקשיים ראייתיים</w:t>
      </w:r>
      <w:r>
        <w:rPr>
          <w:rFonts w:cs="Arial" w:ascii="Arial" w:hAnsi="Arial"/>
          <w:rtl w:val="true"/>
        </w:rPr>
        <w:t>.</w:t>
      </w:r>
    </w:p>
    <w:p>
      <w:pPr>
        <w:pStyle w:val="Normal"/>
        <w:spacing w:lineRule="auto" w:line="360"/>
        <w:ind w:end="0"/>
        <w:jc w:val="both"/>
        <w:rPr>
          <w:rFonts w:ascii="Arial" w:hAnsi="Arial" w:cs="Arial"/>
          <w:u w:val="single"/>
        </w:rPr>
      </w:pPr>
      <w:r>
        <w:rPr>
          <w:rFonts w:ascii="Arial" w:hAnsi="Arial" w:cs="Arial"/>
          <w:u w:val="single"/>
          <w:rtl w:val="true"/>
        </w:rPr>
        <w:t xml:space="preserve">עונשו של הנאשם </w:t>
      </w:r>
      <w:r>
        <w:rPr>
          <w:rFonts w:cs="Arial" w:ascii="Arial" w:hAnsi="Arial"/>
          <w:u w:val="single"/>
        </w:rPr>
        <w:t>1</w:t>
      </w:r>
    </w:p>
    <w:p>
      <w:pPr>
        <w:pStyle w:val="Normal"/>
        <w:spacing w:lineRule="auto" w:line="360"/>
        <w:ind w:end="0"/>
        <w:jc w:val="both"/>
        <w:rPr>
          <w:rFonts w:ascii="Arial" w:hAnsi="Arial" w:cs="Arial"/>
        </w:rPr>
      </w:pPr>
      <w:r>
        <w:rPr>
          <w:rFonts w:ascii="Arial" w:hAnsi="Arial" w:cs="Arial"/>
          <w:rtl w:val="true"/>
        </w:rPr>
        <w:t xml:space="preserve">בטיעוניה ביחס לעונשו של הנאשם </w:t>
      </w:r>
      <w:r>
        <w:rPr>
          <w:rFonts w:cs="Arial" w:ascii="Arial" w:hAnsi="Arial"/>
        </w:rPr>
        <w:t>1</w:t>
      </w:r>
      <w:r>
        <w:rPr>
          <w:rFonts w:cs="Arial" w:ascii="Arial" w:hAnsi="Arial"/>
          <w:rtl w:val="true"/>
        </w:rPr>
        <w:t xml:space="preserve"> </w:t>
      </w:r>
      <w:r>
        <w:rPr>
          <w:rFonts w:ascii="Arial" w:hAnsi="Arial" w:cs="Arial"/>
          <w:rtl w:val="true"/>
        </w:rPr>
        <w:t>הציגה שני מתחמי ענישה – האחד מתייחס לעבירות הנשק שבאישום הראשון</w:t>
      </w:r>
      <w:r>
        <w:rPr>
          <w:rFonts w:cs="Arial" w:ascii="Arial" w:hAnsi="Arial"/>
          <w:rtl w:val="true"/>
        </w:rPr>
        <w:t xml:space="preserve">, </w:t>
      </w:r>
      <w:r>
        <w:rPr>
          <w:rFonts w:ascii="Arial" w:hAnsi="Arial" w:cs="Arial"/>
          <w:rtl w:val="true"/>
        </w:rPr>
        <w:t>כאשר עבירת ההפרעה לשוטר היא בבחינת עבירה אגבית שבוצעה בסמוך לעבירת הנשק והשני מתייחס לעבירת האיומים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לשיטתה</w:t>
      </w:r>
      <w:r>
        <w:rPr>
          <w:rFonts w:cs="Arial" w:ascii="Arial" w:hAnsi="Arial"/>
          <w:rtl w:val="true"/>
        </w:rPr>
        <w:t xml:space="preserve">, </w:t>
      </w:r>
      <w:r>
        <w:rPr>
          <w:rFonts w:ascii="Arial" w:hAnsi="Arial" w:cs="Arial"/>
          <w:rtl w:val="true"/>
        </w:rPr>
        <w:t xml:space="preserve">מתחם העונש ההולם בעבירות של סחר בנשק בנסיבות המקרה נע בין </w:t>
      </w:r>
      <w:r>
        <w:rPr>
          <w:rFonts w:cs="Arial" w:ascii="Arial" w:hAnsi="Arial"/>
        </w:rPr>
        <w:t>24</w:t>
      </w:r>
      <w:r>
        <w:rPr>
          <w:rFonts w:cs="Arial" w:ascii="Arial" w:hAnsi="Arial"/>
          <w:rtl w:val="true"/>
        </w:rPr>
        <w:t xml:space="preserve"> </w:t>
      </w:r>
      <w:r>
        <w:rPr>
          <w:rFonts w:ascii="Arial" w:hAnsi="Arial" w:cs="Arial"/>
          <w:rtl w:val="true"/>
        </w:rPr>
        <w:t xml:space="preserve">ל– </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 xml:space="preserve">לנוכח הערכים החברתיים שנפגעו </w:t>
      </w:r>
      <w:r>
        <w:rPr>
          <w:rFonts w:cs="Arial" w:ascii="Arial" w:hAnsi="Arial"/>
          <w:rtl w:val="true"/>
        </w:rPr>
        <w:t>(</w:t>
      </w:r>
      <w:r>
        <w:rPr>
          <w:rFonts w:ascii="Arial" w:hAnsi="Arial" w:cs="Arial"/>
          <w:rtl w:val="true"/>
        </w:rPr>
        <w:t>שמירת החיים ושלמות הגוף</w:t>
      </w:r>
      <w:r>
        <w:rPr>
          <w:rFonts w:cs="Arial" w:ascii="Arial" w:hAnsi="Arial"/>
          <w:rtl w:val="true"/>
        </w:rPr>
        <w:t xml:space="preserve">, </w:t>
      </w:r>
      <w:r>
        <w:rPr>
          <w:rFonts w:ascii="Arial" w:hAnsi="Arial" w:cs="Arial"/>
          <w:rtl w:val="true"/>
        </w:rPr>
        <w:t>הגנה על שלום הציבור ובטחונו ושמירה על שלטון החוק</w:t>
      </w:r>
      <w:r>
        <w:rPr>
          <w:rFonts w:cs="Arial" w:ascii="Arial" w:hAnsi="Arial"/>
          <w:rtl w:val="true"/>
        </w:rPr>
        <w:t xml:space="preserve">), </w:t>
      </w:r>
      <w:r>
        <w:rPr>
          <w:rFonts w:ascii="Arial" w:hAnsi="Arial" w:cs="Arial"/>
          <w:rtl w:val="true"/>
        </w:rPr>
        <w:t xml:space="preserve">העונש המירבי לעבירה </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מידת הסיכון שבעבירה</w:t>
      </w:r>
      <w:r>
        <w:rPr>
          <w:rFonts w:cs="Arial" w:ascii="Arial" w:hAnsi="Arial"/>
          <w:rtl w:val="true"/>
        </w:rPr>
        <w:t xml:space="preserve">, </w:t>
      </w:r>
      <w:r>
        <w:rPr>
          <w:rFonts w:ascii="Arial" w:hAnsi="Arial" w:cs="Arial"/>
          <w:rtl w:val="true"/>
        </w:rPr>
        <w:t xml:space="preserve">הצורך בהחמרת הענישה וכן נסיבות ביצוע העבירה </w:t>
      </w:r>
      <w:r>
        <w:rPr>
          <w:rFonts w:cs="Arial" w:ascii="Arial" w:hAnsi="Arial"/>
          <w:rtl w:val="true"/>
        </w:rPr>
        <w:t>(</w:t>
      </w:r>
      <w:r>
        <w:rPr>
          <w:rFonts w:ascii="Arial" w:hAnsi="Arial" w:cs="Arial"/>
          <w:rtl w:val="true"/>
        </w:rPr>
        <w:t>מהות הנשק – אקדח קולט</w:t>
      </w:r>
      <w:r>
        <w:rPr>
          <w:rFonts w:cs="Arial" w:ascii="Arial" w:hAnsi="Arial"/>
          <w:rtl w:val="true"/>
        </w:rPr>
        <w:t xml:space="preserve">; </w:t>
      </w:r>
      <w:r>
        <w:rPr>
          <w:rFonts w:ascii="Arial" w:hAnsi="Arial" w:cs="Arial"/>
          <w:rtl w:val="true"/>
        </w:rPr>
        <w:t xml:space="preserve">חלקו הפעיל והמרכזי של הנאשם </w:t>
      </w:r>
      <w:r>
        <w:rPr>
          <w:rFonts w:cs="Arial" w:ascii="Arial" w:hAnsi="Arial"/>
        </w:rPr>
        <w:t>1</w:t>
      </w:r>
      <w:r>
        <w:rPr>
          <w:rFonts w:cs="Arial" w:ascii="Arial" w:hAnsi="Arial"/>
          <w:rtl w:val="true"/>
        </w:rPr>
        <w:t xml:space="preserve"> </w:t>
      </w:r>
      <w:r>
        <w:rPr>
          <w:rFonts w:ascii="Arial" w:hAnsi="Arial" w:cs="Arial"/>
          <w:rtl w:val="true"/>
        </w:rPr>
        <w:t>כמי שרקם את העסקה עם הסוכן</w:t>
      </w:r>
      <w:r>
        <w:rPr>
          <w:rFonts w:cs="Arial" w:ascii="Arial" w:hAnsi="Arial"/>
          <w:rtl w:val="true"/>
        </w:rPr>
        <w:t xml:space="preserve">, </w:t>
      </w:r>
      <w:r>
        <w:rPr>
          <w:rFonts w:ascii="Arial" w:hAnsi="Arial" w:cs="Arial"/>
          <w:rtl w:val="true"/>
        </w:rPr>
        <w:t>ביצע את התכנון המוקדם</w:t>
      </w:r>
      <w:r>
        <w:rPr>
          <w:rFonts w:cs="Arial" w:ascii="Arial" w:hAnsi="Arial"/>
          <w:rtl w:val="true"/>
        </w:rPr>
        <w:t xml:space="preserve">, </w:t>
      </w:r>
      <w:r>
        <w:rPr>
          <w:rFonts w:ascii="Arial" w:hAnsi="Arial" w:cs="Arial"/>
          <w:rtl w:val="true"/>
        </w:rPr>
        <w:t>ניהל מו</w:t>
      </w:r>
      <w:r>
        <w:rPr>
          <w:rFonts w:cs="Arial" w:ascii="Arial" w:hAnsi="Arial"/>
          <w:rtl w:val="true"/>
        </w:rPr>
        <w:t>"</w:t>
      </w:r>
      <w:r>
        <w:rPr>
          <w:rFonts w:ascii="Arial" w:hAnsi="Arial" w:cs="Arial"/>
          <w:rtl w:val="true"/>
        </w:rPr>
        <w:t>מ לרכישת הנשק וקיבל לידיו את מלוא התמורה</w:t>
      </w:r>
      <w:r>
        <w:rPr>
          <w:rFonts w:cs="Arial" w:ascii="Arial" w:hAnsi="Arial"/>
          <w:rtl w:val="true"/>
        </w:rPr>
        <w:t xml:space="preserve">, </w:t>
      </w:r>
      <w:r>
        <w:rPr>
          <w:rFonts w:ascii="Arial" w:hAnsi="Arial" w:cs="Arial"/>
          <w:rtl w:val="true"/>
        </w:rPr>
        <w:t xml:space="preserve">לעומת חלקו המצומצם יותר של הנאשם </w:t>
      </w:r>
      <w:r>
        <w:rPr>
          <w:rFonts w:cs="Arial" w:ascii="Arial" w:hAnsi="Arial"/>
        </w:rPr>
        <w:t>2</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מתחם העונש ההולם בעבירת האיומים נע בין מאסר על תנאי לבין שנת מאסר בפועל</w:t>
      </w:r>
      <w:r>
        <w:rPr>
          <w:rFonts w:cs="Arial" w:ascii="Arial" w:hAnsi="Arial"/>
          <w:rtl w:val="true"/>
        </w:rPr>
        <w:t xml:space="preserve">, </w:t>
      </w:r>
      <w:r>
        <w:rPr>
          <w:rFonts w:ascii="Arial" w:hAnsi="Arial" w:cs="Arial"/>
          <w:rtl w:val="true"/>
        </w:rPr>
        <w:t>לנוכח חומרת האיומים</w:t>
      </w:r>
      <w:r>
        <w:rPr>
          <w:rFonts w:cs="Arial" w:ascii="Arial" w:hAnsi="Arial"/>
          <w:rtl w:val="true"/>
        </w:rPr>
        <w:t xml:space="preserve">, </w:t>
      </w:r>
      <w:r>
        <w:rPr>
          <w:rFonts w:ascii="Arial" w:hAnsi="Arial" w:cs="Arial"/>
          <w:rtl w:val="true"/>
        </w:rPr>
        <w:t>השמעתם במספר מועדים והיותם מבוססים על טענת כזב מתוך רצון להפיק רווח כלכלי</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בתוך מתחמי הענישה יש לקחת בחשבון מחד גיסא את עברו הפלילי הכולל שש הרשעות קודמות בעבירות רכוש ואלימות</w:t>
      </w:r>
      <w:r>
        <w:rPr>
          <w:rFonts w:cs="Arial" w:ascii="Arial" w:hAnsi="Arial"/>
          <w:rtl w:val="true"/>
        </w:rPr>
        <w:t xml:space="preserve">, </w:t>
      </w:r>
      <w:r>
        <w:rPr>
          <w:rFonts w:ascii="Arial" w:hAnsi="Arial" w:cs="Arial"/>
          <w:rtl w:val="true"/>
        </w:rPr>
        <w:t>לרבות בעבירות של הפרעה לשוטר ושל איומים ומאידך גיסא את הודאתו שחסכה זמן שיפוטי יקר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המאשימה ביקשה לגזור על הנאשם </w:t>
      </w:r>
      <w:r>
        <w:rPr>
          <w:rFonts w:cs="Arial" w:ascii="Arial" w:hAnsi="Arial"/>
        </w:rPr>
        <w:t>1</w:t>
      </w:r>
      <w:r>
        <w:rPr>
          <w:rFonts w:cs="Arial" w:ascii="Arial" w:hAnsi="Arial"/>
          <w:rtl w:val="true"/>
        </w:rPr>
        <w:t xml:space="preserve"> </w:t>
      </w:r>
      <w:r>
        <w:rPr>
          <w:rFonts w:ascii="Arial" w:hAnsi="Arial" w:cs="Arial"/>
          <w:rtl w:val="true"/>
        </w:rPr>
        <w:t>עונש של מאסר בפועל לתקופה ממושכת</w:t>
      </w:r>
      <w:r>
        <w:rPr>
          <w:rFonts w:cs="Arial" w:ascii="Arial" w:hAnsi="Arial"/>
          <w:rtl w:val="true"/>
        </w:rPr>
        <w:t xml:space="preserve">, </w:t>
      </w:r>
      <w:r>
        <w:rPr>
          <w:rFonts w:ascii="Arial" w:hAnsi="Arial" w:cs="Arial"/>
          <w:rtl w:val="true"/>
        </w:rPr>
        <w:t>ברף הגבוה של מתחמי הענישה הנ</w:t>
      </w:r>
      <w:r>
        <w:rPr>
          <w:rFonts w:cs="Arial" w:ascii="Arial" w:hAnsi="Arial"/>
          <w:rtl w:val="true"/>
        </w:rPr>
        <w:t>"</w:t>
      </w:r>
      <w:r>
        <w:rPr>
          <w:rFonts w:ascii="Arial" w:hAnsi="Arial" w:cs="Arial"/>
          <w:rtl w:val="true"/>
        </w:rPr>
        <w:t>ל ובמצטבר</w:t>
      </w:r>
      <w:r>
        <w:rPr>
          <w:rFonts w:cs="Arial" w:ascii="Arial" w:hAnsi="Arial"/>
          <w:rtl w:val="true"/>
        </w:rPr>
        <w:t xml:space="preserve">, </w:t>
      </w:r>
      <w:r>
        <w:rPr>
          <w:rFonts w:ascii="Arial" w:hAnsi="Arial" w:cs="Arial"/>
          <w:rtl w:val="true"/>
        </w:rPr>
        <w:t>באופן שיהווה הרתעה אישית של הנאשם מביצוע עבירות</w:t>
      </w:r>
      <w:r>
        <w:rPr>
          <w:rFonts w:cs="Arial" w:ascii="Arial" w:hAnsi="Arial"/>
          <w:rtl w:val="true"/>
        </w:rPr>
        <w:t xml:space="preserve">, </w:t>
      </w:r>
      <w:r>
        <w:rPr>
          <w:rFonts w:ascii="Arial" w:hAnsi="Arial" w:cs="Arial"/>
          <w:rtl w:val="true"/>
        </w:rPr>
        <w:t>הפעלה במצטבר של שמונת חודשי המאסר המותנה התלוי נגדו בגין עבירת האיומים</w:t>
      </w:r>
      <w:r>
        <w:rPr>
          <w:rFonts w:cs="Arial" w:ascii="Arial" w:hAnsi="Arial"/>
          <w:rtl w:val="true"/>
        </w:rPr>
        <w:t xml:space="preserve">, </w:t>
      </w:r>
      <w:r>
        <w:rPr>
          <w:rFonts w:ascii="Arial" w:hAnsi="Arial" w:cs="Arial"/>
          <w:rtl w:val="true"/>
        </w:rPr>
        <w:t>הפעלת ההתחייבות שנגזרה עליו</w:t>
      </w:r>
      <w:r>
        <w:rPr>
          <w:rFonts w:cs="Arial" w:ascii="Arial" w:hAnsi="Arial"/>
          <w:rtl w:val="true"/>
        </w:rPr>
        <w:t xml:space="preserve">, </w:t>
      </w:r>
      <w:r>
        <w:rPr>
          <w:rFonts w:ascii="Arial" w:hAnsi="Arial" w:cs="Arial"/>
          <w:rtl w:val="true"/>
        </w:rPr>
        <w:t xml:space="preserve">מאסר מותנה בגין כל עבירה בה הורשע וכן – כמוסכם בין הצדדים </w:t>
      </w:r>
      <w:r>
        <w:rPr>
          <w:rFonts w:cs="Arial" w:ascii="Arial" w:hAnsi="Arial"/>
          <w:rtl w:val="true"/>
        </w:rPr>
        <w:t xml:space="preserve">- </w:t>
      </w:r>
      <w:r>
        <w:rPr>
          <w:rFonts w:ascii="Arial" w:hAnsi="Arial" w:cs="Arial"/>
          <w:rtl w:val="true"/>
        </w:rPr>
        <w:t>מאסר על תנאי בגין עבירת סמים מסוג פשע</w:t>
      </w:r>
      <w:r>
        <w:rPr>
          <w:rFonts w:cs="Arial" w:ascii="Arial" w:hAnsi="Arial"/>
          <w:rtl w:val="true"/>
        </w:rPr>
        <w:t xml:space="preserve">. </w:t>
      </w:r>
      <w:r>
        <w:rPr>
          <w:rFonts w:ascii="Arial" w:hAnsi="Arial" w:cs="Arial"/>
          <w:rtl w:val="true"/>
        </w:rPr>
        <w:t xml:space="preserve">כמו כן עתרה להטלת קנס משמעותי על הנאשם </w:t>
      </w:r>
      <w:r>
        <w:rPr>
          <w:rFonts w:cs="Arial" w:ascii="Arial" w:hAnsi="Arial"/>
        </w:rPr>
        <w:t>1</w:t>
      </w:r>
      <w:r>
        <w:rPr>
          <w:rFonts w:cs="Arial" w:ascii="Arial" w:hAnsi="Arial"/>
          <w:rtl w:val="true"/>
        </w:rPr>
        <w:t xml:space="preserve"> </w:t>
      </w:r>
      <w:r>
        <w:rPr>
          <w:rFonts w:ascii="Arial" w:hAnsi="Arial" w:cs="Arial"/>
          <w:rtl w:val="true"/>
        </w:rPr>
        <w:t>שיישקף הן את התמורה שקיבל בעד האקדח – תמורה ששולמה על ידי סוכן משטרתי מקופת הציבור – והן את רצונו להרוויח כסף נוסף תוך שימוש באיומים המבוססים על טענת כזב כי חלק מהכסף מזויף</w:t>
      </w:r>
      <w:r>
        <w:rPr>
          <w:rFonts w:cs="Arial" w:ascii="Arial" w:hAnsi="Arial"/>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rFonts w:ascii="Arial" w:hAnsi="Arial" w:cs="Arial"/>
          <w:u w:val="single"/>
        </w:rPr>
      </w:pPr>
      <w:r>
        <w:rPr>
          <w:rFonts w:ascii="Arial" w:hAnsi="Arial" w:cs="Arial"/>
          <w:u w:val="single"/>
          <w:rtl w:val="true"/>
        </w:rPr>
        <w:t xml:space="preserve">עונשו של הנאשם </w:t>
      </w:r>
      <w:r>
        <w:rPr>
          <w:rFonts w:cs="Arial" w:ascii="Arial" w:hAnsi="Arial"/>
          <w:u w:val="single"/>
        </w:rPr>
        <w:t>2</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עתרה לעונש של שנת מאסר בפועל</w:t>
      </w:r>
      <w:r>
        <w:rPr>
          <w:rFonts w:cs="Arial" w:ascii="Arial" w:hAnsi="Arial"/>
          <w:rtl w:val="true"/>
        </w:rPr>
        <w:t xml:space="preserve">, </w:t>
      </w:r>
      <w:r>
        <w:rPr>
          <w:rFonts w:ascii="Arial" w:hAnsi="Arial" w:cs="Arial"/>
          <w:rtl w:val="true"/>
        </w:rPr>
        <w:t>מאסר מותנה וקנס גבוה</w:t>
      </w:r>
      <w:r>
        <w:rPr>
          <w:rFonts w:cs="Arial" w:ascii="Arial" w:hAnsi="Arial"/>
          <w:rtl w:val="true"/>
        </w:rPr>
        <w:t xml:space="preserve">. </w:t>
      </w:r>
      <w:r>
        <w:rPr>
          <w:rFonts w:ascii="Arial" w:hAnsi="Arial" w:cs="Arial"/>
          <w:rtl w:val="true"/>
        </w:rPr>
        <w:t>לקולא מנתה את הודייתו</w:t>
      </w:r>
      <w:r>
        <w:rPr>
          <w:rFonts w:cs="Arial" w:ascii="Arial" w:hAnsi="Arial"/>
          <w:rtl w:val="true"/>
        </w:rPr>
        <w:t xml:space="preserve">, </w:t>
      </w:r>
      <w:r>
        <w:rPr>
          <w:rFonts w:ascii="Arial" w:hAnsi="Arial" w:cs="Arial"/>
          <w:rtl w:val="true"/>
        </w:rPr>
        <w:t>גילו הצעיר והיעדר עבר פלילי</w:t>
      </w:r>
      <w:r>
        <w:rPr>
          <w:rFonts w:cs="Arial" w:ascii="Arial" w:hAnsi="Arial"/>
          <w:rtl w:val="true"/>
        </w:rPr>
        <w:t xml:space="preserve">. </w:t>
      </w:r>
      <w:r>
        <w:rPr>
          <w:rFonts w:ascii="Arial" w:hAnsi="Arial" w:cs="Arial"/>
          <w:rtl w:val="true"/>
        </w:rPr>
        <w:t>לשיטתה</w:t>
      </w:r>
      <w:r>
        <w:rPr>
          <w:rFonts w:cs="Arial" w:ascii="Arial" w:hAnsi="Arial"/>
          <w:rtl w:val="true"/>
        </w:rPr>
        <w:t xml:space="preserve">, </w:t>
      </w:r>
      <w:r>
        <w:rPr>
          <w:rFonts w:ascii="Arial" w:hAnsi="Arial" w:cs="Arial"/>
          <w:rtl w:val="true"/>
        </w:rPr>
        <w:t>הכלל בעבירה מסוג זה הוא עונש של מאסר בפועל וחריגה ממנו תתקיים בנסיבות חריגות בלבד</w:t>
      </w:r>
      <w:r>
        <w:rPr>
          <w:rFonts w:cs="Arial" w:ascii="Arial" w:hAnsi="Arial"/>
          <w:rtl w:val="true"/>
        </w:rPr>
        <w:t xml:space="preserve">. </w:t>
      </w:r>
      <w:r>
        <w:rPr>
          <w:rFonts w:ascii="Arial" w:hAnsi="Arial" w:cs="Arial"/>
          <w:rtl w:val="true"/>
        </w:rPr>
        <w:t xml:space="preserve">לנוכח האמור בתסקיר שירות המבחן בדבר הסיכון להישנות המעשים לנוכח חוסר ההכרה מצד הנאשם </w:t>
      </w:r>
      <w:r>
        <w:rPr>
          <w:rFonts w:cs="Arial" w:ascii="Arial" w:hAnsi="Arial"/>
        </w:rPr>
        <w:t>2</w:t>
      </w:r>
      <w:r>
        <w:rPr>
          <w:rFonts w:cs="Arial" w:ascii="Arial" w:hAnsi="Arial"/>
          <w:rtl w:val="true"/>
        </w:rPr>
        <w:t xml:space="preserve"> </w:t>
      </w:r>
      <w:r>
        <w:rPr>
          <w:rFonts w:ascii="Arial" w:hAnsi="Arial" w:cs="Arial"/>
          <w:rtl w:val="true"/>
        </w:rPr>
        <w:t>בהתנהלותו הבעייתית ושלילת נזקקות טיפולית מצדו</w:t>
      </w:r>
      <w:r>
        <w:rPr>
          <w:rFonts w:cs="Arial" w:ascii="Arial" w:hAnsi="Arial"/>
          <w:rtl w:val="true"/>
        </w:rPr>
        <w:t xml:space="preserve">, </w:t>
      </w:r>
      <w:r>
        <w:rPr>
          <w:rFonts w:ascii="Arial" w:hAnsi="Arial" w:cs="Arial"/>
          <w:rtl w:val="true"/>
        </w:rPr>
        <w:t>יש לכבד את הסדר הטיעון ברף העליון שלו ובנוסף לעונש המאסר להטיל על הנאשם קנס גבוה</w:t>
      </w:r>
      <w:r>
        <w:rPr>
          <w:rFonts w:cs="Arial" w:ascii="Arial" w:hAnsi="Arial"/>
          <w:rtl w:val="true"/>
        </w:rPr>
        <w:t xml:space="preserve">, </w:t>
      </w:r>
      <w:r>
        <w:rPr>
          <w:rFonts w:ascii="Arial" w:hAnsi="Arial" w:cs="Arial"/>
          <w:rtl w:val="true"/>
        </w:rPr>
        <w:t>שיש בו כדי להרתיע את הנאשם או אחרים המתעתדים להרוויח כסף מסחר בנשק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cs="Arial" w:ascii="Arial" w:hAnsi="Arial"/>
        </w:rPr>
        <w:t>1</w:t>
      </w:r>
      <w:r>
        <w:rPr>
          <w:rFonts w:cs="Arial" w:ascii="Arial" w:hAnsi="Arial"/>
          <w:rtl w:val="true"/>
        </w:rPr>
        <w:t xml:space="preserve"> </w:t>
      </w:r>
      <w:r>
        <w:rPr>
          <w:rFonts w:ascii="Arial" w:hAnsi="Arial" w:cs="Arial"/>
          <w:rtl w:val="true"/>
        </w:rPr>
        <w:t>טען כי מתחם העונש ההולם בעבירה של סחר בנשק צריך להיות זהה לשני הנאשמים וכי רק השוני בגיל ובעבר הפלילי צריך לבוא לידי ביטוי שונה ביחס לכל אחד מהם</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אותו מתחם עונשי שהרף העליון בו הוא שנת מאסר אחת</w:t>
      </w:r>
      <w:r>
        <w:rPr>
          <w:rFonts w:cs="Arial" w:ascii="Arial" w:hAnsi="Arial"/>
          <w:rtl w:val="true"/>
        </w:rPr>
        <w:t xml:space="preserve">, </w:t>
      </w:r>
      <w:r>
        <w:rPr>
          <w:rFonts w:ascii="Arial" w:hAnsi="Arial" w:cs="Arial"/>
          <w:rtl w:val="true"/>
        </w:rPr>
        <w:t xml:space="preserve">צריך לחול גם על הנאשם </w:t>
      </w:r>
      <w:r>
        <w:rPr>
          <w:rFonts w:cs="Arial" w:ascii="Arial" w:hAnsi="Arial"/>
        </w:rPr>
        <w:t>1</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לקולא יש לקחת בחשבון כי הנשק הועבר ללא תחמושת והדבר צריך לקבל ביטוי עונשי</w:t>
      </w:r>
      <w:r>
        <w:rPr>
          <w:rFonts w:cs="Arial" w:ascii="Arial" w:hAnsi="Arial"/>
          <w:rtl w:val="true"/>
        </w:rPr>
        <w:t xml:space="preserve">, </w:t>
      </w:r>
      <w:r>
        <w:rPr>
          <w:rFonts w:ascii="Arial" w:hAnsi="Arial" w:cs="Arial"/>
          <w:rtl w:val="true"/>
        </w:rPr>
        <w:t>כמקובל בפסיקת בית המשפט העליון</w:t>
      </w:r>
      <w:r>
        <w:rPr>
          <w:rFonts w:cs="Arial" w:ascii="Arial" w:hAnsi="Arial"/>
          <w:rtl w:val="true"/>
        </w:rPr>
        <w:t xml:space="preserve">, </w:t>
      </w:r>
      <w:r>
        <w:rPr>
          <w:rFonts w:ascii="Arial" w:hAnsi="Arial" w:cs="Arial"/>
          <w:rtl w:val="true"/>
        </w:rPr>
        <w:t>כי העבירה בוצעה בצוותא חדא ובייחוד כי היוזמה לביצוע העבירה באה מצדו של הסוכן המשטרתי</w:t>
      </w:r>
      <w:r>
        <w:rPr>
          <w:rFonts w:cs="Arial" w:ascii="Arial" w:hAnsi="Arial"/>
          <w:rtl w:val="true"/>
        </w:rPr>
        <w:t xml:space="preserve">, </w:t>
      </w:r>
      <w:r>
        <w:rPr>
          <w:rFonts w:ascii="Arial" w:hAnsi="Arial" w:cs="Arial"/>
          <w:rtl w:val="true"/>
        </w:rPr>
        <w:t>שפעל להביא את הנאשם לביצוע העבירה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באשר לעבירת האיומים</w:t>
      </w:r>
      <w:r>
        <w:rPr>
          <w:rFonts w:cs="Arial" w:ascii="Arial" w:hAnsi="Arial"/>
          <w:rtl w:val="true"/>
        </w:rPr>
        <w:t xml:space="preserve">, </w:t>
      </w:r>
      <w:r>
        <w:rPr>
          <w:rFonts w:ascii="Arial" w:hAnsi="Arial" w:cs="Arial"/>
          <w:rtl w:val="true"/>
        </w:rPr>
        <w:t>טען הסנגור כי מתחם העונש ההולם נע בין מאסר על תנאי לבין מאסר בפועל לריצוי בעבודות שירות</w:t>
      </w:r>
      <w:r>
        <w:rPr>
          <w:rFonts w:cs="Arial" w:ascii="Arial" w:hAnsi="Arial"/>
          <w:rtl w:val="true"/>
        </w:rPr>
        <w:t xml:space="preserve">. </w:t>
      </w:r>
      <w:r>
        <w:rPr>
          <w:rFonts w:ascii="Arial" w:hAnsi="Arial" w:cs="Arial"/>
          <w:rtl w:val="true"/>
        </w:rPr>
        <w:t xml:space="preserve">יש לקחת בחשבון כי השפה בה השתמש הנאשם </w:t>
      </w:r>
      <w:r>
        <w:rPr>
          <w:rFonts w:cs="Arial" w:ascii="Arial" w:hAnsi="Arial"/>
        </w:rPr>
        <w:t>1</w:t>
      </w:r>
      <w:r>
        <w:rPr>
          <w:rFonts w:cs="Arial" w:ascii="Arial" w:hAnsi="Arial"/>
          <w:rtl w:val="true"/>
        </w:rPr>
        <w:t xml:space="preserve"> </w:t>
      </w:r>
      <w:r>
        <w:rPr>
          <w:rFonts w:ascii="Arial" w:hAnsi="Arial" w:cs="Arial"/>
          <w:rtl w:val="true"/>
        </w:rPr>
        <w:t>היא השפה השגורה בפי עבריינים ואין הדברים משקפים רצון אמיתי מצדו לפגיעה בסוכן</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יש לחפוף את העונש על עבירה זו עם העונש על עבירת הסחר בנשק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כמו כן עתר כי העונש המותנה מ</w:t>
      </w:r>
      <w:hyperlink r:id="rId2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חדרה</w:t>
        </w:r>
        <w:r>
          <w:rPr>
            <w:rStyle w:val="Hyperlink"/>
            <w:rFonts w:cs="Arial" w:ascii="Arial" w:hAnsi="Arial"/>
            <w:color w:val="0000FF"/>
            <w:u w:val="single"/>
            <w:rtl w:val="true"/>
          </w:rPr>
          <w:t xml:space="preserve">) </w:t>
        </w:r>
        <w:r>
          <w:rPr>
            <w:rStyle w:val="Hyperlink"/>
            <w:rFonts w:cs="Arial" w:ascii="Arial" w:hAnsi="Arial"/>
            <w:color w:val="0000FF"/>
            <w:u w:val="single"/>
          </w:rPr>
          <w:t>4518-03-12</w:t>
        </w:r>
      </w:hyperlink>
      <w:r>
        <w:rPr>
          <w:rFonts w:cs="Arial" w:ascii="Arial" w:hAnsi="Arial"/>
          <w:rtl w:val="true"/>
        </w:rPr>
        <w:t xml:space="preserve">  </w:t>
      </w:r>
      <w:r>
        <w:rPr>
          <w:rFonts w:ascii="Arial" w:hAnsi="Arial" w:cs="Arial"/>
          <w:rtl w:val="true"/>
        </w:rPr>
        <w:t>יופעל בחופף עם העונש שיוטל עליו כאן</w:t>
      </w:r>
      <w:r>
        <w:rPr>
          <w:rFonts w:cs="Arial" w:ascii="Arial" w:hAnsi="Arial"/>
          <w:rtl w:val="true"/>
        </w:rPr>
        <w:t xml:space="preserve">, </w:t>
      </w:r>
      <w:r>
        <w:rPr>
          <w:rFonts w:ascii="Arial" w:hAnsi="Arial" w:cs="Arial"/>
          <w:rtl w:val="true"/>
        </w:rPr>
        <w:t>ולחילופין – כי חלקו הארי יופעל בחופף</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לזכותו של הנאשם </w:t>
      </w:r>
      <w:r>
        <w:rPr>
          <w:rFonts w:cs="Arial" w:ascii="Arial" w:hAnsi="Arial"/>
        </w:rPr>
        <w:t>1</w:t>
      </w:r>
      <w:r>
        <w:rPr>
          <w:rFonts w:cs="Arial" w:ascii="Arial" w:hAnsi="Arial"/>
          <w:rtl w:val="true"/>
        </w:rPr>
        <w:t xml:space="preserve"> </w:t>
      </w:r>
      <w:r>
        <w:rPr>
          <w:rFonts w:ascii="Arial" w:hAnsi="Arial" w:cs="Arial"/>
          <w:rtl w:val="true"/>
        </w:rPr>
        <w:t>יש לזקוף את הודייתו שניתנה עוד בטרם נשמעו עדים בתיק ובכך הביא לחסכון ניכר מזמנו של בית המשפט ויש לתת ביטוי עונשי להודיה ולהימנע מלהטיל על הנאשם עונש המוטל על נאשמים בעבירות דומות שניהלו את משפטיהם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ביחס לעברו הפלילי של הנאשם</w:t>
      </w:r>
      <w:r>
        <w:rPr>
          <w:rFonts w:cs="Arial" w:ascii="Arial" w:hAnsi="Arial"/>
          <w:rtl w:val="true"/>
        </w:rPr>
        <w:t xml:space="preserve">, </w:t>
      </w:r>
      <w:r>
        <w:rPr>
          <w:rFonts w:ascii="Arial" w:hAnsi="Arial" w:cs="Arial"/>
          <w:rtl w:val="true"/>
        </w:rPr>
        <w:t>טען כי הנאשם שילם על מעשיו בעבר ויהיה זה בלתי מוסרי להענישו שוב בגין עברו הפלילי</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עוד טען כי לנוכח הפעלת התחייבות בסך </w:t>
      </w:r>
      <w:r>
        <w:rPr>
          <w:rFonts w:cs="Arial" w:ascii="Arial" w:hAnsi="Arial"/>
        </w:rPr>
        <w:t>7,500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שהוטלו עליו ב</w:t>
      </w:r>
      <w:hyperlink r:id="rId2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חדרה</w:t>
        </w:r>
        <w:r>
          <w:rPr>
            <w:rStyle w:val="Hyperlink"/>
            <w:rFonts w:cs="Arial" w:ascii="Arial" w:hAnsi="Arial"/>
            <w:color w:val="0000FF"/>
            <w:u w:val="single"/>
            <w:rtl w:val="true"/>
          </w:rPr>
          <w:t xml:space="preserve">) </w:t>
        </w:r>
        <w:r>
          <w:rPr>
            <w:rStyle w:val="Hyperlink"/>
            <w:rFonts w:cs="Arial" w:ascii="Arial" w:hAnsi="Arial"/>
            <w:color w:val="0000FF"/>
            <w:u w:val="single"/>
          </w:rPr>
          <w:t>4518-03-12</w:t>
        </w:r>
      </w:hyperlink>
      <w:r>
        <w:rPr>
          <w:rFonts w:cs="Arial" w:ascii="Arial" w:hAnsi="Arial"/>
          <w:rtl w:val="true"/>
        </w:rPr>
        <w:t xml:space="preserve">  </w:t>
      </w:r>
      <w:r>
        <w:rPr>
          <w:rFonts w:ascii="Arial" w:hAnsi="Arial" w:cs="Arial"/>
          <w:rtl w:val="true"/>
        </w:rPr>
        <w:t>ובהינתן ענישה של מאסר בפועל והנזקים הכלכליים שנגרמו לו בשל מעצרו עד תום ההליכים</w:t>
      </w:r>
      <w:r>
        <w:rPr>
          <w:rFonts w:cs="Arial" w:ascii="Arial" w:hAnsi="Arial"/>
          <w:rtl w:val="true"/>
        </w:rPr>
        <w:t xml:space="preserve">, </w:t>
      </w:r>
      <w:r>
        <w:rPr>
          <w:rFonts w:ascii="Arial" w:hAnsi="Arial" w:cs="Arial"/>
          <w:rtl w:val="true"/>
        </w:rPr>
        <w:t>יש להימנע מהטלת קנס על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10</w:t>
      </w:r>
      <w:r>
        <w:rPr>
          <w:rFonts w:cs="Arial" w:ascii="Arial" w:hAnsi="Arial"/>
          <w:rtl w:val="true"/>
        </w:rPr>
        <w:t>.</w:t>
        <w:tab/>
        <w:t xml:space="preserve"> </w:t>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2</w:t>
      </w:r>
      <w:r>
        <w:rPr>
          <w:rFonts w:cs="Arial" w:ascii="Arial" w:hAnsi="Arial"/>
          <w:rtl w:val="true"/>
        </w:rPr>
        <w:t xml:space="preserve"> </w:t>
      </w:r>
      <w:r>
        <w:rPr>
          <w:rFonts w:ascii="Arial" w:hAnsi="Arial" w:cs="Arial"/>
          <w:rtl w:val="true"/>
        </w:rPr>
        <w:t>ביקש שלא לאמץ את הרף העליון שבהסדר ולהורות על עונש מאסר בפועל שירוצה בדרך של עבודות שירות</w:t>
      </w:r>
      <w:r>
        <w:rPr>
          <w:rFonts w:cs="Arial" w:ascii="Arial" w:hAnsi="Arial"/>
          <w:rtl w:val="true"/>
        </w:rPr>
        <w:t xml:space="preserve">, </w:t>
      </w:r>
      <w:r>
        <w:rPr>
          <w:rFonts w:ascii="Arial" w:hAnsi="Arial" w:cs="Arial"/>
          <w:rtl w:val="true"/>
        </w:rPr>
        <w:t>שכן מדובר במעידה חד פעמית ולא במי שהינו סוחר נשק</w:t>
      </w:r>
      <w:r>
        <w:rPr>
          <w:rFonts w:cs="Arial" w:ascii="Arial" w:hAnsi="Arial"/>
          <w:rtl w:val="true"/>
        </w:rPr>
        <w:t xml:space="preserve">; </w:t>
      </w:r>
      <w:r>
        <w:rPr>
          <w:rFonts w:ascii="Arial" w:hAnsi="Arial" w:cs="Arial"/>
          <w:rtl w:val="true"/>
        </w:rPr>
        <w:t>העבירה היא ברף התחתון של עבירות הסחר בנשק</w:t>
      </w:r>
      <w:r>
        <w:rPr>
          <w:rFonts w:cs="Arial" w:ascii="Arial" w:hAnsi="Arial"/>
          <w:rtl w:val="true"/>
        </w:rPr>
        <w:t xml:space="preserve">; </w:t>
      </w:r>
      <w:r>
        <w:rPr>
          <w:rFonts w:ascii="Arial" w:hAnsi="Arial" w:cs="Arial"/>
          <w:rtl w:val="true"/>
        </w:rPr>
        <w:t xml:space="preserve">חלקו של הנאשם </w:t>
      </w:r>
      <w:r>
        <w:rPr>
          <w:rFonts w:cs="Arial" w:ascii="Arial" w:hAnsi="Arial"/>
        </w:rPr>
        <w:t>2</w:t>
      </w:r>
      <w:r>
        <w:rPr>
          <w:rFonts w:cs="Arial" w:ascii="Arial" w:hAnsi="Arial"/>
          <w:rtl w:val="true"/>
        </w:rPr>
        <w:t xml:space="preserve"> </w:t>
      </w:r>
      <w:r>
        <w:rPr>
          <w:rFonts w:ascii="Arial" w:hAnsi="Arial" w:cs="Arial"/>
          <w:rtl w:val="true"/>
        </w:rPr>
        <w:t>מצומצם</w:t>
      </w:r>
      <w:r>
        <w:rPr>
          <w:rFonts w:ascii="Arial" w:hAnsi="Arial" w:cs="Arial"/>
          <w:rtl w:val="true"/>
        </w:rPr>
        <w:t xml:space="preserve"> </w:t>
      </w:r>
      <w:r>
        <w:rPr>
          <w:rFonts w:ascii="Arial" w:hAnsi="Arial" w:cs="Arial"/>
          <w:rtl w:val="true"/>
        </w:rPr>
        <w:t>והוא לא הפיק רווח כספי וטיב הנשק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לקולא יש לקחת בחשבון כי הנאשם נעדר עבר פלילי</w:t>
      </w:r>
      <w:r>
        <w:rPr>
          <w:rFonts w:cs="Arial" w:ascii="Arial" w:hAnsi="Arial"/>
          <w:rtl w:val="true"/>
        </w:rPr>
        <w:t xml:space="preserve">, </w:t>
      </w:r>
      <w:r>
        <w:rPr>
          <w:rFonts w:ascii="Arial" w:hAnsi="Arial" w:cs="Arial"/>
          <w:rtl w:val="true"/>
        </w:rPr>
        <w:t>שהצליח לסיים שתים עשרה שנות לימוד חרף הקשיים המשפחתיים והסביבתיים בהם גדל</w:t>
      </w:r>
      <w:r>
        <w:rPr>
          <w:rFonts w:cs="Arial" w:ascii="Arial" w:hAnsi="Arial"/>
          <w:rtl w:val="true"/>
        </w:rPr>
        <w:t xml:space="preserve">, </w:t>
      </w:r>
      <w:r>
        <w:rPr>
          <w:rFonts w:ascii="Arial" w:hAnsi="Arial" w:cs="Arial"/>
          <w:rtl w:val="true"/>
        </w:rPr>
        <w:t>היותו מפרנס יחידי במשפחה ברוכת ילדים ששניים מבניה נכים</w:t>
      </w:r>
      <w:r>
        <w:rPr>
          <w:rFonts w:cs="Arial" w:ascii="Arial" w:hAnsi="Arial"/>
          <w:rtl w:val="true"/>
        </w:rPr>
        <w:t xml:space="preserve">, </w:t>
      </w:r>
      <w:r>
        <w:rPr>
          <w:rFonts w:ascii="Arial" w:hAnsi="Arial" w:cs="Arial"/>
          <w:rtl w:val="true"/>
        </w:rPr>
        <w:t>התמדתו בעבודתו כמנהל מסעדה מזה כשמונה שנים ואירוסיו</w:t>
      </w:r>
      <w:r>
        <w:rPr>
          <w:rFonts w:cs="Arial" w:ascii="Arial" w:hAnsi="Arial"/>
          <w:rtl w:val="true"/>
        </w:rPr>
        <w:t xml:space="preserve">. </w:t>
      </w:r>
      <w:r>
        <w:rPr>
          <w:rFonts w:ascii="Arial" w:hAnsi="Arial" w:cs="Arial"/>
          <w:rtl w:val="true"/>
        </w:rPr>
        <w:t>הנאשם לקח אחריות על מעשיו ושיתף פעולה עם שירות המבחן</w:t>
      </w:r>
      <w:r>
        <w:rPr>
          <w:rFonts w:cs="Arial" w:ascii="Arial" w:hAnsi="Arial"/>
          <w:rtl w:val="true"/>
        </w:rPr>
        <w:t xml:space="preserve">. </w:t>
      </w:r>
      <w:r>
        <w:rPr>
          <w:rFonts w:ascii="Arial" w:hAnsi="Arial" w:cs="Arial"/>
          <w:rtl w:val="true"/>
        </w:rPr>
        <w:t>הנאשם שהה במעצר במשך שלושה חודשים ובשל כך סבל מנזק נפשי וכלכלי</w:t>
      </w:r>
      <w:r>
        <w:rPr>
          <w:rFonts w:cs="Arial" w:ascii="Arial" w:hAnsi="Arial"/>
          <w:rtl w:val="true"/>
        </w:rPr>
        <w:t xml:space="preserve">, </w:t>
      </w:r>
      <w:r>
        <w:rPr>
          <w:rFonts w:ascii="Arial" w:hAnsi="Arial" w:cs="Arial"/>
          <w:rtl w:val="true"/>
        </w:rPr>
        <w:t>ומזה שישה חודשים הוא מצוי במעצר בית מלא</w:t>
      </w:r>
      <w:r>
        <w:rPr>
          <w:rFonts w:cs="Arial" w:ascii="Arial" w:hAnsi="Arial"/>
          <w:rtl w:val="true"/>
        </w:rPr>
        <w:t xml:space="preserve">. </w:t>
      </w:r>
      <w:r>
        <w:rPr>
          <w:rFonts w:ascii="Arial" w:hAnsi="Arial" w:cs="Arial"/>
          <w:rtl w:val="true"/>
        </w:rPr>
        <w:t>עוד יש לזקוף לזכותו את הודייתו בהזדמנות הראשונה ואת העובדה כי הוא מאורס ומצוי בתהליך של חתונה</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יש להסתפק בתקופת המעצר ולאפשר לנאשם לרצות עונש בדרך של 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בדברו האחרון הביע צער על מעשיו והבטיח שלא יחזור עליהם</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ביקש סליחה</w:t>
      </w:r>
      <w:r>
        <w:rPr>
          <w:rFonts w:cs="Arial" w:ascii="Arial" w:hAnsi="Arial"/>
          <w:rtl w:val="true"/>
        </w:rPr>
        <w:t xml:space="preserve">, </w:t>
      </w:r>
      <w:r>
        <w:rPr>
          <w:rFonts w:ascii="Arial" w:hAnsi="Arial" w:cs="Arial"/>
          <w:rtl w:val="true"/>
        </w:rPr>
        <w:t>הודה כי ביצע טעות חמורה שלא יחזור עליה בעתיד והביע תקווה לבנות את עתידו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 י ו ן</w:t>
      </w:r>
    </w:p>
    <w:p>
      <w:pPr>
        <w:pStyle w:val="Normal"/>
        <w:spacing w:lineRule="auto" w:line="360"/>
        <w:ind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שני הנאשמים הורשעו בכתב האישום המתוקן לאחר שהודו במסגרת הסדרי טיעון</w:t>
      </w:r>
      <w:r>
        <w:rPr>
          <w:rFonts w:cs="Arial" w:ascii="Arial" w:hAnsi="Arial"/>
          <w:rtl w:val="true"/>
        </w:rPr>
        <w:t xml:space="preserve">. </w:t>
      </w:r>
      <w:r>
        <w:rPr>
          <w:rFonts w:ascii="Arial" w:hAnsi="Arial" w:cs="Arial"/>
          <w:rtl w:val="true"/>
        </w:rPr>
        <w:t xml:space="preserve">הסדר הטיעון בעניינו של הנאשם </w:t>
      </w:r>
      <w:r>
        <w:rPr>
          <w:rFonts w:cs="Arial" w:ascii="Arial" w:hAnsi="Arial"/>
        </w:rPr>
        <w:t>1</w:t>
      </w:r>
      <w:r>
        <w:rPr>
          <w:rFonts w:cs="Arial" w:ascii="Arial" w:hAnsi="Arial"/>
          <w:rtl w:val="true"/>
        </w:rPr>
        <w:t xml:space="preserve"> </w:t>
      </w:r>
      <w:r>
        <w:rPr>
          <w:rFonts w:ascii="Arial" w:hAnsi="Arial" w:cs="Arial"/>
          <w:rtl w:val="true"/>
        </w:rPr>
        <w:t xml:space="preserve">לא כלל הסכמה עונשית בעוד שההסדר בעניינו של הנאשם </w:t>
      </w:r>
      <w:r>
        <w:rPr>
          <w:rFonts w:cs="Arial" w:ascii="Arial" w:hAnsi="Arial"/>
        </w:rPr>
        <w:t>2</w:t>
      </w:r>
      <w:r>
        <w:rPr>
          <w:rFonts w:cs="Arial" w:ascii="Arial" w:hAnsi="Arial"/>
          <w:rtl w:val="true"/>
        </w:rPr>
        <w:t xml:space="preserve"> </w:t>
      </w:r>
      <w:r>
        <w:rPr>
          <w:rFonts w:ascii="Arial" w:hAnsi="Arial" w:cs="Arial"/>
          <w:rtl w:val="true"/>
        </w:rPr>
        <w:t>היה הסדר טווח</w:t>
      </w:r>
      <w:r>
        <w:rPr>
          <w:rFonts w:cs="Arial" w:ascii="Arial" w:hAnsi="Arial"/>
          <w:rtl w:val="true"/>
        </w:rPr>
        <w:t xml:space="preserve">. </w:t>
      </w:r>
      <w:r>
        <w:rPr>
          <w:rFonts w:ascii="Arial" w:hAnsi="Arial" w:cs="Arial"/>
          <w:rtl w:val="true"/>
        </w:rPr>
        <w:t>הדיון בעניינו של כל אחד מהם ייערך בנפרד ובהתאם להסדרי הטיעון הללו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מתחמי הענישה</w:t>
      </w:r>
    </w:p>
    <w:p>
      <w:pPr>
        <w:pStyle w:val="Normal"/>
        <w:spacing w:lineRule="auto" w:line="360"/>
        <w:ind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בטרם אתייחס למתחמי הענישה בעניינו של כל נאשם ונאשם</w:t>
      </w:r>
      <w:r>
        <w:rPr>
          <w:rFonts w:cs="Arial" w:ascii="Arial" w:hAnsi="Arial"/>
          <w:rtl w:val="true"/>
        </w:rPr>
        <w:t xml:space="preserve">, </w:t>
      </w:r>
      <w:r>
        <w:rPr>
          <w:rFonts w:ascii="Arial" w:hAnsi="Arial" w:cs="Arial"/>
          <w:rtl w:val="true"/>
        </w:rPr>
        <w:t>אבקש להסיר מעל הפרק טענת סף עקרונית שהעלה ב</w:t>
      </w:r>
      <w:r>
        <w:rPr>
          <w:rFonts w:cs="Arial" w:ascii="Arial" w:hAnsi="Arial"/>
          <w:rtl w:val="true"/>
        </w:rPr>
        <w:t>"</w:t>
      </w:r>
      <w:r>
        <w:rPr>
          <w:rFonts w:ascii="Arial" w:hAnsi="Arial" w:cs="Arial"/>
          <w:rtl w:val="true"/>
        </w:rPr>
        <w:t xml:space="preserve">כ הנאשם </w:t>
      </w:r>
      <w:r>
        <w:rPr>
          <w:rFonts w:cs="Arial" w:ascii="Arial" w:hAnsi="Arial"/>
        </w:rPr>
        <w:t>1</w:t>
      </w:r>
      <w:r>
        <w:rPr>
          <w:rFonts w:cs="Arial" w:ascii="Arial" w:hAnsi="Arial"/>
          <w:rtl w:val="true"/>
        </w:rPr>
        <w:t xml:space="preserve">, </w:t>
      </w:r>
      <w:r>
        <w:rPr>
          <w:rFonts w:ascii="Arial" w:hAnsi="Arial" w:cs="Arial"/>
          <w:rtl w:val="true"/>
        </w:rPr>
        <w:t>לפיה אין זה מן הראוי כי ייקבעו בעניינם של שני הנאשמים שהורשעו בביצוע עבירת הסחר בנשק כמבצעים בצוותא</w:t>
      </w:r>
      <w:r>
        <w:rPr>
          <w:rFonts w:cs="Arial" w:ascii="Arial" w:hAnsi="Arial"/>
          <w:rtl w:val="true"/>
        </w:rPr>
        <w:t xml:space="preserve">, </w:t>
      </w:r>
      <w:r>
        <w:rPr>
          <w:rFonts w:ascii="Arial" w:hAnsi="Arial" w:cs="Arial"/>
          <w:rtl w:val="true"/>
        </w:rPr>
        <w:t>שני מתחמי ענישה שונים</w:t>
      </w:r>
      <w:r>
        <w:rPr>
          <w:rFonts w:cs="Arial" w:ascii="Arial" w:hAnsi="Arial"/>
          <w:rtl w:val="true"/>
        </w:rPr>
        <w:t xml:space="preserve">. </w:t>
      </w:r>
      <w:r>
        <w:rPr>
          <w:rFonts w:ascii="Arial" w:hAnsi="Arial" w:cs="Arial"/>
          <w:rtl w:val="true"/>
        </w:rPr>
        <w:t>לטענת הסנגור</w:t>
      </w:r>
      <w:r>
        <w:rPr>
          <w:rFonts w:cs="Arial" w:ascii="Arial" w:hAnsi="Arial"/>
          <w:rtl w:val="true"/>
        </w:rPr>
        <w:t xml:space="preserve">, </w:t>
      </w:r>
      <w:r>
        <w:rPr>
          <w:rFonts w:ascii="Arial" w:hAnsi="Arial" w:cs="Arial"/>
          <w:rtl w:val="true"/>
        </w:rPr>
        <w:t xml:space="preserve">המתחם לו עתרה המאשימה בעניינו של הנאשם </w:t>
      </w:r>
      <w:r>
        <w:rPr>
          <w:rFonts w:cs="Arial" w:ascii="Arial" w:hAnsi="Arial"/>
        </w:rPr>
        <w:t>2</w:t>
      </w:r>
      <w:r>
        <w:rPr>
          <w:rFonts w:cs="Arial" w:ascii="Arial" w:hAnsi="Arial"/>
          <w:rtl w:val="true"/>
        </w:rPr>
        <w:t xml:space="preserve"> </w:t>
      </w:r>
      <w:r>
        <w:rPr>
          <w:rFonts w:ascii="Arial" w:hAnsi="Arial" w:cs="Arial"/>
          <w:rtl w:val="true"/>
        </w:rPr>
        <w:t xml:space="preserve">הוא הוא המתחם שצריך להיקבע גם בעניינו של הנאשם </w:t>
      </w:r>
      <w:r>
        <w:rPr>
          <w:rFonts w:cs="Arial" w:ascii="Arial" w:hAnsi="Arial"/>
        </w:rPr>
        <w:t>1</w:t>
      </w:r>
      <w:r>
        <w:rPr>
          <w:rFonts w:cs="Arial" w:ascii="Arial" w:hAnsi="Arial"/>
          <w:rtl w:val="true"/>
        </w:rPr>
        <w:t xml:space="preserve">. </w:t>
      </w:r>
      <w:r>
        <w:rPr>
          <w:rFonts w:ascii="Arial" w:hAnsi="Arial" w:cs="Arial"/>
          <w:rtl w:val="true"/>
        </w:rPr>
        <w:t>הטענה האמורה אינה מקובלת עלי</w:t>
      </w:r>
      <w:r>
        <w:rPr>
          <w:rFonts w:cs="Arial" w:ascii="Arial" w:hAnsi="Arial"/>
          <w:rtl w:val="true"/>
        </w:rPr>
        <w:t xml:space="preserve">. </w:t>
      </w:r>
      <w:r>
        <w:rPr>
          <w:rFonts w:ascii="Arial" w:hAnsi="Arial" w:cs="Arial"/>
          <w:rtl w:val="true"/>
        </w:rPr>
        <w:t>להלן נימוקיי</w:t>
      </w:r>
      <w:r>
        <w:rPr>
          <w:rFonts w:cs="Arial" w:ascii="Arial" w:hAnsi="Arial"/>
          <w:rtl w:val="true"/>
        </w:rPr>
        <w:t>.</w:t>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ב</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6053/13</w:t>
        </w:r>
      </w:hyperlink>
      <w:r>
        <w:rPr>
          <w:rFonts w:cs="Arial" w:ascii="Arial" w:hAnsi="Arial"/>
          <w:rtl w:val="true"/>
        </w:rPr>
        <w:t xml:space="preserve"> </w:t>
      </w:r>
      <w:r>
        <w:rPr>
          <w:rFonts w:ascii="Arial" w:hAnsi="Arial" w:cs="Arial"/>
          <w:b/>
          <w:b/>
          <w:bCs/>
          <w:rtl w:val="true"/>
        </w:rPr>
        <w:t>פאיז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10.4.13</w:t>
      </w:r>
      <w:r>
        <w:rPr>
          <w:rFonts w:cs="Arial" w:ascii="Arial" w:hAnsi="Arial"/>
          <w:rtl w:val="true"/>
        </w:rPr>
        <w:t xml:space="preserve">) </w:t>
      </w:r>
      <w:r>
        <w:rPr>
          <w:rFonts w:ascii="Arial" w:hAnsi="Arial" w:cs="Arial"/>
          <w:rtl w:val="true"/>
        </w:rPr>
        <w:t xml:space="preserve">נקבע כי </w:t>
      </w:r>
      <w:r>
        <w:rPr>
          <w:rFonts w:cs="Arial" w:ascii="Arial" w:hAnsi="Arial"/>
          <w:rtl w:val="true"/>
        </w:rPr>
        <w:t>"</w:t>
      </w:r>
      <w:r>
        <w:rPr>
          <w:rFonts w:ascii="Arial" w:hAnsi="Arial" w:cs="Arial"/>
          <w:b/>
          <w:b/>
          <w:bCs/>
          <w:rtl w:val="true"/>
        </w:rPr>
        <w:t xml:space="preserve">קביעת מתחם העונש ההולם מוגדרת בסעיף </w:t>
      </w:r>
      <w:r>
        <w:rPr>
          <w:rFonts w:cs="Arial" w:ascii="Arial" w:hAnsi="Arial"/>
          <w:b/>
          <w:bCs/>
        </w:rPr>
        <w:t>40</w:t>
      </w:r>
      <w:r>
        <w:rPr>
          <w:rFonts w:ascii="Arial" w:hAnsi="Arial" w:cs="Arial"/>
          <w:b/>
          <w:b/>
          <w:bCs/>
          <w:rtl w:val="true"/>
        </w:rPr>
        <w:t>ג</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ל</w:t>
      </w:r>
      <w:hyperlink r:id="rId23">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סעיף זה קובע בראשיתו</w:t>
      </w:r>
      <w:r>
        <w:rPr>
          <w:rFonts w:cs="Arial" w:ascii="Arial" w:hAnsi="Arial"/>
          <w:b/>
          <w:bCs/>
          <w:rtl w:val="true"/>
        </w:rPr>
        <w:t xml:space="preserve">, </w:t>
      </w:r>
      <w:r>
        <w:rPr>
          <w:rFonts w:ascii="Arial" w:hAnsi="Arial" w:cs="Arial"/>
          <w:b/>
          <w:b/>
          <w:bCs/>
          <w:rtl w:val="true"/>
        </w:rPr>
        <w:t xml:space="preserve">כי </w:t>
      </w:r>
      <w:r>
        <w:rPr>
          <w:rFonts w:cs="Arial" w:ascii="Arial" w:hAnsi="Arial"/>
          <w:b/>
          <w:bCs/>
          <w:rtl w:val="true"/>
        </w:rPr>
        <w:t>"</w:t>
      </w:r>
      <w:r>
        <w:rPr>
          <w:rFonts w:ascii="Arial" w:hAnsi="Arial" w:cs="Arial"/>
          <w:b/>
          <w:b/>
          <w:bCs/>
          <w:rtl w:val="true"/>
        </w:rPr>
        <w:t>בית המשפט יקבע מתחם עונש הולם למעשה העבירה שביצע הנאשם בהתאם לעיקרון המנחה</w:t>
      </w:r>
      <w:r>
        <w:rPr>
          <w:rFonts w:cs="Arial" w:ascii="Arial" w:hAnsi="Arial"/>
          <w:b/>
          <w:bCs/>
          <w:rtl w:val="true"/>
        </w:rPr>
        <w:t xml:space="preserve">". </w:t>
      </w:r>
      <w:r>
        <w:rPr>
          <w:rFonts w:ascii="Arial" w:hAnsi="Arial" w:cs="Arial"/>
          <w:b/>
          <w:b/>
          <w:bCs/>
          <w:rtl w:val="true"/>
        </w:rPr>
        <w:t xml:space="preserve">העיקרון המנחה קבוע בסעיף </w:t>
      </w:r>
      <w:r>
        <w:rPr>
          <w:rFonts w:cs="Arial" w:ascii="Arial" w:hAnsi="Arial"/>
          <w:b/>
          <w:bCs/>
        </w:rPr>
        <w:t>40</w:t>
      </w:r>
      <w:r>
        <w:rPr>
          <w:rFonts w:ascii="Arial" w:hAnsi="Arial" w:cs="Arial"/>
          <w:b/>
          <w:b/>
          <w:bCs/>
          <w:rtl w:val="true"/>
        </w:rPr>
        <w:t>ב לחוק</w:t>
      </w:r>
      <w:r>
        <w:rPr>
          <w:rFonts w:cs="Arial" w:ascii="Arial" w:hAnsi="Arial"/>
          <w:b/>
          <w:bCs/>
          <w:rtl w:val="true"/>
        </w:rPr>
        <w:t xml:space="preserve">. </w:t>
      </w:r>
      <w:r>
        <w:rPr>
          <w:rFonts w:ascii="Arial" w:hAnsi="Arial" w:cs="Arial"/>
          <w:b/>
          <w:b/>
          <w:bCs/>
          <w:rtl w:val="true"/>
        </w:rPr>
        <w:t xml:space="preserve">כותרתו של סעיף </w:t>
      </w:r>
      <w:r>
        <w:rPr>
          <w:rFonts w:cs="Arial" w:ascii="Arial" w:hAnsi="Arial"/>
          <w:b/>
          <w:bCs/>
        </w:rPr>
        <w:t>40</w:t>
      </w:r>
      <w:r>
        <w:rPr>
          <w:rFonts w:ascii="Arial" w:hAnsi="Arial" w:cs="Arial"/>
          <w:b/>
          <w:b/>
          <w:bCs/>
          <w:rtl w:val="true"/>
        </w:rPr>
        <w:t xml:space="preserve">ב לחוק היא </w:t>
      </w:r>
      <w:r>
        <w:rPr>
          <w:rFonts w:cs="Arial" w:ascii="Arial" w:hAnsi="Arial"/>
          <w:b/>
          <w:bCs/>
          <w:rtl w:val="true"/>
        </w:rPr>
        <w:t>"</w:t>
      </w:r>
      <w:r>
        <w:rPr>
          <w:rFonts w:ascii="Arial" w:hAnsi="Arial" w:cs="Arial"/>
          <w:b/>
          <w:b/>
          <w:bCs/>
          <w:rtl w:val="true"/>
        </w:rPr>
        <w:t>העיקרון המנחה בענישה – הלימה</w:t>
      </w:r>
      <w:r>
        <w:rPr>
          <w:rFonts w:cs="Arial" w:ascii="Arial" w:hAnsi="Arial"/>
          <w:b/>
          <w:bCs/>
          <w:rtl w:val="true"/>
        </w:rPr>
        <w:t xml:space="preserve">". </w:t>
      </w:r>
      <w:r>
        <w:rPr>
          <w:rFonts w:ascii="Arial" w:hAnsi="Arial" w:cs="Arial"/>
          <w:b/>
          <w:b/>
          <w:bCs/>
          <w:rtl w:val="true"/>
        </w:rPr>
        <w:t>על</w:t>
      </w:r>
      <w:r>
        <w:rPr>
          <w:rFonts w:cs="Arial" w:ascii="Arial" w:hAnsi="Arial"/>
          <w:b/>
          <w:bCs/>
          <w:rtl w:val="true"/>
        </w:rPr>
        <w:t>-</w:t>
      </w:r>
      <w:r>
        <w:rPr>
          <w:rFonts w:ascii="Arial" w:hAnsi="Arial" w:cs="Arial"/>
          <w:b/>
          <w:b/>
          <w:bCs/>
          <w:rtl w:val="true"/>
        </w:rPr>
        <w:t>פי סעיף זה</w:t>
      </w:r>
      <w:r>
        <w:rPr>
          <w:rFonts w:cs="Arial" w:ascii="Arial" w:hAnsi="Arial"/>
          <w:b/>
          <w:bCs/>
          <w:rtl w:val="true"/>
        </w:rPr>
        <w:t>, "</w:t>
      </w:r>
      <w:r>
        <w:rPr>
          <w:rFonts w:ascii="Arial" w:hAnsi="Arial" w:cs="Arial"/>
          <w:b/>
          <w:b/>
          <w:bCs/>
          <w:rtl w:val="true"/>
        </w:rPr>
        <w:t>העיקרון המנחה בענישה הוא קיומו של יחס הולם בין חומרת מעשה העבירה בנסיבותיו ומידת אשמו של הנאשם ובין סוג ומידת העונש המוטל עליו</w:t>
      </w:r>
      <w:r>
        <w:rPr>
          <w:rFonts w:cs="Arial" w:ascii="Arial" w:hAnsi="Arial"/>
          <w:b/>
          <w:bCs/>
          <w:rtl w:val="true"/>
        </w:rPr>
        <w:t xml:space="preserve">". </w:t>
      </w:r>
      <w:r>
        <w:rPr>
          <w:rFonts w:ascii="Arial" w:hAnsi="Arial" w:cs="Arial"/>
          <w:b/>
          <w:b/>
          <w:bCs/>
          <w:rtl w:val="true"/>
        </w:rPr>
        <w:t>ההלימה שדורש החוק היא בין חומרת העבירה ואשמו של נאשם לבין סוג ומידת העונש</w:t>
      </w:r>
      <w:r>
        <w:rPr>
          <w:rFonts w:cs="Arial" w:ascii="Arial" w:hAnsi="Arial"/>
          <w:b/>
          <w:bCs/>
          <w:rtl w:val="true"/>
        </w:rPr>
        <w:t xml:space="preserve">. </w:t>
      </w:r>
      <w:r>
        <w:rPr>
          <w:rFonts w:ascii="Arial" w:hAnsi="Arial" w:cs="Arial"/>
          <w:b/>
          <w:b/>
          <w:bCs/>
          <w:rtl w:val="true"/>
        </w:rPr>
        <w:t>מידת אשמו של נאשם על</w:t>
      </w:r>
      <w:r>
        <w:rPr>
          <w:rFonts w:cs="Arial" w:ascii="Arial" w:hAnsi="Arial"/>
          <w:b/>
          <w:bCs/>
          <w:rtl w:val="true"/>
        </w:rPr>
        <w:t>-</w:t>
      </w:r>
      <w:r>
        <w:rPr>
          <w:rFonts w:ascii="Arial" w:hAnsi="Arial" w:cs="Arial"/>
          <w:b/>
          <w:b/>
          <w:bCs/>
          <w:rtl w:val="true"/>
        </w:rPr>
        <w:t>פי</w:t>
      </w:r>
      <w:r>
        <w:rPr>
          <w:rFonts w:cs="Arial" w:ascii="Arial" w:hAnsi="Arial"/>
          <w:b/>
          <w:bCs/>
          <w:rtl w:val="true"/>
        </w:rPr>
        <w:t>-</w:t>
      </w:r>
      <w:r>
        <w:rPr>
          <w:rFonts w:ascii="Arial" w:hAnsi="Arial" w:cs="Arial"/>
          <w:b/>
          <w:b/>
          <w:bCs/>
          <w:rtl w:val="true"/>
        </w:rPr>
        <w:t>רוב אינה זהה בין צדדים שונים לעבירה – מבצע עיקרי</w:t>
      </w:r>
      <w:r>
        <w:rPr>
          <w:rFonts w:cs="Arial" w:ascii="Arial" w:hAnsi="Arial"/>
          <w:b/>
          <w:bCs/>
          <w:rtl w:val="true"/>
        </w:rPr>
        <w:t xml:space="preserve">, </w:t>
      </w:r>
      <w:r>
        <w:rPr>
          <w:rFonts w:ascii="Arial" w:hAnsi="Arial" w:cs="Arial"/>
          <w:b/>
          <w:b/>
          <w:bCs/>
          <w:rtl w:val="true"/>
        </w:rPr>
        <w:t>משדל או מסייע</w:t>
      </w:r>
      <w:r>
        <w:rPr>
          <w:rFonts w:cs="Arial" w:ascii="Arial" w:hAnsi="Arial"/>
          <w:b/>
          <w:bCs/>
          <w:rtl w:val="true"/>
        </w:rPr>
        <w:t xml:space="preserve">. </w:t>
      </w:r>
      <w:r>
        <w:rPr>
          <w:rFonts w:ascii="Arial" w:hAnsi="Arial" w:cs="Arial"/>
          <w:b/>
          <w:b/>
          <w:bCs/>
          <w:rtl w:val="true"/>
        </w:rPr>
        <w:t>היא גם אינה בהכרח זהה בין מבצעים בצוותא כאשר חלקי הביצוע שונים</w:t>
      </w:r>
      <w:r>
        <w:rPr>
          <w:rFonts w:cs="Arial" w:ascii="Arial" w:hAnsi="Arial"/>
          <w:b/>
          <w:bCs/>
          <w:rtl w:val="true"/>
        </w:rPr>
        <w:t xml:space="preserve">. </w:t>
      </w:r>
      <w:r>
        <w:rPr>
          <w:rFonts w:ascii="Arial" w:hAnsi="Arial" w:cs="Arial"/>
          <w:b/>
          <w:b/>
          <w:bCs/>
          <w:rtl w:val="true"/>
        </w:rPr>
        <w:t>העיקרון המנחה מבקש לשמור על יחס הולם בין אשם לבין מתחם</w:t>
      </w:r>
      <w:r>
        <w:rPr>
          <w:rFonts w:cs="Arial" w:ascii="Arial" w:hAnsi="Arial"/>
          <w:b/>
          <w:bCs/>
          <w:rtl w:val="true"/>
        </w:rPr>
        <w:t xml:space="preserve">, </w:t>
      </w:r>
      <w:r>
        <w:rPr>
          <w:rFonts w:ascii="Arial" w:hAnsi="Arial" w:cs="Arial"/>
          <w:b/>
          <w:b/>
          <w:bCs/>
          <w:rtl w:val="true"/>
        </w:rPr>
        <w:t xml:space="preserve">ולא בין מתחם </w:t>
      </w:r>
      <w:r>
        <w:rPr>
          <w:rFonts w:cs="Arial" w:ascii="Arial" w:hAnsi="Arial"/>
          <w:b/>
          <w:bCs/>
          <w:rtl w:val="true"/>
        </w:rPr>
        <w:t>(</w:t>
      </w:r>
      <w:r>
        <w:rPr>
          <w:rFonts w:ascii="Arial" w:hAnsi="Arial" w:cs="Arial"/>
          <w:b/>
          <w:b/>
          <w:bCs/>
          <w:rtl w:val="true"/>
        </w:rPr>
        <w:t>של אחד</w:t>
      </w:r>
      <w:r>
        <w:rPr>
          <w:rFonts w:cs="Arial" w:ascii="Arial" w:hAnsi="Arial"/>
          <w:b/>
          <w:bCs/>
          <w:rtl w:val="true"/>
        </w:rPr>
        <w:t xml:space="preserve">) </w:t>
      </w:r>
      <w:r>
        <w:rPr>
          <w:rFonts w:ascii="Arial" w:hAnsi="Arial" w:cs="Arial"/>
          <w:b/>
          <w:b/>
          <w:bCs/>
          <w:rtl w:val="true"/>
        </w:rPr>
        <w:t xml:space="preserve">לבין מתחם </w:t>
      </w:r>
      <w:r>
        <w:rPr>
          <w:rFonts w:cs="Arial" w:ascii="Arial" w:hAnsi="Arial"/>
          <w:b/>
          <w:bCs/>
          <w:rtl w:val="true"/>
        </w:rPr>
        <w:t>(</w:t>
      </w:r>
      <w:r>
        <w:rPr>
          <w:rFonts w:ascii="Arial" w:hAnsi="Arial" w:cs="Arial"/>
          <w:b/>
          <w:b/>
          <w:bCs/>
          <w:rtl w:val="true"/>
        </w:rPr>
        <w:t>של אחר</w:t>
      </w:r>
      <w:r>
        <w:rPr>
          <w:rFonts w:cs="Arial" w:ascii="Arial" w:hAnsi="Arial"/>
          <w:b/>
          <w:bCs/>
          <w:rtl w:val="true"/>
        </w:rPr>
        <w:t xml:space="preserve">). </w:t>
      </w:r>
      <w:r>
        <w:rPr>
          <w:rFonts w:ascii="Arial" w:hAnsi="Arial" w:cs="Arial"/>
          <w:b/>
          <w:b/>
          <w:bCs/>
          <w:rtl w:val="true"/>
        </w:rPr>
        <w:t>קבלת טענתו של המערער מטשטשת את ההבדלים בין אשמו של אחד לאשמו של אחר</w:t>
      </w:r>
      <w:r>
        <w:rPr>
          <w:rFonts w:cs="Arial" w:ascii="Arial" w:hAnsi="Arial"/>
          <w:b/>
          <w:bCs/>
          <w:rtl w:val="true"/>
        </w:rPr>
        <w:t xml:space="preserve">, </w:t>
      </w:r>
      <w:r>
        <w:rPr>
          <w:rFonts w:ascii="Arial" w:hAnsi="Arial" w:cs="Arial"/>
          <w:b/>
          <w:b/>
          <w:bCs/>
          <w:rtl w:val="true"/>
        </w:rPr>
        <w:t>ובכך סותרת את העיקרון המנחה</w:t>
      </w:r>
      <w:r>
        <w:rPr>
          <w:rFonts w:cs="Arial" w:ascii="Arial" w:hAnsi="Arial"/>
          <w:b/>
          <w:bCs/>
          <w:rtl w:val="true"/>
        </w:rPr>
        <w:t>.</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גם אם תאמר שעקרון אחידות הענישה מחייב הטלת ענישה אחידה</w:t>
      </w:r>
      <w:r>
        <w:rPr>
          <w:rFonts w:cs="Arial" w:ascii="Arial" w:hAnsi="Arial"/>
          <w:rtl w:val="true"/>
        </w:rPr>
        <w:t xml:space="preserve">, </w:t>
      </w:r>
      <w:r>
        <w:rPr>
          <w:rFonts w:ascii="Arial" w:hAnsi="Arial" w:cs="Arial"/>
          <w:rtl w:val="true"/>
        </w:rPr>
        <w:t>עדיין בהחלת עיקרון זה על ידי בית המשפט</w:t>
      </w:r>
      <w:r>
        <w:rPr>
          <w:rFonts w:cs="Arial" w:ascii="Arial" w:hAnsi="Arial"/>
          <w:rtl w:val="true"/>
        </w:rPr>
        <w:t xml:space="preserve">, </w:t>
      </w:r>
      <w:r>
        <w:rPr>
          <w:rFonts w:ascii="Arial" w:hAnsi="Arial" w:cs="Arial"/>
          <w:rtl w:val="true"/>
        </w:rPr>
        <w:t>יש לזכור כי אין הוא חזות הכל והוא נסוג מפני ערכים ושיקולים אחרים</w:t>
      </w:r>
      <w:r>
        <w:rPr>
          <w:rFonts w:cs="Arial" w:ascii="Arial" w:hAnsi="Arial"/>
          <w:rtl w:val="true"/>
        </w:rPr>
        <w:t xml:space="preserve">, </w:t>
      </w:r>
      <w:r>
        <w:rPr>
          <w:rFonts w:ascii="Arial" w:hAnsi="Arial" w:cs="Arial"/>
          <w:rtl w:val="true"/>
        </w:rPr>
        <w:t>כגון נסיבותיו האישיות של העבריין וחלקו היחסי בביצוע העברייני</w:t>
      </w:r>
      <w:r>
        <w:rPr>
          <w:rFonts w:cs="Arial" w:ascii="Arial" w:hAnsi="Arial"/>
          <w:rtl w:val="true"/>
        </w:rPr>
        <w:t xml:space="preserve">, </w:t>
      </w:r>
      <w:r>
        <w:rPr>
          <w:rFonts w:ascii="Arial" w:hAnsi="Arial" w:cs="Arial"/>
          <w:rtl w:val="true"/>
        </w:rPr>
        <w:t>גם כשמדובר במבצע בצוותא</w:t>
      </w:r>
      <w:r>
        <w:rPr>
          <w:rFonts w:cs="Arial" w:ascii="Arial" w:hAnsi="Arial"/>
          <w:rtl w:val="true"/>
        </w:rPr>
        <w:t>.</w:t>
      </w:r>
    </w:p>
    <w:p>
      <w:pPr>
        <w:pStyle w:val="Ruller41"/>
        <w:ind w:hanging="720" w:start="720" w:end="0"/>
        <w:jc w:val="both"/>
        <w:rPr>
          <w:rFonts w:ascii="Arial" w:hAnsi="Arial" w:cs="David"/>
          <w:sz w:val="24"/>
          <w:szCs w:val="24"/>
        </w:rPr>
      </w:pPr>
      <w:r>
        <w:rPr>
          <w:rFonts w:ascii="Arial" w:hAnsi="Arial" w:cs="David"/>
          <w:sz w:val="24"/>
          <w:sz w:val="24"/>
          <w:szCs w:val="24"/>
          <w:rtl w:val="true"/>
        </w:rPr>
        <w:t>ג</w:t>
      </w:r>
      <w:r>
        <w:rPr>
          <w:rFonts w:cs="David" w:ascii="Arial" w:hAnsi="Arial"/>
          <w:sz w:val="24"/>
          <w:szCs w:val="24"/>
          <w:rtl w:val="true"/>
        </w:rPr>
        <w:t>.</w:t>
        <w:tab/>
      </w:r>
      <w:r>
        <w:rPr>
          <w:rFonts w:ascii="Arial" w:hAnsi="Arial" w:cs="David"/>
          <w:sz w:val="24"/>
          <w:sz w:val="24"/>
          <w:szCs w:val="24"/>
          <w:rtl w:val="true"/>
        </w:rPr>
        <w:t>טענתו</w:t>
      </w:r>
      <w:r>
        <w:rPr>
          <w:rFonts w:ascii="Arial" w:hAnsi="Arial" w:eastAsia="Arial" w:cs="Arial"/>
          <w:sz w:val="24"/>
          <w:sz w:val="24"/>
          <w:szCs w:val="24"/>
          <w:rtl w:val="true"/>
        </w:rPr>
        <w:t xml:space="preserve"> </w:t>
      </w:r>
      <w:r>
        <w:rPr>
          <w:rFonts w:ascii="Arial" w:hAnsi="Arial" w:cs="David"/>
          <w:sz w:val="24"/>
          <w:sz w:val="24"/>
          <w:szCs w:val="24"/>
          <w:rtl w:val="true"/>
        </w:rPr>
        <w:t>של</w:t>
      </w:r>
      <w:r>
        <w:rPr>
          <w:rFonts w:ascii="Arial" w:hAnsi="Arial" w:eastAsia="Arial" w:cs="Arial"/>
          <w:sz w:val="24"/>
          <w:sz w:val="24"/>
          <w:szCs w:val="24"/>
          <w:rtl w:val="true"/>
        </w:rPr>
        <w:t xml:space="preserve"> </w:t>
      </w:r>
      <w:r>
        <w:rPr>
          <w:rFonts w:ascii="Arial" w:hAnsi="Arial" w:cs="David"/>
          <w:sz w:val="24"/>
          <w:sz w:val="24"/>
          <w:szCs w:val="24"/>
          <w:rtl w:val="true"/>
        </w:rPr>
        <w:t>ב</w:t>
      </w:r>
      <w:r>
        <w:rPr>
          <w:rFonts w:cs="David" w:ascii="Arial" w:hAnsi="Arial"/>
          <w:sz w:val="24"/>
          <w:szCs w:val="24"/>
          <w:rtl w:val="true"/>
        </w:rPr>
        <w:t>"</w:t>
      </w:r>
      <w:r>
        <w:rPr>
          <w:rFonts w:ascii="Arial" w:hAnsi="Arial" w:cs="David"/>
          <w:sz w:val="24"/>
          <w:sz w:val="24"/>
          <w:szCs w:val="24"/>
          <w:rtl w:val="true"/>
        </w:rPr>
        <w:t>כ</w:t>
      </w:r>
      <w:r>
        <w:rPr>
          <w:rFonts w:ascii="Arial" w:hAnsi="Arial" w:eastAsia="Arial" w:cs="Arial"/>
          <w:sz w:val="24"/>
          <w:sz w:val="24"/>
          <w:szCs w:val="24"/>
          <w:rtl w:val="true"/>
        </w:rPr>
        <w:t xml:space="preserve"> </w:t>
      </w:r>
      <w:r>
        <w:rPr>
          <w:rFonts w:ascii="Arial" w:hAnsi="Arial" w:cs="David"/>
          <w:sz w:val="24"/>
          <w:sz w:val="24"/>
          <w:szCs w:val="24"/>
          <w:rtl w:val="true"/>
        </w:rPr>
        <w:t>נאשם</w:t>
      </w:r>
      <w:r>
        <w:rPr>
          <w:rFonts w:ascii="Arial" w:hAnsi="Arial" w:eastAsia="Arial" w:cs="Arial"/>
          <w:sz w:val="24"/>
          <w:sz w:val="24"/>
          <w:szCs w:val="24"/>
          <w:rtl w:val="true"/>
        </w:rPr>
        <w:t xml:space="preserve"> </w:t>
      </w:r>
      <w:r>
        <w:rPr>
          <w:rFonts w:cs="David" w:ascii="Arial" w:hAnsi="Arial"/>
          <w:sz w:val="24"/>
          <w:szCs w:val="24"/>
        </w:rPr>
        <w:t>1</w:t>
      </w:r>
      <w:r>
        <w:rPr>
          <w:rFonts w:cs="David" w:ascii="Arial" w:hAnsi="Arial"/>
          <w:sz w:val="24"/>
          <w:szCs w:val="24"/>
          <w:rtl w:val="true"/>
        </w:rPr>
        <w:t xml:space="preserve"> </w:t>
      </w:r>
      <w:r>
        <w:rPr>
          <w:rFonts w:ascii="Arial" w:hAnsi="Arial" w:cs="David"/>
          <w:sz w:val="24"/>
          <w:sz w:val="24"/>
          <w:szCs w:val="24"/>
          <w:rtl w:val="true"/>
        </w:rPr>
        <w:t>כי</w:t>
      </w:r>
      <w:r>
        <w:rPr>
          <w:rFonts w:ascii="Arial" w:hAnsi="Arial" w:eastAsia="Arial" w:cs="Arial"/>
          <w:sz w:val="24"/>
          <w:sz w:val="24"/>
          <w:szCs w:val="24"/>
          <w:rtl w:val="true"/>
        </w:rPr>
        <w:t xml:space="preserve"> </w:t>
      </w:r>
      <w:r>
        <w:rPr>
          <w:rFonts w:ascii="Arial" w:hAnsi="Arial" w:cs="David"/>
          <w:sz w:val="24"/>
          <w:sz w:val="24"/>
          <w:szCs w:val="24"/>
          <w:rtl w:val="true"/>
        </w:rPr>
        <w:t>מתחם</w:t>
      </w:r>
      <w:r>
        <w:rPr>
          <w:rFonts w:ascii="Arial" w:hAnsi="Arial" w:eastAsia="Arial" w:cs="Arial"/>
          <w:sz w:val="24"/>
          <w:sz w:val="24"/>
          <w:szCs w:val="24"/>
          <w:rtl w:val="true"/>
        </w:rPr>
        <w:t xml:space="preserve"> </w:t>
      </w:r>
      <w:r>
        <w:rPr>
          <w:rFonts w:ascii="Arial" w:hAnsi="Arial" w:cs="David"/>
          <w:sz w:val="24"/>
          <w:sz w:val="24"/>
          <w:szCs w:val="24"/>
          <w:rtl w:val="true"/>
        </w:rPr>
        <w:t>העונש</w:t>
      </w:r>
      <w:r>
        <w:rPr>
          <w:rFonts w:ascii="Arial" w:hAnsi="Arial" w:eastAsia="Arial" w:cs="Arial"/>
          <w:sz w:val="24"/>
          <w:sz w:val="24"/>
          <w:szCs w:val="24"/>
          <w:rtl w:val="true"/>
        </w:rPr>
        <w:t xml:space="preserve"> </w:t>
      </w:r>
      <w:r>
        <w:rPr>
          <w:rFonts w:ascii="Arial" w:hAnsi="Arial" w:cs="David"/>
          <w:sz w:val="24"/>
          <w:sz w:val="24"/>
          <w:szCs w:val="24"/>
          <w:rtl w:val="true"/>
        </w:rPr>
        <w:t>שנקבע</w:t>
      </w:r>
      <w:r>
        <w:rPr>
          <w:rFonts w:ascii="Arial" w:hAnsi="Arial" w:eastAsia="Arial" w:cs="Arial"/>
          <w:sz w:val="24"/>
          <w:sz w:val="24"/>
          <w:szCs w:val="24"/>
          <w:rtl w:val="true"/>
        </w:rPr>
        <w:t xml:space="preserve"> </w:t>
      </w:r>
      <w:r>
        <w:rPr>
          <w:rFonts w:ascii="Arial" w:hAnsi="Arial" w:cs="David"/>
          <w:sz w:val="24"/>
          <w:sz w:val="24"/>
          <w:szCs w:val="24"/>
          <w:rtl w:val="true"/>
        </w:rPr>
        <w:t>בעניינו</w:t>
      </w:r>
      <w:r>
        <w:rPr>
          <w:rFonts w:ascii="Arial" w:hAnsi="Arial" w:eastAsia="Arial" w:cs="Arial"/>
          <w:sz w:val="24"/>
          <w:sz w:val="24"/>
          <w:szCs w:val="24"/>
          <w:rtl w:val="true"/>
        </w:rPr>
        <w:t xml:space="preserve"> </w:t>
      </w:r>
      <w:r>
        <w:rPr>
          <w:rFonts w:ascii="Arial" w:hAnsi="Arial" w:cs="David"/>
          <w:sz w:val="24"/>
          <w:sz w:val="24"/>
          <w:szCs w:val="24"/>
          <w:rtl w:val="true"/>
        </w:rPr>
        <w:t>של</w:t>
      </w:r>
      <w:r>
        <w:rPr>
          <w:rFonts w:ascii="Arial" w:hAnsi="Arial" w:eastAsia="Arial" w:cs="Arial"/>
          <w:sz w:val="24"/>
          <w:sz w:val="24"/>
          <w:szCs w:val="24"/>
          <w:rtl w:val="true"/>
        </w:rPr>
        <w:t xml:space="preserve"> </w:t>
      </w:r>
      <w:r>
        <w:rPr>
          <w:rFonts w:ascii="Arial" w:hAnsi="Arial" w:cs="David"/>
          <w:sz w:val="24"/>
          <w:sz w:val="24"/>
          <w:szCs w:val="24"/>
          <w:rtl w:val="true"/>
        </w:rPr>
        <w:t>נאשם</w:t>
      </w:r>
      <w:r>
        <w:rPr>
          <w:rFonts w:ascii="Arial" w:hAnsi="Arial" w:eastAsia="Arial" w:cs="Arial"/>
          <w:sz w:val="24"/>
          <w:sz w:val="24"/>
          <w:szCs w:val="24"/>
          <w:rtl w:val="true"/>
        </w:rPr>
        <w:t xml:space="preserve"> </w:t>
      </w:r>
      <w:r>
        <w:rPr>
          <w:rFonts w:cs="David" w:ascii="Arial" w:hAnsi="Arial"/>
          <w:sz w:val="24"/>
          <w:szCs w:val="24"/>
        </w:rPr>
        <w:t>2</w:t>
      </w:r>
      <w:r>
        <w:rPr>
          <w:rFonts w:cs="David" w:ascii="Arial" w:hAnsi="Arial"/>
          <w:sz w:val="24"/>
          <w:szCs w:val="24"/>
          <w:rtl w:val="true"/>
        </w:rPr>
        <w:t xml:space="preserve"> </w:t>
      </w:r>
      <w:r>
        <w:rPr>
          <w:rFonts w:ascii="Arial" w:hAnsi="Arial" w:cs="David"/>
          <w:sz w:val="24"/>
          <w:sz w:val="24"/>
          <w:szCs w:val="24"/>
          <w:rtl w:val="true"/>
        </w:rPr>
        <w:t>מכח</w:t>
      </w:r>
      <w:r>
        <w:rPr>
          <w:rFonts w:ascii="Arial" w:hAnsi="Arial" w:eastAsia="Arial" w:cs="Arial"/>
          <w:sz w:val="24"/>
          <w:sz w:val="24"/>
          <w:szCs w:val="24"/>
          <w:rtl w:val="true"/>
        </w:rPr>
        <w:t xml:space="preserve"> </w:t>
      </w:r>
      <w:r>
        <w:rPr>
          <w:rFonts w:ascii="Arial" w:hAnsi="Arial" w:cs="David"/>
          <w:sz w:val="24"/>
          <w:sz w:val="24"/>
          <w:szCs w:val="24"/>
          <w:rtl w:val="true"/>
        </w:rPr>
        <w:t>הסדר</w:t>
      </w:r>
      <w:r>
        <w:rPr>
          <w:rFonts w:ascii="Arial" w:hAnsi="Arial" w:eastAsia="Arial" w:cs="Arial"/>
          <w:sz w:val="24"/>
          <w:sz w:val="24"/>
          <w:szCs w:val="24"/>
          <w:rtl w:val="true"/>
        </w:rPr>
        <w:t xml:space="preserve"> </w:t>
      </w:r>
      <w:r>
        <w:rPr>
          <w:rFonts w:ascii="Arial" w:hAnsi="Arial" w:cs="David"/>
          <w:sz w:val="24"/>
          <w:sz w:val="24"/>
          <w:szCs w:val="24"/>
          <w:rtl w:val="true"/>
        </w:rPr>
        <w:t>הטיעון</w:t>
      </w:r>
      <w:r>
        <w:rPr>
          <w:rFonts w:ascii="Arial" w:hAnsi="Arial" w:eastAsia="Arial" w:cs="Arial"/>
          <w:sz w:val="24"/>
          <w:sz w:val="24"/>
          <w:szCs w:val="24"/>
          <w:rtl w:val="true"/>
        </w:rPr>
        <w:t xml:space="preserve"> </w:t>
      </w:r>
      <w:r>
        <w:rPr>
          <w:rFonts w:ascii="Arial" w:hAnsi="Arial" w:cs="David"/>
          <w:sz w:val="24"/>
          <w:sz w:val="24"/>
          <w:szCs w:val="24"/>
          <w:rtl w:val="true"/>
        </w:rPr>
        <w:t>עימו</w:t>
      </w:r>
      <w:r>
        <w:rPr>
          <w:rFonts w:ascii="Arial" w:hAnsi="Arial" w:eastAsia="Arial" w:cs="Arial"/>
          <w:sz w:val="24"/>
          <w:sz w:val="24"/>
          <w:szCs w:val="24"/>
          <w:rtl w:val="true"/>
        </w:rPr>
        <w:t xml:space="preserve"> </w:t>
      </w:r>
      <w:r>
        <w:rPr>
          <w:rFonts w:ascii="Arial" w:hAnsi="Arial" w:cs="David"/>
          <w:sz w:val="24"/>
          <w:sz w:val="24"/>
          <w:szCs w:val="24"/>
          <w:rtl w:val="true"/>
        </w:rPr>
        <w:t>הוא</w:t>
      </w:r>
      <w:r>
        <w:rPr>
          <w:rFonts w:ascii="Arial" w:hAnsi="Arial" w:eastAsia="Arial" w:cs="Arial"/>
          <w:sz w:val="24"/>
          <w:sz w:val="24"/>
          <w:szCs w:val="24"/>
          <w:rtl w:val="true"/>
        </w:rPr>
        <w:t xml:space="preserve"> </w:t>
      </w:r>
      <w:r>
        <w:rPr>
          <w:rFonts w:ascii="Arial" w:hAnsi="Arial" w:cs="David"/>
          <w:sz w:val="24"/>
          <w:sz w:val="24"/>
          <w:szCs w:val="24"/>
          <w:rtl w:val="true"/>
        </w:rPr>
        <w:t>הוא</w:t>
      </w:r>
      <w:r>
        <w:rPr>
          <w:rFonts w:ascii="Arial" w:hAnsi="Arial" w:eastAsia="Arial" w:cs="Arial"/>
          <w:sz w:val="24"/>
          <w:sz w:val="24"/>
          <w:szCs w:val="24"/>
          <w:rtl w:val="true"/>
        </w:rPr>
        <w:t xml:space="preserve"> </w:t>
      </w:r>
      <w:r>
        <w:rPr>
          <w:rFonts w:ascii="Arial" w:hAnsi="Arial" w:cs="David"/>
          <w:sz w:val="24"/>
          <w:sz w:val="24"/>
          <w:szCs w:val="24"/>
          <w:rtl w:val="true"/>
        </w:rPr>
        <w:t>מתחם</w:t>
      </w:r>
      <w:r>
        <w:rPr>
          <w:rFonts w:ascii="Arial" w:hAnsi="Arial" w:eastAsia="Arial" w:cs="Arial"/>
          <w:sz w:val="24"/>
          <w:sz w:val="24"/>
          <w:szCs w:val="24"/>
          <w:rtl w:val="true"/>
        </w:rPr>
        <w:t xml:space="preserve"> </w:t>
      </w:r>
      <w:r>
        <w:rPr>
          <w:rFonts w:ascii="Arial" w:hAnsi="Arial" w:cs="David"/>
          <w:sz w:val="24"/>
          <w:sz w:val="24"/>
          <w:szCs w:val="24"/>
          <w:rtl w:val="true"/>
        </w:rPr>
        <w:t>העונש</w:t>
      </w:r>
      <w:r>
        <w:rPr>
          <w:rFonts w:ascii="Arial" w:hAnsi="Arial" w:eastAsia="Arial" w:cs="Arial"/>
          <w:sz w:val="24"/>
          <w:sz w:val="24"/>
          <w:szCs w:val="24"/>
          <w:rtl w:val="true"/>
        </w:rPr>
        <w:t xml:space="preserve"> </w:t>
      </w:r>
      <w:r>
        <w:rPr>
          <w:rFonts w:ascii="Arial" w:hAnsi="Arial" w:cs="David"/>
          <w:sz w:val="24"/>
          <w:sz w:val="24"/>
          <w:szCs w:val="24"/>
          <w:rtl w:val="true"/>
        </w:rPr>
        <w:t>בעניינו</w:t>
      </w:r>
      <w:r>
        <w:rPr>
          <w:rFonts w:ascii="Arial" w:hAnsi="Arial" w:eastAsia="Arial" w:cs="Arial"/>
          <w:sz w:val="24"/>
          <w:sz w:val="24"/>
          <w:szCs w:val="24"/>
          <w:rtl w:val="true"/>
        </w:rPr>
        <w:t xml:space="preserve"> </w:t>
      </w:r>
      <w:r>
        <w:rPr>
          <w:rFonts w:ascii="Arial" w:hAnsi="Arial" w:cs="David"/>
          <w:sz w:val="24"/>
          <w:sz w:val="24"/>
          <w:szCs w:val="24"/>
          <w:rtl w:val="true"/>
        </w:rPr>
        <w:t>של</w:t>
      </w:r>
      <w:r>
        <w:rPr>
          <w:rFonts w:ascii="Arial" w:hAnsi="Arial" w:eastAsia="Arial" w:cs="Arial"/>
          <w:sz w:val="24"/>
          <w:sz w:val="24"/>
          <w:szCs w:val="24"/>
          <w:rtl w:val="true"/>
        </w:rPr>
        <w:t xml:space="preserve"> </w:t>
      </w:r>
      <w:r>
        <w:rPr>
          <w:rFonts w:ascii="Arial" w:hAnsi="Arial" w:cs="David"/>
          <w:sz w:val="24"/>
          <w:sz w:val="24"/>
          <w:szCs w:val="24"/>
          <w:rtl w:val="true"/>
        </w:rPr>
        <w:t>הנאשם</w:t>
      </w:r>
      <w:r>
        <w:rPr>
          <w:rFonts w:ascii="Arial" w:hAnsi="Arial" w:eastAsia="Arial" w:cs="Arial"/>
          <w:sz w:val="24"/>
          <w:sz w:val="24"/>
          <w:szCs w:val="24"/>
          <w:rtl w:val="true"/>
        </w:rPr>
        <w:t xml:space="preserve"> </w:t>
      </w:r>
      <w:r>
        <w:rPr>
          <w:rFonts w:cs="David" w:ascii="Arial" w:hAnsi="Arial"/>
          <w:sz w:val="24"/>
          <w:szCs w:val="24"/>
        </w:rPr>
        <w:t>1</w:t>
      </w:r>
      <w:r>
        <w:rPr>
          <w:rFonts w:cs="David" w:ascii="Arial" w:hAnsi="Arial"/>
          <w:sz w:val="24"/>
          <w:szCs w:val="24"/>
          <w:rtl w:val="true"/>
        </w:rPr>
        <w:t xml:space="preserve">, </w:t>
      </w:r>
      <w:r>
        <w:rPr>
          <w:rFonts w:ascii="Arial" w:hAnsi="Arial" w:cs="David"/>
          <w:sz w:val="24"/>
          <w:sz w:val="24"/>
          <w:szCs w:val="24"/>
          <w:rtl w:val="true"/>
        </w:rPr>
        <w:t>בטעות</w:t>
      </w:r>
      <w:r>
        <w:rPr>
          <w:rFonts w:ascii="Arial" w:hAnsi="Arial" w:eastAsia="Arial" w:cs="Arial"/>
          <w:sz w:val="24"/>
          <w:sz w:val="24"/>
          <w:szCs w:val="24"/>
          <w:rtl w:val="true"/>
        </w:rPr>
        <w:t xml:space="preserve"> </w:t>
      </w:r>
      <w:r>
        <w:rPr>
          <w:rFonts w:ascii="Arial" w:hAnsi="Arial" w:cs="David"/>
          <w:sz w:val="24"/>
          <w:sz w:val="24"/>
          <w:szCs w:val="24"/>
          <w:rtl w:val="true"/>
        </w:rPr>
        <w:t>יסודה</w:t>
      </w:r>
      <w:r>
        <w:rPr>
          <w:rFonts w:cs="David" w:ascii="Arial" w:hAnsi="Arial"/>
          <w:sz w:val="24"/>
          <w:szCs w:val="24"/>
          <w:rtl w:val="true"/>
        </w:rPr>
        <w:t xml:space="preserve">. </w:t>
      </w:r>
      <w:r>
        <w:rPr>
          <w:rFonts w:ascii="Arial" w:hAnsi="Arial" w:cs="David"/>
          <w:sz w:val="24"/>
          <w:sz w:val="24"/>
          <w:szCs w:val="24"/>
          <w:rtl w:val="true"/>
        </w:rPr>
        <w:t>דומה</w:t>
      </w:r>
      <w:r>
        <w:rPr>
          <w:rFonts w:ascii="Arial" w:hAnsi="Arial" w:eastAsia="Arial" w:cs="Arial"/>
          <w:sz w:val="24"/>
          <w:sz w:val="24"/>
          <w:szCs w:val="24"/>
          <w:rtl w:val="true"/>
        </w:rPr>
        <w:t xml:space="preserve"> </w:t>
      </w:r>
      <w:r>
        <w:rPr>
          <w:rFonts w:ascii="Arial" w:hAnsi="Arial" w:cs="David"/>
          <w:sz w:val="24"/>
          <w:sz w:val="24"/>
          <w:szCs w:val="24"/>
          <w:rtl w:val="true"/>
        </w:rPr>
        <w:t>שההגנה</w:t>
      </w:r>
      <w:r>
        <w:rPr>
          <w:rFonts w:ascii="Arial" w:hAnsi="Arial" w:eastAsia="Arial" w:cs="Arial"/>
          <w:sz w:val="24"/>
          <w:sz w:val="24"/>
          <w:szCs w:val="24"/>
          <w:rtl w:val="true"/>
        </w:rPr>
        <w:t xml:space="preserve"> </w:t>
      </w:r>
      <w:r>
        <w:rPr>
          <w:rFonts w:ascii="Arial" w:hAnsi="Arial" w:cs="David"/>
          <w:sz w:val="24"/>
          <w:sz w:val="24"/>
          <w:szCs w:val="24"/>
          <w:rtl w:val="true"/>
        </w:rPr>
        <w:t>מערבת</w:t>
      </w:r>
      <w:r>
        <w:rPr>
          <w:rFonts w:ascii="Arial" w:hAnsi="Arial" w:eastAsia="Arial" w:cs="Arial"/>
          <w:sz w:val="24"/>
          <w:sz w:val="24"/>
          <w:szCs w:val="24"/>
          <w:rtl w:val="true"/>
        </w:rPr>
        <w:t xml:space="preserve"> </w:t>
      </w:r>
      <w:r>
        <w:rPr>
          <w:rFonts w:ascii="Arial" w:hAnsi="Arial" w:cs="David"/>
          <w:sz w:val="24"/>
          <w:sz w:val="24"/>
          <w:szCs w:val="24"/>
          <w:rtl w:val="true"/>
        </w:rPr>
        <w:t>בין</w:t>
      </w:r>
      <w:r>
        <w:rPr>
          <w:rFonts w:ascii="Arial" w:hAnsi="Arial" w:eastAsia="Arial" w:cs="Arial"/>
          <w:sz w:val="24"/>
          <w:sz w:val="24"/>
          <w:szCs w:val="24"/>
          <w:rtl w:val="true"/>
        </w:rPr>
        <w:t xml:space="preserve"> </w:t>
      </w:r>
      <w:r>
        <w:rPr>
          <w:rFonts w:ascii="Arial" w:hAnsi="Arial" w:cs="David"/>
          <w:sz w:val="24"/>
          <w:sz w:val="24"/>
          <w:szCs w:val="24"/>
          <w:rtl w:val="true"/>
        </w:rPr>
        <w:t>שני</w:t>
      </w:r>
      <w:r>
        <w:rPr>
          <w:rFonts w:ascii="Arial" w:hAnsi="Arial" w:eastAsia="Arial" w:cs="Arial"/>
          <w:sz w:val="24"/>
          <w:sz w:val="24"/>
          <w:szCs w:val="24"/>
          <w:rtl w:val="true"/>
        </w:rPr>
        <w:t xml:space="preserve"> </w:t>
      </w:r>
      <w:r>
        <w:rPr>
          <w:rFonts w:ascii="Arial" w:hAnsi="Arial" w:cs="David"/>
          <w:sz w:val="24"/>
          <w:sz w:val="24"/>
          <w:szCs w:val="24"/>
          <w:rtl w:val="true"/>
        </w:rPr>
        <w:t>מושגים</w:t>
      </w:r>
      <w:r>
        <w:rPr>
          <w:rFonts w:ascii="Arial" w:hAnsi="Arial" w:eastAsia="Arial" w:cs="Arial"/>
          <w:sz w:val="24"/>
          <w:sz w:val="24"/>
          <w:szCs w:val="24"/>
          <w:rtl w:val="true"/>
        </w:rPr>
        <w:t xml:space="preserve"> </w:t>
      </w:r>
      <w:r>
        <w:rPr>
          <w:rFonts w:ascii="Arial" w:hAnsi="Arial" w:cs="David"/>
          <w:sz w:val="24"/>
          <w:sz w:val="24"/>
          <w:szCs w:val="24"/>
          <w:rtl w:val="true"/>
        </w:rPr>
        <w:t>השונים</w:t>
      </w:r>
      <w:r>
        <w:rPr>
          <w:rFonts w:ascii="Arial" w:hAnsi="Arial" w:eastAsia="Arial" w:cs="Arial"/>
          <w:sz w:val="24"/>
          <w:sz w:val="24"/>
          <w:szCs w:val="24"/>
          <w:rtl w:val="true"/>
        </w:rPr>
        <w:t xml:space="preserve"> </w:t>
      </w:r>
      <w:r>
        <w:rPr>
          <w:rFonts w:ascii="Arial" w:hAnsi="Arial" w:cs="David"/>
          <w:sz w:val="24"/>
          <w:sz w:val="24"/>
          <w:szCs w:val="24"/>
          <w:rtl w:val="true"/>
        </w:rPr>
        <w:t>במהותם</w:t>
      </w:r>
      <w:r>
        <w:rPr>
          <w:rFonts w:ascii="Arial" w:hAnsi="Arial" w:eastAsia="Arial" w:cs="Arial"/>
          <w:sz w:val="24"/>
          <w:sz w:val="24"/>
          <w:szCs w:val="24"/>
          <w:rtl w:val="true"/>
        </w:rPr>
        <w:t xml:space="preserve"> </w:t>
      </w:r>
      <w:r>
        <w:rPr>
          <w:rFonts w:ascii="Arial" w:hAnsi="Arial" w:cs="David"/>
          <w:sz w:val="24"/>
          <w:sz w:val="24"/>
          <w:szCs w:val="24"/>
          <w:rtl w:val="true"/>
        </w:rPr>
        <w:t>האחד</w:t>
      </w:r>
      <w:r>
        <w:rPr>
          <w:rFonts w:ascii="Arial" w:hAnsi="Arial" w:eastAsia="Arial" w:cs="Arial"/>
          <w:sz w:val="24"/>
          <w:sz w:val="24"/>
          <w:szCs w:val="24"/>
          <w:rtl w:val="true"/>
        </w:rPr>
        <w:t xml:space="preserve"> </w:t>
      </w:r>
      <w:r>
        <w:rPr>
          <w:rFonts w:ascii="Arial" w:hAnsi="Arial" w:cs="David"/>
          <w:sz w:val="24"/>
          <w:sz w:val="24"/>
          <w:szCs w:val="24"/>
          <w:rtl w:val="true"/>
        </w:rPr>
        <w:t>מהשני</w:t>
      </w:r>
      <w:r>
        <w:rPr>
          <w:rFonts w:cs="David" w:ascii="Arial" w:hAnsi="Arial"/>
          <w:sz w:val="24"/>
          <w:szCs w:val="24"/>
          <w:rtl w:val="true"/>
        </w:rPr>
        <w:t>:</w:t>
      </w:r>
    </w:p>
    <w:p>
      <w:pPr>
        <w:pStyle w:val="Ruller41"/>
        <w:ind w:start="720" w:end="0"/>
        <w:jc w:val="both"/>
        <w:rPr>
          <w:rFonts w:ascii="Arial" w:hAnsi="Arial" w:cs="David"/>
          <w:b/>
          <w:bCs/>
          <w:sz w:val="24"/>
          <w:szCs w:val="24"/>
        </w:rPr>
      </w:pPr>
      <w:r>
        <w:rPr>
          <w:rFonts w:cs="David" w:ascii="Arial" w:hAnsi="Arial"/>
          <w:sz w:val="24"/>
          <w:szCs w:val="24"/>
          <w:rtl w:val="true"/>
        </w:rPr>
        <w:tab/>
        <w:t>"</w:t>
      </w:r>
      <w:r>
        <w:rPr>
          <w:rFonts w:ascii="Arial" w:hAnsi="Arial" w:cs="David"/>
          <w:b/>
          <w:b/>
          <w:bCs/>
          <w:spacing w:val="0"/>
          <w:sz w:val="24"/>
          <w:sz w:val="24"/>
          <w:szCs w:val="24"/>
          <w:rtl w:val="true"/>
        </w:rPr>
        <w:t>טווח</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ענישה</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מוסכם</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במסגרת</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הסדר</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טיעון</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שונה</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ממתחם</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בשני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מובנים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עיקריים</w:t>
      </w:r>
      <w:r>
        <w:rPr>
          <w:rFonts w:cs="David" w:ascii="Arial" w:hAnsi="Arial"/>
          <w:b/>
          <w:bCs/>
          <w:sz w:val="24"/>
          <w:szCs w:val="24"/>
          <w:rtl w:val="true"/>
        </w:rPr>
        <w:t xml:space="preserve">: </w:t>
      </w:r>
    </w:p>
    <w:p>
      <w:pPr>
        <w:pStyle w:val="Ruller41"/>
        <w:ind w:hanging="720" w:start="720" w:end="0"/>
        <w:jc w:val="both"/>
        <w:rPr>
          <w:rFonts w:ascii="Arial" w:hAnsi="Arial" w:cs="David"/>
          <w:b/>
          <w:bCs/>
          <w:sz w:val="24"/>
          <w:szCs w:val="24"/>
        </w:rPr>
      </w:pPr>
      <w:r>
        <w:rPr>
          <w:rFonts w:cs="David" w:ascii="Arial" w:hAnsi="Arial"/>
          <w:b/>
          <w:bCs/>
          <w:sz w:val="24"/>
          <w:szCs w:val="24"/>
          <w:rtl w:val="true"/>
        </w:rPr>
        <w:tab/>
        <w:t>(</w:t>
      </w:r>
      <w:r>
        <w:rPr>
          <w:rFonts w:ascii="Arial" w:hAnsi="Arial" w:cs="David"/>
          <w:b/>
          <w:b/>
          <w:bCs/>
          <w:sz w:val="24"/>
          <w:sz w:val="24"/>
          <w:szCs w:val="24"/>
          <w:rtl w:val="true"/>
        </w:rPr>
        <w:t>א</w:t>
      </w:r>
      <w:r>
        <w:rPr>
          <w:rFonts w:cs="David" w:ascii="Arial" w:hAnsi="Arial"/>
          <w:b/>
          <w:bCs/>
          <w:sz w:val="24"/>
          <w:szCs w:val="24"/>
          <w:rtl w:val="true"/>
        </w:rPr>
        <w:t>)</w:t>
      </w:r>
      <w:r>
        <w:rPr>
          <w:rFonts w:cs="David" w:ascii="Arial" w:hAnsi="Arial"/>
          <w:b/>
          <w:bCs/>
          <w:spacing w:val="0"/>
          <w:sz w:val="24"/>
          <w:szCs w:val="24"/>
          <w:rtl w:val="true"/>
        </w:rPr>
        <w:tab/>
      </w:r>
      <w:r>
        <w:rPr>
          <w:rFonts w:ascii="Arial" w:hAnsi="Arial" w:cs="David"/>
          <w:b/>
          <w:b/>
          <w:bCs/>
          <w:spacing w:val="0"/>
          <w:sz w:val="24"/>
          <w:sz w:val="24"/>
          <w:szCs w:val="24"/>
          <w:rtl w:val="true"/>
        </w:rPr>
        <w:t>ברמה</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המבנית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טווח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מוסכם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בהסדר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טיעון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נקבע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ידי</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הצדדים</w:t>
      </w:r>
      <w:r>
        <w:rPr>
          <w:rFonts w:cs="David" w:ascii="Arial" w:hAnsi="Arial"/>
          <w:b/>
          <w:bCs/>
          <w:sz w:val="24"/>
          <w:szCs w:val="24"/>
          <w:rtl w:val="true"/>
        </w:rPr>
        <w:t xml:space="preserve">, </w:t>
      </w:r>
      <w:r>
        <w:rPr>
          <w:rFonts w:ascii="Arial" w:hAnsi="Arial" w:cs="David"/>
          <w:b/>
          <w:b/>
          <w:bCs/>
          <w:sz w:val="24"/>
          <w:sz w:val="24"/>
          <w:szCs w:val="24"/>
          <w:rtl w:val="true"/>
        </w:rPr>
        <w:t>בעוד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שמתחם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נקבע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ידי</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בית</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המשפט</w:t>
      </w:r>
      <w:r>
        <w:rPr>
          <w:rFonts w:cs="David" w:ascii="Arial" w:hAnsi="Arial"/>
          <w:b/>
          <w:bCs/>
          <w:sz w:val="24"/>
          <w:szCs w:val="24"/>
          <w:rtl w:val="true"/>
        </w:rPr>
        <w:t xml:space="preserve">, </w:t>
      </w:r>
      <w:r>
        <w:rPr>
          <w:rFonts w:ascii="Arial" w:hAnsi="Arial" w:cs="David"/>
          <w:b/>
          <w:b/>
          <w:bCs/>
          <w:sz w:val="24"/>
          <w:sz w:val="24"/>
          <w:szCs w:val="24"/>
          <w:rtl w:val="true"/>
        </w:rPr>
        <w:t>בעקבות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הנחיות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המחוקק</w:t>
      </w:r>
      <w:r>
        <w:rPr>
          <w:rFonts w:cs="David" w:ascii="Arial" w:hAnsi="Arial"/>
          <w:b/>
          <w:bCs/>
          <w:sz w:val="24"/>
          <w:szCs w:val="24"/>
          <w:rtl w:val="true"/>
        </w:rPr>
        <w:t>.</w:t>
      </w:r>
    </w:p>
    <w:p>
      <w:pPr>
        <w:pStyle w:val="Ruller41"/>
        <w:ind w:hanging="720" w:start="720" w:end="0"/>
        <w:jc w:val="both"/>
        <w:rPr>
          <w:rFonts w:ascii="Arial" w:hAnsi="Arial" w:cs="David"/>
          <w:b/>
          <w:bCs/>
          <w:sz w:val="24"/>
          <w:szCs w:val="24"/>
        </w:rPr>
      </w:pPr>
      <w:r>
        <w:rPr>
          <w:rFonts w:cs="David" w:ascii="Arial" w:hAnsi="Arial"/>
          <w:b/>
          <w:bCs/>
          <w:sz w:val="24"/>
          <w:szCs w:val="24"/>
          <w:rtl w:val="true"/>
        </w:rPr>
        <w:tab/>
        <w:t>(</w:t>
      </w:r>
      <w:r>
        <w:rPr>
          <w:rFonts w:ascii="Arial" w:hAnsi="Arial" w:cs="David"/>
          <w:b/>
          <w:b/>
          <w:bCs/>
          <w:sz w:val="24"/>
          <w:sz w:val="24"/>
          <w:szCs w:val="24"/>
          <w:rtl w:val="true"/>
        </w:rPr>
        <w:t>ב</w:t>
      </w:r>
      <w:r>
        <w:rPr>
          <w:rFonts w:cs="David" w:ascii="Arial" w:hAnsi="Arial"/>
          <w:b/>
          <w:bCs/>
          <w:sz w:val="24"/>
          <w:szCs w:val="24"/>
          <w:rtl w:val="true"/>
        </w:rPr>
        <w:t>)</w:t>
        <w:tab/>
      </w:r>
      <w:r>
        <w:rPr>
          <w:rFonts w:ascii="Arial" w:hAnsi="Arial" w:cs="David"/>
          <w:b/>
          <w:b/>
          <w:bCs/>
          <w:spacing w:val="0"/>
          <w:sz w:val="24"/>
          <w:sz w:val="24"/>
          <w:szCs w:val="24"/>
          <w:rtl w:val="true"/>
        </w:rPr>
        <w:t>ברמה</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המהותית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–טווח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מוסכם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בהסדר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טיעון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הוא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תוצאה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מיצוי</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כוח</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המיקוח</w:t>
      </w:r>
      <w:r>
        <w:rPr>
          <w:rFonts w:ascii="Arial" w:hAnsi="Arial" w:eastAsia="Arial" w:cs="Arial"/>
          <w:b/>
          <w:b/>
          <w:bCs/>
          <w:spacing w:val="0"/>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אחד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מהצדדים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להליך</w:t>
      </w:r>
      <w:r>
        <w:rPr>
          <w:rFonts w:cs="David" w:ascii="Arial" w:hAnsi="Arial"/>
          <w:b/>
          <w:bCs/>
          <w:sz w:val="24"/>
          <w:szCs w:val="24"/>
          <w:rtl w:val="true"/>
        </w:rPr>
        <w:t xml:space="preserve">, </w:t>
      </w:r>
      <w:r>
        <w:rPr>
          <w:rFonts w:ascii="Arial" w:hAnsi="Arial" w:cs="David"/>
          <w:b/>
          <w:b/>
          <w:bCs/>
          <w:sz w:val="24"/>
          <w:sz w:val="24"/>
          <w:szCs w:val="24"/>
          <w:rtl w:val="true"/>
        </w:rPr>
        <w:t>בשים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לכלל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נסיבות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התיק</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ולכן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הוא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משקף</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בעיקר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האינטרסים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המידיים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שני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הצדדים</w:t>
      </w:r>
      <w:r>
        <w:rPr>
          <w:rFonts w:cs="David" w:ascii="Arial" w:hAnsi="Arial"/>
          <w:b/>
          <w:bCs/>
          <w:sz w:val="24"/>
          <w:szCs w:val="24"/>
          <w:rtl w:val="true"/>
        </w:rPr>
        <w:t>...</w:t>
      </w:r>
    </w:p>
    <w:p>
      <w:pPr>
        <w:pStyle w:val="Ruller41"/>
        <w:ind w:start="720" w:end="0"/>
        <w:jc w:val="both"/>
        <w:rPr>
          <w:rFonts w:ascii="Arial" w:hAnsi="Arial" w:cs="David"/>
          <w:b/>
          <w:bCs/>
          <w:sz w:val="24"/>
          <w:szCs w:val="24"/>
        </w:rPr>
      </w:pPr>
      <w:r>
        <w:rPr>
          <w:rFonts w:cs="David" w:ascii="Arial" w:hAnsi="Arial"/>
          <w:b/>
          <w:bCs/>
          <w:spacing w:val="0"/>
          <w:sz w:val="24"/>
          <w:szCs w:val="24"/>
          <w:rtl w:val="true"/>
        </w:rPr>
        <w:tab/>
      </w:r>
      <w:r>
        <w:rPr>
          <w:rFonts w:ascii="Arial" w:hAnsi="Arial" w:cs="David"/>
          <w:b/>
          <w:b/>
          <w:bCs/>
          <w:spacing w:val="0"/>
          <w:sz w:val="24"/>
          <w:sz w:val="24"/>
          <w:szCs w:val="24"/>
          <w:rtl w:val="true"/>
        </w:rPr>
        <w:t>מתחם</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הענישה</w:t>
      </w:r>
      <w:r>
        <w:rPr>
          <w:rFonts w:cs="David" w:ascii="Arial" w:hAnsi="Arial"/>
          <w:b/>
          <w:bCs/>
          <w:sz w:val="24"/>
          <w:szCs w:val="24"/>
          <w:rtl w:val="true"/>
        </w:rPr>
        <w:t xml:space="preserve">, </w:t>
      </w:r>
      <w:r>
        <w:rPr>
          <w:rFonts w:ascii="Arial" w:hAnsi="Arial" w:cs="David"/>
          <w:b/>
          <w:b/>
          <w:bCs/>
          <w:sz w:val="24"/>
          <w:sz w:val="24"/>
          <w:szCs w:val="24"/>
          <w:rtl w:val="true"/>
        </w:rPr>
        <w:t>משקף</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לעומת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זאת</w:t>
      </w:r>
      <w:r>
        <w:rPr>
          <w:rFonts w:cs="David" w:ascii="Arial" w:hAnsi="Arial"/>
          <w:b/>
          <w:bCs/>
          <w:sz w:val="24"/>
          <w:szCs w:val="24"/>
          <w:rtl w:val="true"/>
        </w:rPr>
        <w:t xml:space="preserve">, </w:t>
      </w:r>
      <w:r>
        <w:rPr>
          <w:rFonts w:ascii="Arial" w:hAnsi="Arial" w:cs="David"/>
          <w:b/>
          <w:b/>
          <w:bCs/>
          <w:sz w:val="24"/>
          <w:sz w:val="24"/>
          <w:szCs w:val="24"/>
          <w:rtl w:val="true"/>
        </w:rPr>
        <w:t>קביעה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נורמטיבית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המשפט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בדבר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האיזון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הראוי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בעיני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החברה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כלל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השיקולים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הרלבנטיים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פי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המתכונת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הקבועה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בחוק</w:t>
      </w:r>
      <w:r>
        <w:rPr>
          <w:rFonts w:cs="David" w:ascii="Arial" w:hAnsi="Arial"/>
          <w:b/>
          <w:bCs/>
          <w:sz w:val="24"/>
          <w:szCs w:val="24"/>
          <w:rtl w:val="true"/>
        </w:rPr>
        <w:t xml:space="preserve">. </w:t>
      </w:r>
      <w:r>
        <w:rPr>
          <w:rFonts w:ascii="Arial" w:hAnsi="Arial" w:cs="David"/>
          <w:b/>
          <w:b/>
          <w:bCs/>
          <w:sz w:val="24"/>
          <w:sz w:val="24"/>
          <w:szCs w:val="24"/>
          <w:rtl w:val="true"/>
        </w:rPr>
        <w:t>ככזה</w:t>
      </w:r>
      <w:r>
        <w:rPr>
          <w:rFonts w:cs="David" w:ascii="Arial" w:hAnsi="Arial"/>
          <w:b/>
          <w:bCs/>
          <w:sz w:val="24"/>
          <w:szCs w:val="24"/>
          <w:rtl w:val="true"/>
        </w:rPr>
        <w:t xml:space="preserve">, </w:t>
      </w:r>
      <w:r>
        <w:rPr>
          <w:rFonts w:ascii="Arial" w:hAnsi="Arial" w:cs="David"/>
          <w:b/>
          <w:b/>
          <w:bCs/>
          <w:sz w:val="24"/>
          <w:sz w:val="24"/>
          <w:szCs w:val="24"/>
          <w:rtl w:val="true"/>
        </w:rPr>
        <w:t>מתחם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תלוי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איפוא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בכוח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המיקוח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מהצדדים</w:t>
      </w:r>
      <w:r>
        <w:rPr>
          <w:rFonts w:cs="David" w:ascii="Arial" w:hAnsi="Arial"/>
          <w:b/>
          <w:bCs/>
          <w:sz w:val="24"/>
          <w:szCs w:val="24"/>
          <w:rtl w:val="true"/>
        </w:rPr>
        <w:t xml:space="preserve">, </w:t>
      </w:r>
      <w:r>
        <w:rPr>
          <w:rFonts w:ascii="Arial" w:hAnsi="Arial" w:cs="David"/>
          <w:b/>
          <w:b/>
          <w:bCs/>
          <w:sz w:val="24"/>
          <w:sz w:val="24"/>
          <w:szCs w:val="24"/>
          <w:rtl w:val="true"/>
        </w:rPr>
        <w:t>או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בהעדפותיהם</w:t>
      </w:r>
      <w:r>
        <w:rPr>
          <w:rFonts w:cs="David" w:ascii="Arial" w:hAnsi="Arial"/>
          <w:b/>
          <w:bCs/>
          <w:sz w:val="24"/>
          <w:szCs w:val="24"/>
          <w:rtl w:val="true"/>
        </w:rPr>
        <w:t xml:space="preserve">... </w:t>
      </w:r>
    </w:p>
    <w:p>
      <w:pPr>
        <w:pStyle w:val="Ruller41"/>
        <w:ind w:start="720" w:end="0"/>
        <w:jc w:val="both"/>
        <w:rPr>
          <w:rFonts w:ascii="Arial" w:hAnsi="Arial" w:cs="David"/>
          <w:sz w:val="24"/>
          <w:szCs w:val="24"/>
        </w:rPr>
      </w:pPr>
      <w:r>
        <w:rPr>
          <w:rFonts w:cs="David" w:ascii="Arial" w:hAnsi="Arial"/>
          <w:b/>
          <w:bCs/>
          <w:sz w:val="24"/>
          <w:szCs w:val="24"/>
          <w:rtl w:val="true"/>
        </w:rPr>
        <w:tab/>
        <w:t xml:space="preserve">.... </w:t>
      </w:r>
      <w:r>
        <w:rPr>
          <w:rFonts w:ascii="Arial" w:hAnsi="Arial" w:cs="David"/>
          <w:b/>
          <w:b/>
          <w:bCs/>
          <w:sz w:val="24"/>
          <w:sz w:val="24"/>
          <w:szCs w:val="24"/>
          <w:rtl w:val="true"/>
        </w:rPr>
        <w:t>טענתו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בא</w:t>
      </w:r>
      <w:r>
        <w:rPr>
          <w:rFonts w:cs="David" w:ascii="Arial" w:hAnsi="Arial"/>
          <w:b/>
          <w:bCs/>
          <w:sz w:val="24"/>
          <w:szCs w:val="24"/>
          <w:rtl w:val="true"/>
        </w:rPr>
        <w:t>-</w:t>
      </w:r>
      <w:r>
        <w:rPr>
          <w:rFonts w:ascii="Arial" w:hAnsi="Arial" w:cs="David"/>
          <w:b/>
          <w:b/>
          <w:bCs/>
          <w:sz w:val="24"/>
          <w:sz w:val="24"/>
          <w:szCs w:val="24"/>
          <w:rtl w:val="true"/>
        </w:rPr>
        <w:t>כח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המערער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המשפט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קמא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הנכבד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לקבוע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כי</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טווח</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הענישה</w:t>
      </w:r>
      <w:r>
        <w:rPr>
          <w:rFonts w:cs="David" w:ascii="Arial" w:hAnsi="Arial"/>
          <w:b/>
          <w:bCs/>
          <w:sz w:val="24"/>
          <w:szCs w:val="24"/>
          <w:rtl w:val="true"/>
        </w:rPr>
        <w:t xml:space="preserve">, </w:t>
      </w:r>
      <w:r>
        <w:rPr>
          <w:rFonts w:ascii="Arial" w:hAnsi="Arial" w:cs="David"/>
          <w:b/>
          <w:b/>
          <w:bCs/>
          <w:sz w:val="24"/>
          <w:sz w:val="24"/>
          <w:szCs w:val="24"/>
          <w:rtl w:val="true"/>
        </w:rPr>
        <w:t>עליו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הוסכם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בהסדר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טיעון</w:t>
      </w:r>
      <w:r>
        <w:rPr>
          <w:rFonts w:cs="David" w:ascii="Arial" w:hAnsi="Arial"/>
          <w:b/>
          <w:bCs/>
          <w:sz w:val="24"/>
          <w:szCs w:val="24"/>
          <w:rtl w:val="true"/>
        </w:rPr>
        <w:t xml:space="preserve">, </w:t>
      </w:r>
      <w:r>
        <w:rPr>
          <w:rFonts w:ascii="Arial" w:hAnsi="Arial" w:cs="David"/>
          <w:b/>
          <w:b/>
          <w:bCs/>
          <w:sz w:val="24"/>
          <w:sz w:val="24"/>
          <w:szCs w:val="24"/>
          <w:rtl w:val="true"/>
        </w:rPr>
        <w:t>הוא</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מתחם</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הענישה</w:t>
      </w:r>
      <w:r>
        <w:rPr>
          <w:rFonts w:ascii="Arial" w:hAnsi="Arial" w:eastAsia="Arial" w:cs="Arial"/>
          <w:b/>
          <w:b/>
          <w:bCs/>
          <w:sz w:val="24"/>
          <w:sz w:val="24"/>
          <w:szCs w:val="24"/>
          <w:rtl w:val="true"/>
        </w:rPr>
        <w:t xml:space="preserve"> </w:t>
      </w:r>
      <w:r>
        <w:rPr>
          <w:rFonts w:ascii="Arial" w:hAnsi="Arial" w:cs="David"/>
          <w:b/>
          <w:b/>
          <w:bCs/>
          <w:spacing w:val="0"/>
          <w:sz w:val="24"/>
          <w:sz w:val="24"/>
          <w:szCs w:val="24"/>
          <w:rtl w:val="true"/>
        </w:rPr>
        <w:t>הרלבנטי</w:t>
      </w:r>
      <w:r>
        <w:rPr>
          <w:rFonts w:ascii="Arial" w:hAnsi="Arial" w:eastAsia="Arial" w:cs="Arial"/>
          <w:b/>
          <w:b/>
          <w:bCs/>
          <w:sz w:val="24"/>
          <w:sz w:val="24"/>
          <w:szCs w:val="24"/>
          <w:rtl w:val="true"/>
        </w:rPr>
        <w:t xml:space="preserve"> </w:t>
      </w:r>
      <w:r>
        <w:rPr>
          <w:rFonts w:ascii="Arial" w:hAnsi="Arial" w:cs="David"/>
          <w:b/>
          <w:b/>
          <w:bCs/>
          <w:sz w:val="24"/>
          <w:sz w:val="24"/>
          <w:szCs w:val="24"/>
          <w:rtl w:val="true"/>
        </w:rPr>
        <w:t>–</w:t>
      </w:r>
      <w:r>
        <w:rPr>
          <w:rFonts w:ascii="Arial" w:hAnsi="Arial" w:eastAsia="Arial" w:cs="Arial"/>
          <w:b/>
          <w:b/>
          <w:bCs/>
          <w:sz w:val="24"/>
          <w:sz w:val="24"/>
          <w:szCs w:val="24"/>
          <w:rtl w:val="true"/>
        </w:rPr>
        <w:t xml:space="preserve"> </w:t>
      </w:r>
      <w:r>
        <w:rPr>
          <w:rFonts w:ascii="Arial" w:hAnsi="Arial" w:cs="David"/>
          <w:b/>
          <w:b/>
          <w:bCs/>
          <w:sz w:val="24"/>
          <w:sz w:val="24"/>
          <w:szCs w:val="24"/>
          <w:rtl w:val="true"/>
        </w:rPr>
        <w:t>חותרת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תחת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מושכלות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ראשונים</w:t>
      </w:r>
      <w:r>
        <w:rPr>
          <w:rFonts w:cs="David" w:ascii="Arial" w:hAnsi="Arial"/>
          <w:b/>
          <w:bCs/>
          <w:sz w:val="24"/>
          <w:szCs w:val="24"/>
          <w:rtl w:val="true"/>
        </w:rPr>
        <w:t xml:space="preserve">, </w:t>
      </w:r>
      <w:r>
        <w:rPr>
          <w:rFonts w:ascii="Arial" w:hAnsi="Arial" w:cs="David"/>
          <w:b/>
          <w:b/>
          <w:bCs/>
          <w:sz w:val="24"/>
          <w:sz w:val="24"/>
          <w:szCs w:val="24"/>
          <w:rtl w:val="true"/>
        </w:rPr>
        <w:t>שנקבעו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עוד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ב</w:t>
      </w:r>
      <w:r>
        <w:rPr>
          <w:rFonts w:ascii="Arial" w:hAnsi="Arial" w:cs="David"/>
          <w:b/>
          <w:b/>
          <w:bCs/>
          <w:spacing w:val="0"/>
          <w:sz w:val="24"/>
          <w:sz w:val="24"/>
          <w:szCs w:val="24"/>
          <w:rtl w:val="true"/>
        </w:rPr>
        <w:t>הלכת</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בחמוצקי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וכן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ב</w:t>
      </w:r>
      <w:r>
        <w:rPr>
          <w:rFonts w:ascii="Arial" w:hAnsi="Arial" w:cs="David"/>
          <w:b/>
          <w:b/>
          <w:bCs/>
          <w:spacing w:val="0"/>
          <w:sz w:val="24"/>
          <w:sz w:val="24"/>
          <w:szCs w:val="24"/>
          <w:rtl w:val="true"/>
        </w:rPr>
        <w:t>הלכת</w:t>
      </w:r>
      <w:r>
        <w:rPr>
          <w:rFonts w:ascii="Arial" w:hAnsi="Arial" w:eastAsia="Arial" w:cs="Arial"/>
          <w:b/>
          <w:b/>
          <w:bCs/>
          <w:spacing w:val="0"/>
          <w:sz w:val="24"/>
          <w:sz w:val="24"/>
          <w:szCs w:val="24"/>
          <w:rtl w:val="true"/>
        </w:rPr>
        <w:t xml:space="preserve"> </w:t>
      </w:r>
      <w:r>
        <w:rPr>
          <w:rFonts w:ascii="Arial" w:hAnsi="Arial" w:cs="David"/>
          <w:b/>
          <w:b/>
          <w:bCs/>
          <w:spacing w:val="0"/>
          <w:sz w:val="24"/>
          <w:sz w:val="24"/>
          <w:szCs w:val="24"/>
          <w:rtl w:val="true"/>
        </w:rPr>
        <w:t>פלוני</w:t>
      </w:r>
      <w:r>
        <w:rPr>
          <w:rFonts w:ascii="Arial" w:hAnsi="Arial" w:eastAsia="Arial" w:cs="Arial"/>
          <w:b/>
          <w:b/>
          <w:bCs/>
          <w:spacing w:val="0"/>
          <w:sz w:val="24"/>
          <w:sz w:val="24"/>
          <w:szCs w:val="24"/>
          <w:rtl w:val="true"/>
        </w:rPr>
        <w:t xml:space="preserve"> </w:t>
      </w:r>
      <w:r>
        <w:rPr>
          <w:rFonts w:ascii="Arial" w:hAnsi="Arial" w:cs="David"/>
          <w:b/>
          <w:b/>
          <w:bCs/>
          <w:sz w:val="24"/>
          <w:sz w:val="24"/>
          <w:szCs w:val="24"/>
          <w:rtl w:val="true"/>
        </w:rPr>
        <w:t>משום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שנובע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מפרופוזיציה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לכאורה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המשפט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איננו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יכול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לקבל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הסדר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טיעון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שהוסכם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הצדדים</w:t>
      </w:r>
      <w:r>
        <w:rPr>
          <w:rFonts w:cs="David" w:ascii="Arial" w:hAnsi="Arial"/>
          <w:b/>
          <w:bCs/>
          <w:sz w:val="24"/>
          <w:szCs w:val="24"/>
          <w:rtl w:val="true"/>
        </w:rPr>
        <w:t>.</w:t>
      </w:r>
      <w:r>
        <w:rPr>
          <w:rFonts w:cs="David" w:ascii="Arial" w:hAnsi="Arial"/>
          <w:b/>
          <w:bCs/>
          <w:spacing w:val="0"/>
          <w:sz w:val="24"/>
          <w:szCs w:val="24"/>
          <w:rtl w:val="true"/>
        </w:rPr>
        <w:t xml:space="preserve"> </w:t>
      </w:r>
      <w:r>
        <w:rPr>
          <w:rFonts w:ascii="Arial" w:hAnsi="Arial" w:cs="David"/>
          <w:b/>
          <w:b/>
          <w:bCs/>
          <w:sz w:val="24"/>
          <w:sz w:val="24"/>
          <w:szCs w:val="24"/>
          <w:rtl w:val="true"/>
        </w:rPr>
        <w:t>אם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נאמר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טווח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הענישה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המוסכם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הצדדים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הוא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גם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מתחם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הענישה</w:t>
      </w:r>
      <w:r>
        <w:rPr>
          <w:rFonts w:cs="David" w:ascii="Arial" w:hAnsi="Arial"/>
          <w:b/>
          <w:bCs/>
          <w:sz w:val="24"/>
          <w:szCs w:val="24"/>
          <w:rtl w:val="true"/>
        </w:rPr>
        <w:t xml:space="preserve">, </w:t>
      </w:r>
      <w:r>
        <w:rPr>
          <w:rFonts w:ascii="Arial" w:hAnsi="Arial" w:cs="David"/>
          <w:b/>
          <w:b/>
          <w:bCs/>
          <w:sz w:val="24"/>
          <w:sz w:val="24"/>
          <w:szCs w:val="24"/>
          <w:rtl w:val="true"/>
        </w:rPr>
        <w:t>אזי</w:t>
      </w:r>
      <w:r>
        <w:rPr>
          <w:rFonts w:cs="David" w:ascii="Arial" w:hAnsi="Arial"/>
          <w:b/>
          <w:bCs/>
          <w:sz w:val="24"/>
          <w:szCs w:val="24"/>
          <w:rtl w:val="true"/>
        </w:rPr>
        <w:t xml:space="preserve">, </w:t>
      </w:r>
      <w:r>
        <w:rPr>
          <w:rFonts w:ascii="Arial" w:hAnsi="Arial" w:cs="David"/>
          <w:b/>
          <w:b/>
          <w:bCs/>
          <w:sz w:val="24"/>
          <w:sz w:val="24"/>
          <w:szCs w:val="24"/>
          <w:rtl w:val="true"/>
        </w:rPr>
        <w:t>למצער</w:t>
      </w:r>
      <w:r>
        <w:rPr>
          <w:rFonts w:cs="David" w:ascii="Arial" w:hAnsi="Arial"/>
          <w:b/>
          <w:bCs/>
          <w:sz w:val="24"/>
          <w:szCs w:val="24"/>
          <w:rtl w:val="true"/>
        </w:rPr>
        <w:t xml:space="preserve">, </w:t>
      </w:r>
      <w:r>
        <w:rPr>
          <w:rFonts w:ascii="Arial" w:hAnsi="Arial" w:cs="David"/>
          <w:b/>
          <w:b/>
          <w:bCs/>
          <w:sz w:val="24"/>
          <w:sz w:val="24"/>
          <w:szCs w:val="24"/>
          <w:rtl w:val="true"/>
        </w:rPr>
        <w:t>בהיבט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זה</w:t>
      </w:r>
      <w:r>
        <w:rPr>
          <w:rFonts w:ascii="Arial" w:hAnsi="Arial" w:eastAsia="Arial" w:cs="Arial"/>
          <w:b/>
          <w:b/>
          <w:bCs/>
          <w:sz w:val="24"/>
          <w:sz w:val="24"/>
          <w:szCs w:val="24"/>
          <w:rtl w:val="true"/>
        </w:rPr>
        <w:t xml:space="preserve"> </w:t>
      </w:r>
      <w:r>
        <w:rPr>
          <w:rFonts w:ascii="Arial" w:hAnsi="Arial" w:cs="David"/>
          <w:b/>
          <w:b/>
          <w:bCs/>
          <w:sz w:val="24"/>
          <w:sz w:val="24"/>
          <w:szCs w:val="24"/>
          <w:rtl w:val="true"/>
        </w:rPr>
        <w:t>–</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ישלל</w:t>
      </w:r>
      <w:r>
        <w:rPr>
          <w:rFonts w:cs="David" w:ascii="Arial" w:hAnsi="Arial"/>
          <w:b/>
          <w:bCs/>
          <w:sz w:val="24"/>
          <w:szCs w:val="24"/>
          <w:rtl w:val="true"/>
        </w:rPr>
        <w:t xml:space="preserve">, </w:t>
      </w:r>
      <w:r>
        <w:rPr>
          <w:rFonts w:ascii="Arial" w:hAnsi="Arial" w:cs="David"/>
          <w:b/>
          <w:b/>
          <w:bCs/>
          <w:sz w:val="24"/>
          <w:sz w:val="24"/>
          <w:szCs w:val="24"/>
          <w:rtl w:val="true"/>
        </w:rPr>
        <w:t>כביכול</w:t>
      </w:r>
      <w:r>
        <w:rPr>
          <w:rFonts w:cs="David" w:ascii="Arial" w:hAnsi="Arial"/>
          <w:b/>
          <w:bCs/>
          <w:sz w:val="24"/>
          <w:szCs w:val="24"/>
          <w:rtl w:val="true"/>
        </w:rPr>
        <w:t xml:space="preserve">, </w:t>
      </w:r>
      <w:r>
        <w:rPr>
          <w:rFonts w:ascii="Arial" w:hAnsi="Arial" w:cs="David"/>
          <w:b/>
          <w:b/>
          <w:bCs/>
          <w:sz w:val="24"/>
          <w:sz w:val="24"/>
          <w:szCs w:val="24"/>
          <w:rtl w:val="true"/>
        </w:rPr>
        <w:t>שיקול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דעתו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המשפט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לדחות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הסדר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הטיעון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הצדדים</w:t>
      </w:r>
      <w:r>
        <w:rPr>
          <w:rFonts w:cs="David" w:ascii="Arial" w:hAnsi="Arial"/>
          <w:b/>
          <w:bCs/>
          <w:sz w:val="24"/>
          <w:szCs w:val="24"/>
          <w:rtl w:val="true"/>
        </w:rPr>
        <w:t xml:space="preserve">. </w:t>
      </w:r>
      <w:r>
        <w:rPr>
          <w:rFonts w:ascii="Arial" w:hAnsi="Arial" w:cs="David"/>
          <w:b/>
          <w:b/>
          <w:bCs/>
          <w:sz w:val="24"/>
          <w:sz w:val="24"/>
          <w:szCs w:val="24"/>
          <w:rtl w:val="true"/>
        </w:rPr>
        <w:t>טענה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לקבל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לאור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הסתירה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שיש</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להלכה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הפסוקה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ולהגיון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הרב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העומד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בבסיסה</w:t>
      </w:r>
      <w:r>
        <w:rPr>
          <w:rFonts w:cs="David" w:ascii="Arial" w:hAnsi="Arial"/>
          <w:b/>
          <w:bCs/>
          <w:sz w:val="24"/>
          <w:szCs w:val="24"/>
          <w:rtl w:val="true"/>
        </w:rPr>
        <w:t xml:space="preserve">." </w:t>
      </w:r>
      <w:r>
        <w:rPr>
          <w:rFonts w:cs="David" w:ascii="Arial" w:hAnsi="Arial"/>
          <w:sz w:val="24"/>
          <w:szCs w:val="24"/>
          <w:rtl w:val="true"/>
        </w:rPr>
        <w:t>(</w:t>
      </w:r>
      <w:hyperlink r:id="rId24">
        <w:r>
          <w:rPr>
            <w:rStyle w:val="Hyperlink"/>
            <w:rFonts w:ascii="Arial" w:hAnsi="Arial" w:cs="David"/>
            <w:color w:val="0000FF"/>
            <w:sz w:val="24"/>
            <w:sz w:val="24"/>
            <w:szCs w:val="24"/>
            <w:u w:val="single"/>
            <w:rtl w:val="true"/>
          </w:rPr>
          <w:t>ע</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פ</w:t>
        </w:r>
        <w:r>
          <w:rPr>
            <w:rStyle w:val="Hyperlink"/>
            <w:rFonts w:ascii="Arial" w:hAnsi="Arial" w:eastAsia="Arial" w:cs="Arial"/>
            <w:color w:val="0000FF"/>
            <w:sz w:val="24"/>
            <w:sz w:val="24"/>
            <w:szCs w:val="24"/>
            <w:u w:val="single"/>
            <w:rtl w:val="true"/>
          </w:rPr>
          <w:t xml:space="preserve"> </w:t>
        </w:r>
        <w:r>
          <w:rPr>
            <w:rStyle w:val="Hyperlink"/>
            <w:rFonts w:cs="David" w:ascii="Arial" w:hAnsi="Arial"/>
            <w:color w:val="0000FF"/>
            <w:sz w:val="24"/>
            <w:szCs w:val="24"/>
            <w:u w:val="single"/>
          </w:rPr>
          <w:t>512/13</w:t>
        </w:r>
      </w:hyperlink>
      <w:r>
        <w:rPr>
          <w:rFonts w:cs="David" w:ascii="Arial" w:hAnsi="Arial"/>
          <w:sz w:val="24"/>
          <w:szCs w:val="24"/>
          <w:rtl w:val="true"/>
        </w:rPr>
        <w:t xml:space="preserve"> </w:t>
      </w:r>
      <w:r>
        <w:rPr>
          <w:rFonts w:ascii="Arial" w:hAnsi="Arial" w:cs="David"/>
          <w:b/>
          <w:b/>
          <w:bCs/>
          <w:sz w:val="24"/>
          <w:sz w:val="24"/>
          <w:szCs w:val="24"/>
          <w:rtl w:val="true"/>
        </w:rPr>
        <w:t>פלוני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נ</w:t>
      </w:r>
      <w:r>
        <w:rPr>
          <w:rFonts w:cs="David" w:ascii="Arial" w:hAnsi="Arial"/>
          <w:b/>
          <w:bCs/>
          <w:sz w:val="24"/>
          <w:szCs w:val="24"/>
          <w:rtl w:val="true"/>
        </w:rPr>
        <w:t xml:space="preserve">' </w:t>
      </w:r>
      <w:r>
        <w:rPr>
          <w:rFonts w:ascii="Arial" w:hAnsi="Arial" w:cs="David"/>
          <w:b/>
          <w:b/>
          <w:bCs/>
          <w:sz w:val="24"/>
          <w:sz w:val="24"/>
          <w:szCs w:val="24"/>
          <w:rtl w:val="true"/>
        </w:rPr>
        <w:t>מדינת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ישראל</w:t>
      </w:r>
      <w:r>
        <w:rPr>
          <w:rFonts w:cs="David" w:ascii="Arial" w:hAnsi="Arial"/>
          <w:sz w:val="24"/>
          <w:szCs w:val="24"/>
          <w:rtl w:val="true"/>
        </w:rPr>
        <w:t xml:space="preserve">, </w:t>
      </w:r>
      <w:r>
        <w:rPr>
          <w:rFonts w:ascii="Arial" w:hAnsi="Arial" w:cs="David"/>
          <w:sz w:val="24"/>
          <w:sz w:val="24"/>
          <w:szCs w:val="24"/>
          <w:rtl w:val="true"/>
        </w:rPr>
        <w:t>ניתן</w:t>
      </w:r>
      <w:r>
        <w:rPr>
          <w:rFonts w:ascii="Arial" w:hAnsi="Arial" w:eastAsia="Arial" w:cs="Arial"/>
          <w:sz w:val="24"/>
          <w:sz w:val="24"/>
          <w:szCs w:val="24"/>
          <w:rtl w:val="true"/>
        </w:rPr>
        <w:t xml:space="preserve"> </w:t>
      </w:r>
      <w:r>
        <w:rPr>
          <w:rFonts w:ascii="Arial" w:hAnsi="Arial" w:cs="David"/>
          <w:sz w:val="24"/>
          <w:sz w:val="24"/>
          <w:szCs w:val="24"/>
          <w:rtl w:val="true"/>
        </w:rPr>
        <w:t>ביום</w:t>
      </w:r>
      <w:r>
        <w:rPr>
          <w:rFonts w:ascii="Arial" w:hAnsi="Arial" w:eastAsia="Arial" w:cs="Arial"/>
          <w:sz w:val="24"/>
          <w:sz w:val="24"/>
          <w:szCs w:val="24"/>
          <w:rtl w:val="true"/>
        </w:rPr>
        <w:t xml:space="preserve"> </w:t>
      </w:r>
      <w:r>
        <w:rPr>
          <w:rFonts w:cs="David" w:ascii="Arial" w:hAnsi="Arial"/>
          <w:sz w:val="24"/>
          <w:szCs w:val="24"/>
        </w:rPr>
        <w:t>4.12.13</w:t>
      </w:r>
      <w:r>
        <w:rPr>
          <w:rFonts w:cs="David" w:ascii="Arial" w:hAnsi="Arial"/>
          <w:sz w:val="24"/>
          <w:szCs w:val="24"/>
          <w:rtl w:val="true"/>
        </w:rPr>
        <w:t>).</w:t>
      </w:r>
    </w:p>
    <w:p>
      <w:pPr>
        <w:pStyle w:val="Ruller41"/>
        <w:ind w:start="720" w:end="0"/>
        <w:jc w:val="both"/>
        <w:rPr>
          <w:rFonts w:ascii="Arial" w:hAnsi="Arial" w:cs="David"/>
          <w:sz w:val="24"/>
          <w:szCs w:val="24"/>
        </w:rPr>
      </w:pPr>
      <w:r>
        <w:rPr>
          <w:rFonts w:cs="David" w:ascii="Arial" w:hAnsi="Arial"/>
          <w:sz w:val="24"/>
          <w:szCs w:val="24"/>
          <w:rtl w:val="true"/>
        </w:rPr>
      </w:r>
    </w:p>
    <w:p>
      <w:pPr>
        <w:pStyle w:val="Ruller41"/>
        <w:ind w:end="0"/>
        <w:jc w:val="both"/>
        <w:rPr>
          <w:rFonts w:ascii="Arial" w:hAnsi="Arial" w:cs="David"/>
          <w:sz w:val="24"/>
          <w:szCs w:val="24"/>
        </w:rPr>
      </w:pPr>
      <w:r>
        <w:rPr>
          <w:rFonts w:cs="David" w:ascii="Arial" w:hAnsi="Arial"/>
          <w:sz w:val="24"/>
          <w:szCs w:val="24"/>
        </w:rPr>
        <w:t>14</w:t>
      </w:r>
      <w:r>
        <w:rPr>
          <w:rFonts w:cs="David" w:ascii="Arial" w:hAnsi="Arial"/>
          <w:sz w:val="24"/>
          <w:szCs w:val="24"/>
          <w:rtl w:val="true"/>
        </w:rPr>
        <w:t>.</w:t>
        <w:tab/>
      </w:r>
      <w:r>
        <w:rPr>
          <w:rFonts w:ascii="Arial" w:hAnsi="Arial" w:cs="David"/>
          <w:sz w:val="24"/>
          <w:sz w:val="24"/>
          <w:szCs w:val="24"/>
          <w:rtl w:val="true"/>
        </w:rPr>
        <w:t>בנסיבות</w:t>
      </w:r>
      <w:r>
        <w:rPr>
          <w:rFonts w:ascii="Arial" w:hAnsi="Arial" w:eastAsia="Arial" w:cs="Arial"/>
          <w:sz w:val="24"/>
          <w:sz w:val="24"/>
          <w:szCs w:val="24"/>
          <w:rtl w:val="true"/>
        </w:rPr>
        <w:t xml:space="preserve"> </w:t>
      </w:r>
      <w:r>
        <w:rPr>
          <w:rFonts w:ascii="Arial" w:hAnsi="Arial" w:cs="David"/>
          <w:sz w:val="24"/>
          <w:sz w:val="24"/>
          <w:szCs w:val="24"/>
          <w:rtl w:val="true"/>
        </w:rPr>
        <w:t>המפורטות</w:t>
      </w:r>
      <w:r>
        <w:rPr>
          <w:rFonts w:ascii="Arial" w:hAnsi="Arial" w:eastAsia="Arial" w:cs="Arial"/>
          <w:sz w:val="24"/>
          <w:sz w:val="24"/>
          <w:szCs w:val="24"/>
          <w:rtl w:val="true"/>
        </w:rPr>
        <w:t xml:space="preserve"> </w:t>
      </w:r>
      <w:r>
        <w:rPr>
          <w:rFonts w:ascii="Arial" w:hAnsi="Arial" w:cs="David"/>
          <w:sz w:val="24"/>
          <w:sz w:val="24"/>
          <w:szCs w:val="24"/>
          <w:rtl w:val="true"/>
        </w:rPr>
        <w:t>בכתב</w:t>
      </w:r>
      <w:r>
        <w:rPr>
          <w:rFonts w:ascii="Arial" w:hAnsi="Arial" w:eastAsia="Arial" w:cs="Arial"/>
          <w:sz w:val="24"/>
          <w:sz w:val="24"/>
          <w:szCs w:val="24"/>
          <w:rtl w:val="true"/>
        </w:rPr>
        <w:t xml:space="preserve"> </w:t>
      </w:r>
      <w:r>
        <w:rPr>
          <w:rFonts w:ascii="Arial" w:hAnsi="Arial" w:cs="David"/>
          <w:sz w:val="24"/>
          <w:sz w:val="24"/>
          <w:szCs w:val="24"/>
          <w:rtl w:val="true"/>
        </w:rPr>
        <w:t>האישום</w:t>
      </w:r>
      <w:r>
        <w:rPr>
          <w:rFonts w:ascii="Arial" w:hAnsi="Arial" w:eastAsia="Arial" w:cs="Arial"/>
          <w:sz w:val="24"/>
          <w:sz w:val="24"/>
          <w:szCs w:val="24"/>
          <w:rtl w:val="true"/>
        </w:rPr>
        <w:t xml:space="preserve"> </w:t>
      </w:r>
      <w:r>
        <w:rPr>
          <w:rFonts w:ascii="Arial" w:hAnsi="Arial" w:cs="David"/>
          <w:sz w:val="24"/>
          <w:sz w:val="24"/>
          <w:szCs w:val="24"/>
          <w:rtl w:val="true"/>
        </w:rPr>
        <w:t>המתוקן</w:t>
      </w:r>
      <w:r>
        <w:rPr>
          <w:rFonts w:cs="David" w:ascii="Arial" w:hAnsi="Arial"/>
          <w:sz w:val="24"/>
          <w:szCs w:val="24"/>
          <w:rtl w:val="true"/>
        </w:rPr>
        <w:t xml:space="preserve">, </w:t>
      </w:r>
      <w:r>
        <w:rPr>
          <w:rFonts w:ascii="Arial" w:hAnsi="Arial" w:cs="David"/>
          <w:sz w:val="24"/>
          <w:sz w:val="24"/>
          <w:szCs w:val="24"/>
          <w:rtl w:val="true"/>
        </w:rPr>
        <w:t>מקובלת</w:t>
      </w:r>
      <w:r>
        <w:rPr>
          <w:rFonts w:ascii="Arial" w:hAnsi="Arial" w:eastAsia="Arial" w:cs="Arial"/>
          <w:sz w:val="24"/>
          <w:sz w:val="24"/>
          <w:szCs w:val="24"/>
          <w:rtl w:val="true"/>
        </w:rPr>
        <w:t xml:space="preserve"> </w:t>
      </w:r>
      <w:r>
        <w:rPr>
          <w:rFonts w:ascii="Arial" w:hAnsi="Arial" w:cs="David"/>
          <w:sz w:val="24"/>
          <w:sz w:val="24"/>
          <w:szCs w:val="24"/>
          <w:rtl w:val="true"/>
        </w:rPr>
        <w:t>עלי</w:t>
      </w:r>
      <w:r>
        <w:rPr>
          <w:rFonts w:ascii="Arial" w:hAnsi="Arial" w:eastAsia="Arial" w:cs="Arial"/>
          <w:sz w:val="24"/>
          <w:sz w:val="24"/>
          <w:szCs w:val="24"/>
          <w:rtl w:val="true"/>
        </w:rPr>
        <w:t xml:space="preserve"> </w:t>
      </w:r>
      <w:r>
        <w:rPr>
          <w:rFonts w:ascii="Arial" w:hAnsi="Arial" w:cs="David"/>
          <w:sz w:val="24"/>
          <w:sz w:val="24"/>
          <w:szCs w:val="24"/>
          <w:rtl w:val="true"/>
        </w:rPr>
        <w:t>עמדת</w:t>
      </w:r>
      <w:r>
        <w:rPr>
          <w:rFonts w:ascii="Arial" w:hAnsi="Arial" w:eastAsia="Arial" w:cs="Arial"/>
          <w:sz w:val="24"/>
          <w:sz w:val="24"/>
          <w:szCs w:val="24"/>
          <w:rtl w:val="true"/>
        </w:rPr>
        <w:t xml:space="preserve"> </w:t>
      </w:r>
      <w:r>
        <w:rPr>
          <w:rFonts w:ascii="Arial" w:hAnsi="Arial" w:cs="David"/>
          <w:sz w:val="24"/>
          <w:sz w:val="24"/>
          <w:szCs w:val="24"/>
          <w:rtl w:val="true"/>
        </w:rPr>
        <w:t>המאשימה</w:t>
      </w:r>
      <w:r>
        <w:rPr>
          <w:rFonts w:ascii="Arial" w:hAnsi="Arial" w:eastAsia="Arial" w:cs="Arial"/>
          <w:sz w:val="24"/>
          <w:sz w:val="24"/>
          <w:szCs w:val="24"/>
          <w:rtl w:val="true"/>
        </w:rPr>
        <w:t xml:space="preserve"> </w:t>
      </w:r>
      <w:r>
        <w:rPr>
          <w:rFonts w:ascii="Arial" w:hAnsi="Arial" w:cs="David"/>
          <w:sz w:val="24"/>
          <w:sz w:val="24"/>
          <w:szCs w:val="24"/>
          <w:rtl w:val="true"/>
        </w:rPr>
        <w:t>כי</w:t>
      </w:r>
      <w:r>
        <w:rPr>
          <w:rFonts w:ascii="Arial" w:hAnsi="Arial" w:eastAsia="Arial" w:cs="Arial"/>
          <w:sz w:val="24"/>
          <w:sz w:val="24"/>
          <w:szCs w:val="24"/>
          <w:rtl w:val="true"/>
        </w:rPr>
        <w:t xml:space="preserve"> </w:t>
      </w:r>
      <w:r>
        <w:rPr>
          <w:rFonts w:ascii="Arial" w:hAnsi="Arial" w:cs="David"/>
          <w:sz w:val="24"/>
          <w:sz w:val="24"/>
          <w:szCs w:val="24"/>
          <w:rtl w:val="true"/>
        </w:rPr>
        <w:t>יש</w:t>
      </w:r>
      <w:r>
        <w:rPr>
          <w:rFonts w:ascii="Arial" w:hAnsi="Arial" w:eastAsia="Arial" w:cs="Arial"/>
          <w:sz w:val="24"/>
          <w:sz w:val="24"/>
          <w:szCs w:val="24"/>
          <w:rtl w:val="true"/>
        </w:rPr>
        <w:t xml:space="preserve"> </w:t>
      </w:r>
      <w:r>
        <w:rPr>
          <w:rFonts w:ascii="Arial" w:hAnsi="Arial" w:cs="David"/>
          <w:sz w:val="24"/>
          <w:sz w:val="24"/>
          <w:szCs w:val="24"/>
          <w:rtl w:val="true"/>
        </w:rPr>
        <w:t>לקבוע</w:t>
      </w:r>
      <w:r>
        <w:rPr>
          <w:rFonts w:ascii="Arial" w:hAnsi="Arial" w:eastAsia="Arial" w:cs="Arial"/>
          <w:sz w:val="24"/>
          <w:sz w:val="24"/>
          <w:szCs w:val="24"/>
          <w:rtl w:val="true"/>
        </w:rPr>
        <w:t xml:space="preserve"> </w:t>
      </w:r>
      <w:r>
        <w:rPr>
          <w:rFonts w:ascii="Arial" w:hAnsi="Arial" w:cs="David"/>
          <w:sz w:val="24"/>
          <w:sz w:val="24"/>
          <w:szCs w:val="24"/>
          <w:rtl w:val="true"/>
        </w:rPr>
        <w:t>מתחמי</w:t>
      </w:r>
      <w:r>
        <w:rPr>
          <w:rFonts w:ascii="Arial" w:hAnsi="Arial" w:eastAsia="Arial" w:cs="Arial"/>
          <w:sz w:val="24"/>
          <w:sz w:val="24"/>
          <w:szCs w:val="24"/>
          <w:rtl w:val="true"/>
        </w:rPr>
        <w:t xml:space="preserve"> </w:t>
      </w:r>
      <w:r>
        <w:rPr>
          <w:rFonts w:ascii="Arial" w:hAnsi="Arial" w:cs="David"/>
          <w:sz w:val="24"/>
          <w:sz w:val="24"/>
          <w:szCs w:val="24"/>
          <w:rtl w:val="true"/>
        </w:rPr>
        <w:t>עונש</w:t>
      </w:r>
      <w:r>
        <w:rPr>
          <w:rFonts w:ascii="Arial" w:hAnsi="Arial" w:eastAsia="Arial" w:cs="Arial"/>
          <w:sz w:val="24"/>
          <w:sz w:val="24"/>
          <w:szCs w:val="24"/>
          <w:rtl w:val="true"/>
        </w:rPr>
        <w:t xml:space="preserve"> </w:t>
      </w:r>
      <w:r>
        <w:rPr>
          <w:rFonts w:ascii="Arial" w:hAnsi="Arial" w:cs="David"/>
          <w:sz w:val="24"/>
          <w:sz w:val="24"/>
          <w:szCs w:val="24"/>
          <w:rtl w:val="true"/>
        </w:rPr>
        <w:t>הולם</w:t>
      </w:r>
      <w:r>
        <w:rPr>
          <w:rFonts w:ascii="Arial" w:hAnsi="Arial" w:eastAsia="Arial" w:cs="Arial"/>
          <w:sz w:val="24"/>
          <w:sz w:val="24"/>
          <w:szCs w:val="24"/>
          <w:rtl w:val="true"/>
        </w:rPr>
        <w:t xml:space="preserve"> </w:t>
      </w:r>
      <w:r>
        <w:rPr>
          <w:rFonts w:ascii="Arial" w:hAnsi="Arial" w:cs="David"/>
          <w:sz w:val="24"/>
          <w:sz w:val="24"/>
          <w:szCs w:val="24"/>
          <w:rtl w:val="true"/>
        </w:rPr>
        <w:t>בנפרד</w:t>
      </w:r>
      <w:r>
        <w:rPr>
          <w:rFonts w:ascii="Arial" w:hAnsi="Arial" w:eastAsia="Arial" w:cs="Arial"/>
          <w:sz w:val="24"/>
          <w:sz w:val="24"/>
          <w:szCs w:val="24"/>
          <w:rtl w:val="true"/>
        </w:rPr>
        <w:t xml:space="preserve"> </w:t>
      </w:r>
      <w:r>
        <w:rPr>
          <w:rFonts w:ascii="Arial" w:hAnsi="Arial" w:cs="David"/>
          <w:sz w:val="24"/>
          <w:sz w:val="24"/>
          <w:szCs w:val="24"/>
          <w:rtl w:val="true"/>
        </w:rPr>
        <w:t>ביחס</w:t>
      </w:r>
      <w:r>
        <w:rPr>
          <w:rFonts w:ascii="Arial" w:hAnsi="Arial" w:eastAsia="Arial" w:cs="Arial"/>
          <w:sz w:val="24"/>
          <w:sz w:val="24"/>
          <w:szCs w:val="24"/>
          <w:rtl w:val="true"/>
        </w:rPr>
        <w:t xml:space="preserve"> </w:t>
      </w:r>
      <w:r>
        <w:rPr>
          <w:rFonts w:ascii="Arial" w:hAnsi="Arial" w:cs="David"/>
          <w:sz w:val="24"/>
          <w:sz w:val="24"/>
          <w:szCs w:val="24"/>
          <w:rtl w:val="true"/>
        </w:rPr>
        <w:t>לכל</w:t>
      </w:r>
      <w:r>
        <w:rPr>
          <w:rFonts w:ascii="Arial" w:hAnsi="Arial" w:eastAsia="Arial" w:cs="Arial"/>
          <w:sz w:val="24"/>
          <w:sz w:val="24"/>
          <w:szCs w:val="24"/>
          <w:rtl w:val="true"/>
        </w:rPr>
        <w:t xml:space="preserve"> </w:t>
      </w:r>
      <w:r>
        <w:rPr>
          <w:rFonts w:ascii="Arial" w:hAnsi="Arial" w:cs="David"/>
          <w:sz w:val="24"/>
          <w:sz w:val="24"/>
          <w:szCs w:val="24"/>
          <w:rtl w:val="true"/>
        </w:rPr>
        <w:t>אחד</w:t>
      </w:r>
      <w:r>
        <w:rPr>
          <w:rFonts w:ascii="Arial" w:hAnsi="Arial" w:eastAsia="Arial" w:cs="Arial"/>
          <w:sz w:val="24"/>
          <w:sz w:val="24"/>
          <w:szCs w:val="24"/>
          <w:rtl w:val="true"/>
        </w:rPr>
        <w:t xml:space="preserve"> </w:t>
      </w:r>
      <w:r>
        <w:rPr>
          <w:rFonts w:ascii="Arial" w:hAnsi="Arial" w:cs="David"/>
          <w:sz w:val="24"/>
          <w:sz w:val="24"/>
          <w:szCs w:val="24"/>
          <w:rtl w:val="true"/>
        </w:rPr>
        <w:t>מ</w:t>
      </w:r>
      <w:r>
        <w:rPr>
          <w:rFonts w:ascii="Arial" w:hAnsi="Arial" w:cs="Arial"/>
          <w:rtl w:val="true"/>
        </w:rPr>
        <w:t xml:space="preserve">ן </w:t>
      </w:r>
      <w:r>
        <w:rPr>
          <w:rFonts w:ascii="Arial" w:hAnsi="Arial" w:cs="David"/>
          <w:sz w:val="24"/>
          <w:sz w:val="24"/>
          <w:szCs w:val="24"/>
          <w:rtl w:val="true"/>
        </w:rPr>
        <w:t>האישומים</w:t>
      </w:r>
      <w:r>
        <w:rPr>
          <w:rFonts w:ascii="Arial" w:hAnsi="Arial" w:eastAsia="Arial" w:cs="Arial"/>
          <w:sz w:val="24"/>
          <w:sz w:val="24"/>
          <w:szCs w:val="24"/>
          <w:rtl w:val="true"/>
        </w:rPr>
        <w:t xml:space="preserve"> </w:t>
      </w:r>
      <w:r>
        <w:rPr>
          <w:rFonts w:ascii="Arial" w:hAnsi="Arial" w:cs="David"/>
          <w:sz w:val="24"/>
          <w:sz w:val="24"/>
          <w:szCs w:val="24"/>
          <w:rtl w:val="true"/>
        </w:rPr>
        <w:t>שיוחסו</w:t>
      </w:r>
      <w:r>
        <w:rPr>
          <w:rFonts w:ascii="Arial" w:hAnsi="Arial" w:eastAsia="Arial" w:cs="Arial"/>
          <w:sz w:val="24"/>
          <w:sz w:val="24"/>
          <w:szCs w:val="24"/>
          <w:rtl w:val="true"/>
        </w:rPr>
        <w:t xml:space="preserve"> </w:t>
      </w:r>
      <w:r>
        <w:rPr>
          <w:rFonts w:ascii="Arial" w:hAnsi="Arial" w:cs="David"/>
          <w:sz w:val="24"/>
          <w:sz w:val="24"/>
          <w:szCs w:val="24"/>
          <w:rtl w:val="true"/>
        </w:rPr>
        <w:t>לו</w:t>
      </w:r>
      <w:r>
        <w:rPr>
          <w:rFonts w:cs="David" w:ascii="Arial" w:hAnsi="Arial"/>
          <w:sz w:val="24"/>
          <w:szCs w:val="24"/>
          <w:rtl w:val="true"/>
        </w:rPr>
        <w:t xml:space="preserve">. </w:t>
      </w:r>
      <w:r>
        <w:rPr>
          <w:rFonts w:ascii="Arial" w:hAnsi="Arial" w:cs="David"/>
          <w:sz w:val="24"/>
          <w:sz w:val="24"/>
          <w:szCs w:val="24"/>
          <w:rtl w:val="true"/>
        </w:rPr>
        <w:t>באישום</w:t>
      </w:r>
      <w:r>
        <w:rPr>
          <w:rFonts w:ascii="Arial" w:hAnsi="Arial" w:eastAsia="Arial" w:cs="Arial"/>
          <w:sz w:val="24"/>
          <w:sz w:val="24"/>
          <w:szCs w:val="24"/>
          <w:rtl w:val="true"/>
        </w:rPr>
        <w:t xml:space="preserve"> </w:t>
      </w:r>
      <w:r>
        <w:rPr>
          <w:rFonts w:ascii="Arial" w:hAnsi="Arial" w:cs="David"/>
          <w:sz w:val="24"/>
          <w:sz w:val="24"/>
          <w:szCs w:val="24"/>
          <w:rtl w:val="true"/>
        </w:rPr>
        <w:t>הראשון</w:t>
      </w:r>
      <w:r>
        <w:rPr>
          <w:rFonts w:ascii="Arial" w:hAnsi="Arial" w:eastAsia="Arial" w:cs="Arial"/>
          <w:sz w:val="24"/>
          <w:sz w:val="24"/>
          <w:szCs w:val="24"/>
          <w:rtl w:val="true"/>
        </w:rPr>
        <w:t xml:space="preserve"> </w:t>
      </w:r>
      <w:r>
        <w:rPr>
          <w:rFonts w:ascii="Arial" w:hAnsi="Arial" w:cs="David"/>
          <w:sz w:val="24"/>
          <w:sz w:val="24"/>
          <w:szCs w:val="24"/>
          <w:rtl w:val="true"/>
        </w:rPr>
        <w:t>הורשע</w:t>
      </w:r>
      <w:r>
        <w:rPr>
          <w:rFonts w:ascii="Arial" w:hAnsi="Arial" w:eastAsia="Arial" w:cs="Arial"/>
          <w:sz w:val="24"/>
          <w:sz w:val="24"/>
          <w:szCs w:val="24"/>
          <w:rtl w:val="true"/>
        </w:rPr>
        <w:t xml:space="preserve"> </w:t>
      </w:r>
      <w:r>
        <w:rPr>
          <w:rFonts w:ascii="Arial" w:hAnsi="Arial" w:cs="David"/>
          <w:sz w:val="24"/>
          <w:sz w:val="24"/>
          <w:szCs w:val="24"/>
          <w:rtl w:val="true"/>
        </w:rPr>
        <w:t>הנאשם</w:t>
      </w:r>
      <w:r>
        <w:rPr>
          <w:rFonts w:ascii="Arial" w:hAnsi="Arial" w:eastAsia="Arial" w:cs="Arial"/>
          <w:sz w:val="24"/>
          <w:sz w:val="24"/>
          <w:szCs w:val="24"/>
          <w:rtl w:val="true"/>
        </w:rPr>
        <w:t xml:space="preserve"> </w:t>
      </w:r>
      <w:r>
        <w:rPr>
          <w:rFonts w:cs="David" w:ascii="Arial" w:hAnsi="Arial"/>
          <w:sz w:val="24"/>
          <w:szCs w:val="24"/>
        </w:rPr>
        <w:t>1</w:t>
      </w:r>
      <w:r>
        <w:rPr>
          <w:rFonts w:cs="David" w:ascii="Arial" w:hAnsi="Arial"/>
          <w:sz w:val="24"/>
          <w:szCs w:val="24"/>
          <w:rtl w:val="true"/>
        </w:rPr>
        <w:t xml:space="preserve"> </w:t>
      </w:r>
      <w:r>
        <w:rPr>
          <w:rFonts w:ascii="Arial" w:hAnsi="Arial" w:cs="David"/>
          <w:sz w:val="24"/>
          <w:sz w:val="24"/>
          <w:szCs w:val="24"/>
          <w:rtl w:val="true"/>
        </w:rPr>
        <w:t>בעבירה</w:t>
      </w:r>
      <w:r>
        <w:rPr>
          <w:rFonts w:ascii="Arial" w:hAnsi="Arial" w:eastAsia="Arial" w:cs="Arial"/>
          <w:sz w:val="24"/>
          <w:sz w:val="24"/>
          <w:szCs w:val="24"/>
          <w:rtl w:val="true"/>
        </w:rPr>
        <w:t xml:space="preserve"> </w:t>
      </w:r>
      <w:r>
        <w:rPr>
          <w:rFonts w:ascii="Arial" w:hAnsi="Arial" w:cs="David"/>
          <w:sz w:val="24"/>
          <w:sz w:val="24"/>
          <w:szCs w:val="24"/>
          <w:rtl w:val="true"/>
        </w:rPr>
        <w:t>של</w:t>
      </w:r>
      <w:r>
        <w:rPr>
          <w:rFonts w:ascii="Arial" w:hAnsi="Arial" w:eastAsia="Arial" w:cs="Arial"/>
          <w:sz w:val="24"/>
          <w:sz w:val="24"/>
          <w:szCs w:val="24"/>
          <w:rtl w:val="true"/>
        </w:rPr>
        <w:t xml:space="preserve"> </w:t>
      </w:r>
      <w:r>
        <w:rPr>
          <w:rFonts w:ascii="Arial" w:hAnsi="Arial" w:cs="David"/>
          <w:sz w:val="24"/>
          <w:sz w:val="24"/>
          <w:szCs w:val="24"/>
          <w:rtl w:val="true"/>
        </w:rPr>
        <w:t>סחר</w:t>
      </w:r>
      <w:r>
        <w:rPr>
          <w:rFonts w:ascii="Arial" w:hAnsi="Arial" w:eastAsia="Arial" w:cs="Arial"/>
          <w:sz w:val="24"/>
          <w:sz w:val="24"/>
          <w:szCs w:val="24"/>
          <w:rtl w:val="true"/>
        </w:rPr>
        <w:t xml:space="preserve"> </w:t>
      </w:r>
      <w:r>
        <w:rPr>
          <w:rFonts w:ascii="Arial" w:hAnsi="Arial" w:cs="David"/>
          <w:sz w:val="24"/>
          <w:sz w:val="24"/>
          <w:szCs w:val="24"/>
          <w:rtl w:val="true"/>
        </w:rPr>
        <w:t>בנשק</w:t>
      </w:r>
      <w:r>
        <w:rPr>
          <w:rFonts w:ascii="Arial" w:hAnsi="Arial" w:eastAsia="Arial" w:cs="Arial"/>
          <w:sz w:val="24"/>
          <w:sz w:val="24"/>
          <w:szCs w:val="24"/>
          <w:rtl w:val="true"/>
        </w:rPr>
        <w:t xml:space="preserve"> </w:t>
      </w:r>
      <w:r>
        <w:rPr>
          <w:rFonts w:ascii="Arial" w:hAnsi="Arial" w:cs="David"/>
          <w:sz w:val="24"/>
          <w:sz w:val="24"/>
          <w:szCs w:val="24"/>
          <w:rtl w:val="true"/>
        </w:rPr>
        <w:t>ושל</w:t>
      </w:r>
      <w:r>
        <w:rPr>
          <w:rFonts w:ascii="Arial" w:hAnsi="Arial" w:eastAsia="Arial" w:cs="Arial"/>
          <w:sz w:val="24"/>
          <w:sz w:val="24"/>
          <w:szCs w:val="24"/>
          <w:rtl w:val="true"/>
        </w:rPr>
        <w:t xml:space="preserve"> </w:t>
      </w:r>
      <w:r>
        <w:rPr>
          <w:rFonts w:ascii="Arial" w:hAnsi="Arial" w:cs="David"/>
          <w:sz w:val="24"/>
          <w:sz w:val="24"/>
          <w:szCs w:val="24"/>
          <w:rtl w:val="true"/>
        </w:rPr>
        <w:t>הפרעה</w:t>
      </w:r>
      <w:r>
        <w:rPr>
          <w:rFonts w:ascii="Arial" w:hAnsi="Arial" w:eastAsia="Arial" w:cs="Arial"/>
          <w:sz w:val="24"/>
          <w:sz w:val="24"/>
          <w:szCs w:val="24"/>
          <w:rtl w:val="true"/>
        </w:rPr>
        <w:t xml:space="preserve"> </w:t>
      </w:r>
      <w:r>
        <w:rPr>
          <w:rFonts w:ascii="Arial" w:hAnsi="Arial" w:cs="David"/>
          <w:sz w:val="24"/>
          <w:sz w:val="24"/>
          <w:szCs w:val="24"/>
          <w:rtl w:val="true"/>
        </w:rPr>
        <w:t>לשוטר</w:t>
      </w:r>
      <w:r>
        <w:rPr>
          <w:rFonts w:ascii="Arial" w:hAnsi="Arial" w:eastAsia="Arial" w:cs="Arial"/>
          <w:sz w:val="24"/>
          <w:sz w:val="24"/>
          <w:szCs w:val="24"/>
          <w:rtl w:val="true"/>
        </w:rPr>
        <w:t xml:space="preserve"> </w:t>
      </w:r>
      <w:r>
        <w:rPr>
          <w:rFonts w:ascii="Arial" w:hAnsi="Arial" w:cs="David"/>
          <w:sz w:val="24"/>
          <w:sz w:val="24"/>
          <w:szCs w:val="24"/>
          <w:rtl w:val="true"/>
        </w:rPr>
        <w:t>במילוי</w:t>
      </w:r>
      <w:r>
        <w:rPr>
          <w:rFonts w:ascii="Arial" w:hAnsi="Arial" w:eastAsia="Arial" w:cs="Arial"/>
          <w:sz w:val="24"/>
          <w:sz w:val="24"/>
          <w:szCs w:val="24"/>
          <w:rtl w:val="true"/>
        </w:rPr>
        <w:t xml:space="preserve"> </w:t>
      </w:r>
      <w:r>
        <w:rPr>
          <w:rFonts w:ascii="Arial" w:hAnsi="Arial" w:cs="David"/>
          <w:sz w:val="24"/>
          <w:sz w:val="24"/>
          <w:szCs w:val="24"/>
          <w:rtl w:val="true"/>
        </w:rPr>
        <w:t>תפקידו</w:t>
      </w:r>
      <w:r>
        <w:rPr>
          <w:rFonts w:cs="David" w:ascii="Arial" w:hAnsi="Arial"/>
          <w:sz w:val="24"/>
          <w:szCs w:val="24"/>
          <w:rtl w:val="true"/>
        </w:rPr>
        <w:t xml:space="preserve">, </w:t>
      </w:r>
      <w:r>
        <w:rPr>
          <w:rFonts w:ascii="Arial" w:hAnsi="Arial" w:cs="David"/>
          <w:sz w:val="24"/>
          <w:sz w:val="24"/>
          <w:szCs w:val="24"/>
          <w:rtl w:val="true"/>
        </w:rPr>
        <w:t>שאותה</w:t>
      </w:r>
      <w:r>
        <w:rPr>
          <w:rFonts w:ascii="Arial" w:hAnsi="Arial" w:eastAsia="Arial" w:cs="Arial"/>
          <w:sz w:val="24"/>
          <w:sz w:val="24"/>
          <w:szCs w:val="24"/>
          <w:rtl w:val="true"/>
        </w:rPr>
        <w:t xml:space="preserve"> </w:t>
      </w:r>
      <w:r>
        <w:rPr>
          <w:rFonts w:ascii="Arial" w:hAnsi="Arial" w:cs="David"/>
          <w:sz w:val="24"/>
          <w:sz w:val="24"/>
          <w:szCs w:val="24"/>
          <w:rtl w:val="true"/>
        </w:rPr>
        <w:t>ביצע</w:t>
      </w:r>
      <w:r>
        <w:rPr>
          <w:rFonts w:ascii="Arial" w:hAnsi="Arial" w:eastAsia="Arial" w:cs="Arial"/>
          <w:sz w:val="24"/>
          <w:sz w:val="24"/>
          <w:szCs w:val="24"/>
          <w:rtl w:val="true"/>
        </w:rPr>
        <w:t xml:space="preserve"> </w:t>
      </w:r>
      <w:r>
        <w:rPr>
          <w:rFonts w:ascii="Arial" w:hAnsi="Arial" w:cs="David"/>
          <w:sz w:val="24"/>
          <w:sz w:val="24"/>
          <w:szCs w:val="24"/>
          <w:rtl w:val="true"/>
        </w:rPr>
        <w:t>במהלך</w:t>
      </w:r>
      <w:r>
        <w:rPr>
          <w:rFonts w:ascii="Arial" w:hAnsi="Arial" w:eastAsia="Arial" w:cs="Arial"/>
          <w:sz w:val="24"/>
          <w:sz w:val="24"/>
          <w:szCs w:val="24"/>
          <w:rtl w:val="true"/>
        </w:rPr>
        <w:t xml:space="preserve"> </w:t>
      </w:r>
      <w:r>
        <w:rPr>
          <w:rFonts w:ascii="Arial" w:hAnsi="Arial" w:cs="David"/>
          <w:sz w:val="24"/>
          <w:sz w:val="24"/>
          <w:szCs w:val="24"/>
          <w:rtl w:val="true"/>
        </w:rPr>
        <w:t>אותו</w:t>
      </w:r>
      <w:r>
        <w:rPr>
          <w:rFonts w:ascii="Arial" w:hAnsi="Arial" w:eastAsia="Arial" w:cs="Arial"/>
          <w:sz w:val="24"/>
          <w:sz w:val="24"/>
          <w:szCs w:val="24"/>
          <w:rtl w:val="true"/>
        </w:rPr>
        <w:t xml:space="preserve"> </w:t>
      </w:r>
      <w:r>
        <w:rPr>
          <w:rFonts w:ascii="Arial" w:hAnsi="Arial" w:cs="David"/>
          <w:sz w:val="24"/>
          <w:sz w:val="24"/>
          <w:szCs w:val="24"/>
          <w:rtl w:val="true"/>
        </w:rPr>
        <w:t>יום</w:t>
      </w:r>
      <w:r>
        <w:rPr>
          <w:rFonts w:ascii="Arial" w:hAnsi="Arial" w:eastAsia="Arial" w:cs="Arial"/>
          <w:sz w:val="24"/>
          <w:sz w:val="24"/>
          <w:szCs w:val="24"/>
          <w:rtl w:val="true"/>
        </w:rPr>
        <w:t xml:space="preserve"> </w:t>
      </w:r>
      <w:r>
        <w:rPr>
          <w:rFonts w:ascii="Arial" w:hAnsi="Arial" w:cs="David"/>
          <w:sz w:val="24"/>
          <w:sz w:val="24"/>
          <w:szCs w:val="24"/>
          <w:rtl w:val="true"/>
        </w:rPr>
        <w:t>בו</w:t>
      </w:r>
      <w:r>
        <w:rPr>
          <w:rFonts w:ascii="Arial" w:hAnsi="Arial" w:eastAsia="Arial" w:cs="Arial"/>
          <w:sz w:val="24"/>
          <w:sz w:val="24"/>
          <w:szCs w:val="24"/>
          <w:rtl w:val="true"/>
        </w:rPr>
        <w:t xml:space="preserve"> </w:t>
      </w:r>
      <w:r>
        <w:rPr>
          <w:rFonts w:ascii="Arial" w:hAnsi="Arial" w:cs="David"/>
          <w:sz w:val="24"/>
          <w:sz w:val="24"/>
          <w:szCs w:val="24"/>
          <w:rtl w:val="true"/>
        </w:rPr>
        <w:t>פעל</w:t>
      </w:r>
      <w:r>
        <w:rPr>
          <w:rFonts w:ascii="Arial" w:hAnsi="Arial" w:eastAsia="Arial" w:cs="Arial"/>
          <w:sz w:val="24"/>
          <w:sz w:val="24"/>
          <w:szCs w:val="24"/>
          <w:rtl w:val="true"/>
        </w:rPr>
        <w:t xml:space="preserve"> </w:t>
      </w:r>
      <w:r>
        <w:rPr>
          <w:rFonts w:ascii="Arial" w:hAnsi="Arial" w:cs="David"/>
          <w:sz w:val="24"/>
          <w:sz w:val="24"/>
          <w:szCs w:val="24"/>
          <w:rtl w:val="true"/>
        </w:rPr>
        <w:t>לקידום</w:t>
      </w:r>
      <w:r>
        <w:rPr>
          <w:rFonts w:ascii="Arial" w:hAnsi="Arial" w:eastAsia="Arial" w:cs="Arial"/>
          <w:sz w:val="24"/>
          <w:sz w:val="24"/>
          <w:szCs w:val="24"/>
          <w:rtl w:val="true"/>
        </w:rPr>
        <w:t xml:space="preserve"> </w:t>
      </w:r>
      <w:r>
        <w:rPr>
          <w:rFonts w:ascii="Arial" w:hAnsi="Arial" w:cs="David"/>
          <w:sz w:val="24"/>
          <w:sz w:val="24"/>
          <w:szCs w:val="24"/>
          <w:rtl w:val="true"/>
        </w:rPr>
        <w:t>ולמימוש</w:t>
      </w:r>
      <w:r>
        <w:rPr>
          <w:rFonts w:ascii="Arial" w:hAnsi="Arial" w:eastAsia="Arial" w:cs="Arial"/>
          <w:sz w:val="24"/>
          <w:sz w:val="24"/>
          <w:szCs w:val="24"/>
          <w:rtl w:val="true"/>
        </w:rPr>
        <w:t xml:space="preserve"> </w:t>
      </w:r>
      <w:r>
        <w:rPr>
          <w:rFonts w:ascii="Arial" w:hAnsi="Arial" w:cs="David"/>
          <w:sz w:val="24"/>
          <w:sz w:val="24"/>
          <w:szCs w:val="24"/>
          <w:rtl w:val="true"/>
        </w:rPr>
        <w:t>עבירת</w:t>
      </w:r>
      <w:r>
        <w:rPr>
          <w:rFonts w:ascii="Arial" w:hAnsi="Arial" w:eastAsia="Arial" w:cs="Arial"/>
          <w:sz w:val="24"/>
          <w:sz w:val="24"/>
          <w:szCs w:val="24"/>
          <w:rtl w:val="true"/>
        </w:rPr>
        <w:t xml:space="preserve"> </w:t>
      </w:r>
      <w:r>
        <w:rPr>
          <w:rFonts w:ascii="Arial" w:hAnsi="Arial" w:cs="David"/>
          <w:sz w:val="24"/>
          <w:sz w:val="24"/>
          <w:szCs w:val="24"/>
          <w:rtl w:val="true"/>
        </w:rPr>
        <w:t>הסחר</w:t>
      </w:r>
      <w:r>
        <w:rPr>
          <w:rFonts w:ascii="Arial" w:hAnsi="Arial" w:eastAsia="Arial" w:cs="Arial"/>
          <w:sz w:val="24"/>
          <w:sz w:val="24"/>
          <w:szCs w:val="24"/>
          <w:rtl w:val="true"/>
        </w:rPr>
        <w:t xml:space="preserve"> </w:t>
      </w:r>
      <w:r>
        <w:rPr>
          <w:rFonts w:ascii="Arial" w:hAnsi="Arial" w:cs="David"/>
          <w:sz w:val="24"/>
          <w:sz w:val="24"/>
          <w:szCs w:val="24"/>
          <w:rtl w:val="true"/>
        </w:rPr>
        <w:t>בנשק</w:t>
      </w:r>
      <w:r>
        <w:rPr>
          <w:rFonts w:cs="David" w:ascii="Arial" w:hAnsi="Arial"/>
          <w:sz w:val="24"/>
          <w:szCs w:val="24"/>
          <w:rtl w:val="true"/>
        </w:rPr>
        <w:t xml:space="preserve">, </w:t>
      </w:r>
      <w:r>
        <w:rPr>
          <w:rFonts w:ascii="Arial" w:hAnsi="Arial" w:cs="David"/>
          <w:sz w:val="24"/>
          <w:sz w:val="24"/>
          <w:szCs w:val="24"/>
          <w:rtl w:val="true"/>
        </w:rPr>
        <w:t>כאשר</w:t>
      </w:r>
      <w:r>
        <w:rPr>
          <w:rFonts w:ascii="Arial" w:hAnsi="Arial" w:eastAsia="Arial" w:cs="Arial"/>
          <w:sz w:val="24"/>
          <w:sz w:val="24"/>
          <w:szCs w:val="24"/>
          <w:rtl w:val="true"/>
        </w:rPr>
        <w:t xml:space="preserve"> </w:t>
      </w:r>
      <w:r>
        <w:rPr>
          <w:rFonts w:ascii="Arial" w:hAnsi="Arial" w:cs="David"/>
          <w:sz w:val="24"/>
          <w:sz w:val="24"/>
          <w:szCs w:val="24"/>
          <w:rtl w:val="true"/>
        </w:rPr>
        <w:t>הסוכן</w:t>
      </w:r>
      <w:r>
        <w:rPr>
          <w:rFonts w:ascii="Arial" w:hAnsi="Arial" w:eastAsia="Arial" w:cs="Arial"/>
          <w:sz w:val="24"/>
          <w:sz w:val="24"/>
          <w:szCs w:val="24"/>
          <w:rtl w:val="true"/>
        </w:rPr>
        <w:t xml:space="preserve"> </w:t>
      </w:r>
      <w:r>
        <w:rPr>
          <w:rFonts w:ascii="Arial" w:hAnsi="Arial" w:cs="David"/>
          <w:sz w:val="24"/>
          <w:sz w:val="24"/>
          <w:szCs w:val="24"/>
          <w:rtl w:val="true"/>
        </w:rPr>
        <w:t>הסמוי</w:t>
      </w:r>
      <w:r>
        <w:rPr>
          <w:rFonts w:ascii="Arial" w:hAnsi="Arial" w:eastAsia="Arial" w:cs="Arial"/>
          <w:sz w:val="24"/>
          <w:sz w:val="24"/>
          <w:szCs w:val="24"/>
          <w:rtl w:val="true"/>
        </w:rPr>
        <w:t xml:space="preserve"> </w:t>
      </w:r>
      <w:r>
        <w:rPr>
          <w:rFonts w:ascii="Arial" w:hAnsi="Arial" w:cs="David"/>
          <w:sz w:val="24"/>
          <w:sz w:val="24"/>
          <w:szCs w:val="24"/>
          <w:rtl w:val="true"/>
        </w:rPr>
        <w:t>שלו</w:t>
      </w:r>
      <w:r>
        <w:rPr>
          <w:rFonts w:ascii="Arial" w:hAnsi="Arial" w:eastAsia="Arial" w:cs="Arial"/>
          <w:sz w:val="24"/>
          <w:sz w:val="24"/>
          <w:szCs w:val="24"/>
          <w:rtl w:val="true"/>
        </w:rPr>
        <w:t xml:space="preserve"> </w:t>
      </w:r>
      <w:r>
        <w:rPr>
          <w:rFonts w:ascii="Arial" w:hAnsi="Arial" w:cs="David"/>
          <w:sz w:val="24"/>
          <w:sz w:val="24"/>
          <w:szCs w:val="24"/>
          <w:rtl w:val="true"/>
        </w:rPr>
        <w:t>ביקש</w:t>
      </w:r>
      <w:r>
        <w:rPr>
          <w:rFonts w:ascii="Arial" w:hAnsi="Arial" w:eastAsia="Arial" w:cs="Arial"/>
          <w:sz w:val="24"/>
          <w:sz w:val="24"/>
          <w:szCs w:val="24"/>
          <w:rtl w:val="true"/>
        </w:rPr>
        <w:t xml:space="preserve"> </w:t>
      </w:r>
      <w:r>
        <w:rPr>
          <w:rFonts w:ascii="Arial" w:hAnsi="Arial" w:cs="David"/>
          <w:sz w:val="24"/>
          <w:sz w:val="24"/>
          <w:szCs w:val="24"/>
          <w:rtl w:val="true"/>
        </w:rPr>
        <w:t>למכור</w:t>
      </w:r>
      <w:r>
        <w:rPr>
          <w:rFonts w:ascii="Arial" w:hAnsi="Arial" w:eastAsia="Arial" w:cs="Arial"/>
          <w:sz w:val="24"/>
          <w:sz w:val="24"/>
          <w:szCs w:val="24"/>
          <w:rtl w:val="true"/>
        </w:rPr>
        <w:t xml:space="preserve"> </w:t>
      </w:r>
      <w:r>
        <w:rPr>
          <w:rFonts w:ascii="Arial" w:hAnsi="Arial" w:cs="David"/>
          <w:sz w:val="24"/>
          <w:sz w:val="24"/>
          <w:szCs w:val="24"/>
          <w:rtl w:val="true"/>
        </w:rPr>
        <w:t>את</w:t>
      </w:r>
      <w:r>
        <w:rPr>
          <w:rFonts w:ascii="Arial" w:hAnsi="Arial" w:eastAsia="Arial" w:cs="Arial"/>
          <w:sz w:val="24"/>
          <w:sz w:val="24"/>
          <w:szCs w:val="24"/>
          <w:rtl w:val="true"/>
        </w:rPr>
        <w:t xml:space="preserve"> </w:t>
      </w:r>
      <w:r>
        <w:rPr>
          <w:rFonts w:ascii="Arial" w:hAnsi="Arial" w:cs="David"/>
          <w:sz w:val="24"/>
          <w:sz w:val="24"/>
          <w:szCs w:val="24"/>
          <w:rtl w:val="true"/>
        </w:rPr>
        <w:t>הנשק</w:t>
      </w:r>
      <w:r>
        <w:rPr>
          <w:rFonts w:ascii="Arial" w:hAnsi="Arial" w:eastAsia="Arial" w:cs="Arial"/>
          <w:sz w:val="24"/>
          <w:sz w:val="24"/>
          <w:szCs w:val="24"/>
          <w:rtl w:val="true"/>
        </w:rPr>
        <w:t xml:space="preserve"> </w:t>
      </w:r>
      <w:r>
        <w:rPr>
          <w:rFonts w:ascii="Arial" w:hAnsi="Arial" w:cs="David"/>
          <w:sz w:val="24"/>
          <w:sz w:val="24"/>
          <w:szCs w:val="24"/>
          <w:rtl w:val="true"/>
        </w:rPr>
        <w:t>אף</w:t>
      </w:r>
      <w:r>
        <w:rPr>
          <w:rFonts w:ascii="Arial" w:hAnsi="Arial" w:eastAsia="Arial" w:cs="Arial"/>
          <w:sz w:val="24"/>
          <w:sz w:val="24"/>
          <w:szCs w:val="24"/>
          <w:rtl w:val="true"/>
        </w:rPr>
        <w:t xml:space="preserve"> </w:t>
      </w:r>
      <w:r>
        <w:rPr>
          <w:rFonts w:ascii="Arial" w:hAnsi="Arial" w:cs="David"/>
          <w:sz w:val="24"/>
          <w:sz w:val="24"/>
          <w:szCs w:val="24"/>
          <w:rtl w:val="true"/>
        </w:rPr>
        <w:t>היה</w:t>
      </w:r>
      <w:r>
        <w:rPr>
          <w:rFonts w:ascii="Arial" w:hAnsi="Arial" w:eastAsia="Arial" w:cs="Arial"/>
          <w:sz w:val="24"/>
          <w:sz w:val="24"/>
          <w:szCs w:val="24"/>
          <w:rtl w:val="true"/>
        </w:rPr>
        <w:t xml:space="preserve"> </w:t>
      </w:r>
      <w:r>
        <w:rPr>
          <w:rFonts w:ascii="Arial" w:hAnsi="Arial" w:cs="David"/>
          <w:sz w:val="24"/>
          <w:sz w:val="24"/>
          <w:szCs w:val="24"/>
          <w:rtl w:val="true"/>
        </w:rPr>
        <w:t>איתו</w:t>
      </w:r>
      <w:r>
        <w:rPr>
          <w:rFonts w:ascii="Arial" w:hAnsi="Arial" w:eastAsia="Arial" w:cs="Arial"/>
          <w:sz w:val="24"/>
          <w:sz w:val="24"/>
          <w:szCs w:val="24"/>
          <w:rtl w:val="true"/>
        </w:rPr>
        <w:t xml:space="preserve"> </w:t>
      </w:r>
      <w:r>
        <w:rPr>
          <w:rFonts w:ascii="Arial" w:hAnsi="Arial" w:cs="David"/>
          <w:sz w:val="24"/>
          <w:sz w:val="24"/>
          <w:szCs w:val="24"/>
          <w:rtl w:val="true"/>
        </w:rPr>
        <w:t>באותה</w:t>
      </w:r>
      <w:r>
        <w:rPr>
          <w:rFonts w:ascii="Arial" w:hAnsi="Arial" w:eastAsia="Arial" w:cs="Arial"/>
          <w:sz w:val="24"/>
          <w:sz w:val="24"/>
          <w:szCs w:val="24"/>
          <w:rtl w:val="true"/>
        </w:rPr>
        <w:t xml:space="preserve"> </w:t>
      </w:r>
      <w:r>
        <w:rPr>
          <w:rFonts w:ascii="Arial" w:hAnsi="Arial" w:cs="David"/>
          <w:sz w:val="24"/>
          <w:sz w:val="24"/>
          <w:szCs w:val="24"/>
          <w:rtl w:val="true"/>
        </w:rPr>
        <w:t>עת</w:t>
      </w:r>
      <w:r>
        <w:rPr>
          <w:rFonts w:cs="David" w:ascii="Arial" w:hAnsi="Arial"/>
          <w:sz w:val="24"/>
          <w:szCs w:val="24"/>
          <w:rtl w:val="true"/>
        </w:rPr>
        <w:t xml:space="preserve">. </w:t>
      </w:r>
      <w:r>
        <w:rPr>
          <w:rFonts w:ascii="Arial" w:hAnsi="Arial" w:cs="David"/>
          <w:sz w:val="24"/>
          <w:sz w:val="24"/>
          <w:szCs w:val="24"/>
          <w:rtl w:val="true"/>
        </w:rPr>
        <w:t>בנסיבות</w:t>
      </w:r>
      <w:r>
        <w:rPr>
          <w:rFonts w:ascii="Arial" w:hAnsi="Arial" w:eastAsia="Arial" w:cs="Arial"/>
          <w:sz w:val="24"/>
          <w:sz w:val="24"/>
          <w:szCs w:val="24"/>
          <w:rtl w:val="true"/>
        </w:rPr>
        <w:t xml:space="preserve"> </w:t>
      </w:r>
      <w:r>
        <w:rPr>
          <w:rFonts w:ascii="Arial" w:hAnsi="Arial" w:cs="David"/>
          <w:sz w:val="24"/>
          <w:sz w:val="24"/>
          <w:szCs w:val="24"/>
          <w:rtl w:val="true"/>
        </w:rPr>
        <w:t>אלו</w:t>
      </w:r>
      <w:r>
        <w:rPr>
          <w:rFonts w:cs="David" w:ascii="Arial" w:hAnsi="Arial"/>
          <w:sz w:val="24"/>
          <w:szCs w:val="24"/>
          <w:rtl w:val="true"/>
        </w:rPr>
        <w:t xml:space="preserve">, </w:t>
      </w:r>
      <w:r>
        <w:rPr>
          <w:rFonts w:ascii="Arial" w:hAnsi="Arial" w:cs="David"/>
          <w:sz w:val="24"/>
          <w:sz w:val="24"/>
          <w:szCs w:val="24"/>
          <w:rtl w:val="true"/>
        </w:rPr>
        <w:t>כמתואר</w:t>
      </w:r>
      <w:r>
        <w:rPr>
          <w:rFonts w:ascii="Arial" w:hAnsi="Arial" w:eastAsia="Arial" w:cs="Arial"/>
          <w:sz w:val="24"/>
          <w:sz w:val="24"/>
          <w:szCs w:val="24"/>
          <w:rtl w:val="true"/>
        </w:rPr>
        <w:t xml:space="preserve"> </w:t>
      </w:r>
      <w:r>
        <w:rPr>
          <w:rFonts w:ascii="Arial" w:hAnsi="Arial" w:cs="David"/>
          <w:sz w:val="24"/>
          <w:sz w:val="24"/>
          <w:szCs w:val="24"/>
          <w:rtl w:val="true"/>
        </w:rPr>
        <w:t>בכתב</w:t>
      </w:r>
      <w:r>
        <w:rPr>
          <w:rFonts w:ascii="Arial" w:hAnsi="Arial" w:eastAsia="Arial" w:cs="Arial"/>
          <w:sz w:val="24"/>
          <w:sz w:val="24"/>
          <w:szCs w:val="24"/>
          <w:rtl w:val="true"/>
        </w:rPr>
        <w:t xml:space="preserve"> </w:t>
      </w:r>
      <w:r>
        <w:rPr>
          <w:rFonts w:ascii="Arial" w:hAnsi="Arial" w:cs="David"/>
          <w:sz w:val="24"/>
          <w:sz w:val="24"/>
          <w:szCs w:val="24"/>
          <w:rtl w:val="true"/>
        </w:rPr>
        <w:t>האישום</w:t>
      </w:r>
      <w:r>
        <w:rPr>
          <w:rFonts w:ascii="Arial" w:hAnsi="Arial" w:eastAsia="Arial" w:cs="Arial"/>
          <w:sz w:val="24"/>
          <w:sz w:val="24"/>
          <w:szCs w:val="24"/>
          <w:rtl w:val="true"/>
        </w:rPr>
        <w:t xml:space="preserve"> </w:t>
      </w:r>
      <w:r>
        <w:rPr>
          <w:rFonts w:ascii="Arial" w:hAnsi="Arial" w:cs="David"/>
          <w:sz w:val="24"/>
          <w:sz w:val="24"/>
          <w:szCs w:val="24"/>
          <w:rtl w:val="true"/>
        </w:rPr>
        <w:t>המתוקן</w:t>
      </w:r>
      <w:r>
        <w:rPr>
          <w:rFonts w:cs="David" w:ascii="Arial" w:hAnsi="Arial"/>
          <w:sz w:val="24"/>
          <w:szCs w:val="24"/>
          <w:rtl w:val="true"/>
        </w:rPr>
        <w:t xml:space="preserve">, </w:t>
      </w:r>
      <w:r>
        <w:rPr>
          <w:rFonts w:ascii="Arial" w:hAnsi="Arial" w:cs="David"/>
          <w:sz w:val="24"/>
          <w:sz w:val="24"/>
          <w:szCs w:val="24"/>
          <w:rtl w:val="true"/>
        </w:rPr>
        <w:t>ולנוכח</w:t>
      </w:r>
      <w:r>
        <w:rPr>
          <w:rFonts w:ascii="Arial" w:hAnsi="Arial" w:eastAsia="Arial" w:cs="Arial"/>
          <w:sz w:val="24"/>
          <w:sz w:val="24"/>
          <w:szCs w:val="24"/>
          <w:rtl w:val="true"/>
        </w:rPr>
        <w:t xml:space="preserve"> </w:t>
      </w:r>
      <w:r>
        <w:rPr>
          <w:rFonts w:ascii="Arial" w:hAnsi="Arial" w:cs="David"/>
          <w:sz w:val="24"/>
          <w:sz w:val="24"/>
          <w:szCs w:val="24"/>
          <w:rtl w:val="true"/>
        </w:rPr>
        <w:t>סמיכות</w:t>
      </w:r>
      <w:r>
        <w:rPr>
          <w:rFonts w:ascii="Arial" w:hAnsi="Arial" w:eastAsia="Arial" w:cs="Arial"/>
          <w:sz w:val="24"/>
          <w:sz w:val="24"/>
          <w:szCs w:val="24"/>
          <w:rtl w:val="true"/>
        </w:rPr>
        <w:t xml:space="preserve"> </w:t>
      </w:r>
      <w:r>
        <w:rPr>
          <w:rFonts w:ascii="Arial" w:hAnsi="Arial" w:cs="David"/>
          <w:sz w:val="24"/>
          <w:sz w:val="24"/>
          <w:szCs w:val="24"/>
          <w:rtl w:val="true"/>
        </w:rPr>
        <w:t>הזמנים</w:t>
      </w:r>
      <w:r>
        <w:rPr>
          <w:rFonts w:ascii="Arial" w:hAnsi="Arial" w:eastAsia="Arial" w:cs="Arial"/>
          <w:sz w:val="24"/>
          <w:sz w:val="24"/>
          <w:szCs w:val="24"/>
          <w:rtl w:val="true"/>
        </w:rPr>
        <w:t xml:space="preserve"> </w:t>
      </w:r>
      <w:r>
        <w:rPr>
          <w:rFonts w:ascii="Arial" w:hAnsi="Arial" w:cs="David"/>
          <w:sz w:val="24"/>
          <w:sz w:val="24"/>
          <w:szCs w:val="24"/>
          <w:rtl w:val="true"/>
        </w:rPr>
        <w:t>והקשר</w:t>
      </w:r>
      <w:r>
        <w:rPr>
          <w:rFonts w:ascii="Arial" w:hAnsi="Arial" w:eastAsia="Arial" w:cs="Arial"/>
          <w:sz w:val="24"/>
          <w:sz w:val="24"/>
          <w:szCs w:val="24"/>
          <w:rtl w:val="true"/>
        </w:rPr>
        <w:t xml:space="preserve"> </w:t>
      </w:r>
      <w:r>
        <w:rPr>
          <w:rFonts w:ascii="Arial" w:hAnsi="Arial" w:cs="David"/>
          <w:sz w:val="24"/>
          <w:sz w:val="24"/>
          <w:szCs w:val="24"/>
          <w:rtl w:val="true"/>
        </w:rPr>
        <w:t>ביצוע</w:t>
      </w:r>
      <w:r>
        <w:rPr>
          <w:rFonts w:ascii="Arial" w:hAnsi="Arial" w:eastAsia="Arial" w:cs="Arial"/>
          <w:sz w:val="24"/>
          <w:sz w:val="24"/>
          <w:szCs w:val="24"/>
          <w:rtl w:val="true"/>
        </w:rPr>
        <w:t xml:space="preserve"> </w:t>
      </w:r>
      <w:r>
        <w:rPr>
          <w:rFonts w:ascii="Arial" w:hAnsi="Arial" w:cs="David"/>
          <w:sz w:val="24"/>
          <w:sz w:val="24"/>
          <w:szCs w:val="24"/>
          <w:rtl w:val="true"/>
        </w:rPr>
        <w:t>העבירה</w:t>
      </w:r>
      <w:r>
        <w:rPr>
          <w:rFonts w:cs="David" w:ascii="Arial" w:hAnsi="Arial"/>
          <w:sz w:val="24"/>
          <w:szCs w:val="24"/>
          <w:rtl w:val="true"/>
        </w:rPr>
        <w:t xml:space="preserve">, </w:t>
      </w:r>
      <w:r>
        <w:rPr>
          <w:rFonts w:ascii="Arial" w:hAnsi="Arial" w:cs="David"/>
          <w:sz w:val="24"/>
          <w:sz w:val="24"/>
          <w:szCs w:val="24"/>
          <w:rtl w:val="true"/>
        </w:rPr>
        <w:t>ייקבע</w:t>
      </w:r>
      <w:r>
        <w:rPr>
          <w:rFonts w:ascii="Arial" w:hAnsi="Arial" w:eastAsia="Arial" w:cs="Arial"/>
          <w:sz w:val="24"/>
          <w:sz w:val="24"/>
          <w:szCs w:val="24"/>
          <w:rtl w:val="true"/>
        </w:rPr>
        <w:t xml:space="preserve"> </w:t>
      </w:r>
      <w:r>
        <w:rPr>
          <w:rFonts w:ascii="Arial" w:hAnsi="Arial" w:cs="David"/>
          <w:sz w:val="24"/>
          <w:sz w:val="24"/>
          <w:szCs w:val="24"/>
          <w:rtl w:val="true"/>
        </w:rPr>
        <w:t>מתחם</w:t>
      </w:r>
      <w:r>
        <w:rPr>
          <w:rFonts w:ascii="Arial" w:hAnsi="Arial" w:eastAsia="Arial" w:cs="Arial"/>
          <w:sz w:val="24"/>
          <w:sz w:val="24"/>
          <w:szCs w:val="24"/>
          <w:rtl w:val="true"/>
        </w:rPr>
        <w:t xml:space="preserve"> </w:t>
      </w:r>
      <w:r>
        <w:rPr>
          <w:rFonts w:ascii="Arial" w:hAnsi="Arial" w:cs="David"/>
          <w:sz w:val="24"/>
          <w:sz w:val="24"/>
          <w:szCs w:val="24"/>
          <w:rtl w:val="true"/>
        </w:rPr>
        <w:t>עונש</w:t>
      </w:r>
      <w:r>
        <w:rPr>
          <w:rFonts w:ascii="Arial" w:hAnsi="Arial" w:eastAsia="Arial" w:cs="Arial"/>
          <w:sz w:val="24"/>
          <w:sz w:val="24"/>
          <w:szCs w:val="24"/>
          <w:rtl w:val="true"/>
        </w:rPr>
        <w:t xml:space="preserve"> </w:t>
      </w:r>
      <w:r>
        <w:rPr>
          <w:rFonts w:ascii="Arial" w:hAnsi="Arial" w:cs="David"/>
          <w:sz w:val="24"/>
          <w:sz w:val="24"/>
          <w:szCs w:val="24"/>
          <w:rtl w:val="true"/>
        </w:rPr>
        <w:t>הולם</w:t>
      </w:r>
      <w:r>
        <w:rPr>
          <w:rFonts w:ascii="Arial" w:hAnsi="Arial" w:eastAsia="Arial" w:cs="Arial"/>
          <w:sz w:val="24"/>
          <w:sz w:val="24"/>
          <w:szCs w:val="24"/>
          <w:rtl w:val="true"/>
        </w:rPr>
        <w:t xml:space="preserve"> </w:t>
      </w:r>
      <w:r>
        <w:rPr>
          <w:rFonts w:ascii="Arial" w:hAnsi="Arial" w:cs="David"/>
          <w:sz w:val="24"/>
          <w:sz w:val="24"/>
          <w:szCs w:val="24"/>
          <w:rtl w:val="true"/>
        </w:rPr>
        <w:t>לכלל</w:t>
      </w:r>
      <w:r>
        <w:rPr>
          <w:rFonts w:ascii="Arial" w:hAnsi="Arial" w:eastAsia="Arial" w:cs="Arial"/>
          <w:sz w:val="24"/>
          <w:sz w:val="24"/>
          <w:szCs w:val="24"/>
          <w:rtl w:val="true"/>
        </w:rPr>
        <w:t xml:space="preserve"> </w:t>
      </w:r>
      <w:r>
        <w:rPr>
          <w:rFonts w:ascii="Arial" w:hAnsi="Arial" w:cs="David"/>
          <w:sz w:val="24"/>
          <w:sz w:val="24"/>
          <w:szCs w:val="24"/>
          <w:rtl w:val="true"/>
        </w:rPr>
        <w:t>העבירות</w:t>
      </w:r>
      <w:r>
        <w:rPr>
          <w:rFonts w:ascii="Arial" w:hAnsi="Arial" w:eastAsia="Arial" w:cs="Arial"/>
          <w:sz w:val="24"/>
          <w:sz w:val="24"/>
          <w:szCs w:val="24"/>
          <w:rtl w:val="true"/>
        </w:rPr>
        <w:t xml:space="preserve"> </w:t>
      </w:r>
      <w:r>
        <w:rPr>
          <w:rFonts w:ascii="Arial" w:hAnsi="Arial" w:cs="David"/>
          <w:sz w:val="24"/>
          <w:sz w:val="24"/>
          <w:szCs w:val="24"/>
          <w:rtl w:val="true"/>
        </w:rPr>
        <w:t>באותו</w:t>
      </w:r>
      <w:r>
        <w:rPr>
          <w:rFonts w:ascii="Arial" w:hAnsi="Arial" w:eastAsia="Arial" w:cs="Arial"/>
          <w:sz w:val="24"/>
          <w:sz w:val="24"/>
          <w:szCs w:val="24"/>
          <w:rtl w:val="true"/>
        </w:rPr>
        <w:t xml:space="preserve"> </w:t>
      </w:r>
      <w:r>
        <w:rPr>
          <w:rFonts w:ascii="Arial" w:hAnsi="Arial" w:cs="David"/>
          <w:sz w:val="24"/>
          <w:sz w:val="24"/>
          <w:szCs w:val="24"/>
          <w:rtl w:val="true"/>
        </w:rPr>
        <w:t>האירוע</w:t>
      </w:r>
      <w:r>
        <w:rPr>
          <w:rFonts w:cs="David" w:ascii="Arial" w:hAnsi="Arial"/>
          <w:sz w:val="24"/>
          <w:szCs w:val="24"/>
          <w:rtl w:val="true"/>
        </w:rPr>
        <w:t xml:space="preserve">, </w:t>
      </w:r>
      <w:r>
        <w:rPr>
          <w:rFonts w:ascii="Arial" w:hAnsi="Arial" w:cs="David"/>
          <w:sz w:val="24"/>
          <w:sz w:val="24"/>
          <w:szCs w:val="24"/>
          <w:rtl w:val="true"/>
        </w:rPr>
        <w:t>אותן</w:t>
      </w:r>
      <w:r>
        <w:rPr>
          <w:rFonts w:ascii="Arial" w:hAnsi="Arial" w:eastAsia="Arial" w:cs="Arial"/>
          <w:sz w:val="24"/>
          <w:sz w:val="24"/>
          <w:szCs w:val="24"/>
          <w:rtl w:val="true"/>
        </w:rPr>
        <w:t xml:space="preserve"> </w:t>
      </w:r>
      <w:r>
        <w:rPr>
          <w:rFonts w:ascii="Arial" w:hAnsi="Arial" w:cs="David"/>
          <w:sz w:val="24"/>
          <w:sz w:val="24"/>
          <w:szCs w:val="24"/>
          <w:rtl w:val="true"/>
        </w:rPr>
        <w:t>יש</w:t>
      </w:r>
      <w:r>
        <w:rPr>
          <w:rFonts w:ascii="Arial" w:hAnsi="Arial" w:eastAsia="Arial" w:cs="Arial"/>
          <w:sz w:val="24"/>
          <w:sz w:val="24"/>
          <w:szCs w:val="24"/>
          <w:rtl w:val="true"/>
        </w:rPr>
        <w:t xml:space="preserve"> </w:t>
      </w:r>
      <w:r>
        <w:rPr>
          <w:rFonts w:ascii="Arial" w:hAnsi="Arial" w:cs="David"/>
          <w:sz w:val="24"/>
          <w:sz w:val="24"/>
          <w:szCs w:val="24"/>
          <w:rtl w:val="true"/>
        </w:rPr>
        <w:t>לראות</w:t>
      </w:r>
      <w:r>
        <w:rPr>
          <w:rFonts w:ascii="Arial" w:hAnsi="Arial" w:eastAsia="Arial" w:cs="Arial"/>
          <w:sz w:val="24"/>
          <w:sz w:val="24"/>
          <w:szCs w:val="24"/>
          <w:rtl w:val="true"/>
        </w:rPr>
        <w:t xml:space="preserve"> </w:t>
      </w:r>
      <w:r>
        <w:rPr>
          <w:rFonts w:ascii="Arial" w:hAnsi="Arial" w:cs="David"/>
          <w:sz w:val="24"/>
          <w:sz w:val="24"/>
          <w:szCs w:val="24"/>
          <w:rtl w:val="true"/>
        </w:rPr>
        <w:t>כמכלול</w:t>
      </w:r>
      <w:r>
        <w:rPr>
          <w:rFonts w:ascii="Arial" w:hAnsi="Arial" w:eastAsia="Arial" w:cs="Arial"/>
          <w:sz w:val="24"/>
          <w:sz w:val="24"/>
          <w:szCs w:val="24"/>
          <w:rtl w:val="true"/>
        </w:rPr>
        <w:t xml:space="preserve"> </w:t>
      </w:r>
      <w:r>
        <w:rPr>
          <w:rFonts w:ascii="Arial" w:hAnsi="Arial" w:cs="David"/>
          <w:sz w:val="24"/>
          <w:sz w:val="24"/>
          <w:szCs w:val="24"/>
          <w:rtl w:val="true"/>
        </w:rPr>
        <w:t>עברייני</w:t>
      </w:r>
      <w:r>
        <w:rPr>
          <w:rFonts w:ascii="Arial" w:hAnsi="Arial" w:eastAsia="Arial" w:cs="Arial"/>
          <w:sz w:val="24"/>
          <w:sz w:val="24"/>
          <w:szCs w:val="24"/>
          <w:rtl w:val="true"/>
        </w:rPr>
        <w:t xml:space="preserve"> </w:t>
      </w:r>
      <w:r>
        <w:rPr>
          <w:rFonts w:ascii="Arial" w:hAnsi="Arial" w:cs="David"/>
          <w:sz w:val="24"/>
          <w:sz w:val="24"/>
          <w:szCs w:val="24"/>
          <w:rtl w:val="true"/>
        </w:rPr>
        <w:t>אחד</w:t>
      </w:r>
      <w:r>
        <w:rPr>
          <w:rFonts w:ascii="Arial" w:hAnsi="Arial" w:eastAsia="Arial" w:cs="Arial"/>
          <w:sz w:val="24"/>
          <w:sz w:val="24"/>
          <w:szCs w:val="24"/>
          <w:rtl w:val="true"/>
        </w:rPr>
        <w:t xml:space="preserve"> </w:t>
      </w:r>
      <w:r>
        <w:rPr>
          <w:rFonts w:cs="David" w:ascii="Arial" w:hAnsi="Arial"/>
          <w:sz w:val="24"/>
          <w:szCs w:val="24"/>
          <w:rtl w:val="true"/>
        </w:rPr>
        <w:t>(</w:t>
      </w:r>
      <w:hyperlink r:id="rId25">
        <w:r>
          <w:rPr>
            <w:rStyle w:val="Hyperlink"/>
            <w:rFonts w:ascii="Arial" w:hAnsi="Arial" w:cs="David"/>
            <w:color w:val="0000FF"/>
            <w:sz w:val="24"/>
            <w:sz w:val="24"/>
            <w:szCs w:val="24"/>
            <w:u w:val="single"/>
            <w:rtl w:val="true"/>
          </w:rPr>
          <w:t>סעיף</w:t>
        </w:r>
        <w:r>
          <w:rPr>
            <w:rStyle w:val="Hyperlink"/>
            <w:rFonts w:ascii="Arial" w:hAnsi="Arial" w:eastAsia="Arial" w:cs="Arial"/>
            <w:color w:val="0000FF"/>
            <w:sz w:val="24"/>
            <w:sz w:val="24"/>
            <w:szCs w:val="24"/>
            <w:u w:val="single"/>
            <w:rtl w:val="true"/>
          </w:rPr>
          <w:t xml:space="preserve"> </w:t>
        </w:r>
        <w:r>
          <w:rPr>
            <w:rStyle w:val="Hyperlink"/>
            <w:rFonts w:cs="David" w:ascii="Arial" w:hAnsi="Arial"/>
            <w:color w:val="0000FF"/>
            <w:sz w:val="24"/>
            <w:szCs w:val="24"/>
            <w:u w:val="single"/>
          </w:rPr>
          <w:t>40</w:t>
        </w:r>
        <w:r>
          <w:rPr>
            <w:rStyle w:val="Hyperlink"/>
            <w:rFonts w:ascii="Arial" w:hAnsi="Arial" w:cs="David"/>
            <w:color w:val="0000FF"/>
            <w:sz w:val="24"/>
            <w:sz w:val="24"/>
            <w:szCs w:val="24"/>
            <w:u w:val="single"/>
            <w:rtl w:val="true"/>
          </w:rPr>
          <w:t>יג</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א</w:t>
        </w:r>
        <w:r>
          <w:rPr>
            <w:rStyle w:val="Hyperlink"/>
            <w:rFonts w:cs="David" w:ascii="Arial" w:hAnsi="Arial"/>
            <w:color w:val="0000FF"/>
            <w:sz w:val="24"/>
            <w:szCs w:val="24"/>
            <w:u w:val="single"/>
            <w:rtl w:val="true"/>
          </w:rPr>
          <w:t>)</w:t>
        </w:r>
      </w:hyperlink>
      <w:r>
        <w:rPr>
          <w:rFonts w:cs="David" w:ascii="Arial" w:hAnsi="Arial"/>
          <w:sz w:val="24"/>
          <w:szCs w:val="24"/>
          <w:rtl w:val="true"/>
        </w:rPr>
        <w:t xml:space="preserve"> </w:t>
      </w:r>
      <w:r>
        <w:rPr>
          <w:rFonts w:ascii="Arial" w:hAnsi="Arial" w:cs="David"/>
          <w:sz w:val="24"/>
          <w:sz w:val="24"/>
          <w:szCs w:val="24"/>
          <w:rtl w:val="true"/>
        </w:rPr>
        <w:t>לחוק</w:t>
      </w:r>
      <w:r>
        <w:rPr>
          <w:rFonts w:ascii="Arial" w:hAnsi="Arial" w:eastAsia="Arial" w:cs="Arial"/>
          <w:sz w:val="24"/>
          <w:sz w:val="24"/>
          <w:szCs w:val="24"/>
          <w:rtl w:val="true"/>
        </w:rPr>
        <w:t xml:space="preserve"> </w:t>
      </w:r>
      <w:r>
        <w:rPr>
          <w:rFonts w:ascii="Arial" w:hAnsi="Arial" w:cs="David"/>
          <w:sz w:val="24"/>
          <w:sz w:val="24"/>
          <w:szCs w:val="24"/>
          <w:rtl w:val="true"/>
        </w:rPr>
        <w:t>וכן</w:t>
      </w:r>
      <w:r>
        <w:rPr>
          <w:rFonts w:ascii="Arial" w:hAnsi="Arial" w:eastAsia="Arial" w:cs="Arial"/>
          <w:sz w:val="24"/>
          <w:sz w:val="24"/>
          <w:szCs w:val="24"/>
          <w:rtl w:val="true"/>
        </w:rPr>
        <w:t xml:space="preserve"> </w:t>
      </w:r>
      <w:r>
        <w:rPr>
          <w:rFonts w:ascii="Arial" w:hAnsi="Arial" w:cs="David"/>
          <w:sz w:val="24"/>
          <w:sz w:val="24"/>
          <w:szCs w:val="24"/>
          <w:rtl w:val="true"/>
        </w:rPr>
        <w:t>מאמרם</w:t>
      </w:r>
      <w:r>
        <w:rPr>
          <w:rFonts w:ascii="Arial" w:hAnsi="Arial" w:eastAsia="Arial" w:cs="Arial"/>
          <w:sz w:val="24"/>
          <w:sz w:val="24"/>
          <w:szCs w:val="24"/>
          <w:rtl w:val="true"/>
        </w:rPr>
        <w:t xml:space="preserve"> </w:t>
      </w:r>
      <w:r>
        <w:rPr>
          <w:rFonts w:ascii="Arial" w:hAnsi="Arial" w:cs="David"/>
          <w:sz w:val="24"/>
          <w:sz w:val="24"/>
          <w:szCs w:val="24"/>
          <w:rtl w:val="true"/>
        </w:rPr>
        <w:t>של</w:t>
      </w:r>
      <w:r>
        <w:rPr>
          <w:rFonts w:ascii="Arial" w:hAnsi="Arial" w:eastAsia="Arial" w:cs="Arial"/>
          <w:sz w:val="24"/>
          <w:sz w:val="24"/>
          <w:szCs w:val="24"/>
          <w:rtl w:val="true"/>
        </w:rPr>
        <w:t xml:space="preserve"> </w:t>
      </w:r>
      <w:r>
        <w:rPr>
          <w:rFonts w:ascii="Arial" w:hAnsi="Arial" w:cs="David"/>
          <w:sz w:val="24"/>
          <w:sz w:val="24"/>
          <w:szCs w:val="24"/>
          <w:rtl w:val="true"/>
        </w:rPr>
        <w:t>י</w:t>
      </w:r>
      <w:r>
        <w:rPr>
          <w:rFonts w:cs="David" w:ascii="Arial" w:hAnsi="Arial"/>
          <w:sz w:val="24"/>
          <w:szCs w:val="24"/>
          <w:rtl w:val="true"/>
        </w:rPr>
        <w:t xml:space="preserve">' </w:t>
      </w:r>
      <w:r>
        <w:rPr>
          <w:rFonts w:ascii="Arial" w:hAnsi="Arial" w:cs="David"/>
          <w:sz w:val="24"/>
          <w:sz w:val="24"/>
          <w:szCs w:val="24"/>
          <w:rtl w:val="true"/>
        </w:rPr>
        <w:t>ואקי</w:t>
      </w:r>
      <w:r>
        <w:rPr>
          <w:rFonts w:ascii="Arial" w:hAnsi="Arial" w:eastAsia="Arial" w:cs="Arial"/>
          <w:sz w:val="24"/>
          <w:sz w:val="24"/>
          <w:szCs w:val="24"/>
          <w:rtl w:val="true"/>
        </w:rPr>
        <w:t xml:space="preserve"> </w:t>
      </w:r>
      <w:r>
        <w:rPr>
          <w:rFonts w:ascii="Arial" w:hAnsi="Arial" w:cs="David"/>
          <w:sz w:val="24"/>
          <w:sz w:val="24"/>
          <w:szCs w:val="24"/>
          <w:rtl w:val="true"/>
        </w:rPr>
        <w:t>י</w:t>
      </w:r>
      <w:r>
        <w:rPr>
          <w:rFonts w:cs="David" w:ascii="Arial" w:hAnsi="Arial"/>
          <w:sz w:val="24"/>
          <w:szCs w:val="24"/>
          <w:rtl w:val="true"/>
        </w:rPr>
        <w:t xml:space="preserve">' </w:t>
      </w:r>
      <w:hyperlink r:id="rId26">
        <w:r>
          <w:rPr>
            <w:rStyle w:val="Hyperlink"/>
            <w:rFonts w:ascii="Arial" w:hAnsi="Arial" w:cs="David"/>
            <w:color w:val="0000FF"/>
            <w:sz w:val="24"/>
            <w:sz w:val="24"/>
            <w:szCs w:val="24"/>
            <w:u w:val="single"/>
            <w:rtl w:val="true"/>
          </w:rPr>
          <w:t>רבין</w:t>
        </w:r>
        <w:r>
          <w:rPr>
            <w:rStyle w:val="Hyperlink"/>
            <w:rFonts w:cs="David" w:ascii="Arial" w:hAnsi="Arial"/>
            <w:color w:val="0000FF"/>
            <w:sz w:val="24"/>
            <w:szCs w:val="24"/>
            <w:u w:val="single"/>
            <w:rtl w:val="true"/>
          </w:rPr>
          <w:t xml:space="preserve">, </w:t>
        </w:r>
        <w:r>
          <w:rPr>
            <w:rStyle w:val="Hyperlink"/>
            <w:rFonts w:ascii="Arial" w:hAnsi="Arial" w:cs="David"/>
            <w:color w:val="0000FF"/>
            <w:sz w:val="24"/>
            <w:sz w:val="24"/>
            <w:szCs w:val="24"/>
            <w:u w:val="single"/>
            <w:rtl w:val="true"/>
          </w:rPr>
          <w:t>הבניית</w:t>
        </w:r>
        <w:r>
          <w:rPr>
            <w:rStyle w:val="Hyperlink"/>
            <w:rFonts w:ascii="Arial" w:hAnsi="Arial" w:eastAsia="Arial" w:cs="Arial"/>
            <w:color w:val="0000FF"/>
            <w:sz w:val="24"/>
            <w:sz w:val="24"/>
            <w:szCs w:val="24"/>
            <w:u w:val="single"/>
            <w:rtl w:val="true"/>
          </w:rPr>
          <w:t xml:space="preserve"> </w:t>
        </w:r>
        <w:r>
          <w:rPr>
            <w:rStyle w:val="Hyperlink"/>
            <w:rFonts w:ascii="Arial" w:hAnsi="Arial" w:cs="David"/>
            <w:color w:val="0000FF"/>
            <w:sz w:val="24"/>
            <w:sz w:val="24"/>
            <w:szCs w:val="24"/>
            <w:u w:val="single"/>
            <w:rtl w:val="true"/>
          </w:rPr>
          <w:t>שיקול</w:t>
        </w:r>
        <w:r>
          <w:rPr>
            <w:rStyle w:val="Hyperlink"/>
            <w:rFonts w:ascii="Arial" w:hAnsi="Arial" w:eastAsia="Arial" w:cs="Arial"/>
            <w:color w:val="0000FF"/>
            <w:sz w:val="24"/>
            <w:sz w:val="24"/>
            <w:szCs w:val="24"/>
            <w:u w:val="single"/>
            <w:rtl w:val="true"/>
          </w:rPr>
          <w:t xml:space="preserve"> </w:t>
        </w:r>
        <w:r>
          <w:rPr>
            <w:rStyle w:val="Hyperlink"/>
            <w:rFonts w:ascii="Arial" w:hAnsi="Arial" w:cs="David"/>
            <w:color w:val="0000FF"/>
            <w:sz w:val="24"/>
            <w:sz w:val="24"/>
            <w:szCs w:val="24"/>
            <w:u w:val="single"/>
            <w:rtl w:val="true"/>
          </w:rPr>
          <w:t>הדעת</w:t>
        </w:r>
        <w:r>
          <w:rPr>
            <w:rStyle w:val="Hyperlink"/>
            <w:rFonts w:ascii="Arial" w:hAnsi="Arial" w:eastAsia="Arial" w:cs="Arial"/>
            <w:color w:val="0000FF"/>
            <w:sz w:val="24"/>
            <w:sz w:val="24"/>
            <w:szCs w:val="24"/>
            <w:u w:val="single"/>
            <w:rtl w:val="true"/>
          </w:rPr>
          <w:t xml:space="preserve"> </w:t>
        </w:r>
        <w:r>
          <w:rPr>
            <w:rStyle w:val="Hyperlink"/>
            <w:rFonts w:ascii="Arial" w:hAnsi="Arial" w:cs="David"/>
            <w:color w:val="0000FF"/>
            <w:sz w:val="24"/>
            <w:sz w:val="24"/>
            <w:szCs w:val="24"/>
            <w:u w:val="single"/>
            <w:rtl w:val="true"/>
          </w:rPr>
          <w:t>השיפוטי</w:t>
        </w:r>
        <w:r>
          <w:rPr>
            <w:rStyle w:val="Hyperlink"/>
            <w:rFonts w:ascii="Arial" w:hAnsi="Arial" w:eastAsia="Arial" w:cs="Arial"/>
            <w:color w:val="0000FF"/>
            <w:sz w:val="24"/>
            <w:sz w:val="24"/>
            <w:szCs w:val="24"/>
            <w:u w:val="single"/>
            <w:rtl w:val="true"/>
          </w:rPr>
          <w:t xml:space="preserve"> </w:t>
        </w:r>
      </w:hyperlink>
      <w:r>
        <w:rPr>
          <w:rFonts w:ascii="Arial" w:hAnsi="Arial" w:eastAsia="Arial" w:cs="Arial"/>
          <w:b/>
          <w:b/>
          <w:bCs/>
          <w:sz w:val="24"/>
          <w:sz w:val="24"/>
          <w:szCs w:val="24"/>
          <w:rtl w:val="true"/>
        </w:rPr>
        <w:t xml:space="preserve"> </w:t>
      </w:r>
      <w:r>
        <w:rPr>
          <w:rFonts w:ascii="Arial" w:hAnsi="Arial" w:cs="David"/>
          <w:b/>
          <w:b/>
          <w:bCs/>
          <w:sz w:val="24"/>
          <w:sz w:val="24"/>
          <w:szCs w:val="24"/>
          <w:rtl w:val="true"/>
        </w:rPr>
        <w:t>בענישה</w:t>
      </w:r>
      <w:r>
        <w:rPr>
          <w:rFonts w:cs="David" w:ascii="Arial" w:hAnsi="Arial"/>
          <w:b/>
          <w:bCs/>
          <w:sz w:val="24"/>
          <w:szCs w:val="24"/>
          <w:rtl w:val="true"/>
        </w:rPr>
        <w:t xml:space="preserve">: </w:t>
      </w:r>
      <w:r>
        <w:rPr>
          <w:rFonts w:ascii="Arial" w:hAnsi="Arial" w:cs="David"/>
          <w:b/>
          <w:b/>
          <w:bCs/>
          <w:sz w:val="24"/>
          <w:sz w:val="24"/>
          <w:szCs w:val="24"/>
          <w:rtl w:val="true"/>
        </w:rPr>
        <w:t>תמונת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מצב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והרהורים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העתיד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לבוא</w:t>
      </w:r>
      <w:r>
        <w:rPr>
          <w:rFonts w:cs="David" w:ascii="Arial" w:hAnsi="Arial"/>
          <w:sz w:val="24"/>
          <w:szCs w:val="24"/>
          <w:rtl w:val="true"/>
        </w:rPr>
        <w:t xml:space="preserve">, </w:t>
      </w:r>
      <w:r>
        <w:rPr>
          <w:rFonts w:ascii="Arial" w:hAnsi="Arial" w:cs="David"/>
          <w:sz w:val="24"/>
          <w:sz w:val="24"/>
          <w:szCs w:val="24"/>
          <w:rtl w:val="true"/>
        </w:rPr>
        <w:t>הפרקליט</w:t>
      </w:r>
      <w:r>
        <w:rPr>
          <w:rFonts w:ascii="Arial" w:hAnsi="Arial" w:eastAsia="Arial" w:cs="Arial"/>
          <w:sz w:val="24"/>
          <w:sz w:val="24"/>
          <w:szCs w:val="24"/>
          <w:rtl w:val="true"/>
        </w:rPr>
        <w:t xml:space="preserve"> </w:t>
      </w:r>
      <w:r>
        <w:rPr>
          <w:rFonts w:ascii="Arial" w:hAnsi="Arial" w:cs="David"/>
          <w:sz w:val="24"/>
          <w:sz w:val="24"/>
          <w:szCs w:val="24"/>
          <w:rtl w:val="true"/>
        </w:rPr>
        <w:t>נב</w:t>
      </w:r>
      <w:r>
        <w:rPr>
          <w:rFonts w:ascii="Arial" w:hAnsi="Arial" w:eastAsia="Arial" w:cs="Arial"/>
          <w:sz w:val="24"/>
          <w:sz w:val="24"/>
          <w:szCs w:val="24"/>
          <w:rtl w:val="true"/>
        </w:rPr>
        <w:t xml:space="preserve"> </w:t>
      </w:r>
      <w:r>
        <w:rPr>
          <w:rFonts w:ascii="Arial" w:hAnsi="Arial" w:cs="David"/>
          <w:sz w:val="24"/>
          <w:sz w:val="24"/>
          <w:szCs w:val="24"/>
          <w:rtl w:val="true"/>
        </w:rPr>
        <w:t>תשע</w:t>
      </w:r>
      <w:r>
        <w:rPr>
          <w:rFonts w:cs="David" w:ascii="Arial" w:hAnsi="Arial"/>
          <w:sz w:val="24"/>
          <w:szCs w:val="24"/>
          <w:rtl w:val="true"/>
        </w:rPr>
        <w:t>"</w:t>
      </w:r>
      <w:r>
        <w:rPr>
          <w:rFonts w:ascii="Arial" w:hAnsi="Arial" w:cs="David"/>
          <w:sz w:val="24"/>
          <w:sz w:val="24"/>
          <w:szCs w:val="24"/>
          <w:rtl w:val="true"/>
        </w:rPr>
        <w:t>ג</w:t>
      </w:r>
      <w:r>
        <w:rPr>
          <w:rFonts w:cs="David" w:ascii="Arial" w:hAnsi="Arial"/>
          <w:sz w:val="24"/>
          <w:szCs w:val="24"/>
          <w:rtl w:val="true"/>
        </w:rPr>
        <w:t xml:space="preserve">, </w:t>
      </w:r>
      <w:r>
        <w:rPr>
          <w:rFonts w:ascii="Arial" w:hAnsi="Arial" w:cs="David"/>
          <w:sz w:val="24"/>
          <w:sz w:val="24"/>
          <w:szCs w:val="24"/>
          <w:rtl w:val="true"/>
        </w:rPr>
        <w:t>עמ</w:t>
      </w:r>
      <w:r>
        <w:rPr>
          <w:rFonts w:cs="David" w:ascii="Arial" w:hAnsi="Arial"/>
          <w:sz w:val="24"/>
          <w:szCs w:val="24"/>
          <w:rtl w:val="true"/>
        </w:rPr>
        <w:t xml:space="preserve">' </w:t>
      </w:r>
      <w:r>
        <w:rPr>
          <w:rFonts w:cs="David" w:ascii="Arial" w:hAnsi="Arial"/>
          <w:sz w:val="24"/>
          <w:szCs w:val="24"/>
        </w:rPr>
        <w:t>441-444</w:t>
      </w:r>
      <w:r>
        <w:rPr>
          <w:rFonts w:cs="David" w:ascii="Arial" w:hAnsi="Arial"/>
          <w:sz w:val="24"/>
          <w:szCs w:val="24"/>
          <w:rtl w:val="true"/>
        </w:rPr>
        <w:t>).</w:t>
      </w:r>
    </w:p>
    <w:p>
      <w:pPr>
        <w:pStyle w:val="Normal"/>
        <w:spacing w:lineRule="auto" w:line="360"/>
        <w:ind w:end="0"/>
        <w:jc w:val="both"/>
        <w:rPr>
          <w:rFonts w:ascii="Arial" w:hAnsi="Arial" w:cs="Arial"/>
          <w:b/>
          <w:bCs/>
        </w:rPr>
      </w:pPr>
      <w:r>
        <w:rPr>
          <w:rFonts w:cs="Arial" w:ascii="Arial" w:hAnsi="Arial"/>
        </w:rPr>
        <w:t>15</w:t>
      </w:r>
      <w:r>
        <w:rPr>
          <w:rFonts w:cs="Arial" w:ascii="Arial" w:hAnsi="Arial"/>
          <w:rtl w:val="true"/>
        </w:rPr>
        <w:t>.</w:t>
        <w:tab/>
      </w:r>
      <w:r>
        <w:rPr>
          <w:rFonts w:ascii="Arial" w:hAnsi="Arial" w:cs="Arial"/>
          <w:rtl w:val="true"/>
        </w:rPr>
        <w:t>הערכים המוגנים בעבירות נשק הם שלום הציבור ובטחונו</w:t>
      </w:r>
      <w:r>
        <w:rPr>
          <w:rFonts w:cs="Arial" w:ascii="Arial" w:hAnsi="Arial"/>
          <w:rtl w:val="true"/>
        </w:rPr>
        <w:t xml:space="preserve">. </w:t>
      </w:r>
      <w:r>
        <w:rPr>
          <w:rFonts w:ascii="Arial" w:hAnsi="Arial" w:cs="Arial"/>
          <w:rtl w:val="true"/>
        </w:rPr>
        <w:t>וכך נפסק ב</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סלימאן</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19.1.14</w:t>
      </w:r>
      <w:r>
        <w:rPr>
          <w:rFonts w:cs="Arial" w:ascii="Arial" w:hAnsi="Arial"/>
          <w:rtl w:val="true"/>
        </w:rPr>
        <w:t>): "</w:t>
      </w:r>
      <w:r>
        <w:rPr>
          <w:rFonts w:ascii="Arial" w:hAnsi="Arial" w:cs="Arial"/>
          <w:b/>
          <w:b/>
          <w:bCs/>
          <w:rtl w:val="true"/>
        </w:rPr>
        <w:t>כפי שבית המשפט עצמו ציין</w:t>
      </w:r>
      <w:r>
        <w:rPr>
          <w:rFonts w:cs="Arial" w:ascii="Arial" w:hAnsi="Arial"/>
          <w:b/>
          <w:bCs/>
          <w:rtl w:val="true"/>
        </w:rPr>
        <w:t xml:space="preserve">, </w:t>
      </w:r>
      <w:r>
        <w:rPr>
          <w:rFonts w:ascii="Arial" w:hAnsi="Arial" w:cs="Arial"/>
          <w:b/>
          <w:b/>
          <w:bCs/>
          <w:rtl w:val="true"/>
        </w:rPr>
        <w:t>עבירות המבוצעות בנשק – לרבות רכישה</w:t>
      </w:r>
      <w:r>
        <w:rPr>
          <w:rFonts w:cs="Arial" w:ascii="Arial" w:hAnsi="Arial"/>
          <w:b/>
          <w:bCs/>
          <w:rtl w:val="true"/>
        </w:rPr>
        <w:t xml:space="preserve">, </w:t>
      </w:r>
      <w:r>
        <w:rPr>
          <w:rFonts w:ascii="Arial" w:hAnsi="Arial" w:cs="Arial"/>
          <w:b/>
          <w:b/>
          <w:bCs/>
          <w:rtl w:val="true"/>
        </w:rPr>
        <w:t>החזקה ונשיאת נשק – טומנות בחובן פוטנציאל סיכון הרסני לפגיעה בשלום הציבור וביטחונו</w:t>
      </w:r>
      <w:r>
        <w:rPr>
          <w:rFonts w:cs="Arial" w:ascii="Arial" w:hAnsi="Arial"/>
          <w:b/>
          <w:bCs/>
          <w:rtl w:val="true"/>
        </w:rPr>
        <w:t xml:space="preserve">. </w:t>
      </w:r>
      <w:r>
        <w:rPr>
          <w:rFonts w:ascii="Arial" w:hAnsi="Arial" w:cs="Arial"/>
          <w:b/>
          <w:b/>
          <w:bCs/>
          <w:rtl w:val="true"/>
        </w:rPr>
        <w:t>החשש הוא כי נשק המוחזק שלא כדין ישמש לפעילות עבריינית העלולה להביא לפגיעה ואף לקיפוח חייהם של אזרחים תמימים</w:t>
      </w:r>
      <w:r>
        <w:rPr>
          <w:rFonts w:cs="Arial" w:ascii="Arial" w:hAnsi="Arial"/>
          <w:b/>
          <w:bCs/>
          <w:rtl w:val="true"/>
        </w:rPr>
        <w:t>."</w:t>
      </w:r>
    </w:p>
    <w:p>
      <w:pPr>
        <w:pStyle w:val="Normal"/>
        <w:spacing w:lineRule="auto" w:line="360"/>
        <w:ind w:end="0"/>
        <w:jc w:val="both"/>
        <w:rPr>
          <w:rFonts w:ascii="Arial" w:hAnsi="Arial" w:cs="Arial"/>
        </w:rPr>
      </w:pPr>
      <w:r>
        <w:rPr>
          <w:rFonts w:ascii="Arial" w:hAnsi="Arial" w:cs="Arial"/>
          <w:rtl w:val="true"/>
        </w:rPr>
        <w:t>ב</w:t>
      </w:r>
      <w:hyperlink r:id="rId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סלימאן</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19.1.14</w:t>
      </w:r>
      <w:r>
        <w:rPr>
          <w:rFonts w:cs="Arial" w:ascii="Arial" w:hAnsi="Arial"/>
          <w:rtl w:val="true"/>
        </w:rPr>
        <w:t xml:space="preserve">, </w:t>
      </w:r>
      <w:r>
        <w:rPr>
          <w:rFonts w:ascii="Arial" w:hAnsi="Arial" w:cs="Arial"/>
          <w:rtl w:val="true"/>
        </w:rPr>
        <w:t>כב</w:t>
      </w:r>
      <w:r>
        <w:rPr>
          <w:rFonts w:cs="Arial" w:ascii="Arial" w:hAnsi="Arial"/>
          <w:rtl w:val="true"/>
        </w:rPr>
        <w:t xml:space="preserve">' </w:t>
      </w:r>
      <w:r>
        <w:rPr>
          <w:rFonts w:ascii="Arial" w:hAnsi="Arial" w:cs="Arial"/>
          <w:rtl w:val="true"/>
        </w:rPr>
        <w:t>השופטת ארבל</w:t>
      </w:r>
      <w:r>
        <w:rPr>
          <w:rFonts w:cs="Arial" w:ascii="Arial" w:hAnsi="Arial"/>
          <w:rtl w:val="true"/>
        </w:rPr>
        <w:t xml:space="preserve">) </w:t>
      </w:r>
      <w:r>
        <w:rPr>
          <w:rFonts w:ascii="Arial" w:hAnsi="Arial" w:cs="Arial"/>
          <w:rtl w:val="true"/>
        </w:rPr>
        <w:t>נקבע מדרג חומרה לעבירות הנשק השונות</w:t>
      </w:r>
      <w:r>
        <w:rPr>
          <w:rFonts w:cs="Arial" w:ascii="Arial" w:hAnsi="Arial"/>
          <w:rtl w:val="true"/>
        </w:rPr>
        <w:t xml:space="preserve">, </w:t>
      </w:r>
      <w:r>
        <w:rPr>
          <w:rFonts w:ascii="Arial" w:hAnsi="Arial" w:cs="Arial"/>
          <w:rtl w:val="true"/>
        </w:rPr>
        <w:t>כאשר עבירת הסחר מצויה ברף העליון</w:t>
      </w:r>
      <w:r>
        <w:rPr>
          <w:rFonts w:cs="Arial" w:ascii="Arial" w:hAnsi="Arial"/>
          <w:rtl w:val="true"/>
        </w:rPr>
        <w:t xml:space="preserve">. </w:t>
      </w:r>
      <w:r>
        <w:rPr>
          <w:rFonts w:ascii="Arial" w:hAnsi="Arial" w:cs="Arial"/>
          <w:rtl w:val="true"/>
        </w:rPr>
        <w:t>מידת החומרה משתקפת</w:t>
      </w:r>
      <w:r>
        <w:rPr>
          <w:rFonts w:cs="Arial" w:ascii="Arial" w:hAnsi="Arial"/>
          <w:rtl w:val="true"/>
        </w:rPr>
        <w:t xml:space="preserve">, </w:t>
      </w:r>
      <w:r>
        <w:rPr>
          <w:rFonts w:ascii="Arial" w:hAnsi="Arial" w:cs="Arial"/>
          <w:rtl w:val="true"/>
        </w:rPr>
        <w:t>מטבע הדברים</w:t>
      </w:r>
      <w:r>
        <w:rPr>
          <w:rFonts w:cs="Arial" w:ascii="Arial" w:hAnsi="Arial"/>
          <w:rtl w:val="true"/>
        </w:rPr>
        <w:t xml:space="preserve">, </w:t>
      </w:r>
      <w:r>
        <w:rPr>
          <w:rFonts w:ascii="Arial" w:hAnsi="Arial" w:cs="Arial"/>
          <w:rtl w:val="true"/>
        </w:rPr>
        <w:t xml:space="preserve">גם בעונש המאסר המירבי בעבירה זו </w:t>
      </w:r>
      <w:r>
        <w:rPr>
          <w:rFonts w:cs="Arial" w:ascii="Arial" w:hAnsi="Arial"/>
          <w:rtl w:val="true"/>
        </w:rPr>
        <w:t xml:space="preserve">- </w:t>
      </w:r>
      <w:r>
        <w:rPr>
          <w:rFonts w:cs="Arial" w:ascii="Arial" w:hAnsi="Arial"/>
        </w:rPr>
        <w:t>15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מידת הפגיעה בערכים המוגנים</w:t>
      </w:r>
      <w:r>
        <w:rPr>
          <w:rFonts w:cs="Arial" w:ascii="Arial" w:hAnsi="Arial"/>
          <w:rtl w:val="true"/>
        </w:rPr>
        <w:t xml:space="preserve">, </w:t>
      </w:r>
      <w:r>
        <w:rPr>
          <w:rFonts w:ascii="Arial" w:hAnsi="Arial" w:cs="Arial"/>
          <w:rtl w:val="true"/>
        </w:rPr>
        <w:t>כמפורט לעיל</w:t>
      </w:r>
      <w:r>
        <w:rPr>
          <w:rFonts w:cs="Arial" w:ascii="Arial" w:hAnsi="Arial"/>
          <w:rtl w:val="true"/>
        </w:rPr>
        <w:t xml:space="preserve">, </w:t>
      </w:r>
      <w:r>
        <w:rPr>
          <w:rFonts w:ascii="Arial" w:hAnsi="Arial" w:cs="Arial"/>
          <w:rtl w:val="true"/>
        </w:rPr>
        <w:t>מצוייה גם היא ברף העליון</w:t>
      </w:r>
      <w:r>
        <w:rPr>
          <w:rFonts w:cs="Arial" w:ascii="Arial" w:hAnsi="Arial"/>
          <w:rtl w:val="true"/>
        </w:rPr>
        <w:t xml:space="preserve">, </w:t>
      </w:r>
      <w:r>
        <w:rPr>
          <w:rFonts w:ascii="Arial" w:hAnsi="Arial" w:cs="Arial"/>
          <w:rtl w:val="true"/>
        </w:rPr>
        <w:t>שכן במעשיו הביא הנאשם להעברה בלתי חוקית של אקדח לידי אחר</w:t>
      </w:r>
      <w:r>
        <w:rPr>
          <w:rFonts w:cs="Arial" w:ascii="Arial" w:hAnsi="Arial"/>
          <w:rtl w:val="true"/>
        </w:rPr>
        <w:t xml:space="preserve">. </w:t>
      </w:r>
      <w:r>
        <w:rPr>
          <w:rFonts w:ascii="Arial" w:hAnsi="Arial" w:cs="Arial"/>
          <w:rtl w:val="true"/>
        </w:rPr>
        <w:t>העובדה כי</w:t>
      </w:r>
      <w:r>
        <w:rPr>
          <w:rFonts w:cs="Arial" w:ascii="Arial" w:hAnsi="Arial"/>
          <w:rtl w:val="true"/>
        </w:rPr>
        <w:t xml:space="preserve">, </w:t>
      </w:r>
      <w:r>
        <w:rPr>
          <w:rFonts w:ascii="Arial" w:hAnsi="Arial" w:cs="Arial"/>
          <w:rtl w:val="true"/>
        </w:rPr>
        <w:t>אותו אחר היה למעשה סוכן משטרתי</w:t>
      </w:r>
      <w:r>
        <w:rPr>
          <w:rFonts w:cs="Arial" w:ascii="Arial" w:hAnsi="Arial"/>
          <w:rtl w:val="true"/>
        </w:rPr>
        <w:t xml:space="preserve">, </w:t>
      </w:r>
      <w:r>
        <w:rPr>
          <w:rFonts w:ascii="Arial" w:hAnsi="Arial" w:cs="Arial"/>
          <w:rtl w:val="true"/>
        </w:rPr>
        <w:t>כך שהאקדח לא הגיע לידי עבריינים או מפגעים</w:t>
      </w:r>
      <w:r>
        <w:rPr>
          <w:rFonts w:cs="Arial" w:ascii="Arial" w:hAnsi="Arial"/>
          <w:rtl w:val="true"/>
        </w:rPr>
        <w:t xml:space="preserve">, </w:t>
      </w:r>
      <w:r>
        <w:rPr>
          <w:rFonts w:ascii="Arial" w:hAnsi="Arial" w:cs="Arial"/>
          <w:rtl w:val="true"/>
        </w:rPr>
        <w:t>אינה מפחיתה ממידת הפגיעה בערכים המוגנים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מדיניות הענישה בעבירות של סחר בנשק היא מדיניות ענישה מחמירה</w:t>
      </w:r>
      <w:r>
        <w:rPr>
          <w:rFonts w:cs="Arial" w:ascii="Arial" w:hAnsi="Arial"/>
          <w:rtl w:val="true"/>
        </w:rPr>
        <w:t xml:space="preserve">. </w:t>
      </w:r>
      <w:r>
        <w:rPr>
          <w:rFonts w:ascii="Arial" w:hAnsi="Arial" w:cs="Arial"/>
          <w:rtl w:val="true"/>
        </w:rPr>
        <w:t>ב</w:t>
      </w:r>
      <w:hyperlink r:id="rId2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2251/11</w:t>
        </w:r>
      </w:hyperlink>
      <w:r>
        <w:rPr>
          <w:rFonts w:cs="Arial" w:ascii="Arial" w:hAnsi="Arial"/>
          <w:rtl w:val="true"/>
        </w:rPr>
        <w:t xml:space="preserve"> </w:t>
      </w:r>
      <w:r>
        <w:rPr>
          <w:rFonts w:ascii="Arial" w:hAnsi="Arial" w:cs="Arial"/>
          <w:b/>
          <w:b/>
          <w:bCs/>
          <w:rtl w:val="true"/>
        </w:rPr>
        <w:t>נפאע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4.12.11</w:t>
      </w:r>
      <w:r>
        <w:rPr>
          <w:rFonts w:cs="Arial" w:ascii="Arial" w:hAnsi="Arial"/>
          <w:rtl w:val="true"/>
        </w:rPr>
        <w:t xml:space="preserve">) </w:t>
      </w:r>
      <w:r>
        <w:rPr>
          <w:rFonts w:ascii="Arial" w:hAnsi="Arial" w:cs="Arial"/>
          <w:rtl w:val="true"/>
        </w:rPr>
        <w:t>קבעה כב</w:t>
      </w:r>
      <w:r>
        <w:rPr>
          <w:rFonts w:cs="Arial" w:ascii="Arial" w:hAnsi="Arial"/>
          <w:rtl w:val="true"/>
        </w:rPr>
        <w:t xml:space="preserve">' </w:t>
      </w:r>
      <w:r>
        <w:rPr>
          <w:rFonts w:ascii="Arial" w:hAnsi="Arial" w:cs="Arial"/>
          <w:rtl w:val="true"/>
        </w:rPr>
        <w:t xml:space="preserve">השופטת חיות כי </w:t>
      </w:r>
      <w:r>
        <w:rPr>
          <w:rFonts w:cs="Arial" w:ascii="Arial" w:hAnsi="Arial"/>
          <w:rtl w:val="true"/>
        </w:rPr>
        <w:t>"</w:t>
      </w:r>
      <w:r>
        <w:rPr>
          <w:rFonts w:ascii="Arial" w:hAnsi="Arial" w:cs="Arial"/>
          <w:b/>
          <w:b/>
          <w:bCs/>
          <w:rtl w:val="true"/>
        </w:rPr>
        <w:t>נוכח מימדיה המדאיגים של תופעת הסחר הבלתי חוקי בנשק</w:t>
      </w:r>
      <w:r>
        <w:rPr>
          <w:rFonts w:cs="Arial" w:ascii="Arial" w:hAnsi="Arial"/>
          <w:b/>
          <w:bCs/>
          <w:rtl w:val="true"/>
        </w:rPr>
        <w:t xml:space="preserve">, </w:t>
      </w:r>
      <w:r>
        <w:rPr>
          <w:rFonts w:ascii="Arial" w:hAnsi="Arial" w:cs="Arial"/>
          <w:b/>
          <w:b/>
          <w:bCs/>
          <w:rtl w:val="true"/>
        </w:rPr>
        <w:t>הסכנות הנשקפות ממנה והקלות היחסית שבה ניתן לבצען</w:t>
      </w:r>
      <w:r>
        <w:rPr>
          <w:rFonts w:cs="Arial" w:ascii="Arial" w:hAnsi="Arial"/>
          <w:b/>
          <w:bCs/>
          <w:rtl w:val="true"/>
        </w:rPr>
        <w:t xml:space="preserve">, </w:t>
      </w:r>
      <w:r>
        <w:rPr>
          <w:rFonts w:ascii="Arial" w:hAnsi="Arial" w:cs="Arial"/>
          <w:b/>
          <w:b/>
          <w:bCs/>
          <w:rtl w:val="true"/>
        </w:rPr>
        <w:t xml:space="preserve">אכן הגיעה השעה – בכפוף לנסיבותיו הקונקרטיות של כל מקרה ומקרה </w:t>
      </w:r>
      <w:r>
        <w:rPr>
          <w:rFonts w:cs="Arial" w:ascii="Arial" w:hAnsi="Arial"/>
          <w:b/>
          <w:bCs/>
          <w:rtl w:val="true"/>
        </w:rPr>
        <w:t xml:space="preserve">- </w:t>
      </w:r>
      <w:r>
        <w:rPr>
          <w:rFonts w:ascii="Arial" w:hAnsi="Arial" w:cs="Arial"/>
          <w:b/>
          <w:b/>
          <w:bCs/>
          <w:rtl w:val="true"/>
        </w:rPr>
        <w:t>להחמיר בעונשי המאסר הנגזרים על נאשמים בעבירות אלו לעומת העונשים הנגזרים כיום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בית המשפט העליון חזר ועמד על הצורך בהחמרת ענישה בעבירות נשק בכלל ובעבירות של סחר בנשק בפרט</w:t>
      </w:r>
      <w:r>
        <w:rPr>
          <w:rFonts w:cs="Arial" w:ascii="Arial" w:hAnsi="Arial"/>
          <w:rtl w:val="true"/>
        </w:rPr>
        <w:t xml:space="preserve">, </w:t>
      </w:r>
      <w:r>
        <w:rPr>
          <w:rFonts w:ascii="Arial" w:hAnsi="Arial" w:cs="Arial"/>
          <w:rtl w:val="true"/>
        </w:rPr>
        <w:t xml:space="preserve">הן בפסקי דין שניתנו לפני תיקון </w:t>
      </w:r>
      <w:r>
        <w:rPr>
          <w:rFonts w:cs="Arial" w:ascii="Arial" w:hAnsi="Arial"/>
        </w:rPr>
        <w:t>113</w:t>
      </w:r>
      <w:r>
        <w:rPr>
          <w:rFonts w:cs="Arial" w:ascii="Arial" w:hAnsi="Arial"/>
          <w:rtl w:val="true"/>
        </w:rPr>
        <w:t xml:space="preserve"> </w:t>
      </w:r>
      <w:r>
        <w:rPr>
          <w:rFonts w:ascii="Arial" w:hAnsi="Arial" w:cs="Arial"/>
          <w:rtl w:val="true"/>
        </w:rPr>
        <w:t xml:space="preserve">לחוק </w:t>
      </w:r>
      <w:r>
        <w:rPr>
          <w:rFonts w:cs="Arial" w:ascii="Arial" w:hAnsi="Arial"/>
          <w:rtl w:val="true"/>
        </w:rPr>
        <w:t>(</w:t>
      </w:r>
      <w:hyperlink r:id="rId3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319/11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יאסין</w:t>
      </w:r>
      <w:r>
        <w:rPr>
          <w:rFonts w:cs="Arial" w:ascii="Arial" w:hAnsi="Arial"/>
          <w:rtl w:val="true"/>
        </w:rPr>
        <w:t xml:space="preserve">, </w:t>
      </w:r>
      <w:r>
        <w:rPr>
          <w:rFonts w:ascii="Arial" w:hAnsi="Arial" w:cs="Arial"/>
          <w:rtl w:val="true"/>
        </w:rPr>
        <w:t xml:space="preserve">ניתן ביום </w:t>
      </w:r>
      <w:r>
        <w:rPr>
          <w:rFonts w:cs="Arial" w:ascii="Arial" w:hAnsi="Arial"/>
        </w:rPr>
        <w:t>5.12.11</w:t>
      </w:r>
      <w:r>
        <w:rPr>
          <w:rFonts w:cs="Arial" w:ascii="Arial" w:hAnsi="Arial"/>
          <w:rtl w:val="true"/>
        </w:rPr>
        <w:t xml:space="preserve">, </w:t>
      </w:r>
      <w:r>
        <w:rPr>
          <w:rFonts w:ascii="Arial" w:hAnsi="Arial" w:cs="Arial"/>
          <w:rtl w:val="true"/>
        </w:rPr>
        <w:t xml:space="preserve">פיסקה </w:t>
      </w:r>
      <w:r>
        <w:rPr>
          <w:rFonts w:cs="Arial" w:ascii="Arial" w:hAnsi="Arial"/>
        </w:rPr>
        <w:t>6</w:t>
      </w:r>
      <w:r>
        <w:rPr>
          <w:rFonts w:cs="Arial" w:ascii="Arial" w:hAnsi="Arial"/>
          <w:rtl w:val="true"/>
        </w:rPr>
        <w:t xml:space="preserve">) </w:t>
      </w:r>
      <w:r>
        <w:rPr>
          <w:rFonts w:ascii="Arial" w:hAnsi="Arial" w:cs="Arial"/>
          <w:rtl w:val="true"/>
        </w:rPr>
        <w:t xml:space="preserve">והן בפסקי דין שניתנו לאחריו </w:t>
      </w:r>
      <w:r>
        <w:rPr>
          <w:rFonts w:cs="Arial" w:ascii="Arial" w:hAnsi="Arial"/>
          <w:rtl w:val="true"/>
        </w:rPr>
        <w:t>(</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1768/14</w:t>
        </w:r>
      </w:hyperlink>
      <w:r>
        <w:rPr>
          <w:rFonts w:cs="Arial" w:ascii="Arial" w:hAnsi="Arial"/>
          <w:rtl w:val="true"/>
        </w:rPr>
        <w:t xml:space="preserve"> </w:t>
      </w:r>
      <w:r>
        <w:rPr>
          <w:rFonts w:ascii="Arial" w:hAnsi="Arial" w:cs="Arial"/>
          <w:b/>
          <w:b/>
          <w:bCs/>
          <w:rtl w:val="true"/>
        </w:rPr>
        <w:t>גנאיים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ניתן ביום </w:t>
      </w:r>
      <w:r>
        <w:rPr>
          <w:rFonts w:cs="Arial" w:ascii="Arial" w:hAnsi="Arial"/>
        </w:rPr>
        <w:t>22.7.14</w:t>
      </w:r>
      <w:r>
        <w:rPr>
          <w:rFonts w:cs="Arial" w:ascii="Arial" w:hAnsi="Arial"/>
          <w:rtl w:val="true"/>
        </w:rPr>
        <w:t xml:space="preserve">; </w:t>
      </w:r>
      <w:r>
        <w:rPr>
          <w:rFonts w:ascii="Arial" w:hAnsi="Arial" w:cs="Arial"/>
          <w:rtl w:val="true"/>
        </w:rPr>
        <w:t xml:space="preserve">להלן </w:t>
      </w:r>
      <w:r>
        <w:rPr>
          <w:rFonts w:cs="Arial" w:ascii="Arial" w:hAnsi="Arial"/>
          <w:rtl w:val="true"/>
        </w:rPr>
        <w:t>"</w:t>
      </w:r>
      <w:r>
        <w:rPr>
          <w:rFonts w:ascii="Arial" w:hAnsi="Arial" w:cs="Arial"/>
          <w:rtl w:val="true"/>
        </w:rPr>
        <w:t>עניין גנאיים</w:t>
      </w:r>
      <w:r>
        <w:rPr>
          <w:rFonts w:cs="Arial" w:ascii="Arial" w:hAnsi="Arial"/>
          <w:rtl w:val="true"/>
        </w:rPr>
        <w:t xml:space="preserve">"). </w:t>
      </w:r>
      <w:r>
        <w:rPr>
          <w:rFonts w:ascii="Arial" w:hAnsi="Arial" w:cs="Arial"/>
          <w:rtl w:val="true"/>
        </w:rPr>
        <w:t xml:space="preserve">עוד נקבע כי בעבירות מסוג זה לא ניתן להימנע מתקופת מאסר משמעותית </w:t>
      </w:r>
      <w:r>
        <w:rPr>
          <w:rFonts w:cs="Arial" w:ascii="Arial" w:hAnsi="Arial"/>
          <w:rtl w:val="true"/>
        </w:rPr>
        <w:t>(</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7317/13</w:t>
        </w:r>
      </w:hyperlink>
      <w:r>
        <w:rPr>
          <w:rFonts w:cs="Arial" w:ascii="Arial" w:hAnsi="Arial"/>
          <w:rtl w:val="true"/>
        </w:rPr>
        <w:t xml:space="preserve"> </w:t>
      </w:r>
      <w:r>
        <w:rPr>
          <w:rFonts w:ascii="Arial" w:hAnsi="Arial" w:cs="Arial"/>
          <w:b/>
          <w:b/>
          <w:bCs/>
          <w:rtl w:val="true"/>
        </w:rPr>
        <w:t>חג</w:t>
      </w:r>
      <w:r>
        <w:rPr>
          <w:rFonts w:cs="Arial" w:ascii="Arial" w:hAnsi="Arial"/>
          <w:b/>
          <w:bCs/>
          <w:rtl w:val="true"/>
        </w:rPr>
        <w:t>'</w:t>
      </w:r>
      <w:r>
        <w:rPr>
          <w:rFonts w:ascii="Arial" w:hAnsi="Arial" w:cs="Arial"/>
          <w:b/>
          <w:b/>
          <w:bCs/>
          <w:rtl w:val="true"/>
        </w:rPr>
        <w:t>אב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ניתן ביום </w:t>
      </w:r>
      <w:r>
        <w:rPr>
          <w:rFonts w:cs="Arial" w:ascii="Arial" w:hAnsi="Arial"/>
        </w:rPr>
        <w:t>19.5.14</w:t>
      </w:r>
      <w:r>
        <w:rPr>
          <w:rFonts w:cs="Arial" w:ascii="Arial" w:hAnsi="Arial"/>
          <w:rtl w:val="true"/>
        </w:rPr>
        <w:t xml:space="preserve">, </w:t>
      </w:r>
      <w:r>
        <w:rPr>
          <w:rFonts w:ascii="Arial" w:hAnsi="Arial" w:cs="Arial"/>
          <w:rtl w:val="true"/>
        </w:rPr>
        <w:t xml:space="preserve">פיסקה </w:t>
      </w:r>
      <w:r>
        <w:rPr>
          <w:rFonts w:cs="Arial" w:ascii="Arial" w:hAnsi="Arial"/>
        </w:rPr>
        <w:t>6</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בעניין גנאיים נדחה ערעור על חומרת עונש מאסר של </w:t>
      </w:r>
      <w:r>
        <w:rPr>
          <w:rFonts w:cs="Arial" w:ascii="Arial" w:hAnsi="Arial"/>
        </w:rPr>
        <w:t>36</w:t>
      </w:r>
      <w:r>
        <w:rPr>
          <w:rFonts w:cs="Arial" w:ascii="Arial" w:hAnsi="Arial"/>
          <w:rtl w:val="true"/>
        </w:rPr>
        <w:t xml:space="preserve"> </w:t>
      </w:r>
      <w:r>
        <w:rPr>
          <w:rFonts w:ascii="Arial" w:hAnsi="Arial" w:cs="Arial"/>
          <w:rtl w:val="true"/>
        </w:rPr>
        <w:t xml:space="preserve">חודשים שהוטל על המערער שהורשע על פי הודאתו בשתי עבירות של סחר בנשק </w:t>
      </w:r>
      <w:r>
        <w:rPr>
          <w:rFonts w:cs="Arial" w:ascii="Arial" w:hAnsi="Arial"/>
          <w:rtl w:val="true"/>
        </w:rPr>
        <w:t>(</w:t>
      </w:r>
      <w:r>
        <w:rPr>
          <w:rFonts w:ascii="Arial" w:hAnsi="Arial" w:cs="Arial"/>
          <w:rtl w:val="true"/>
        </w:rPr>
        <w:t>האחת – אקדח</w:t>
      </w:r>
      <w:r>
        <w:rPr>
          <w:rFonts w:cs="Arial" w:ascii="Arial" w:hAnsi="Arial"/>
          <w:rtl w:val="true"/>
        </w:rPr>
        <w:t xml:space="preserve">, </w:t>
      </w:r>
      <w:r>
        <w:rPr>
          <w:rFonts w:ascii="Arial" w:hAnsi="Arial" w:cs="Arial"/>
          <w:rtl w:val="true"/>
        </w:rPr>
        <w:t>מחסנית וכדורים</w:t>
      </w:r>
      <w:r>
        <w:rPr>
          <w:rFonts w:cs="Arial" w:ascii="Arial" w:hAnsi="Arial"/>
          <w:rtl w:val="true"/>
        </w:rPr>
        <w:t xml:space="preserve">, </w:t>
      </w:r>
      <w:r>
        <w:rPr>
          <w:rFonts w:ascii="Arial" w:hAnsi="Arial" w:cs="Arial"/>
          <w:rtl w:val="true"/>
        </w:rPr>
        <w:t>והשנייה – תחמושת</w:t>
      </w:r>
      <w:r>
        <w:rPr>
          <w:rFonts w:cs="Arial" w:ascii="Arial" w:hAnsi="Arial"/>
          <w:rtl w:val="true"/>
        </w:rPr>
        <w:t xml:space="preserve">) </w:t>
      </w:r>
      <w:r>
        <w:rPr>
          <w:rFonts w:ascii="Arial" w:hAnsi="Arial" w:cs="Arial"/>
          <w:rtl w:val="true"/>
        </w:rPr>
        <w:t>עבירות של החזקת נשק ועבירות של נשיאה והובלה של נשק</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העליון קבע כי העונש אינו ממצה את הדין עם המערער</w:t>
      </w:r>
      <w:r>
        <w:rPr>
          <w:rFonts w:cs="Arial" w:ascii="Arial" w:hAnsi="Arial"/>
          <w:rtl w:val="true"/>
        </w:rPr>
        <w:t xml:space="preserve">, </w:t>
      </w:r>
      <w:r>
        <w:rPr>
          <w:rFonts w:ascii="Arial" w:hAnsi="Arial" w:cs="Arial"/>
          <w:rtl w:val="true"/>
        </w:rPr>
        <w:t>ששותפו נדון ל</w:t>
      </w:r>
      <w:r>
        <w:rPr>
          <w:rFonts w:cs="Arial" w:ascii="Arial" w:hAnsi="Arial"/>
          <w:rtl w:val="true"/>
        </w:rPr>
        <w:t>-</w:t>
      </w:r>
      <w:r>
        <w:rPr>
          <w:rFonts w:cs="Arial" w:ascii="Arial" w:hAnsi="Arial"/>
        </w:rPr>
        <w:t>45</w:t>
      </w:r>
      <w:r>
        <w:rPr>
          <w:rFonts w:cs="Arial" w:ascii="Arial" w:hAnsi="Arial"/>
          <w:rtl w:val="true"/>
        </w:rPr>
        <w:t xml:space="preserve"> </w:t>
      </w:r>
      <w:r>
        <w:rPr>
          <w:rFonts w:ascii="Arial" w:hAnsi="Arial" w:cs="Arial"/>
          <w:rtl w:val="true"/>
        </w:rPr>
        <w:t>חודשי מאסר ואשר מעשיו לא היו בגדר מעידה חד פעמית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בעניין חג</w:t>
      </w:r>
      <w:r>
        <w:rPr>
          <w:rFonts w:cs="Arial" w:ascii="Arial" w:hAnsi="Arial"/>
          <w:rtl w:val="true"/>
        </w:rPr>
        <w:t>'</w:t>
      </w:r>
      <w:r>
        <w:rPr>
          <w:rFonts w:ascii="Arial" w:hAnsi="Arial" w:cs="Arial"/>
          <w:rtl w:val="true"/>
        </w:rPr>
        <w:t xml:space="preserve">אב נדחה ערעור על חומרת עונש של </w:t>
      </w:r>
      <w:r>
        <w:rPr>
          <w:rFonts w:cs="Arial" w:ascii="Arial" w:hAnsi="Arial"/>
        </w:rPr>
        <w:t>60</w:t>
      </w:r>
      <w:r>
        <w:rPr>
          <w:rFonts w:cs="Arial" w:ascii="Arial" w:hAnsi="Arial"/>
          <w:rtl w:val="true"/>
        </w:rPr>
        <w:t xml:space="preserve"> </w:t>
      </w:r>
      <w:r>
        <w:rPr>
          <w:rFonts w:ascii="Arial" w:hAnsi="Arial" w:cs="Arial"/>
          <w:rtl w:val="true"/>
        </w:rPr>
        <w:t>חודשי מאסר בגין עבירות של סחר בסמים</w:t>
      </w:r>
      <w:r>
        <w:rPr>
          <w:rFonts w:cs="Arial" w:ascii="Arial" w:hAnsi="Arial"/>
          <w:rtl w:val="true"/>
        </w:rPr>
        <w:t xml:space="preserve">, </w:t>
      </w:r>
      <w:r>
        <w:rPr>
          <w:rFonts w:ascii="Arial" w:hAnsi="Arial" w:cs="Arial"/>
          <w:rtl w:val="true"/>
        </w:rPr>
        <w:t xml:space="preserve">סיוע לסחר בנשק </w:t>
      </w:r>
      <w:r>
        <w:rPr>
          <w:rFonts w:cs="Arial" w:ascii="Arial" w:hAnsi="Arial"/>
          <w:rtl w:val="true"/>
        </w:rPr>
        <w:t>(</w:t>
      </w:r>
      <w:r>
        <w:rPr>
          <w:rFonts w:ascii="Arial" w:hAnsi="Arial" w:cs="Arial"/>
          <w:rtl w:val="true"/>
        </w:rPr>
        <w:t>אקדח</w:t>
      </w:r>
      <w:r>
        <w:rPr>
          <w:rFonts w:cs="Arial" w:ascii="Arial" w:hAnsi="Arial"/>
          <w:rtl w:val="true"/>
        </w:rPr>
        <w:t xml:space="preserve">), </w:t>
      </w:r>
      <w:r>
        <w:rPr>
          <w:rFonts w:ascii="Arial" w:hAnsi="Arial" w:cs="Arial"/>
          <w:rtl w:val="true"/>
        </w:rPr>
        <w:t xml:space="preserve">סחר בנשק </w:t>
      </w:r>
      <w:r>
        <w:rPr>
          <w:rFonts w:cs="Arial" w:ascii="Arial" w:hAnsi="Arial"/>
          <w:rtl w:val="true"/>
        </w:rPr>
        <w:t>(</w:t>
      </w:r>
      <w:r>
        <w:rPr>
          <w:rFonts w:ascii="Arial" w:hAnsi="Arial" w:cs="Arial"/>
          <w:rtl w:val="true"/>
        </w:rPr>
        <w:t>אקדח</w:t>
      </w:r>
      <w:r>
        <w:rPr>
          <w:rFonts w:cs="Arial" w:ascii="Arial" w:hAnsi="Arial"/>
          <w:rtl w:val="true"/>
        </w:rPr>
        <w:t xml:space="preserve">) </w:t>
      </w:r>
      <w:r>
        <w:rPr>
          <w:rFonts w:ascii="Arial" w:hAnsi="Arial" w:cs="Arial"/>
          <w:rtl w:val="true"/>
        </w:rPr>
        <w:t xml:space="preserve">ונסיון לסחר בנשק </w:t>
      </w:r>
      <w:r>
        <w:rPr>
          <w:rFonts w:cs="Arial" w:ascii="Arial" w:hAnsi="Arial"/>
          <w:rtl w:val="true"/>
        </w:rPr>
        <w:t>(</w:t>
      </w:r>
      <w:r>
        <w:rPr>
          <w:rFonts w:ascii="Arial" w:hAnsi="Arial" w:cs="Arial"/>
          <w:rtl w:val="true"/>
        </w:rPr>
        <w:t>תת מקלע ורימון</w:t>
      </w:r>
      <w:r>
        <w:rPr>
          <w:rFonts w:cs="Arial" w:ascii="Arial" w:hAnsi="Arial"/>
          <w:rtl w:val="true"/>
        </w:rPr>
        <w:t xml:space="preserve">), </w:t>
      </w:r>
      <w:r>
        <w:rPr>
          <w:rFonts w:ascii="Arial" w:hAnsi="Arial" w:cs="Arial"/>
          <w:rtl w:val="true"/>
        </w:rPr>
        <w:t>נשיאה והובלה של נשק</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בעניין יאסין התקבל ערעור המדינה על קולת עונשי מאסר על עבירות של סחר בנשק והענישה הוחמרה 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 xml:space="preserve">חודשים </w:t>
      </w:r>
      <w:r>
        <w:rPr>
          <w:rFonts w:cs="Arial" w:ascii="Arial" w:hAnsi="Arial"/>
          <w:rtl w:val="true"/>
        </w:rPr>
        <w:t>(</w:t>
      </w:r>
      <w:r>
        <w:rPr>
          <w:rFonts w:ascii="Arial" w:hAnsi="Arial" w:cs="Arial"/>
          <w:rtl w:val="true"/>
        </w:rPr>
        <w:t xml:space="preserve">במקום </w:t>
      </w:r>
      <w:r>
        <w:rPr>
          <w:rFonts w:cs="Arial" w:ascii="Arial" w:hAnsi="Arial"/>
        </w:rPr>
        <w:t>40</w:t>
      </w:r>
      <w:r>
        <w:rPr>
          <w:rFonts w:cs="Arial" w:ascii="Arial" w:hAnsi="Arial"/>
          <w:rtl w:val="true"/>
        </w:rPr>
        <w:t xml:space="preserve">) </w:t>
      </w:r>
      <w:r>
        <w:rPr>
          <w:rFonts w:ascii="Arial" w:hAnsi="Arial" w:cs="Arial"/>
          <w:rtl w:val="true"/>
        </w:rPr>
        <w:t>למשיב שהורשע בשלוש עבירות של סחר בנשק ובשתי עבירות של הובלה ונשיאה ול</w:t>
      </w:r>
      <w:r>
        <w:rPr>
          <w:rFonts w:cs="Arial" w:ascii="Arial" w:hAnsi="Arial"/>
          <w:rtl w:val="true"/>
        </w:rPr>
        <w:t>-</w:t>
      </w:r>
      <w:r>
        <w:rPr>
          <w:rFonts w:cs="Arial" w:ascii="Arial" w:hAnsi="Arial"/>
        </w:rPr>
        <w:t>38</w:t>
      </w:r>
      <w:r>
        <w:rPr>
          <w:rFonts w:cs="Arial" w:ascii="Arial" w:hAnsi="Arial"/>
          <w:rtl w:val="true"/>
        </w:rPr>
        <w:t xml:space="preserve"> </w:t>
      </w:r>
      <w:r>
        <w:rPr>
          <w:rFonts w:ascii="Arial" w:hAnsi="Arial" w:cs="Arial"/>
          <w:rtl w:val="true"/>
        </w:rPr>
        <w:t xml:space="preserve">חודשים </w:t>
      </w:r>
      <w:r>
        <w:rPr>
          <w:rFonts w:cs="Arial" w:ascii="Arial" w:hAnsi="Arial"/>
          <w:rtl w:val="true"/>
        </w:rPr>
        <w:t>(</w:t>
      </w:r>
      <w:r>
        <w:rPr>
          <w:rFonts w:ascii="Arial" w:hAnsi="Arial" w:cs="Arial"/>
          <w:rtl w:val="true"/>
        </w:rPr>
        <w:t xml:space="preserve">במקום </w:t>
      </w:r>
      <w:r>
        <w:rPr>
          <w:rFonts w:cs="Arial" w:ascii="Arial" w:hAnsi="Arial"/>
        </w:rPr>
        <w:t>32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למשיב שהורשע בשתי עבירות של סחר בנשק ובשתי עבירות של הובלה ונשיאה</w:t>
      </w:r>
      <w:r>
        <w:rPr>
          <w:rFonts w:cs="Arial" w:ascii="Arial" w:hAnsi="Arial"/>
          <w:rtl w:val="true"/>
        </w:rPr>
        <w:t xml:space="preserve">, </w:t>
      </w:r>
      <w:r>
        <w:rPr>
          <w:rFonts w:ascii="Arial" w:hAnsi="Arial" w:cs="Arial"/>
          <w:rtl w:val="true"/>
        </w:rPr>
        <w:t>וזאת בהתחשב בכך שהעלאת רף הענישה צריכה להיעשות בהדרגה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3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24215-06-13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דוידאר</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17.2.14</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עניין דוידאר</w:t>
      </w:r>
      <w:r>
        <w:rPr>
          <w:rFonts w:cs="Arial" w:ascii="Arial" w:hAnsi="Arial"/>
          <w:rtl w:val="true"/>
        </w:rPr>
        <w:t xml:space="preserve">") </w:t>
      </w:r>
      <w:r>
        <w:rPr>
          <w:rFonts w:ascii="Arial" w:hAnsi="Arial" w:cs="Arial"/>
          <w:rtl w:val="true"/>
        </w:rPr>
        <w:t xml:space="preserve">הוטלו על נאשם </w:t>
      </w:r>
      <w:r>
        <w:rPr>
          <w:rFonts w:cs="Arial" w:ascii="Arial" w:hAnsi="Arial"/>
        </w:rPr>
        <w:t>2</w:t>
      </w:r>
      <w:r>
        <w:rPr>
          <w:rFonts w:cs="Arial" w:ascii="Arial" w:hAnsi="Arial"/>
          <w:rtl w:val="true"/>
        </w:rPr>
        <w:t xml:space="preserve">, </w:t>
      </w:r>
      <w:r>
        <w:rPr>
          <w:rFonts w:ascii="Arial" w:hAnsi="Arial" w:cs="Arial"/>
          <w:rtl w:val="true"/>
        </w:rPr>
        <w:t>שהביא את הנשק וקיבל את מלוא התמורה</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חודשים מאסר</w:t>
      </w:r>
      <w:r>
        <w:rPr>
          <w:rFonts w:cs="Arial" w:ascii="Arial" w:hAnsi="Arial"/>
          <w:rtl w:val="true"/>
        </w:rPr>
        <w:t xml:space="preserve">, </w:t>
      </w:r>
      <w:r>
        <w:rPr>
          <w:rFonts w:ascii="Arial" w:hAnsi="Arial" w:cs="Arial"/>
          <w:rtl w:val="true"/>
        </w:rPr>
        <w:t xml:space="preserve">במתחם עונש שנע בין </w:t>
      </w:r>
      <w:r>
        <w:rPr>
          <w:rFonts w:cs="Arial" w:ascii="Arial" w:hAnsi="Arial"/>
        </w:rPr>
        <w:t>24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 xml:space="preserve">חודשי מאסר בגין עבירה של סחר בנשק </w:t>
      </w:r>
      <w:r>
        <w:rPr>
          <w:rFonts w:cs="Arial" w:ascii="Arial" w:hAnsi="Arial"/>
          <w:rtl w:val="true"/>
        </w:rPr>
        <w:t>(</w:t>
      </w:r>
      <w:r>
        <w:rPr>
          <w:rFonts w:ascii="Arial" w:hAnsi="Arial" w:cs="Arial"/>
          <w:rtl w:val="true"/>
        </w:rPr>
        <w:t>רובה ומחסנית</w:t>
      </w:r>
      <w:r>
        <w:rPr>
          <w:rFonts w:cs="Arial" w:ascii="Arial" w:hAnsi="Arial"/>
          <w:rtl w:val="true"/>
        </w:rPr>
        <w:t xml:space="preserve">). </w:t>
      </w:r>
      <w:r>
        <w:rPr>
          <w:rFonts w:ascii="Arial" w:hAnsi="Arial" w:cs="Arial"/>
          <w:rtl w:val="true"/>
        </w:rPr>
        <w:t xml:space="preserve">על הנאשם </w:t>
      </w:r>
      <w:r>
        <w:rPr>
          <w:rFonts w:cs="Arial" w:ascii="Arial" w:hAnsi="Arial"/>
        </w:rPr>
        <w:t>1</w:t>
      </w:r>
      <w:r>
        <w:rPr>
          <w:rFonts w:cs="Arial" w:ascii="Arial" w:hAnsi="Arial"/>
          <w:rtl w:val="true"/>
        </w:rPr>
        <w:t xml:space="preserve">, </w:t>
      </w:r>
      <w:r>
        <w:rPr>
          <w:rFonts w:ascii="Arial" w:hAnsi="Arial" w:cs="Arial"/>
          <w:rtl w:val="true"/>
        </w:rPr>
        <w:t>שנקבע כי לקח חלק פעיל בעסקת הנשק כמתווך</w:t>
      </w:r>
      <w:r>
        <w:rPr>
          <w:rFonts w:cs="Arial" w:ascii="Arial" w:hAnsi="Arial"/>
          <w:rtl w:val="true"/>
        </w:rPr>
        <w:t xml:space="preserve">, </w:t>
      </w:r>
      <w:r>
        <w:rPr>
          <w:rFonts w:ascii="Arial" w:hAnsi="Arial" w:cs="Arial"/>
          <w:rtl w:val="true"/>
        </w:rPr>
        <w:t xml:space="preserve">הוטלו </w:t>
      </w:r>
      <w:r>
        <w:rPr>
          <w:rFonts w:cs="Arial" w:ascii="Arial" w:hAnsi="Arial"/>
        </w:rPr>
        <w:t>20</w:t>
      </w:r>
      <w:r>
        <w:rPr>
          <w:rFonts w:cs="Arial" w:ascii="Arial" w:hAnsi="Arial"/>
          <w:rtl w:val="true"/>
        </w:rPr>
        <w:t xml:space="preserve"> </w:t>
      </w:r>
      <w:r>
        <w:rPr>
          <w:rFonts w:ascii="Arial" w:hAnsi="Arial" w:cs="Arial"/>
          <w:rtl w:val="true"/>
        </w:rPr>
        <w:t xml:space="preserve">חודשי מאסר </w:t>
      </w:r>
      <w:r>
        <w:rPr>
          <w:rFonts w:cs="Arial" w:ascii="Arial" w:hAnsi="Arial"/>
          <w:rtl w:val="true"/>
        </w:rPr>
        <w:t>(</w:t>
      </w:r>
      <w:r>
        <w:rPr>
          <w:rFonts w:ascii="Arial" w:hAnsi="Arial" w:cs="Arial"/>
          <w:rtl w:val="true"/>
        </w:rPr>
        <w:t xml:space="preserve">בתוך מתחם עונשי של </w:t>
      </w:r>
      <w:r>
        <w:rPr>
          <w:rFonts w:cs="Arial" w:ascii="Arial" w:hAnsi="Arial"/>
        </w:rPr>
        <w:t>15-24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שהוסכם בהסדר עונשי</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3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24154-01-12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עקול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5.2.13</w:t>
      </w:r>
      <w:r>
        <w:rPr>
          <w:rFonts w:cs="Arial" w:ascii="Arial" w:hAnsi="Arial"/>
          <w:rtl w:val="true"/>
        </w:rPr>
        <w:t xml:space="preserve">) </w:t>
      </w:r>
      <w:r>
        <w:rPr>
          <w:rFonts w:ascii="Arial" w:hAnsi="Arial" w:cs="Arial"/>
          <w:rtl w:val="true"/>
        </w:rPr>
        <w:t xml:space="preserve">נקבע מתחם של </w:t>
      </w:r>
      <w:r>
        <w:rPr>
          <w:rFonts w:cs="Arial" w:ascii="Arial" w:hAnsi="Arial"/>
        </w:rPr>
        <w:t>24-48</w:t>
      </w:r>
      <w:r>
        <w:rPr>
          <w:rFonts w:cs="Arial" w:ascii="Arial" w:hAnsi="Arial"/>
          <w:rtl w:val="true"/>
        </w:rPr>
        <w:t xml:space="preserve"> </w:t>
      </w:r>
      <w:r>
        <w:rPr>
          <w:rFonts w:ascii="Arial" w:hAnsi="Arial" w:cs="Arial"/>
          <w:rtl w:val="true"/>
        </w:rPr>
        <w:t xml:space="preserve">חודשים בגין עבירות של נשיאת נשק וסחר בנשק </w:t>
      </w:r>
      <w:r>
        <w:rPr>
          <w:rFonts w:cs="Arial" w:ascii="Arial" w:hAnsi="Arial"/>
          <w:rtl w:val="true"/>
        </w:rPr>
        <w:t>(</w:t>
      </w:r>
      <w:r>
        <w:rPr>
          <w:rFonts w:ascii="Arial" w:hAnsi="Arial" w:cs="Arial"/>
          <w:rtl w:val="true"/>
        </w:rPr>
        <w:t>אקדח</w:t>
      </w:r>
      <w:r>
        <w:rPr>
          <w:rFonts w:cs="Arial" w:ascii="Arial" w:hAnsi="Arial"/>
          <w:rtl w:val="true"/>
        </w:rPr>
        <w:t xml:space="preserve">, </w:t>
      </w:r>
      <w:r>
        <w:rPr>
          <w:rFonts w:ascii="Arial" w:hAnsi="Arial" w:cs="Arial"/>
          <w:rtl w:val="true"/>
        </w:rPr>
        <w:t>מחסנית וכדורים</w:t>
      </w:r>
      <w:r>
        <w:rPr>
          <w:rFonts w:cs="Arial" w:ascii="Arial" w:hAnsi="Arial"/>
          <w:rtl w:val="true"/>
        </w:rPr>
        <w:t xml:space="preserve">) </w:t>
      </w:r>
      <w:r>
        <w:rPr>
          <w:rFonts w:ascii="Arial" w:hAnsi="Arial" w:cs="Arial"/>
          <w:rtl w:val="true"/>
        </w:rPr>
        <w:t>לסוכן משטרתי</w:t>
      </w:r>
      <w:r>
        <w:rPr>
          <w:rFonts w:cs="Arial" w:ascii="Arial" w:hAnsi="Arial"/>
          <w:rtl w:val="true"/>
        </w:rPr>
        <w:t xml:space="preserve">. </w:t>
      </w:r>
      <w:r>
        <w:rPr>
          <w:rFonts w:ascii="Arial" w:hAnsi="Arial" w:cs="Arial"/>
          <w:rtl w:val="true"/>
        </w:rPr>
        <w:t>בערעור על חומרת העונש</w:t>
      </w:r>
      <w:r>
        <w:rPr>
          <w:rFonts w:cs="Arial" w:ascii="Arial" w:hAnsi="Arial"/>
          <w:rtl w:val="true"/>
        </w:rPr>
        <w:t xml:space="preserve">, </w:t>
      </w:r>
      <w:r>
        <w:rPr>
          <w:rFonts w:ascii="Arial" w:hAnsi="Arial" w:cs="Arial"/>
          <w:rtl w:val="true"/>
        </w:rPr>
        <w:t>שהוטל על המערער כעונש כולל גם בגין עבירות סחר בסמים</w:t>
      </w:r>
      <w:r>
        <w:rPr>
          <w:rFonts w:cs="Arial" w:ascii="Arial" w:hAnsi="Arial"/>
          <w:rtl w:val="true"/>
        </w:rPr>
        <w:t xml:space="preserve">,  </w:t>
      </w:r>
      <w:r>
        <w:rPr>
          <w:rFonts w:ascii="Arial" w:hAnsi="Arial" w:cs="Arial"/>
          <w:rtl w:val="true"/>
        </w:rPr>
        <w:t xml:space="preserve">לא התערב בית המשפט העליון בעונש או במתחם הענישה </w:t>
      </w:r>
      <w:r>
        <w:rPr>
          <w:rFonts w:cs="Arial" w:ascii="Arial" w:hAnsi="Arial"/>
          <w:rtl w:val="true"/>
        </w:rPr>
        <w:t>(</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2186/13</w:t>
        </w:r>
      </w:hyperlink>
      <w:r>
        <w:rPr>
          <w:rFonts w:cs="Arial" w:ascii="Arial" w:hAnsi="Arial"/>
          <w:rtl w:val="true"/>
        </w:rPr>
        <w:t xml:space="preserve">, </w:t>
      </w:r>
      <w:r>
        <w:rPr>
          <w:rFonts w:ascii="Arial" w:hAnsi="Arial" w:cs="Arial"/>
          <w:rtl w:val="true"/>
        </w:rPr>
        <w:t xml:space="preserve">ניתן ביום </w:t>
      </w:r>
      <w:r>
        <w:rPr>
          <w:rFonts w:cs="Arial" w:ascii="Arial" w:hAnsi="Arial"/>
        </w:rPr>
        <w:t>18.2.14</w:t>
      </w:r>
      <w:r>
        <w:rPr>
          <w:rFonts w:cs="Arial" w:ascii="Arial" w:hAnsi="Arial"/>
          <w:rtl w:val="true"/>
        </w:rPr>
        <w:t>) .</w:t>
      </w:r>
    </w:p>
    <w:p>
      <w:pPr>
        <w:pStyle w:val="Normal"/>
        <w:spacing w:lineRule="auto" w:line="360"/>
        <w:ind w:end="0"/>
        <w:jc w:val="both"/>
        <w:rPr>
          <w:rFonts w:ascii="Arial" w:hAnsi="Arial" w:cs="Arial"/>
        </w:rPr>
      </w:pPr>
      <w:r>
        <w:rPr>
          <w:rFonts w:ascii="Arial" w:hAnsi="Arial" w:cs="Arial"/>
          <w:rtl w:val="true"/>
        </w:rPr>
        <w:t>ב</w:t>
      </w:r>
      <w:hyperlink r:id="rId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5.6.13</w:t>
      </w:r>
      <w:r>
        <w:rPr>
          <w:rFonts w:cs="Arial" w:ascii="Arial" w:hAnsi="Arial"/>
          <w:rtl w:val="true"/>
        </w:rPr>
        <w:t xml:space="preserve">, </w:t>
      </w:r>
      <w:r>
        <w:rPr>
          <w:rFonts w:ascii="Arial" w:hAnsi="Arial" w:cs="Arial"/>
          <w:rtl w:val="true"/>
        </w:rPr>
        <w:t>כב</w:t>
      </w:r>
      <w:r>
        <w:rPr>
          <w:rFonts w:cs="Arial" w:ascii="Arial" w:hAnsi="Arial"/>
          <w:rtl w:val="true"/>
        </w:rPr>
        <w:t xml:space="preserve">' </w:t>
      </w:r>
      <w:r>
        <w:rPr>
          <w:rFonts w:ascii="Arial" w:hAnsi="Arial" w:cs="Arial"/>
          <w:rtl w:val="true"/>
        </w:rPr>
        <w:t>השופטת ארבל</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עניין חסן</w:t>
      </w:r>
      <w:r>
        <w:rPr>
          <w:rFonts w:cs="Arial" w:ascii="Arial" w:hAnsi="Arial"/>
          <w:rtl w:val="true"/>
        </w:rPr>
        <w:t xml:space="preserve">") </w:t>
      </w:r>
      <w:r>
        <w:rPr>
          <w:rFonts w:ascii="Arial" w:hAnsi="Arial" w:cs="Arial"/>
          <w:rtl w:val="true"/>
        </w:rPr>
        <w:t>נדחה ערעור על חומרת העונש של שני המערערים שנדונו 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לאחר שהורשעו בעבירות של החזקה</w:t>
      </w:r>
      <w:r>
        <w:rPr>
          <w:rFonts w:cs="Arial" w:ascii="Arial" w:hAnsi="Arial"/>
          <w:rtl w:val="true"/>
        </w:rPr>
        <w:t xml:space="preserve">, </w:t>
      </w:r>
      <w:r>
        <w:rPr>
          <w:rFonts w:ascii="Arial" w:hAnsi="Arial" w:cs="Arial"/>
          <w:rtl w:val="true"/>
        </w:rPr>
        <w:t xml:space="preserve">נשיאה והובלת נשק וסחר בנשק </w:t>
      </w:r>
      <w:r>
        <w:rPr>
          <w:rFonts w:cs="Arial" w:ascii="Arial" w:hAnsi="Arial"/>
          <w:rtl w:val="true"/>
        </w:rPr>
        <w:t>(</w:t>
      </w:r>
      <w:r>
        <w:rPr>
          <w:rFonts w:ascii="Arial" w:hAnsi="Arial" w:cs="Arial"/>
          <w:rtl w:val="true"/>
        </w:rPr>
        <w:t>רימון הלם</w:t>
      </w:r>
      <w:r>
        <w:rPr>
          <w:rFonts w:cs="Arial" w:ascii="Arial" w:hAnsi="Arial"/>
          <w:rtl w:val="true"/>
        </w:rPr>
        <w:t xml:space="preserve">), </w:t>
      </w:r>
      <w:r>
        <w:rPr>
          <w:rFonts w:ascii="Arial" w:hAnsi="Arial" w:cs="Arial"/>
          <w:rtl w:val="true"/>
        </w:rPr>
        <w:t xml:space="preserve">וכן בעבירה של החזקה וסחר בסם מסוכן </w:t>
      </w:r>
      <w:r>
        <w:rPr>
          <w:rFonts w:cs="Arial" w:ascii="Arial" w:hAnsi="Arial"/>
          <w:rtl w:val="true"/>
        </w:rPr>
        <w:t>(</w:t>
      </w:r>
      <w:r>
        <w:rPr>
          <w:rFonts w:ascii="Arial" w:hAnsi="Arial" w:cs="Arial"/>
          <w:rtl w:val="true"/>
        </w:rPr>
        <w:t xml:space="preserve">המערער </w:t>
      </w:r>
      <w:r>
        <w:rPr>
          <w:rFonts w:cs="Arial" w:ascii="Arial" w:hAnsi="Arial"/>
        </w:rPr>
        <w:t>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באותו עניין נקבע כי לנוכח טיבו של כלי הנשק – רימון הלם</w:t>
      </w:r>
      <w:r>
        <w:rPr>
          <w:rFonts w:cs="Arial" w:ascii="Arial" w:hAnsi="Arial"/>
          <w:rtl w:val="true"/>
        </w:rPr>
        <w:t xml:space="preserve">, </w:t>
      </w:r>
      <w:r>
        <w:rPr>
          <w:rFonts w:ascii="Arial" w:hAnsi="Arial" w:cs="Arial"/>
          <w:rtl w:val="true"/>
        </w:rPr>
        <w:t xml:space="preserve">שאינו מביא להרג </w:t>
      </w:r>
      <w:r>
        <w:rPr>
          <w:rFonts w:cs="Arial" w:ascii="Arial" w:hAnsi="Arial"/>
          <w:rtl w:val="true"/>
        </w:rPr>
        <w:t xml:space="preserve">- </w:t>
      </w:r>
      <w:r>
        <w:rPr>
          <w:rFonts w:ascii="Arial" w:hAnsi="Arial" w:cs="Arial"/>
          <w:rtl w:val="true"/>
        </w:rPr>
        <w:t xml:space="preserve">מתחם עונש של </w:t>
      </w:r>
      <w:r>
        <w:rPr>
          <w:rFonts w:cs="Arial" w:ascii="Arial" w:hAnsi="Arial"/>
        </w:rPr>
        <w:t>1-4</w:t>
      </w:r>
      <w:r>
        <w:rPr>
          <w:rFonts w:cs="Arial" w:ascii="Arial" w:hAnsi="Arial"/>
          <w:rtl w:val="true"/>
        </w:rPr>
        <w:t xml:space="preserve"> </w:t>
      </w:r>
      <w:r>
        <w:rPr>
          <w:rFonts w:ascii="Arial" w:hAnsi="Arial" w:cs="Arial"/>
          <w:rtl w:val="true"/>
        </w:rPr>
        <w:t xml:space="preserve">שנות מאסר הוא מתחם עונש </w:t>
      </w:r>
      <w:r>
        <w:rPr>
          <w:rFonts w:cs="Arial" w:ascii="Arial" w:hAnsi="Arial"/>
          <w:rtl w:val="true"/>
        </w:rPr>
        <w:t>"</w:t>
      </w:r>
      <w:r>
        <w:rPr>
          <w:rFonts w:ascii="Arial" w:hAnsi="Arial" w:cs="Arial"/>
          <w:rtl w:val="true"/>
        </w:rPr>
        <w:t>מעט מחמיר מדי</w:t>
      </w:r>
      <w:r>
        <w:rPr>
          <w:rFonts w:cs="Arial" w:ascii="Arial" w:hAnsi="Arial"/>
          <w:rtl w:val="true"/>
        </w:rPr>
        <w:t xml:space="preserve">", </w:t>
      </w:r>
      <w:r>
        <w:rPr>
          <w:rFonts w:ascii="Arial" w:hAnsi="Arial" w:cs="Arial"/>
          <w:rtl w:val="true"/>
        </w:rPr>
        <w:t>אם כי נוכח מגמת ההחמרה בענישה בעבירות נשק</w:t>
      </w:r>
      <w:r>
        <w:rPr>
          <w:rFonts w:cs="Arial" w:ascii="Arial" w:hAnsi="Arial"/>
          <w:rtl w:val="true"/>
        </w:rPr>
        <w:t xml:space="preserve">, </w:t>
      </w:r>
      <w:r>
        <w:rPr>
          <w:rFonts w:ascii="Arial" w:hAnsi="Arial" w:cs="Arial"/>
          <w:rtl w:val="true"/>
        </w:rPr>
        <w:t>נמנע ביהמ</w:t>
      </w:r>
      <w:r>
        <w:rPr>
          <w:rFonts w:cs="Arial" w:ascii="Arial" w:hAnsi="Arial"/>
          <w:rtl w:val="true"/>
        </w:rPr>
        <w:t>"</w:t>
      </w:r>
      <w:r>
        <w:rPr>
          <w:rFonts w:ascii="Arial" w:hAnsi="Arial" w:cs="Arial"/>
          <w:rtl w:val="true"/>
        </w:rPr>
        <w:t xml:space="preserve">ש מלהתערב במתחם העונש </w:t>
      </w:r>
      <w:r>
        <w:rPr>
          <w:rFonts w:cs="Arial" w:ascii="Arial" w:hAnsi="Arial"/>
          <w:rtl w:val="true"/>
        </w:rPr>
        <w:t>(</w:t>
      </w:r>
      <w:r>
        <w:rPr>
          <w:rFonts w:ascii="Arial" w:hAnsi="Arial" w:cs="Arial"/>
          <w:rtl w:val="true"/>
        </w:rPr>
        <w:t xml:space="preserve">פיסקה </w:t>
      </w:r>
      <w:r>
        <w:rPr>
          <w:rFonts w:cs="Arial" w:ascii="Arial" w:hAnsi="Arial"/>
        </w:rPr>
        <w:t>12</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סלימאן</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19.1.14</w:t>
      </w:r>
      <w:r>
        <w:rPr>
          <w:rFonts w:cs="Arial" w:ascii="Arial" w:hAnsi="Arial"/>
          <w:rtl w:val="true"/>
        </w:rPr>
        <w:t xml:space="preserve">, </w:t>
      </w:r>
      <w:r>
        <w:rPr>
          <w:rFonts w:ascii="Arial" w:hAnsi="Arial" w:cs="Arial"/>
          <w:rtl w:val="true"/>
        </w:rPr>
        <w:t>כב</w:t>
      </w:r>
      <w:r>
        <w:rPr>
          <w:rFonts w:cs="Arial" w:ascii="Arial" w:hAnsi="Arial"/>
          <w:rtl w:val="true"/>
        </w:rPr>
        <w:t xml:space="preserve">' </w:t>
      </w:r>
      <w:r>
        <w:rPr>
          <w:rFonts w:ascii="Arial" w:hAnsi="Arial" w:cs="Arial"/>
          <w:rtl w:val="true"/>
        </w:rPr>
        <w:t>השופטת ארבל</w:t>
      </w:r>
      <w:r>
        <w:rPr>
          <w:rFonts w:cs="Arial" w:ascii="Arial" w:hAnsi="Arial"/>
          <w:rtl w:val="true"/>
        </w:rPr>
        <w:t xml:space="preserve">) </w:t>
      </w:r>
      <w:r>
        <w:rPr>
          <w:rFonts w:ascii="Arial" w:hAnsi="Arial" w:cs="Arial"/>
          <w:rtl w:val="true"/>
        </w:rPr>
        <w:t>נקבע מדרג חומרה לעבירות הנשק השונות</w:t>
      </w:r>
      <w:r>
        <w:rPr>
          <w:rFonts w:cs="Arial" w:ascii="Arial" w:hAnsi="Arial"/>
          <w:rtl w:val="true"/>
        </w:rPr>
        <w:t xml:space="preserve">, </w:t>
      </w:r>
      <w:r>
        <w:rPr>
          <w:rFonts w:ascii="Arial" w:hAnsi="Arial" w:cs="Arial"/>
          <w:rtl w:val="true"/>
        </w:rPr>
        <w:t>כאשר ברף התחתון מצויות עבירות של רכישה והחזקת נשק ותחמושת</w:t>
      </w:r>
      <w:r>
        <w:rPr>
          <w:rFonts w:cs="Arial" w:ascii="Arial" w:hAnsi="Arial"/>
          <w:rtl w:val="true"/>
        </w:rPr>
        <w:t xml:space="preserve">, </w:t>
      </w:r>
      <w:r>
        <w:rPr>
          <w:rFonts w:ascii="Arial" w:hAnsi="Arial" w:cs="Arial"/>
          <w:rtl w:val="true"/>
        </w:rPr>
        <w:t xml:space="preserve">ברף </w:t>
      </w:r>
      <w:r>
        <w:rPr>
          <w:rFonts w:cs="Arial" w:ascii="Arial" w:hAnsi="Arial"/>
          <w:rtl w:val="true"/>
        </w:rPr>
        <w:t>"</w:t>
      </w:r>
      <w:r>
        <w:rPr>
          <w:rFonts w:ascii="Arial" w:hAnsi="Arial" w:cs="Arial"/>
          <w:rtl w:val="true"/>
        </w:rPr>
        <w:t>הביניים</w:t>
      </w:r>
      <w:r>
        <w:rPr>
          <w:rFonts w:cs="Arial" w:ascii="Arial" w:hAnsi="Arial"/>
          <w:rtl w:val="true"/>
        </w:rPr>
        <w:t xml:space="preserve">" </w:t>
      </w:r>
      <w:r>
        <w:rPr>
          <w:rFonts w:ascii="Arial" w:hAnsi="Arial" w:cs="Arial"/>
          <w:rtl w:val="true"/>
        </w:rPr>
        <w:t>מצויות עבירות של נשיאה והובלה של נשק ותחמושת וברף העליון מצויות עבירות של סחר בנשק</w:t>
      </w:r>
      <w:r>
        <w:rPr>
          <w:rFonts w:cs="Arial" w:ascii="Arial" w:hAnsi="Arial"/>
          <w:rtl w:val="true"/>
        </w:rPr>
        <w:t xml:space="preserve">. </w:t>
      </w:r>
      <w:r>
        <w:rPr>
          <w:rFonts w:ascii="Arial" w:hAnsi="Arial" w:cs="Arial"/>
          <w:rtl w:val="true"/>
        </w:rPr>
        <w:t xml:space="preserve">עוד נקבע כי מתחם העונש ההולם בגין עבירות רכישה והחזקה יחד עם עבירות של נשיאה והובלת נשק נע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וכי המדרג שקבע ביהמ</w:t>
      </w:r>
      <w:r>
        <w:rPr>
          <w:rFonts w:cs="Arial" w:ascii="Arial" w:hAnsi="Arial"/>
          <w:rtl w:val="true"/>
        </w:rPr>
        <w:t>"</w:t>
      </w:r>
      <w:r>
        <w:rPr>
          <w:rFonts w:ascii="Arial" w:hAnsi="Arial" w:cs="Arial"/>
          <w:rtl w:val="true"/>
        </w:rPr>
        <w:t xml:space="preserve">ש המחוזי </w:t>
      </w:r>
      <w:r>
        <w:rPr>
          <w:rFonts w:cs="Arial" w:ascii="Arial" w:hAnsi="Arial"/>
          <w:rtl w:val="true"/>
        </w:rPr>
        <w:t>(</w:t>
      </w:r>
      <w:r>
        <w:rPr>
          <w:rFonts w:ascii="Arial" w:hAnsi="Arial" w:cs="Arial"/>
          <w:rtl w:val="true"/>
        </w:rPr>
        <w:t xml:space="preserve">מאסר בפועל בעבודות שירות עד </w:t>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 </w:t>
      </w:r>
      <w:r>
        <w:rPr>
          <w:rFonts w:ascii="Arial" w:hAnsi="Arial" w:cs="Arial"/>
          <w:rtl w:val="true"/>
        </w:rPr>
        <w:t>מקל מדי</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3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36196-12-11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עלאק</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13.313</w:t>
      </w:r>
      <w:r>
        <w:rPr>
          <w:rFonts w:cs="Arial" w:ascii="Arial" w:hAnsi="Arial"/>
          <w:rtl w:val="true"/>
        </w:rPr>
        <w:t xml:space="preserve">) </w:t>
      </w:r>
      <w:r>
        <w:rPr>
          <w:rFonts w:ascii="Arial" w:hAnsi="Arial" w:cs="Arial"/>
          <w:rtl w:val="true"/>
        </w:rPr>
        <w:t xml:space="preserve">נקבע מתחם עונשי של </w:t>
      </w:r>
      <w:r>
        <w:rPr>
          <w:rFonts w:cs="Arial" w:ascii="Arial" w:hAnsi="Arial"/>
        </w:rPr>
        <w:t>24-48</w:t>
      </w:r>
      <w:r>
        <w:rPr>
          <w:rFonts w:cs="Arial" w:ascii="Arial" w:hAnsi="Arial"/>
          <w:rtl w:val="true"/>
        </w:rPr>
        <w:t xml:space="preserve"> </w:t>
      </w:r>
      <w:r>
        <w:rPr>
          <w:rFonts w:ascii="Arial" w:hAnsi="Arial" w:cs="Arial"/>
          <w:rtl w:val="true"/>
        </w:rPr>
        <w:t xml:space="preserve">חודשי מאסר בגין עבירה יחידה של סחר בנשק </w:t>
      </w:r>
      <w:r>
        <w:rPr>
          <w:rFonts w:cs="Arial" w:ascii="Arial" w:hAnsi="Arial"/>
          <w:rtl w:val="true"/>
        </w:rPr>
        <w:t>(</w:t>
      </w:r>
      <w:r>
        <w:rPr>
          <w:rFonts w:ascii="Arial" w:hAnsi="Arial" w:cs="Arial"/>
          <w:rtl w:val="true"/>
        </w:rPr>
        <w:t>תת מקלע ומחסניות</w:t>
      </w:r>
      <w:r>
        <w:rPr>
          <w:rFonts w:cs="Arial" w:ascii="Arial" w:hAnsi="Arial"/>
          <w:rtl w:val="true"/>
        </w:rPr>
        <w:t xml:space="preserve">, </w:t>
      </w:r>
      <w:r>
        <w:rPr>
          <w:rFonts w:ascii="Arial" w:hAnsi="Arial" w:cs="Arial"/>
          <w:rtl w:val="true"/>
        </w:rPr>
        <w:t xml:space="preserve">לנאשם נוסף שהורשע בשתי עבירות של סיוע לסחר בנשק ובנשיאה והובלה של הנשק נקבע מתחם של  </w:t>
      </w:r>
      <w:r>
        <w:rPr>
          <w:rFonts w:cs="Arial" w:ascii="Arial" w:hAnsi="Arial"/>
        </w:rPr>
        <w:t>10-24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ערעור של הנאשם </w:t>
      </w:r>
      <w:r>
        <w:rPr>
          <w:rFonts w:cs="Arial" w:ascii="Arial" w:hAnsi="Arial"/>
        </w:rPr>
        <w:t>1</w:t>
      </w:r>
      <w:r>
        <w:rPr>
          <w:rFonts w:cs="Arial" w:ascii="Arial" w:hAnsi="Arial"/>
          <w:rtl w:val="true"/>
        </w:rPr>
        <w:t xml:space="preserve">, </w:t>
      </w:r>
      <w:r>
        <w:rPr>
          <w:rFonts w:ascii="Arial" w:hAnsi="Arial" w:cs="Arial"/>
          <w:rtl w:val="true"/>
        </w:rPr>
        <w:t xml:space="preserve">שנדון לעונש כולל של </w:t>
      </w:r>
      <w:r>
        <w:rPr>
          <w:rFonts w:cs="Arial" w:ascii="Arial" w:hAnsi="Arial"/>
        </w:rPr>
        <w:t>6.5</w:t>
      </w:r>
      <w:r>
        <w:rPr>
          <w:rFonts w:cs="Arial" w:ascii="Arial" w:hAnsi="Arial"/>
          <w:rtl w:val="true"/>
        </w:rPr>
        <w:t xml:space="preserve"> </w:t>
      </w:r>
      <w:r>
        <w:rPr>
          <w:rFonts w:ascii="Arial" w:hAnsi="Arial" w:cs="Arial"/>
          <w:rtl w:val="true"/>
        </w:rPr>
        <w:t>שנות מאסר הן בגין עבירת הסחר בנשק והן בגין עבירות של סחר בסמים</w:t>
      </w:r>
      <w:r>
        <w:rPr>
          <w:rFonts w:cs="Arial" w:ascii="Arial" w:hAnsi="Arial"/>
          <w:rtl w:val="true"/>
        </w:rPr>
        <w:t xml:space="preserve">, </w:t>
      </w:r>
      <w:r>
        <w:rPr>
          <w:rFonts w:ascii="Arial" w:hAnsi="Arial" w:cs="Arial"/>
          <w:rtl w:val="true"/>
        </w:rPr>
        <w:t xml:space="preserve">נמחק בהסכמה </w:t>
      </w:r>
      <w:r>
        <w:rPr>
          <w:rFonts w:cs="Arial" w:ascii="Arial" w:hAnsi="Arial"/>
          <w:rtl w:val="true"/>
        </w:rPr>
        <w:t>(</w:t>
      </w:r>
      <w:hyperlink r:id="rId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3017/13</w:t>
        </w:r>
      </w:hyperlink>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הגיש פסקי דין המצביעים על רף ענישה נמוך יותר</w:t>
      </w:r>
      <w:r>
        <w:rPr>
          <w:rFonts w:cs="Arial" w:ascii="Arial" w:hAnsi="Arial"/>
          <w:rtl w:val="true"/>
        </w:rPr>
        <w:t xml:space="preserve">. </w:t>
      </w:r>
      <w:r>
        <w:rPr>
          <w:rFonts w:ascii="Arial" w:hAnsi="Arial" w:cs="Arial"/>
          <w:rtl w:val="true"/>
        </w:rPr>
        <w:t xml:space="preserve">עיון בהם מלמד כי לא ניתן להיעזר בהם לעניינו של הנאשם </w:t>
      </w:r>
      <w:r>
        <w:rPr>
          <w:rFonts w:cs="Arial" w:ascii="Arial" w:hAnsi="Arial"/>
        </w:rPr>
        <w:t>1</w:t>
      </w:r>
      <w:r>
        <w:rPr>
          <w:rFonts w:cs="Arial" w:ascii="Arial" w:hAnsi="Arial"/>
          <w:rtl w:val="true"/>
        </w:rPr>
        <w:t xml:space="preserve">, </w:t>
      </w:r>
      <w:r>
        <w:rPr>
          <w:rFonts w:ascii="Arial" w:hAnsi="Arial" w:cs="Arial"/>
          <w:rtl w:val="true"/>
        </w:rPr>
        <w:t>בין משום שרף החומרה של העבירות הנדונות בהם</w:t>
      </w:r>
      <w:r>
        <w:rPr>
          <w:rFonts w:cs="Arial" w:ascii="Arial" w:hAnsi="Arial"/>
          <w:rtl w:val="true"/>
        </w:rPr>
        <w:t xml:space="preserve">, </w:t>
      </w:r>
      <w:r>
        <w:rPr>
          <w:rFonts w:ascii="Arial" w:hAnsi="Arial" w:cs="Arial"/>
          <w:rtl w:val="true"/>
        </w:rPr>
        <w:t xml:space="preserve">נמוך יותר </w:t>
      </w:r>
      <w:r>
        <w:rPr>
          <w:rFonts w:cs="Arial" w:ascii="Arial" w:hAnsi="Arial"/>
          <w:rtl w:val="true"/>
        </w:rPr>
        <w:t xml:space="preserve">( </w:t>
      </w:r>
      <w:r>
        <w:rPr>
          <w:rFonts w:ascii="Arial" w:hAnsi="Arial" w:cs="Arial"/>
          <w:rtl w:val="true"/>
        </w:rPr>
        <w:t>כך – עבירה של סיוע לעסקת נשק ב</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7379/13</w:t>
        </w:r>
      </w:hyperlink>
      <w:r>
        <w:rPr>
          <w:rFonts w:cs="Arial" w:ascii="Arial" w:hAnsi="Arial"/>
          <w:rtl w:val="true"/>
        </w:rPr>
        <w:t xml:space="preserve"> </w:t>
      </w:r>
      <w:r>
        <w:rPr>
          <w:rFonts w:ascii="Arial" w:hAnsi="Arial" w:cs="Arial"/>
          <w:b/>
          <w:b/>
          <w:bCs/>
          <w:rtl w:val="true"/>
        </w:rPr>
        <w:t>איסמעיל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ניתן ביום </w:t>
      </w:r>
      <w:r>
        <w:rPr>
          <w:rFonts w:cs="Arial" w:ascii="Arial" w:hAnsi="Arial"/>
        </w:rPr>
        <w:t>10.2.14</w:t>
      </w:r>
      <w:r>
        <w:rPr>
          <w:rFonts w:cs="Arial" w:ascii="Arial" w:hAnsi="Arial"/>
          <w:rtl w:val="true"/>
        </w:rPr>
        <w:t xml:space="preserve">), </w:t>
      </w:r>
      <w:r>
        <w:rPr>
          <w:rFonts w:ascii="Arial" w:hAnsi="Arial" w:cs="Arial"/>
          <w:rtl w:val="true"/>
        </w:rPr>
        <w:t xml:space="preserve">בין משום שטיב הנשק בו בוצע שונה </w:t>
      </w:r>
      <w:r>
        <w:rPr>
          <w:rFonts w:cs="Arial" w:ascii="Arial" w:hAnsi="Arial"/>
          <w:rtl w:val="true"/>
        </w:rPr>
        <w:t>(</w:t>
      </w:r>
      <w:r>
        <w:rPr>
          <w:rFonts w:ascii="Arial" w:hAnsi="Arial" w:cs="Arial"/>
          <w:rtl w:val="true"/>
        </w:rPr>
        <w:t>כך – דובר בסחר בתחמושת</w:t>
      </w:r>
      <w:r>
        <w:rPr>
          <w:rFonts w:cs="Arial" w:ascii="Arial" w:hAnsi="Arial"/>
          <w:rtl w:val="true"/>
        </w:rPr>
        <w:t xml:space="preserve">, </w:t>
      </w:r>
      <w:r>
        <w:rPr>
          <w:rFonts w:ascii="Arial" w:hAnsi="Arial" w:cs="Arial"/>
          <w:rtl w:val="true"/>
        </w:rPr>
        <w:t>כדורי עוזי ב</w:t>
      </w: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7603/13</w:t>
        </w:r>
      </w:hyperlink>
      <w:r>
        <w:rPr>
          <w:rFonts w:cs="Arial" w:ascii="Arial" w:hAnsi="Arial"/>
          <w:rtl w:val="true"/>
        </w:rPr>
        <w:t xml:space="preserve"> </w:t>
      </w:r>
      <w:r>
        <w:rPr>
          <w:rFonts w:ascii="Arial" w:hAnsi="Arial" w:cs="Arial"/>
          <w:b/>
          <w:b/>
          <w:bCs/>
          <w:rtl w:val="true"/>
        </w:rPr>
        <w:t>ריחאני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rtl w:val="true"/>
        </w:rPr>
        <w:t xml:space="preserve">ניתן ביום </w:t>
      </w:r>
      <w:r>
        <w:rPr>
          <w:rFonts w:cs="Arial" w:ascii="Arial" w:hAnsi="Arial"/>
        </w:rPr>
        <w:t>28.5.14</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4956/13</w:t>
        </w:r>
      </w:hyperlink>
      <w:r>
        <w:rPr>
          <w:rFonts w:cs="Arial" w:ascii="Arial" w:hAnsi="Arial"/>
          <w:rtl w:val="true"/>
        </w:rPr>
        <w:t xml:space="preserve"> </w:t>
      </w:r>
      <w:r>
        <w:rPr>
          <w:rFonts w:ascii="Arial" w:hAnsi="Arial" w:cs="Arial"/>
          <w:b/>
          <w:b/>
          <w:bCs/>
          <w:rtl w:val="true"/>
        </w:rPr>
        <w:t>עיסאוי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8.6.14</w:t>
      </w:r>
      <w:r>
        <w:rPr>
          <w:rFonts w:cs="Arial" w:ascii="Arial" w:hAnsi="Arial"/>
          <w:rtl w:val="true"/>
        </w:rPr>
        <w:t xml:space="preserve">) </w:t>
      </w:r>
      <w:r>
        <w:rPr>
          <w:rFonts w:ascii="Arial" w:hAnsi="Arial" w:cs="Arial"/>
          <w:rtl w:val="true"/>
        </w:rPr>
        <w:t xml:space="preserve">נדחה ערעור על חומרת עונש של </w:t>
      </w:r>
      <w:r>
        <w:rPr>
          <w:rFonts w:cs="Arial" w:ascii="Arial" w:hAnsi="Arial"/>
        </w:rPr>
        <w:t>24</w:t>
      </w:r>
      <w:r>
        <w:rPr>
          <w:rFonts w:cs="Arial" w:ascii="Arial" w:hAnsi="Arial"/>
          <w:rtl w:val="true"/>
        </w:rPr>
        <w:t xml:space="preserve"> </w:t>
      </w:r>
      <w:r>
        <w:rPr>
          <w:rFonts w:ascii="Arial" w:hAnsi="Arial" w:cs="Arial"/>
          <w:rtl w:val="true"/>
        </w:rPr>
        <w:t>חודשי מאסר בגין סחר בנשק</w:t>
      </w:r>
      <w:r>
        <w:rPr>
          <w:rFonts w:cs="Arial" w:ascii="Arial" w:hAnsi="Arial"/>
          <w:rtl w:val="true"/>
        </w:rPr>
        <w:t xml:space="preserve">, </w:t>
      </w:r>
      <w:r>
        <w:rPr>
          <w:rFonts w:ascii="Arial" w:hAnsi="Arial" w:cs="Arial"/>
          <w:rtl w:val="true"/>
        </w:rPr>
        <w:t>נסיון לסחר בנשק</w:t>
      </w:r>
      <w:r>
        <w:rPr>
          <w:rFonts w:cs="Arial" w:ascii="Arial" w:hAnsi="Arial"/>
          <w:rtl w:val="true"/>
        </w:rPr>
        <w:t xml:space="preserve">, </w:t>
      </w:r>
      <w:r>
        <w:rPr>
          <w:rFonts w:ascii="Arial" w:hAnsi="Arial" w:cs="Arial"/>
          <w:rtl w:val="true"/>
        </w:rPr>
        <w:t>רכישה והחזקת נשק</w:t>
      </w:r>
      <w:r>
        <w:rPr>
          <w:rFonts w:cs="Arial" w:ascii="Arial" w:hAnsi="Arial"/>
          <w:rtl w:val="true"/>
        </w:rPr>
        <w:t xml:space="preserve">, </w:t>
      </w:r>
      <w:r>
        <w:rPr>
          <w:rFonts w:ascii="Arial" w:hAnsi="Arial" w:cs="Arial"/>
          <w:rtl w:val="true"/>
        </w:rPr>
        <w:t>נשיאת נשק וקשירת קשר לביצוע פשע</w:t>
      </w:r>
      <w:r>
        <w:rPr>
          <w:rFonts w:cs="Arial" w:ascii="Arial" w:hAnsi="Arial"/>
          <w:rtl w:val="true"/>
        </w:rPr>
        <w:t xml:space="preserve">. </w:t>
      </w:r>
      <w:r>
        <w:rPr>
          <w:rFonts w:ascii="Arial" w:hAnsi="Arial" w:cs="Arial"/>
          <w:rtl w:val="true"/>
        </w:rPr>
        <w:t>עונש זה</w:t>
      </w:r>
      <w:r>
        <w:rPr>
          <w:rFonts w:cs="Arial" w:ascii="Arial" w:hAnsi="Arial"/>
          <w:rtl w:val="true"/>
        </w:rPr>
        <w:t xml:space="preserve">, </w:t>
      </w:r>
      <w:r>
        <w:rPr>
          <w:rFonts w:ascii="Arial" w:hAnsi="Arial" w:cs="Arial"/>
          <w:rtl w:val="true"/>
        </w:rPr>
        <w:t>מצוי ברף התחתון בעתירתה של ב</w:t>
      </w:r>
      <w:r>
        <w:rPr>
          <w:rFonts w:cs="Arial" w:ascii="Arial" w:hAnsi="Arial"/>
          <w:rtl w:val="true"/>
        </w:rPr>
        <w:t>"</w:t>
      </w:r>
      <w:r>
        <w:rPr>
          <w:rFonts w:ascii="Arial" w:hAnsi="Arial" w:cs="Arial"/>
          <w:rtl w:val="true"/>
        </w:rPr>
        <w:t>כ המאשימה בענייננו</w:t>
      </w:r>
      <w:r>
        <w:rPr>
          <w:rFonts w:cs="Arial" w:ascii="Arial" w:hAnsi="Arial"/>
          <w:rtl w:val="true"/>
        </w:rPr>
        <w:t xml:space="preserve">, </w:t>
      </w:r>
      <w:r>
        <w:rPr>
          <w:rFonts w:ascii="Arial" w:hAnsi="Arial" w:cs="Arial"/>
          <w:rtl w:val="true"/>
        </w:rPr>
        <w:t xml:space="preserve">והוא נקבע בגדרו של מתחם הנע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לגביו ציין כב</w:t>
      </w:r>
      <w:r>
        <w:rPr>
          <w:rFonts w:cs="Arial" w:ascii="Arial" w:hAnsi="Arial"/>
          <w:rtl w:val="true"/>
        </w:rPr>
        <w:t xml:space="preserve">' </w:t>
      </w:r>
      <w:r>
        <w:rPr>
          <w:rFonts w:ascii="Arial" w:hAnsi="Arial" w:cs="Arial"/>
          <w:rtl w:val="true"/>
        </w:rPr>
        <w:t>השופט ג</w:t>
      </w:r>
      <w:r>
        <w:rPr>
          <w:rFonts w:cs="Arial" w:ascii="Arial" w:hAnsi="Arial"/>
          <w:rtl w:val="true"/>
        </w:rPr>
        <w:t>'</w:t>
      </w:r>
      <w:r>
        <w:rPr>
          <w:rFonts w:ascii="Arial" w:hAnsi="Arial" w:cs="Arial"/>
          <w:rtl w:val="true"/>
        </w:rPr>
        <w:t>ובראן</w:t>
      </w:r>
      <w:r>
        <w:rPr>
          <w:rFonts w:cs="Arial" w:ascii="Arial" w:hAnsi="Arial"/>
          <w:rtl w:val="true"/>
        </w:rPr>
        <w:t xml:space="preserve">, </w:t>
      </w:r>
      <w:r>
        <w:rPr>
          <w:rFonts w:ascii="Arial" w:hAnsi="Arial" w:cs="Arial"/>
          <w:rtl w:val="true"/>
        </w:rPr>
        <w:t xml:space="preserve">כי </w:t>
      </w:r>
      <w:r>
        <w:rPr>
          <w:rFonts w:cs="Arial" w:ascii="Arial" w:hAnsi="Arial"/>
          <w:rtl w:val="true"/>
        </w:rPr>
        <w:t>"</w:t>
      </w:r>
      <w:r>
        <w:rPr>
          <w:rFonts w:cs="Arial" w:ascii="Arial" w:hAnsi="Arial"/>
          <w:b/>
          <w:bCs/>
          <w:rtl w:val="true"/>
        </w:rPr>
        <w:t xml:space="preserve">... </w:t>
      </w:r>
      <w:r>
        <w:rPr>
          <w:rFonts w:ascii="Arial" w:hAnsi="Arial" w:cs="Arial"/>
          <w:b/>
          <w:b/>
          <w:bCs/>
          <w:rtl w:val="true"/>
        </w:rPr>
        <w:t>למצער ניתן לומר שמתחם העונש שקבע בית המשפט המחוזי אינו מחמיר ולא מצאנו לפרט מעבר לכך</w:t>
      </w:r>
      <w:r>
        <w:rPr>
          <w:rFonts w:cs="Arial" w:ascii="Arial" w:hAnsi="Arial"/>
          <w:b/>
          <w:bCs/>
          <w:rtl w:val="true"/>
        </w:rPr>
        <w:t xml:space="preserve">". </w:t>
      </w:r>
      <w:r>
        <w:rPr>
          <w:rFonts w:ascii="Arial" w:hAnsi="Arial" w:cs="Arial"/>
          <w:rtl w:val="true"/>
        </w:rPr>
        <w:t>כך שלא ניתן לראות בעונש זה משום רף עליון במתחם העונש ההולם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גם </w:t>
      </w:r>
      <w:hyperlink r:id="rId4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1069/12</w:t>
        </w:r>
      </w:hyperlink>
      <w:r>
        <w:rPr>
          <w:rFonts w:cs="Arial" w:ascii="Arial" w:hAnsi="Arial"/>
          <w:rtl w:val="true"/>
        </w:rPr>
        <w:t xml:space="preserve"> </w:t>
      </w:r>
      <w:r>
        <w:rPr>
          <w:rFonts w:ascii="Arial" w:hAnsi="Arial" w:cs="Arial"/>
          <w:b/>
          <w:b/>
          <w:bCs/>
          <w:rtl w:val="true"/>
        </w:rPr>
        <w:t>אלנברי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26.7.12</w:t>
      </w:r>
      <w:r>
        <w:rPr>
          <w:rFonts w:cs="Arial" w:ascii="Arial" w:hAnsi="Arial"/>
          <w:rtl w:val="true"/>
        </w:rPr>
        <w:t xml:space="preserve">), </w:t>
      </w:r>
      <w:r>
        <w:rPr>
          <w:rFonts w:ascii="Arial" w:hAnsi="Arial" w:cs="Arial"/>
          <w:rtl w:val="true"/>
        </w:rPr>
        <w:t xml:space="preserve">שם נדחה ערעור על חומרת עונש של  </w:t>
      </w:r>
      <w:r>
        <w:rPr>
          <w:rFonts w:cs="Arial" w:ascii="Arial" w:hAnsi="Arial"/>
        </w:rPr>
        <w:t>9</w:t>
      </w:r>
      <w:r>
        <w:rPr>
          <w:rFonts w:cs="Arial" w:ascii="Arial" w:hAnsi="Arial"/>
          <w:rtl w:val="true"/>
        </w:rPr>
        <w:t xml:space="preserve"> </w:t>
      </w:r>
      <w:r>
        <w:rPr>
          <w:rFonts w:ascii="Arial" w:hAnsi="Arial" w:cs="Arial"/>
          <w:rtl w:val="true"/>
        </w:rPr>
        <w:t>חודשי מאסר בגין עבירות של החזקת נשק ותחמושת</w:t>
      </w:r>
      <w:r>
        <w:rPr>
          <w:rFonts w:cs="Arial" w:ascii="Arial" w:hAnsi="Arial"/>
          <w:rtl w:val="true"/>
        </w:rPr>
        <w:t xml:space="preserve">, </w:t>
      </w:r>
      <w:r>
        <w:rPr>
          <w:rFonts w:ascii="Arial" w:hAnsi="Arial" w:cs="Arial"/>
          <w:rtl w:val="true"/>
        </w:rPr>
        <w:t>סחר בנשק ונשיאה והובלה של נשק</w:t>
      </w:r>
      <w:r>
        <w:rPr>
          <w:rFonts w:cs="Arial" w:ascii="Arial" w:hAnsi="Arial"/>
          <w:rtl w:val="true"/>
        </w:rPr>
        <w:t xml:space="preserve">. </w:t>
      </w:r>
      <w:r>
        <w:rPr>
          <w:rFonts w:ascii="Arial" w:hAnsi="Arial" w:cs="Arial"/>
          <w:rtl w:val="true"/>
        </w:rPr>
        <w:t>באותו עניין בוצעו העבירות שנים לפני ההעמדה לדין והעונש ניתן בגדרו של הסדר טיעון בו הוסכם כי המדינה תעתור לעונש של שנת מאסר בפועל</w:t>
      </w:r>
      <w:r>
        <w:rPr>
          <w:rFonts w:cs="Arial" w:ascii="Arial" w:hAnsi="Arial"/>
          <w:rtl w:val="true"/>
        </w:rPr>
        <w:t xml:space="preserve">. </w:t>
      </w:r>
      <w:r>
        <w:rPr>
          <w:rFonts w:ascii="Arial" w:hAnsi="Arial" w:cs="Arial"/>
          <w:rtl w:val="true"/>
        </w:rPr>
        <w:t>מקרה זה אינו משקף את מדיניות הענישה הנוהגת בעבירות אלו ואינו יכול לבסס מתחם עונשי בנסיבות המקרה כאן</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כך גם ב</w:t>
      </w:r>
      <w:hyperlink r:id="rId4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7603/13</w:t>
        </w:r>
      </w:hyperlink>
      <w:r>
        <w:rPr>
          <w:rFonts w:cs="Arial" w:ascii="Arial" w:hAnsi="Arial"/>
          <w:rtl w:val="true"/>
        </w:rPr>
        <w:t xml:space="preserve"> </w:t>
      </w:r>
      <w:r>
        <w:rPr>
          <w:rFonts w:ascii="Arial" w:hAnsi="Arial" w:cs="Arial"/>
          <w:b/>
          <w:b/>
          <w:bCs/>
          <w:rtl w:val="true"/>
        </w:rPr>
        <w:t>ריחאני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 xml:space="preserve">ניתן ביום </w:t>
      </w:r>
      <w:r>
        <w:rPr>
          <w:rFonts w:cs="Arial" w:ascii="Arial" w:hAnsi="Arial"/>
        </w:rPr>
        <w:t>28.5.14</w:t>
      </w:r>
      <w:r>
        <w:rPr>
          <w:rFonts w:cs="Arial" w:ascii="Arial" w:hAnsi="Arial"/>
          <w:rtl w:val="true"/>
        </w:rPr>
        <w:t xml:space="preserve">), </w:t>
      </w:r>
      <w:r>
        <w:rPr>
          <w:rFonts w:ascii="Arial" w:hAnsi="Arial" w:cs="Arial"/>
          <w:rtl w:val="true"/>
        </w:rPr>
        <w:t xml:space="preserve">שם נדחה ערעור על חומרת עונש של </w:t>
      </w:r>
      <w:r>
        <w:rPr>
          <w:rFonts w:cs="Arial" w:ascii="Arial" w:hAnsi="Arial"/>
        </w:rPr>
        <w:t>16</w:t>
      </w:r>
      <w:r>
        <w:rPr>
          <w:rFonts w:cs="Arial" w:ascii="Arial" w:hAnsi="Arial"/>
          <w:rtl w:val="true"/>
        </w:rPr>
        <w:t xml:space="preserve"> </w:t>
      </w:r>
      <w:r>
        <w:rPr>
          <w:rFonts w:ascii="Arial" w:hAnsi="Arial" w:cs="Arial"/>
          <w:rtl w:val="true"/>
        </w:rPr>
        <w:t xml:space="preserve">חודשי מאסר בגין עבירה של סחר בתחמושת </w:t>
      </w:r>
      <w:r>
        <w:rPr>
          <w:rFonts w:cs="Arial" w:ascii="Arial" w:hAnsi="Arial"/>
          <w:rtl w:val="true"/>
        </w:rPr>
        <w:t>(</w:t>
      </w:r>
      <w:r>
        <w:rPr>
          <w:rFonts w:ascii="Arial" w:hAnsi="Arial" w:cs="Arial"/>
          <w:rtl w:val="true"/>
        </w:rPr>
        <w:t>מאות קליעים</w:t>
      </w:r>
      <w:r>
        <w:rPr>
          <w:rFonts w:cs="Arial" w:ascii="Arial" w:hAnsi="Arial"/>
          <w:rtl w:val="true"/>
        </w:rPr>
        <w:t xml:space="preserve">) </w:t>
      </w:r>
      <w:r>
        <w:rPr>
          <w:rFonts w:ascii="Arial" w:hAnsi="Arial" w:cs="Arial"/>
          <w:rtl w:val="true"/>
        </w:rPr>
        <w:t>על המערער שהורשע על פי הודאתו בעבירות של קשירת קשר לסחר בנשק ובסחר בנשק</w:t>
      </w:r>
      <w:r>
        <w:rPr>
          <w:rFonts w:cs="Arial" w:ascii="Arial" w:hAnsi="Arial"/>
          <w:rtl w:val="true"/>
        </w:rPr>
        <w:t xml:space="preserve">, </w:t>
      </w:r>
      <w:r>
        <w:rPr>
          <w:rFonts w:ascii="Arial" w:hAnsi="Arial" w:cs="Arial"/>
          <w:rtl w:val="true"/>
        </w:rPr>
        <w:t>ואשר לחובתו עמדו עבר פלילי לא מכביד בעבירות שאינן עבירות נשק ולפי כתב האישום הוא עצמו יצר קשר עם הסוכן המשטרתי וביקש לבצע את הרכישה</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 xml:space="preserve">ש העליון סירב להתערב במתחם הענישה שנקבע </w:t>
      </w:r>
      <w:r>
        <w:rPr>
          <w:rFonts w:cs="Arial" w:ascii="Arial" w:hAnsi="Arial"/>
          <w:rtl w:val="true"/>
        </w:rPr>
        <w:t>(</w:t>
      </w:r>
      <w:r>
        <w:rPr>
          <w:rFonts w:ascii="Arial" w:hAnsi="Arial" w:cs="Arial"/>
          <w:rtl w:val="true"/>
        </w:rPr>
        <w:t xml:space="preserve">בין </w:t>
      </w:r>
      <w:r>
        <w:rPr>
          <w:rFonts w:cs="Arial" w:ascii="Arial" w:hAnsi="Arial"/>
        </w:rPr>
        <w:t>12</w:t>
      </w:r>
      <w:r>
        <w:rPr>
          <w:rFonts w:ascii="Arial" w:hAnsi="Arial" w:cs="Arial"/>
          <w:rtl w:val="true"/>
        </w:rPr>
        <w:t>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וקבע כי העונש אינו חורג ממדיניות הענישה ואינו מחמיר</w:t>
      </w:r>
      <w:r>
        <w:rPr>
          <w:rFonts w:cs="Arial" w:ascii="Arial" w:hAnsi="Arial"/>
          <w:rtl w:val="true"/>
        </w:rPr>
        <w:t xml:space="preserve">. </w:t>
      </w:r>
      <w:r>
        <w:rPr>
          <w:rFonts w:ascii="Arial" w:hAnsi="Arial" w:cs="Arial"/>
          <w:rtl w:val="true"/>
        </w:rPr>
        <w:t>עוד נקבע שהטענה כי יש להבחין בין סחר בנשק לבין סחר בתחמושת לא בוססה על יסוד פסיקה</w:t>
      </w:r>
      <w:r>
        <w:rPr>
          <w:rFonts w:cs="Arial" w:ascii="Arial" w:hAnsi="Arial"/>
          <w:rtl w:val="true"/>
        </w:rPr>
        <w:t xml:space="preserve">, </w:t>
      </w:r>
      <w:r>
        <w:rPr>
          <w:rFonts w:ascii="Arial" w:hAnsi="Arial" w:cs="Arial"/>
          <w:rtl w:val="true"/>
        </w:rPr>
        <w:t>אולם ביהמ</w:t>
      </w:r>
      <w:r>
        <w:rPr>
          <w:rFonts w:cs="Arial" w:ascii="Arial" w:hAnsi="Arial"/>
          <w:rtl w:val="true"/>
        </w:rPr>
        <w:t>"</w:t>
      </w:r>
      <w:r>
        <w:rPr>
          <w:rFonts w:ascii="Arial" w:hAnsi="Arial" w:cs="Arial"/>
          <w:rtl w:val="true"/>
        </w:rPr>
        <w:t>ש המחוזי התייחס לנסיבה זו בגזר הדין ואף גזר עונש חמור פחות ממרבית העונשים במקרים דומים</w:t>
      </w:r>
      <w:r>
        <w:rPr>
          <w:rFonts w:cs="Arial" w:ascii="Arial" w:hAnsi="Arial"/>
          <w:rtl w:val="true"/>
        </w:rPr>
        <w:t xml:space="preserve">, </w:t>
      </w:r>
      <w:r>
        <w:rPr>
          <w:rFonts w:ascii="Arial" w:hAnsi="Arial" w:cs="Arial"/>
          <w:rtl w:val="true"/>
        </w:rPr>
        <w:t>אותם סקר</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אין בעונש זה כדי לבסס מתחם ענישה הולם בעניינו של הנאשם</w:t>
      </w:r>
      <w:r>
        <w:rPr>
          <w:rFonts w:cs="Arial" w:ascii="Arial" w:hAnsi="Arial"/>
          <w:rtl w:val="true"/>
        </w:rPr>
        <w:t xml:space="preserve">, </w:t>
      </w:r>
      <w:r>
        <w:rPr>
          <w:rFonts w:ascii="Arial" w:hAnsi="Arial" w:cs="Arial"/>
          <w:rtl w:val="true"/>
        </w:rPr>
        <w:t>אשר סחר בנשק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בגדר נסיבות ביצוע הקשורות בביצוע העבירה</w:t>
      </w:r>
      <w:r>
        <w:rPr>
          <w:rFonts w:cs="Arial" w:ascii="Arial" w:hAnsi="Arial"/>
          <w:rtl w:val="true"/>
        </w:rPr>
        <w:t xml:space="preserve">, </w:t>
      </w:r>
      <w:r>
        <w:rPr>
          <w:rFonts w:ascii="Arial" w:hAnsi="Arial" w:cs="Arial"/>
          <w:rtl w:val="true"/>
        </w:rPr>
        <w:t xml:space="preserve">ואשר משפיעות על מתחם העונש ההולם יובאו בחשבון פעולות התכנון שביצע הנאשם </w:t>
      </w:r>
      <w:r>
        <w:rPr>
          <w:rFonts w:cs="Arial" w:ascii="Arial" w:hAnsi="Arial"/>
        </w:rPr>
        <w:t>1</w:t>
      </w:r>
      <w:r>
        <w:rPr>
          <w:rFonts w:cs="Arial" w:ascii="Arial" w:hAnsi="Arial"/>
          <w:rtl w:val="true"/>
        </w:rPr>
        <w:t xml:space="preserve"> </w:t>
      </w:r>
      <w:r>
        <w:rPr>
          <w:rFonts w:ascii="Arial" w:hAnsi="Arial" w:cs="Arial"/>
          <w:rtl w:val="true"/>
        </w:rPr>
        <w:t>לאחר פניית הסוכן אליו</w:t>
      </w:r>
      <w:r>
        <w:rPr>
          <w:rFonts w:cs="Arial" w:ascii="Arial" w:hAnsi="Arial"/>
          <w:rtl w:val="true"/>
        </w:rPr>
        <w:t xml:space="preserve">, </w:t>
      </w:r>
      <w:r>
        <w:rPr>
          <w:rFonts w:ascii="Arial" w:hAnsi="Arial" w:cs="Arial"/>
          <w:rtl w:val="true"/>
        </w:rPr>
        <w:t>לשם מימוש עסקת מכירת הנשק</w:t>
      </w:r>
      <w:r>
        <w:rPr>
          <w:rFonts w:cs="Arial" w:ascii="Arial" w:hAnsi="Arial"/>
          <w:rtl w:val="true"/>
        </w:rPr>
        <w:t xml:space="preserve">, </w:t>
      </w:r>
      <w:r>
        <w:rPr>
          <w:rFonts w:ascii="Arial" w:hAnsi="Arial" w:cs="Arial"/>
          <w:rtl w:val="true"/>
        </w:rPr>
        <w:t>כמתואר בכתב האישום המתוקן</w:t>
      </w:r>
      <w:r>
        <w:rPr>
          <w:rFonts w:cs="Arial" w:ascii="Arial" w:hAnsi="Arial"/>
          <w:rtl w:val="true"/>
        </w:rPr>
        <w:t xml:space="preserve">. </w:t>
      </w:r>
      <w:r>
        <w:rPr>
          <w:rFonts w:ascii="Arial" w:hAnsi="Arial" w:cs="Arial"/>
          <w:rtl w:val="true"/>
        </w:rPr>
        <w:t xml:space="preserve">כמו כן תובא בחשבון העובדה כי חלקו של הנאשם </w:t>
      </w:r>
      <w:r>
        <w:rPr>
          <w:rFonts w:cs="Arial" w:ascii="Arial" w:hAnsi="Arial"/>
        </w:rPr>
        <w:t>1</w:t>
      </w:r>
      <w:r>
        <w:rPr>
          <w:rFonts w:cs="Arial" w:ascii="Arial" w:hAnsi="Arial"/>
          <w:rtl w:val="true"/>
        </w:rPr>
        <w:t xml:space="preserve"> </w:t>
      </w:r>
      <w:r>
        <w:rPr>
          <w:rFonts w:ascii="Arial" w:hAnsi="Arial" w:cs="Arial"/>
          <w:rtl w:val="true"/>
        </w:rPr>
        <w:t xml:space="preserve">היה רחב ודומיננטי מזה של הנאשם </w:t>
      </w:r>
      <w:r>
        <w:rPr>
          <w:rFonts w:cs="Arial" w:ascii="Arial" w:hAnsi="Arial"/>
        </w:rPr>
        <w:t>2</w:t>
      </w:r>
      <w:r>
        <w:rPr>
          <w:rFonts w:cs="Arial" w:ascii="Arial" w:hAnsi="Arial"/>
          <w:rtl w:val="true"/>
        </w:rPr>
        <w:t xml:space="preserve">, </w:t>
      </w:r>
      <w:r>
        <w:rPr>
          <w:rFonts w:ascii="Arial" w:hAnsi="Arial" w:cs="Arial"/>
          <w:rtl w:val="true"/>
        </w:rPr>
        <w:t>הן במגעיו עם הסוכן</w:t>
      </w:r>
      <w:r>
        <w:rPr>
          <w:rFonts w:cs="Arial" w:ascii="Arial" w:hAnsi="Arial"/>
          <w:rtl w:val="true"/>
        </w:rPr>
        <w:t xml:space="preserve">, </w:t>
      </w:r>
      <w:r>
        <w:rPr>
          <w:rFonts w:ascii="Arial" w:hAnsi="Arial" w:cs="Arial"/>
          <w:rtl w:val="true"/>
        </w:rPr>
        <w:t>והתאפיין ביוזמה</w:t>
      </w:r>
      <w:r>
        <w:rPr>
          <w:rFonts w:cs="Arial" w:ascii="Arial" w:hAnsi="Arial"/>
          <w:rtl w:val="true"/>
        </w:rPr>
        <w:t xml:space="preserve">, </w:t>
      </w:r>
      <w:r>
        <w:rPr>
          <w:rFonts w:ascii="Arial" w:hAnsi="Arial" w:cs="Arial"/>
          <w:rtl w:val="true"/>
        </w:rPr>
        <w:t>בבקיאות שאפשרה לו לנקוב בסכום התמורה המבוקשת לסוגי אקדחים שונים</w:t>
      </w:r>
      <w:r>
        <w:rPr>
          <w:rFonts w:cs="Arial" w:ascii="Arial" w:hAnsi="Arial"/>
          <w:rtl w:val="true"/>
        </w:rPr>
        <w:t xml:space="preserve">, </w:t>
      </w:r>
      <w:r>
        <w:rPr>
          <w:rFonts w:ascii="Arial" w:hAnsi="Arial" w:cs="Arial"/>
          <w:rtl w:val="true"/>
        </w:rPr>
        <w:t>ובביצוע פעולות</w:t>
      </w:r>
      <w:r>
        <w:rPr>
          <w:rFonts w:cs="Arial" w:ascii="Arial" w:hAnsi="Arial"/>
          <w:rtl w:val="true"/>
        </w:rPr>
        <w:t xml:space="preserve">, </w:t>
      </w:r>
      <w:r>
        <w:rPr>
          <w:rFonts w:ascii="Arial" w:hAnsi="Arial" w:cs="Arial"/>
          <w:rtl w:val="true"/>
        </w:rPr>
        <w:t>שכללו הן פעולות הכנה שיחות ומפגשים עם הסוכן</w:t>
      </w:r>
      <w:r>
        <w:rPr>
          <w:rFonts w:cs="Arial" w:ascii="Arial" w:hAnsi="Arial"/>
          <w:rtl w:val="true"/>
        </w:rPr>
        <w:t xml:space="preserve">, </w:t>
      </w:r>
      <w:r>
        <w:rPr>
          <w:rFonts w:ascii="Arial" w:hAnsi="Arial" w:cs="Arial"/>
          <w:rtl w:val="true"/>
        </w:rPr>
        <w:t>ביום העסקה וגם לפני כן</w:t>
      </w:r>
      <w:r>
        <w:rPr>
          <w:rFonts w:cs="Arial" w:ascii="Arial" w:hAnsi="Arial"/>
          <w:rtl w:val="true"/>
        </w:rPr>
        <w:t xml:space="preserve">, </w:t>
      </w:r>
      <w:r>
        <w:rPr>
          <w:rFonts w:ascii="Arial" w:hAnsi="Arial" w:cs="Arial"/>
          <w:rtl w:val="true"/>
        </w:rPr>
        <w:t xml:space="preserve">ותיאומים עם הנאשם </w:t>
      </w:r>
      <w:r>
        <w:rPr>
          <w:rFonts w:cs="Arial" w:ascii="Arial" w:hAnsi="Arial"/>
        </w:rPr>
        <w:t>2</w:t>
      </w:r>
      <w:r>
        <w:rPr>
          <w:rFonts w:cs="Arial" w:ascii="Arial" w:hAnsi="Arial"/>
          <w:rtl w:val="true"/>
        </w:rPr>
        <w:t xml:space="preserve">, </w:t>
      </w:r>
      <w:r>
        <w:rPr>
          <w:rFonts w:ascii="Arial" w:hAnsi="Arial" w:cs="Arial"/>
          <w:rtl w:val="true"/>
        </w:rPr>
        <w:t>שהביאו לקידום העסקה ולמימושה</w:t>
      </w:r>
      <w:r>
        <w:rPr>
          <w:rFonts w:cs="Arial" w:ascii="Arial" w:hAnsi="Arial"/>
          <w:rtl w:val="true"/>
        </w:rPr>
        <w:t xml:space="preserve">, </w:t>
      </w:r>
      <w:r>
        <w:rPr>
          <w:rFonts w:ascii="Arial" w:hAnsi="Arial" w:cs="Arial"/>
          <w:rtl w:val="true"/>
        </w:rPr>
        <w:t xml:space="preserve">והן בכך שהוא היה זה שקיבל לידיו את הנשק מהנאשם </w:t>
      </w:r>
      <w:r>
        <w:rPr>
          <w:rFonts w:cs="Arial" w:ascii="Arial" w:hAnsi="Arial"/>
        </w:rPr>
        <w:t>2</w:t>
      </w:r>
      <w:r>
        <w:rPr>
          <w:rFonts w:cs="Arial" w:ascii="Arial" w:hAnsi="Arial"/>
          <w:rtl w:val="true"/>
        </w:rPr>
        <w:t xml:space="preserve"> </w:t>
      </w:r>
      <w:r>
        <w:rPr>
          <w:rFonts w:ascii="Arial" w:hAnsi="Arial" w:cs="Arial"/>
          <w:rtl w:val="true"/>
        </w:rPr>
        <w:t>והעבירו לסוכן</w:t>
      </w:r>
      <w:r>
        <w:rPr>
          <w:rFonts w:cs="Arial" w:ascii="Arial" w:hAnsi="Arial"/>
          <w:rtl w:val="true"/>
        </w:rPr>
        <w:t xml:space="preserve">, </w:t>
      </w:r>
      <w:r>
        <w:rPr>
          <w:rFonts w:ascii="Arial" w:hAnsi="Arial" w:cs="Arial"/>
          <w:rtl w:val="true"/>
        </w:rPr>
        <w:t>ממנו קיבל את התמורה</w:t>
      </w:r>
      <w:r>
        <w:rPr>
          <w:rFonts w:cs="Arial" w:ascii="Arial" w:hAnsi="Arial"/>
          <w:rtl w:val="true"/>
        </w:rPr>
        <w:t xml:space="preserve">. </w:t>
      </w:r>
    </w:p>
    <w:p>
      <w:pPr>
        <w:pStyle w:val="Normal"/>
        <w:spacing w:lineRule="auto" w:line="360"/>
        <w:ind w:end="0"/>
        <w:jc w:val="both"/>
        <w:rPr>
          <w:rFonts w:ascii="Arial" w:hAnsi="Arial" w:cs="Arial"/>
          <w:b/>
          <w:bCs/>
        </w:rPr>
      </w:pPr>
      <w:r>
        <w:rPr>
          <w:rFonts w:ascii="Arial" w:hAnsi="Arial" w:cs="Arial"/>
          <w:rtl w:val="true"/>
        </w:rPr>
        <w:t xml:space="preserve">בהקשר זה מן הראוי לציין כי יש לדחות את טענת ההגנה בדבר </w:t>
      </w:r>
      <w:r>
        <w:rPr>
          <w:rFonts w:cs="Arial" w:ascii="Arial" w:hAnsi="Arial"/>
          <w:rtl w:val="true"/>
        </w:rPr>
        <w:t>"</w:t>
      </w:r>
      <w:r>
        <w:rPr>
          <w:rFonts w:ascii="Arial" w:hAnsi="Arial" w:cs="Arial"/>
          <w:rtl w:val="true"/>
        </w:rPr>
        <w:t>סוכן מדיח</w:t>
      </w:r>
      <w:r>
        <w:rPr>
          <w:rFonts w:cs="Arial" w:ascii="Arial" w:hAnsi="Arial"/>
          <w:rtl w:val="true"/>
        </w:rPr>
        <w:t xml:space="preserve">". </w:t>
      </w:r>
      <w:r>
        <w:rPr>
          <w:rFonts w:ascii="Arial" w:hAnsi="Arial" w:cs="Arial"/>
          <w:rtl w:val="true"/>
        </w:rPr>
        <w:t>מכתב האישום המתוקן עולה כי במענה לפניית הסוכן</w:t>
      </w:r>
      <w:r>
        <w:rPr>
          <w:rFonts w:cs="Arial" w:ascii="Arial" w:hAnsi="Arial"/>
          <w:rtl w:val="true"/>
        </w:rPr>
        <w:t xml:space="preserve">, </w:t>
      </w:r>
      <w:r>
        <w:rPr>
          <w:rFonts w:ascii="Arial" w:hAnsi="Arial" w:cs="Arial"/>
          <w:rtl w:val="true"/>
        </w:rPr>
        <w:t>שציין כי הוא מעוניין לרכוש נשק</w:t>
      </w:r>
      <w:r>
        <w:rPr>
          <w:rFonts w:cs="Arial" w:ascii="Arial" w:hAnsi="Arial"/>
          <w:rtl w:val="true"/>
        </w:rPr>
        <w:t xml:space="preserve">, </w:t>
      </w:r>
      <w:r>
        <w:rPr>
          <w:rFonts w:ascii="Arial" w:hAnsi="Arial" w:cs="Arial"/>
          <w:rtl w:val="true"/>
        </w:rPr>
        <w:t>נרתם הנאשם מיד וללא היסוס</w:t>
      </w:r>
      <w:r>
        <w:rPr>
          <w:rFonts w:cs="Arial" w:ascii="Arial" w:hAnsi="Arial"/>
          <w:rtl w:val="true"/>
        </w:rPr>
        <w:t xml:space="preserve">, </w:t>
      </w:r>
      <w:r>
        <w:rPr>
          <w:rFonts w:ascii="Arial" w:hAnsi="Arial" w:cs="Arial"/>
          <w:rtl w:val="true"/>
        </w:rPr>
        <w:t>ונקב בסוג הנשק שיוכל לספק ובמחירו ובהמשך ידע להציג לסוכן פרטים קונקרטיים ביחס לאקדח זול יותר</w:t>
      </w:r>
      <w:r>
        <w:rPr>
          <w:rFonts w:cs="Arial" w:ascii="Arial" w:hAnsi="Arial"/>
          <w:rtl w:val="true"/>
        </w:rPr>
        <w:t xml:space="preserve">, </w:t>
      </w:r>
      <w:r>
        <w:rPr>
          <w:rFonts w:ascii="Arial" w:hAnsi="Arial" w:cs="Arial"/>
          <w:rtl w:val="true"/>
        </w:rPr>
        <w:t>הן מבחינת סוג האקדח והן מבחינת מחירו</w:t>
      </w:r>
      <w:r>
        <w:rPr>
          <w:rFonts w:cs="Arial" w:ascii="Arial" w:hAnsi="Arial"/>
          <w:rtl w:val="true"/>
        </w:rPr>
        <w:t xml:space="preserve">. </w:t>
      </w:r>
      <w:r>
        <w:rPr>
          <w:rFonts w:ascii="Arial" w:hAnsi="Arial" w:cs="Arial"/>
          <w:rtl w:val="true"/>
        </w:rPr>
        <w:t>בקיאות הנאשם בסוגי הנשק ובמחיריהם</w:t>
      </w:r>
      <w:r>
        <w:rPr>
          <w:rFonts w:cs="Arial" w:ascii="Arial" w:hAnsi="Arial"/>
          <w:rtl w:val="true"/>
        </w:rPr>
        <w:t xml:space="preserve">, </w:t>
      </w:r>
      <w:r>
        <w:rPr>
          <w:rFonts w:ascii="Arial" w:hAnsi="Arial" w:cs="Arial"/>
          <w:rtl w:val="true"/>
        </w:rPr>
        <w:t>נגישותו לכלי הנשק – ישירות או בעקיפין – שבאה לידי ביטוי ביכולתו לפעול במהירות למימוש העסקה תוך ימים ספורים מפניית הסוכן אליו</w:t>
      </w:r>
      <w:r>
        <w:rPr>
          <w:rFonts w:cs="Arial" w:ascii="Arial" w:hAnsi="Arial"/>
          <w:rtl w:val="true"/>
        </w:rPr>
        <w:t xml:space="preserve">, </w:t>
      </w:r>
      <w:r>
        <w:rPr>
          <w:rFonts w:ascii="Arial" w:hAnsi="Arial" w:cs="Arial"/>
          <w:rtl w:val="true"/>
        </w:rPr>
        <w:t>מלמדים על מידת מעורבותו בעולם הפלילי בעניינים אלו ממש</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אין בפנייתו הכללית והראשונית של הסוכן אליו</w:t>
      </w:r>
      <w:r>
        <w:rPr>
          <w:rFonts w:cs="Arial" w:ascii="Arial" w:hAnsi="Arial"/>
          <w:rtl w:val="true"/>
        </w:rPr>
        <w:t xml:space="preserve">, </w:t>
      </w:r>
      <w:r>
        <w:rPr>
          <w:rFonts w:ascii="Arial" w:hAnsi="Arial" w:cs="Arial"/>
          <w:rtl w:val="true"/>
        </w:rPr>
        <w:t>כדי להפוך את האחרון ל</w:t>
      </w:r>
      <w:r>
        <w:rPr>
          <w:rFonts w:cs="Arial" w:ascii="Arial" w:hAnsi="Arial"/>
          <w:rtl w:val="true"/>
        </w:rPr>
        <w:t>"</w:t>
      </w:r>
      <w:r>
        <w:rPr>
          <w:rFonts w:ascii="Arial" w:hAnsi="Arial" w:cs="Arial"/>
          <w:rtl w:val="true"/>
        </w:rPr>
        <w:t>סוכן מדיח</w:t>
      </w:r>
      <w:r>
        <w:rPr>
          <w:rFonts w:cs="Arial" w:ascii="Arial" w:hAnsi="Arial"/>
          <w:rtl w:val="true"/>
        </w:rPr>
        <w:t xml:space="preserve">" </w:t>
      </w:r>
      <w:r>
        <w:rPr>
          <w:rFonts w:ascii="Arial" w:hAnsi="Arial" w:cs="Arial"/>
          <w:rtl w:val="true"/>
        </w:rPr>
        <w:t>ואין בנסיבות אלו כדי למתן את מתחם העונש</w:t>
      </w:r>
      <w:r>
        <w:rPr>
          <w:rFonts w:cs="Arial" w:ascii="Arial" w:hAnsi="Arial"/>
          <w:rtl w:val="true"/>
        </w:rPr>
        <w:t xml:space="preserve">. </w:t>
      </w:r>
      <w:r>
        <w:rPr>
          <w:rFonts w:ascii="Arial" w:hAnsi="Arial" w:cs="Arial"/>
          <w:rtl w:val="true"/>
        </w:rPr>
        <w:t xml:space="preserve">להשוואה ראו </w:t>
      </w:r>
      <w:hyperlink r:id="rId4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2606/13</w:t>
        </w:r>
      </w:hyperlink>
      <w:r>
        <w:rPr>
          <w:rFonts w:cs="Arial" w:ascii="Arial" w:hAnsi="Arial"/>
          <w:rtl w:val="true"/>
        </w:rPr>
        <w:t xml:space="preserve"> </w:t>
      </w:r>
      <w:r>
        <w:rPr>
          <w:rFonts w:ascii="Arial" w:hAnsi="Arial" w:cs="Arial"/>
          <w:b/>
          <w:b/>
          <w:bCs/>
          <w:rtl w:val="true"/>
        </w:rPr>
        <w:t>חוסני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w:t>
      </w:r>
      <w:r>
        <w:rPr>
          <w:rFonts w:ascii="Arial" w:hAnsi="Arial" w:cs="Arial"/>
          <w:rtl w:val="true"/>
        </w:rPr>
        <w:t xml:space="preserve">ניתן ביום </w:t>
      </w:r>
      <w:r>
        <w:rPr>
          <w:rFonts w:cs="Arial" w:ascii="Arial" w:hAnsi="Arial"/>
        </w:rPr>
        <w:t>2.2.14</w:t>
      </w:r>
      <w:r>
        <w:rPr>
          <w:rFonts w:cs="Arial" w:ascii="Arial" w:hAnsi="Arial"/>
          <w:rtl w:val="true"/>
        </w:rPr>
        <w:t xml:space="preserve">) </w:t>
      </w:r>
      <w:r>
        <w:rPr>
          <w:rFonts w:ascii="Arial" w:hAnsi="Arial" w:cs="Arial"/>
          <w:rtl w:val="true"/>
        </w:rPr>
        <w:t>שם קבע כב</w:t>
      </w:r>
      <w:r>
        <w:rPr>
          <w:rFonts w:cs="Arial" w:ascii="Arial" w:hAnsi="Arial"/>
          <w:rtl w:val="true"/>
        </w:rPr>
        <w:t xml:space="preserve">' </w:t>
      </w:r>
      <w:r>
        <w:rPr>
          <w:rFonts w:ascii="Arial" w:hAnsi="Arial" w:cs="Arial"/>
          <w:rtl w:val="true"/>
        </w:rPr>
        <w:t xml:space="preserve">השופט עמית כי </w:t>
      </w:r>
      <w:r>
        <w:rPr>
          <w:rFonts w:cs="Arial" w:ascii="Arial" w:hAnsi="Arial"/>
          <w:rtl w:val="true"/>
        </w:rPr>
        <w:t>"</w:t>
      </w:r>
      <w:r>
        <w:rPr>
          <w:rFonts w:ascii="Arial" w:hAnsi="Arial" w:cs="Arial"/>
          <w:b/>
          <w:b/>
          <w:bCs/>
          <w:rtl w:val="true"/>
        </w:rPr>
        <w:t>הפעלת סוכנים היא הכרח בל יגונה</w:t>
      </w:r>
      <w:r>
        <w:rPr>
          <w:rFonts w:cs="Arial" w:ascii="Arial" w:hAnsi="Arial"/>
          <w:b/>
          <w:bCs/>
          <w:rtl w:val="true"/>
        </w:rPr>
        <w:t xml:space="preserve">, </w:t>
      </w:r>
      <w:r>
        <w:rPr>
          <w:rFonts w:ascii="Arial" w:hAnsi="Arial" w:cs="Arial"/>
          <w:b/>
          <w:b/>
          <w:bCs/>
          <w:rtl w:val="true"/>
        </w:rPr>
        <w:t>במיוחד בעבירות סמים ונשק</w:t>
      </w:r>
      <w:r>
        <w:rPr>
          <w:rFonts w:cs="Arial" w:ascii="Arial" w:hAnsi="Arial"/>
          <w:b/>
          <w:bCs/>
          <w:rtl w:val="true"/>
        </w:rPr>
        <w:t xml:space="preserve">, </w:t>
      </w:r>
      <w:r>
        <w:rPr>
          <w:rFonts w:ascii="Arial" w:hAnsi="Arial" w:cs="Arial"/>
          <w:b/>
          <w:b/>
          <w:bCs/>
          <w:rtl w:val="true"/>
        </w:rPr>
        <w:t>נוכח נפיצותה של התופעה</w:t>
      </w:r>
      <w:r>
        <w:rPr>
          <w:rFonts w:cs="Arial" w:ascii="Arial" w:hAnsi="Arial"/>
          <w:b/>
          <w:bCs/>
          <w:rtl w:val="true"/>
        </w:rPr>
        <w:t>"</w:t>
      </w:r>
      <w:r>
        <w:rPr>
          <w:rFonts w:cs="Arial" w:ascii="Arial" w:hAnsi="Arial"/>
          <w:rtl w:val="true"/>
        </w:rPr>
        <w:t xml:space="preserve"> </w:t>
      </w:r>
      <w:r>
        <w:rPr>
          <w:rFonts w:ascii="Arial" w:hAnsi="Arial" w:cs="Arial"/>
          <w:rtl w:val="true"/>
        </w:rPr>
        <w:t>וכן לעניין עלאק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שם נקבע כי די היה בפנייה רגילה של הסוכנים</w:t>
      </w:r>
      <w:r>
        <w:rPr>
          <w:rFonts w:cs="Arial" w:ascii="Arial" w:hAnsi="Arial"/>
          <w:rtl w:val="true"/>
        </w:rPr>
        <w:t xml:space="preserve">, </w:t>
      </w:r>
      <w:r>
        <w:rPr>
          <w:rFonts w:ascii="Arial" w:hAnsi="Arial" w:cs="Arial"/>
          <w:rtl w:val="true"/>
        </w:rPr>
        <w:t>ללא כל צורך במאמצי שכנוע</w:t>
      </w:r>
      <w:r>
        <w:rPr>
          <w:rFonts w:cs="Arial" w:ascii="Arial" w:hAnsi="Arial"/>
          <w:rtl w:val="true"/>
        </w:rPr>
        <w:t xml:space="preserve">, </w:t>
      </w:r>
      <w:r>
        <w:rPr>
          <w:rFonts w:ascii="Arial" w:hAnsi="Arial" w:cs="Arial"/>
          <w:rtl w:val="true"/>
        </w:rPr>
        <w:t xml:space="preserve">כדי שהנאשם ייענה לפנייה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לפסק דינו של כב</w:t>
      </w:r>
      <w:r>
        <w:rPr>
          <w:rFonts w:cs="Arial" w:ascii="Arial" w:hAnsi="Arial"/>
          <w:rtl w:val="true"/>
        </w:rPr>
        <w:t xml:space="preserve">' </w:t>
      </w:r>
      <w:r>
        <w:rPr>
          <w:rFonts w:ascii="Arial" w:hAnsi="Arial" w:cs="Arial"/>
          <w:rtl w:val="true"/>
        </w:rPr>
        <w:t>השופט גלעד</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נסיבה נוספת שיש להביא בחשבון היא הנזק שצפוי היה להיגרם כתוצאה מביצוע העבירה</w:t>
      </w:r>
      <w:r>
        <w:rPr>
          <w:rFonts w:cs="Arial" w:ascii="Arial" w:hAnsi="Arial"/>
          <w:rtl w:val="true"/>
        </w:rPr>
        <w:t xml:space="preserve">. </w:t>
      </w:r>
      <w:r>
        <w:rPr>
          <w:rFonts w:ascii="Arial" w:hAnsi="Arial" w:cs="Arial"/>
          <w:rtl w:val="true"/>
        </w:rPr>
        <w:t>פוטנציאל הפגיעה הגבוה לביטחון ושלום הציבור</w:t>
      </w:r>
      <w:r>
        <w:rPr>
          <w:rFonts w:cs="Arial" w:ascii="Arial" w:hAnsi="Arial"/>
          <w:rtl w:val="true"/>
        </w:rPr>
        <w:t xml:space="preserve">, </w:t>
      </w:r>
      <w:r>
        <w:rPr>
          <w:rFonts w:ascii="Arial" w:hAnsi="Arial" w:cs="Arial"/>
          <w:rtl w:val="true"/>
        </w:rPr>
        <w:t>הגלום בנשק התקפי בכלל</w:t>
      </w:r>
      <w:r>
        <w:rPr>
          <w:rFonts w:cs="Arial" w:ascii="Arial" w:hAnsi="Arial"/>
          <w:rtl w:val="true"/>
        </w:rPr>
        <w:t xml:space="preserve">, </w:t>
      </w:r>
      <w:r>
        <w:rPr>
          <w:rFonts w:ascii="Arial" w:hAnsi="Arial" w:cs="Arial"/>
          <w:rtl w:val="true"/>
        </w:rPr>
        <w:t>ובנשק בלתי חוקי בפרט</w:t>
      </w:r>
      <w:r>
        <w:rPr>
          <w:rFonts w:cs="Arial" w:ascii="Arial" w:hAnsi="Arial"/>
          <w:rtl w:val="true"/>
        </w:rPr>
        <w:t xml:space="preserve">, </w:t>
      </w:r>
      <w:r>
        <w:rPr>
          <w:rFonts w:ascii="Arial" w:hAnsi="Arial" w:cs="Arial"/>
          <w:rtl w:val="true"/>
        </w:rPr>
        <w:t>החל מפציעה וכלה בנטילת חיי אדם</w:t>
      </w:r>
      <w:r>
        <w:rPr>
          <w:rFonts w:cs="Arial" w:ascii="Arial" w:hAnsi="Arial"/>
          <w:rtl w:val="true"/>
        </w:rPr>
        <w:t xml:space="preserve">, </w:t>
      </w:r>
      <w:r>
        <w:rPr>
          <w:rFonts w:ascii="Arial" w:hAnsi="Arial" w:cs="Arial"/>
          <w:rtl w:val="true"/>
        </w:rPr>
        <w:t>הוא בבחינת מובן מאליו</w:t>
      </w:r>
      <w:r>
        <w:rPr>
          <w:rFonts w:cs="Arial" w:ascii="Arial" w:hAnsi="Arial"/>
          <w:rtl w:val="true"/>
        </w:rPr>
        <w:t xml:space="preserve">. </w:t>
      </w:r>
      <w:r>
        <w:rPr>
          <w:rFonts w:ascii="Arial" w:hAnsi="Arial" w:cs="Arial"/>
          <w:rtl w:val="true"/>
        </w:rPr>
        <w:t>חשובה גם העובדה כי ניתן להשתמש באקדח שוב ושוב</w:t>
      </w:r>
      <w:r>
        <w:rPr>
          <w:rFonts w:cs="Arial" w:ascii="Arial" w:hAnsi="Arial"/>
          <w:rtl w:val="true"/>
        </w:rPr>
        <w:t xml:space="preserve">, </w:t>
      </w:r>
      <w:r>
        <w:rPr>
          <w:rFonts w:ascii="Arial" w:hAnsi="Arial" w:cs="Arial"/>
          <w:rtl w:val="true"/>
        </w:rPr>
        <w:t>ואין השימוש מכלה את הכלי</w:t>
      </w:r>
      <w:r>
        <w:rPr>
          <w:rFonts w:cs="Arial" w:ascii="Arial" w:hAnsi="Arial"/>
          <w:rtl w:val="true"/>
        </w:rPr>
        <w:t xml:space="preserve">, </w:t>
      </w:r>
      <w:r>
        <w:rPr>
          <w:rFonts w:ascii="Arial" w:hAnsi="Arial" w:cs="Arial"/>
          <w:rtl w:val="true"/>
        </w:rPr>
        <w:t>כך שפוטנציאל הפגיעה ההרסנית הגלום בו אינו רק חמור אלא עלול להתממש גם בהיקף רחב</w:t>
      </w:r>
      <w:r>
        <w:rPr>
          <w:rFonts w:cs="Arial" w:ascii="Arial" w:hAnsi="Arial"/>
          <w:rtl w:val="true"/>
        </w:rPr>
        <w:t xml:space="preserve">. </w:t>
      </w:r>
      <w:r>
        <w:rPr>
          <w:rFonts w:ascii="Arial" w:hAnsi="Arial" w:cs="Arial"/>
          <w:rtl w:val="true"/>
        </w:rPr>
        <w:t>העובדה כי האקדח הועבר לידי סוכן משטרתי ולא הגיע לידי מי שעלול היה לעשות בו שימוש לרעה</w:t>
      </w:r>
      <w:r>
        <w:rPr>
          <w:rFonts w:cs="Arial" w:ascii="Arial" w:hAnsi="Arial"/>
          <w:rtl w:val="true"/>
        </w:rPr>
        <w:t xml:space="preserve">, </w:t>
      </w:r>
      <w:r>
        <w:rPr>
          <w:rFonts w:ascii="Arial" w:hAnsi="Arial" w:cs="Arial"/>
          <w:rtl w:val="true"/>
        </w:rPr>
        <w:t>אינו מפחית ממידת הנזק שעלול היה להיגרם לו היה הנאשם מוכר אותו לאחר</w:t>
      </w:r>
      <w:r>
        <w:rPr>
          <w:rFonts w:cs="Arial" w:ascii="Arial" w:hAnsi="Arial"/>
          <w:rtl w:val="true"/>
        </w:rPr>
        <w:t xml:space="preserve">, </w:t>
      </w:r>
      <w:r>
        <w:rPr>
          <w:rFonts w:ascii="Arial" w:hAnsi="Arial" w:cs="Arial"/>
          <w:rtl w:val="true"/>
        </w:rPr>
        <w:t>שאינו סוכן</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גם העובדה כי האקדח נמכר ללא תחמושת – שהשגתה קלה יחסית להשגת כלי הנשק עצמו </w:t>
      </w:r>
      <w:r>
        <w:rPr>
          <w:rFonts w:cs="Arial" w:ascii="Arial" w:hAnsi="Arial"/>
          <w:rtl w:val="true"/>
        </w:rPr>
        <w:t xml:space="preserve">- </w:t>
      </w:r>
      <w:r>
        <w:rPr>
          <w:rFonts w:ascii="Arial" w:hAnsi="Arial" w:cs="Arial"/>
          <w:rtl w:val="true"/>
        </w:rPr>
        <w:t>אינה מפחיתה ממידת החומרה שבמעשים</w:t>
      </w:r>
      <w:r>
        <w:rPr>
          <w:rFonts w:cs="Arial" w:ascii="Arial" w:hAnsi="Arial"/>
          <w:rtl w:val="true"/>
        </w:rPr>
        <w:t xml:space="preserve">, </w:t>
      </w:r>
      <w:r>
        <w:rPr>
          <w:rFonts w:ascii="Arial" w:hAnsi="Arial" w:cs="Arial"/>
          <w:rtl w:val="true"/>
        </w:rPr>
        <w:t>אלא שמידה זו עלולה היתה להכביד עוד יותר לו היה הנשק נמכר יחד עם תחמושת מוכנה וזמינה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כאמור</w:t>
      </w:r>
      <w:r>
        <w:rPr>
          <w:rFonts w:cs="Arial" w:ascii="Arial" w:hAnsi="Arial"/>
          <w:rtl w:val="true"/>
        </w:rPr>
        <w:t xml:space="preserve">, </w:t>
      </w:r>
      <w:r>
        <w:rPr>
          <w:rFonts w:ascii="Arial" w:hAnsi="Arial" w:cs="Arial"/>
          <w:rtl w:val="true"/>
        </w:rPr>
        <w:t>בנוסף לעבירת הסחר בנשק הורשע הנאשם בביצוע עבירה של הפרעה לשוטר במילוי תפקידו</w:t>
      </w:r>
      <w:r>
        <w:rPr>
          <w:rFonts w:cs="Arial" w:ascii="Arial" w:hAnsi="Arial"/>
          <w:rtl w:val="true"/>
        </w:rPr>
        <w:t xml:space="preserve">. </w:t>
      </w:r>
      <w:r>
        <w:rPr>
          <w:rFonts w:ascii="Arial" w:hAnsi="Arial" w:cs="Arial"/>
          <w:rtl w:val="true"/>
        </w:rPr>
        <w:t>העונש המירבי בגין עבירה זו הוא שלוש שנות מאסר והעונש המינימלי הוא שבועיים ימים</w:t>
      </w:r>
      <w:r>
        <w:rPr>
          <w:rFonts w:cs="Arial" w:ascii="Arial" w:hAnsi="Arial"/>
          <w:rtl w:val="true"/>
        </w:rPr>
        <w:t xml:space="preserve">. </w:t>
      </w:r>
      <w:r>
        <w:rPr>
          <w:rFonts w:ascii="Arial" w:hAnsi="Arial" w:cs="Arial"/>
          <w:rtl w:val="true"/>
        </w:rPr>
        <w:t>הערך המוגן בעבירה זו הוא הבטחת יכולתם של שוטרים למלא את תפקידם ובכך לאפשר פעולתה של מערכת אכיפת החוק</w:t>
      </w:r>
      <w:r>
        <w:rPr>
          <w:rFonts w:cs="Arial" w:ascii="Arial" w:hAnsi="Arial"/>
          <w:rtl w:val="true"/>
        </w:rPr>
        <w:t xml:space="preserve">. </w:t>
      </w:r>
      <w:r>
        <w:rPr>
          <w:rFonts w:ascii="Arial" w:hAnsi="Arial" w:cs="Arial"/>
          <w:rtl w:val="true"/>
        </w:rPr>
        <w:t>בכך שהנאשם התייצג בשמו של אחיו כאשר התבקש להזדהות בפני השוטרים</w:t>
      </w:r>
      <w:r>
        <w:rPr>
          <w:rFonts w:cs="Arial" w:ascii="Arial" w:hAnsi="Arial"/>
          <w:rtl w:val="true"/>
        </w:rPr>
        <w:t xml:space="preserve">, </w:t>
      </w:r>
      <w:r>
        <w:rPr>
          <w:rFonts w:ascii="Arial" w:hAnsi="Arial" w:cs="Arial"/>
          <w:rtl w:val="true"/>
        </w:rPr>
        <w:t>סיכל את יכולתם זו</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הציגה פסיקה</w:t>
      </w:r>
      <w:r>
        <w:rPr>
          <w:rFonts w:cs="Arial" w:ascii="Arial" w:hAnsi="Arial"/>
          <w:rtl w:val="true"/>
        </w:rPr>
        <w:t xml:space="preserve">, </w:t>
      </w:r>
      <w:r>
        <w:rPr>
          <w:rFonts w:ascii="Arial" w:hAnsi="Arial" w:cs="Arial"/>
          <w:rtl w:val="true"/>
        </w:rPr>
        <w:t>שגם בה התלוותה עבירה זו לעבירות העיקריות אולם בשונה מעניינו של הנאשם כאן</w:t>
      </w:r>
      <w:r>
        <w:rPr>
          <w:rFonts w:cs="Arial" w:ascii="Arial" w:hAnsi="Arial"/>
          <w:rtl w:val="true"/>
        </w:rPr>
        <w:t xml:space="preserve">, </w:t>
      </w:r>
      <w:r>
        <w:rPr>
          <w:rFonts w:ascii="Arial" w:hAnsi="Arial" w:cs="Arial"/>
          <w:rtl w:val="true"/>
        </w:rPr>
        <w:t>דובר במקרים בהם לוותה העבירה באלימות כלפי השוטרים</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 xml:space="preserve">כאשר נאשם ניסה להימלט ברכב בעוד השוטר מנסה לעצרו נקבע מתחם הנע בין שלושה חודשים </w:t>
      </w:r>
      <w:r>
        <w:rPr>
          <w:rFonts w:cs="Arial" w:ascii="Arial" w:hAnsi="Arial"/>
          <w:rtl w:val="true"/>
        </w:rPr>
        <w:t>(</w:t>
      </w:r>
      <w:r>
        <w:rPr>
          <w:rFonts w:ascii="Arial" w:hAnsi="Arial" w:cs="Arial"/>
          <w:rtl w:val="true"/>
        </w:rPr>
        <w:t>לריצוי בעבודות שירות</w:t>
      </w:r>
      <w:r>
        <w:rPr>
          <w:rFonts w:cs="Arial" w:ascii="Arial" w:hAnsi="Arial"/>
          <w:rtl w:val="true"/>
        </w:rPr>
        <w:t xml:space="preserve">) </w:t>
      </w:r>
      <w:r>
        <w:rPr>
          <w:rFonts w:ascii="Arial" w:hAnsi="Arial" w:cs="Arial"/>
          <w:rtl w:val="true"/>
        </w:rPr>
        <w:t xml:space="preserve">לבין שמונה חודשי מאסר </w:t>
      </w:r>
      <w:hyperlink r:id="rId4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52587-01-13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מוסה</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12.3.14</w:t>
      </w:r>
      <w:r>
        <w:rPr>
          <w:rFonts w:cs="Arial" w:ascii="Arial" w:hAnsi="Arial"/>
          <w:rtl w:val="true"/>
        </w:rPr>
        <w:t xml:space="preserve">). </w:t>
      </w:r>
      <w:r>
        <w:rPr>
          <w:rFonts w:ascii="Arial" w:hAnsi="Arial" w:cs="Arial"/>
          <w:rtl w:val="true"/>
        </w:rPr>
        <w:t>כפי שניתן לראות מן הפסיקה המפורטת ב</w:t>
      </w:r>
      <w:hyperlink r:id="rId4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אילת</w:t>
        </w:r>
        <w:r>
          <w:rPr>
            <w:rStyle w:val="Hyperlink"/>
            <w:rFonts w:cs="Arial" w:ascii="Arial" w:hAnsi="Arial"/>
            <w:color w:val="0000FF"/>
            <w:u w:val="single"/>
            <w:rtl w:val="true"/>
          </w:rPr>
          <w:t xml:space="preserve">) </w:t>
        </w:r>
        <w:r>
          <w:rPr>
            <w:rStyle w:val="Hyperlink"/>
            <w:rFonts w:cs="Arial" w:ascii="Arial" w:hAnsi="Arial"/>
            <w:color w:val="0000FF"/>
            <w:u w:val="single"/>
          </w:rPr>
          <w:t>8282-06-14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סלאודה </w:t>
      </w:r>
      <w:r>
        <w:rPr>
          <w:rFonts w:cs="Arial" w:ascii="Arial" w:hAnsi="Arial"/>
          <w:rtl w:val="true"/>
        </w:rPr>
        <w:t>(</w:t>
      </w:r>
      <w:r>
        <w:rPr>
          <w:rFonts w:ascii="Arial" w:hAnsi="Arial" w:cs="Arial"/>
          <w:rtl w:val="true"/>
        </w:rPr>
        <w:t xml:space="preserve">ניתן ביום </w:t>
      </w:r>
      <w:r>
        <w:rPr>
          <w:rFonts w:cs="Arial" w:ascii="Arial" w:hAnsi="Arial"/>
        </w:rPr>
        <w:t>9.7.14</w:t>
      </w:r>
      <w:r>
        <w:rPr>
          <w:rFonts w:cs="Arial" w:ascii="Arial" w:hAnsi="Arial"/>
          <w:rtl w:val="true"/>
        </w:rPr>
        <w:t xml:space="preserve">) </w:t>
      </w:r>
      <w:r>
        <w:rPr>
          <w:rFonts w:ascii="Arial" w:hAnsi="Arial" w:cs="Arial"/>
          <w:rtl w:val="true"/>
        </w:rPr>
        <w:t>מתחמי ענישה דומים נקבעו כאשר בנוסף לעבירה של הפרעה לשוטר במילוי תפקידו נעברו עבירות של כניסה שלא כדין לישראל ולעיתים גם עבירות של זיוף ושימוש במסמך מזויף</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לאור האמור לעיל</w:t>
      </w:r>
      <w:r>
        <w:rPr>
          <w:rFonts w:cs="Arial" w:ascii="Arial" w:hAnsi="Arial"/>
          <w:rtl w:val="true"/>
        </w:rPr>
        <w:t xml:space="preserve">, </w:t>
      </w:r>
      <w:r>
        <w:rPr>
          <w:rFonts w:ascii="Arial" w:hAnsi="Arial" w:cs="Arial"/>
          <w:rtl w:val="true"/>
        </w:rPr>
        <w:t>מתחם העונש ההולם בעבירת הסחר בנשק יחד עם עבירה של הפרעה לשוטר במילוי תפקידו</w:t>
      </w:r>
      <w:r>
        <w:rPr>
          <w:rFonts w:cs="Arial" w:ascii="Arial" w:hAnsi="Arial"/>
          <w:rtl w:val="true"/>
        </w:rPr>
        <w:t xml:space="preserve">, </w:t>
      </w:r>
      <w:r>
        <w:rPr>
          <w:rFonts w:ascii="Arial" w:hAnsi="Arial" w:cs="Arial"/>
          <w:rtl w:val="true"/>
        </w:rPr>
        <w:t>בנסיבות המקרה כאן</w:t>
      </w:r>
      <w:r>
        <w:rPr>
          <w:rFonts w:cs="Arial" w:ascii="Arial" w:hAnsi="Arial"/>
          <w:rtl w:val="true"/>
        </w:rPr>
        <w:t xml:space="preserve">, </w:t>
      </w:r>
      <w:r>
        <w:rPr>
          <w:rFonts w:ascii="Arial" w:hAnsi="Arial" w:cs="Arial"/>
          <w:rtl w:val="true"/>
        </w:rPr>
        <w:t xml:space="preserve">נע בין </w:t>
      </w:r>
      <w:r>
        <w:rPr>
          <w:rFonts w:cs="Arial" w:ascii="Arial" w:hAnsi="Arial"/>
        </w:rPr>
        <w:t>24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מתחם העונש ההולם בעבירת האיומים </w:t>
      </w:r>
      <w:r>
        <w:rPr>
          <w:rFonts w:cs="Arial" w:ascii="Arial" w:hAnsi="Arial"/>
          <w:b/>
          <w:bCs/>
          <w:u w:val="single"/>
          <w:rtl w:val="true"/>
        </w:rPr>
        <w:t>(</w:t>
      </w:r>
      <w:r>
        <w:rPr>
          <w:rFonts w:ascii="Arial" w:hAnsi="Arial" w:cs="Arial"/>
          <w:b/>
          <w:b/>
          <w:bCs/>
          <w:u w:val="single"/>
          <w:rtl w:val="true"/>
        </w:rPr>
        <w:t>האישום השני</w:t>
      </w:r>
      <w:r>
        <w:rPr>
          <w:rFonts w:cs="Arial" w:ascii="Arial" w:hAnsi="Arial"/>
          <w:b/>
          <w:bCs/>
          <w:u w:val="single"/>
          <w:rtl w:val="true"/>
        </w:rPr>
        <w:t>)</w:t>
      </w:r>
    </w:p>
    <w:p>
      <w:pPr>
        <w:pStyle w:val="Normal"/>
        <w:spacing w:lineRule="auto" w:line="360"/>
        <w:ind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 xml:space="preserve">הערך המוגן בעבירת האיומים הוא חופש הפעולה והבחירה של הקורבן כמו גם שלוות נפשו </w:t>
      </w:r>
      <w:r>
        <w:rPr>
          <w:rFonts w:cs="Arial" w:ascii="Arial" w:hAnsi="Arial"/>
          <w:rtl w:val="true"/>
        </w:rPr>
        <w:t>(</w:t>
      </w:r>
      <w:hyperlink r:id="rId4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2038/04</w:t>
        </w:r>
      </w:hyperlink>
      <w:r>
        <w:rPr>
          <w:rFonts w:cs="Arial" w:ascii="Arial" w:hAnsi="Arial"/>
          <w:rtl w:val="true"/>
        </w:rPr>
        <w:t xml:space="preserve"> </w:t>
      </w:r>
      <w:r>
        <w:rPr>
          <w:rFonts w:ascii="Arial" w:hAnsi="Arial" w:cs="Arial"/>
          <w:b/>
          <w:b/>
          <w:bCs/>
          <w:rtl w:val="true"/>
        </w:rPr>
        <w:t>לם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ס</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96</w:t>
      </w:r>
      <w:r>
        <w:rPr>
          <w:rFonts w:cs="Arial" w:ascii="Arial" w:hAnsi="Arial"/>
          <w:rtl w:val="true"/>
        </w:rPr>
        <w:t xml:space="preserve"> </w:t>
      </w:r>
      <w:r>
        <w:rPr>
          <w:rFonts w:ascii="Arial" w:hAnsi="Arial" w:cs="Arial"/>
          <w:rtl w:val="true"/>
        </w:rPr>
        <w:t>ו</w:t>
      </w:r>
      <w:hyperlink r:id="rId4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103/88</w:t>
        </w:r>
      </w:hyperlink>
      <w:r>
        <w:rPr>
          <w:rFonts w:cs="Arial" w:ascii="Arial" w:hAnsi="Arial"/>
          <w:rtl w:val="true"/>
        </w:rPr>
        <w:t xml:space="preserve"> </w:t>
      </w:r>
      <w:r>
        <w:rPr>
          <w:rFonts w:ascii="Arial" w:hAnsi="Arial" w:cs="Arial"/>
          <w:b/>
          <w:b/>
          <w:bCs/>
          <w:rtl w:val="true"/>
        </w:rPr>
        <w:t>ליכטמן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מג</w:t>
      </w:r>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373</w:t>
      </w:r>
      <w:r>
        <w:rPr>
          <w:rFonts w:cs="Arial" w:ascii="Arial" w:hAnsi="Arial"/>
          <w:rtl w:val="true"/>
        </w:rPr>
        <w:t xml:space="preserve">, </w:t>
      </w:r>
      <w:r>
        <w:rPr>
          <w:rFonts w:cs="Arial" w:ascii="Arial" w:hAnsi="Arial"/>
        </w:rPr>
        <w:t>378</w:t>
      </w:r>
      <w:r>
        <w:rPr>
          <w:rFonts w:cs="Arial" w:ascii="Arial" w:hAnsi="Arial"/>
          <w:rtl w:val="true"/>
        </w:rPr>
        <w:t xml:space="preserve"> </w:t>
      </w:r>
      <w:r>
        <w:rPr>
          <w:rFonts w:ascii="Arial" w:hAnsi="Arial" w:cs="Arial"/>
          <w:rtl w:val="true"/>
        </w:rPr>
        <w:t>מול האותיות ד</w:t>
      </w:r>
      <w:r>
        <w:rPr>
          <w:rFonts w:cs="Arial" w:ascii="Arial" w:hAnsi="Arial"/>
          <w:rtl w:val="true"/>
        </w:rPr>
        <w:t>-</w:t>
      </w:r>
      <w:r>
        <w:rPr>
          <w:rFonts w:ascii="Arial" w:hAnsi="Arial" w:cs="Arial"/>
          <w:rtl w:val="true"/>
        </w:rPr>
        <w:t>ה</w:t>
      </w:r>
      <w:r>
        <w:rPr>
          <w:rFonts w:cs="Arial" w:ascii="Arial" w:hAnsi="Arial"/>
          <w:rtl w:val="true"/>
        </w:rPr>
        <w:t xml:space="preserve">). </w:t>
      </w:r>
      <w:r>
        <w:rPr>
          <w:rFonts w:ascii="Arial" w:hAnsi="Arial" w:cs="Arial"/>
          <w:rtl w:val="true"/>
        </w:rPr>
        <w:t>הנאשם פגע פגיעה ממשית בערכים אלו</w:t>
      </w:r>
      <w:r>
        <w:rPr>
          <w:rFonts w:cs="Arial" w:ascii="Arial" w:hAnsi="Arial"/>
          <w:rtl w:val="true"/>
        </w:rPr>
        <w:t xml:space="preserve">, </w:t>
      </w:r>
      <w:r>
        <w:rPr>
          <w:rFonts w:ascii="Arial" w:hAnsi="Arial" w:cs="Arial"/>
          <w:rtl w:val="true"/>
        </w:rPr>
        <w:t>שכן אין המדובר באיום בודד אלא במספר איומים – הן כאלו שהושמעו בשיחות טלפון עם הסוכן והן איום כתוב ששלח אליו בהודעת טקסט – מפורטים</w:t>
      </w:r>
      <w:r>
        <w:rPr>
          <w:rFonts w:cs="Arial" w:ascii="Arial" w:hAnsi="Arial"/>
          <w:rtl w:val="true"/>
        </w:rPr>
        <w:t xml:space="preserve">, </w:t>
      </w:r>
      <w:r>
        <w:rPr>
          <w:rFonts w:ascii="Arial" w:hAnsi="Arial" w:cs="Arial"/>
          <w:rtl w:val="true"/>
        </w:rPr>
        <w:t>מפורשים הבאים מפיו של הנאשם לאחר שהשיג לסוכן אקדח</w:t>
      </w:r>
      <w:r>
        <w:rPr>
          <w:rFonts w:cs="Arial" w:ascii="Arial" w:hAnsi="Arial"/>
          <w:rtl w:val="true"/>
        </w:rPr>
        <w:t xml:space="preserve">, </w:t>
      </w:r>
      <w:r>
        <w:rPr>
          <w:rFonts w:ascii="Arial" w:hAnsi="Arial" w:cs="Arial"/>
          <w:rtl w:val="true"/>
        </w:rPr>
        <w:t>ומשכך מוחמר פוטנציאל ההפחדה הגלום בהם</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המאשימה הגישה מספר פסקי דין שעניינם עבירות איומים במשפחה</w:t>
      </w:r>
      <w:r>
        <w:rPr>
          <w:rFonts w:cs="Arial" w:ascii="Arial" w:hAnsi="Arial"/>
          <w:rtl w:val="true"/>
        </w:rPr>
        <w:t xml:space="preserve">. </w:t>
      </w:r>
      <w:r>
        <w:rPr>
          <w:rFonts w:ascii="Arial" w:hAnsi="Arial" w:cs="Arial"/>
          <w:rtl w:val="true"/>
        </w:rPr>
        <w:t>לנוכח הקשרן הייחודי של עבירות אלו</w:t>
      </w:r>
      <w:r>
        <w:rPr>
          <w:rFonts w:cs="Arial" w:ascii="Arial" w:hAnsi="Arial"/>
          <w:rtl w:val="true"/>
        </w:rPr>
        <w:t xml:space="preserve">, </w:t>
      </w:r>
      <w:r>
        <w:rPr>
          <w:rFonts w:ascii="Arial" w:hAnsi="Arial" w:cs="Arial"/>
          <w:rtl w:val="true"/>
        </w:rPr>
        <w:t>אשר בדרך כלל מבוצעות יחד עם עבירות אלימות</w:t>
      </w:r>
      <w:r>
        <w:rPr>
          <w:rFonts w:cs="Arial" w:ascii="Arial" w:hAnsi="Arial"/>
          <w:rtl w:val="true"/>
        </w:rPr>
        <w:t xml:space="preserve">, </w:t>
      </w:r>
      <w:r>
        <w:rPr>
          <w:rFonts w:ascii="Arial" w:hAnsi="Arial" w:cs="Arial"/>
          <w:rtl w:val="true"/>
        </w:rPr>
        <w:t>אין זה העוגן הנכון לבחינת מדיניות הענישה בעבירות איומים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hyperlink r:id="rId5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261-01-14</w:t>
        </w:r>
      </w:hyperlink>
      <w:r>
        <w:rPr>
          <w:rFonts w:cs="Arial" w:ascii="Arial" w:hAnsi="Arial"/>
          <w:rtl w:val="true"/>
        </w:rPr>
        <w:t xml:space="preserve"> </w:t>
      </w:r>
      <w:r>
        <w:rPr>
          <w:rFonts w:ascii="Arial" w:hAnsi="Arial" w:cs="Arial"/>
          <w:b/>
          <w:b/>
          <w:bCs/>
          <w:rtl w:val="true"/>
        </w:rPr>
        <w:t>צברי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 xml:space="preserve">ניתן ביום </w:t>
      </w:r>
      <w:r>
        <w:rPr>
          <w:rFonts w:cs="Arial" w:ascii="Arial" w:hAnsi="Arial"/>
        </w:rPr>
        <w:t>24.2.14</w:t>
      </w:r>
      <w:r>
        <w:rPr>
          <w:rFonts w:cs="Arial" w:ascii="Arial" w:hAnsi="Arial"/>
          <w:rtl w:val="true"/>
        </w:rPr>
        <w:t xml:space="preserve">) </w:t>
      </w:r>
      <w:r>
        <w:rPr>
          <w:rFonts w:ascii="Arial" w:hAnsi="Arial" w:cs="Arial"/>
          <w:rtl w:val="true"/>
        </w:rPr>
        <w:t xml:space="preserve">אושר מתחם עונשי של </w:t>
      </w:r>
      <w:r>
        <w:rPr>
          <w:rFonts w:cs="Arial" w:ascii="Arial" w:hAnsi="Arial"/>
        </w:rPr>
        <w:t>12-24</w:t>
      </w:r>
      <w:r>
        <w:rPr>
          <w:rFonts w:cs="Arial" w:ascii="Arial" w:hAnsi="Arial"/>
          <w:rtl w:val="true"/>
        </w:rPr>
        <w:t xml:space="preserve"> </w:t>
      </w:r>
      <w:r>
        <w:rPr>
          <w:rFonts w:ascii="Arial" w:hAnsi="Arial" w:cs="Arial"/>
          <w:rtl w:val="true"/>
        </w:rPr>
        <w:t>חודשי מאסר בעבירת איומים יחידה</w:t>
      </w:r>
      <w:r>
        <w:rPr>
          <w:rFonts w:cs="Arial" w:ascii="Arial" w:hAnsi="Arial"/>
          <w:rtl w:val="true"/>
        </w:rPr>
        <w:t xml:space="preserve">, </w:t>
      </w:r>
      <w:r>
        <w:rPr>
          <w:rFonts w:ascii="Arial" w:hAnsi="Arial" w:cs="Arial"/>
          <w:rtl w:val="true"/>
        </w:rPr>
        <w:t>אותה ביצע המערער בסניף בנק כשהוא מצוייד בדלק ובאביזרים נוספים למימוש איומיו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5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אילת</w:t>
        </w:r>
        <w:r>
          <w:rPr>
            <w:rStyle w:val="Hyperlink"/>
            <w:rFonts w:cs="Arial" w:ascii="Arial" w:hAnsi="Arial"/>
            <w:color w:val="0000FF"/>
            <w:u w:val="single"/>
            <w:rtl w:val="true"/>
          </w:rPr>
          <w:t xml:space="preserve">) </w:t>
        </w:r>
        <w:r>
          <w:rPr>
            <w:rStyle w:val="Hyperlink"/>
            <w:rFonts w:cs="Arial" w:ascii="Arial" w:hAnsi="Arial"/>
            <w:color w:val="0000FF"/>
            <w:u w:val="single"/>
          </w:rPr>
          <w:t>50318-06-13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רייז</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12.5.14</w:t>
      </w:r>
      <w:r>
        <w:rPr>
          <w:rFonts w:cs="Arial" w:ascii="Arial" w:hAnsi="Arial"/>
          <w:rtl w:val="true"/>
        </w:rPr>
        <w:t xml:space="preserve">) </w:t>
      </w:r>
      <w:r>
        <w:rPr>
          <w:rFonts w:ascii="Arial" w:hAnsi="Arial" w:cs="Arial"/>
          <w:rtl w:val="true"/>
        </w:rPr>
        <w:t>נקבע מתחם עונש בגין עבירת יחידה של איומים של לקוח כלפי עורך דינו</w:t>
      </w:r>
      <w:r>
        <w:rPr>
          <w:rFonts w:cs="Arial" w:ascii="Arial" w:hAnsi="Arial"/>
          <w:rtl w:val="true"/>
        </w:rPr>
        <w:t xml:space="preserve">, </w:t>
      </w:r>
      <w:r>
        <w:rPr>
          <w:rFonts w:ascii="Arial" w:hAnsi="Arial" w:cs="Arial"/>
          <w:rtl w:val="true"/>
        </w:rPr>
        <w:t>ככזה הנע בין מספר חודשי מאסר מותנה ל</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hyperlink r:id="rId5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4231/14</w:t>
        </w:r>
      </w:hyperlink>
      <w:r>
        <w:rPr>
          <w:rFonts w:cs="Arial" w:ascii="Arial" w:hAnsi="Arial"/>
          <w:rtl w:val="true"/>
        </w:rPr>
        <w:t xml:space="preserve"> </w:t>
      </w:r>
      <w:r>
        <w:rPr>
          <w:rFonts w:ascii="Arial" w:hAnsi="Arial" w:cs="Arial"/>
          <w:b/>
          <w:b/>
          <w:bCs/>
          <w:rtl w:val="true"/>
        </w:rPr>
        <w:t>בנסוסן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24.6.14</w:t>
      </w:r>
      <w:r>
        <w:rPr>
          <w:rFonts w:cs="Arial" w:ascii="Arial" w:hAnsi="Arial"/>
          <w:rtl w:val="true"/>
        </w:rPr>
        <w:t xml:space="preserve">) </w:t>
      </w:r>
      <w:r>
        <w:rPr>
          <w:rFonts w:ascii="Arial" w:hAnsi="Arial" w:cs="Arial"/>
          <w:rtl w:val="true"/>
        </w:rPr>
        <w:t xml:space="preserve">נדחתה בקשה למתן רשות ערעור על עונש מאסר של </w:t>
      </w:r>
      <w:r>
        <w:rPr>
          <w:rFonts w:cs="Arial" w:ascii="Arial" w:hAnsi="Arial"/>
        </w:rPr>
        <w:t>12</w:t>
      </w:r>
      <w:r>
        <w:rPr>
          <w:rFonts w:cs="Arial" w:ascii="Arial" w:hAnsi="Arial"/>
          <w:rtl w:val="true"/>
        </w:rPr>
        <w:t xml:space="preserve"> </w:t>
      </w:r>
      <w:r>
        <w:rPr>
          <w:rFonts w:ascii="Arial" w:hAnsi="Arial" w:cs="Arial"/>
          <w:rtl w:val="true"/>
        </w:rPr>
        <w:t xml:space="preserve">חודשים שהוטל על המבקש בגין שלוש עבירות של איומים – כולן בערב אחד כלפי שוטרים שונים </w:t>
      </w:r>
      <w:r>
        <w:rPr>
          <w:rFonts w:cs="Arial" w:ascii="Arial" w:hAnsi="Arial"/>
          <w:rtl w:val="true"/>
        </w:rPr>
        <w:t xml:space="preserve">- </w:t>
      </w:r>
      <w:r>
        <w:rPr>
          <w:rFonts w:ascii="Arial" w:hAnsi="Arial" w:cs="Arial"/>
          <w:rtl w:val="true"/>
        </w:rPr>
        <w:t xml:space="preserve">וכן בעבירה של תקיפה סתם אליה נלוותה עבירת איומים נוספת </w:t>
      </w:r>
      <w:r>
        <w:rPr>
          <w:rFonts w:cs="Arial" w:ascii="Arial" w:hAnsi="Arial"/>
          <w:rtl w:val="true"/>
        </w:rPr>
        <w:t>(</w:t>
      </w:r>
      <w:r>
        <w:rPr>
          <w:rFonts w:ascii="Arial" w:hAnsi="Arial" w:cs="Arial"/>
          <w:rtl w:val="true"/>
        </w:rPr>
        <w:t>כלפי אסיר</w:t>
      </w:r>
      <w:r>
        <w:rPr>
          <w:rFonts w:cs="Arial" w:ascii="Arial" w:hAnsi="Arial"/>
          <w:rtl w:val="true"/>
        </w:rPr>
        <w:t xml:space="preserve">). </w:t>
      </w:r>
      <w:r>
        <w:rPr>
          <w:rFonts w:ascii="Arial" w:hAnsi="Arial" w:cs="Arial"/>
          <w:rtl w:val="true"/>
        </w:rPr>
        <w:t>עונש זה הוטל עליו בביהמ</w:t>
      </w:r>
      <w:r>
        <w:rPr>
          <w:rFonts w:cs="Arial" w:ascii="Arial" w:hAnsi="Arial"/>
          <w:rtl w:val="true"/>
        </w:rPr>
        <w:t>"</w:t>
      </w:r>
      <w:r>
        <w:rPr>
          <w:rFonts w:ascii="Arial" w:hAnsi="Arial" w:cs="Arial"/>
          <w:rtl w:val="true"/>
        </w:rPr>
        <w:t>ש המחוזי לאחר שהתקבל ערעור המדינה על קולת העונש שגזר ביהמ</w:t>
      </w:r>
      <w:r>
        <w:rPr>
          <w:rFonts w:cs="Arial" w:ascii="Arial" w:hAnsi="Arial"/>
          <w:rtl w:val="true"/>
        </w:rPr>
        <w:t>"</w:t>
      </w:r>
      <w:r>
        <w:rPr>
          <w:rFonts w:ascii="Arial" w:hAnsi="Arial" w:cs="Arial"/>
          <w:rtl w:val="true"/>
        </w:rPr>
        <w:t xml:space="preserve">ש השלום </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חודשי מאסר בפועל והפעלת מאסרים מותנים</w:t>
      </w:r>
      <w:r>
        <w:rPr>
          <w:rFonts w:cs="Arial" w:ascii="Arial" w:hAnsi="Arial"/>
          <w:rtl w:val="true"/>
        </w:rPr>
        <w:t xml:space="preserve">, </w:t>
      </w:r>
      <w:r>
        <w:rPr>
          <w:rFonts w:ascii="Arial" w:hAnsi="Arial" w:cs="Arial"/>
          <w:rtl w:val="true"/>
        </w:rPr>
        <w:t>במצטבר ובחופף</w:t>
      </w:r>
      <w:r>
        <w:rPr>
          <w:rFonts w:cs="Arial" w:ascii="Arial" w:hAnsi="Arial"/>
          <w:rtl w:val="true"/>
        </w:rPr>
        <w:t xml:space="preserve">), </w:t>
      </w:r>
      <w:r>
        <w:rPr>
          <w:rFonts w:ascii="Arial" w:hAnsi="Arial" w:cs="Arial"/>
          <w:rtl w:val="true"/>
        </w:rPr>
        <w:t>והכל בכפוף להלכה כי ערכאת הערעור אינה ממצה את הדין</w:t>
      </w:r>
      <w:r>
        <w:rPr>
          <w:rFonts w:cs="Arial" w:ascii="Arial" w:hAnsi="Arial"/>
          <w:rtl w:val="true"/>
        </w:rPr>
        <w:t xml:space="preserve">. </w:t>
      </w:r>
      <w:r>
        <w:rPr>
          <w:rFonts w:ascii="Arial" w:hAnsi="Arial" w:cs="Arial"/>
          <w:rtl w:val="true"/>
        </w:rPr>
        <w:t>בבית המשפט העליון נקבע</w:t>
      </w:r>
      <w:r>
        <w:rPr>
          <w:rFonts w:cs="Arial" w:ascii="Arial" w:hAnsi="Arial"/>
          <w:rtl w:val="true"/>
        </w:rPr>
        <w:t xml:space="preserve">, </w:t>
      </w:r>
      <w:r>
        <w:rPr>
          <w:rFonts w:ascii="Arial" w:hAnsi="Arial" w:cs="Arial"/>
          <w:rtl w:val="true"/>
        </w:rPr>
        <w:t>כי בית המשפט המחוזי לא החמיר עם המבקש יתר על המידה והעונש שהוטל אינו חורג ממדיניות הענישה</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על הנסיבות הקשורות לביצוע העבירה</w:t>
      </w:r>
      <w:r>
        <w:rPr>
          <w:rFonts w:cs="Arial" w:ascii="Arial" w:hAnsi="Arial"/>
          <w:rtl w:val="true"/>
        </w:rPr>
        <w:t xml:space="preserve">, </w:t>
      </w:r>
      <w:r>
        <w:rPr>
          <w:rFonts w:ascii="Arial" w:hAnsi="Arial" w:cs="Arial"/>
          <w:rtl w:val="true"/>
        </w:rPr>
        <w:t>יש למנות</w:t>
      </w:r>
      <w:r>
        <w:rPr>
          <w:rFonts w:cs="Arial" w:ascii="Arial" w:hAnsi="Arial"/>
          <w:rtl w:val="true"/>
        </w:rPr>
        <w:t xml:space="preserve">: </w:t>
      </w:r>
      <w:r>
        <w:rPr>
          <w:rFonts w:ascii="Arial" w:hAnsi="Arial" w:cs="Arial"/>
          <w:rtl w:val="true"/>
        </w:rPr>
        <w:t>את התכנון שקדם למעשיו של הנאשם</w:t>
      </w:r>
      <w:r>
        <w:rPr>
          <w:rFonts w:cs="Arial" w:ascii="Arial" w:hAnsi="Arial"/>
          <w:rtl w:val="true"/>
        </w:rPr>
        <w:t xml:space="preserve">, </w:t>
      </w:r>
      <w:r>
        <w:rPr>
          <w:rFonts w:ascii="Arial" w:hAnsi="Arial" w:cs="Arial"/>
          <w:rtl w:val="true"/>
        </w:rPr>
        <w:t>משהאיומים לא הושמעו באופן ספונטני אלא היוו מעשה ממושך במספר הזדמנויות שונות</w:t>
      </w:r>
      <w:r>
        <w:rPr>
          <w:rFonts w:cs="Arial" w:ascii="Arial" w:hAnsi="Arial"/>
          <w:rtl w:val="true"/>
        </w:rPr>
        <w:t xml:space="preserve">, </w:t>
      </w:r>
      <w:r>
        <w:rPr>
          <w:rFonts w:ascii="Arial" w:hAnsi="Arial" w:cs="Arial"/>
          <w:rtl w:val="true"/>
        </w:rPr>
        <w:t>אשר הושמעו כחודש לאחר עסקת הנשק ובקשר אליה</w:t>
      </w:r>
      <w:r>
        <w:rPr>
          <w:rFonts w:cs="Arial" w:ascii="Arial" w:hAnsi="Arial"/>
          <w:rtl w:val="true"/>
        </w:rPr>
        <w:t xml:space="preserve">; </w:t>
      </w:r>
      <w:r>
        <w:rPr>
          <w:rFonts w:ascii="Arial" w:hAnsi="Arial" w:cs="Arial"/>
          <w:rtl w:val="true"/>
        </w:rPr>
        <w:t>את שליטתו המוחלטת של הנאשם על ביצוע העבירה</w:t>
      </w:r>
      <w:r>
        <w:rPr>
          <w:rFonts w:cs="Arial" w:ascii="Arial" w:hAnsi="Arial"/>
          <w:rtl w:val="true"/>
        </w:rPr>
        <w:t xml:space="preserve">, </w:t>
      </w:r>
      <w:r>
        <w:rPr>
          <w:rFonts w:ascii="Arial" w:hAnsi="Arial" w:cs="Arial"/>
          <w:rtl w:val="true"/>
        </w:rPr>
        <w:t xml:space="preserve">תוך שימוש בנאשם </w:t>
      </w:r>
      <w:r>
        <w:rPr>
          <w:rFonts w:cs="Arial" w:ascii="Arial" w:hAnsi="Arial"/>
        </w:rPr>
        <w:t>2</w:t>
      </w:r>
      <w:r>
        <w:rPr>
          <w:rFonts w:cs="Arial" w:ascii="Arial" w:hAnsi="Arial"/>
          <w:rtl w:val="true"/>
        </w:rPr>
        <w:t xml:space="preserve"> </w:t>
      </w:r>
      <w:r>
        <w:rPr>
          <w:rFonts w:ascii="Arial" w:hAnsi="Arial" w:cs="Arial"/>
          <w:rtl w:val="true"/>
        </w:rPr>
        <w:t>כגורם אליו הפנה את הסוכן לבירור הטענה</w:t>
      </w:r>
      <w:r>
        <w:rPr>
          <w:rFonts w:cs="Arial" w:ascii="Arial" w:hAnsi="Arial"/>
          <w:rtl w:val="true"/>
        </w:rPr>
        <w:t xml:space="preserve">; </w:t>
      </w:r>
      <w:r>
        <w:rPr>
          <w:rFonts w:ascii="Arial" w:hAnsi="Arial" w:cs="Arial"/>
          <w:rtl w:val="true"/>
        </w:rPr>
        <w:t>את הנזק שהיה צפוי להיגרם אלמלא היה המאוים סוכן משטרתי</w:t>
      </w:r>
      <w:r>
        <w:rPr>
          <w:rFonts w:cs="Arial" w:ascii="Arial" w:hAnsi="Arial"/>
          <w:rtl w:val="true"/>
        </w:rPr>
        <w:t xml:space="preserve">, </w:t>
      </w:r>
      <w:r>
        <w:rPr>
          <w:rFonts w:ascii="Arial" w:hAnsi="Arial" w:cs="Arial"/>
          <w:rtl w:val="true"/>
        </w:rPr>
        <w:t>בכך שהיה עולה בידי הנאשם להטיל מורא באיומיו ולהביא לקבלת רווח כספי נוסף מהעבירה באמתלה שקרית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יש לדחות מכל וכל את טענת ההגנה כי אין המדובר באיומים המשקפים רצון לפגוע בסוכן</w:t>
      </w:r>
      <w:r>
        <w:rPr>
          <w:rFonts w:cs="Arial" w:ascii="Arial" w:hAnsi="Arial"/>
          <w:rtl w:val="true"/>
        </w:rPr>
        <w:t xml:space="preserve">, </w:t>
      </w:r>
      <w:r>
        <w:rPr>
          <w:rFonts w:ascii="Arial" w:hAnsi="Arial" w:cs="Arial"/>
          <w:rtl w:val="true"/>
        </w:rPr>
        <w:t>אלא בשפת הדיבור השגורה בין עבריינים</w:t>
      </w:r>
      <w:r>
        <w:rPr>
          <w:rFonts w:cs="Arial" w:ascii="Arial" w:hAnsi="Arial"/>
          <w:rtl w:val="true"/>
        </w:rPr>
        <w:t xml:space="preserve">. </w:t>
      </w:r>
      <w:r>
        <w:rPr>
          <w:rFonts w:ascii="Arial" w:hAnsi="Arial" w:cs="Arial"/>
          <w:rtl w:val="true"/>
        </w:rPr>
        <w:t>לא רק שטענה זו נטענה בעלמא</w:t>
      </w:r>
      <w:r>
        <w:rPr>
          <w:rFonts w:cs="Arial" w:ascii="Arial" w:hAnsi="Arial"/>
          <w:rtl w:val="true"/>
        </w:rPr>
        <w:t xml:space="preserve">, </w:t>
      </w:r>
      <w:r>
        <w:rPr>
          <w:rFonts w:ascii="Arial" w:hAnsi="Arial" w:cs="Arial"/>
          <w:rtl w:val="true"/>
        </w:rPr>
        <w:t>ללא כל בסיס ובניגוד לשכל הישר נוכח השתלשלות הדברים המתוארת באישום השני שבכתב האישום המתוקן</w:t>
      </w:r>
      <w:r>
        <w:rPr>
          <w:rFonts w:cs="Arial" w:ascii="Arial" w:hAnsi="Arial"/>
          <w:rtl w:val="true"/>
        </w:rPr>
        <w:t xml:space="preserve">, </w:t>
      </w:r>
      <w:r>
        <w:rPr>
          <w:rFonts w:ascii="Arial" w:hAnsi="Arial" w:cs="Arial"/>
          <w:rtl w:val="true"/>
        </w:rPr>
        <w:t>הרי שהיא אף עומדת בסתירה מוחלטת למתואר בכתב האישום המתוקן בו הודה הנאשם וחותרת תחת הרשעתו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22</w:t>
      </w:r>
      <w:r>
        <w:rPr>
          <w:rFonts w:cs="Arial" w:ascii="Arial" w:hAnsi="Arial"/>
          <w:rtl w:val="true"/>
        </w:rPr>
        <w:t>.</w:t>
        <w:tab/>
        <w:t xml:space="preserve"> </w:t>
      </w:r>
      <w:r>
        <w:rPr>
          <w:rFonts w:ascii="Arial" w:hAnsi="Arial" w:cs="Arial"/>
          <w:rtl w:val="true"/>
        </w:rPr>
        <w:t>בהצטרף כל אלו</w:t>
      </w:r>
      <w:r>
        <w:rPr>
          <w:rFonts w:cs="Arial" w:ascii="Arial" w:hAnsi="Arial"/>
          <w:rtl w:val="true"/>
        </w:rPr>
        <w:t xml:space="preserve">, </w:t>
      </w:r>
      <w:r>
        <w:rPr>
          <w:rFonts w:ascii="Arial" w:hAnsi="Arial" w:cs="Arial"/>
          <w:rtl w:val="true"/>
        </w:rPr>
        <w:t>אני קובע כי מתחם העונש ההולם לביצוע עבירת האיומים בנסיבותיה</w:t>
      </w:r>
      <w:r>
        <w:rPr>
          <w:rFonts w:cs="Arial" w:ascii="Arial" w:hAnsi="Arial"/>
          <w:rtl w:val="true"/>
        </w:rPr>
        <w:t xml:space="preserve">, </w:t>
      </w:r>
      <w:r>
        <w:rPr>
          <w:rFonts w:ascii="Arial" w:hAnsi="Arial" w:cs="Arial"/>
          <w:rtl w:val="true"/>
        </w:rPr>
        <w:t>נע בין מספר חודשי מאסר</w:t>
      </w:r>
      <w:r>
        <w:rPr>
          <w:rFonts w:cs="Arial" w:ascii="Arial" w:hAnsi="Arial"/>
          <w:rtl w:val="true"/>
        </w:rPr>
        <w:t xml:space="preserve">, </w:t>
      </w:r>
      <w:r>
        <w:rPr>
          <w:rFonts w:ascii="Arial" w:hAnsi="Arial" w:cs="Arial"/>
          <w:rtl w:val="true"/>
        </w:rPr>
        <w:t>שניתן לרצותם בעבודות שירות</w:t>
      </w:r>
      <w:r>
        <w:rPr>
          <w:rFonts w:cs="Arial" w:ascii="Arial" w:hAnsi="Arial"/>
          <w:rtl w:val="true"/>
        </w:rPr>
        <w:t xml:space="preserve">, </w:t>
      </w:r>
      <w:r>
        <w:rPr>
          <w:rFonts w:ascii="Arial" w:hAnsi="Arial" w:cs="Arial"/>
          <w:rtl w:val="true"/>
        </w:rPr>
        <w:t>לבין שנת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23</w:t>
      </w:r>
      <w:r>
        <w:rPr>
          <w:rFonts w:cs="Arial" w:ascii="Arial" w:hAnsi="Arial"/>
          <w:rtl w:val="true"/>
        </w:rPr>
        <w:t>.</w:t>
        <w:tab/>
      </w:r>
      <w:r>
        <w:rPr>
          <w:rFonts w:ascii="Arial" w:hAnsi="Arial" w:cs="Arial"/>
          <w:rtl w:val="true"/>
        </w:rPr>
        <w:t>משנקבעו מתחמי הענישה הנפרדים ביחס לכל אחד מהאירועים</w:t>
      </w:r>
      <w:r>
        <w:rPr>
          <w:rFonts w:cs="Arial" w:ascii="Arial" w:hAnsi="Arial"/>
          <w:rtl w:val="true"/>
        </w:rPr>
        <w:t xml:space="preserve">, </w:t>
      </w:r>
      <w:r>
        <w:rPr>
          <w:rFonts w:ascii="Arial" w:hAnsi="Arial" w:cs="Arial"/>
          <w:rtl w:val="true"/>
        </w:rPr>
        <w:t>ניתן לגזור עונש נפרד לכל אחד מהאירועים</w:t>
      </w:r>
      <w:r>
        <w:rPr>
          <w:rFonts w:cs="Arial" w:ascii="Arial" w:hAnsi="Arial"/>
          <w:rtl w:val="true"/>
        </w:rPr>
        <w:t xml:space="preserve">, </w:t>
      </w:r>
      <w:r>
        <w:rPr>
          <w:rFonts w:ascii="Arial" w:hAnsi="Arial" w:cs="Arial"/>
          <w:rtl w:val="true"/>
        </w:rPr>
        <w:t>בחופף או במצטבר</w:t>
      </w:r>
      <w:r>
        <w:rPr>
          <w:rFonts w:cs="Arial" w:ascii="Arial" w:hAnsi="Arial"/>
          <w:rtl w:val="true"/>
        </w:rPr>
        <w:t xml:space="preserve">, </w:t>
      </w:r>
      <w:r>
        <w:rPr>
          <w:rFonts w:ascii="Arial" w:hAnsi="Arial" w:cs="Arial"/>
          <w:rtl w:val="true"/>
        </w:rPr>
        <w:t xml:space="preserve">או עונש כולל לאירועים בכללותם </w:t>
      </w:r>
      <w:r>
        <w:rPr>
          <w:rFonts w:cs="Arial" w:ascii="Arial" w:hAnsi="Arial"/>
          <w:rtl w:val="true"/>
        </w:rPr>
        <w:t>(</w:t>
      </w:r>
      <w:hyperlink r:id="rId53">
        <w:r>
          <w:rPr>
            <w:rStyle w:val="Hyperlink"/>
            <w:rFonts w:ascii="Arial" w:hAnsi="Arial" w:cs="Arial"/>
            <w:color w:val="0000FF"/>
            <w:u w:val="single"/>
            <w:rtl w:val="true"/>
          </w:rPr>
          <w:t>סע</w:t>
        </w:r>
        <w:r>
          <w:rPr>
            <w:rStyle w:val="Hyperlink"/>
            <w:rFonts w:cs="Arial" w:ascii="Arial" w:hAnsi="Arial"/>
            <w:color w:val="0000FF"/>
            <w:u w:val="single"/>
            <w:rtl w:val="true"/>
          </w:rPr>
          <w:t xml:space="preserve">' </w:t>
        </w:r>
        <w:r>
          <w:rPr>
            <w:rStyle w:val="Hyperlink"/>
            <w:rFonts w:cs="Arial" w:ascii="Arial" w:hAnsi="Arial"/>
            <w:color w:val="0000FF"/>
            <w:u w:val="single"/>
          </w:rPr>
          <w:t>40</w:t>
        </w:r>
        <w:r>
          <w:rPr>
            <w:rStyle w:val="Hyperlink"/>
            <w:rFonts w:ascii="Arial" w:hAnsi="Arial" w:cs="Arial"/>
            <w:color w:val="0000FF"/>
            <w:u w:val="single"/>
            <w:rtl w:val="true"/>
          </w:rPr>
          <w:t>יג</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בנסיבות המקרה כאן</w:t>
      </w:r>
      <w:r>
        <w:rPr>
          <w:rFonts w:cs="Arial" w:ascii="Arial" w:hAnsi="Arial"/>
          <w:rtl w:val="true"/>
        </w:rPr>
        <w:t xml:space="preserve">, </w:t>
      </w:r>
      <w:r>
        <w:rPr>
          <w:rFonts w:ascii="Arial" w:hAnsi="Arial" w:cs="Arial"/>
          <w:rtl w:val="true"/>
        </w:rPr>
        <w:t>כאשר עבירת האיומים בוצעה בחלוף כחודש מעבירות הסחר וההפרעה לשוטר במילוי תפקידו</w:t>
      </w:r>
      <w:r>
        <w:rPr>
          <w:rFonts w:cs="Arial" w:ascii="Arial" w:hAnsi="Arial"/>
          <w:rtl w:val="true"/>
        </w:rPr>
        <w:t xml:space="preserve">, </w:t>
      </w:r>
      <w:r>
        <w:rPr>
          <w:rFonts w:ascii="Arial" w:hAnsi="Arial" w:cs="Arial"/>
          <w:rtl w:val="true"/>
        </w:rPr>
        <w:t>והאיומים קיבלו משמעות ותוקף דווקא על רקע עבירת הסחר</w:t>
      </w:r>
      <w:r>
        <w:rPr>
          <w:rFonts w:cs="Arial" w:ascii="Arial" w:hAnsi="Arial"/>
          <w:rtl w:val="true"/>
        </w:rPr>
        <w:t xml:space="preserve">, </w:t>
      </w:r>
      <w:r>
        <w:rPr>
          <w:rFonts w:ascii="Arial" w:hAnsi="Arial" w:cs="Arial"/>
          <w:rtl w:val="true"/>
        </w:rPr>
        <w:t>המציגה את הנאשם כמי שיש לו קשרים ומהלכים בעולם העברייני</w:t>
      </w:r>
      <w:r>
        <w:rPr>
          <w:rFonts w:cs="Arial" w:ascii="Arial" w:hAnsi="Arial"/>
          <w:rtl w:val="true"/>
        </w:rPr>
        <w:t xml:space="preserve">, </w:t>
      </w:r>
      <w:r>
        <w:rPr>
          <w:rFonts w:ascii="Arial" w:hAnsi="Arial" w:cs="Arial"/>
          <w:rtl w:val="true"/>
        </w:rPr>
        <w:t>יהיה זה נכון לגזור עונש נפרד בגין כל אחד מהאירועים</w:t>
      </w:r>
      <w:r>
        <w:rPr>
          <w:rFonts w:cs="Arial" w:ascii="Arial" w:hAnsi="Arial"/>
          <w:rtl w:val="true"/>
        </w:rPr>
        <w:t xml:space="preserve">. </w:t>
      </w:r>
      <w:r>
        <w:rPr>
          <w:rFonts w:ascii="Arial" w:hAnsi="Arial" w:cs="Arial"/>
          <w:rtl w:val="true"/>
        </w:rPr>
        <w:t>גזירת העונש תעשה תוך התייחסות לנסיבות שאינן קשורות בביצוע העבירות וכן מספר העבירות בהן הורשע הנאשם ולזיקה ביניהן</w:t>
      </w:r>
      <w:r>
        <w:rPr>
          <w:rFonts w:cs="Arial" w:ascii="Arial" w:hAnsi="Arial"/>
          <w:rtl w:val="true"/>
        </w:rPr>
        <w:t xml:space="preserve">, </w:t>
      </w:r>
      <w:r>
        <w:rPr>
          <w:rFonts w:ascii="Arial" w:hAnsi="Arial" w:cs="Arial"/>
          <w:rtl w:val="true"/>
        </w:rPr>
        <w:t xml:space="preserve">תוך שמירת היחס ההולם בין מידת אשמו וחומרת מעשיו לבין מידת העונש </w:t>
      </w:r>
      <w:r>
        <w:rPr>
          <w:rFonts w:cs="Arial" w:ascii="Arial" w:hAnsi="Arial"/>
          <w:rtl w:val="true"/>
        </w:rPr>
        <w:t>(</w:t>
      </w:r>
      <w:hyperlink r:id="rId54">
        <w:r>
          <w:rPr>
            <w:rStyle w:val="Hyperlink"/>
            <w:rFonts w:ascii="Arial" w:hAnsi="Arial" w:cs="Arial"/>
            <w:color w:val="0000FF"/>
            <w:u w:val="single"/>
            <w:rtl w:val="true"/>
          </w:rPr>
          <w:t>סע</w:t>
        </w:r>
        <w:r>
          <w:rPr>
            <w:rStyle w:val="Hyperlink"/>
            <w:rFonts w:cs="Arial" w:ascii="Arial" w:hAnsi="Arial"/>
            <w:color w:val="0000FF"/>
            <w:u w:val="single"/>
            <w:rtl w:val="true"/>
          </w:rPr>
          <w:t xml:space="preserve">' </w:t>
        </w:r>
        <w:r>
          <w:rPr>
            <w:rStyle w:val="Hyperlink"/>
            <w:rFonts w:cs="Arial" w:ascii="Arial" w:hAnsi="Arial"/>
            <w:color w:val="0000FF"/>
            <w:u w:val="single"/>
          </w:rPr>
          <w:t>40</w:t>
        </w:r>
        <w:r>
          <w:rPr>
            <w:rStyle w:val="Hyperlink"/>
            <w:rFonts w:ascii="Arial" w:hAnsi="Arial" w:cs="Arial"/>
            <w:color w:val="0000FF"/>
            <w:u w:val="single"/>
            <w:rtl w:val="true"/>
          </w:rPr>
          <w:t>יג</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בגדר נסיבות שאינן קשורות בביצוע העבירה שיש לקחת בחשבון ביחס לשני האירועים ייזקפו לזכות הנאשם הודאתו בכתב האישום המתוקן והחיסכון בזמן השיפוטי הנובע ממנה</w:t>
      </w:r>
      <w:r>
        <w:rPr>
          <w:rFonts w:cs="Arial" w:ascii="Arial" w:hAnsi="Arial"/>
          <w:rtl w:val="true"/>
        </w:rPr>
        <w:t xml:space="preserve">. </w:t>
      </w:r>
      <w:r>
        <w:rPr>
          <w:rFonts w:ascii="Arial" w:hAnsi="Arial" w:cs="Arial"/>
          <w:rtl w:val="true"/>
        </w:rPr>
        <w:t>לחומרה</w:t>
      </w:r>
      <w:r>
        <w:rPr>
          <w:rFonts w:cs="Arial" w:ascii="Arial" w:hAnsi="Arial"/>
          <w:rtl w:val="true"/>
        </w:rPr>
        <w:t xml:space="preserve">, </w:t>
      </w:r>
      <w:r>
        <w:rPr>
          <w:rFonts w:ascii="Arial" w:hAnsi="Arial" w:cs="Arial"/>
          <w:rtl w:val="true"/>
        </w:rPr>
        <w:t>יילקח בחשבון עברו הפלילי המשמעותי</w:t>
      </w:r>
      <w:r>
        <w:rPr>
          <w:rFonts w:cs="Arial" w:ascii="Arial" w:hAnsi="Arial"/>
          <w:rtl w:val="true"/>
        </w:rPr>
        <w:t xml:space="preserve">, </w:t>
      </w:r>
      <w:r>
        <w:rPr>
          <w:rFonts w:ascii="Arial" w:hAnsi="Arial" w:cs="Arial"/>
          <w:rtl w:val="true"/>
        </w:rPr>
        <w:t>הכולל שש הרשעות בעבירות של שוד</w:t>
      </w:r>
      <w:r>
        <w:rPr>
          <w:rFonts w:cs="Arial" w:ascii="Arial" w:hAnsi="Arial"/>
          <w:rtl w:val="true"/>
        </w:rPr>
        <w:t xml:space="preserve">, </w:t>
      </w:r>
      <w:r>
        <w:rPr>
          <w:rFonts w:ascii="Arial" w:hAnsi="Arial" w:cs="Arial"/>
          <w:rtl w:val="true"/>
        </w:rPr>
        <w:t>איומים</w:t>
      </w:r>
      <w:r>
        <w:rPr>
          <w:rFonts w:cs="Arial" w:ascii="Arial" w:hAnsi="Arial"/>
          <w:rtl w:val="true"/>
        </w:rPr>
        <w:t xml:space="preserve">, </w:t>
      </w:r>
      <w:r>
        <w:rPr>
          <w:rFonts w:ascii="Arial" w:hAnsi="Arial" w:cs="Arial"/>
          <w:rtl w:val="true"/>
        </w:rPr>
        <w:t>הפרעה לשוטר במילוי תפקידו</w:t>
      </w:r>
      <w:r>
        <w:rPr>
          <w:rFonts w:cs="Arial" w:ascii="Arial" w:hAnsi="Arial"/>
          <w:rtl w:val="true"/>
        </w:rPr>
        <w:t xml:space="preserve">, </w:t>
      </w:r>
      <w:r>
        <w:rPr>
          <w:rFonts w:ascii="Arial" w:hAnsi="Arial" w:cs="Arial"/>
          <w:rtl w:val="true"/>
        </w:rPr>
        <w:t>תקיפת שוטר</w:t>
      </w:r>
      <w:r>
        <w:rPr>
          <w:rFonts w:cs="Arial" w:ascii="Arial" w:hAnsi="Arial"/>
          <w:rtl w:val="true"/>
        </w:rPr>
        <w:t xml:space="preserve">, </w:t>
      </w:r>
      <w:r>
        <w:rPr>
          <w:rFonts w:ascii="Arial" w:hAnsi="Arial" w:cs="Arial"/>
          <w:rtl w:val="true"/>
        </w:rPr>
        <w:t>פריצה לרכב וגניבה מרכב</w:t>
      </w:r>
      <w:r>
        <w:rPr>
          <w:rFonts w:cs="Arial" w:ascii="Arial" w:hAnsi="Arial"/>
          <w:rtl w:val="true"/>
        </w:rPr>
        <w:t xml:space="preserve">, </w:t>
      </w:r>
      <w:r>
        <w:rPr>
          <w:rFonts w:ascii="Arial" w:hAnsi="Arial" w:cs="Arial"/>
          <w:rtl w:val="true"/>
        </w:rPr>
        <w:t>שימוש ברכב ללא רישיון</w:t>
      </w:r>
      <w:r>
        <w:rPr>
          <w:rFonts w:cs="Arial" w:ascii="Arial" w:hAnsi="Arial"/>
          <w:rtl w:val="true"/>
        </w:rPr>
        <w:t xml:space="preserve">, </w:t>
      </w:r>
      <w:r>
        <w:rPr>
          <w:rFonts w:ascii="Arial" w:hAnsi="Arial" w:cs="Arial"/>
          <w:rtl w:val="true"/>
        </w:rPr>
        <w:t>החזקת מכשירי פריצה ונכס החשוד כגנוב</w:t>
      </w:r>
      <w:r>
        <w:rPr>
          <w:rFonts w:cs="Arial" w:ascii="Arial" w:hAnsi="Arial"/>
          <w:rtl w:val="true"/>
        </w:rPr>
        <w:t xml:space="preserve">. </w:t>
      </w:r>
      <w:r>
        <w:rPr>
          <w:rFonts w:ascii="Arial" w:hAnsi="Arial" w:cs="Arial"/>
          <w:rtl w:val="true"/>
        </w:rPr>
        <w:t>בהקשר זה</w:t>
      </w:r>
      <w:r>
        <w:rPr>
          <w:rFonts w:cs="Arial" w:ascii="Arial" w:hAnsi="Arial"/>
          <w:rtl w:val="true"/>
        </w:rPr>
        <w:t xml:space="preserve">, </w:t>
      </w:r>
      <w:r>
        <w:rPr>
          <w:rFonts w:ascii="Arial" w:hAnsi="Arial" w:cs="Arial"/>
          <w:rtl w:val="true"/>
        </w:rPr>
        <w:t>אני דוחה את טענת ההגנה כי יהא זה בלתי מוסרי להענישו שוב על עברו הפלילי</w:t>
      </w:r>
      <w:r>
        <w:rPr>
          <w:rFonts w:cs="Arial" w:ascii="Arial" w:hAnsi="Arial"/>
          <w:rtl w:val="true"/>
        </w:rPr>
        <w:t xml:space="preserve">. </w:t>
      </w:r>
      <w:r>
        <w:rPr>
          <w:rFonts w:ascii="Arial" w:hAnsi="Arial" w:cs="Arial"/>
          <w:rtl w:val="true"/>
        </w:rPr>
        <w:t>די אם אפנה לדברי כב</w:t>
      </w:r>
      <w:r>
        <w:rPr>
          <w:rFonts w:cs="Arial" w:ascii="Arial" w:hAnsi="Arial"/>
          <w:rtl w:val="true"/>
        </w:rPr>
        <w:t xml:space="preserve">' </w:t>
      </w:r>
      <w:r>
        <w:rPr>
          <w:rFonts w:ascii="Arial" w:hAnsi="Arial" w:cs="Arial"/>
          <w:rtl w:val="true"/>
        </w:rPr>
        <w:t>השופט ג</w:t>
      </w:r>
      <w:r>
        <w:rPr>
          <w:rFonts w:cs="Arial" w:ascii="Arial" w:hAnsi="Arial"/>
          <w:rtl w:val="true"/>
        </w:rPr>
        <w:t>'</w:t>
      </w:r>
      <w:r>
        <w:rPr>
          <w:rFonts w:ascii="Arial" w:hAnsi="Arial" w:cs="Arial"/>
          <w:rtl w:val="true"/>
        </w:rPr>
        <w:t>ובראן ב</w:t>
      </w:r>
      <w:hyperlink r:id="rId5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5974/13</w:t>
        </w:r>
      </w:hyperlink>
      <w:r>
        <w:rPr>
          <w:rFonts w:cs="Arial" w:ascii="Arial" w:hAnsi="Arial"/>
          <w:rtl w:val="true"/>
        </w:rPr>
        <w:t xml:space="preserve"> </w:t>
      </w:r>
      <w:r>
        <w:rPr>
          <w:rFonts w:ascii="Arial" w:hAnsi="Arial" w:cs="Arial"/>
          <w:b/>
          <w:b/>
          <w:bCs/>
          <w:rtl w:val="true"/>
        </w:rPr>
        <w:t>עודה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16.1.14</w:t>
      </w:r>
      <w:r>
        <w:rPr>
          <w:rFonts w:cs="Arial" w:ascii="Arial" w:hAnsi="Arial"/>
          <w:rtl w:val="true"/>
        </w:rPr>
        <w:t xml:space="preserve">): " </w:t>
      </w:r>
      <w:r>
        <w:rPr>
          <w:rFonts w:ascii="Arial" w:hAnsi="Arial" w:cs="Arial"/>
          <w:b/>
          <w:b/>
          <w:bCs/>
          <w:rtl w:val="true"/>
        </w:rPr>
        <w:t>קבלת טענתו של המערער</w:t>
      </w:r>
      <w:r>
        <w:rPr>
          <w:rFonts w:cs="Arial" w:ascii="Arial" w:hAnsi="Arial"/>
          <w:b/>
          <w:bCs/>
          <w:rtl w:val="true"/>
        </w:rPr>
        <w:t xml:space="preserve">, </w:t>
      </w:r>
      <w:r>
        <w:rPr>
          <w:rFonts w:ascii="Arial" w:hAnsi="Arial" w:cs="Arial"/>
          <w:b/>
          <w:b/>
          <w:bCs/>
          <w:rtl w:val="true"/>
        </w:rPr>
        <w:t>כי חל איסור להפעלת מאסר על תנאי ובד בבד ליתן משקל לעבר פלילי</w:t>
      </w:r>
      <w:r>
        <w:rPr>
          <w:rFonts w:cs="Arial" w:ascii="Arial" w:hAnsi="Arial"/>
          <w:b/>
          <w:bCs/>
          <w:rtl w:val="true"/>
        </w:rPr>
        <w:t xml:space="preserve">, </w:t>
      </w:r>
      <w:r>
        <w:rPr>
          <w:rFonts w:ascii="Arial" w:hAnsi="Arial" w:cs="Arial"/>
          <w:b/>
          <w:b/>
          <w:bCs/>
          <w:rtl w:val="true"/>
        </w:rPr>
        <w:t>מנוגדת להוראות הדין</w:t>
      </w:r>
      <w:r>
        <w:rPr>
          <w:rFonts w:cs="Arial" w:ascii="Arial" w:hAnsi="Arial"/>
          <w:b/>
          <w:bCs/>
          <w:rtl w:val="true"/>
        </w:rPr>
        <w:t xml:space="preserve">, </w:t>
      </w:r>
      <w:r>
        <w:rPr>
          <w:rFonts w:ascii="Arial" w:hAnsi="Arial" w:cs="Arial"/>
          <w:b/>
          <w:b/>
          <w:bCs/>
          <w:rtl w:val="true"/>
        </w:rPr>
        <w:t>להלכה הפסוקה</w:t>
      </w:r>
      <w:r>
        <w:rPr>
          <w:rFonts w:cs="Arial" w:ascii="Arial" w:hAnsi="Arial"/>
          <w:b/>
          <w:bCs/>
          <w:rtl w:val="true"/>
        </w:rPr>
        <w:t xml:space="preserve">, </w:t>
      </w:r>
      <w:r>
        <w:rPr>
          <w:rFonts w:ascii="Arial" w:hAnsi="Arial" w:cs="Arial"/>
          <w:b/>
          <w:b/>
          <w:bCs/>
          <w:rtl w:val="true"/>
        </w:rPr>
        <w:t>ולהיגיון הפשוט</w:t>
      </w:r>
      <w:r>
        <w:rPr>
          <w:rFonts w:cs="Arial" w:ascii="Arial" w:hAnsi="Arial"/>
          <w:b/>
          <w:bCs/>
          <w:rtl w:val="true"/>
        </w:rPr>
        <w:t xml:space="preserve">. </w:t>
      </w:r>
      <w:r>
        <w:rPr>
          <w:rFonts w:ascii="Arial" w:hAnsi="Arial" w:cs="Arial"/>
          <w:b/>
          <w:b/>
          <w:bCs/>
          <w:rtl w:val="true"/>
        </w:rPr>
        <w:t>ודוק</w:t>
      </w:r>
      <w:r>
        <w:rPr>
          <w:rFonts w:cs="Arial" w:ascii="Arial" w:hAnsi="Arial"/>
          <w:b/>
          <w:bCs/>
          <w:rtl w:val="true"/>
        </w:rPr>
        <w:t xml:space="preserve">, </w:t>
      </w:r>
      <w:r>
        <w:rPr>
          <w:rFonts w:ascii="Arial" w:hAnsi="Arial" w:cs="Arial"/>
          <w:b/>
          <w:b/>
          <w:bCs/>
          <w:rtl w:val="true"/>
        </w:rPr>
        <w:t>ודאי כי אין מניעה לשקול לחומרה קיומו של עבר פלילי</w:t>
      </w:r>
      <w:r>
        <w:rPr>
          <w:rFonts w:cs="Arial" w:ascii="Arial" w:hAnsi="Arial"/>
          <w:b/>
          <w:bCs/>
          <w:rtl w:val="true"/>
        </w:rPr>
        <w:t xml:space="preserve">, </w:t>
      </w:r>
      <w:r>
        <w:rPr>
          <w:rFonts w:ascii="Arial" w:hAnsi="Arial" w:cs="Arial"/>
          <w:b/>
          <w:b/>
          <w:bCs/>
          <w:rtl w:val="true"/>
        </w:rPr>
        <w:t xml:space="preserve">או לקולה את העדרו </w:t>
      </w:r>
      <w:r>
        <w:rPr>
          <w:rFonts w:cs="Arial" w:ascii="Arial" w:hAnsi="Arial"/>
          <w:b/>
          <w:bCs/>
          <w:rtl w:val="true"/>
        </w:rPr>
        <w:t>(</w:t>
      </w:r>
      <w:r>
        <w:rPr>
          <w:rFonts w:ascii="Arial" w:hAnsi="Arial" w:cs="Arial"/>
          <w:b/>
          <w:b/>
          <w:bCs/>
          <w:rtl w:val="true"/>
        </w:rPr>
        <w:t>ראו</w:t>
      </w:r>
      <w:r>
        <w:rPr>
          <w:rFonts w:cs="Arial" w:ascii="Arial" w:hAnsi="Arial"/>
          <w:b/>
          <w:bCs/>
          <w:rtl w:val="true"/>
        </w:rPr>
        <w:t xml:space="preserve">: </w:t>
      </w:r>
      <w:hyperlink r:id="rId56">
        <w:r>
          <w:rPr>
            <w:rStyle w:val="Hyperlink"/>
            <w:rFonts w:ascii="Arial" w:hAnsi="Arial" w:cs="Arial"/>
            <w:b/>
            <w:b/>
            <w:bCs/>
            <w:color w:val="0000FF"/>
            <w:u w:val="single"/>
            <w:rtl w:val="true"/>
          </w:rPr>
          <w:t xml:space="preserve">סעיף </w:t>
        </w:r>
        <w:r>
          <w:rPr>
            <w:rStyle w:val="Hyperlink"/>
            <w:rFonts w:cs="Arial" w:ascii="Arial" w:hAnsi="Arial"/>
            <w:b/>
            <w:bCs/>
            <w:color w:val="0000FF"/>
            <w:u w:val="single"/>
          </w:rPr>
          <w:t>40</w:t>
        </w:r>
        <w:r>
          <w:rPr>
            <w:rStyle w:val="Hyperlink"/>
            <w:rFonts w:ascii="Arial" w:hAnsi="Arial" w:cs="Arial"/>
            <w:b/>
            <w:b/>
            <w:bCs/>
            <w:color w:val="0000FF"/>
            <w:u w:val="single"/>
            <w:rtl w:val="true"/>
          </w:rPr>
          <w:t>יא</w:t>
        </w:r>
        <w:r>
          <w:rPr>
            <w:rStyle w:val="Hyperlink"/>
            <w:rFonts w:cs="Arial" w:ascii="Arial" w:hAnsi="Arial"/>
            <w:b/>
            <w:bCs/>
            <w:color w:val="0000FF"/>
            <w:u w:val="single"/>
            <w:rtl w:val="true"/>
          </w:rPr>
          <w:t>(</w:t>
        </w:r>
        <w:r>
          <w:rPr>
            <w:rStyle w:val="Hyperlink"/>
            <w:rFonts w:cs="Arial" w:ascii="Arial" w:hAnsi="Arial"/>
            <w:b/>
            <w:bCs/>
            <w:color w:val="0000FF"/>
            <w:u w:val="single"/>
          </w:rPr>
          <w:t>11</w:t>
        </w:r>
        <w:r>
          <w:rPr>
            <w:rStyle w:val="Hyperlink"/>
            <w:rFonts w:cs="Arial" w:ascii="Arial" w:hAnsi="Arial"/>
            <w:b/>
            <w:bCs/>
            <w:color w:val="0000FF"/>
            <w:u w:val="single"/>
            <w:rtl w:val="true"/>
          </w:rPr>
          <w:t>)</w:t>
        </w:r>
      </w:hyperlink>
      <w:r>
        <w:rPr>
          <w:rFonts w:cs="Arial" w:ascii="Arial" w:hAnsi="Arial"/>
          <w:b/>
          <w:bCs/>
          <w:rtl w:val="true"/>
        </w:rPr>
        <w:t xml:space="preserve"> </w:t>
      </w:r>
      <w:r>
        <w:rPr>
          <w:rFonts w:ascii="Arial" w:hAnsi="Arial" w:cs="Arial"/>
          <w:b/>
          <w:b/>
          <w:bCs/>
          <w:rtl w:val="true"/>
        </w:rPr>
        <w:t>ל</w:t>
      </w:r>
      <w:hyperlink r:id="rId57">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לפיכך</w:t>
      </w:r>
      <w:r>
        <w:rPr>
          <w:rFonts w:cs="Arial" w:ascii="Arial" w:hAnsi="Arial"/>
          <w:b/>
          <w:bCs/>
          <w:rtl w:val="true"/>
        </w:rPr>
        <w:t xml:space="preserve">, </w:t>
      </w:r>
      <w:r>
        <w:rPr>
          <w:rFonts w:ascii="Arial" w:hAnsi="Arial" w:cs="Arial"/>
          <w:b/>
          <w:b/>
          <w:bCs/>
          <w:rtl w:val="true"/>
        </w:rPr>
        <w:t>טענה זו נדחית אף היא</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עוד תילקח בחשבון העובדה כי הנאשם ריצה כבר עונש מאסר משמעותי וכי בעת ביצוע העבירות עליהן הוא נדון כאן</w:t>
      </w:r>
      <w:r>
        <w:rPr>
          <w:rFonts w:cs="Arial" w:ascii="Arial" w:hAnsi="Arial"/>
          <w:rtl w:val="true"/>
        </w:rPr>
        <w:t xml:space="preserve">, </w:t>
      </w:r>
      <w:r>
        <w:rPr>
          <w:rFonts w:ascii="Arial" w:hAnsi="Arial" w:cs="Arial"/>
          <w:rtl w:val="true"/>
        </w:rPr>
        <w:t xml:space="preserve">היה תלוי ועומד נגדו עונש מאסר מותנה של </w:t>
      </w:r>
      <w:r>
        <w:rPr>
          <w:rFonts w:cs="Arial" w:ascii="Arial" w:hAnsi="Arial"/>
        </w:rPr>
        <w:t>8</w:t>
      </w:r>
      <w:r>
        <w:rPr>
          <w:rFonts w:cs="Arial" w:ascii="Arial" w:hAnsi="Arial"/>
          <w:rtl w:val="true"/>
        </w:rPr>
        <w:t xml:space="preserve"> </w:t>
      </w:r>
      <w:r>
        <w:rPr>
          <w:rFonts w:ascii="Arial" w:hAnsi="Arial" w:cs="Arial"/>
          <w:rtl w:val="true"/>
        </w:rPr>
        <w:t xml:space="preserve">חודשים בגין עבירת האיומים והתחייבות כספית בסך </w:t>
      </w:r>
      <w:r>
        <w:rPr>
          <w:rFonts w:cs="Arial" w:ascii="Arial" w:hAnsi="Arial"/>
        </w:rPr>
        <w:t>7,500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להימנע מעבירת האיומים</w:t>
      </w:r>
      <w:r>
        <w:rPr>
          <w:rFonts w:cs="Arial" w:ascii="Arial" w:hAnsi="Arial"/>
          <w:rtl w:val="true"/>
        </w:rPr>
        <w:t xml:space="preserve">, </w:t>
      </w:r>
      <w:r>
        <w:rPr>
          <w:rFonts w:ascii="Arial" w:hAnsi="Arial" w:cs="Arial"/>
          <w:rtl w:val="true"/>
        </w:rPr>
        <w:t>דבר שלא הרתיעו ולא הניאו  ממעשי העבריינות</w:t>
      </w:r>
      <w:r>
        <w:rPr>
          <w:rFonts w:cs="Arial" w:ascii="Arial" w:hAnsi="Arial"/>
          <w:rtl w:val="true"/>
        </w:rPr>
        <w:t xml:space="preserve">. </w:t>
      </w:r>
      <w:r>
        <w:rPr>
          <w:rFonts w:ascii="Arial" w:hAnsi="Arial" w:cs="Arial"/>
          <w:rtl w:val="true"/>
        </w:rPr>
        <w:t>מעבר לכך לא מצאתי כי קיימות נסיבות מיוחדות</w:t>
      </w:r>
      <w:r>
        <w:rPr>
          <w:rFonts w:cs="Arial" w:ascii="Arial" w:hAnsi="Arial"/>
          <w:rtl w:val="true"/>
        </w:rPr>
        <w:t xml:space="preserve">, </w:t>
      </w:r>
      <w:r>
        <w:rPr>
          <w:rFonts w:ascii="Arial" w:hAnsi="Arial" w:cs="Arial"/>
          <w:rtl w:val="true"/>
        </w:rPr>
        <w:t xml:space="preserve">מאלה המנויות </w:t>
      </w:r>
      <w:hyperlink r:id="rId58">
        <w:r>
          <w:rPr>
            <w:rStyle w:val="Hyperlink"/>
            <w:rFonts w:ascii="Arial" w:hAnsi="Arial" w:cs="Arial"/>
            <w:color w:val="0000FF"/>
            <w:u w:val="single"/>
            <w:rtl w:val="true"/>
          </w:rPr>
          <w:t>בסע</w:t>
        </w:r>
        <w:r>
          <w:rPr>
            <w:rStyle w:val="Hyperlink"/>
            <w:rFonts w:cs="Arial" w:ascii="Arial" w:hAnsi="Arial"/>
            <w:color w:val="0000FF"/>
            <w:u w:val="single"/>
            <w:rtl w:val="true"/>
          </w:rPr>
          <w:t xml:space="preserve">' </w:t>
        </w:r>
        <w:r>
          <w:rPr>
            <w:rStyle w:val="Hyperlink"/>
            <w:rFonts w:cs="Arial" w:ascii="Arial" w:hAnsi="Arial"/>
            <w:color w:val="0000FF"/>
            <w:u w:val="single"/>
          </w:rPr>
          <w:t>40</w:t>
        </w:r>
        <w:r>
          <w:rPr>
            <w:rStyle w:val="Hyperlink"/>
            <w:rFonts w:ascii="Arial" w:hAnsi="Arial" w:cs="Arial"/>
            <w:color w:val="0000FF"/>
            <w:u w:val="single"/>
            <w:rtl w:val="true"/>
          </w:rPr>
          <w:t>יא</w:t>
        </w:r>
      </w:hyperlink>
      <w:r>
        <w:rPr>
          <w:rFonts w:ascii="Arial" w:hAnsi="Arial" w:cs="Arial"/>
          <w:rtl w:val="true"/>
        </w:rPr>
        <w:t xml:space="preserve"> לחוק או אחרות</w:t>
      </w:r>
      <w:r>
        <w:rPr>
          <w:rFonts w:cs="Arial" w:ascii="Arial" w:hAnsi="Arial"/>
          <w:rtl w:val="true"/>
        </w:rPr>
        <w:t xml:space="preserve">, </w:t>
      </w:r>
      <w:r>
        <w:rPr>
          <w:rFonts w:ascii="Arial" w:hAnsi="Arial" w:cs="Arial"/>
          <w:rtl w:val="true"/>
        </w:rPr>
        <w:t>העשויות למתן את מידת העונש בתוך מתחמי הענישה</w:t>
      </w:r>
      <w:r>
        <w:rPr>
          <w:rFonts w:cs="Arial" w:ascii="Arial" w:hAnsi="Arial"/>
          <w:rtl w:val="true"/>
        </w:rPr>
        <w:t xml:space="preserve">. </w:t>
      </w:r>
      <w:r>
        <w:rPr>
          <w:rFonts w:ascii="Arial" w:hAnsi="Arial" w:cs="Arial"/>
          <w:rtl w:val="true"/>
        </w:rPr>
        <w:t>הנזקים שייגרמו לנאשם או למשפחתו כתוצאה מהעונש שיוטל עליו הם בבחינת הנזקים הרגילים הנלווים לענישה על ביצוע מעשי עבירה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25</w:t>
      </w:r>
      <w:r>
        <w:rPr>
          <w:rFonts w:cs="Arial" w:ascii="Arial" w:hAnsi="Arial"/>
          <w:rtl w:val="true"/>
        </w:rPr>
        <w:t>.</w:t>
        <w:tab/>
      </w:r>
      <w:r>
        <w:rPr>
          <w:rFonts w:ascii="Arial" w:hAnsi="Arial" w:cs="Arial"/>
          <w:rtl w:val="true"/>
        </w:rPr>
        <w:t>אציין כי בגובה הקנס התחשבתי בכך שמלוא התמורה ממכירת האקדח הגיעה לידי הנאשם והוא אף ניסה להגדילה</w:t>
      </w:r>
      <w:r>
        <w:rPr>
          <w:rFonts w:cs="Arial" w:ascii="Arial" w:hAnsi="Arial"/>
          <w:rtl w:val="true"/>
        </w:rPr>
        <w:t xml:space="preserve">, </w:t>
      </w:r>
      <w:r>
        <w:rPr>
          <w:rFonts w:ascii="Arial" w:hAnsi="Arial" w:cs="Arial"/>
          <w:rtl w:val="true"/>
        </w:rPr>
        <w:t>כחודש לאחר מכן</w:t>
      </w:r>
      <w:r>
        <w:rPr>
          <w:rFonts w:cs="Arial" w:ascii="Arial" w:hAnsi="Arial"/>
          <w:rtl w:val="true"/>
        </w:rPr>
        <w:t xml:space="preserve">, </w:t>
      </w:r>
      <w:r>
        <w:rPr>
          <w:rFonts w:ascii="Arial" w:hAnsi="Arial" w:cs="Arial"/>
          <w:rtl w:val="true"/>
        </w:rPr>
        <w:t>באמצעות איומיו כלפי הסוכן באמתלה שקרית כאילו חלק מן התמורה שולם בכסף מזויף</w:t>
      </w:r>
      <w:r>
        <w:rPr>
          <w:rFonts w:cs="Arial" w:ascii="Arial" w:hAnsi="Arial"/>
          <w:rtl w:val="true"/>
        </w:rPr>
        <w:t xml:space="preserve">. </w:t>
      </w:r>
      <w:r>
        <w:rPr>
          <w:rFonts w:ascii="Arial" w:hAnsi="Arial" w:cs="Arial"/>
          <w:rtl w:val="true"/>
        </w:rPr>
        <w:t>לאור דברי הסנגור ביחס למצבו הכספי של הנאשם ולנוכח אורך תקופת המאסר אליה מצטרפת הפעלתו של המאסר המותנה התלוי נגדו</w:t>
      </w:r>
      <w:r>
        <w:rPr>
          <w:rFonts w:cs="Arial" w:ascii="Arial" w:hAnsi="Arial"/>
          <w:rtl w:val="true"/>
        </w:rPr>
        <w:t xml:space="preserve">, </w:t>
      </w:r>
      <w:r>
        <w:rPr>
          <w:rFonts w:ascii="Arial" w:hAnsi="Arial" w:cs="Arial"/>
          <w:rtl w:val="true"/>
        </w:rPr>
        <w:t>נקבע קנס בשיעור שאינו גבוה בהרבה מהתמורה שקיבל הנאשם לידיו בגין מעשי העבירה כאן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הנאשם </w:t>
      </w:r>
      <w:r>
        <w:rPr>
          <w:rFonts w:cs="Arial" w:ascii="Arial" w:hAnsi="Arial"/>
          <w:b/>
          <w:bCs/>
          <w:u w:val="single"/>
        </w:rPr>
        <w:t>2</w:t>
      </w:r>
      <w:r>
        <w:rPr>
          <w:rFonts w:cs="Arial" w:ascii="Arial" w:hAnsi="Arial"/>
          <w:b/>
          <w:bCs/>
          <w:u w:val="single"/>
          <w:rtl w:val="true"/>
        </w:rPr>
        <w:t xml:space="preserve"> – </w:t>
      </w:r>
      <w:r>
        <w:rPr>
          <w:rFonts w:ascii="Arial" w:hAnsi="Arial" w:cs="Arial"/>
          <w:b/>
          <w:b/>
          <w:bCs/>
          <w:u w:val="single"/>
          <w:rtl w:val="true"/>
        </w:rPr>
        <w:t>הסדר הטיעון</w:t>
      </w:r>
    </w:p>
    <w:p>
      <w:pPr>
        <w:pStyle w:val="Normal"/>
        <w:spacing w:lineRule="auto" w:line="360"/>
        <w:ind w:end="0"/>
        <w:jc w:val="both"/>
        <w:rPr>
          <w:rFonts w:ascii="Arial" w:hAnsi="Arial" w:cs="Arial"/>
        </w:rPr>
      </w:pPr>
      <w:r>
        <w:rPr>
          <w:rFonts w:cs="Arial" w:ascii="Arial" w:hAnsi="Arial"/>
        </w:rPr>
        <w:t>26</w:t>
      </w:r>
      <w:r>
        <w:rPr>
          <w:rFonts w:cs="Arial" w:ascii="Arial" w:hAnsi="Arial"/>
          <w:rtl w:val="true"/>
        </w:rPr>
        <w:t>.</w:t>
        <w:tab/>
      </w:r>
      <w:r>
        <w:rPr>
          <w:rFonts w:ascii="Arial" w:hAnsi="Arial" w:cs="Arial"/>
          <w:rtl w:val="true"/>
        </w:rPr>
        <w:t>על מנת לבחון את הסדר הטיעון שהציגו הצדדים</w:t>
      </w:r>
      <w:r>
        <w:rPr>
          <w:rFonts w:cs="Arial" w:ascii="Arial" w:hAnsi="Arial"/>
          <w:rtl w:val="true"/>
        </w:rPr>
        <w:t xml:space="preserve">, </w:t>
      </w:r>
      <w:r>
        <w:rPr>
          <w:rFonts w:ascii="Arial" w:hAnsi="Arial" w:cs="Arial"/>
          <w:rtl w:val="true"/>
        </w:rPr>
        <w:t xml:space="preserve">אקבע תחילה מהו המתחם העונשי ההולם בעניינו של הנאשם </w:t>
      </w:r>
      <w:r>
        <w:rPr>
          <w:rFonts w:cs="Arial" w:ascii="Arial" w:hAnsi="Arial"/>
        </w:rPr>
        <w:t>2</w:t>
      </w:r>
      <w:r>
        <w:rPr>
          <w:rFonts w:cs="Arial" w:ascii="Arial" w:hAnsi="Arial"/>
          <w:rtl w:val="true"/>
        </w:rPr>
        <w:t xml:space="preserve"> </w:t>
      </w:r>
      <w:r>
        <w:rPr>
          <w:rFonts w:ascii="Arial" w:hAnsi="Arial" w:cs="Arial"/>
          <w:rtl w:val="true"/>
        </w:rPr>
        <w:t xml:space="preserve">ואחר כך אבדוק מהו הפער בינו לבין טווח הענישה המוסכם בין הצדדים בהינתן הכלל המצמצם את התערבות בית המשפט בהסדרי טיעון </w:t>
      </w:r>
      <w:r>
        <w:rPr>
          <w:rFonts w:cs="Arial" w:ascii="Arial" w:hAnsi="Arial"/>
          <w:rtl w:val="true"/>
        </w:rPr>
        <w:t>(</w:t>
      </w:r>
      <w:hyperlink r:id="rId5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512/13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 xml:space="preserve">מדינת </w:t>
      </w:r>
      <w:r>
        <w:rPr>
          <w:rFonts w:ascii="Arial" w:hAnsi="Arial" w:cs="Arial"/>
          <w:rtl w:val="true"/>
        </w:rPr>
        <w:t>ישראל</w:t>
      </w:r>
      <w:r>
        <w:rPr>
          <w:rFonts w:cs="Arial" w:ascii="Arial" w:hAnsi="Arial"/>
          <w:rtl w:val="true"/>
        </w:rPr>
        <w:t xml:space="preserve">, </w:t>
      </w:r>
      <w:r>
        <w:rPr>
          <w:rFonts w:ascii="Arial" w:hAnsi="Arial" w:cs="Arial"/>
          <w:rtl w:val="true"/>
        </w:rPr>
        <w:t xml:space="preserve">ניתן ביום </w:t>
      </w:r>
      <w:r>
        <w:rPr>
          <w:rFonts w:cs="Arial" w:ascii="Arial" w:hAnsi="Arial"/>
        </w:rPr>
        <w:t>4.12.13</w:t>
      </w:r>
      <w:r>
        <w:rPr>
          <w:rFonts w:cs="Arial" w:ascii="Arial" w:hAnsi="Arial"/>
          <w:rtl w:val="true"/>
        </w:rPr>
        <w:t xml:space="preserve">, </w:t>
      </w:r>
      <w:hyperlink r:id="rId6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3856/13</w:t>
        </w:r>
      </w:hyperlink>
      <w:r>
        <w:rPr>
          <w:rFonts w:cs="Arial" w:ascii="Arial" w:hAnsi="Arial"/>
          <w:rtl w:val="true"/>
        </w:rPr>
        <w:t xml:space="preserve"> </w:t>
      </w:r>
      <w:r>
        <w:rPr>
          <w:rFonts w:ascii="Arial" w:hAnsi="Arial" w:cs="Arial"/>
          <w:b/>
          <w:b/>
          <w:bCs/>
          <w:rtl w:val="true"/>
        </w:rPr>
        <w:t>גוני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rtl w:val="true"/>
        </w:rPr>
        <w:t xml:space="preserve">ניתן ביום </w:t>
      </w:r>
      <w:r>
        <w:rPr>
          <w:rFonts w:cs="Arial" w:ascii="Arial" w:hAnsi="Arial"/>
        </w:rPr>
        <w:t>3.2.14</w:t>
      </w:r>
      <w:r>
        <w:rPr>
          <w:rFonts w:cs="Arial" w:ascii="Arial" w:hAnsi="Arial"/>
          <w:rtl w:val="true"/>
        </w:rPr>
        <w:t xml:space="preserve">, </w:t>
      </w:r>
      <w:hyperlink r:id="rId6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5953/13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אהרון</w:t>
      </w:r>
      <w:r>
        <w:rPr>
          <w:rFonts w:cs="Arial" w:ascii="Arial" w:hAnsi="Arial"/>
          <w:rtl w:val="true"/>
        </w:rPr>
        <w:t xml:space="preserve">, </w:t>
      </w:r>
      <w:r>
        <w:rPr>
          <w:rFonts w:ascii="Arial" w:hAnsi="Arial" w:cs="Arial"/>
          <w:rtl w:val="true"/>
        </w:rPr>
        <w:t xml:space="preserve">ניתן ביום </w:t>
      </w:r>
      <w:r>
        <w:rPr>
          <w:rFonts w:cs="Arial" w:ascii="Arial" w:hAnsi="Arial"/>
        </w:rPr>
        <w:t>6.7.14</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 xml:space="preserve">הדברים האמורים בעניינו של הנאשם </w:t>
      </w:r>
      <w:r>
        <w:rPr>
          <w:rFonts w:cs="Arial" w:ascii="Arial" w:hAnsi="Arial"/>
        </w:rPr>
        <w:t>1</w:t>
      </w:r>
      <w:r>
        <w:rPr>
          <w:rFonts w:cs="Arial" w:ascii="Arial" w:hAnsi="Arial"/>
          <w:rtl w:val="true"/>
        </w:rPr>
        <w:t xml:space="preserve"> </w:t>
      </w:r>
      <w:r>
        <w:rPr>
          <w:rFonts w:ascii="Arial" w:hAnsi="Arial" w:cs="Arial"/>
          <w:rtl w:val="true"/>
        </w:rPr>
        <w:t xml:space="preserve">ביחס לערכים החברתיים המוגנים ולמידת הפגיעה בהם – נכונים גם ביחס לנאשם </w:t>
      </w:r>
      <w:r>
        <w:rPr>
          <w:rFonts w:cs="Arial" w:ascii="Arial" w:hAnsi="Arial"/>
        </w:rPr>
        <w:t>2</w:t>
      </w:r>
      <w:r>
        <w:rPr>
          <w:rFonts w:cs="Arial" w:ascii="Arial" w:hAnsi="Arial"/>
          <w:rtl w:val="true"/>
        </w:rPr>
        <w:t xml:space="preserve">. </w:t>
      </w:r>
      <w:r>
        <w:rPr>
          <w:rFonts w:ascii="Arial" w:hAnsi="Arial" w:cs="Arial"/>
          <w:rtl w:val="true"/>
        </w:rPr>
        <w:t>השוני העיקרי בין השניים נוגע להיקף מעורבותם בעבירה</w:t>
      </w:r>
      <w:r>
        <w:rPr>
          <w:rFonts w:cs="Arial" w:ascii="Arial" w:hAnsi="Arial"/>
          <w:rtl w:val="true"/>
        </w:rPr>
        <w:t xml:space="preserve">, </w:t>
      </w:r>
      <w:r>
        <w:rPr>
          <w:rFonts w:ascii="Arial" w:hAnsi="Arial" w:cs="Arial"/>
          <w:rtl w:val="true"/>
        </w:rPr>
        <w:t xml:space="preserve">כאשר חלקו של הנאשם </w:t>
      </w:r>
      <w:r>
        <w:rPr>
          <w:rFonts w:cs="Arial" w:ascii="Arial" w:hAnsi="Arial"/>
        </w:rPr>
        <w:t>2</w:t>
      </w:r>
      <w:r>
        <w:rPr>
          <w:rFonts w:cs="Arial" w:ascii="Arial" w:hAnsi="Arial"/>
          <w:rtl w:val="true"/>
        </w:rPr>
        <w:t xml:space="preserve"> </w:t>
      </w:r>
      <w:r>
        <w:rPr>
          <w:rFonts w:ascii="Arial" w:hAnsi="Arial" w:cs="Arial"/>
          <w:rtl w:val="true"/>
        </w:rPr>
        <w:t xml:space="preserve">מצומצם בהרבה מחלקו של הנאשם </w:t>
      </w:r>
      <w:r>
        <w:rPr>
          <w:rFonts w:cs="Arial" w:ascii="Arial" w:hAnsi="Arial"/>
        </w:rPr>
        <w:t>1</w:t>
      </w:r>
      <w:r>
        <w:rPr>
          <w:rFonts w:cs="Arial" w:ascii="Arial" w:hAnsi="Arial"/>
          <w:rtl w:val="true"/>
        </w:rPr>
        <w:t xml:space="preserve">. </w:t>
      </w:r>
      <w:r>
        <w:rPr>
          <w:rFonts w:ascii="Arial" w:hAnsi="Arial" w:cs="Arial"/>
          <w:rtl w:val="true"/>
        </w:rPr>
        <w:t>בעוד האחרון פעל לאורך זמן</w:t>
      </w:r>
      <w:r>
        <w:rPr>
          <w:rFonts w:cs="Arial" w:ascii="Arial" w:hAnsi="Arial"/>
          <w:rtl w:val="true"/>
        </w:rPr>
        <w:t xml:space="preserve">, </w:t>
      </w:r>
      <w:r>
        <w:rPr>
          <w:rFonts w:ascii="Arial" w:hAnsi="Arial" w:cs="Arial"/>
          <w:rtl w:val="true"/>
        </w:rPr>
        <w:t>קיים קשר נשנה וחוזר עם הסוכן תוך ניהול משא ומתן ביחס לרכישת הנשק</w:t>
      </w:r>
      <w:r>
        <w:rPr>
          <w:rFonts w:cs="Arial" w:ascii="Arial" w:hAnsi="Arial"/>
          <w:rtl w:val="true"/>
        </w:rPr>
        <w:t xml:space="preserve">, </w:t>
      </w:r>
      <w:r>
        <w:rPr>
          <w:rFonts w:ascii="Arial" w:hAnsi="Arial" w:cs="Arial"/>
          <w:rtl w:val="true"/>
        </w:rPr>
        <w:t>וביצע לשם כך תיאומים</w:t>
      </w:r>
      <w:r>
        <w:rPr>
          <w:rFonts w:cs="Arial" w:ascii="Arial" w:hAnsi="Arial"/>
          <w:rtl w:val="true"/>
        </w:rPr>
        <w:t xml:space="preserve">, </w:t>
      </w:r>
      <w:r>
        <w:rPr>
          <w:rFonts w:ascii="Arial" w:hAnsi="Arial" w:cs="Arial"/>
          <w:rtl w:val="true"/>
        </w:rPr>
        <w:t>בירורים ומפגשים – ובכך היה אמון על תכנונה המוקדם של העבירה – ואף היה זה שהעביר לידי הסוכן את האקדח במעמד המכירה וקיבל לידיו</w:t>
      </w:r>
      <w:r>
        <w:rPr>
          <w:rFonts w:cs="Arial" w:ascii="Arial" w:hAnsi="Arial"/>
          <w:rtl w:val="true"/>
        </w:rPr>
        <w:t xml:space="preserve">, </w:t>
      </w:r>
      <w:r>
        <w:rPr>
          <w:rFonts w:ascii="Arial" w:hAnsi="Arial" w:cs="Arial"/>
          <w:rtl w:val="true"/>
        </w:rPr>
        <w:t>לבדו</w:t>
      </w:r>
      <w:r>
        <w:rPr>
          <w:rFonts w:cs="Arial" w:ascii="Arial" w:hAnsi="Arial"/>
          <w:rtl w:val="true"/>
        </w:rPr>
        <w:t xml:space="preserve">, </w:t>
      </w:r>
      <w:r>
        <w:rPr>
          <w:rFonts w:ascii="Arial" w:hAnsi="Arial" w:cs="Arial"/>
          <w:rtl w:val="true"/>
        </w:rPr>
        <w:t>את מלוא התמורה בעבור האקדח</w:t>
      </w:r>
      <w:r>
        <w:rPr>
          <w:rFonts w:cs="Arial" w:ascii="Arial" w:hAnsi="Arial"/>
          <w:rtl w:val="true"/>
        </w:rPr>
        <w:t xml:space="preserve">, </w:t>
      </w:r>
      <w:r>
        <w:rPr>
          <w:rFonts w:ascii="Arial" w:hAnsi="Arial" w:cs="Arial"/>
          <w:rtl w:val="true"/>
        </w:rPr>
        <w:t xml:space="preserve">הרי שחלקו של הנאשם </w:t>
      </w:r>
      <w:r>
        <w:rPr>
          <w:rFonts w:cs="Arial" w:ascii="Arial" w:hAnsi="Arial"/>
        </w:rPr>
        <w:t>2</w:t>
      </w:r>
      <w:r>
        <w:rPr>
          <w:rFonts w:cs="Arial" w:ascii="Arial" w:hAnsi="Arial"/>
          <w:rtl w:val="true"/>
        </w:rPr>
        <w:t xml:space="preserve"> </w:t>
      </w:r>
      <w:r>
        <w:rPr>
          <w:rFonts w:ascii="Arial" w:hAnsi="Arial" w:cs="Arial"/>
          <w:rtl w:val="true"/>
        </w:rPr>
        <w:t xml:space="preserve">התמצה בהבאת האקדח למקום המפגש עם הנאשם </w:t>
      </w:r>
      <w:r>
        <w:rPr>
          <w:rFonts w:cs="Arial" w:ascii="Arial" w:hAnsi="Arial"/>
        </w:rPr>
        <w:t>1</w:t>
      </w:r>
      <w:r>
        <w:rPr>
          <w:rFonts w:cs="Arial" w:ascii="Arial" w:hAnsi="Arial"/>
          <w:rtl w:val="true"/>
        </w:rPr>
        <w:t xml:space="preserve"> </w:t>
      </w:r>
      <w:r>
        <w:rPr>
          <w:rFonts w:ascii="Arial" w:hAnsi="Arial" w:cs="Arial"/>
          <w:rtl w:val="true"/>
        </w:rPr>
        <w:t>והסוכן</w:t>
      </w:r>
      <w:r>
        <w:rPr>
          <w:rFonts w:cs="Arial" w:ascii="Arial" w:hAnsi="Arial"/>
          <w:rtl w:val="true"/>
        </w:rPr>
        <w:t xml:space="preserve">, </w:t>
      </w:r>
      <w:r>
        <w:rPr>
          <w:rFonts w:ascii="Arial" w:hAnsi="Arial" w:cs="Arial"/>
          <w:rtl w:val="true"/>
        </w:rPr>
        <w:t>לאחר הנחייתם כיצד להגיע למקום</w:t>
      </w:r>
      <w:r>
        <w:rPr>
          <w:rFonts w:cs="Arial" w:ascii="Arial" w:hAnsi="Arial"/>
          <w:rtl w:val="true"/>
        </w:rPr>
        <w:t xml:space="preserve">. </w:t>
      </w:r>
      <w:r>
        <w:rPr>
          <w:rFonts w:ascii="Arial" w:hAnsi="Arial" w:cs="Arial"/>
          <w:rtl w:val="true"/>
        </w:rPr>
        <w:t>במהלך המפגש ובעת המכירה</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לא מסר את האקדח ישירות לידי הסוכן אלא מסר אותו לנאשם </w:t>
      </w:r>
      <w:r>
        <w:rPr>
          <w:rFonts w:cs="Arial" w:ascii="Arial" w:hAnsi="Arial"/>
        </w:rPr>
        <w:t>1</w:t>
      </w:r>
      <w:r>
        <w:rPr>
          <w:rFonts w:cs="Arial" w:ascii="Arial" w:hAnsi="Arial"/>
          <w:rtl w:val="true"/>
        </w:rPr>
        <w:t xml:space="preserve"> </w:t>
      </w:r>
      <w:r>
        <w:rPr>
          <w:rFonts w:ascii="Arial" w:hAnsi="Arial" w:cs="Arial"/>
          <w:rtl w:val="true"/>
        </w:rPr>
        <w:t>וזה העבירו לידי הסוכן</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אף כי חלקו היחסי של הנאשם </w:t>
      </w:r>
      <w:r>
        <w:rPr>
          <w:rFonts w:cs="Arial" w:ascii="Arial" w:hAnsi="Arial"/>
        </w:rPr>
        <w:t>2</w:t>
      </w:r>
      <w:r>
        <w:rPr>
          <w:rFonts w:cs="Arial" w:ascii="Arial" w:hAnsi="Arial"/>
          <w:rtl w:val="true"/>
        </w:rPr>
        <w:t xml:space="preserve"> </w:t>
      </w:r>
      <w:r>
        <w:rPr>
          <w:rFonts w:ascii="Arial" w:hAnsi="Arial" w:cs="Arial"/>
          <w:rtl w:val="true"/>
        </w:rPr>
        <w:t>חשוב ומשמעותי לקידום עבירת הסחר</w:t>
      </w:r>
      <w:r>
        <w:rPr>
          <w:rFonts w:cs="Arial" w:ascii="Arial" w:hAnsi="Arial"/>
          <w:rtl w:val="true"/>
        </w:rPr>
        <w:t xml:space="preserve">, </w:t>
      </w:r>
      <w:r>
        <w:rPr>
          <w:rFonts w:ascii="Arial" w:hAnsi="Arial" w:cs="Arial"/>
          <w:rtl w:val="true"/>
        </w:rPr>
        <w:t>עדיין הוא משקף מידת מעורבות מצומצמת יותר</w:t>
      </w:r>
      <w:r>
        <w:rPr>
          <w:rFonts w:cs="Arial" w:ascii="Arial" w:hAnsi="Arial"/>
          <w:rtl w:val="true"/>
        </w:rPr>
        <w:t xml:space="preserve">, </w:t>
      </w:r>
      <w:r>
        <w:rPr>
          <w:rFonts w:ascii="Arial" w:hAnsi="Arial" w:cs="Arial"/>
          <w:rtl w:val="true"/>
        </w:rPr>
        <w:t>במידה משמעותית</w:t>
      </w:r>
      <w:r>
        <w:rPr>
          <w:rFonts w:cs="Arial" w:ascii="Arial" w:hAnsi="Arial"/>
          <w:rtl w:val="true"/>
        </w:rPr>
        <w:t xml:space="preserve">, </w:t>
      </w:r>
      <w:r>
        <w:rPr>
          <w:rFonts w:ascii="Arial" w:hAnsi="Arial" w:cs="Arial"/>
          <w:rtl w:val="true"/>
        </w:rPr>
        <w:t xml:space="preserve">מזו של הנאשם </w:t>
      </w:r>
      <w:r>
        <w:rPr>
          <w:rFonts w:cs="Arial" w:ascii="Arial" w:hAnsi="Arial"/>
        </w:rPr>
        <w:t>1</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הורשע בעבירה נוספת – הפרעה לשוטר בשעת מילוי תפקידו – בעוד הנאשם כאן הורשע בעבירת הסחר לבדה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נסיבה נוספת שיש לקחת בחשבון היא כי הסיבות שהביאוהו לביצוע העבירה</w:t>
      </w:r>
      <w:r>
        <w:rPr>
          <w:rFonts w:cs="Arial" w:ascii="Arial" w:hAnsi="Arial"/>
          <w:rtl w:val="true"/>
        </w:rPr>
        <w:t xml:space="preserve">, </w:t>
      </w:r>
      <w:r>
        <w:rPr>
          <w:rFonts w:ascii="Arial" w:hAnsi="Arial" w:cs="Arial"/>
          <w:rtl w:val="true"/>
        </w:rPr>
        <w:t>אינן ברורות</w:t>
      </w:r>
      <w:r>
        <w:rPr>
          <w:rFonts w:cs="Arial" w:ascii="Arial" w:hAnsi="Arial"/>
          <w:rtl w:val="true"/>
        </w:rPr>
        <w:t xml:space="preserve">, </w:t>
      </w:r>
      <w:r>
        <w:rPr>
          <w:rFonts w:ascii="Arial" w:hAnsi="Arial" w:cs="Arial"/>
          <w:rtl w:val="true"/>
        </w:rPr>
        <w:t>כפי שצוין בתסקיר שירות המבחן</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לנוכח מדיניות הענישה</w:t>
      </w:r>
      <w:r>
        <w:rPr>
          <w:rFonts w:cs="Arial" w:ascii="Arial" w:hAnsi="Arial"/>
          <w:rtl w:val="true"/>
        </w:rPr>
        <w:t xml:space="preserve">, </w:t>
      </w:r>
      <w:r>
        <w:rPr>
          <w:rFonts w:ascii="Arial" w:hAnsi="Arial" w:cs="Arial"/>
          <w:rtl w:val="true"/>
        </w:rPr>
        <w:t xml:space="preserve">כעולה מן הפסיקה שפורטה לעיל בעניינו של הנאשם </w:t>
      </w:r>
      <w:r>
        <w:rPr>
          <w:rFonts w:cs="Arial" w:ascii="Arial" w:hAnsi="Arial"/>
        </w:rPr>
        <w:t>1</w:t>
      </w:r>
      <w:r>
        <w:rPr>
          <w:rFonts w:cs="Arial" w:ascii="Arial" w:hAnsi="Arial"/>
          <w:rtl w:val="true"/>
        </w:rPr>
        <w:t xml:space="preserve">, </w:t>
      </w:r>
      <w:r>
        <w:rPr>
          <w:rFonts w:ascii="Arial" w:hAnsi="Arial" w:cs="Arial"/>
          <w:rtl w:val="true"/>
        </w:rPr>
        <w:t>ולנוכח נסיבות ביצוע העבירה המפורטות לעיל</w:t>
      </w:r>
      <w:r>
        <w:rPr>
          <w:rFonts w:cs="Arial" w:ascii="Arial" w:hAnsi="Arial"/>
          <w:rtl w:val="true"/>
        </w:rPr>
        <w:t xml:space="preserve">, </w:t>
      </w:r>
      <w:r>
        <w:rPr>
          <w:rFonts w:ascii="Arial" w:hAnsi="Arial" w:cs="Arial"/>
          <w:rtl w:val="true"/>
        </w:rPr>
        <w:t xml:space="preserve">עולה כי עיקרון ההלימה מחייב קביעת מתחם עונש הולם מתון יותר בעניינו של הנאשם </w:t>
      </w:r>
      <w:r>
        <w:rPr>
          <w:rFonts w:cs="Arial" w:ascii="Arial" w:hAnsi="Arial"/>
        </w:rPr>
        <w:t>2</w:t>
      </w:r>
      <w:r>
        <w:rPr>
          <w:rFonts w:cs="Arial" w:ascii="Arial" w:hAnsi="Arial"/>
          <w:rtl w:val="true"/>
        </w:rPr>
        <w:t xml:space="preserve">, </w:t>
      </w:r>
      <w:r>
        <w:rPr>
          <w:rFonts w:ascii="Arial" w:hAnsi="Arial" w:cs="Arial"/>
          <w:rtl w:val="true"/>
        </w:rPr>
        <w:t xml:space="preserve">מתחם הנע בין </w:t>
      </w:r>
      <w:r>
        <w:rPr>
          <w:rFonts w:cs="Arial" w:ascii="Arial" w:hAnsi="Arial"/>
        </w:rPr>
        <w:t>15</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זהו המתחם שהיה נקבע אלמלא הסדר הטיעון</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28</w:t>
      </w:r>
      <w:r>
        <w:rPr>
          <w:rFonts w:cs="Arial" w:ascii="Arial" w:hAnsi="Arial"/>
          <w:rtl w:val="true"/>
        </w:rPr>
        <w:t>.</w:t>
        <w:tab/>
      </w:r>
      <w:r>
        <w:rPr>
          <w:rFonts w:ascii="Arial" w:hAnsi="Arial" w:cs="Arial"/>
          <w:rtl w:val="true"/>
        </w:rPr>
        <w:t>לקביעת העונש בתוך מתחם העונש ההולם</w:t>
      </w:r>
      <w:r>
        <w:rPr>
          <w:rFonts w:cs="Arial" w:ascii="Arial" w:hAnsi="Arial"/>
          <w:rtl w:val="true"/>
        </w:rPr>
        <w:t xml:space="preserve">, </w:t>
      </w:r>
      <w:r>
        <w:rPr>
          <w:rFonts w:ascii="Arial" w:hAnsi="Arial" w:cs="Arial"/>
          <w:rtl w:val="true"/>
        </w:rPr>
        <w:t>יש להביא בחשבון את הנסיבות הבאות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הנאשם כבן </w:t>
      </w:r>
      <w:r>
        <w:rPr>
          <w:rFonts w:cs="Arial" w:ascii="Arial" w:hAnsi="Arial"/>
        </w:rPr>
        <w:t>26</w:t>
      </w:r>
      <w:r>
        <w:rPr>
          <w:rFonts w:cs="Arial" w:ascii="Arial" w:hAnsi="Arial"/>
          <w:rtl w:val="true"/>
        </w:rPr>
        <w:t xml:space="preserve">, </w:t>
      </w:r>
      <w:r>
        <w:rPr>
          <w:rFonts w:ascii="Arial" w:hAnsi="Arial" w:cs="Arial"/>
          <w:rtl w:val="true"/>
        </w:rPr>
        <w:t>מאורס</w:t>
      </w:r>
      <w:r>
        <w:rPr>
          <w:rFonts w:cs="Arial" w:ascii="Arial" w:hAnsi="Arial"/>
          <w:rtl w:val="true"/>
        </w:rPr>
        <w:t xml:space="preserve">, </w:t>
      </w:r>
      <w:r>
        <w:rPr>
          <w:rFonts w:ascii="Arial" w:hAnsi="Arial" w:cs="Arial"/>
          <w:rtl w:val="true"/>
        </w:rPr>
        <w:t>עמד להינשא ולבנות את חייו</w:t>
      </w:r>
      <w:r>
        <w:rPr>
          <w:rFonts w:cs="Arial" w:ascii="Arial" w:hAnsi="Arial"/>
          <w:rtl w:val="true"/>
        </w:rPr>
        <w:t xml:space="preserve">, </w:t>
      </w:r>
      <w:r>
        <w:rPr>
          <w:rFonts w:ascii="Arial" w:hAnsi="Arial" w:cs="Arial"/>
          <w:rtl w:val="true"/>
        </w:rPr>
        <w:t xml:space="preserve">אולם נאלץ לדחות את החתונה ולחדול מבניית ביתו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לתסקיר</w:t>
      </w:r>
      <w:r>
        <w:rPr>
          <w:rFonts w:cs="Arial" w:ascii="Arial" w:hAnsi="Arial"/>
          <w:rtl w:val="true"/>
        </w:rPr>
        <w:t xml:space="preserve">). </w:t>
      </w:r>
      <w:r>
        <w:rPr>
          <w:rFonts w:ascii="Arial" w:hAnsi="Arial" w:cs="Arial"/>
          <w:rtl w:val="true"/>
        </w:rPr>
        <w:t>ומכאן</w:t>
      </w:r>
      <w:r>
        <w:rPr>
          <w:rFonts w:cs="Arial" w:ascii="Arial" w:hAnsi="Arial"/>
          <w:rtl w:val="true"/>
        </w:rPr>
        <w:t xml:space="preserve">, </w:t>
      </w:r>
      <w:r>
        <w:rPr>
          <w:rFonts w:ascii="Arial" w:hAnsi="Arial" w:cs="Arial"/>
          <w:rtl w:val="true"/>
        </w:rPr>
        <w:t>פגיעתו של עונש מאסר בו ובו משפחתו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הנאשם הודה בעבירה ועל פי המפורט בתסקיר</w:t>
      </w:r>
      <w:r>
        <w:rPr>
          <w:rFonts w:cs="Arial" w:ascii="Arial" w:hAnsi="Arial"/>
          <w:rtl w:val="true"/>
        </w:rPr>
        <w:t xml:space="preserve">, </w:t>
      </w:r>
      <w:r>
        <w:rPr>
          <w:rFonts w:ascii="Arial" w:hAnsi="Arial" w:cs="Arial"/>
          <w:rtl w:val="true"/>
        </w:rPr>
        <w:t xml:space="preserve">קיבל אחריות פורמאלית בלבד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 xml:space="preserve">ולא קיבל אחריות מלאה לביצוע העבירה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יחד עם זאת הנאשם השתלב בקבוצה טיפולית לעצורי בית במסגרת שירות המבחן</w:t>
      </w:r>
      <w:r>
        <w:rPr>
          <w:rFonts w:cs="Arial" w:ascii="Arial" w:hAnsi="Arial"/>
          <w:rtl w:val="true"/>
        </w:rPr>
        <w:t xml:space="preserve">, </w:t>
      </w:r>
      <w:r>
        <w:rPr>
          <w:rFonts w:ascii="Arial" w:hAnsi="Arial" w:cs="Arial"/>
          <w:rtl w:val="true"/>
        </w:rPr>
        <w:t xml:space="preserve">הגיע למפגשים בקביעות וגילה אקטיביות בקבוצה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הנאשם לא הפר את תנאי מעצר הבית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לזכותו של הנאשם תיזקף הודאתו והחיסכון בזמן שיפוטי</w:t>
      </w:r>
      <w:r>
        <w:rPr>
          <w:rFonts w:cs="Arial" w:ascii="Arial" w:hAnsi="Arial"/>
          <w:rtl w:val="true"/>
        </w:rPr>
        <w:t xml:space="preserve">, </w:t>
      </w:r>
      <w:r>
        <w:rPr>
          <w:rFonts w:ascii="Arial" w:hAnsi="Arial" w:cs="Arial"/>
          <w:rtl w:val="true"/>
        </w:rPr>
        <w:t>הכרוך בכך</w:t>
      </w:r>
      <w:r>
        <w:rPr>
          <w:rFonts w:cs="Arial" w:ascii="Arial" w:hAnsi="Arial"/>
          <w:rtl w:val="true"/>
        </w:rPr>
        <w:t xml:space="preserve">. </w:t>
      </w:r>
      <w:r>
        <w:rPr>
          <w:rFonts w:ascii="Arial" w:hAnsi="Arial" w:cs="Arial"/>
          <w:rtl w:val="true"/>
        </w:rPr>
        <w:t>כמו כן תילקח בחשבון העובדה כי הנאשם נעדר עבר פלילי כלשהו – חרף נסיבותיו חייו הקשות</w:t>
      </w:r>
      <w:r>
        <w:rPr>
          <w:rFonts w:cs="Arial" w:ascii="Arial" w:hAnsi="Arial"/>
          <w:rtl w:val="true"/>
        </w:rPr>
        <w:t xml:space="preserve">, </w:t>
      </w:r>
      <w:r>
        <w:rPr>
          <w:rFonts w:ascii="Arial" w:hAnsi="Arial" w:cs="Arial"/>
          <w:rtl w:val="true"/>
        </w:rPr>
        <w:t>המתוארות בתסקיר שירות המבחן – ותפקודו הנורמטיבי</w:t>
      </w:r>
      <w:r>
        <w:rPr>
          <w:rFonts w:cs="Arial" w:ascii="Arial" w:hAnsi="Arial"/>
          <w:rtl w:val="true"/>
        </w:rPr>
        <w:t xml:space="preserve">, </w:t>
      </w:r>
      <w:r>
        <w:rPr>
          <w:rFonts w:ascii="Arial" w:hAnsi="Arial" w:cs="Arial"/>
          <w:rtl w:val="true"/>
        </w:rPr>
        <w:t>התקין והמועיל במשך שנות ילדותו ובגרותו – כמי ששימש</w:t>
      </w:r>
      <w:r>
        <w:rPr>
          <w:rFonts w:cs="Arial" w:ascii="Arial" w:hAnsi="Arial"/>
          <w:rtl w:val="true"/>
        </w:rPr>
        <w:t xml:space="preserve">, </w:t>
      </w:r>
      <w:r>
        <w:rPr>
          <w:rFonts w:ascii="Arial" w:hAnsi="Arial" w:cs="Arial"/>
          <w:rtl w:val="true"/>
        </w:rPr>
        <w:t>מילדות</w:t>
      </w:r>
      <w:r>
        <w:rPr>
          <w:rFonts w:cs="Arial" w:ascii="Arial" w:hAnsi="Arial"/>
          <w:rtl w:val="true"/>
        </w:rPr>
        <w:t xml:space="preserve">, </w:t>
      </w:r>
      <w:r>
        <w:rPr>
          <w:rFonts w:ascii="Arial" w:hAnsi="Arial" w:cs="Arial"/>
          <w:rtl w:val="true"/>
        </w:rPr>
        <w:t xml:space="preserve">מפרנס יחיד למשפחה גדולה </w:t>
      </w:r>
      <w:r>
        <w:rPr>
          <w:rFonts w:cs="Arial" w:ascii="Arial" w:hAnsi="Arial"/>
          <w:rtl w:val="true"/>
        </w:rPr>
        <w:t xml:space="preserve">-  </w:t>
      </w:r>
      <w:r>
        <w:rPr>
          <w:rFonts w:ascii="Arial" w:hAnsi="Arial" w:cs="Arial"/>
          <w:rtl w:val="true"/>
        </w:rPr>
        <w:t>עד לביצוע העבירה הנוכחית</w:t>
      </w:r>
      <w:r>
        <w:rPr>
          <w:rFonts w:cs="Arial" w:ascii="Arial" w:hAnsi="Arial"/>
          <w:rtl w:val="true"/>
        </w:rPr>
        <w:t xml:space="preserve">. </w:t>
      </w:r>
      <w:r>
        <w:rPr>
          <w:rFonts w:ascii="Arial" w:hAnsi="Arial" w:cs="Arial"/>
          <w:rtl w:val="true"/>
        </w:rPr>
        <w:t>עוד יילקח בחשבון כי מעולם לא ריצה עונש מאסר</w:t>
      </w:r>
      <w:r>
        <w:rPr>
          <w:rFonts w:cs="Arial" w:ascii="Arial" w:hAnsi="Arial"/>
          <w:rtl w:val="true"/>
        </w:rPr>
        <w:t xml:space="preserve">, </w:t>
      </w:r>
      <w:r>
        <w:rPr>
          <w:rFonts w:ascii="Arial" w:hAnsi="Arial" w:cs="Arial"/>
          <w:rtl w:val="true"/>
        </w:rPr>
        <w:t>וכי למעצרו למשך שלושה חודשים בגין העבירה כאן</w:t>
      </w:r>
      <w:r>
        <w:rPr>
          <w:rFonts w:cs="Arial" w:ascii="Arial" w:hAnsi="Arial"/>
          <w:rtl w:val="true"/>
        </w:rPr>
        <w:t xml:space="preserve">, </w:t>
      </w:r>
      <w:r>
        <w:rPr>
          <w:rFonts w:ascii="Arial" w:hAnsi="Arial" w:cs="Arial"/>
          <w:rtl w:val="true"/>
        </w:rPr>
        <w:t>היתה השפעה קשה עליו</w:t>
      </w:r>
      <w:r>
        <w:rPr>
          <w:rFonts w:cs="Arial" w:ascii="Arial" w:hAnsi="Arial"/>
          <w:rtl w:val="true"/>
        </w:rPr>
        <w:t xml:space="preserve">, </w:t>
      </w:r>
      <w:r>
        <w:rPr>
          <w:rFonts w:ascii="Arial" w:hAnsi="Arial" w:cs="Arial"/>
          <w:rtl w:val="true"/>
        </w:rPr>
        <w:t>הן מן הבחינה הנפשית והן מן הבחינה הכלכלית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לנוכח האמור בתסקיר שירות המבחן</w:t>
      </w:r>
      <w:r>
        <w:rPr>
          <w:rFonts w:cs="Arial" w:ascii="Arial" w:hAnsi="Arial"/>
          <w:rtl w:val="true"/>
        </w:rPr>
        <w:t xml:space="preserve">, </w:t>
      </w:r>
      <w:r>
        <w:rPr>
          <w:rFonts w:ascii="Arial" w:hAnsi="Arial" w:cs="Arial"/>
          <w:rtl w:val="true"/>
        </w:rPr>
        <w:t>אשר נמנע ממתן המלצה טיפולית בעניינו</w:t>
      </w:r>
      <w:r>
        <w:rPr>
          <w:rFonts w:cs="Arial" w:ascii="Arial" w:hAnsi="Arial"/>
          <w:rtl w:val="true"/>
        </w:rPr>
        <w:t xml:space="preserve">, </w:t>
      </w:r>
      <w:r>
        <w:rPr>
          <w:rFonts w:ascii="Arial" w:hAnsi="Arial" w:cs="Arial"/>
          <w:rtl w:val="true"/>
        </w:rPr>
        <w:t>לא ניתן לחרוג מן המתחם האמור משיקולי שיקום</w:t>
      </w:r>
      <w:r>
        <w:rPr>
          <w:rFonts w:cs="Arial" w:ascii="Arial" w:hAnsi="Arial"/>
          <w:rtl w:val="true"/>
        </w:rPr>
        <w:t xml:space="preserve">. </w:t>
      </w:r>
      <w:r>
        <w:rPr>
          <w:rFonts w:ascii="Arial" w:hAnsi="Arial" w:cs="Arial"/>
          <w:rtl w:val="true"/>
        </w:rPr>
        <w:t>הנאשם אינו נוטל אחריות מלאה על מעשיו</w:t>
      </w:r>
      <w:r>
        <w:rPr>
          <w:rFonts w:cs="Arial" w:ascii="Arial" w:hAnsi="Arial"/>
          <w:rtl w:val="true"/>
        </w:rPr>
        <w:t xml:space="preserve">, </w:t>
      </w:r>
      <w:r>
        <w:rPr>
          <w:rFonts w:ascii="Arial" w:hAnsi="Arial" w:cs="Arial"/>
          <w:rtl w:val="true"/>
        </w:rPr>
        <w:t>הוא שולל נזקקות טיפולית</w:t>
      </w:r>
      <w:r>
        <w:rPr>
          <w:rFonts w:cs="Arial" w:ascii="Arial" w:hAnsi="Arial"/>
          <w:rtl w:val="true"/>
        </w:rPr>
        <w:t xml:space="preserve">, </w:t>
      </w:r>
      <w:r>
        <w:rPr>
          <w:rFonts w:ascii="Arial" w:hAnsi="Arial" w:cs="Arial"/>
          <w:rtl w:val="true"/>
        </w:rPr>
        <w:t>אינו מכיר בהתנהלותו הבעייתית</w:t>
      </w:r>
      <w:r>
        <w:rPr>
          <w:rFonts w:cs="Arial" w:ascii="Arial" w:hAnsi="Arial"/>
          <w:rtl w:val="true"/>
        </w:rPr>
        <w:t xml:space="preserve">, </w:t>
      </w:r>
      <w:r>
        <w:rPr>
          <w:rFonts w:ascii="Arial" w:hAnsi="Arial" w:cs="Arial"/>
          <w:rtl w:val="true"/>
        </w:rPr>
        <w:t>מזדהה עם ערכים א</w:t>
      </w:r>
      <w:r>
        <w:rPr>
          <w:rFonts w:cs="Arial" w:ascii="Arial" w:hAnsi="Arial"/>
          <w:rtl w:val="true"/>
        </w:rPr>
        <w:t>-</w:t>
      </w:r>
      <w:r>
        <w:rPr>
          <w:rFonts w:ascii="Arial" w:hAnsi="Arial" w:cs="Arial"/>
          <w:rtl w:val="true"/>
        </w:rPr>
        <w:t>סוציאליים והסיבות למעורבותו בעבירה נותרו מעורפלות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לפיכך</w:t>
      </w:r>
      <w:r>
        <w:rPr>
          <w:rFonts w:cs="Arial" w:ascii="Arial" w:hAnsi="Arial"/>
          <w:rtl w:val="true"/>
        </w:rPr>
        <w:t xml:space="preserve">, </w:t>
      </w:r>
      <w:r>
        <w:rPr>
          <w:rFonts w:ascii="Arial" w:hAnsi="Arial" w:cs="Arial"/>
          <w:rtl w:val="true"/>
        </w:rPr>
        <w:t>לו היה עונשו של המערער נגזר ללא הסדר טיעון</w:t>
      </w:r>
      <w:r>
        <w:rPr>
          <w:rFonts w:cs="Arial" w:ascii="Arial" w:hAnsi="Arial"/>
          <w:rtl w:val="true"/>
        </w:rPr>
        <w:t xml:space="preserve">, </w:t>
      </w:r>
      <w:r>
        <w:rPr>
          <w:rFonts w:ascii="Arial" w:hAnsi="Arial" w:cs="Arial"/>
          <w:rtl w:val="true"/>
        </w:rPr>
        <w:t>היה מוטל עליו עונש מאסר ברף התחתון של מתחם העונש</w:t>
      </w:r>
      <w:r>
        <w:rPr>
          <w:rFonts w:cs="Arial" w:ascii="Arial" w:hAnsi="Arial"/>
          <w:rtl w:val="true"/>
        </w:rPr>
        <w:t xml:space="preserve">, </w:t>
      </w:r>
      <w:r>
        <w:rPr>
          <w:rFonts w:ascii="Arial" w:hAnsi="Arial" w:cs="Arial"/>
          <w:rtl w:val="true"/>
        </w:rPr>
        <w:t xml:space="preserve">מאסר לתקופה של </w:t>
      </w:r>
      <w:r>
        <w:rPr>
          <w:rFonts w:cs="Arial" w:ascii="Arial" w:hAnsi="Arial"/>
        </w:rPr>
        <w:t>15</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Normal"/>
        <w:spacing w:lineRule="auto" w:line="360"/>
        <w:ind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 xml:space="preserve">הרף העליון בהסדר בין הצדדים עומד על עונש מאסר של </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הסבירה כי הרקע להסדר הטיעון נעוץ בקשיים ראייתיים</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ובהתאם לגישת האיזון העומדת בבסיס הלכת פלוני </w:t>
      </w:r>
      <w:r>
        <w:rPr>
          <w:rFonts w:cs="Arial" w:ascii="Arial" w:hAnsi="Arial"/>
          <w:rtl w:val="true"/>
        </w:rPr>
        <w:t>(</w:t>
      </w:r>
      <w:r>
        <w:rPr>
          <w:rFonts w:cs="Arial" w:ascii="Arial" w:hAnsi="Arial"/>
        </w:rPr>
        <w:t>1958/98</w:t>
      </w:r>
      <w:r>
        <w:rPr>
          <w:rFonts w:cs="Arial" w:ascii="Arial" w:hAnsi="Arial"/>
          <w:rtl w:val="true"/>
        </w:rPr>
        <w:t xml:space="preserve">, </w:t>
      </w:r>
      <w:r>
        <w:rPr>
          <w:rFonts w:ascii="Arial" w:hAnsi="Arial" w:cs="Arial"/>
          <w:rtl w:val="true"/>
        </w:rPr>
        <w:t>נז</w:t>
      </w:r>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577</w:t>
      </w:r>
      <w:r>
        <w:rPr>
          <w:rFonts w:cs="Arial" w:ascii="Arial" w:hAnsi="Arial"/>
          <w:rtl w:val="true"/>
        </w:rPr>
        <w:t xml:space="preserve">), </w:t>
      </w:r>
      <w:r>
        <w:rPr>
          <w:rFonts w:ascii="Arial" w:hAnsi="Arial" w:cs="Arial"/>
          <w:rtl w:val="true"/>
        </w:rPr>
        <w:t>יימנע בית המשפט מלהתערב בהסדר בין הצדדים שעה שמתקיים יחס הולם בין ההקלה שניתנה לנאשם לבין האינטרס הציבורי</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יש לקבל את הסדר הטיעון בין הצדדים ולגזור את עונשו של הנאשם על פי הרף העליון שהוסכם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30</w:t>
      </w:r>
      <w:r>
        <w:rPr>
          <w:rFonts w:cs="Arial" w:ascii="Arial" w:hAnsi="Arial"/>
          <w:rtl w:val="true"/>
        </w:rPr>
        <w:t>.</w:t>
        <w:tab/>
      </w:r>
      <w:r>
        <w:rPr>
          <w:rFonts w:ascii="Arial" w:hAnsi="Arial" w:cs="Arial"/>
          <w:rtl w:val="true"/>
        </w:rPr>
        <w:t>לאור האמור לעיל אני דן את הנאשמים לעונשים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הנאשם </w:t>
      </w:r>
      <w:r>
        <w:rPr>
          <w:rFonts w:cs="Arial" w:ascii="Arial" w:hAnsi="Arial"/>
          <w:b/>
          <w:bCs/>
        </w:rPr>
        <w:t>1</w:t>
      </w:r>
      <w:r>
        <w:rPr>
          <w:rFonts w:cs="Arial" w:ascii="Arial" w:hAnsi="Arial"/>
          <w:b/>
          <w:bCs/>
          <w:rtl w:val="true"/>
        </w:rPr>
        <w:t>-</w:t>
      </w:r>
    </w:p>
    <w:p>
      <w:pPr>
        <w:pStyle w:val="Normal"/>
        <w:spacing w:lineRule="auto" w:line="360"/>
        <w:ind w:hanging="720" w:start="72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 xml:space="preserve">בגין עבירת הסחר בנשק וההפרעה לשוטר בשעת מילוי תפקידו – </w:t>
      </w:r>
      <w:r>
        <w:rPr>
          <w:rFonts w:cs="Arial" w:ascii="Arial" w:hAnsi="Arial"/>
        </w:rPr>
        <w:t>32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בגין עבירת האיומים – </w:t>
      </w:r>
      <w:r>
        <w:rPr>
          <w:rFonts w:cs="Arial" w:ascii="Arial" w:hAnsi="Arial"/>
        </w:rPr>
        <w:t>6</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b/>
          <w:b/>
          <w:bCs/>
          <w:rtl w:val="true"/>
        </w:rPr>
        <w:t>המאסרים יצטברו זה לזה כך שסה</w:t>
      </w:r>
      <w:r>
        <w:rPr>
          <w:rFonts w:cs="Arial" w:ascii="Arial" w:hAnsi="Arial"/>
          <w:b/>
          <w:bCs/>
          <w:rtl w:val="true"/>
        </w:rPr>
        <w:t>"</w:t>
      </w:r>
      <w:r>
        <w:rPr>
          <w:rFonts w:ascii="Arial" w:hAnsi="Arial" w:cs="Arial"/>
          <w:b/>
          <w:b/>
          <w:bCs/>
          <w:rtl w:val="true"/>
        </w:rPr>
        <w:t xml:space="preserve">כ ירצה הנאשם </w:t>
      </w:r>
      <w:r>
        <w:rPr>
          <w:rFonts w:cs="Arial" w:ascii="Arial" w:hAnsi="Arial"/>
          <w:b/>
          <w:bCs/>
        </w:rPr>
        <w:t>1</w:t>
      </w:r>
      <w:r>
        <w:rPr>
          <w:rFonts w:cs="Arial" w:ascii="Arial" w:hAnsi="Arial"/>
          <w:b/>
          <w:bCs/>
          <w:rtl w:val="true"/>
        </w:rPr>
        <w:t xml:space="preserve">, </w:t>
      </w:r>
      <w:r>
        <w:rPr>
          <w:rFonts w:ascii="Arial" w:hAnsi="Arial" w:cs="Arial"/>
          <w:b/>
          <w:b/>
          <w:bCs/>
          <w:rtl w:val="true"/>
        </w:rPr>
        <w:t>בגין העבירות בתיק הנוכחי</w:t>
      </w:r>
      <w:r>
        <w:rPr>
          <w:rFonts w:cs="Arial" w:ascii="Arial" w:hAnsi="Arial"/>
          <w:b/>
          <w:bCs/>
          <w:rtl w:val="true"/>
        </w:rPr>
        <w:t xml:space="preserve">, </w:t>
      </w:r>
      <w:r>
        <w:rPr>
          <w:rFonts w:cs="Arial" w:ascii="Arial" w:hAnsi="Arial"/>
          <w:b/>
          <w:bCs/>
        </w:rPr>
        <w:t>38</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אני מוסיף ודן את הנאשם </w:t>
      </w:r>
      <w:r>
        <w:rPr>
          <w:rFonts w:cs="Arial" w:ascii="Arial" w:hAnsi="Arial"/>
        </w:rPr>
        <w:t>1</w:t>
      </w:r>
      <w:r>
        <w:rPr>
          <w:rFonts w:cs="Arial" w:ascii="Arial" w:hAnsi="Arial"/>
          <w:rtl w:val="true"/>
        </w:rPr>
        <w:t xml:space="preserve"> </w:t>
      </w:r>
      <w:r>
        <w:rPr>
          <w:rFonts w:ascii="Arial" w:hAnsi="Arial" w:cs="Arial"/>
          <w:rtl w:val="true"/>
        </w:rPr>
        <w:t>לעונשים המותנים הבאים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מאסר על תנאי לתקופה של </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והתנאי הוא שלא יעבור עבירה על </w:t>
      </w:r>
      <w:hyperlink r:id="rId62">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6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מאסר על תנאי לתקופה של </w:t>
      </w:r>
      <w:r>
        <w:rPr>
          <w:rFonts w:cs="Arial" w:ascii="Arial" w:hAnsi="Arial"/>
        </w:rPr>
        <w:t>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והתנאי הוא שלא יעבור עבירת איומים או אלימות מסוג פשע</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מאסר על תנאי לתקופה של </w:t>
      </w:r>
      <w:r>
        <w:rPr>
          <w:rFonts w:cs="Arial" w:ascii="Arial" w:hAnsi="Arial"/>
        </w:rPr>
        <w:t>3</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והתנאי הוא שלא יעבור עבירה לפי </w:t>
      </w:r>
      <w:hyperlink r:id="rId64">
        <w:r>
          <w:rPr>
            <w:rStyle w:val="Hyperlink"/>
            <w:rFonts w:ascii="Arial" w:hAnsi="Arial" w:cs="Arial"/>
            <w:color w:val="0000FF"/>
            <w:u w:val="single"/>
            <w:rtl w:val="true"/>
          </w:rPr>
          <w:t xml:space="preserve">סעיף </w:t>
        </w:r>
        <w:r>
          <w:rPr>
            <w:rStyle w:val="Hyperlink"/>
            <w:rFonts w:cs="Arial" w:ascii="Arial" w:hAnsi="Arial"/>
            <w:color w:val="0000FF"/>
            <w:u w:val="single"/>
          </w:rPr>
          <w:t>275</w:t>
        </w:r>
      </w:hyperlink>
      <w:r>
        <w:rPr>
          <w:rFonts w:cs="Arial" w:ascii="Arial" w:hAnsi="Arial"/>
          <w:rtl w:val="true"/>
        </w:rPr>
        <w:t xml:space="preserve"> </w:t>
      </w:r>
      <w:r>
        <w:rPr>
          <w:rFonts w:ascii="Arial" w:hAnsi="Arial" w:cs="Arial"/>
          <w:rtl w:val="true"/>
        </w:rPr>
        <w:t>ל</w:t>
      </w:r>
      <w:hyperlink r:id="rId6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w:t>
      </w:r>
    </w:p>
    <w:p>
      <w:pPr>
        <w:pStyle w:val="Normal"/>
        <w:spacing w:lineRule="auto" w:line="360"/>
        <w:ind w:firstLine="720" w:end="0"/>
        <w:jc w:val="both"/>
        <w:rPr>
          <w:rFonts w:ascii="Arial" w:hAnsi="Arial" w:cs="Arial"/>
        </w:rPr>
      </w:pPr>
      <w:r>
        <w:rPr>
          <w:rFonts w:ascii="Arial" w:hAnsi="Arial" w:cs="Arial"/>
          <w:rtl w:val="true"/>
        </w:rPr>
        <w:t xml:space="preserve">מאסר על תנאי לתקופה של </w:t>
      </w:r>
      <w:r>
        <w:rPr>
          <w:rFonts w:cs="Arial" w:ascii="Arial" w:hAnsi="Arial"/>
        </w:rPr>
        <w:t>10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והתנאי הוא שלא יעבור עבירת סמים מסוג פשע</w:t>
      </w:r>
      <w:r>
        <w:rPr>
          <w:rFonts w:cs="Arial" w:ascii="Arial" w:hAnsi="Arial"/>
          <w:rtl w:val="true"/>
        </w:rPr>
        <w:t xml:space="preserve">. </w:t>
      </w:r>
    </w:p>
    <w:p>
      <w:pPr>
        <w:pStyle w:val="Normal"/>
        <w:spacing w:lineRule="auto" w:line="360"/>
        <w:ind w:firstLine="720" w:end="0"/>
        <w:jc w:val="both"/>
        <w:rPr>
          <w:rFonts w:ascii="Arial" w:hAnsi="Arial" w:cs="Arial"/>
        </w:rPr>
      </w:pPr>
      <w:r>
        <w:rPr>
          <w:rFonts w:ascii="Arial" w:hAnsi="Arial" w:cs="Arial"/>
          <w:rtl w:val="true"/>
        </w:rPr>
        <w:t>תחילתם של המאסרים המותנים – שלוש שנים מיום שחרורו של הנאשם ממאסרו</w:t>
      </w:r>
      <w:r>
        <w:rPr>
          <w:rFonts w:cs="Arial" w:ascii="Arial" w:hAnsi="Arial"/>
          <w:rtl w:val="true"/>
        </w:rPr>
        <w:t>.</w:t>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אני מפעיל את עונש המאסר המותנה מ</w:t>
      </w:r>
      <w:hyperlink r:id="rId6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חדרה</w:t>
        </w:r>
        <w:r>
          <w:rPr>
            <w:rStyle w:val="Hyperlink"/>
            <w:rFonts w:cs="Arial" w:ascii="Arial" w:hAnsi="Arial"/>
            <w:color w:val="0000FF"/>
            <w:u w:val="single"/>
            <w:rtl w:val="true"/>
          </w:rPr>
          <w:t xml:space="preserve">) </w:t>
        </w:r>
        <w:r>
          <w:rPr>
            <w:rStyle w:val="Hyperlink"/>
            <w:rFonts w:cs="Arial" w:ascii="Arial" w:hAnsi="Arial"/>
            <w:color w:val="0000FF"/>
            <w:u w:val="single"/>
          </w:rPr>
          <w:t>4518-03-12</w:t>
        </w:r>
      </w:hyperlink>
      <w:r>
        <w:rPr>
          <w:rFonts w:cs="Arial" w:ascii="Arial" w:hAnsi="Arial"/>
          <w:rtl w:val="true"/>
        </w:rPr>
        <w:t xml:space="preserve"> (</w:t>
      </w:r>
      <w:r>
        <w:rPr>
          <w:rFonts w:ascii="Arial" w:hAnsi="Arial" w:cs="Arial"/>
          <w:rtl w:val="true"/>
        </w:rPr>
        <w:t xml:space="preserve">מיום </w:t>
      </w:r>
      <w:r>
        <w:rPr>
          <w:rFonts w:cs="Arial" w:ascii="Arial" w:hAnsi="Arial"/>
        </w:rPr>
        <w:t>20.2.13</w:t>
      </w:r>
      <w:r>
        <w:rPr>
          <w:rFonts w:cs="Arial" w:ascii="Arial" w:hAnsi="Arial"/>
          <w:rtl w:val="true"/>
        </w:rPr>
        <w:t xml:space="preserve">) </w:t>
      </w:r>
      <w:r>
        <w:rPr>
          <w:rFonts w:ascii="Arial" w:hAnsi="Arial" w:cs="Arial"/>
          <w:rtl w:val="true"/>
        </w:rPr>
        <w:t xml:space="preserve">ולתקופה של </w:t>
      </w:r>
      <w:r>
        <w:rPr>
          <w:rFonts w:cs="Arial" w:ascii="Arial" w:hAnsi="Arial"/>
        </w:rPr>
        <w:t>8</w:t>
      </w:r>
      <w:r>
        <w:rPr>
          <w:rFonts w:cs="Arial" w:ascii="Arial" w:hAnsi="Arial"/>
          <w:rtl w:val="true"/>
        </w:rPr>
        <w:t xml:space="preserve"> </w:t>
      </w:r>
      <w:r>
        <w:rPr>
          <w:rFonts w:ascii="Arial" w:hAnsi="Arial" w:cs="Arial"/>
          <w:rtl w:val="true"/>
        </w:rPr>
        <w:t>חודשים במצטבר לעונש המאסר שהוטל עליו כאן</w:t>
      </w:r>
      <w:r>
        <w:rPr>
          <w:rFonts w:cs="Arial" w:ascii="Arial" w:hAnsi="Arial"/>
          <w:rtl w:val="true"/>
        </w:rPr>
        <w:t xml:space="preserve">, </w:t>
      </w:r>
      <w:r>
        <w:rPr>
          <w:rFonts w:ascii="Arial" w:hAnsi="Arial" w:cs="Arial"/>
          <w:rtl w:val="true"/>
        </w:rPr>
        <w:t>כך שסה</w:t>
      </w:r>
      <w:r>
        <w:rPr>
          <w:rFonts w:cs="Arial" w:ascii="Arial" w:hAnsi="Arial"/>
          <w:rtl w:val="true"/>
        </w:rPr>
        <w:t>"</w:t>
      </w:r>
      <w:r>
        <w:rPr>
          <w:rFonts w:ascii="Arial" w:hAnsi="Arial" w:cs="Arial"/>
          <w:rtl w:val="true"/>
        </w:rPr>
        <w:t xml:space="preserve">כ תעמוד תקופת המאסר שעל נאשם </w:t>
      </w:r>
      <w:r>
        <w:rPr>
          <w:rFonts w:cs="Arial" w:ascii="Arial" w:hAnsi="Arial"/>
        </w:rPr>
        <w:t>1</w:t>
      </w:r>
      <w:r>
        <w:rPr>
          <w:rFonts w:cs="Arial" w:ascii="Arial" w:hAnsi="Arial"/>
          <w:rtl w:val="true"/>
        </w:rPr>
        <w:t xml:space="preserve"> </w:t>
      </w:r>
      <w:r>
        <w:rPr>
          <w:rFonts w:ascii="Arial" w:hAnsi="Arial" w:cs="Arial"/>
          <w:rtl w:val="true"/>
        </w:rPr>
        <w:t xml:space="preserve">לרצות על </w:t>
      </w:r>
      <w:r>
        <w:rPr>
          <w:rFonts w:cs="Arial" w:ascii="Arial" w:hAnsi="Arial"/>
        </w:rPr>
        <w:t>46</w:t>
      </w:r>
      <w:r>
        <w:rPr>
          <w:rFonts w:cs="Arial" w:ascii="Arial" w:hAnsi="Arial"/>
          <w:rtl w:val="true"/>
        </w:rPr>
        <w:t xml:space="preserve"> </w:t>
      </w:r>
      <w:r>
        <w:rPr>
          <w:rFonts w:ascii="Arial" w:hAnsi="Arial" w:cs="Arial"/>
          <w:rtl w:val="true"/>
        </w:rPr>
        <w:t xml:space="preserve">חודשים בניכוי ימי מעצרו החל מיום </w:t>
      </w:r>
      <w:r>
        <w:rPr>
          <w:rFonts w:cs="Arial" w:ascii="Arial" w:hAnsi="Arial"/>
        </w:rPr>
        <w:t>28.1.14</w:t>
      </w:r>
      <w:r>
        <w:rPr>
          <w:rFonts w:cs="Arial" w:ascii="Arial" w:hAnsi="Arial"/>
          <w:rtl w:val="true"/>
        </w:rPr>
        <w:t xml:space="preserve"> </w:t>
      </w:r>
      <w:r>
        <w:rPr>
          <w:rFonts w:ascii="Arial" w:hAnsi="Arial" w:cs="Arial"/>
          <w:rtl w:val="true"/>
        </w:rPr>
        <w:t>ועד ליום גזר הדין כאן</w:t>
      </w:r>
      <w:r>
        <w:rPr>
          <w:rFonts w:cs="Arial" w:ascii="Arial" w:hAnsi="Arial"/>
          <w:rtl w:val="true"/>
        </w:rPr>
        <w:t>.</w:t>
      </w:r>
    </w:p>
    <w:p>
      <w:pPr>
        <w:pStyle w:val="Normal"/>
        <w:spacing w:lineRule="auto" w:line="360"/>
        <w:ind w:hanging="720" w:start="72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 xml:space="preserve">אני מפעיל את ההתחייבות הכספית בסך </w:t>
      </w:r>
      <w:r>
        <w:rPr>
          <w:rFonts w:cs="Arial" w:ascii="Arial" w:hAnsi="Arial"/>
        </w:rPr>
        <w:t>7,500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ח עליה חתם הנאשם ב</w:t>
      </w:r>
      <w:hyperlink r:id="rId6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חדרה</w:t>
        </w:r>
        <w:r>
          <w:rPr>
            <w:rStyle w:val="Hyperlink"/>
            <w:rFonts w:cs="Arial" w:ascii="Arial" w:hAnsi="Arial"/>
            <w:color w:val="0000FF"/>
            <w:u w:val="single"/>
            <w:rtl w:val="true"/>
          </w:rPr>
          <w:t xml:space="preserve">) </w:t>
        </w:r>
        <w:r>
          <w:rPr>
            <w:rStyle w:val="Hyperlink"/>
            <w:rFonts w:cs="Arial" w:ascii="Arial" w:hAnsi="Arial"/>
            <w:color w:val="0000FF"/>
            <w:u w:val="single"/>
          </w:rPr>
          <w:t>4518-03-12</w:t>
        </w:r>
      </w:hyperlink>
      <w:r>
        <w:rPr>
          <w:rFonts w:cs="Arial" w:ascii="Arial" w:hAnsi="Arial"/>
          <w:rtl w:val="true"/>
        </w:rPr>
        <w:t xml:space="preserve"> (</w:t>
      </w:r>
      <w:r>
        <w:rPr>
          <w:rFonts w:ascii="Arial" w:hAnsi="Arial" w:cs="Arial"/>
          <w:rtl w:val="true"/>
        </w:rPr>
        <w:t xml:space="preserve">מיום </w:t>
      </w:r>
      <w:r>
        <w:rPr>
          <w:rFonts w:cs="Arial" w:ascii="Arial" w:hAnsi="Arial"/>
        </w:rPr>
        <w:t>20.2.13</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 xml:space="preserve">אני גוזר על הנאשם קנס בסך </w:t>
      </w:r>
      <w:r>
        <w:rPr>
          <w:rFonts w:cs="Arial" w:ascii="Arial" w:hAnsi="Arial"/>
        </w:rPr>
        <w:t>15,000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 xml:space="preserve">ח או </w:t>
      </w:r>
      <w:r>
        <w:rPr>
          <w:rFonts w:cs="Arial" w:ascii="Arial" w:hAnsi="Arial"/>
        </w:rPr>
        <w:t>3</w:t>
      </w:r>
      <w:r>
        <w:rPr>
          <w:rFonts w:cs="Arial" w:ascii="Arial" w:hAnsi="Arial"/>
          <w:rtl w:val="true"/>
        </w:rPr>
        <w:t xml:space="preserve"> </w:t>
      </w:r>
      <w:r>
        <w:rPr>
          <w:rFonts w:ascii="Arial" w:hAnsi="Arial" w:cs="Arial"/>
          <w:rtl w:val="true"/>
        </w:rPr>
        <w:t>חודשי מאסר תמורתו</w:t>
      </w:r>
      <w:r>
        <w:rPr>
          <w:rFonts w:cs="Arial" w:ascii="Arial" w:hAnsi="Arial"/>
          <w:rtl w:val="true"/>
        </w:rPr>
        <w:t>.</w:t>
      </w:r>
    </w:p>
    <w:p>
      <w:pPr>
        <w:pStyle w:val="Normal"/>
        <w:spacing w:lineRule="auto" w:line="360"/>
        <w:ind w:end="0"/>
        <w:jc w:val="both"/>
        <w:rPr>
          <w:rFonts w:ascii="Arial" w:hAnsi="Arial" w:cs="Arial"/>
          <w:b/>
          <w:bCs/>
        </w:rPr>
      </w:pPr>
      <w:r>
        <w:rPr>
          <w:rFonts w:ascii="Arial" w:hAnsi="Arial" w:cs="Arial"/>
          <w:b/>
          <w:b/>
          <w:bCs/>
          <w:rtl w:val="true"/>
        </w:rPr>
        <w:t xml:space="preserve">הנאשם </w:t>
      </w:r>
      <w:r>
        <w:rPr>
          <w:rFonts w:cs="Arial" w:ascii="Arial" w:hAnsi="Arial"/>
          <w:b/>
          <w:bCs/>
        </w:rPr>
        <w:t>2</w:t>
      </w:r>
      <w:r>
        <w:rPr>
          <w:rFonts w:cs="Arial" w:ascii="Arial" w:hAnsi="Arial"/>
          <w:b/>
          <w:bCs/>
          <w:rtl w:val="true"/>
        </w:rPr>
        <w:t xml:space="preserve"> -</w:t>
      </w:r>
    </w:p>
    <w:p>
      <w:pPr>
        <w:pStyle w:val="ListParagraph"/>
        <w:numPr>
          <w:ilvl w:val="0"/>
          <w:numId w:val="2"/>
        </w:numPr>
        <w:spacing w:lineRule="auto" w:line="360"/>
        <w:ind w:hanging="360" w:start="720" w:end="0"/>
        <w:jc w:val="both"/>
        <w:rPr>
          <w:rFonts w:ascii="Arial" w:hAnsi="Arial" w:cs="David"/>
          <w:sz w:val="24"/>
          <w:szCs w:val="24"/>
        </w:rPr>
      </w:pPr>
      <w:r>
        <w:rPr>
          <w:rFonts w:ascii="Arial" w:hAnsi="Arial" w:cs="David"/>
          <w:sz w:val="24"/>
          <w:sz w:val="24"/>
          <w:szCs w:val="24"/>
          <w:rtl w:val="true"/>
        </w:rPr>
        <w:t>עונש</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בפועל</w:t>
      </w:r>
      <w:r>
        <w:rPr>
          <w:rFonts w:ascii="Arial" w:hAnsi="Arial" w:eastAsia="Arial"/>
          <w:sz w:val="24"/>
          <w:sz w:val="24"/>
          <w:szCs w:val="24"/>
          <w:rtl w:val="true"/>
        </w:rPr>
        <w:t xml:space="preserve"> </w:t>
      </w:r>
      <w:r>
        <w:rPr>
          <w:rFonts w:ascii="Arial" w:hAnsi="Arial" w:cs="David"/>
          <w:sz w:val="24"/>
          <w:sz w:val="24"/>
          <w:szCs w:val="24"/>
          <w:rtl w:val="true"/>
        </w:rPr>
        <w:t>לתקופה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cs="David" w:ascii="Arial" w:hAnsi="Arial"/>
          <w:sz w:val="24"/>
          <w:szCs w:val="24"/>
        </w:rPr>
        <w:t>12</w:t>
      </w:r>
      <w:r>
        <w:rPr>
          <w:rFonts w:cs="David" w:ascii="Arial" w:hAnsi="Arial"/>
          <w:sz w:val="24"/>
          <w:szCs w:val="24"/>
          <w:rtl w:val="true"/>
        </w:rPr>
        <w:t xml:space="preserve"> </w:t>
      </w:r>
      <w:r>
        <w:rPr>
          <w:rFonts w:ascii="Arial" w:hAnsi="Arial" w:cs="David"/>
          <w:sz w:val="24"/>
          <w:sz w:val="24"/>
          <w:szCs w:val="24"/>
          <w:rtl w:val="true"/>
        </w:rPr>
        <w:t>חודשים</w:t>
      </w:r>
      <w:r>
        <w:rPr>
          <w:rFonts w:cs="David" w:ascii="Arial" w:hAnsi="Arial"/>
          <w:sz w:val="24"/>
          <w:szCs w:val="24"/>
          <w:rtl w:val="true"/>
        </w:rPr>
        <w:t xml:space="preserve">, </w:t>
      </w:r>
      <w:r>
        <w:rPr>
          <w:rFonts w:ascii="Arial" w:hAnsi="Arial" w:cs="David"/>
          <w:sz w:val="24"/>
          <w:sz w:val="24"/>
          <w:szCs w:val="24"/>
          <w:rtl w:val="true"/>
        </w:rPr>
        <w:t>בניכוי</w:t>
      </w:r>
      <w:r>
        <w:rPr>
          <w:rFonts w:ascii="Arial" w:hAnsi="Arial" w:eastAsia="Arial"/>
          <w:sz w:val="24"/>
          <w:sz w:val="24"/>
          <w:szCs w:val="24"/>
          <w:rtl w:val="true"/>
        </w:rPr>
        <w:t xml:space="preserve"> </w:t>
      </w:r>
      <w:r>
        <w:rPr>
          <w:rFonts w:ascii="Arial" w:hAnsi="Arial" w:cs="David"/>
          <w:sz w:val="24"/>
          <w:sz w:val="24"/>
          <w:szCs w:val="24"/>
          <w:rtl w:val="true"/>
        </w:rPr>
        <w:t>ימי</w:t>
      </w:r>
      <w:r>
        <w:rPr>
          <w:rFonts w:ascii="Arial" w:hAnsi="Arial" w:eastAsia="Arial"/>
          <w:sz w:val="24"/>
          <w:sz w:val="24"/>
          <w:szCs w:val="24"/>
          <w:rtl w:val="true"/>
        </w:rPr>
        <w:t xml:space="preserve"> </w:t>
      </w:r>
      <w:r>
        <w:rPr>
          <w:rFonts w:ascii="Arial" w:hAnsi="Arial" w:cs="David"/>
          <w:sz w:val="24"/>
          <w:sz w:val="24"/>
          <w:szCs w:val="24"/>
          <w:rtl w:val="true"/>
        </w:rPr>
        <w:t>מעצרו</w:t>
      </w:r>
      <w:r>
        <w:rPr>
          <w:rFonts w:ascii="Arial" w:hAnsi="Arial" w:eastAsia="Arial"/>
          <w:sz w:val="24"/>
          <w:sz w:val="24"/>
          <w:szCs w:val="24"/>
          <w:rtl w:val="true"/>
        </w:rPr>
        <w:t xml:space="preserve"> </w:t>
      </w:r>
      <w:r>
        <w:rPr>
          <w:rFonts w:ascii="Arial" w:hAnsi="Arial" w:cs="David"/>
          <w:sz w:val="24"/>
          <w:sz w:val="24"/>
          <w:szCs w:val="24"/>
          <w:rtl w:val="true"/>
        </w:rPr>
        <w:t>בגין</w:t>
      </w:r>
      <w:r>
        <w:rPr>
          <w:rFonts w:ascii="Arial" w:hAnsi="Arial" w:eastAsia="Arial"/>
          <w:sz w:val="24"/>
          <w:sz w:val="24"/>
          <w:szCs w:val="24"/>
          <w:rtl w:val="true"/>
        </w:rPr>
        <w:t xml:space="preserve"> </w:t>
      </w:r>
      <w:r>
        <w:rPr>
          <w:rFonts w:ascii="Arial" w:hAnsi="Arial" w:cs="David"/>
          <w:sz w:val="24"/>
          <w:sz w:val="24"/>
          <w:szCs w:val="24"/>
          <w:rtl w:val="true"/>
        </w:rPr>
        <w:t>ההליכים</w:t>
      </w:r>
      <w:r>
        <w:rPr>
          <w:rFonts w:ascii="Arial" w:hAnsi="Arial" w:eastAsia="Arial"/>
          <w:sz w:val="24"/>
          <w:sz w:val="24"/>
          <w:szCs w:val="24"/>
          <w:rtl w:val="true"/>
        </w:rPr>
        <w:t xml:space="preserve"> </w:t>
      </w:r>
      <w:r>
        <w:rPr>
          <w:rFonts w:ascii="Arial" w:hAnsi="Arial" w:cs="David"/>
          <w:sz w:val="24"/>
          <w:sz w:val="24"/>
          <w:szCs w:val="24"/>
          <w:rtl w:val="true"/>
        </w:rPr>
        <w:t>בתיק</w:t>
      </w:r>
      <w:r>
        <w:rPr>
          <w:rFonts w:ascii="Arial" w:hAnsi="Arial" w:eastAsia="Arial"/>
          <w:sz w:val="24"/>
          <w:sz w:val="24"/>
          <w:szCs w:val="24"/>
          <w:rtl w:val="true"/>
        </w:rPr>
        <w:t xml:space="preserve"> </w:t>
      </w:r>
      <w:r>
        <w:rPr>
          <w:rFonts w:ascii="Arial" w:hAnsi="Arial" w:cs="David"/>
          <w:sz w:val="24"/>
          <w:sz w:val="24"/>
          <w:szCs w:val="24"/>
          <w:rtl w:val="true"/>
        </w:rPr>
        <w:t>זה</w:t>
      </w:r>
      <w:r>
        <w:rPr>
          <w:rFonts w:cs="David" w:ascii="Arial" w:hAnsi="Arial"/>
          <w:sz w:val="24"/>
          <w:szCs w:val="24"/>
          <w:rtl w:val="true"/>
        </w:rPr>
        <w:t xml:space="preserve">, </w:t>
      </w:r>
      <w:r>
        <w:rPr>
          <w:rFonts w:ascii="Arial" w:hAnsi="Arial" w:cs="David"/>
          <w:sz w:val="24"/>
          <w:sz w:val="24"/>
          <w:szCs w:val="24"/>
          <w:rtl w:val="true"/>
        </w:rPr>
        <w:t>מיום</w:t>
      </w:r>
      <w:r>
        <w:rPr>
          <w:rFonts w:ascii="Arial" w:hAnsi="Arial" w:eastAsia="Arial"/>
          <w:sz w:val="24"/>
          <w:sz w:val="24"/>
          <w:szCs w:val="24"/>
          <w:rtl w:val="true"/>
        </w:rPr>
        <w:t xml:space="preserve"> </w:t>
      </w:r>
      <w:r>
        <w:rPr>
          <w:rFonts w:cs="David" w:ascii="Arial" w:hAnsi="Arial"/>
          <w:sz w:val="24"/>
          <w:szCs w:val="24"/>
        </w:rPr>
        <w:t>28.1.14</w:t>
      </w:r>
      <w:r>
        <w:rPr>
          <w:rFonts w:cs="David" w:ascii="Arial" w:hAnsi="Arial"/>
          <w:sz w:val="24"/>
          <w:szCs w:val="24"/>
          <w:rtl w:val="true"/>
        </w:rPr>
        <w:t xml:space="preserve"> </w:t>
      </w:r>
      <w:r>
        <w:rPr>
          <w:rFonts w:ascii="Arial" w:hAnsi="Arial" w:cs="David"/>
          <w:sz w:val="24"/>
          <w:sz w:val="24"/>
          <w:szCs w:val="24"/>
          <w:rtl w:val="true"/>
        </w:rPr>
        <w:t>עד</w:t>
      </w:r>
      <w:r>
        <w:rPr>
          <w:rFonts w:ascii="Arial" w:hAnsi="Arial" w:eastAsia="Arial"/>
          <w:sz w:val="24"/>
          <w:sz w:val="24"/>
          <w:szCs w:val="24"/>
          <w:rtl w:val="true"/>
        </w:rPr>
        <w:t xml:space="preserve"> </w:t>
      </w:r>
      <w:r>
        <w:rPr>
          <w:rFonts w:ascii="Arial" w:hAnsi="Arial" w:cs="David"/>
          <w:sz w:val="24"/>
          <w:sz w:val="24"/>
          <w:szCs w:val="24"/>
          <w:rtl w:val="true"/>
        </w:rPr>
        <w:t>ליום</w:t>
      </w:r>
      <w:r>
        <w:rPr>
          <w:rFonts w:ascii="Arial" w:hAnsi="Arial" w:eastAsia="Arial"/>
          <w:sz w:val="24"/>
          <w:sz w:val="24"/>
          <w:szCs w:val="24"/>
          <w:rtl w:val="true"/>
        </w:rPr>
        <w:t xml:space="preserve"> </w:t>
      </w:r>
      <w:r>
        <w:rPr>
          <w:rFonts w:cs="David" w:ascii="Arial" w:hAnsi="Arial"/>
          <w:sz w:val="24"/>
          <w:szCs w:val="24"/>
        </w:rPr>
        <w:t>30.3.14</w:t>
      </w:r>
      <w:r>
        <w:rPr>
          <w:rFonts w:cs="David" w:ascii="Arial" w:hAnsi="Arial"/>
          <w:sz w:val="24"/>
          <w:szCs w:val="24"/>
          <w:rtl w:val="true"/>
        </w:rPr>
        <w:t>.</w:t>
      </w:r>
    </w:p>
    <w:p>
      <w:pPr>
        <w:pStyle w:val="ListParagraph"/>
        <w:numPr>
          <w:ilvl w:val="0"/>
          <w:numId w:val="2"/>
        </w:numPr>
        <w:spacing w:lineRule="auto" w:line="360"/>
        <w:ind w:hanging="360" w:start="720" w:end="0"/>
        <w:jc w:val="both"/>
        <w:rPr>
          <w:rFonts w:ascii="Arial" w:hAnsi="Arial" w:cs="David"/>
          <w:sz w:val="24"/>
          <w:szCs w:val="24"/>
        </w:rPr>
      </w:pPr>
      <w:r>
        <w:rPr>
          <w:rFonts w:ascii="Arial" w:hAnsi="Arial" w:cs="David"/>
          <w:sz w:val="24"/>
          <w:sz w:val="24"/>
          <w:szCs w:val="24"/>
          <w:rtl w:val="true"/>
        </w:rPr>
        <w:t>עונש</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תנאי</w:t>
      </w:r>
      <w:r>
        <w:rPr>
          <w:rFonts w:ascii="Arial" w:hAnsi="Arial" w:eastAsia="Arial"/>
          <w:sz w:val="24"/>
          <w:sz w:val="24"/>
          <w:szCs w:val="24"/>
          <w:rtl w:val="true"/>
        </w:rPr>
        <w:t xml:space="preserve"> </w:t>
      </w:r>
      <w:r>
        <w:rPr>
          <w:rFonts w:ascii="Arial" w:hAnsi="Arial" w:cs="David"/>
          <w:sz w:val="24"/>
          <w:sz w:val="24"/>
          <w:szCs w:val="24"/>
          <w:rtl w:val="true"/>
        </w:rPr>
        <w:t>לתקופה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cs="David" w:ascii="Arial" w:hAnsi="Arial"/>
          <w:sz w:val="24"/>
          <w:szCs w:val="24"/>
        </w:rPr>
        <w:t>12</w:t>
      </w:r>
      <w:r>
        <w:rPr>
          <w:rFonts w:cs="David" w:ascii="Arial" w:hAnsi="Arial"/>
          <w:sz w:val="24"/>
          <w:szCs w:val="24"/>
          <w:rtl w:val="true"/>
        </w:rPr>
        <w:t xml:space="preserve"> </w:t>
      </w:r>
      <w:r>
        <w:rPr>
          <w:rFonts w:ascii="Arial" w:hAnsi="Arial" w:cs="David"/>
          <w:sz w:val="24"/>
          <w:sz w:val="24"/>
          <w:szCs w:val="24"/>
          <w:rtl w:val="true"/>
        </w:rPr>
        <w:t>חודשים</w:t>
      </w:r>
      <w:r>
        <w:rPr>
          <w:rFonts w:ascii="Arial" w:hAnsi="Arial" w:eastAsia="Arial"/>
          <w:sz w:val="24"/>
          <w:sz w:val="24"/>
          <w:szCs w:val="24"/>
          <w:rtl w:val="true"/>
        </w:rPr>
        <w:t xml:space="preserve"> </w:t>
      </w:r>
      <w:r>
        <w:rPr>
          <w:rFonts w:ascii="Arial" w:hAnsi="Arial" w:cs="David"/>
          <w:sz w:val="24"/>
          <w:sz w:val="24"/>
          <w:szCs w:val="24"/>
          <w:rtl w:val="true"/>
        </w:rPr>
        <w:t>והתנאי</w:t>
      </w:r>
      <w:r>
        <w:rPr>
          <w:rFonts w:ascii="Arial" w:hAnsi="Arial" w:eastAsia="Arial"/>
          <w:sz w:val="24"/>
          <w:sz w:val="24"/>
          <w:szCs w:val="24"/>
          <w:rtl w:val="true"/>
        </w:rPr>
        <w:t xml:space="preserve"> </w:t>
      </w:r>
      <w:r>
        <w:rPr>
          <w:rFonts w:ascii="Arial" w:hAnsi="Arial" w:cs="David"/>
          <w:sz w:val="24"/>
          <w:sz w:val="24"/>
          <w:szCs w:val="24"/>
          <w:rtl w:val="true"/>
        </w:rPr>
        <w:t>הוא</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במשך</w:t>
      </w:r>
      <w:r>
        <w:rPr>
          <w:rFonts w:ascii="Arial" w:hAnsi="Arial" w:eastAsia="Arial"/>
          <w:sz w:val="24"/>
          <w:sz w:val="24"/>
          <w:szCs w:val="24"/>
          <w:rtl w:val="true"/>
        </w:rPr>
        <w:t xml:space="preserve"> </w:t>
      </w:r>
      <w:r>
        <w:rPr>
          <w:rFonts w:ascii="Arial" w:hAnsi="Arial" w:cs="David"/>
          <w:sz w:val="24"/>
          <w:sz w:val="24"/>
          <w:szCs w:val="24"/>
          <w:rtl w:val="true"/>
        </w:rPr>
        <w:t>שלוש</w:t>
      </w:r>
      <w:r>
        <w:rPr>
          <w:rFonts w:ascii="Arial" w:hAnsi="Arial" w:eastAsia="Arial"/>
          <w:sz w:val="24"/>
          <w:sz w:val="24"/>
          <w:szCs w:val="24"/>
          <w:rtl w:val="true"/>
        </w:rPr>
        <w:t xml:space="preserve"> </w:t>
      </w:r>
      <w:r>
        <w:rPr>
          <w:rFonts w:ascii="Arial" w:hAnsi="Arial" w:cs="David"/>
          <w:sz w:val="24"/>
          <w:sz w:val="24"/>
          <w:szCs w:val="24"/>
          <w:rtl w:val="true"/>
        </w:rPr>
        <w:t>שני</w:t>
      </w:r>
      <w:r>
        <w:rPr>
          <w:rFonts w:ascii="Arial" w:hAnsi="Arial" w:eastAsia="Arial"/>
          <w:sz w:val="24"/>
          <w:sz w:val="24"/>
          <w:szCs w:val="24"/>
          <w:rtl w:val="true"/>
        </w:rPr>
        <w:t xml:space="preserve"> </w:t>
      </w:r>
      <w:r>
        <w:rPr>
          <w:rFonts w:ascii="Arial" w:hAnsi="Arial" w:cs="David"/>
          <w:sz w:val="24"/>
          <w:sz w:val="24"/>
          <w:szCs w:val="24"/>
          <w:rtl w:val="true"/>
        </w:rPr>
        <w:t>מיום</w:t>
      </w:r>
      <w:r>
        <w:rPr>
          <w:rFonts w:ascii="Arial" w:hAnsi="Arial" w:eastAsia="Arial"/>
          <w:sz w:val="24"/>
          <w:sz w:val="24"/>
          <w:szCs w:val="24"/>
          <w:rtl w:val="true"/>
        </w:rPr>
        <w:t xml:space="preserve"> </w:t>
      </w:r>
      <w:r>
        <w:rPr>
          <w:rFonts w:ascii="Arial" w:hAnsi="Arial" w:cs="David"/>
          <w:sz w:val="24"/>
          <w:sz w:val="24"/>
          <w:szCs w:val="24"/>
          <w:rtl w:val="true"/>
        </w:rPr>
        <w:t>שחרורו</w:t>
      </w:r>
      <w:r>
        <w:rPr>
          <w:rFonts w:ascii="Arial" w:hAnsi="Arial" w:eastAsia="Arial"/>
          <w:sz w:val="24"/>
          <w:sz w:val="24"/>
          <w:szCs w:val="24"/>
          <w:rtl w:val="true"/>
        </w:rPr>
        <w:t xml:space="preserve"> </w:t>
      </w:r>
      <w:r>
        <w:rPr>
          <w:rFonts w:ascii="Arial" w:hAnsi="Arial" w:cs="David"/>
          <w:sz w:val="24"/>
          <w:sz w:val="24"/>
          <w:szCs w:val="24"/>
          <w:rtl w:val="true"/>
        </w:rPr>
        <w:t>ממאסר</w:t>
      </w:r>
      <w:r>
        <w:rPr>
          <w:rFonts w:ascii="Arial" w:hAnsi="Arial" w:eastAsia="Arial"/>
          <w:sz w:val="24"/>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יעבור</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ascii="Arial" w:hAnsi="Arial" w:cs="David"/>
          <w:sz w:val="24"/>
          <w:sz w:val="24"/>
          <w:szCs w:val="24"/>
          <w:rtl w:val="true"/>
        </w:rPr>
        <w:t>כל</w:t>
      </w:r>
      <w:r>
        <w:rPr>
          <w:rFonts w:ascii="Arial" w:hAnsi="Arial" w:eastAsia="Arial"/>
          <w:sz w:val="24"/>
          <w:sz w:val="24"/>
          <w:szCs w:val="24"/>
          <w:rtl w:val="true"/>
        </w:rPr>
        <w:t xml:space="preserve"> </w:t>
      </w:r>
      <w:r>
        <w:rPr>
          <w:rFonts w:ascii="Arial" w:hAnsi="Arial" w:cs="David"/>
          <w:sz w:val="24"/>
          <w:sz w:val="24"/>
          <w:szCs w:val="24"/>
          <w:rtl w:val="true"/>
        </w:rPr>
        <w:t>עבירת</w:t>
      </w:r>
      <w:r>
        <w:rPr>
          <w:rFonts w:ascii="Arial" w:hAnsi="Arial" w:eastAsia="Arial"/>
          <w:sz w:val="24"/>
          <w:sz w:val="24"/>
          <w:szCs w:val="24"/>
          <w:rtl w:val="true"/>
        </w:rPr>
        <w:t xml:space="preserve"> </w:t>
      </w:r>
      <w:r>
        <w:rPr>
          <w:rFonts w:ascii="Arial" w:hAnsi="Arial" w:cs="David"/>
          <w:sz w:val="24"/>
          <w:sz w:val="24"/>
          <w:szCs w:val="24"/>
          <w:rtl w:val="true"/>
        </w:rPr>
        <w:t>נשק</w:t>
      </w:r>
      <w:r>
        <w:rPr>
          <w:rFonts w:cs="David" w:ascii="Arial" w:hAnsi="Arial"/>
          <w:sz w:val="24"/>
          <w:szCs w:val="24"/>
          <w:rtl w:val="true"/>
        </w:rPr>
        <w:t>.</w:t>
      </w:r>
    </w:p>
    <w:p>
      <w:pPr>
        <w:pStyle w:val="ListParagraph"/>
        <w:numPr>
          <w:ilvl w:val="0"/>
          <w:numId w:val="2"/>
        </w:numPr>
        <w:spacing w:lineRule="auto" w:line="360"/>
        <w:ind w:hanging="360" w:start="720" w:end="0"/>
        <w:jc w:val="both"/>
        <w:rPr>
          <w:rFonts w:ascii="Arial" w:hAnsi="Arial" w:cs="David"/>
          <w:sz w:val="24"/>
          <w:szCs w:val="24"/>
        </w:rPr>
      </w:pPr>
      <w:r>
        <w:rPr>
          <w:rFonts w:ascii="Arial" w:hAnsi="Arial" w:cs="David"/>
          <w:sz w:val="24"/>
          <w:sz w:val="24"/>
          <w:szCs w:val="24"/>
          <w:rtl w:val="true"/>
        </w:rPr>
        <w:t>קנס</w:t>
      </w:r>
      <w:r>
        <w:rPr>
          <w:rFonts w:ascii="Arial" w:hAnsi="Arial" w:eastAsia="Arial"/>
          <w:sz w:val="24"/>
          <w:sz w:val="24"/>
          <w:szCs w:val="24"/>
          <w:rtl w:val="true"/>
        </w:rPr>
        <w:t xml:space="preserve"> </w:t>
      </w:r>
      <w:r>
        <w:rPr>
          <w:rFonts w:ascii="Arial" w:hAnsi="Arial" w:cs="David"/>
          <w:sz w:val="24"/>
          <w:sz w:val="24"/>
          <w:szCs w:val="24"/>
          <w:rtl w:val="true"/>
        </w:rPr>
        <w:t>בסך</w:t>
      </w:r>
      <w:r>
        <w:rPr>
          <w:rFonts w:ascii="Arial" w:hAnsi="Arial" w:eastAsia="Arial"/>
          <w:sz w:val="24"/>
          <w:sz w:val="24"/>
          <w:szCs w:val="24"/>
          <w:rtl w:val="true"/>
        </w:rPr>
        <w:t xml:space="preserve"> </w:t>
      </w:r>
      <w:r>
        <w:rPr>
          <w:rFonts w:cs="David" w:ascii="Arial" w:hAnsi="Arial"/>
          <w:sz w:val="24"/>
          <w:szCs w:val="24"/>
        </w:rPr>
        <w:t>5,000</w:t>
      </w:r>
      <w:r>
        <w:rPr>
          <w:rFonts w:cs="David" w:ascii="Arial" w:hAnsi="Arial"/>
          <w:sz w:val="24"/>
          <w:szCs w:val="24"/>
          <w:rtl w:val="true"/>
        </w:rPr>
        <w:t xml:space="preserve"> </w:t>
      </w:r>
      <w:r>
        <w:rPr>
          <w:rFonts w:ascii="Arial" w:hAnsi="Arial" w:cs="David"/>
          <w:sz w:val="24"/>
          <w:sz w:val="24"/>
          <w:szCs w:val="24"/>
          <w:rtl w:val="true"/>
        </w:rPr>
        <w:t>ש</w:t>
      </w:r>
      <w:r>
        <w:rPr>
          <w:rFonts w:cs="David" w:ascii="Arial" w:hAnsi="Arial"/>
          <w:sz w:val="24"/>
          <w:szCs w:val="24"/>
          <w:rtl w:val="true"/>
        </w:rPr>
        <w:t>"</w:t>
      </w:r>
      <w:r>
        <w:rPr>
          <w:rFonts w:ascii="Arial" w:hAnsi="Arial" w:cs="David"/>
          <w:sz w:val="24"/>
          <w:sz w:val="24"/>
          <w:szCs w:val="24"/>
          <w:rtl w:val="true"/>
        </w:rPr>
        <w:t>ח</w:t>
      </w:r>
      <w:r>
        <w:rPr>
          <w:rFonts w:ascii="Arial" w:hAnsi="Arial" w:eastAsia="Arial"/>
          <w:sz w:val="24"/>
          <w:sz w:val="24"/>
          <w:szCs w:val="24"/>
          <w:rtl w:val="true"/>
        </w:rPr>
        <w:t xml:space="preserve"> </w:t>
      </w:r>
      <w:r>
        <w:rPr>
          <w:rFonts w:ascii="Arial" w:hAnsi="Arial" w:cs="David"/>
          <w:sz w:val="24"/>
          <w:sz w:val="24"/>
          <w:szCs w:val="24"/>
          <w:rtl w:val="true"/>
        </w:rPr>
        <w:t>או</w:t>
      </w:r>
      <w:r>
        <w:rPr>
          <w:rFonts w:ascii="Arial" w:hAnsi="Arial" w:eastAsia="Arial"/>
          <w:sz w:val="24"/>
          <w:sz w:val="24"/>
          <w:szCs w:val="24"/>
          <w:rtl w:val="true"/>
        </w:rPr>
        <w:t xml:space="preserve"> </w:t>
      </w:r>
      <w:r>
        <w:rPr>
          <w:rFonts w:ascii="Arial" w:hAnsi="Arial" w:cs="David"/>
          <w:sz w:val="24"/>
          <w:sz w:val="24"/>
          <w:szCs w:val="24"/>
          <w:rtl w:val="true"/>
        </w:rPr>
        <w:t>חודש</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תמורתו</w:t>
      </w:r>
      <w:r>
        <w:rPr>
          <w:rFonts w:cs="David" w:ascii="Arial" w:hAnsi="Arial"/>
          <w:sz w:val="24"/>
          <w:szCs w:val="24"/>
          <w:rtl w:val="true"/>
        </w:rPr>
        <w:t>.</w:t>
      </w:r>
    </w:p>
    <w:p>
      <w:pPr>
        <w:pStyle w:val="Normal"/>
        <w:spacing w:lineRule="auto" w:line="360"/>
        <w:ind w:start="360" w:end="0"/>
        <w:jc w:val="both"/>
        <w:rPr>
          <w:rFonts w:ascii="Arial" w:hAnsi="Arial" w:cs="Arial"/>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 לבית המשפט העליון</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start"/>
        <w:rPr>
          <w:rFonts w:ascii="Arial" w:hAnsi="Arial" w:cs="Arial"/>
          <w:sz w:val="6"/>
          <w:szCs w:val="6"/>
        </w:rPr>
      </w:pPr>
      <w:r>
        <w:rPr>
          <w:rFonts w:cs="Arial" w:ascii="Arial" w:hAnsi="Arial"/>
          <w:sz w:val="6"/>
          <w:szCs w:val="6"/>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אלול 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23</w:t>
      </w:r>
      <w:r>
        <w:rPr>
          <w:rFonts w:cs="Arial" w:ascii="Arial" w:hAnsi="Arial"/>
          <w:rtl w:val="true"/>
        </w:rPr>
        <w:t xml:space="preserve"> </w:t>
      </w:r>
      <w:r>
        <w:rPr>
          <w:rFonts w:ascii="Arial" w:hAnsi="Arial" w:cs="Arial"/>
          <w:rtl w:val="true"/>
        </w:rPr>
        <w:t xml:space="preserve">ספטמבר </w:t>
      </w:r>
      <w:r>
        <w:rPr>
          <w:rFonts w:cs="Arial" w:ascii="Arial" w:hAnsi="Arial"/>
        </w:rPr>
        <w:t>2014</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ה ג</w:t>
      </w:r>
      <w:r>
        <w:rPr>
          <w:rFonts w:cs="David" w:ascii="David" w:hAnsi="David"/>
          <w:color w:val="000000"/>
          <w:sz w:val="22"/>
          <w:szCs w:val="22"/>
          <w:rtl w:val="true"/>
        </w:rPr>
        <w:t>'</w:t>
      </w:r>
      <w:r>
        <w:rPr>
          <w:rFonts w:ascii="David" w:hAnsi="David"/>
          <w:color w:val="000000"/>
          <w:sz w:val="22"/>
          <w:sz w:val="22"/>
          <w:szCs w:val="22"/>
          <w:rtl w:val="true"/>
        </w:rPr>
        <w:t>ורג</w:t>
      </w:r>
      <w:r>
        <w:rPr>
          <w:rFonts w:cs="David" w:ascii="David" w:hAnsi="David"/>
          <w:color w:val="000000"/>
          <w:sz w:val="22"/>
          <w:szCs w:val="22"/>
          <w:rtl w:val="true"/>
        </w:rPr>
        <w:t xml:space="preserve">' </w:t>
      </w:r>
      <w:r>
        <w:rPr>
          <w:rFonts w:ascii="David" w:hAnsi="David"/>
          <w:color w:val="000000"/>
          <w:sz w:val="22"/>
          <w:sz w:val="22"/>
          <w:szCs w:val="22"/>
          <w:rtl w:val="true"/>
        </w:rPr>
        <w:t xml:space="preserve">קרא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69"/>
      <w:footerReference w:type="default" r:id="rId7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b1" w:characterSet="windows-1255"/>
    <w:family w:val="auto"/>
    <w:pitch w:val="variable"/>
  </w:font>
  <w:font w:name="David">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8748-02-14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אגבאריה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858" w:hanging="360"/>
      </w:pPr>
      <w:rPr>
        <w:rFonts w:cs="Times New Roman"/>
      </w:rPr>
    </w:lvl>
  </w:abstractNum>
  <w:abstractNum w:abstractNumId="2">
    <w:lvl w:ilvl="0">
      <w:start w:val="1"/>
      <w:numFmt w:val="hebrew1"/>
      <w:lvlText w:val="%1."/>
      <w:lvlJc w:val="end"/>
      <w:pPr>
        <w:tabs>
          <w:tab w:val="num" w:pos="0"/>
        </w:tabs>
        <w:ind w:start="720" w:hanging="360"/>
      </w:pPr>
      <w:rPr>
        <w:rFonts w:cs="David"/>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WW8Num1z0">
    <w:name w:val="WW8Num1z0"/>
    <w:qFormat/>
    <w:rPr>
      <w:rFonts w:cs="David"/>
    </w:rPr>
  </w:style>
  <w:style w:type="character" w:styleId="WW8Num1z1">
    <w:name w:val="WW8Num1z1"/>
    <w:qFormat/>
    <w:rPr>
      <w:rFonts w:cs="Times New Roman"/>
    </w:rPr>
  </w:style>
  <w:style w:type="character" w:styleId="WW8Num2z0">
    <w:name w:val="WW8Num2z0"/>
    <w:qFormat/>
    <w:rPr>
      <w:rFonts w:cs="Times New Roman"/>
    </w:rPr>
  </w:style>
  <w:style w:type="character" w:styleId="DefaultParagraphFont">
    <w:name w:val="Default Paragraph Font"/>
    <w:qFormat/>
    <w:rPr/>
  </w:style>
  <w:style w:type="character" w:styleId="PageNumber">
    <w:name w:val="page number"/>
    <w:basedOn w:val="DefaultParagraphFont"/>
    <w:rPr/>
  </w:style>
  <w:style w:type="character" w:styleId="Ruller4">
    <w:name w:val="Ruller4 תו"/>
    <w:basedOn w:val="DefaultParagraphFont"/>
    <w:qFormat/>
    <w:rPr>
      <w:rFonts w:ascii="Arial TUR" w:hAnsi="Arial TUR" w:cs="Arial TUR"/>
      <w:spacing w:val="10"/>
      <w:sz w:val="28"/>
      <w:szCs w:val="28"/>
      <w:lang w:bidi="he-IL"/>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76" w:before="0" w:after="200"/>
      <w:ind w:hanging="0" w:start="720" w:end="0"/>
      <w:contextualSpacing/>
    </w:pPr>
    <w:rPr>
      <w:rFonts w:ascii="Calibri" w:hAnsi="Calibri" w:cs="Arial"/>
      <w:sz w:val="22"/>
      <w:szCs w:val="22"/>
    </w:rPr>
  </w:style>
  <w:style w:type="paragraph" w:styleId="Ruller41">
    <w:name w:val="Ruller4"/>
    <w:basedOn w:val="Normal"/>
    <w:qFormat/>
    <w:pPr>
      <w:overflowPunct w:val="false"/>
      <w:autoSpaceDE w:val="false"/>
      <w:spacing w:lineRule="auto" w:line="360"/>
      <w:jc w:val="both"/>
    </w:pPr>
    <w:rPr>
      <w:rFonts w:ascii="Arial TUR" w:hAnsi="Arial TUR" w:cs="Times New Roman"/>
      <w:spacing w:val="10"/>
      <w:sz w:val="28"/>
      <w:szCs w:val="2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15850" TargetMode="External"/><Relationship Id="rId3" Type="http://schemas.openxmlformats.org/officeDocument/2006/relationships/hyperlink" Target="http://www.nevo.co.il/safrut/book/15850"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275"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40ja.11." TargetMode="External"/><Relationship Id="rId11" Type="http://schemas.openxmlformats.org/officeDocument/2006/relationships/hyperlink" Target="http://www.nevo.co.il/law/70301/40jc.a." TargetMode="External"/><Relationship Id="rId12" Type="http://schemas.openxmlformats.org/officeDocument/2006/relationships/hyperlink" Target="http://www.nevo.co.il/law/70301/40jc.b." TargetMode="External"/><Relationship Id="rId13" Type="http://schemas.openxmlformats.org/officeDocument/2006/relationships/hyperlink" Target="http://www.nevo.co.il/law/70301/40jc.c."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18" Type="http://schemas.openxmlformats.org/officeDocument/2006/relationships/hyperlink" Target="http://www.nevo.co.il/law/70301/192" TargetMode="External"/><Relationship Id="rId19" Type="http://schemas.openxmlformats.org/officeDocument/2006/relationships/hyperlink" Target="http://www.nevo.co.il/case/5531442" TargetMode="External"/><Relationship Id="rId20" Type="http://schemas.openxmlformats.org/officeDocument/2006/relationships/hyperlink" Target="http://www.nevo.co.il/case/5531442" TargetMode="External"/><Relationship Id="rId21" Type="http://schemas.openxmlformats.org/officeDocument/2006/relationships/hyperlink" Target="http://www.nevo.co.il/case/5531442" TargetMode="External"/><Relationship Id="rId22" Type="http://schemas.openxmlformats.org/officeDocument/2006/relationships/hyperlink" Target="http://www.nevo.co.il/case/7985582"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5569233" TargetMode="External"/><Relationship Id="rId25" Type="http://schemas.openxmlformats.org/officeDocument/2006/relationships/hyperlink" Target="http://www.nevo.co.il/law/70301/40jc.a." TargetMode="External"/><Relationship Id="rId26" Type="http://schemas.openxmlformats.org/officeDocument/2006/relationships/hyperlink" Target="http://www.nevo.co.il/safrut/book/15850" TargetMode="External"/><Relationship Id="rId27" Type="http://schemas.openxmlformats.org/officeDocument/2006/relationships/hyperlink" Target="http://www.nevo.co.il/case/7791493" TargetMode="External"/><Relationship Id="rId28" Type="http://schemas.openxmlformats.org/officeDocument/2006/relationships/hyperlink" Target="http://www.nevo.co.il/case/7791493" TargetMode="External"/><Relationship Id="rId29" Type="http://schemas.openxmlformats.org/officeDocument/2006/relationships/hyperlink" Target="http://www.nevo.co.il/case/5821327" TargetMode="External"/><Relationship Id="rId30" Type="http://schemas.openxmlformats.org/officeDocument/2006/relationships/hyperlink" Target="http://www.nevo.co.il/case/5699080" TargetMode="External"/><Relationship Id="rId31" Type="http://schemas.openxmlformats.org/officeDocument/2006/relationships/hyperlink" Target="http://www.nevo.co.il/case/13023134" TargetMode="External"/><Relationship Id="rId32" Type="http://schemas.openxmlformats.org/officeDocument/2006/relationships/hyperlink" Target="http://www.nevo.co.il/case/8471804" TargetMode="External"/><Relationship Id="rId33" Type="http://schemas.openxmlformats.org/officeDocument/2006/relationships/hyperlink" Target="http://www.nevo.co.il/case/7827259" TargetMode="External"/><Relationship Id="rId34" Type="http://schemas.openxmlformats.org/officeDocument/2006/relationships/hyperlink" Target="http://www.nevo.co.il/case/5312783" TargetMode="External"/><Relationship Id="rId35" Type="http://schemas.openxmlformats.org/officeDocument/2006/relationships/hyperlink" Target="http://www.nevo.co.il/case/11309005" TargetMode="External"/><Relationship Id="rId36" Type="http://schemas.openxmlformats.org/officeDocument/2006/relationships/hyperlink" Target="http://www.nevo.co.il/case/6473037" TargetMode="External"/><Relationship Id="rId37" Type="http://schemas.openxmlformats.org/officeDocument/2006/relationships/hyperlink" Target="http://www.nevo.co.il/case/7791493" TargetMode="External"/><Relationship Id="rId38" Type="http://schemas.openxmlformats.org/officeDocument/2006/relationships/hyperlink" Target="http://www.nevo.co.il/case/4454747" TargetMode="External"/><Relationship Id="rId39" Type="http://schemas.openxmlformats.org/officeDocument/2006/relationships/hyperlink" Target="http://www.nevo.co.il/case/6953762" TargetMode="External"/><Relationship Id="rId40" Type="http://schemas.openxmlformats.org/officeDocument/2006/relationships/hyperlink" Target="http://www.nevo.co.il/case/10443006" TargetMode="External"/><Relationship Id="rId41" Type="http://schemas.openxmlformats.org/officeDocument/2006/relationships/hyperlink" Target="http://www.nevo.co.il/case/10442297" TargetMode="External"/><Relationship Id="rId42" Type="http://schemas.openxmlformats.org/officeDocument/2006/relationships/hyperlink" Target="http://www.nevo.co.il/case/7791489" TargetMode="External"/><Relationship Id="rId43" Type="http://schemas.openxmlformats.org/officeDocument/2006/relationships/hyperlink" Target="http://www.nevo.co.il/case/5574215" TargetMode="External"/><Relationship Id="rId44" Type="http://schemas.openxmlformats.org/officeDocument/2006/relationships/hyperlink" Target="http://www.nevo.co.il/case/10442297" TargetMode="External"/><Relationship Id="rId45" Type="http://schemas.openxmlformats.org/officeDocument/2006/relationships/hyperlink" Target="http://www.nevo.co.il/case/6882160" TargetMode="External"/><Relationship Id="rId46" Type="http://schemas.openxmlformats.org/officeDocument/2006/relationships/hyperlink" Target="http://www.nevo.co.il/case/5028138" TargetMode="External"/><Relationship Id="rId47" Type="http://schemas.openxmlformats.org/officeDocument/2006/relationships/hyperlink" Target="http://www.nevo.co.il/case/16978070" TargetMode="External"/><Relationship Id="rId48" Type="http://schemas.openxmlformats.org/officeDocument/2006/relationships/hyperlink" Target="http://www.nevo.co.il/case/5808394" TargetMode="External"/><Relationship Id="rId49" Type="http://schemas.openxmlformats.org/officeDocument/2006/relationships/hyperlink" Target="http://www.nevo.co.il/case/17944047" TargetMode="External"/><Relationship Id="rId50" Type="http://schemas.openxmlformats.org/officeDocument/2006/relationships/hyperlink" Target="http://www.nevo.co.il/case/11213158" TargetMode="External"/><Relationship Id="rId51" Type="http://schemas.openxmlformats.org/officeDocument/2006/relationships/hyperlink" Target="http://www.nevo.co.il/case/7693729" TargetMode="External"/><Relationship Id="rId52" Type="http://schemas.openxmlformats.org/officeDocument/2006/relationships/hyperlink" Target="http://www.nevo.co.il/case/17016469" TargetMode="External"/><Relationship Id="rId53" Type="http://schemas.openxmlformats.org/officeDocument/2006/relationships/hyperlink" Target="http://www.nevo.co.il/law/70301/40jc.b." TargetMode="External"/><Relationship Id="rId54" Type="http://schemas.openxmlformats.org/officeDocument/2006/relationships/hyperlink" Target="http://www.nevo.co.il/law/70301/40jc.c." TargetMode="External"/><Relationship Id="rId55" Type="http://schemas.openxmlformats.org/officeDocument/2006/relationships/hyperlink" Target="http://www.nevo.co.il/case/7980181" TargetMode="External"/><Relationship Id="rId56" Type="http://schemas.openxmlformats.org/officeDocument/2006/relationships/hyperlink" Target="http://www.nevo.co.il/law/70301/40ja.11."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40ja" TargetMode="External"/><Relationship Id="rId59" Type="http://schemas.openxmlformats.org/officeDocument/2006/relationships/hyperlink" Target="http://www.nevo.co.il/case/5569233" TargetMode="External"/><Relationship Id="rId60" Type="http://schemas.openxmlformats.org/officeDocument/2006/relationships/hyperlink" Target="http://www.nevo.co.il/case/7029339" TargetMode="External"/><Relationship Id="rId61" Type="http://schemas.openxmlformats.org/officeDocument/2006/relationships/hyperlink" Target="http://www.nevo.co.il/case/7980171" TargetMode="External"/><Relationship Id="rId62" Type="http://schemas.openxmlformats.org/officeDocument/2006/relationships/hyperlink" Target="http://www.nevo.co.il/law/70301/144.b2." TargetMode="External"/><Relationship Id="rId63" Type="http://schemas.openxmlformats.org/officeDocument/2006/relationships/hyperlink" Target="http://www.nevo.co.il/law/70301" TargetMode="External"/><Relationship Id="rId64" Type="http://schemas.openxmlformats.org/officeDocument/2006/relationships/hyperlink" Target="http://www.nevo.co.il/law/70301/275" TargetMode="External"/><Relationship Id="rId65" Type="http://schemas.openxmlformats.org/officeDocument/2006/relationships/hyperlink" Target="http://www.nevo.co.il/law/70301" TargetMode="External"/><Relationship Id="rId66" Type="http://schemas.openxmlformats.org/officeDocument/2006/relationships/hyperlink" Target="http://www.nevo.co.il/case/5531442" TargetMode="External"/><Relationship Id="rId67" Type="http://schemas.openxmlformats.org/officeDocument/2006/relationships/hyperlink" Target="http://www.nevo.co.il/case/5531442" TargetMode="External"/><Relationship Id="rId68" Type="http://schemas.openxmlformats.org/officeDocument/2006/relationships/hyperlink" Target="http://www.nevo.co.il/advertisements/nevo-100.doc" TargetMode="External"/><Relationship Id="rId69" Type="http://schemas.openxmlformats.org/officeDocument/2006/relationships/header" Target="header1.xm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2014-09-29T08:03:00Z</dcterms:created>
  <dc:creator> </dc:creator>
  <dc:description/>
  <cp:keywords/>
  <dc:language>en-IL</dc:language>
  <cp:lastModifiedBy>hofit</cp:lastModifiedBy>
  <dcterms:modified xsi:type="dcterms:W3CDTF">2014-09-29T08:03:00Z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אגבאריה;תאיר מחאג'נה</vt:lpwstr>
  </property>
  <property fmtid="{D5CDD505-2E9C-101B-9397-08002B2CF9AE}" pid="6" name="APPELLEE1">
    <vt:lpwstr/>
  </property>
  <property fmtid="{D5CDD505-2E9C-101B-9397-08002B2CF9AE}" pid="7" name="APPELLEE2">
    <vt:lpwstr/>
  </property>
  <property fmtid="{D5CDD505-2E9C-101B-9397-08002B2CF9AE}" pid="8" name="BOOKLISTTMP">
    <vt:lpwstr>15850</vt:lpwstr>
  </property>
  <property fmtid="{D5CDD505-2E9C-101B-9397-08002B2CF9AE}" pid="9" name="CASESLISTTMP1">
    <vt:lpwstr>5531442:5;7985582;5569233:2;7791493:3;5821327;5699080;13023134;8471804;7827259;5312783;11309005;6473037;4454747;6953762;10443006;10442297:2;7791489;5574215;6882160;5028138;16978070;5808394;17944047;11213158;7693729;17016469;7980181;7029339;7980171</vt:lpwstr>
  </property>
  <property fmtid="{D5CDD505-2E9C-101B-9397-08002B2CF9AE}" pid="10" name="CITY">
    <vt:lpwstr>ת"א</vt:lpwstr>
  </property>
  <property fmtid="{D5CDD505-2E9C-101B-9397-08002B2CF9AE}" pid="11" name="DATE">
    <vt:lpwstr>20140923</vt:lpwstr>
  </property>
  <property fmtid="{D5CDD505-2E9C-101B-9397-08002B2CF9AE}" pid="12" name="DELEMATA">
    <vt:lpwstr/>
  </property>
  <property fmtid="{D5CDD505-2E9C-101B-9397-08002B2CF9AE}" pid="13" name="ISABSTRACT">
    <vt:lpwstr>Y</vt:lpwstr>
  </property>
  <property fmtid="{D5CDD505-2E9C-101B-9397-08002B2CF9AE}" pid="14" name="JUDGE">
    <vt:lpwstr>ג'ורג' קרא</vt:lpwstr>
  </property>
  <property fmtid="{D5CDD505-2E9C-101B-9397-08002B2CF9AE}" pid="15" name="LAWLISTTMP1">
    <vt:lpwstr>70301/144.b2.:2;029;275:2;192;40jc.a.;40jc.b.;40jc.c.;40ja.11.;40ja</vt:lpwstr>
  </property>
  <property fmtid="{D5CDD505-2E9C-101B-9397-08002B2CF9AE}" pid="16" name="LAWYER">
    <vt:lpwstr>רוני מודריק;נביל זינאתי;אורלי אמוץ</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8748</vt:lpwstr>
  </property>
  <property fmtid="{D5CDD505-2E9C-101B-9397-08002B2CF9AE}" pid="23" name="NEWPARTB">
    <vt:lpwstr>02</vt:lpwstr>
  </property>
  <property fmtid="{D5CDD505-2E9C-101B-9397-08002B2CF9AE}" pid="24" name="NEWPARTC">
    <vt:lpwstr>14</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390020140923</vt:lpwstr>
  </property>
  <property fmtid="{D5CDD505-2E9C-101B-9397-08002B2CF9AE}" pid="35" name="TYPE_N_DATE">
    <vt:lpwstr>39020140923</vt:lpwstr>
  </property>
  <property fmtid="{D5CDD505-2E9C-101B-9397-08002B2CF9AE}" pid="36" name="VOLUME">
    <vt:lpwstr/>
  </property>
  <property fmtid="{D5CDD505-2E9C-101B-9397-08002B2CF9AE}" pid="37" name="WORDNUMPAGES">
    <vt:lpwstr>15</vt:lpwstr>
  </property>
</Properties>
</file>