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9144-07-10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קעדאן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29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יוני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2011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רון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שפירא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eastAsia="David" w:cs="Arial"/>
                <w:b/>
                <w:bCs/>
                <w:sz w:val="26"/>
                <w:szCs w:val="26"/>
              </w:rPr>
            </w:pPr>
            <w:r>
              <w:rPr>
                <w:rFonts w:eastAsia="David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David" w:cs="Arial"/>
                <w:b/>
                <w:bCs/>
                <w:sz w:val="26"/>
                <w:szCs w:val="26"/>
              </w:rPr>
            </w:pPr>
            <w:r>
              <w:rPr>
                <w:rFonts w:eastAsia="David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אמיר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קעדאן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Cs/>
                <w:sz w:val="26"/>
                <w:szCs w:val="26"/>
              </w:rPr>
              <w:t>xxxxxxxx</w:t>
            </w:r>
            <w:r>
              <w:rPr>
                <w:b/>
                <w:bCs/>
                <w:sz w:val="26"/>
                <w:szCs w:val="26"/>
              </w:rPr>
              <w:t>-9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גמיל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קעדאן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Cs/>
                <w:sz w:val="26"/>
                <w:szCs w:val="26"/>
              </w:rPr>
              <w:t>xxxxxxxx</w:t>
            </w:r>
            <w:r>
              <w:rPr>
                <w:b/>
                <w:bCs/>
                <w:sz w:val="26"/>
                <w:szCs w:val="26"/>
              </w:rPr>
              <w:t>-3</w:t>
            </w:r>
          </w:p>
          <w:p>
            <w:pPr>
              <w:pStyle w:val="Normal"/>
              <w:ind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מעתסם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בללה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קעדאן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Cs/>
                <w:sz w:val="26"/>
                <w:szCs w:val="26"/>
              </w:rPr>
              <w:t>xxxxxxxx</w:t>
            </w:r>
            <w:r>
              <w:rPr>
                <w:b/>
                <w:bCs/>
                <w:sz w:val="26"/>
                <w:szCs w:val="26"/>
              </w:rPr>
              <w:t>-4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  <w:bookmarkStart w:id="2" w:name="Links_Kitvei_Start"/>
      <w:bookmarkStart w:id="3" w:name="Links_Kitvei_Start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Hyperlink"/>
        </w:rPr>
      </w:pPr>
      <w:bookmarkStart w:id="4" w:name="Links_Kitvei_Start"/>
      <w:bookmarkEnd w:id="4"/>
      <w:r>
        <w:rPr>
          <w:rFonts w:ascii="FrankRuehl" w:hAnsi="FrankRuehl" w:cs="FrankRuehl"/>
          <w:rtl w:val="true"/>
        </w:rPr>
        <w:t>כתבי עת</w:t>
      </w:r>
      <w:hyperlink r:id="rId2">
        <w:r>
          <w:rPr>
            <w:rFonts w:cs="FrankRuehl" w:ascii="FrankRuehl" w:hAnsi="FrankRuehl"/>
            <w:rtl w:val="true"/>
          </w:rPr>
          <w:t>: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3">
        <w:r>
          <w:rPr>
            <w:rStyle w:val="Hyperlink"/>
            <w:rFonts w:ascii="FrankRuehl" w:hAnsi="FrankRuehl" w:cs="FrankRuehl"/>
            <w:rtl w:val="true"/>
          </w:rPr>
          <w:t>רון שפירא</w:t>
        </w:r>
        <w:r>
          <w:rPr>
            <w:rStyle w:val="Hyperlink"/>
            <w:rFonts w:cs="FrankRuehl" w:ascii="FrankRuehl" w:hAnsi="FrankRuehl"/>
            <w:rtl w:val="true"/>
          </w:rPr>
          <w:t>, "</w:t>
        </w:r>
        <w:r>
          <w:rPr>
            <w:rStyle w:val="Hyperlink"/>
            <w:rFonts w:ascii="FrankRuehl" w:hAnsi="FrankRuehl" w:cs="FrankRuehl"/>
            <w:rtl w:val="true"/>
          </w:rPr>
          <w:t>הגיעה העת לסולחה</w:t>
        </w:r>
        <w:r>
          <w:rPr>
            <w:rStyle w:val="Hyperlink"/>
            <w:rFonts w:cs="FrankRuehl" w:ascii="FrankRuehl" w:hAnsi="FrankRuehl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rtl w:val="true"/>
          </w:rPr>
          <w:t>הפרקליט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 xml:space="preserve">כרך מח 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תשס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ה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ascii="FrankRuehl" w:hAnsi="FrankRuehl" w:cs="FrankRuehl"/>
            <w:rtl w:val="true"/>
          </w:rPr>
          <w:t>תשס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ו</w:t>
        </w:r>
        <w:r>
          <w:rPr>
            <w:rStyle w:val="Hyperlink"/>
            <w:rFonts w:cs="FrankRuehl" w:ascii="FrankRuehl" w:hAnsi="FrankRuehl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</w:rPr>
          <w:t>433</w:t>
        </w:r>
      </w:hyperlink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"/>
      <w:bookmarkStart w:id="6" w:name="Links_Kitvei_End"/>
      <w:bookmarkStart w:id="7" w:name="LawTable"/>
      <w:bookmarkStart w:id="8" w:name="Links_Kitvei_End"/>
      <w:bookmarkEnd w:id="7"/>
      <w:bookmarkEnd w:id="8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4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333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335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 +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340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382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9" w:name="LawTable_End"/>
      <w:bookmarkStart w:id="10" w:name="LawTable_End"/>
      <w:bookmarkEnd w:id="10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11" w:name="PsakDin"/>
            <w:bookmarkEnd w:id="11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/>
        <w:t>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העבירות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בהן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הורשע</w:t>
      </w:r>
      <w:r>
        <w:rPr>
          <w:b/>
          <w:b/>
          <w:bCs/>
          <w:u w:val="single"/>
          <w:rtl w:val="true"/>
        </w:rPr>
        <w:t>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</w:t>
      </w:r>
      <w:r>
        <w:rPr>
          <w:b/>
          <w:b/>
          <w:bCs/>
          <w:u w:val="single"/>
          <w:rtl w:val="true"/>
        </w:rPr>
        <w:t>מי</w:t>
      </w:r>
      <w:r>
        <w:rPr>
          <w:b/>
          <w:b/>
          <w:bCs/>
          <w:u w:val="single"/>
          <w:rtl w:val="true"/>
        </w:rPr>
        <w:t>ם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bookmarkStart w:id="12" w:name="ABSTRACT_START"/>
      <w:bookmarkEnd w:id="12"/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bookmarkStart w:id="13" w:name="ABSTRACT_END"/>
      <w:bookmarkEnd w:id="13"/>
      <w:r>
        <w:rPr>
          <w:rtl w:val="true"/>
        </w:rPr>
        <w:t xml:space="preserve">.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נעצרו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23.6.10</w:t>
      </w:r>
      <w:r>
        <w:rPr>
          <w:rtl w:val="true"/>
        </w:rPr>
        <w:t xml:space="preserve"> 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27.6.10</w:t>
      </w:r>
      <w:r>
        <w:rPr>
          <w:rtl w:val="true"/>
        </w:rPr>
        <w:t xml:space="preserve">, </w:t>
      </w:r>
      <w:r>
        <w:rPr>
          <w:rtl w:val="true"/>
        </w:rPr>
        <w:t>גובש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hyperlink r:id="rId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; + </w:t>
      </w:r>
      <w:hyperlink r:id="rId1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340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 </w:t>
      </w:r>
      <w:hyperlink r:id="rId1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,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hyperlink r:id="rId1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;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333</w:t>
        </w:r>
      </w:hyperlink>
      <w:r>
        <w:rPr>
          <w:rtl w:val="true"/>
        </w:rPr>
        <w:t xml:space="preserve"> + </w:t>
      </w:r>
      <w:hyperlink r:id="rId21">
        <w:r>
          <w:rPr>
            <w:rStyle w:val="Hyperlink"/>
            <w:color w:val="0000FF"/>
            <w:u w:val="single"/>
          </w:rPr>
          <w:t>335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 </w:t>
      </w:r>
      <w:hyperlink r:id="rId22"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 +</w:t>
        </w:r>
      </w:hyperlink>
      <w:r>
        <w:rPr>
          <w:rtl w:val="true"/>
        </w:rPr>
        <w:t xml:space="preserve"> </w:t>
      </w:r>
      <w:hyperlink r:id="rId23">
        <w:r>
          <w:rPr>
            <w:rStyle w:val="Hyperlink"/>
            <w:color w:val="0000FF"/>
            <w:u w:val="single"/>
          </w:rPr>
          <w:t>25</w:t>
        </w:r>
      </w:hyperlink>
      <w:r>
        <w:rPr>
          <w:rtl w:val="true"/>
        </w:rPr>
        <w:t xml:space="preserve"> + </w:t>
      </w:r>
      <w:hyperlink r:id="rId24"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,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333</w:t>
        </w:r>
      </w:hyperlink>
      <w:r>
        <w:rPr>
          <w:rtl w:val="true"/>
        </w:rPr>
        <w:t xml:space="preserve"> + </w:t>
      </w:r>
      <w:hyperlink r:id="rId27">
        <w:r>
          <w:rPr>
            <w:rStyle w:val="Hyperlink"/>
            <w:color w:val="0000FF"/>
            <w:u w:val="single"/>
          </w:rPr>
          <w:t>335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 </w:t>
      </w:r>
      <w:hyperlink r:id="rId28"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);</w:t>
        </w:r>
      </w:hyperlink>
      <w:r>
        <w:rPr>
          <w:rtl w:val="true"/>
        </w:rPr>
        <w:t xml:space="preserve">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 </w:t>
      </w:r>
      <w:hyperlink r:id="rId3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,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בתמצית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יריבה</w:t>
      </w:r>
      <w:r>
        <w:rPr>
          <w:rtl w:val="true"/>
        </w:rPr>
        <w:t xml:space="preserve">, </w:t>
      </w:r>
      <w:r>
        <w:rPr>
          <w:rtl w:val="true"/>
        </w:rPr>
        <w:t>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השלושה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/>
        <w:t>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הטיעון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חומרתם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אכזריים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אלים</w:t>
      </w:r>
      <w:r>
        <w:rPr>
          <w:rtl w:val="true"/>
        </w:rPr>
        <w:t xml:space="preserve">,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והכל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הוצג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חבלות</w:t>
      </w:r>
      <w:r>
        <w:rPr>
          <w:rtl w:val="true"/>
        </w:rPr>
        <w:t xml:space="preserve">.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שננקטה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עותרת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2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46624-01-11</w:t>
        </w:r>
      </w:hyperlink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לנימוקי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שמהבחינה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שותף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רפואיים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לנימוקי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נימוקי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בפרוטוקול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ופירטתי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תמציתם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הביעו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בתורו</w:t>
      </w:r>
      <w:r>
        <w:rPr>
          <w:rtl w:val="true"/>
        </w:rPr>
        <w:t xml:space="preserve">,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/>
        <w:t>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שיקולי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. </w:t>
      </w:r>
      <w:r>
        <w:rPr>
          <w:rtl w:val="true"/>
        </w:rPr>
        <w:t>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במובן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למשפחתם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tl w:val="true"/>
        </w:rPr>
        <w:t xml:space="preserve">,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.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וברכוש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שבמעשה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וביתם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שבמעשה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ובנפש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ובסכינים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גוף</w:t>
      </w:r>
      <w:r>
        <w:rPr>
          <w:rtl w:val="true"/>
        </w:rPr>
        <w:t xml:space="preserve">.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ביריבים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tl w:val="true"/>
        </w:rPr>
        <w:t xml:space="preserve">, </w:t>
      </w:r>
      <w:r>
        <w:rPr>
          <w:rtl w:val="true"/>
        </w:rPr>
        <w:t>המצדיקים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הולמת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תופעת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הספציפי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משפחות</w:t>
      </w:r>
      <w:r>
        <w:rPr>
          <w:rtl w:val="true"/>
        </w:rPr>
        <w:t xml:space="preserve">, </w:t>
      </w:r>
      <w:r>
        <w:rPr>
          <w:rtl w:val="true"/>
        </w:rPr>
        <w:t>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מסכני</w:t>
      </w:r>
      <w:r>
        <w:rPr>
          <w:rtl w:val="true"/>
        </w:rPr>
        <w:t>-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.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הולמת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הטעם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הממושך</w:t>
      </w:r>
      <w:r>
        <w:rPr>
          <w:rtl w:val="true"/>
        </w:rPr>
        <w:t xml:space="preserve">,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להודאה</w:t>
      </w:r>
      <w:r>
        <w:rPr>
          <w:rtl w:val="true"/>
        </w:rPr>
        <w:t xml:space="preserve">,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3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46624-01-11</w:t>
        </w:r>
      </w:hyperlink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tl w:val="true"/>
        </w:rPr>
        <w:t xml:space="preserve">,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באפליה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מהעובדה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tl w:val="true"/>
        </w:rPr>
        <w:t xml:space="preserve">, </w:t>
      </w:r>
      <w:r>
        <w:rPr>
          <w:rtl w:val="true"/>
        </w:rPr>
        <w:t>שהוצגו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לעיוני</w:t>
      </w:r>
      <w:r>
        <w:rPr>
          <w:rtl w:val="true"/>
        </w:rPr>
        <w:t xml:space="preserve">,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שהעבריינות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וכאשר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שמחלוקות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.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8199/10</w:t>
        </w:r>
      </w:hyperlink>
      <w:r>
        <w:rPr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אשרף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חורי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tl w:val="true"/>
        </w:rPr>
        <w:t>, (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10.3.</w:t>
      </w:r>
      <w:r>
        <w:rPr/>
        <w:t>2011</w:t>
      </w:r>
      <w:r>
        <w:rPr>
          <w:rtl w:val="true"/>
        </w:rPr>
        <w:t>)</w:t>
      </w:r>
      <w:r>
        <w:rPr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rtl w:val="true"/>
        </w:rPr>
        <w:br/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כמובן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לשכנענו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בחשיבות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ההתיחסות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לנפגעי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ובתועלת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שבגישור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קרבנות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לפוגעים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אפשרי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משתלב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מוסד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הסולחה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הערבי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במיוחד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נדרש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ולמשל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hyperlink r:id="rId35">
        <w:r>
          <w:rPr>
            <w:rStyle w:val="Hyperlink"/>
            <w:b/>
            <w:b/>
            <w:bCs/>
            <w:rtl w:val="true"/>
          </w:rPr>
          <w:t>בש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590/08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מריסאת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פורסם</w:t>
      </w:r>
      <w:r>
        <w:rPr>
          <w:b/>
          <w:bCs/>
          <w:rtl w:val="true"/>
        </w:rPr>
        <w:t>)) "</w:t>
      </w:r>
      <w:r>
        <w:rPr>
          <w:b/>
          <w:b/>
          <w:bCs/>
          <w:rtl w:val="true"/>
        </w:rPr>
        <w:t>שסולחה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עשויה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להוות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נדבך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בשיקולו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מושרשת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בתולדות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אזורנו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ועיקרה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התגייסותם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נכבדי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הניצים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עדתם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ולהשיב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ביניהם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בתמורה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כספי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התחייבות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כבוד</w:t>
      </w:r>
      <w:r>
        <w:rPr>
          <w:b/>
          <w:bCs/>
          <w:rtl w:val="true"/>
        </w:rPr>
        <w:t>" (</w:t>
      </w:r>
      <w:r>
        <w:rPr>
          <w:b/>
          <w:b/>
          <w:bCs/>
          <w:rtl w:val="true"/>
        </w:rPr>
        <w:t>ראו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hyperlink r:id="rId36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7126/04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גדיר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פורסם</w:t>
      </w:r>
      <w:r>
        <w:rPr>
          <w:b/>
          <w:bCs/>
          <w:rtl w:val="true"/>
        </w:rPr>
        <w:t xml:space="preserve">); </w:t>
      </w:r>
      <w:r>
        <w:rPr>
          <w:b/>
          <w:b/>
          <w:bCs/>
          <w:rtl w:val="true"/>
        </w:rPr>
        <w:t>השופט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רון</w:t>
      </w:r>
      <w:r>
        <w:rPr>
          <w:rFonts w:cs="Times New Roman"/>
          <w:b/>
          <w:b/>
          <w:bCs/>
          <w:rtl w:val="true"/>
        </w:rPr>
        <w:t xml:space="preserve"> </w:t>
      </w:r>
      <w:hyperlink r:id="rId37">
        <w:r>
          <w:rPr>
            <w:rStyle w:val="Hyperlink"/>
            <w:b/>
            <w:b/>
            <w:bCs/>
            <w:rtl w:val="true"/>
          </w:rPr>
          <w:t>שפירא</w:t>
        </w:r>
        <w:r>
          <w:rPr>
            <w:rStyle w:val="Hyperlink"/>
            <w:b/>
            <w:bCs/>
            <w:rtl w:val="true"/>
          </w:rPr>
          <w:t>, "</w:t>
        </w:r>
        <w:r>
          <w:rPr>
            <w:rStyle w:val="Hyperlink"/>
            <w:b/>
            <w:b/>
            <w:bCs/>
            <w:rtl w:val="true"/>
          </w:rPr>
          <w:t>הגיעה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העת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לסולחה</w:t>
        </w:r>
        <w:r>
          <w:rPr>
            <w:rStyle w:val="Hyperlink"/>
            <w:b/>
            <w:bCs/>
            <w:rtl w:val="true"/>
          </w:rPr>
          <w:t>"</w:t>
        </w:r>
      </w:hyperlink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הפרקליט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</w:t>
      </w:r>
      <w:r>
        <w:rPr>
          <w:b/>
          <w:bCs/>
          <w:rtl w:val="true"/>
        </w:rPr>
        <w:t>(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) </w:t>
      </w:r>
      <w:r>
        <w:rPr>
          <w:b/>
          <w:bCs/>
        </w:rPr>
        <w:t>433</w:t>
      </w:r>
      <w:r>
        <w:rPr>
          <w:b/>
          <w:bCs/>
          <w:rtl w:val="true"/>
        </w:rPr>
        <w:t xml:space="preserve">). </w:t>
      </w:r>
      <w:r>
        <w:rPr>
          <w:b/>
          <w:b/>
          <w:bCs/>
          <w:rtl w:val="true"/>
        </w:rPr>
        <w:t>ברי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הסולחה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עשויה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להיות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בהתלוותה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להודאה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ולחרטה</w:t>
      </w:r>
      <w:r>
        <w:rPr>
          <w:b/>
          <w:bCs/>
          <w:rtl w:val="true"/>
        </w:rPr>
        <w:t>" (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מריסאת</w:t>
      </w:r>
      <w:r>
        <w:rPr>
          <w:b/>
          <w:bCs/>
          <w:rtl w:val="true"/>
        </w:rPr>
        <w:t xml:space="preserve">),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הופכת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קערת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השיקולים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תחליף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השיפוטי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הסולחה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להחליף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הפלילי</w:t>
      </w:r>
      <w:r>
        <w:rPr>
          <w:b/>
          <w:bCs/>
          <w:rtl w:val="true"/>
        </w:rPr>
        <w:t>" (</w:t>
      </w:r>
      <w:hyperlink r:id="rId38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א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621/04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אסעד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קבלאן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פורסם</w:t>
      </w:r>
      <w:r>
        <w:rPr>
          <w:b/>
          <w:bCs/>
          <w:rtl w:val="true"/>
        </w:rPr>
        <w:t xml:space="preserve">)); </w:t>
      </w:r>
      <w:r>
        <w:rPr>
          <w:b/>
          <w:b/>
          <w:bCs/>
          <w:rtl w:val="true"/>
        </w:rPr>
        <w:t>מכל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מעמדה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מונח</w:t>
      </w:r>
      <w:r>
        <w:rPr>
          <w:b/>
          <w:bCs/>
          <w:rtl w:val="true"/>
        </w:rPr>
        <w:t>.</w:t>
      </w:r>
      <w:r>
        <w:rPr>
          <w:b/>
          <w:bCs/>
          <w:rtl w:val="true"/>
        </w:rPr>
        <w:t>"</w:t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הנוסף</w:t>
      </w:r>
      <w:r>
        <w:rPr>
          <w:rtl w:val="true"/>
        </w:rPr>
        <w:t xml:space="preserve">, </w:t>
      </w:r>
      <w:r>
        <w:rPr>
          <w:rtl w:val="true"/>
        </w:rPr>
        <w:t>קאסם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וחיד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לרצותו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/>
        <w:t>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סיכום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וגזר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</w:t>
      </w:r>
      <w:r>
        <w:rPr>
          <w:rtl w:val="true"/>
        </w:rPr>
        <w:t xml:space="preserve">: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בהביאי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מילולית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שמניינם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23.6.10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הממושך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</w:t>
      </w:r>
      <w:r>
        <w:rPr>
          <w:rtl w:val="true"/>
        </w:rPr>
        <w:t xml:space="preserve">: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והשלישי</w:t>
      </w:r>
      <w:r>
        <w:rPr>
          <w:rtl w:val="true"/>
        </w:rPr>
        <w:t xml:space="preserve">).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18.2.08</w:t>
      </w:r>
      <w:r>
        <w:rPr>
          <w:rtl w:val="true"/>
        </w:rPr>
        <w:t xml:space="preserve">,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39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1465/06</w:t>
        </w:r>
      </w:hyperlink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בחדרה</w:t>
      </w:r>
      <w:r>
        <w:rPr>
          <w:rtl w:val="true"/>
        </w:rPr>
        <w:t xml:space="preserve">).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מילולית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40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1465/06</w:t>
        </w:r>
      </w:hyperlink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ושמשכו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יופעל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שמניינם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27.6.10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הממושך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3</w:t>
      </w:r>
      <w:r>
        <w:rPr>
          <w:rtl w:val="true"/>
        </w:rPr>
        <w:t xml:space="preserve">: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והשלישי</w:t>
      </w:r>
      <w:r>
        <w:rPr>
          <w:rtl w:val="true"/>
        </w:rPr>
        <w:t xml:space="preserve">).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פ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308/02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tl w:val="true"/>
        </w:rPr>
        <w:t>-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מצביעה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מילולית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שמניינם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23.6.10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הממושך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. </w:t>
      </w:r>
      <w:r>
        <w:rPr>
          <w:rtl w:val="true"/>
        </w:rPr>
        <w:t>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המוסמך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שיחליטו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הוסברה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Header"/>
        <w:ind w:end="0"/>
        <w:jc w:val="start"/>
        <w:rPr>
          <w:rFonts w:cs="FrankRuehl"/>
          <w:b/>
          <w:bCs/>
          <w:color w:val="FFFFFF"/>
          <w:sz w:val="2"/>
          <w:szCs w:val="2"/>
        </w:rPr>
      </w:pPr>
      <w:r>
        <w:rPr>
          <w:rFonts w:cs="FrankRuehl"/>
          <w:b/>
          <w:bCs/>
          <w:color w:val="FFFFFF"/>
          <w:sz w:val="2"/>
          <w:szCs w:val="2"/>
          <w:rtl w:val="true"/>
        </w:rPr>
      </w:r>
    </w:p>
    <w:p>
      <w:pPr>
        <w:pStyle w:val="Header"/>
        <w:ind w:end="0"/>
        <w:jc w:val="start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Header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Header"/>
        <w:ind w:end="0"/>
        <w:jc w:val="start"/>
        <w:rPr>
          <w:rFonts w:ascii="David" w:hAnsi="David" w:cs="David"/>
          <w:b/>
          <w:bCs/>
          <w:color w:val="FFFFFF"/>
          <w:sz w:val="2"/>
          <w:szCs w:val="2"/>
        </w:rPr>
      </w:pPr>
      <w:r>
        <w:rPr>
          <w:rFonts w:cs="David" w:ascii="David" w:hAnsi="David"/>
          <w:b/>
          <w:bCs/>
          <w:color w:val="FFFFFF"/>
          <w:sz w:val="2"/>
          <w:szCs w:val="2"/>
          <w:rtl w:val="true"/>
        </w:rPr>
      </w:r>
    </w:p>
    <w:p>
      <w:pPr>
        <w:pStyle w:val="Header"/>
        <w:ind w:end="0"/>
        <w:jc w:val="start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Header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Header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רון שפירא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Header"/>
        <w:ind w:end="0"/>
        <w:jc w:val="start"/>
        <w:rPr/>
      </w:pPr>
      <w:r>
        <w:rPr>
          <w:b/>
          <w:bCs/>
          <w:color w:val="FFFFFF"/>
          <w:sz w:val="2"/>
          <w:szCs w:val="2"/>
        </w:rPr>
        <w:t>5467831354678313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2011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הנאשמים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b/>
          <w:bCs/>
          <w:rtl w:val="true"/>
        </w:rPr>
        <w:t xml:space="preserve">. </w:t>
      </w:r>
    </w:p>
    <w:tbl>
      <w:tblPr>
        <w:bidiVisual w:val="true"/>
        <w:tblW w:w="2834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34"/>
      </w:tblGrid>
      <w:tr>
        <w:trPr/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  <w:tr>
        <w:trPr/>
        <w:tc>
          <w:tcPr>
            <w:tcW w:w="2834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8"/>
                <w:lang w:val="en-IL" w:eastAsia="en-IL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ר</w:t>
            </w:r>
            <w:r>
              <w:rPr>
                <w:b/>
                <w:bCs/>
                <w:sz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שפירא</w:t>
            </w:r>
            <w:r>
              <w:rPr>
                <w:b/>
                <w:bCs/>
                <w:sz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41"/>
      <w:footerReference w:type="default" r:id="rId42"/>
      <w:type w:val="nextPage"/>
      <w:pgSz w:w="11906" w:h="16838"/>
      <w:pgMar w:left="1701" w:right="1701" w:gutter="0" w:header="187" w:top="1701" w:footer="720" w:bottom="2157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9144-07-10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אמיר קעדאן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safrut/book/3366" TargetMode="External"/><Relationship Id="rId3" Type="http://schemas.openxmlformats.org/officeDocument/2006/relationships/hyperlink" Target="http://www.nevo.co.il/safrut/book/3366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25" TargetMode="External"/><Relationship Id="rId6" Type="http://schemas.openxmlformats.org/officeDocument/2006/relationships/hyperlink" Target="http://www.nevo.co.il/law/70301/29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/333" TargetMode="External"/><Relationship Id="rId9" Type="http://schemas.openxmlformats.org/officeDocument/2006/relationships/hyperlink" Target="http://www.nevo.co.il/law/70301/335.a.1" TargetMode="External"/><Relationship Id="rId10" Type="http://schemas.openxmlformats.org/officeDocument/2006/relationships/hyperlink" Target="http://www.nevo.co.il/law/70301/335.a.2" TargetMode="External"/><Relationship Id="rId11" Type="http://schemas.openxmlformats.org/officeDocument/2006/relationships/hyperlink" Target="http://www.nevo.co.il/law/70301/340.a" TargetMode="External"/><Relationship Id="rId12" Type="http://schemas.openxmlformats.org/officeDocument/2006/relationships/hyperlink" Target="http://www.nevo.co.il/law/70301/382.a" TargetMode="External"/><Relationship Id="rId13" Type="http://schemas.openxmlformats.org/officeDocument/2006/relationships/hyperlink" Target="http://www.nevo.co.il/law/70301/144.b" TargetMode="External"/><Relationship Id="rId14" Type="http://schemas.openxmlformats.org/officeDocument/2006/relationships/hyperlink" Target="http://www.nevo.co.il/law/70301/29" TargetMode="External"/><Relationship Id="rId15" Type="http://schemas.openxmlformats.org/officeDocument/2006/relationships/hyperlink" Target="http://www.nevo.co.il/law/70301/340.a" TargetMode="External"/><Relationship Id="rId16" Type="http://schemas.openxmlformats.org/officeDocument/2006/relationships/hyperlink" Target="http://www.nevo.co.il/law/70301/29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144.b" TargetMode="External"/><Relationship Id="rId19" Type="http://schemas.openxmlformats.org/officeDocument/2006/relationships/hyperlink" Target="http://www.nevo.co.il/law/70301/29" TargetMode="External"/><Relationship Id="rId20" Type="http://schemas.openxmlformats.org/officeDocument/2006/relationships/hyperlink" Target="http://www.nevo.co.il/law/70301/333" TargetMode="External"/><Relationship Id="rId21" Type="http://schemas.openxmlformats.org/officeDocument/2006/relationships/hyperlink" Target="http://www.nevo.co.il/law/70301/335.a.1" TargetMode="External"/><Relationship Id="rId22" Type="http://schemas.openxmlformats.org/officeDocument/2006/relationships/hyperlink" Target="http://www.nevo.co.il/law/70301/335.a.2" TargetMode="External"/><Relationship Id="rId23" Type="http://schemas.openxmlformats.org/officeDocument/2006/relationships/hyperlink" Target="http://www.nevo.co.il/law/70301/25" TargetMode="External"/><Relationship Id="rId24" Type="http://schemas.openxmlformats.org/officeDocument/2006/relationships/hyperlink" Target="http://www.nevo.co.il/law/70301/29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01/333" TargetMode="External"/><Relationship Id="rId27" Type="http://schemas.openxmlformats.org/officeDocument/2006/relationships/hyperlink" Target="http://www.nevo.co.il/law/70301/335.a.1" TargetMode="External"/><Relationship Id="rId28" Type="http://schemas.openxmlformats.org/officeDocument/2006/relationships/hyperlink" Target="http://www.nevo.co.il/law/70301/335.a.2" TargetMode="External"/><Relationship Id="rId29" Type="http://schemas.openxmlformats.org/officeDocument/2006/relationships/hyperlink" Target="http://www.nevo.co.il/law/70301/382.a" TargetMode="External"/><Relationship Id="rId30" Type="http://schemas.openxmlformats.org/officeDocument/2006/relationships/hyperlink" Target="http://www.nevo.co.il/law/70301/29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case/4200130" TargetMode="External"/><Relationship Id="rId33" Type="http://schemas.openxmlformats.org/officeDocument/2006/relationships/hyperlink" Target="http://www.nevo.co.il/case/4200130" TargetMode="External"/><Relationship Id="rId34" Type="http://schemas.openxmlformats.org/officeDocument/2006/relationships/hyperlink" Target="http://www.nevo.co.il/case/6123319" TargetMode="External"/><Relationship Id="rId35" Type="http://schemas.openxmlformats.org/officeDocument/2006/relationships/hyperlink" Target="http://www.nevo.co.il/case/5712035" TargetMode="External"/><Relationship Id="rId36" Type="http://schemas.openxmlformats.org/officeDocument/2006/relationships/hyperlink" Target="http://www.nevo.co.il/case/6096035" TargetMode="External"/><Relationship Id="rId37" Type="http://schemas.openxmlformats.org/officeDocument/2006/relationships/hyperlink" Target="http://www.nevo.co.il/safrut/book/3366" TargetMode="External"/><Relationship Id="rId38" Type="http://schemas.openxmlformats.org/officeDocument/2006/relationships/hyperlink" Target="http://www.nevo.co.il/case/5714349" TargetMode="External"/><Relationship Id="rId39" Type="http://schemas.openxmlformats.org/officeDocument/2006/relationships/hyperlink" Target="http://www.nevo.co.il/case/2279546" TargetMode="External"/><Relationship Id="rId40" Type="http://schemas.openxmlformats.org/officeDocument/2006/relationships/hyperlink" Target="http://www.nevo.co.il/case/2279546" TargetMode="External"/><Relationship Id="rId41" Type="http://schemas.openxmlformats.org/officeDocument/2006/relationships/header" Target="header1.xml"/><Relationship Id="rId42" Type="http://schemas.openxmlformats.org/officeDocument/2006/relationships/footer" Target="footer1.xml"/><Relationship Id="rId43" Type="http://schemas.openxmlformats.org/officeDocument/2006/relationships/fontTable" Target="fontTable.xml"/><Relationship Id="rId44" Type="http://schemas.openxmlformats.org/officeDocument/2006/relationships/settings" Target="settings.xml"/><Relationship Id="rId4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2016-04-26T12:47:00Z</dcterms:created>
  <dc:creator> </dc:creator>
  <dc:description/>
  <cp:keywords/>
  <dc:language>en-IL</dc:language>
  <cp:lastModifiedBy>run</cp:lastModifiedBy>
  <dcterms:modified xsi:type="dcterms:W3CDTF">2016-04-26T12:47:00Z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אמיר קעדאן;גמיל קעדאן;מעתסם בללה קעדאן</vt:lpwstr>
  </property>
  <property fmtid="{D5CDD505-2E9C-101B-9397-08002B2CF9AE}" pid="4" name="BOOKLISTTMP1">
    <vt:lpwstr>3366</vt:lpwstr>
  </property>
  <property fmtid="{D5CDD505-2E9C-101B-9397-08002B2CF9AE}" pid="5" name="CASESLISTTMP1">
    <vt:lpwstr>4200130:2;6123319;5712035;6096035;5714349;2279546:2</vt:lpwstr>
  </property>
  <property fmtid="{D5CDD505-2E9C-101B-9397-08002B2CF9AE}" pid="6" name="CITY">
    <vt:lpwstr>חי'</vt:lpwstr>
  </property>
  <property fmtid="{D5CDD505-2E9C-101B-9397-08002B2CF9AE}" pid="7" name="DATE">
    <vt:lpwstr>20110629</vt:lpwstr>
  </property>
  <property fmtid="{D5CDD505-2E9C-101B-9397-08002B2CF9AE}" pid="8" name="DELEMATA">
    <vt:lpwstr>http://elyon2.court.gov.il/scripts9/mgrqispi93.dll?Appname=eScourt&amp;Prgname=GetFileDetails&amp;Arguments=-N2011-005723-0</vt:lpwstr>
  </property>
  <property fmtid="{D5CDD505-2E9C-101B-9397-08002B2CF9AE}" pid="9" name="ISABSTRACT">
    <vt:lpwstr>Y</vt:lpwstr>
  </property>
  <property fmtid="{D5CDD505-2E9C-101B-9397-08002B2CF9AE}" pid="10" name="JUDGE">
    <vt:lpwstr>רון שפירא</vt:lpwstr>
  </property>
  <property fmtid="{D5CDD505-2E9C-101B-9397-08002B2CF9AE}" pid="11" name="LAWLISTTMP1">
    <vt:lpwstr>70301/144.b:2;029:5;340.a;333:2;335.a.1:2;335.a.2:2;025;382.a</vt:lpwstr>
  </property>
  <property fmtid="{D5CDD505-2E9C-101B-9397-08002B2CF9AE}" pid="12" name="LINKK10">
    <vt:lpwstr>http://www.nevo.co.il/Psika_word/mechozi/ME-10-07-9144-745.doc;להחלטה במחוזי (21-03-2011)#תפ 9144-07-10 מדינת ישראל נ' אמיר קעדאן#שופטים: אליקים אברהם#עו''ד: ענאן ג'אנם, אין הופעה, גב' ניוין כבהא, עיראקי</vt:lpwstr>
  </property>
  <property fmtid="{D5CDD505-2E9C-101B-9397-08002B2CF9AE}" pid="13" name="LINKK11">
    <vt:lpwstr>http://www.nevo.co.il/Psika_word/elyon/11025190-v01.doc;להחלטה בעליון (07-04-2011)#בשפ 2519/11 מדינת ישראל נ' אמיר קעדאן#שופטים: א' חיות#עו''ד: יוסף עאמר, ניבין כבהה, איהאב ג'לג'ולי, מאיה חדד</vt:lpwstr>
  </property>
  <property fmtid="{D5CDD505-2E9C-101B-9397-08002B2CF9AE}" pid="14" name="LINKK12">
    <vt:lpwstr>http://www.nevo.co.il/Psika_word/mechozi/ME-10-07-9144-246.doc;להחלטה במחוזי (13-04-2011)#תפ 9144-07-10 מדינת ישראל נ' אמיר קעדאן#שופטים: אליקים אברהם#עו''ד: גב' יעלה הראל, יוסף עמאר, גב' ניוין כבהא, אין הופעה</vt:lpwstr>
  </property>
  <property fmtid="{D5CDD505-2E9C-101B-9397-08002B2CF9AE}" pid="15" name="LINKK2">
    <vt:lpwstr>http://www.nevo.co.il/Psika_word/mechozi/ME-10-07-9144-213.doc;להחלטה במחוזי (26-01-2011)#תפ 9144-07-10 מדינת ישראל נ' אמיר קעדאן (עציר)#שופטים: אליקים אברהם#עו''ד: רמי סלאמה, גב' ניוין כבהא, עיראקי ממשרד, ג'לג'ולי</vt:lpwstr>
  </property>
  <property fmtid="{D5CDD505-2E9C-101B-9397-08002B2CF9AE}" pid="16" name="LINKK3">
    <vt:lpwstr>http://www.nevo.co.il/Psika_word/mechozi/ME-10-07-9144-656.doc;להחלטה במחוזי (01-02-2011)#תפ 9144-07-10 מדינת ישראל נ' אמיר קעדאן (עציר)#שופטים: אליקים אברהם#עו''ד: רמי סלאמה, גב' ניוין כבהא, עיראקי, מתורגמן, מתורגמן בית המשפט מר גדבאן</vt:lpwstr>
  </property>
  <property fmtid="{D5CDD505-2E9C-101B-9397-08002B2CF9AE}" pid="17" name="LINKK4">
    <vt:lpwstr>http://www.nevo.co.il/Psika_word/mechozi/ME-10-07-9144-58.doc;להחלטה במחוזי (07-02-2011)#תפ 9144-07-10 מדינת ישראל נ' אמיר קעדאן#שופטים: אליקים אברהם#עו''ד: רמי סלאמה, גב' ניוין כבהא, עיראקי, מתורגמן, מתורגמן בית המשפט מר גדבאן</vt:lpwstr>
  </property>
  <property fmtid="{D5CDD505-2E9C-101B-9397-08002B2CF9AE}" pid="18" name="LINKK5">
    <vt:lpwstr>http://www.nevo.co.il/Psika_word/mechozi/ME-10-07-9144-222.doc;להחלטה במחוזי (09-02-2011)#תפ 9144-07-10 מדינת ישראל נ' אמיר קעדאן (עציר)#שופטים: אליקים אברהם#עו''ד: רמי סלאמה, גב' ניוין כבהא, 2 אין הופעה, עיראקי, מתורגמן, מתורגמן בית המשפט מר גדבאן</vt:lpwstr>
  </property>
  <property fmtid="{D5CDD505-2E9C-101B-9397-08002B2CF9AE}" pid="19" name="LINKK6">
    <vt:lpwstr>http://www.nevo.co.il/Psika_word/mechozi/ME-10-07-9144-678.doc;ל במחוזי (16-02-2011)#תפ 9144-07-10 בתאריך _21.2.11_ בשעה 14.00_ תיק 144-07-10 נ' מדינת ישראל  אמיר קעדאן (עציר)#שופטים: אליקים אברהם#עו''ד: (למילוי, אישור החברה (למילוי, חברת המתרגמים), פרטים</vt:lpwstr>
  </property>
  <property fmtid="{D5CDD505-2E9C-101B-9397-08002B2CF9AE}" pid="20" name="LINKK7">
    <vt:lpwstr>http://www.nevo.co.il/Psika_word/mechozi/ME-10-07-9144-223.doc;להחלטה במחוזי (20-02-2011)#תפ 9144-07-10 מדינת ישראל נ' אמיר קעדאן (עציר)#שופטים: אליקים אברהם#עו''ד: רמי סלאמה, גב' ניוין כבהא, 2 אין הופעה, עיראקי, מתורגמן, מתורגמן בית המשפט מר גדבאן</vt:lpwstr>
  </property>
  <property fmtid="{D5CDD505-2E9C-101B-9397-08002B2CF9AE}" pid="21" name="LINKK8">
    <vt:lpwstr>http://www.nevo.co.il/Psika_word/mechozi/ME-10-07-9144-745-1.doc;להחלטה במחוזי (01-03-2011)#תפ 9144-07-10 מדינת ישראל נ' אמיר קעדאן#שופטים: אליקים אברהם#עו''ד: רמי סלאמה, גב' ניוין כהבא, כבהא אין הופעה, עיראקי</vt:lpwstr>
  </property>
  <property fmtid="{D5CDD505-2E9C-101B-9397-08002B2CF9AE}" pid="22" name="LINKK9">
    <vt:lpwstr>http://www.nevo.co.il/Psika_word/mechozi/ME-10-07-9144-100.doc;להחלטה במחוזי (07-03-2011)#תפ 9144-07-10 מדינת ישראל נ' קעדאן ואח'#שופטים: אליקים אברהם#עו''ד: רמי סלאמה, גב' ניויון כבהא, אין הופעה, עיראקי</vt:lpwstr>
  </property>
  <property fmtid="{D5CDD505-2E9C-101B-9397-08002B2CF9AE}" pid="23" name="NEWPARTA">
    <vt:lpwstr>9144</vt:lpwstr>
  </property>
  <property fmtid="{D5CDD505-2E9C-101B-9397-08002B2CF9AE}" pid="24" name="NEWPARTB">
    <vt:lpwstr>07</vt:lpwstr>
  </property>
  <property fmtid="{D5CDD505-2E9C-101B-9397-08002B2CF9AE}" pid="25" name="NEWPARTC">
    <vt:lpwstr>10</vt:lpwstr>
  </property>
  <property fmtid="{D5CDD505-2E9C-101B-9397-08002B2CF9AE}" pid="26" name="NEWPROC">
    <vt:lpwstr>תפ</vt:lpwstr>
  </property>
  <property fmtid="{D5CDD505-2E9C-101B-9397-08002B2CF9AE}" pid="27" name="PSAKDIN">
    <vt:lpwstr>גזר-דין</vt:lpwstr>
  </property>
  <property fmtid="{D5CDD505-2E9C-101B-9397-08002B2CF9AE}" pid="28" name="TYPE">
    <vt:lpwstr>2</vt:lpwstr>
  </property>
  <property fmtid="{D5CDD505-2E9C-101B-9397-08002B2CF9AE}" pid="29" name="TYPE_ABS_DATE">
    <vt:lpwstr>390020110629</vt:lpwstr>
  </property>
  <property fmtid="{D5CDD505-2E9C-101B-9397-08002B2CF9AE}" pid="30" name="TYPE_N_DATE">
    <vt:lpwstr>39020110629</vt:lpwstr>
  </property>
  <property fmtid="{D5CDD505-2E9C-101B-9397-08002B2CF9AE}" pid="31" name="WORDNUMPAGES">
    <vt:lpwstr>6</vt:lpwstr>
  </property>
</Properties>
</file>