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003106/98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אלאעסם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חוסיין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חודורוב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1" w:name="LastJudge"/>
      <w:bookmarkStart w:id="12" w:name="LawTable"/>
      <w:bookmarkStart w:id="13" w:name="PsakDin"/>
      <w:bookmarkStart w:id="14" w:name="LastJudge"/>
      <w:bookmarkStart w:id="15" w:name="LawTable"/>
      <w:bookmarkStart w:id="16" w:name="PsakDin"/>
      <w:bookmarkEnd w:id="14"/>
      <w:bookmarkEnd w:id="15"/>
      <w:bookmarkEnd w:id="1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bookmarkStart w:id="21" w:name="ABSTRACT_START"/>
      <w:bookmarkEnd w:id="21"/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3106/98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/>
        <w:t>5222/98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bookmarkStart w:id="22" w:name="ABSTRACT_END"/>
      <w:bookmarkEnd w:id="22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לקונסטרוקציית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דיר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שיג</w:t>
      </w:r>
      <w:r>
        <w:rPr>
          <w:rtl w:val="true"/>
        </w:rPr>
        <w:t xml:space="preserve">"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שוכנת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חצרים</w:t>
      </w:r>
      <w:r>
        <w:rPr>
          <w:rtl w:val="true"/>
        </w:rPr>
        <w:t xml:space="preserve">",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מוטורי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13/6/99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6/6/01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בגרון</w:t>
      </w:r>
      <w:r>
        <w:rPr>
          <w:rtl w:val="true"/>
        </w:rPr>
        <w:t xml:space="preserve">"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לייזום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מהקרקע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האמיתית</w:t>
      </w:r>
      <w:r>
        <w:rPr>
          <w:rtl w:val="true"/>
        </w:rPr>
        <w:t xml:space="preserve">"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ועקלקלה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האמיתיות</w:t>
      </w:r>
      <w:r>
        <w:rPr>
          <w:rtl w:val="true"/>
        </w:rPr>
        <w:t xml:space="preserve">"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ומשנוהל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ומשנקבע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3490/97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אליהו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יצחק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הועדה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המקומית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לתכנון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ובניה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כפר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סבא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נב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136</w:t>
      </w:r>
      <w:r>
        <w:rPr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להיהרס</w:t>
      </w:r>
      <w:r>
        <w:rPr>
          <w:b/>
          <w:bCs/>
          <w:rtl w:val="true"/>
        </w:rPr>
        <w:t xml:space="preserve">"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חשוב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בהתנגדותו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גוברים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המתנגד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להריסתו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המבנה</w:t>
      </w:r>
      <w:r>
        <w:rPr>
          <w:b/>
          <w:bCs/>
          <w:rtl w:val="true"/>
        </w:rPr>
        <w:t xml:space="preserve">".  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141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142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b w:val="false"/>
          <w:b w:val="false"/>
          <w:bCs w:val="false"/>
          <w:rtl w:val="true"/>
        </w:rPr>
        <w:t>הלכה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זו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נתאשרה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בימים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אלה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ממש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בבית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משפט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העליון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10730/03</w:t>
        </w:r>
      </w:hyperlink>
      <w:r>
        <w:rPr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החלטה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18/11/04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>טרם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פורסם</w:t>
      </w:r>
      <w:r>
        <w:rPr>
          <w:b w:val="false"/>
          <w:bCs w:val="false"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הראתה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tl w:val="true"/>
        </w:rPr>
        <w:t>, 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" </w:t>
      </w:r>
      <w:r>
        <w:rPr>
          <w:rtl w:val="true"/>
        </w:rPr>
        <w:t>חשוב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מכלאות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ויפורקו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הקנייניות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>,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"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ומשונות</w:t>
      </w:r>
      <w:r>
        <w:rPr>
          <w:rtl w:val="true"/>
        </w:rPr>
        <w:t xml:space="preserve">)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tl w:val="true"/>
        </w:rPr>
        <w:t xml:space="preserve">, </w:t>
      </w:r>
      <w:r>
        <w:rPr>
          <w:rtl w:val="true"/>
        </w:rPr>
        <w:t>עלוב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וסילוקו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ואוהלים</w:t>
      </w:r>
      <w:r>
        <w:rPr>
          <w:rtl w:val="true"/>
        </w:rPr>
        <w:t xml:space="preserve">, </w:t>
      </w:r>
      <w:r>
        <w:rPr>
          <w:rtl w:val="true"/>
        </w:rPr>
        <w:t>ומזלו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נופש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בניין</w:t>
      </w:r>
      <w:r>
        <w:rPr>
          <w:rtl w:val="true"/>
        </w:rPr>
        <w:t xml:space="preserve">"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21-25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ארעי</w:t>
      </w:r>
      <w:r>
        <w:rPr>
          <w:rtl w:val="true"/>
        </w:rPr>
        <w:t xml:space="preserve">, </w:t>
      </w:r>
      <w:r>
        <w:rPr>
          <w:rtl w:val="true"/>
        </w:rPr>
        <w:t>ובמינימום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גג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כגשש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והכמובן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הנפוצות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ותחתם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10730/03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אוהל</w:t>
      </w:r>
      <w:r>
        <w:rPr>
          <w:rtl w:val="true"/>
        </w:rPr>
        <w:t xml:space="preserve">)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שיג</w:t>
      </w:r>
      <w:r>
        <w:rPr>
          <w:rtl w:val="true"/>
        </w:rPr>
        <w:t xml:space="preserve">"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השיג</w:t>
      </w:r>
      <w:r>
        <w:rPr>
          <w:rtl w:val="true"/>
        </w:rPr>
        <w:t xml:space="preserve">"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מסילוקו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בניין</w:t>
      </w:r>
      <w:r>
        <w:rPr>
          <w:rtl w:val="true"/>
        </w:rPr>
        <w:t xml:space="preserve">"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205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לתיתו</w:t>
      </w:r>
      <w:r>
        <w:rPr>
          <w:rtl w:val="true"/>
        </w:rPr>
        <w:t xml:space="preserve">,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tl w:val="true"/>
        </w:rPr>
        <w:t xml:space="preserve">,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וחיוני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שהאוהל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יהרס</w:t>
      </w:r>
      <w:r>
        <w:rPr>
          <w:rtl w:val="true"/>
        </w:rPr>
        <w:t xml:space="preserve">, </w:t>
      </w:r>
      <w:r>
        <w:rPr>
          <w:rtl w:val="true"/>
        </w:rPr>
        <w:t>יפורק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6"/>
          <w:szCs w:val="18"/>
        </w:rPr>
      </w:pPr>
      <w:r>
        <w:rPr>
          <w:sz w:val="16"/>
          <w:szCs w:val="18"/>
        </w:rPr>
        <w:t>003106/98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134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אירית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ו</w:t>
      </w:r>
      <w:r>
        <w:rPr>
          <w:sz w:val="16"/>
          <w:szCs w:val="18"/>
          <w:rtl w:val="true"/>
        </w:rPr>
        <w:t xml:space="preserve">. </w:t>
      </w:r>
    </w:p>
    <w:p>
      <w:pPr>
        <w:pStyle w:val="Normal"/>
        <w:ind w:end="0"/>
        <w:jc w:val="start"/>
        <w:rPr>
          <w:sz w:val="14"/>
          <w:szCs w:val="18"/>
        </w:rPr>
      </w:pPr>
      <w:r>
        <w:rPr>
          <w:sz w:val="14"/>
          <w:sz w:val="14"/>
          <w:szCs w:val="18"/>
          <w:rtl w:val="true"/>
        </w:rPr>
        <w:t>נוסח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מסמך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זה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כפוף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לשינויי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ניסוח</w:t>
      </w:r>
      <w:r>
        <w:rPr>
          <w:rFonts w:cs="Times New Roman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/Users/liorb/Downloads/study2025-p2/s98003106-29.doc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3106/98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אלאעסם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חוסיין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start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  <w:sz w:val="42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start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</w:rPr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205" TargetMode="External"/><Relationship Id="rId4" Type="http://schemas.openxmlformats.org/officeDocument/2006/relationships/hyperlink" Target="http://www.nevo.co.il/law/91073/205.1" TargetMode="External"/><Relationship Id="rId5" Type="http://schemas.openxmlformats.org/officeDocument/2006/relationships/hyperlink" Target="http://www.nevo.co.il/law/91073/212" TargetMode="External"/><Relationship Id="rId6" Type="http://schemas.openxmlformats.org/officeDocument/2006/relationships/hyperlink" Target="http://www.nevo.co.il/law/91073/212" TargetMode="External"/><Relationship Id="rId7" Type="http://schemas.openxmlformats.org/officeDocument/2006/relationships/hyperlink" Target="http://www.nevo.co.il/law/91073" TargetMode="External"/><Relationship Id="rId8" Type="http://schemas.openxmlformats.org/officeDocument/2006/relationships/hyperlink" Target="http://www.nevo.co.il/law/91073/212" TargetMode="External"/><Relationship Id="rId9" Type="http://schemas.openxmlformats.org/officeDocument/2006/relationships/hyperlink" Target="http://www.nevo.co.il/law/91073/212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yperlink" Target="http://www.nevo.co.il/law/91073/212" TargetMode="External"/><Relationship Id="rId12" Type="http://schemas.openxmlformats.org/officeDocument/2006/relationships/hyperlink" Target="http://www.nevo.co.il/law/91073/205" TargetMode="External"/><Relationship Id="rId13" Type="http://schemas.openxmlformats.org/officeDocument/2006/relationships/hyperlink" Target="http://www.nevo.co.il/law/91073/212" TargetMode="External"/><Relationship Id="rId14" Type="http://schemas.openxmlformats.org/officeDocument/2006/relationships/hyperlink" Target="http://www.nevo.co.il/law/91073/205" TargetMode="External"/><Relationship Id="rId15" Type="http://schemas.openxmlformats.org/officeDocument/2006/relationships/hyperlink" Target="http://www.nevo.co.il/law/91073/212" TargetMode="External"/><Relationship Id="rId16" Type="http://schemas.openxmlformats.org/officeDocument/2006/relationships/hyperlink" Target="http://www.nevo.co.il/case/5898832" TargetMode="External"/><Relationship Id="rId17" Type="http://schemas.openxmlformats.org/officeDocument/2006/relationships/hyperlink" Target="http://www.nevo.co.il/law/91073/212" TargetMode="External"/><Relationship Id="rId18" Type="http://schemas.openxmlformats.org/officeDocument/2006/relationships/hyperlink" Target="http://www.nevo.co.il/case/6174034" TargetMode="External"/><Relationship Id="rId19" Type="http://schemas.openxmlformats.org/officeDocument/2006/relationships/hyperlink" Target="http://www.nevo.co.il/law/91073/212" TargetMode="External"/><Relationship Id="rId20" Type="http://schemas.openxmlformats.org/officeDocument/2006/relationships/hyperlink" Target="http://www.nevo.co.il/law/91073/212" TargetMode="External"/><Relationship Id="rId21" Type="http://schemas.openxmlformats.org/officeDocument/2006/relationships/hyperlink" Target="http://www.nevo.co.il/law/91073" TargetMode="External"/><Relationship Id="rId22" Type="http://schemas.openxmlformats.org/officeDocument/2006/relationships/hyperlink" Target="http://www.nevo.co.il/law/91073/212" TargetMode="External"/><Relationship Id="rId23" Type="http://schemas.openxmlformats.org/officeDocument/2006/relationships/hyperlink" Target="http://www.nevo.co.il/case/6174034" TargetMode="External"/><Relationship Id="rId24" Type="http://schemas.openxmlformats.org/officeDocument/2006/relationships/hyperlink" Target="http://www.nevo.co.il/law/91073/205.1" TargetMode="External"/><Relationship Id="rId25" Type="http://schemas.openxmlformats.org/officeDocument/2006/relationships/hyperlink" Target="http://www.nevo.co.il/law/91073/212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2017-07-20T13:07:00Z</dcterms:created>
  <dc:creator> </dc:creator>
  <dc:description/>
  <cp:keywords/>
  <dc:language>en-IL</dc:language>
  <cp:lastModifiedBy>run</cp:lastModifiedBy>
  <cp:lastPrinted>2004-12-19T13:45:00Z</cp:lastPrinted>
  <dcterms:modified xsi:type="dcterms:W3CDTF">2017-07-20T13:07:00Z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אלאעסם חוסיין</vt:lpwstr>
  </property>
  <property fmtid="{D5CDD505-2E9C-101B-9397-08002B2CF9AE}" pid="4" name="CASESLISTTMP1">
    <vt:lpwstr>5898832;6174034:2</vt:lpwstr>
  </property>
  <property fmtid="{D5CDD505-2E9C-101B-9397-08002B2CF9AE}" pid="5" name="CITY">
    <vt:lpwstr>ב"ש</vt:lpwstr>
  </property>
  <property fmtid="{D5CDD505-2E9C-101B-9397-08002B2CF9AE}" pid="6" name="DATE">
    <vt:lpwstr>20041219</vt:lpwstr>
  </property>
  <property fmtid="{D5CDD505-2E9C-101B-9397-08002B2CF9AE}" pid="7" name="ISABSTRACT">
    <vt:lpwstr>Y</vt:lpwstr>
  </property>
  <property fmtid="{D5CDD505-2E9C-101B-9397-08002B2CF9AE}" pid="8" name="JUDGE">
    <vt:lpwstr>אריאל ואגו</vt:lpwstr>
  </property>
  <property fmtid="{D5CDD505-2E9C-101B-9397-08002B2CF9AE}" pid="9" name="LAWLISTTMP1">
    <vt:lpwstr>91073/212:11;205:2;205.1</vt:lpwstr>
  </property>
  <property fmtid="{D5CDD505-2E9C-101B-9397-08002B2CF9AE}" pid="10" name="LAWYER">
    <vt:lpwstr>ברקאי איתן;חודורוב יעקב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3106</vt:lpwstr>
  </property>
  <property fmtid="{D5CDD505-2E9C-101B-9397-08002B2CF9AE}" pid="28" name="PROCYEAR">
    <vt:lpwstr>98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